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1B2A5" w14:textId="67DD03FE" w:rsidR="00CC0662" w:rsidRDefault="00CC0662" w:rsidP="00300244">
      <w:pPr>
        <w:pStyle w:val="Heading1"/>
        <w:rPr>
          <w:lang w:val="en-GB"/>
        </w:rPr>
      </w:pPr>
    </w:p>
    <w:p w14:paraId="4DAF243B" w14:textId="77777777" w:rsidR="00F10D78" w:rsidRPr="00F10D78" w:rsidRDefault="00F10D78" w:rsidP="00F10D78">
      <w:pPr>
        <w:rPr>
          <w:lang w:val="en-GB"/>
        </w:rPr>
      </w:pPr>
    </w:p>
    <w:p w14:paraId="530DBF6D" w14:textId="77777777" w:rsidR="00CC0662" w:rsidRDefault="00CC0662" w:rsidP="00CC0662">
      <w:pPr>
        <w:rPr>
          <w:lang w:val="en-GB"/>
        </w:rPr>
      </w:pPr>
    </w:p>
    <w:p w14:paraId="5175AA30" w14:textId="77777777" w:rsidR="00CC0662" w:rsidRDefault="00CC0662" w:rsidP="00CC0662">
      <w:pPr>
        <w:rPr>
          <w:lang w:val="en-GB"/>
        </w:rPr>
      </w:pPr>
    </w:p>
    <w:p w14:paraId="2A0EDB5D" w14:textId="77777777" w:rsidR="00CC0662" w:rsidRDefault="00CC0662" w:rsidP="00CC0662">
      <w:pPr>
        <w:rPr>
          <w:lang w:val="en-GB"/>
        </w:rPr>
      </w:pPr>
    </w:p>
    <w:p w14:paraId="17025628" w14:textId="77777777" w:rsidR="00CC0662" w:rsidRDefault="00CC0662" w:rsidP="00CC0662">
      <w:pPr>
        <w:rPr>
          <w:lang w:val="en-GB"/>
        </w:rPr>
      </w:pPr>
    </w:p>
    <w:p w14:paraId="4FAFE810" w14:textId="77777777" w:rsidR="00CC0662" w:rsidRDefault="00CC0662" w:rsidP="00CC0662">
      <w:pPr>
        <w:rPr>
          <w:lang w:val="en-GB"/>
        </w:rPr>
      </w:pPr>
    </w:p>
    <w:p w14:paraId="2A669C1C" w14:textId="77777777" w:rsidR="00CC0662" w:rsidRDefault="00CC0662" w:rsidP="00CC0662">
      <w:pPr>
        <w:rPr>
          <w:lang w:val="en-GB"/>
        </w:rPr>
      </w:pPr>
    </w:p>
    <w:p w14:paraId="3D7FA009" w14:textId="77777777" w:rsidR="00CC0662" w:rsidRDefault="00CC0662" w:rsidP="00CC0662">
      <w:pPr>
        <w:jc w:val="center"/>
        <w:rPr>
          <w:rFonts w:ascii="Arial Black" w:hAnsi="Arial Black"/>
          <w:sz w:val="48"/>
          <w:szCs w:val="48"/>
          <w:lang w:val="en-GB"/>
        </w:rPr>
      </w:pPr>
      <w:r w:rsidRPr="00CC0662">
        <w:rPr>
          <w:rFonts w:ascii="Arial Black" w:hAnsi="Arial Black"/>
          <w:sz w:val="48"/>
          <w:szCs w:val="48"/>
          <w:lang w:val="en-GB"/>
        </w:rPr>
        <w:t>The Pyrrho Database Management System</w:t>
      </w:r>
    </w:p>
    <w:p w14:paraId="642B4625" w14:textId="77777777" w:rsidR="00CC0662" w:rsidRDefault="00CC0662" w:rsidP="00CC0662">
      <w:pPr>
        <w:jc w:val="center"/>
        <w:rPr>
          <w:rFonts w:ascii="Arial Black" w:hAnsi="Arial Black"/>
          <w:lang w:val="en-GB"/>
        </w:rPr>
      </w:pPr>
    </w:p>
    <w:p w14:paraId="6B2EE137" w14:textId="77777777" w:rsidR="00CC0662" w:rsidRDefault="00CC0662" w:rsidP="00CC0662">
      <w:pPr>
        <w:jc w:val="center"/>
        <w:rPr>
          <w:rFonts w:ascii="Arial Black" w:hAnsi="Arial Black"/>
          <w:lang w:val="en-GB"/>
        </w:rPr>
      </w:pPr>
      <w:r>
        <w:rPr>
          <w:rFonts w:ascii="Arial Black" w:hAnsi="Arial Black"/>
          <w:lang w:val="en-GB"/>
        </w:rPr>
        <w:t xml:space="preserve">Malcolm Crowe, University of </w:t>
      </w:r>
      <w:r w:rsidR="004E2D50">
        <w:rPr>
          <w:rFonts w:ascii="Arial Black" w:hAnsi="Arial Black"/>
          <w:lang w:val="en-GB"/>
        </w:rPr>
        <w:t>the West of Scotland</w:t>
      </w:r>
    </w:p>
    <w:p w14:paraId="0082EAC7" w14:textId="77777777" w:rsidR="003303E2" w:rsidRDefault="00AF7601" w:rsidP="00CC0662">
      <w:pPr>
        <w:jc w:val="center"/>
        <w:rPr>
          <w:rFonts w:ascii="Arial Black" w:hAnsi="Arial Black"/>
          <w:lang w:val="en-GB"/>
        </w:rPr>
      </w:pPr>
      <w:r>
        <w:rPr>
          <w:rFonts w:ascii="Arial Black" w:hAnsi="Arial Black"/>
          <w:lang w:val="en-GB"/>
        </w:rPr>
        <w:t>www.pyrrhodb.com</w:t>
      </w:r>
    </w:p>
    <w:p w14:paraId="39758812" w14:textId="77777777" w:rsidR="003303E2" w:rsidRDefault="003303E2" w:rsidP="00CC0662">
      <w:pPr>
        <w:jc w:val="center"/>
        <w:rPr>
          <w:rFonts w:ascii="Arial Black" w:hAnsi="Arial Black"/>
          <w:lang w:val="en-GB"/>
        </w:rPr>
      </w:pPr>
    </w:p>
    <w:p w14:paraId="6CF1E1B8" w14:textId="77777777" w:rsidR="003303E2" w:rsidRDefault="003303E2" w:rsidP="00CC0662">
      <w:pPr>
        <w:jc w:val="center"/>
        <w:rPr>
          <w:rFonts w:ascii="Arial Black" w:hAnsi="Arial Black"/>
          <w:lang w:val="en-GB"/>
        </w:rPr>
      </w:pPr>
    </w:p>
    <w:p w14:paraId="166D4A94" w14:textId="77777777" w:rsidR="003303E2" w:rsidRPr="00CC0662" w:rsidRDefault="003303E2" w:rsidP="00CC0662">
      <w:pPr>
        <w:jc w:val="center"/>
        <w:rPr>
          <w:rFonts w:ascii="Arial Black" w:hAnsi="Arial Black"/>
          <w:lang w:val="en-GB"/>
        </w:rPr>
      </w:pPr>
    </w:p>
    <w:p w14:paraId="79D2D79E" w14:textId="77777777" w:rsidR="00CC0662" w:rsidRDefault="00CC0662" w:rsidP="00CC0662">
      <w:pPr>
        <w:rPr>
          <w:lang w:val="en-GB"/>
        </w:rPr>
      </w:pPr>
    </w:p>
    <w:p w14:paraId="28A6D005" w14:textId="77777777" w:rsidR="003303E2" w:rsidRDefault="00012B38" w:rsidP="003303E2">
      <w:pPr>
        <w:jc w:val="center"/>
        <w:rPr>
          <w:lang w:val="en-GB"/>
        </w:rPr>
      </w:pPr>
      <w:r>
        <w:rPr>
          <w:noProof/>
          <w:lang w:val="en-GB" w:eastAsia="en-GB"/>
        </w:rPr>
        <w:drawing>
          <wp:inline distT="0" distB="0" distL="0" distR="0" wp14:anchorId="40AB380F" wp14:editId="03927EA1">
            <wp:extent cx="1466850" cy="1466850"/>
            <wp:effectExtent l="0" t="0" r="0" b="0"/>
            <wp:docPr id="19"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inline>
        </w:drawing>
      </w:r>
    </w:p>
    <w:p w14:paraId="228720F7" w14:textId="77777777" w:rsidR="00CC0662" w:rsidRDefault="00CC0662" w:rsidP="00CC0662">
      <w:pPr>
        <w:rPr>
          <w:lang w:val="en-GB"/>
        </w:rPr>
      </w:pPr>
    </w:p>
    <w:p w14:paraId="350872B5" w14:textId="77777777" w:rsidR="003303E2" w:rsidRDefault="003303E2" w:rsidP="00CC0662">
      <w:pPr>
        <w:rPr>
          <w:lang w:val="en-GB"/>
        </w:rPr>
      </w:pPr>
    </w:p>
    <w:p w14:paraId="20254E77" w14:textId="5AFFED3D" w:rsidR="003303E2" w:rsidRDefault="0057010E" w:rsidP="00965C23">
      <w:pPr>
        <w:jc w:val="center"/>
        <w:rPr>
          <w:sz w:val="28"/>
          <w:szCs w:val="28"/>
          <w:lang w:val="en-GB"/>
        </w:rPr>
      </w:pPr>
      <w:r>
        <w:rPr>
          <w:sz w:val="28"/>
          <w:szCs w:val="28"/>
          <w:lang w:val="en-GB"/>
        </w:rPr>
        <w:t xml:space="preserve">Version </w:t>
      </w:r>
      <w:r w:rsidR="002344F4">
        <w:rPr>
          <w:sz w:val="28"/>
          <w:szCs w:val="28"/>
          <w:lang w:val="en-GB"/>
        </w:rPr>
        <w:t>7.0</w:t>
      </w:r>
      <w:r w:rsidR="00036522">
        <w:rPr>
          <w:sz w:val="28"/>
          <w:szCs w:val="28"/>
          <w:lang w:val="en-GB"/>
        </w:rPr>
        <w:t>5</w:t>
      </w:r>
      <w:r w:rsidR="00087845">
        <w:rPr>
          <w:sz w:val="28"/>
          <w:szCs w:val="28"/>
          <w:lang w:val="en-GB"/>
        </w:rPr>
        <w:t xml:space="preserve"> </w:t>
      </w:r>
      <w:r w:rsidR="00FA1C6D">
        <w:rPr>
          <w:sz w:val="28"/>
          <w:szCs w:val="28"/>
          <w:lang w:val="en-GB"/>
        </w:rPr>
        <w:t>(</w:t>
      </w:r>
      <w:r w:rsidR="008801F8">
        <w:rPr>
          <w:sz w:val="28"/>
          <w:szCs w:val="28"/>
          <w:lang w:val="en-GB"/>
        </w:rPr>
        <w:t>August</w:t>
      </w:r>
      <w:r w:rsidR="00D66D63">
        <w:rPr>
          <w:sz w:val="28"/>
          <w:szCs w:val="28"/>
          <w:lang w:val="en-GB"/>
        </w:rPr>
        <w:t xml:space="preserve"> 2023</w:t>
      </w:r>
      <w:r w:rsidR="003303E2" w:rsidRPr="003303E2">
        <w:rPr>
          <w:sz w:val="28"/>
          <w:szCs w:val="28"/>
          <w:lang w:val="en-GB"/>
        </w:rPr>
        <w:t>)</w:t>
      </w:r>
    </w:p>
    <w:p w14:paraId="523FF45C" w14:textId="77777777" w:rsidR="003303E2" w:rsidRDefault="003303E2" w:rsidP="003303E2">
      <w:pPr>
        <w:jc w:val="center"/>
        <w:rPr>
          <w:lang w:val="en-GB"/>
        </w:rPr>
      </w:pPr>
    </w:p>
    <w:p w14:paraId="7A8E520C" w14:textId="77777777" w:rsidR="005A273D" w:rsidRDefault="005A273D" w:rsidP="003303E2">
      <w:pPr>
        <w:jc w:val="center"/>
        <w:rPr>
          <w:lang w:val="en-GB"/>
        </w:rPr>
      </w:pPr>
    </w:p>
    <w:p w14:paraId="40EE9464" w14:textId="77777777" w:rsidR="005A273D" w:rsidRDefault="005A273D" w:rsidP="003303E2">
      <w:pPr>
        <w:jc w:val="center"/>
        <w:rPr>
          <w:lang w:val="en-GB"/>
        </w:rPr>
      </w:pPr>
    </w:p>
    <w:p w14:paraId="1BBF87E3" w14:textId="77777777" w:rsidR="003303E2" w:rsidRDefault="003303E2" w:rsidP="003303E2">
      <w:pPr>
        <w:jc w:val="center"/>
        <w:rPr>
          <w:lang w:val="en-GB"/>
        </w:rPr>
      </w:pPr>
    </w:p>
    <w:p w14:paraId="1DCCD4DA" w14:textId="77777777" w:rsidR="003303E2" w:rsidRDefault="003303E2" w:rsidP="003303E2">
      <w:pPr>
        <w:jc w:val="center"/>
        <w:rPr>
          <w:lang w:val="en-GB"/>
        </w:rPr>
      </w:pPr>
    </w:p>
    <w:p w14:paraId="560E6A50" w14:textId="77777777" w:rsidR="003303E2" w:rsidRDefault="003303E2" w:rsidP="003303E2">
      <w:pPr>
        <w:jc w:val="center"/>
        <w:rPr>
          <w:lang w:val="en-GB"/>
        </w:rPr>
      </w:pPr>
    </w:p>
    <w:p w14:paraId="021164F8" w14:textId="77777777" w:rsidR="003303E2" w:rsidRDefault="003303E2" w:rsidP="003303E2">
      <w:pPr>
        <w:jc w:val="center"/>
        <w:rPr>
          <w:lang w:val="en-GB"/>
        </w:rPr>
      </w:pPr>
    </w:p>
    <w:p w14:paraId="705B32C4" w14:textId="77777777" w:rsidR="003303E2" w:rsidRDefault="003303E2" w:rsidP="003303E2">
      <w:pPr>
        <w:jc w:val="center"/>
        <w:rPr>
          <w:lang w:val="en-GB"/>
        </w:rPr>
      </w:pPr>
    </w:p>
    <w:p w14:paraId="75B77DA4" w14:textId="77777777" w:rsidR="003303E2" w:rsidRDefault="003303E2" w:rsidP="003303E2">
      <w:pPr>
        <w:jc w:val="center"/>
        <w:rPr>
          <w:lang w:val="en-GB"/>
        </w:rPr>
      </w:pPr>
    </w:p>
    <w:p w14:paraId="1B5BF7D6" w14:textId="77777777" w:rsidR="003303E2" w:rsidRDefault="003303E2" w:rsidP="003303E2">
      <w:pPr>
        <w:jc w:val="center"/>
        <w:rPr>
          <w:lang w:val="en-GB"/>
        </w:rPr>
      </w:pPr>
    </w:p>
    <w:p w14:paraId="323F9EF1" w14:textId="77777777" w:rsidR="003303E2" w:rsidRDefault="003303E2" w:rsidP="003303E2">
      <w:pPr>
        <w:jc w:val="center"/>
        <w:rPr>
          <w:lang w:val="en-GB"/>
        </w:rPr>
      </w:pPr>
    </w:p>
    <w:p w14:paraId="4DC140FE" w14:textId="77777777" w:rsidR="003303E2" w:rsidRDefault="003303E2" w:rsidP="003303E2">
      <w:pPr>
        <w:jc w:val="center"/>
        <w:rPr>
          <w:lang w:val="en-GB"/>
        </w:rPr>
      </w:pPr>
    </w:p>
    <w:p w14:paraId="09E72805" w14:textId="77777777" w:rsidR="003303E2" w:rsidRDefault="003303E2" w:rsidP="003303E2">
      <w:pPr>
        <w:jc w:val="center"/>
        <w:rPr>
          <w:lang w:val="en-GB"/>
        </w:rPr>
      </w:pPr>
    </w:p>
    <w:p w14:paraId="03F6EFD5" w14:textId="77777777" w:rsidR="003303E2" w:rsidRDefault="003303E2" w:rsidP="003303E2">
      <w:pPr>
        <w:jc w:val="center"/>
        <w:rPr>
          <w:lang w:val="en-GB"/>
        </w:rPr>
      </w:pPr>
    </w:p>
    <w:p w14:paraId="335B71B5" w14:textId="48CE4746" w:rsidR="003303E2" w:rsidRDefault="004E2D50" w:rsidP="003303E2">
      <w:pPr>
        <w:jc w:val="center"/>
        <w:rPr>
          <w:lang w:val="en-GB"/>
        </w:rPr>
      </w:pPr>
      <w:r>
        <w:rPr>
          <w:lang w:val="en-GB"/>
        </w:rPr>
        <w:t xml:space="preserve">© </w:t>
      </w:r>
      <w:r w:rsidR="0000710B">
        <w:rPr>
          <w:lang w:val="en-GB"/>
        </w:rPr>
        <w:t>20</w:t>
      </w:r>
      <w:r w:rsidR="00EE301B">
        <w:rPr>
          <w:lang w:val="en-GB"/>
        </w:rPr>
        <w:t>2</w:t>
      </w:r>
      <w:r w:rsidR="00D66D63">
        <w:rPr>
          <w:lang w:val="en-GB"/>
        </w:rPr>
        <w:t>3</w:t>
      </w:r>
      <w:r w:rsidR="003303E2">
        <w:rPr>
          <w:lang w:val="en-GB"/>
        </w:rPr>
        <w:t xml:space="preserve"> Malcolm Crowe and University of </w:t>
      </w:r>
      <w:r>
        <w:rPr>
          <w:lang w:val="en-GB"/>
        </w:rPr>
        <w:t>the West of Scotland</w:t>
      </w:r>
      <w:r w:rsidR="00042662">
        <w:rPr>
          <w:lang w:val="en-GB"/>
        </w:rPr>
        <w:t>, UK</w:t>
      </w:r>
    </w:p>
    <w:p w14:paraId="5625F07D" w14:textId="77777777" w:rsidR="003303E2" w:rsidRDefault="003303E2" w:rsidP="00CC0662">
      <w:pPr>
        <w:rPr>
          <w:lang w:val="en-GB"/>
        </w:rPr>
      </w:pPr>
    </w:p>
    <w:sdt>
      <w:sdtPr>
        <w:rPr>
          <w:rFonts w:ascii="Times New Roman" w:eastAsia="SimSun" w:hAnsi="Times New Roman" w:cs="Times New Roman"/>
          <w:color w:val="auto"/>
          <w:sz w:val="24"/>
          <w:szCs w:val="24"/>
          <w:lang w:eastAsia="zh-CN"/>
        </w:rPr>
        <w:id w:val="1147635460"/>
        <w:docPartObj>
          <w:docPartGallery w:val="Table of Contents"/>
          <w:docPartUnique/>
        </w:docPartObj>
      </w:sdtPr>
      <w:sdtEndPr>
        <w:rPr>
          <w:b/>
          <w:bCs/>
          <w:noProof/>
        </w:rPr>
      </w:sdtEndPr>
      <w:sdtContent>
        <w:p w14:paraId="4C4F4DD8" w14:textId="5222F594" w:rsidR="00C63BAE" w:rsidRDefault="00C63BAE">
          <w:pPr>
            <w:pStyle w:val="TOCHeading"/>
          </w:pPr>
          <w:r>
            <w:t>Contents</w:t>
          </w:r>
        </w:p>
        <w:p w14:paraId="31F45C7A" w14:textId="2B96AEA9" w:rsidR="00C90161" w:rsidRDefault="00C63BAE">
          <w:pPr>
            <w:pStyle w:val="TOC1"/>
            <w:tabs>
              <w:tab w:val="right" w:leader="dot" w:pos="8303"/>
            </w:tabs>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hyperlink w:anchor="_Toc142286148" w:history="1">
            <w:r w:rsidR="00C90161" w:rsidRPr="00822A67">
              <w:rPr>
                <w:rStyle w:val="Hyperlink"/>
                <w:noProof/>
                <w:lang w:val="en-GB"/>
              </w:rPr>
              <w:t>1. Introducing Pyrrho</w:t>
            </w:r>
            <w:r w:rsidR="00C90161">
              <w:rPr>
                <w:noProof/>
                <w:webHidden/>
              </w:rPr>
              <w:tab/>
            </w:r>
            <w:r w:rsidR="00C90161">
              <w:rPr>
                <w:noProof/>
                <w:webHidden/>
              </w:rPr>
              <w:fldChar w:fldCharType="begin"/>
            </w:r>
            <w:r w:rsidR="00C90161">
              <w:rPr>
                <w:noProof/>
                <w:webHidden/>
              </w:rPr>
              <w:instrText xml:space="preserve"> PAGEREF _Toc142286148 \h </w:instrText>
            </w:r>
            <w:r w:rsidR="00C90161">
              <w:rPr>
                <w:noProof/>
                <w:webHidden/>
              </w:rPr>
            </w:r>
            <w:r w:rsidR="00C90161">
              <w:rPr>
                <w:noProof/>
                <w:webHidden/>
              </w:rPr>
              <w:fldChar w:fldCharType="separate"/>
            </w:r>
            <w:r w:rsidR="004032B4">
              <w:rPr>
                <w:noProof/>
                <w:webHidden/>
              </w:rPr>
              <w:t>8</w:t>
            </w:r>
            <w:r w:rsidR="00C90161">
              <w:rPr>
                <w:noProof/>
                <w:webHidden/>
              </w:rPr>
              <w:fldChar w:fldCharType="end"/>
            </w:r>
          </w:hyperlink>
        </w:p>
        <w:p w14:paraId="068C8639" w14:textId="17531E62" w:rsidR="00C90161" w:rsidRDefault="00C90161">
          <w:pPr>
            <w:pStyle w:val="TOC2"/>
            <w:rPr>
              <w:rFonts w:asciiTheme="minorHAnsi" w:eastAsiaTheme="minorEastAsia" w:hAnsiTheme="minorHAnsi" w:cstheme="minorBidi"/>
              <w:noProof/>
              <w:sz w:val="22"/>
              <w:szCs w:val="22"/>
              <w:lang w:val="en-GB" w:eastAsia="en-GB"/>
            </w:rPr>
          </w:pPr>
          <w:hyperlink w:anchor="_Toc142286149" w:history="1">
            <w:r w:rsidRPr="00822A67">
              <w:rPr>
                <w:rStyle w:val="Hyperlink"/>
                <w:noProof/>
                <w:lang w:val="en-GB"/>
              </w:rPr>
              <w:t>1.1 Features of Pyrrho</w:t>
            </w:r>
            <w:r>
              <w:rPr>
                <w:noProof/>
                <w:webHidden/>
              </w:rPr>
              <w:tab/>
            </w:r>
            <w:r>
              <w:rPr>
                <w:noProof/>
                <w:webHidden/>
              </w:rPr>
              <w:fldChar w:fldCharType="begin"/>
            </w:r>
            <w:r>
              <w:rPr>
                <w:noProof/>
                <w:webHidden/>
              </w:rPr>
              <w:instrText xml:space="preserve"> PAGEREF _Toc142286149 \h </w:instrText>
            </w:r>
            <w:r>
              <w:rPr>
                <w:noProof/>
                <w:webHidden/>
              </w:rPr>
            </w:r>
            <w:r>
              <w:rPr>
                <w:noProof/>
                <w:webHidden/>
              </w:rPr>
              <w:fldChar w:fldCharType="separate"/>
            </w:r>
            <w:r w:rsidR="004032B4">
              <w:rPr>
                <w:noProof/>
                <w:webHidden/>
              </w:rPr>
              <w:t>8</w:t>
            </w:r>
            <w:r>
              <w:rPr>
                <w:noProof/>
                <w:webHidden/>
              </w:rPr>
              <w:fldChar w:fldCharType="end"/>
            </w:r>
          </w:hyperlink>
        </w:p>
        <w:p w14:paraId="5805DA46" w14:textId="15AA0F98" w:rsidR="00C90161" w:rsidRDefault="00C90161">
          <w:pPr>
            <w:pStyle w:val="TOC2"/>
            <w:rPr>
              <w:rFonts w:asciiTheme="minorHAnsi" w:eastAsiaTheme="minorEastAsia" w:hAnsiTheme="minorHAnsi" w:cstheme="minorBidi"/>
              <w:noProof/>
              <w:sz w:val="22"/>
              <w:szCs w:val="22"/>
              <w:lang w:val="en-GB" w:eastAsia="en-GB"/>
            </w:rPr>
          </w:pPr>
          <w:hyperlink w:anchor="_Toc142286150" w:history="1">
            <w:r w:rsidRPr="00822A67">
              <w:rPr>
                <w:rStyle w:val="Hyperlink"/>
                <w:noProof/>
              </w:rPr>
              <w:t>1.2 Pyrrho of Elis</w:t>
            </w:r>
            <w:r>
              <w:rPr>
                <w:noProof/>
                <w:webHidden/>
              </w:rPr>
              <w:tab/>
            </w:r>
            <w:r>
              <w:rPr>
                <w:noProof/>
                <w:webHidden/>
              </w:rPr>
              <w:fldChar w:fldCharType="begin"/>
            </w:r>
            <w:r>
              <w:rPr>
                <w:noProof/>
                <w:webHidden/>
              </w:rPr>
              <w:instrText xml:space="preserve"> PAGEREF _Toc142286150 \h </w:instrText>
            </w:r>
            <w:r>
              <w:rPr>
                <w:noProof/>
                <w:webHidden/>
              </w:rPr>
            </w:r>
            <w:r>
              <w:rPr>
                <w:noProof/>
                <w:webHidden/>
              </w:rPr>
              <w:fldChar w:fldCharType="separate"/>
            </w:r>
            <w:r w:rsidR="004032B4">
              <w:rPr>
                <w:noProof/>
                <w:webHidden/>
              </w:rPr>
              <w:t>8</w:t>
            </w:r>
            <w:r>
              <w:rPr>
                <w:noProof/>
                <w:webHidden/>
              </w:rPr>
              <w:fldChar w:fldCharType="end"/>
            </w:r>
          </w:hyperlink>
        </w:p>
        <w:p w14:paraId="739397A7" w14:textId="7EE19340" w:rsidR="00C90161" w:rsidRDefault="00C90161">
          <w:pPr>
            <w:pStyle w:val="TOC2"/>
            <w:rPr>
              <w:rFonts w:asciiTheme="minorHAnsi" w:eastAsiaTheme="minorEastAsia" w:hAnsiTheme="minorHAnsi" w:cstheme="minorBidi"/>
              <w:noProof/>
              <w:sz w:val="22"/>
              <w:szCs w:val="22"/>
              <w:lang w:val="en-GB" w:eastAsia="en-GB"/>
            </w:rPr>
          </w:pPr>
          <w:hyperlink w:anchor="_Toc142286151" w:history="1">
            <w:r w:rsidRPr="00822A67">
              <w:rPr>
                <w:rStyle w:val="Hyperlink"/>
                <w:noProof/>
                <w:lang w:val="en-GB"/>
              </w:rPr>
              <w:t>1.4 How to read this manual</w:t>
            </w:r>
            <w:r>
              <w:rPr>
                <w:noProof/>
                <w:webHidden/>
              </w:rPr>
              <w:tab/>
            </w:r>
            <w:r>
              <w:rPr>
                <w:noProof/>
                <w:webHidden/>
              </w:rPr>
              <w:fldChar w:fldCharType="begin"/>
            </w:r>
            <w:r>
              <w:rPr>
                <w:noProof/>
                <w:webHidden/>
              </w:rPr>
              <w:instrText xml:space="preserve"> PAGEREF _Toc142286151 \h </w:instrText>
            </w:r>
            <w:r>
              <w:rPr>
                <w:noProof/>
                <w:webHidden/>
              </w:rPr>
            </w:r>
            <w:r>
              <w:rPr>
                <w:noProof/>
                <w:webHidden/>
              </w:rPr>
              <w:fldChar w:fldCharType="separate"/>
            </w:r>
            <w:r w:rsidR="004032B4">
              <w:rPr>
                <w:noProof/>
                <w:webHidden/>
              </w:rPr>
              <w:t>9</w:t>
            </w:r>
            <w:r>
              <w:rPr>
                <w:noProof/>
                <w:webHidden/>
              </w:rPr>
              <w:fldChar w:fldCharType="end"/>
            </w:r>
          </w:hyperlink>
        </w:p>
        <w:p w14:paraId="002DD4E9" w14:textId="227A58A7" w:rsidR="00C90161" w:rsidRDefault="00C90161">
          <w:pPr>
            <w:pStyle w:val="TOC2"/>
            <w:rPr>
              <w:rFonts w:asciiTheme="minorHAnsi" w:eastAsiaTheme="minorEastAsia" w:hAnsiTheme="minorHAnsi" w:cstheme="minorBidi"/>
              <w:noProof/>
              <w:sz w:val="22"/>
              <w:szCs w:val="22"/>
              <w:lang w:val="en-GB" w:eastAsia="en-GB"/>
            </w:rPr>
          </w:pPr>
          <w:hyperlink w:anchor="_Toc142286152" w:history="1">
            <w:r w:rsidRPr="00822A67">
              <w:rPr>
                <w:rStyle w:val="Hyperlink"/>
                <w:noProof/>
                <w:lang w:val="en-GB"/>
              </w:rPr>
              <w:t>1.5 About this version</w:t>
            </w:r>
            <w:r>
              <w:rPr>
                <w:noProof/>
                <w:webHidden/>
              </w:rPr>
              <w:tab/>
            </w:r>
            <w:r>
              <w:rPr>
                <w:noProof/>
                <w:webHidden/>
              </w:rPr>
              <w:fldChar w:fldCharType="begin"/>
            </w:r>
            <w:r>
              <w:rPr>
                <w:noProof/>
                <w:webHidden/>
              </w:rPr>
              <w:instrText xml:space="preserve"> PAGEREF _Toc142286152 \h </w:instrText>
            </w:r>
            <w:r>
              <w:rPr>
                <w:noProof/>
                <w:webHidden/>
              </w:rPr>
            </w:r>
            <w:r>
              <w:rPr>
                <w:noProof/>
                <w:webHidden/>
              </w:rPr>
              <w:fldChar w:fldCharType="separate"/>
            </w:r>
            <w:r w:rsidR="004032B4">
              <w:rPr>
                <w:noProof/>
                <w:webHidden/>
              </w:rPr>
              <w:t>9</w:t>
            </w:r>
            <w:r>
              <w:rPr>
                <w:noProof/>
                <w:webHidden/>
              </w:rPr>
              <w:fldChar w:fldCharType="end"/>
            </w:r>
          </w:hyperlink>
        </w:p>
        <w:p w14:paraId="794DB034" w14:textId="1E89A5B1" w:rsidR="00C90161" w:rsidRDefault="00C90161">
          <w:pPr>
            <w:pStyle w:val="TOC1"/>
            <w:tabs>
              <w:tab w:val="right" w:leader="dot" w:pos="8303"/>
            </w:tabs>
            <w:rPr>
              <w:rFonts w:asciiTheme="minorHAnsi" w:eastAsiaTheme="minorEastAsia" w:hAnsiTheme="minorHAnsi" w:cstheme="minorBidi"/>
              <w:noProof/>
              <w:sz w:val="22"/>
              <w:szCs w:val="22"/>
              <w:lang w:val="en-GB" w:eastAsia="en-GB"/>
            </w:rPr>
          </w:pPr>
          <w:hyperlink w:anchor="_Toc142286153" w:history="1">
            <w:r w:rsidRPr="00822A67">
              <w:rPr>
                <w:rStyle w:val="Hyperlink"/>
                <w:noProof/>
                <w:lang w:val="en-GB"/>
              </w:rPr>
              <w:t>2. Obtaining Pyrrho</w:t>
            </w:r>
            <w:r>
              <w:rPr>
                <w:noProof/>
                <w:webHidden/>
              </w:rPr>
              <w:tab/>
            </w:r>
            <w:r>
              <w:rPr>
                <w:noProof/>
                <w:webHidden/>
              </w:rPr>
              <w:fldChar w:fldCharType="begin"/>
            </w:r>
            <w:r>
              <w:rPr>
                <w:noProof/>
                <w:webHidden/>
              </w:rPr>
              <w:instrText xml:space="preserve"> PAGEREF _Toc142286153 \h </w:instrText>
            </w:r>
            <w:r>
              <w:rPr>
                <w:noProof/>
                <w:webHidden/>
              </w:rPr>
            </w:r>
            <w:r>
              <w:rPr>
                <w:noProof/>
                <w:webHidden/>
              </w:rPr>
              <w:fldChar w:fldCharType="separate"/>
            </w:r>
            <w:r w:rsidR="004032B4">
              <w:rPr>
                <w:noProof/>
                <w:webHidden/>
              </w:rPr>
              <w:t>11</w:t>
            </w:r>
            <w:r>
              <w:rPr>
                <w:noProof/>
                <w:webHidden/>
              </w:rPr>
              <w:fldChar w:fldCharType="end"/>
            </w:r>
          </w:hyperlink>
        </w:p>
        <w:p w14:paraId="346DB89F" w14:textId="0367108F" w:rsidR="00C90161" w:rsidRDefault="00C90161">
          <w:pPr>
            <w:pStyle w:val="TOC2"/>
            <w:rPr>
              <w:rFonts w:asciiTheme="minorHAnsi" w:eastAsiaTheme="minorEastAsia" w:hAnsiTheme="minorHAnsi" w:cstheme="minorBidi"/>
              <w:noProof/>
              <w:sz w:val="22"/>
              <w:szCs w:val="22"/>
              <w:lang w:val="en-GB" w:eastAsia="en-GB"/>
            </w:rPr>
          </w:pPr>
          <w:hyperlink w:anchor="_Toc142286154" w:history="1">
            <w:r w:rsidRPr="00822A67">
              <w:rPr>
                <w:rStyle w:val="Hyperlink"/>
                <w:noProof/>
                <w:lang w:val="en-GB"/>
              </w:rPr>
              <w:t>2.1 Downloading the package</w:t>
            </w:r>
            <w:r>
              <w:rPr>
                <w:noProof/>
                <w:webHidden/>
              </w:rPr>
              <w:tab/>
            </w:r>
            <w:r>
              <w:rPr>
                <w:noProof/>
                <w:webHidden/>
              </w:rPr>
              <w:fldChar w:fldCharType="begin"/>
            </w:r>
            <w:r>
              <w:rPr>
                <w:noProof/>
                <w:webHidden/>
              </w:rPr>
              <w:instrText xml:space="preserve"> PAGEREF _Toc142286154 \h </w:instrText>
            </w:r>
            <w:r>
              <w:rPr>
                <w:noProof/>
                <w:webHidden/>
              </w:rPr>
            </w:r>
            <w:r>
              <w:rPr>
                <w:noProof/>
                <w:webHidden/>
              </w:rPr>
              <w:fldChar w:fldCharType="separate"/>
            </w:r>
            <w:r w:rsidR="004032B4">
              <w:rPr>
                <w:noProof/>
                <w:webHidden/>
              </w:rPr>
              <w:t>11</w:t>
            </w:r>
            <w:r>
              <w:rPr>
                <w:noProof/>
                <w:webHidden/>
              </w:rPr>
              <w:fldChar w:fldCharType="end"/>
            </w:r>
          </w:hyperlink>
        </w:p>
        <w:p w14:paraId="70508C0B" w14:textId="37F9ED3B" w:rsidR="00C90161" w:rsidRDefault="00C90161">
          <w:pPr>
            <w:pStyle w:val="TOC2"/>
            <w:rPr>
              <w:rFonts w:asciiTheme="minorHAnsi" w:eastAsiaTheme="minorEastAsia" w:hAnsiTheme="minorHAnsi" w:cstheme="minorBidi"/>
              <w:noProof/>
              <w:sz w:val="22"/>
              <w:szCs w:val="22"/>
              <w:lang w:val="en-GB" w:eastAsia="en-GB"/>
            </w:rPr>
          </w:pPr>
          <w:hyperlink w:anchor="_Toc142286155" w:history="1">
            <w:r w:rsidRPr="00822A67">
              <w:rPr>
                <w:rStyle w:val="Hyperlink"/>
                <w:noProof/>
                <w:lang w:val="en-GB"/>
              </w:rPr>
              <w:t>2.2 System requirements</w:t>
            </w:r>
            <w:r>
              <w:rPr>
                <w:noProof/>
                <w:webHidden/>
              </w:rPr>
              <w:tab/>
            </w:r>
            <w:r>
              <w:rPr>
                <w:noProof/>
                <w:webHidden/>
              </w:rPr>
              <w:fldChar w:fldCharType="begin"/>
            </w:r>
            <w:r>
              <w:rPr>
                <w:noProof/>
                <w:webHidden/>
              </w:rPr>
              <w:instrText xml:space="preserve"> PAGEREF _Toc142286155 \h </w:instrText>
            </w:r>
            <w:r>
              <w:rPr>
                <w:noProof/>
                <w:webHidden/>
              </w:rPr>
            </w:r>
            <w:r>
              <w:rPr>
                <w:noProof/>
                <w:webHidden/>
              </w:rPr>
              <w:fldChar w:fldCharType="separate"/>
            </w:r>
            <w:r w:rsidR="004032B4">
              <w:rPr>
                <w:noProof/>
                <w:webHidden/>
              </w:rPr>
              <w:t>11</w:t>
            </w:r>
            <w:r>
              <w:rPr>
                <w:noProof/>
                <w:webHidden/>
              </w:rPr>
              <w:fldChar w:fldCharType="end"/>
            </w:r>
          </w:hyperlink>
        </w:p>
        <w:p w14:paraId="5D196B7E" w14:textId="72D7A398" w:rsidR="00C90161" w:rsidRDefault="00C90161">
          <w:pPr>
            <w:pStyle w:val="TOC2"/>
            <w:rPr>
              <w:rFonts w:asciiTheme="minorHAnsi" w:eastAsiaTheme="minorEastAsia" w:hAnsiTheme="minorHAnsi" w:cstheme="minorBidi"/>
              <w:noProof/>
              <w:sz w:val="22"/>
              <w:szCs w:val="22"/>
              <w:lang w:val="en-GB" w:eastAsia="en-GB"/>
            </w:rPr>
          </w:pPr>
          <w:hyperlink w:anchor="_Toc142286156" w:history="1">
            <w:r w:rsidRPr="00822A67">
              <w:rPr>
                <w:rStyle w:val="Hyperlink"/>
                <w:noProof/>
                <w:lang w:val="en-GB"/>
              </w:rPr>
              <w:t>2.3 Licensing and Copyright</w:t>
            </w:r>
            <w:r>
              <w:rPr>
                <w:noProof/>
                <w:webHidden/>
              </w:rPr>
              <w:tab/>
            </w:r>
            <w:r>
              <w:rPr>
                <w:noProof/>
                <w:webHidden/>
              </w:rPr>
              <w:fldChar w:fldCharType="begin"/>
            </w:r>
            <w:r>
              <w:rPr>
                <w:noProof/>
                <w:webHidden/>
              </w:rPr>
              <w:instrText xml:space="preserve"> PAGEREF _Toc142286156 \h </w:instrText>
            </w:r>
            <w:r>
              <w:rPr>
                <w:noProof/>
                <w:webHidden/>
              </w:rPr>
            </w:r>
            <w:r>
              <w:rPr>
                <w:noProof/>
                <w:webHidden/>
              </w:rPr>
              <w:fldChar w:fldCharType="separate"/>
            </w:r>
            <w:r w:rsidR="004032B4">
              <w:rPr>
                <w:noProof/>
                <w:webHidden/>
              </w:rPr>
              <w:t>11</w:t>
            </w:r>
            <w:r>
              <w:rPr>
                <w:noProof/>
                <w:webHidden/>
              </w:rPr>
              <w:fldChar w:fldCharType="end"/>
            </w:r>
          </w:hyperlink>
        </w:p>
        <w:p w14:paraId="333DB763" w14:textId="3E8F121F" w:rsidR="00C90161" w:rsidRDefault="00C90161">
          <w:pPr>
            <w:pStyle w:val="TOC2"/>
            <w:rPr>
              <w:rFonts w:asciiTheme="minorHAnsi" w:eastAsiaTheme="minorEastAsia" w:hAnsiTheme="minorHAnsi" w:cstheme="minorBidi"/>
              <w:noProof/>
              <w:sz w:val="22"/>
              <w:szCs w:val="22"/>
              <w:lang w:val="en-GB" w:eastAsia="en-GB"/>
            </w:rPr>
          </w:pPr>
          <w:hyperlink w:anchor="_Toc142286157" w:history="1">
            <w:r w:rsidRPr="00822A67">
              <w:rPr>
                <w:rStyle w:val="Hyperlink"/>
                <w:noProof/>
                <w:lang w:val="en-GB"/>
              </w:rPr>
              <w:t>2.4 Importing existing data</w:t>
            </w:r>
            <w:r>
              <w:rPr>
                <w:noProof/>
                <w:webHidden/>
              </w:rPr>
              <w:tab/>
            </w:r>
            <w:r>
              <w:rPr>
                <w:noProof/>
                <w:webHidden/>
              </w:rPr>
              <w:fldChar w:fldCharType="begin"/>
            </w:r>
            <w:r>
              <w:rPr>
                <w:noProof/>
                <w:webHidden/>
              </w:rPr>
              <w:instrText xml:space="preserve"> PAGEREF _Toc142286157 \h </w:instrText>
            </w:r>
            <w:r>
              <w:rPr>
                <w:noProof/>
                <w:webHidden/>
              </w:rPr>
            </w:r>
            <w:r>
              <w:rPr>
                <w:noProof/>
                <w:webHidden/>
              </w:rPr>
              <w:fldChar w:fldCharType="separate"/>
            </w:r>
            <w:r w:rsidR="004032B4">
              <w:rPr>
                <w:noProof/>
                <w:webHidden/>
              </w:rPr>
              <w:t>11</w:t>
            </w:r>
            <w:r>
              <w:rPr>
                <w:noProof/>
                <w:webHidden/>
              </w:rPr>
              <w:fldChar w:fldCharType="end"/>
            </w:r>
          </w:hyperlink>
        </w:p>
        <w:p w14:paraId="61B1190B" w14:textId="369A13F8" w:rsidR="00C90161" w:rsidRDefault="00C90161">
          <w:pPr>
            <w:pStyle w:val="TOC2"/>
            <w:rPr>
              <w:rFonts w:asciiTheme="minorHAnsi" w:eastAsiaTheme="minorEastAsia" w:hAnsiTheme="minorHAnsi" w:cstheme="minorBidi"/>
              <w:noProof/>
              <w:sz w:val="22"/>
              <w:szCs w:val="22"/>
              <w:lang w:val="en-GB" w:eastAsia="en-GB"/>
            </w:rPr>
          </w:pPr>
          <w:hyperlink w:anchor="_Toc142286158" w:history="1">
            <w:r w:rsidRPr="00822A67">
              <w:rPr>
                <w:rStyle w:val="Hyperlink"/>
                <w:noProof/>
                <w:lang w:val="en-GB"/>
              </w:rPr>
              <w:t>2.5 Converting existing database applications</w:t>
            </w:r>
            <w:r>
              <w:rPr>
                <w:noProof/>
                <w:webHidden/>
              </w:rPr>
              <w:tab/>
            </w:r>
            <w:r>
              <w:rPr>
                <w:noProof/>
                <w:webHidden/>
              </w:rPr>
              <w:fldChar w:fldCharType="begin"/>
            </w:r>
            <w:r>
              <w:rPr>
                <w:noProof/>
                <w:webHidden/>
              </w:rPr>
              <w:instrText xml:space="preserve"> PAGEREF _Toc142286158 \h </w:instrText>
            </w:r>
            <w:r>
              <w:rPr>
                <w:noProof/>
                <w:webHidden/>
              </w:rPr>
            </w:r>
            <w:r>
              <w:rPr>
                <w:noProof/>
                <w:webHidden/>
              </w:rPr>
              <w:fldChar w:fldCharType="separate"/>
            </w:r>
            <w:r w:rsidR="004032B4">
              <w:rPr>
                <w:noProof/>
                <w:webHidden/>
              </w:rPr>
              <w:t>12</w:t>
            </w:r>
            <w:r>
              <w:rPr>
                <w:noProof/>
                <w:webHidden/>
              </w:rPr>
              <w:fldChar w:fldCharType="end"/>
            </w:r>
          </w:hyperlink>
        </w:p>
        <w:p w14:paraId="621AB128" w14:textId="361275E2" w:rsidR="00C90161" w:rsidRDefault="00C90161">
          <w:pPr>
            <w:pStyle w:val="TOC1"/>
            <w:tabs>
              <w:tab w:val="right" w:leader="dot" w:pos="8303"/>
            </w:tabs>
            <w:rPr>
              <w:rFonts w:asciiTheme="minorHAnsi" w:eastAsiaTheme="minorEastAsia" w:hAnsiTheme="minorHAnsi" w:cstheme="minorBidi"/>
              <w:noProof/>
              <w:sz w:val="22"/>
              <w:szCs w:val="22"/>
              <w:lang w:val="en-GB" w:eastAsia="en-GB"/>
            </w:rPr>
          </w:pPr>
          <w:hyperlink w:anchor="_Toc142286159" w:history="1">
            <w:r w:rsidRPr="00822A67">
              <w:rPr>
                <w:rStyle w:val="Hyperlink"/>
                <w:noProof/>
                <w:lang w:val="en-GB"/>
              </w:rPr>
              <w:t>3. Installing and starting the server</w:t>
            </w:r>
            <w:r>
              <w:rPr>
                <w:noProof/>
                <w:webHidden/>
              </w:rPr>
              <w:tab/>
            </w:r>
            <w:r>
              <w:rPr>
                <w:noProof/>
                <w:webHidden/>
              </w:rPr>
              <w:fldChar w:fldCharType="begin"/>
            </w:r>
            <w:r>
              <w:rPr>
                <w:noProof/>
                <w:webHidden/>
              </w:rPr>
              <w:instrText xml:space="preserve"> PAGEREF _Toc142286159 \h </w:instrText>
            </w:r>
            <w:r>
              <w:rPr>
                <w:noProof/>
                <w:webHidden/>
              </w:rPr>
            </w:r>
            <w:r>
              <w:rPr>
                <w:noProof/>
                <w:webHidden/>
              </w:rPr>
              <w:fldChar w:fldCharType="separate"/>
            </w:r>
            <w:r w:rsidR="004032B4">
              <w:rPr>
                <w:noProof/>
                <w:webHidden/>
              </w:rPr>
              <w:t>14</w:t>
            </w:r>
            <w:r>
              <w:rPr>
                <w:noProof/>
                <w:webHidden/>
              </w:rPr>
              <w:fldChar w:fldCharType="end"/>
            </w:r>
          </w:hyperlink>
        </w:p>
        <w:p w14:paraId="350B3688" w14:textId="4954F12E" w:rsidR="00C90161" w:rsidRDefault="00C90161">
          <w:pPr>
            <w:pStyle w:val="TOC2"/>
            <w:rPr>
              <w:rFonts w:asciiTheme="minorHAnsi" w:eastAsiaTheme="minorEastAsia" w:hAnsiTheme="minorHAnsi" w:cstheme="minorBidi"/>
              <w:noProof/>
              <w:sz w:val="22"/>
              <w:szCs w:val="22"/>
              <w:lang w:val="en-GB" w:eastAsia="en-GB"/>
            </w:rPr>
          </w:pPr>
          <w:hyperlink w:anchor="_Toc142286160" w:history="1">
            <w:r w:rsidRPr="00822A67">
              <w:rPr>
                <w:rStyle w:val="Hyperlink"/>
                <w:noProof/>
                <w:lang w:val="en-GB"/>
              </w:rPr>
              <w:t>3.1 Command line options</w:t>
            </w:r>
            <w:r>
              <w:rPr>
                <w:noProof/>
                <w:webHidden/>
              </w:rPr>
              <w:tab/>
            </w:r>
            <w:r>
              <w:rPr>
                <w:noProof/>
                <w:webHidden/>
              </w:rPr>
              <w:fldChar w:fldCharType="begin"/>
            </w:r>
            <w:r>
              <w:rPr>
                <w:noProof/>
                <w:webHidden/>
              </w:rPr>
              <w:instrText xml:space="preserve"> PAGEREF _Toc142286160 \h </w:instrText>
            </w:r>
            <w:r>
              <w:rPr>
                <w:noProof/>
                <w:webHidden/>
              </w:rPr>
            </w:r>
            <w:r>
              <w:rPr>
                <w:noProof/>
                <w:webHidden/>
              </w:rPr>
              <w:fldChar w:fldCharType="separate"/>
            </w:r>
            <w:r w:rsidR="004032B4">
              <w:rPr>
                <w:noProof/>
                <w:webHidden/>
              </w:rPr>
              <w:t>14</w:t>
            </w:r>
            <w:r>
              <w:rPr>
                <w:noProof/>
                <w:webHidden/>
              </w:rPr>
              <w:fldChar w:fldCharType="end"/>
            </w:r>
          </w:hyperlink>
        </w:p>
        <w:p w14:paraId="0A37C192" w14:textId="79A16090" w:rsidR="00C90161" w:rsidRDefault="00C90161">
          <w:pPr>
            <w:pStyle w:val="TOC2"/>
            <w:rPr>
              <w:rFonts w:asciiTheme="minorHAnsi" w:eastAsiaTheme="minorEastAsia" w:hAnsiTheme="minorHAnsi" w:cstheme="minorBidi"/>
              <w:noProof/>
              <w:sz w:val="22"/>
              <w:szCs w:val="22"/>
              <w:lang w:val="en-GB" w:eastAsia="en-GB"/>
            </w:rPr>
          </w:pPr>
          <w:hyperlink w:anchor="_Toc142286161" w:history="1">
            <w:r w:rsidRPr="00822A67">
              <w:rPr>
                <w:rStyle w:val="Hyperlink"/>
                <w:noProof/>
                <w:lang w:val="en-GB"/>
              </w:rPr>
              <w:t>3.2 Server account</w:t>
            </w:r>
            <w:r>
              <w:rPr>
                <w:noProof/>
                <w:webHidden/>
              </w:rPr>
              <w:tab/>
            </w:r>
            <w:r>
              <w:rPr>
                <w:noProof/>
                <w:webHidden/>
              </w:rPr>
              <w:fldChar w:fldCharType="begin"/>
            </w:r>
            <w:r>
              <w:rPr>
                <w:noProof/>
                <w:webHidden/>
              </w:rPr>
              <w:instrText xml:space="preserve"> PAGEREF _Toc142286161 \h </w:instrText>
            </w:r>
            <w:r>
              <w:rPr>
                <w:noProof/>
                <w:webHidden/>
              </w:rPr>
            </w:r>
            <w:r>
              <w:rPr>
                <w:noProof/>
                <w:webHidden/>
              </w:rPr>
              <w:fldChar w:fldCharType="separate"/>
            </w:r>
            <w:r w:rsidR="004032B4">
              <w:rPr>
                <w:noProof/>
                <w:webHidden/>
              </w:rPr>
              <w:t>15</w:t>
            </w:r>
            <w:r>
              <w:rPr>
                <w:noProof/>
                <w:webHidden/>
              </w:rPr>
              <w:fldChar w:fldCharType="end"/>
            </w:r>
          </w:hyperlink>
        </w:p>
        <w:p w14:paraId="1809C06E" w14:textId="59E6D899" w:rsidR="00C90161" w:rsidRDefault="00C90161">
          <w:pPr>
            <w:pStyle w:val="TOC2"/>
            <w:rPr>
              <w:rFonts w:asciiTheme="minorHAnsi" w:eastAsiaTheme="minorEastAsia" w:hAnsiTheme="minorHAnsi" w:cstheme="minorBidi"/>
              <w:noProof/>
              <w:sz w:val="22"/>
              <w:szCs w:val="22"/>
              <w:lang w:val="en-GB" w:eastAsia="en-GB"/>
            </w:rPr>
          </w:pPr>
          <w:hyperlink w:anchor="_Toc142286162" w:history="1">
            <w:r w:rsidRPr="00822A67">
              <w:rPr>
                <w:rStyle w:val="Hyperlink"/>
                <w:noProof/>
                <w:lang w:val="en-GB"/>
              </w:rPr>
              <w:t>3.4 Security considerations</w:t>
            </w:r>
            <w:r>
              <w:rPr>
                <w:noProof/>
                <w:webHidden/>
              </w:rPr>
              <w:tab/>
            </w:r>
            <w:r>
              <w:rPr>
                <w:noProof/>
                <w:webHidden/>
              </w:rPr>
              <w:fldChar w:fldCharType="begin"/>
            </w:r>
            <w:r>
              <w:rPr>
                <w:noProof/>
                <w:webHidden/>
              </w:rPr>
              <w:instrText xml:space="preserve"> PAGEREF _Toc142286162 \h </w:instrText>
            </w:r>
            <w:r>
              <w:rPr>
                <w:noProof/>
                <w:webHidden/>
              </w:rPr>
            </w:r>
            <w:r>
              <w:rPr>
                <w:noProof/>
                <w:webHidden/>
              </w:rPr>
              <w:fldChar w:fldCharType="separate"/>
            </w:r>
            <w:r w:rsidR="004032B4">
              <w:rPr>
                <w:noProof/>
                <w:webHidden/>
              </w:rPr>
              <w:t>15</w:t>
            </w:r>
            <w:r>
              <w:rPr>
                <w:noProof/>
                <w:webHidden/>
              </w:rPr>
              <w:fldChar w:fldCharType="end"/>
            </w:r>
          </w:hyperlink>
        </w:p>
        <w:p w14:paraId="4927ECE4" w14:textId="7551E1E4" w:rsidR="00C90161" w:rsidRDefault="00C90161">
          <w:pPr>
            <w:pStyle w:val="TOC2"/>
            <w:rPr>
              <w:rFonts w:asciiTheme="minorHAnsi" w:eastAsiaTheme="minorEastAsia" w:hAnsiTheme="minorHAnsi" w:cstheme="minorBidi"/>
              <w:noProof/>
              <w:sz w:val="22"/>
              <w:szCs w:val="22"/>
              <w:lang w:val="en-GB" w:eastAsia="en-GB"/>
            </w:rPr>
          </w:pPr>
          <w:hyperlink w:anchor="_Toc142286163" w:history="1">
            <w:r w:rsidRPr="00822A67">
              <w:rPr>
                <w:rStyle w:val="Hyperlink"/>
                <w:noProof/>
                <w:lang w:val="en-GB"/>
              </w:rPr>
              <w:t>3.3 Database folder</w:t>
            </w:r>
            <w:r>
              <w:rPr>
                <w:noProof/>
                <w:webHidden/>
              </w:rPr>
              <w:tab/>
            </w:r>
            <w:r>
              <w:rPr>
                <w:noProof/>
                <w:webHidden/>
              </w:rPr>
              <w:fldChar w:fldCharType="begin"/>
            </w:r>
            <w:r>
              <w:rPr>
                <w:noProof/>
                <w:webHidden/>
              </w:rPr>
              <w:instrText xml:space="preserve"> PAGEREF _Toc142286163 \h </w:instrText>
            </w:r>
            <w:r>
              <w:rPr>
                <w:noProof/>
                <w:webHidden/>
              </w:rPr>
            </w:r>
            <w:r>
              <w:rPr>
                <w:noProof/>
                <w:webHidden/>
              </w:rPr>
              <w:fldChar w:fldCharType="separate"/>
            </w:r>
            <w:r w:rsidR="004032B4">
              <w:rPr>
                <w:noProof/>
                <w:webHidden/>
              </w:rPr>
              <w:t>16</w:t>
            </w:r>
            <w:r>
              <w:rPr>
                <w:noProof/>
                <w:webHidden/>
              </w:rPr>
              <w:fldChar w:fldCharType="end"/>
            </w:r>
          </w:hyperlink>
        </w:p>
        <w:p w14:paraId="1BB7B1C2" w14:textId="69753E09" w:rsidR="00C90161" w:rsidRDefault="00C90161">
          <w:pPr>
            <w:pStyle w:val="TOC2"/>
            <w:rPr>
              <w:rFonts w:asciiTheme="minorHAnsi" w:eastAsiaTheme="minorEastAsia" w:hAnsiTheme="minorHAnsi" w:cstheme="minorBidi"/>
              <w:noProof/>
              <w:sz w:val="22"/>
              <w:szCs w:val="22"/>
              <w:lang w:val="en-GB" w:eastAsia="en-GB"/>
            </w:rPr>
          </w:pPr>
          <w:hyperlink w:anchor="_Toc142286164" w:history="1">
            <w:r w:rsidRPr="00822A67">
              <w:rPr>
                <w:rStyle w:val="Hyperlink"/>
                <w:noProof/>
                <w:lang w:val="en-GB"/>
              </w:rPr>
              <w:t>3.4.1 Sensitive data</w:t>
            </w:r>
            <w:r>
              <w:rPr>
                <w:noProof/>
                <w:webHidden/>
              </w:rPr>
              <w:tab/>
            </w:r>
            <w:r>
              <w:rPr>
                <w:noProof/>
                <w:webHidden/>
              </w:rPr>
              <w:fldChar w:fldCharType="begin"/>
            </w:r>
            <w:r>
              <w:rPr>
                <w:noProof/>
                <w:webHidden/>
              </w:rPr>
              <w:instrText xml:space="preserve"> PAGEREF _Toc142286164 \h </w:instrText>
            </w:r>
            <w:r>
              <w:rPr>
                <w:noProof/>
                <w:webHidden/>
              </w:rPr>
            </w:r>
            <w:r>
              <w:rPr>
                <w:noProof/>
                <w:webHidden/>
              </w:rPr>
              <w:fldChar w:fldCharType="separate"/>
            </w:r>
            <w:r w:rsidR="004032B4">
              <w:rPr>
                <w:noProof/>
                <w:webHidden/>
              </w:rPr>
              <w:t>16</w:t>
            </w:r>
            <w:r>
              <w:rPr>
                <w:noProof/>
                <w:webHidden/>
              </w:rPr>
              <w:fldChar w:fldCharType="end"/>
            </w:r>
          </w:hyperlink>
        </w:p>
        <w:p w14:paraId="712B2B87" w14:textId="2B70B862" w:rsidR="00C90161" w:rsidRDefault="00C90161">
          <w:pPr>
            <w:pStyle w:val="TOC2"/>
            <w:rPr>
              <w:rFonts w:asciiTheme="minorHAnsi" w:eastAsiaTheme="minorEastAsia" w:hAnsiTheme="minorHAnsi" w:cstheme="minorBidi"/>
              <w:noProof/>
              <w:sz w:val="22"/>
              <w:szCs w:val="22"/>
              <w:lang w:val="en-GB" w:eastAsia="en-GB"/>
            </w:rPr>
          </w:pPr>
          <w:hyperlink w:anchor="_Toc142286165" w:history="1">
            <w:r w:rsidRPr="00822A67">
              <w:rPr>
                <w:rStyle w:val="Hyperlink"/>
                <w:noProof/>
                <w:lang w:val="en-GB"/>
              </w:rPr>
              <w:t>3.4.2 Mandatory access control</w:t>
            </w:r>
            <w:r>
              <w:rPr>
                <w:noProof/>
                <w:webHidden/>
              </w:rPr>
              <w:tab/>
            </w:r>
            <w:r>
              <w:rPr>
                <w:noProof/>
                <w:webHidden/>
              </w:rPr>
              <w:fldChar w:fldCharType="begin"/>
            </w:r>
            <w:r>
              <w:rPr>
                <w:noProof/>
                <w:webHidden/>
              </w:rPr>
              <w:instrText xml:space="preserve"> PAGEREF _Toc142286165 \h </w:instrText>
            </w:r>
            <w:r>
              <w:rPr>
                <w:noProof/>
                <w:webHidden/>
              </w:rPr>
            </w:r>
            <w:r>
              <w:rPr>
                <w:noProof/>
                <w:webHidden/>
              </w:rPr>
              <w:fldChar w:fldCharType="separate"/>
            </w:r>
            <w:r w:rsidR="004032B4">
              <w:rPr>
                <w:noProof/>
                <w:webHidden/>
              </w:rPr>
              <w:t>16</w:t>
            </w:r>
            <w:r>
              <w:rPr>
                <w:noProof/>
                <w:webHidden/>
              </w:rPr>
              <w:fldChar w:fldCharType="end"/>
            </w:r>
          </w:hyperlink>
        </w:p>
        <w:p w14:paraId="2031C1E5" w14:textId="25F25C0B" w:rsidR="00C90161" w:rsidRDefault="00C90161">
          <w:pPr>
            <w:pStyle w:val="TOC2"/>
            <w:rPr>
              <w:rFonts w:asciiTheme="minorHAnsi" w:eastAsiaTheme="minorEastAsia" w:hAnsiTheme="minorHAnsi" w:cstheme="minorBidi"/>
              <w:noProof/>
              <w:sz w:val="22"/>
              <w:szCs w:val="22"/>
              <w:lang w:val="en-GB" w:eastAsia="en-GB"/>
            </w:rPr>
          </w:pPr>
          <w:hyperlink w:anchor="_Toc142286166" w:history="1">
            <w:r w:rsidRPr="00822A67">
              <w:rPr>
                <w:rStyle w:val="Hyperlink"/>
                <w:noProof/>
                <w:lang w:val="en-GB"/>
              </w:rPr>
              <w:t>3.5 Forensic investigation of a database</w:t>
            </w:r>
            <w:r>
              <w:rPr>
                <w:noProof/>
                <w:webHidden/>
              </w:rPr>
              <w:tab/>
            </w:r>
            <w:r>
              <w:rPr>
                <w:noProof/>
                <w:webHidden/>
              </w:rPr>
              <w:fldChar w:fldCharType="begin"/>
            </w:r>
            <w:r>
              <w:rPr>
                <w:noProof/>
                <w:webHidden/>
              </w:rPr>
              <w:instrText xml:space="preserve"> PAGEREF _Toc142286166 \h </w:instrText>
            </w:r>
            <w:r>
              <w:rPr>
                <w:noProof/>
                <w:webHidden/>
              </w:rPr>
            </w:r>
            <w:r>
              <w:rPr>
                <w:noProof/>
                <w:webHidden/>
              </w:rPr>
              <w:fldChar w:fldCharType="separate"/>
            </w:r>
            <w:r w:rsidR="004032B4">
              <w:rPr>
                <w:noProof/>
                <w:webHidden/>
              </w:rPr>
              <w:t>18</w:t>
            </w:r>
            <w:r>
              <w:rPr>
                <w:noProof/>
                <w:webHidden/>
              </w:rPr>
              <w:fldChar w:fldCharType="end"/>
            </w:r>
          </w:hyperlink>
        </w:p>
        <w:p w14:paraId="2FE83EBE" w14:textId="71287D71" w:rsidR="00C90161" w:rsidRDefault="00C90161">
          <w:pPr>
            <w:pStyle w:val="TOC2"/>
            <w:rPr>
              <w:rFonts w:asciiTheme="minorHAnsi" w:eastAsiaTheme="minorEastAsia" w:hAnsiTheme="minorHAnsi" w:cstheme="minorBidi"/>
              <w:noProof/>
              <w:sz w:val="22"/>
              <w:szCs w:val="22"/>
              <w:lang w:val="en-GB" w:eastAsia="en-GB"/>
            </w:rPr>
          </w:pPr>
          <w:hyperlink w:anchor="_Toc142286167" w:history="1">
            <w:r w:rsidRPr="00822A67">
              <w:rPr>
                <w:rStyle w:val="Hyperlink"/>
                <w:noProof/>
              </w:rPr>
              <w:t>3.6 Role-based Data Models</w:t>
            </w:r>
            <w:r>
              <w:rPr>
                <w:noProof/>
                <w:webHidden/>
              </w:rPr>
              <w:tab/>
            </w:r>
            <w:r>
              <w:rPr>
                <w:noProof/>
                <w:webHidden/>
              </w:rPr>
              <w:fldChar w:fldCharType="begin"/>
            </w:r>
            <w:r>
              <w:rPr>
                <w:noProof/>
                <w:webHidden/>
              </w:rPr>
              <w:instrText xml:space="preserve"> PAGEREF _Toc142286167 \h </w:instrText>
            </w:r>
            <w:r>
              <w:rPr>
                <w:noProof/>
                <w:webHidden/>
              </w:rPr>
            </w:r>
            <w:r>
              <w:rPr>
                <w:noProof/>
                <w:webHidden/>
              </w:rPr>
              <w:fldChar w:fldCharType="separate"/>
            </w:r>
            <w:r w:rsidR="004032B4">
              <w:rPr>
                <w:noProof/>
                <w:webHidden/>
              </w:rPr>
              <w:t>19</w:t>
            </w:r>
            <w:r>
              <w:rPr>
                <w:noProof/>
                <w:webHidden/>
              </w:rPr>
              <w:fldChar w:fldCharType="end"/>
            </w:r>
          </w:hyperlink>
        </w:p>
        <w:p w14:paraId="7BBBBC9C" w14:textId="634A8C66" w:rsidR="00C90161" w:rsidRDefault="00C90161">
          <w:pPr>
            <w:pStyle w:val="TOC2"/>
            <w:rPr>
              <w:rFonts w:asciiTheme="minorHAnsi" w:eastAsiaTheme="minorEastAsia" w:hAnsiTheme="minorHAnsi" w:cstheme="minorBidi"/>
              <w:noProof/>
              <w:sz w:val="22"/>
              <w:szCs w:val="22"/>
              <w:lang w:val="en-GB" w:eastAsia="en-GB"/>
            </w:rPr>
          </w:pPr>
          <w:hyperlink w:anchor="_Toc142286168" w:history="1">
            <w:r w:rsidRPr="00822A67">
              <w:rPr>
                <w:rStyle w:val="Hyperlink"/>
                <w:noProof/>
                <w:lang w:val="en-GB"/>
              </w:rPr>
              <w:t>3.7 Virtual Data Warehousing</w:t>
            </w:r>
            <w:r>
              <w:rPr>
                <w:noProof/>
                <w:webHidden/>
              </w:rPr>
              <w:tab/>
            </w:r>
            <w:r>
              <w:rPr>
                <w:noProof/>
                <w:webHidden/>
              </w:rPr>
              <w:fldChar w:fldCharType="begin"/>
            </w:r>
            <w:r>
              <w:rPr>
                <w:noProof/>
                <w:webHidden/>
              </w:rPr>
              <w:instrText xml:space="preserve"> PAGEREF _Toc142286168 \h </w:instrText>
            </w:r>
            <w:r>
              <w:rPr>
                <w:noProof/>
                <w:webHidden/>
              </w:rPr>
            </w:r>
            <w:r>
              <w:rPr>
                <w:noProof/>
                <w:webHidden/>
              </w:rPr>
              <w:fldChar w:fldCharType="separate"/>
            </w:r>
            <w:r w:rsidR="004032B4">
              <w:rPr>
                <w:noProof/>
                <w:webHidden/>
              </w:rPr>
              <w:t>20</w:t>
            </w:r>
            <w:r>
              <w:rPr>
                <w:noProof/>
                <w:webHidden/>
              </w:rPr>
              <w:fldChar w:fldCharType="end"/>
            </w:r>
          </w:hyperlink>
        </w:p>
        <w:p w14:paraId="6C3FB8B6" w14:textId="190BD2AE" w:rsidR="00C90161" w:rsidRDefault="00C90161">
          <w:pPr>
            <w:pStyle w:val="TOC2"/>
            <w:rPr>
              <w:rFonts w:asciiTheme="minorHAnsi" w:eastAsiaTheme="minorEastAsia" w:hAnsiTheme="minorHAnsi" w:cstheme="minorBidi"/>
              <w:noProof/>
              <w:sz w:val="22"/>
              <w:szCs w:val="22"/>
              <w:lang w:val="en-GB" w:eastAsia="en-GB"/>
            </w:rPr>
          </w:pPr>
          <w:hyperlink w:anchor="_Toc142286169" w:history="1">
            <w:r w:rsidRPr="00822A67">
              <w:rPr>
                <w:rStyle w:val="Hyperlink"/>
                <w:noProof/>
              </w:rPr>
              <w:t>3.8 HTTP services</w:t>
            </w:r>
            <w:r>
              <w:rPr>
                <w:noProof/>
                <w:webHidden/>
              </w:rPr>
              <w:tab/>
            </w:r>
            <w:r>
              <w:rPr>
                <w:noProof/>
                <w:webHidden/>
              </w:rPr>
              <w:fldChar w:fldCharType="begin"/>
            </w:r>
            <w:r>
              <w:rPr>
                <w:noProof/>
                <w:webHidden/>
              </w:rPr>
              <w:instrText xml:space="preserve"> PAGEREF _Toc142286169 \h </w:instrText>
            </w:r>
            <w:r>
              <w:rPr>
                <w:noProof/>
                <w:webHidden/>
              </w:rPr>
            </w:r>
            <w:r>
              <w:rPr>
                <w:noProof/>
                <w:webHidden/>
              </w:rPr>
              <w:fldChar w:fldCharType="separate"/>
            </w:r>
            <w:r w:rsidR="004032B4">
              <w:rPr>
                <w:noProof/>
                <w:webHidden/>
              </w:rPr>
              <w:t>21</w:t>
            </w:r>
            <w:r>
              <w:rPr>
                <w:noProof/>
                <w:webHidden/>
              </w:rPr>
              <w:fldChar w:fldCharType="end"/>
            </w:r>
          </w:hyperlink>
        </w:p>
        <w:p w14:paraId="639E0AB0" w14:textId="4BD36308"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170" w:history="1">
            <w:r w:rsidRPr="00822A67">
              <w:rPr>
                <w:rStyle w:val="Hyperlink"/>
                <w:noProof/>
              </w:rPr>
              <w:t>3.8.1 A Transacted REST Service</w:t>
            </w:r>
            <w:r>
              <w:rPr>
                <w:noProof/>
                <w:webHidden/>
              </w:rPr>
              <w:tab/>
            </w:r>
            <w:r>
              <w:rPr>
                <w:noProof/>
                <w:webHidden/>
              </w:rPr>
              <w:fldChar w:fldCharType="begin"/>
            </w:r>
            <w:r>
              <w:rPr>
                <w:noProof/>
                <w:webHidden/>
              </w:rPr>
              <w:instrText xml:space="preserve"> PAGEREF _Toc142286170 \h </w:instrText>
            </w:r>
            <w:r>
              <w:rPr>
                <w:noProof/>
                <w:webHidden/>
              </w:rPr>
            </w:r>
            <w:r>
              <w:rPr>
                <w:noProof/>
                <w:webHidden/>
              </w:rPr>
              <w:fldChar w:fldCharType="separate"/>
            </w:r>
            <w:r w:rsidR="004032B4">
              <w:rPr>
                <w:noProof/>
                <w:webHidden/>
              </w:rPr>
              <w:t>21</w:t>
            </w:r>
            <w:r>
              <w:rPr>
                <w:noProof/>
                <w:webHidden/>
              </w:rPr>
              <w:fldChar w:fldCharType="end"/>
            </w:r>
          </w:hyperlink>
        </w:p>
        <w:p w14:paraId="410CE36B" w14:textId="7C187CAD"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171" w:history="1">
            <w:r w:rsidRPr="00822A67">
              <w:rPr>
                <w:rStyle w:val="Hyperlink"/>
                <w:noProof/>
              </w:rPr>
              <w:t>3.8.2 A URL-based HTTP service.</w:t>
            </w:r>
            <w:r>
              <w:rPr>
                <w:noProof/>
                <w:webHidden/>
              </w:rPr>
              <w:tab/>
            </w:r>
            <w:r>
              <w:rPr>
                <w:noProof/>
                <w:webHidden/>
              </w:rPr>
              <w:fldChar w:fldCharType="begin"/>
            </w:r>
            <w:r>
              <w:rPr>
                <w:noProof/>
                <w:webHidden/>
              </w:rPr>
              <w:instrText xml:space="preserve"> PAGEREF _Toc142286171 \h </w:instrText>
            </w:r>
            <w:r>
              <w:rPr>
                <w:noProof/>
                <w:webHidden/>
              </w:rPr>
            </w:r>
            <w:r>
              <w:rPr>
                <w:noProof/>
                <w:webHidden/>
              </w:rPr>
              <w:fldChar w:fldCharType="separate"/>
            </w:r>
            <w:r w:rsidR="004032B4">
              <w:rPr>
                <w:noProof/>
                <w:webHidden/>
              </w:rPr>
              <w:t>23</w:t>
            </w:r>
            <w:r>
              <w:rPr>
                <w:noProof/>
                <w:webHidden/>
              </w:rPr>
              <w:fldChar w:fldCharType="end"/>
            </w:r>
          </w:hyperlink>
        </w:p>
        <w:p w14:paraId="267D65C7" w14:textId="437A1840" w:rsidR="00C90161" w:rsidRDefault="00C90161">
          <w:pPr>
            <w:pStyle w:val="TOC2"/>
            <w:rPr>
              <w:rFonts w:asciiTheme="minorHAnsi" w:eastAsiaTheme="minorEastAsia" w:hAnsiTheme="minorHAnsi" w:cstheme="minorBidi"/>
              <w:noProof/>
              <w:sz w:val="22"/>
              <w:szCs w:val="22"/>
              <w:lang w:val="en-GB" w:eastAsia="en-GB"/>
            </w:rPr>
          </w:pPr>
          <w:hyperlink w:anchor="_Toc142286172" w:history="1">
            <w:r w:rsidRPr="00822A67">
              <w:rPr>
                <w:rStyle w:val="Hyperlink"/>
                <w:noProof/>
              </w:rPr>
              <w:t>3.9 Localisation and Collations</w:t>
            </w:r>
            <w:r>
              <w:rPr>
                <w:noProof/>
                <w:webHidden/>
              </w:rPr>
              <w:tab/>
            </w:r>
            <w:r>
              <w:rPr>
                <w:noProof/>
                <w:webHidden/>
              </w:rPr>
              <w:fldChar w:fldCharType="begin"/>
            </w:r>
            <w:r>
              <w:rPr>
                <w:noProof/>
                <w:webHidden/>
              </w:rPr>
              <w:instrText xml:space="preserve"> PAGEREF _Toc142286172 \h </w:instrText>
            </w:r>
            <w:r>
              <w:rPr>
                <w:noProof/>
                <w:webHidden/>
              </w:rPr>
            </w:r>
            <w:r>
              <w:rPr>
                <w:noProof/>
                <w:webHidden/>
              </w:rPr>
              <w:fldChar w:fldCharType="separate"/>
            </w:r>
            <w:r w:rsidR="004032B4">
              <w:rPr>
                <w:noProof/>
                <w:webHidden/>
              </w:rPr>
              <w:t>24</w:t>
            </w:r>
            <w:r>
              <w:rPr>
                <w:noProof/>
                <w:webHidden/>
              </w:rPr>
              <w:fldChar w:fldCharType="end"/>
            </w:r>
          </w:hyperlink>
        </w:p>
        <w:p w14:paraId="33B637F8" w14:textId="4C0E1A7C" w:rsidR="00C90161" w:rsidRDefault="00C90161">
          <w:pPr>
            <w:pStyle w:val="TOC2"/>
            <w:rPr>
              <w:rFonts w:asciiTheme="minorHAnsi" w:eastAsiaTheme="minorEastAsia" w:hAnsiTheme="minorHAnsi" w:cstheme="minorBidi"/>
              <w:noProof/>
              <w:sz w:val="22"/>
              <w:szCs w:val="22"/>
              <w:lang w:val="en-GB" w:eastAsia="en-GB"/>
            </w:rPr>
          </w:pPr>
          <w:hyperlink w:anchor="_Toc142286173" w:history="1">
            <w:r w:rsidRPr="00822A67">
              <w:rPr>
                <w:rStyle w:val="Hyperlink"/>
                <w:noProof/>
                <w:lang w:val="en-GB"/>
              </w:rPr>
              <w:t>3.10 Pyrrho DBMS architecture</w:t>
            </w:r>
            <w:r>
              <w:rPr>
                <w:noProof/>
                <w:webHidden/>
              </w:rPr>
              <w:tab/>
            </w:r>
            <w:r>
              <w:rPr>
                <w:noProof/>
                <w:webHidden/>
              </w:rPr>
              <w:fldChar w:fldCharType="begin"/>
            </w:r>
            <w:r>
              <w:rPr>
                <w:noProof/>
                <w:webHidden/>
              </w:rPr>
              <w:instrText xml:space="preserve"> PAGEREF _Toc142286173 \h </w:instrText>
            </w:r>
            <w:r>
              <w:rPr>
                <w:noProof/>
                <w:webHidden/>
              </w:rPr>
            </w:r>
            <w:r>
              <w:rPr>
                <w:noProof/>
                <w:webHidden/>
              </w:rPr>
              <w:fldChar w:fldCharType="separate"/>
            </w:r>
            <w:r w:rsidR="004032B4">
              <w:rPr>
                <w:noProof/>
                <w:webHidden/>
              </w:rPr>
              <w:t>25</w:t>
            </w:r>
            <w:r>
              <w:rPr>
                <w:noProof/>
                <w:webHidden/>
              </w:rPr>
              <w:fldChar w:fldCharType="end"/>
            </w:r>
          </w:hyperlink>
        </w:p>
        <w:p w14:paraId="708DF32B" w14:textId="2903B5AD" w:rsidR="00C90161" w:rsidRDefault="00C90161">
          <w:pPr>
            <w:pStyle w:val="TOC1"/>
            <w:tabs>
              <w:tab w:val="right" w:leader="dot" w:pos="8303"/>
            </w:tabs>
            <w:rPr>
              <w:rFonts w:asciiTheme="minorHAnsi" w:eastAsiaTheme="minorEastAsia" w:hAnsiTheme="minorHAnsi" w:cstheme="minorBidi"/>
              <w:noProof/>
              <w:sz w:val="22"/>
              <w:szCs w:val="22"/>
              <w:lang w:val="en-GB" w:eastAsia="en-GB"/>
            </w:rPr>
          </w:pPr>
          <w:hyperlink w:anchor="_Toc142286174" w:history="1">
            <w:r w:rsidRPr="00822A67">
              <w:rPr>
                <w:rStyle w:val="Hyperlink"/>
                <w:noProof/>
                <w:lang w:val="en-GB"/>
              </w:rPr>
              <w:t>4. Pyrrho client utilities</w:t>
            </w:r>
            <w:r>
              <w:rPr>
                <w:noProof/>
                <w:webHidden/>
              </w:rPr>
              <w:tab/>
            </w:r>
            <w:r>
              <w:rPr>
                <w:noProof/>
                <w:webHidden/>
              </w:rPr>
              <w:fldChar w:fldCharType="begin"/>
            </w:r>
            <w:r>
              <w:rPr>
                <w:noProof/>
                <w:webHidden/>
              </w:rPr>
              <w:instrText xml:space="preserve"> PAGEREF _Toc142286174 \h </w:instrText>
            </w:r>
            <w:r>
              <w:rPr>
                <w:noProof/>
                <w:webHidden/>
              </w:rPr>
            </w:r>
            <w:r>
              <w:rPr>
                <w:noProof/>
                <w:webHidden/>
              </w:rPr>
              <w:fldChar w:fldCharType="separate"/>
            </w:r>
            <w:r w:rsidR="004032B4">
              <w:rPr>
                <w:noProof/>
                <w:webHidden/>
              </w:rPr>
              <w:t>26</w:t>
            </w:r>
            <w:r>
              <w:rPr>
                <w:noProof/>
                <w:webHidden/>
              </w:rPr>
              <w:fldChar w:fldCharType="end"/>
            </w:r>
          </w:hyperlink>
        </w:p>
        <w:p w14:paraId="10B69CCE" w14:textId="35509AEE" w:rsidR="00C90161" w:rsidRDefault="00C90161">
          <w:pPr>
            <w:pStyle w:val="TOC2"/>
            <w:rPr>
              <w:rFonts w:asciiTheme="minorHAnsi" w:eastAsiaTheme="minorEastAsia" w:hAnsiTheme="minorHAnsi" w:cstheme="minorBidi"/>
              <w:noProof/>
              <w:sz w:val="22"/>
              <w:szCs w:val="22"/>
              <w:lang w:val="en-GB" w:eastAsia="en-GB"/>
            </w:rPr>
          </w:pPr>
          <w:hyperlink w:anchor="_Toc142286175" w:history="1">
            <w:r w:rsidRPr="00822A67">
              <w:rPr>
                <w:rStyle w:val="Hyperlink"/>
                <w:noProof/>
                <w:lang w:val="en-GB"/>
              </w:rPr>
              <w:t>4.1 The Pyrrho Connection library</w:t>
            </w:r>
            <w:r>
              <w:rPr>
                <w:noProof/>
                <w:webHidden/>
              </w:rPr>
              <w:tab/>
            </w:r>
            <w:r>
              <w:rPr>
                <w:noProof/>
                <w:webHidden/>
              </w:rPr>
              <w:fldChar w:fldCharType="begin"/>
            </w:r>
            <w:r>
              <w:rPr>
                <w:noProof/>
                <w:webHidden/>
              </w:rPr>
              <w:instrText xml:space="preserve"> PAGEREF _Toc142286175 \h </w:instrText>
            </w:r>
            <w:r>
              <w:rPr>
                <w:noProof/>
                <w:webHidden/>
              </w:rPr>
            </w:r>
            <w:r>
              <w:rPr>
                <w:noProof/>
                <w:webHidden/>
              </w:rPr>
              <w:fldChar w:fldCharType="separate"/>
            </w:r>
            <w:r w:rsidR="004032B4">
              <w:rPr>
                <w:noProof/>
                <w:webHidden/>
              </w:rPr>
              <w:t>26</w:t>
            </w:r>
            <w:r>
              <w:rPr>
                <w:noProof/>
                <w:webHidden/>
              </w:rPr>
              <w:fldChar w:fldCharType="end"/>
            </w:r>
          </w:hyperlink>
        </w:p>
        <w:p w14:paraId="48AA38C4" w14:textId="70F274AC"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176" w:history="1">
            <w:r w:rsidRPr="00822A67">
              <w:rPr>
                <w:rStyle w:val="Hyperlink"/>
                <w:noProof/>
              </w:rPr>
              <w:t>4.1.2 Localisation</w:t>
            </w:r>
            <w:r>
              <w:rPr>
                <w:noProof/>
                <w:webHidden/>
              </w:rPr>
              <w:tab/>
            </w:r>
            <w:r>
              <w:rPr>
                <w:noProof/>
                <w:webHidden/>
              </w:rPr>
              <w:fldChar w:fldCharType="begin"/>
            </w:r>
            <w:r>
              <w:rPr>
                <w:noProof/>
                <w:webHidden/>
              </w:rPr>
              <w:instrText xml:space="preserve"> PAGEREF _Toc142286176 \h </w:instrText>
            </w:r>
            <w:r>
              <w:rPr>
                <w:noProof/>
                <w:webHidden/>
              </w:rPr>
            </w:r>
            <w:r>
              <w:rPr>
                <w:noProof/>
                <w:webHidden/>
              </w:rPr>
              <w:fldChar w:fldCharType="separate"/>
            </w:r>
            <w:r w:rsidR="004032B4">
              <w:rPr>
                <w:noProof/>
                <w:webHidden/>
              </w:rPr>
              <w:t>26</w:t>
            </w:r>
            <w:r>
              <w:rPr>
                <w:noProof/>
                <w:webHidden/>
              </w:rPr>
              <w:fldChar w:fldCharType="end"/>
            </w:r>
          </w:hyperlink>
        </w:p>
        <w:p w14:paraId="45509E4E" w14:textId="706C18AB" w:rsidR="00C90161" w:rsidRDefault="00C90161">
          <w:pPr>
            <w:pStyle w:val="TOC2"/>
            <w:rPr>
              <w:rFonts w:asciiTheme="minorHAnsi" w:eastAsiaTheme="minorEastAsia" w:hAnsiTheme="minorHAnsi" w:cstheme="minorBidi"/>
              <w:noProof/>
              <w:sz w:val="22"/>
              <w:szCs w:val="22"/>
              <w:lang w:val="en-GB" w:eastAsia="en-GB"/>
            </w:rPr>
          </w:pPr>
          <w:hyperlink w:anchor="_Toc142286177" w:history="1">
            <w:r w:rsidRPr="00822A67">
              <w:rPr>
                <w:rStyle w:val="Hyperlink"/>
                <w:noProof/>
                <w:lang w:val="en-GB"/>
              </w:rPr>
              <w:t>4.2 Installing the client utilities</w:t>
            </w:r>
            <w:r>
              <w:rPr>
                <w:noProof/>
                <w:webHidden/>
              </w:rPr>
              <w:tab/>
            </w:r>
            <w:r>
              <w:rPr>
                <w:noProof/>
                <w:webHidden/>
              </w:rPr>
              <w:fldChar w:fldCharType="begin"/>
            </w:r>
            <w:r>
              <w:rPr>
                <w:noProof/>
                <w:webHidden/>
              </w:rPr>
              <w:instrText xml:space="preserve"> PAGEREF _Toc142286177 \h </w:instrText>
            </w:r>
            <w:r>
              <w:rPr>
                <w:noProof/>
                <w:webHidden/>
              </w:rPr>
            </w:r>
            <w:r>
              <w:rPr>
                <w:noProof/>
                <w:webHidden/>
              </w:rPr>
              <w:fldChar w:fldCharType="separate"/>
            </w:r>
            <w:r w:rsidR="004032B4">
              <w:rPr>
                <w:noProof/>
                <w:webHidden/>
              </w:rPr>
              <w:t>26</w:t>
            </w:r>
            <w:r>
              <w:rPr>
                <w:noProof/>
                <w:webHidden/>
              </w:rPr>
              <w:fldChar w:fldCharType="end"/>
            </w:r>
          </w:hyperlink>
        </w:p>
        <w:p w14:paraId="40D5EDC7" w14:textId="2DDA20F0" w:rsidR="00C90161" w:rsidRDefault="00C90161">
          <w:pPr>
            <w:pStyle w:val="TOC2"/>
            <w:rPr>
              <w:rFonts w:asciiTheme="minorHAnsi" w:eastAsiaTheme="minorEastAsia" w:hAnsiTheme="minorHAnsi" w:cstheme="minorBidi"/>
              <w:noProof/>
              <w:sz w:val="22"/>
              <w:szCs w:val="22"/>
              <w:lang w:val="en-GB" w:eastAsia="en-GB"/>
            </w:rPr>
          </w:pPr>
          <w:hyperlink w:anchor="_Toc142286178" w:history="1">
            <w:r w:rsidRPr="00822A67">
              <w:rPr>
                <w:rStyle w:val="Hyperlink"/>
                <w:noProof/>
                <w:lang w:val="en-GB"/>
              </w:rPr>
              <w:t>4.3 PyrrhoCmd</w:t>
            </w:r>
            <w:r>
              <w:rPr>
                <w:noProof/>
                <w:webHidden/>
              </w:rPr>
              <w:tab/>
            </w:r>
            <w:r>
              <w:rPr>
                <w:noProof/>
                <w:webHidden/>
              </w:rPr>
              <w:fldChar w:fldCharType="begin"/>
            </w:r>
            <w:r>
              <w:rPr>
                <w:noProof/>
                <w:webHidden/>
              </w:rPr>
              <w:instrText xml:space="preserve"> PAGEREF _Toc142286178 \h </w:instrText>
            </w:r>
            <w:r>
              <w:rPr>
                <w:noProof/>
                <w:webHidden/>
              </w:rPr>
            </w:r>
            <w:r>
              <w:rPr>
                <w:noProof/>
                <w:webHidden/>
              </w:rPr>
              <w:fldChar w:fldCharType="separate"/>
            </w:r>
            <w:r w:rsidR="004032B4">
              <w:rPr>
                <w:noProof/>
                <w:webHidden/>
              </w:rPr>
              <w:t>26</w:t>
            </w:r>
            <w:r>
              <w:rPr>
                <w:noProof/>
                <w:webHidden/>
              </w:rPr>
              <w:fldChar w:fldCharType="end"/>
            </w:r>
          </w:hyperlink>
        </w:p>
        <w:p w14:paraId="6A0FC428" w14:textId="241D71F1"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179" w:history="1">
            <w:r w:rsidRPr="00822A67">
              <w:rPr>
                <w:rStyle w:val="Hyperlink"/>
                <w:noProof/>
              </w:rPr>
              <w:t>4.3.1 Checking it works</w:t>
            </w:r>
            <w:r>
              <w:rPr>
                <w:noProof/>
                <w:webHidden/>
              </w:rPr>
              <w:tab/>
            </w:r>
            <w:r>
              <w:rPr>
                <w:noProof/>
                <w:webHidden/>
              </w:rPr>
              <w:fldChar w:fldCharType="begin"/>
            </w:r>
            <w:r>
              <w:rPr>
                <w:noProof/>
                <w:webHidden/>
              </w:rPr>
              <w:instrText xml:space="preserve"> PAGEREF _Toc142286179 \h </w:instrText>
            </w:r>
            <w:r>
              <w:rPr>
                <w:noProof/>
                <w:webHidden/>
              </w:rPr>
            </w:r>
            <w:r>
              <w:rPr>
                <w:noProof/>
                <w:webHidden/>
              </w:rPr>
              <w:fldChar w:fldCharType="separate"/>
            </w:r>
            <w:r w:rsidR="004032B4">
              <w:rPr>
                <w:noProof/>
                <w:webHidden/>
              </w:rPr>
              <w:t>27</w:t>
            </w:r>
            <w:r>
              <w:rPr>
                <w:noProof/>
                <w:webHidden/>
              </w:rPr>
              <w:fldChar w:fldCharType="end"/>
            </w:r>
          </w:hyperlink>
        </w:p>
        <w:p w14:paraId="79E51CB4" w14:textId="24A79E32"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180" w:history="1">
            <w:r w:rsidRPr="00822A67">
              <w:rPr>
                <w:rStyle w:val="Hyperlink"/>
                <w:noProof/>
              </w:rPr>
              <w:t>4.3.2 Accessing a server on another machine</w:t>
            </w:r>
            <w:r>
              <w:rPr>
                <w:noProof/>
                <w:webHidden/>
              </w:rPr>
              <w:tab/>
            </w:r>
            <w:r>
              <w:rPr>
                <w:noProof/>
                <w:webHidden/>
              </w:rPr>
              <w:fldChar w:fldCharType="begin"/>
            </w:r>
            <w:r>
              <w:rPr>
                <w:noProof/>
                <w:webHidden/>
              </w:rPr>
              <w:instrText xml:space="preserve"> PAGEREF _Toc142286180 \h </w:instrText>
            </w:r>
            <w:r>
              <w:rPr>
                <w:noProof/>
                <w:webHidden/>
              </w:rPr>
            </w:r>
            <w:r>
              <w:rPr>
                <w:noProof/>
                <w:webHidden/>
              </w:rPr>
              <w:fldChar w:fldCharType="separate"/>
            </w:r>
            <w:r w:rsidR="004032B4">
              <w:rPr>
                <w:noProof/>
                <w:webHidden/>
              </w:rPr>
              <w:t>27</w:t>
            </w:r>
            <w:r>
              <w:rPr>
                <w:noProof/>
                <w:webHidden/>
              </w:rPr>
              <w:fldChar w:fldCharType="end"/>
            </w:r>
          </w:hyperlink>
        </w:p>
        <w:p w14:paraId="658B0DFD" w14:textId="5C582559"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181" w:history="1">
            <w:r w:rsidRPr="00822A67">
              <w:rPr>
                <w:rStyle w:val="Hyperlink"/>
                <w:noProof/>
              </w:rPr>
              <w:t>4.3.3 Connecting to databases on the server</w:t>
            </w:r>
            <w:r>
              <w:rPr>
                <w:noProof/>
                <w:webHidden/>
              </w:rPr>
              <w:tab/>
            </w:r>
            <w:r>
              <w:rPr>
                <w:noProof/>
                <w:webHidden/>
              </w:rPr>
              <w:fldChar w:fldCharType="begin"/>
            </w:r>
            <w:r>
              <w:rPr>
                <w:noProof/>
                <w:webHidden/>
              </w:rPr>
              <w:instrText xml:space="preserve"> PAGEREF _Toc142286181 \h </w:instrText>
            </w:r>
            <w:r>
              <w:rPr>
                <w:noProof/>
                <w:webHidden/>
              </w:rPr>
            </w:r>
            <w:r>
              <w:rPr>
                <w:noProof/>
                <w:webHidden/>
              </w:rPr>
              <w:fldChar w:fldCharType="separate"/>
            </w:r>
            <w:r w:rsidR="004032B4">
              <w:rPr>
                <w:noProof/>
                <w:webHidden/>
              </w:rPr>
              <w:t>28</w:t>
            </w:r>
            <w:r>
              <w:rPr>
                <w:noProof/>
                <w:webHidden/>
              </w:rPr>
              <w:fldChar w:fldCharType="end"/>
            </w:r>
          </w:hyperlink>
        </w:p>
        <w:p w14:paraId="22A492A1" w14:textId="09F17BFB"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182" w:history="1">
            <w:r w:rsidRPr="00822A67">
              <w:rPr>
                <w:rStyle w:val="Hyperlink"/>
                <w:noProof/>
              </w:rPr>
              <w:t>4.3.4 The SQL&gt; prompt</w:t>
            </w:r>
            <w:r>
              <w:rPr>
                <w:noProof/>
                <w:webHidden/>
              </w:rPr>
              <w:tab/>
            </w:r>
            <w:r>
              <w:rPr>
                <w:noProof/>
                <w:webHidden/>
              </w:rPr>
              <w:fldChar w:fldCharType="begin"/>
            </w:r>
            <w:r>
              <w:rPr>
                <w:noProof/>
                <w:webHidden/>
              </w:rPr>
              <w:instrText xml:space="preserve"> PAGEREF _Toc142286182 \h </w:instrText>
            </w:r>
            <w:r>
              <w:rPr>
                <w:noProof/>
                <w:webHidden/>
              </w:rPr>
            </w:r>
            <w:r>
              <w:rPr>
                <w:noProof/>
                <w:webHidden/>
              </w:rPr>
              <w:fldChar w:fldCharType="separate"/>
            </w:r>
            <w:r w:rsidR="004032B4">
              <w:rPr>
                <w:noProof/>
                <w:webHidden/>
              </w:rPr>
              <w:t>28</w:t>
            </w:r>
            <w:r>
              <w:rPr>
                <w:noProof/>
                <w:webHidden/>
              </w:rPr>
              <w:fldChar w:fldCharType="end"/>
            </w:r>
          </w:hyperlink>
        </w:p>
        <w:p w14:paraId="1E99FDA9" w14:textId="52CF245F"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183" w:history="1">
            <w:r w:rsidRPr="00822A67">
              <w:rPr>
                <w:rStyle w:val="Hyperlink"/>
                <w:noProof/>
              </w:rPr>
              <w:t>4.3.5 Multiline SQL statements</w:t>
            </w:r>
            <w:r>
              <w:rPr>
                <w:noProof/>
                <w:webHidden/>
              </w:rPr>
              <w:tab/>
            </w:r>
            <w:r>
              <w:rPr>
                <w:noProof/>
                <w:webHidden/>
              </w:rPr>
              <w:fldChar w:fldCharType="begin"/>
            </w:r>
            <w:r>
              <w:rPr>
                <w:noProof/>
                <w:webHidden/>
              </w:rPr>
              <w:instrText xml:space="preserve"> PAGEREF _Toc142286183 \h </w:instrText>
            </w:r>
            <w:r>
              <w:rPr>
                <w:noProof/>
                <w:webHidden/>
              </w:rPr>
            </w:r>
            <w:r>
              <w:rPr>
                <w:noProof/>
                <w:webHidden/>
              </w:rPr>
              <w:fldChar w:fldCharType="separate"/>
            </w:r>
            <w:r w:rsidR="004032B4">
              <w:rPr>
                <w:noProof/>
                <w:webHidden/>
              </w:rPr>
              <w:t>28</w:t>
            </w:r>
            <w:r>
              <w:rPr>
                <w:noProof/>
                <w:webHidden/>
              </w:rPr>
              <w:fldChar w:fldCharType="end"/>
            </w:r>
          </w:hyperlink>
        </w:p>
        <w:p w14:paraId="14A507B3" w14:textId="4960B9DD"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184" w:history="1">
            <w:r w:rsidRPr="00822A67">
              <w:rPr>
                <w:rStyle w:val="Hyperlink"/>
                <w:noProof/>
              </w:rPr>
              <w:t>4.3.6 Adding data and blobs to a table</w:t>
            </w:r>
            <w:r>
              <w:rPr>
                <w:noProof/>
                <w:webHidden/>
              </w:rPr>
              <w:tab/>
            </w:r>
            <w:r>
              <w:rPr>
                <w:noProof/>
                <w:webHidden/>
              </w:rPr>
              <w:fldChar w:fldCharType="begin"/>
            </w:r>
            <w:r>
              <w:rPr>
                <w:noProof/>
                <w:webHidden/>
              </w:rPr>
              <w:instrText xml:space="preserve"> PAGEREF _Toc142286184 \h </w:instrText>
            </w:r>
            <w:r>
              <w:rPr>
                <w:noProof/>
                <w:webHidden/>
              </w:rPr>
            </w:r>
            <w:r>
              <w:rPr>
                <w:noProof/>
                <w:webHidden/>
              </w:rPr>
              <w:fldChar w:fldCharType="separate"/>
            </w:r>
            <w:r w:rsidR="004032B4">
              <w:rPr>
                <w:noProof/>
                <w:webHidden/>
              </w:rPr>
              <w:t>28</w:t>
            </w:r>
            <w:r>
              <w:rPr>
                <w:noProof/>
                <w:webHidden/>
              </w:rPr>
              <w:fldChar w:fldCharType="end"/>
            </w:r>
          </w:hyperlink>
        </w:p>
        <w:p w14:paraId="1A252690" w14:textId="5BCFE2A3"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185" w:history="1">
            <w:r w:rsidRPr="00822A67">
              <w:rPr>
                <w:rStyle w:val="Hyperlink"/>
                <w:noProof/>
              </w:rPr>
              <w:t>4.3.7 Retrieving data and blobs from the server</w:t>
            </w:r>
            <w:r>
              <w:rPr>
                <w:noProof/>
                <w:webHidden/>
              </w:rPr>
              <w:tab/>
            </w:r>
            <w:r>
              <w:rPr>
                <w:noProof/>
                <w:webHidden/>
              </w:rPr>
              <w:fldChar w:fldCharType="begin"/>
            </w:r>
            <w:r>
              <w:rPr>
                <w:noProof/>
                <w:webHidden/>
              </w:rPr>
              <w:instrText xml:space="preserve"> PAGEREF _Toc142286185 \h </w:instrText>
            </w:r>
            <w:r>
              <w:rPr>
                <w:noProof/>
                <w:webHidden/>
              </w:rPr>
            </w:r>
            <w:r>
              <w:rPr>
                <w:noProof/>
                <w:webHidden/>
              </w:rPr>
              <w:fldChar w:fldCharType="separate"/>
            </w:r>
            <w:r w:rsidR="004032B4">
              <w:rPr>
                <w:noProof/>
                <w:webHidden/>
              </w:rPr>
              <w:t>29</w:t>
            </w:r>
            <w:r>
              <w:rPr>
                <w:noProof/>
                <w:webHidden/>
              </w:rPr>
              <w:fldChar w:fldCharType="end"/>
            </w:r>
          </w:hyperlink>
        </w:p>
        <w:p w14:paraId="1E450F32" w14:textId="3201BC0C"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186" w:history="1">
            <w:r w:rsidRPr="00822A67">
              <w:rPr>
                <w:rStyle w:val="Hyperlink"/>
                <w:noProof/>
              </w:rPr>
              <w:t>4.3.8 Command Line synopsis</w:t>
            </w:r>
            <w:r>
              <w:rPr>
                <w:noProof/>
                <w:webHidden/>
              </w:rPr>
              <w:tab/>
            </w:r>
            <w:r>
              <w:rPr>
                <w:noProof/>
                <w:webHidden/>
              </w:rPr>
              <w:fldChar w:fldCharType="begin"/>
            </w:r>
            <w:r>
              <w:rPr>
                <w:noProof/>
                <w:webHidden/>
              </w:rPr>
              <w:instrText xml:space="preserve"> PAGEREF _Toc142286186 \h </w:instrText>
            </w:r>
            <w:r>
              <w:rPr>
                <w:noProof/>
                <w:webHidden/>
              </w:rPr>
            </w:r>
            <w:r>
              <w:rPr>
                <w:noProof/>
                <w:webHidden/>
              </w:rPr>
              <w:fldChar w:fldCharType="separate"/>
            </w:r>
            <w:r w:rsidR="004032B4">
              <w:rPr>
                <w:noProof/>
                <w:webHidden/>
              </w:rPr>
              <w:t>29</w:t>
            </w:r>
            <w:r>
              <w:rPr>
                <w:noProof/>
                <w:webHidden/>
              </w:rPr>
              <w:fldChar w:fldCharType="end"/>
            </w:r>
          </w:hyperlink>
        </w:p>
        <w:p w14:paraId="5A64C36F" w14:textId="695BF568"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187" w:history="1">
            <w:r w:rsidRPr="00822A67">
              <w:rPr>
                <w:rStyle w:val="Hyperlink"/>
                <w:noProof/>
              </w:rPr>
              <w:t>4.3.9 Transactions and PyrrhoCmd</w:t>
            </w:r>
            <w:r>
              <w:rPr>
                <w:noProof/>
                <w:webHidden/>
              </w:rPr>
              <w:tab/>
            </w:r>
            <w:r>
              <w:rPr>
                <w:noProof/>
                <w:webHidden/>
              </w:rPr>
              <w:fldChar w:fldCharType="begin"/>
            </w:r>
            <w:r>
              <w:rPr>
                <w:noProof/>
                <w:webHidden/>
              </w:rPr>
              <w:instrText xml:space="preserve"> PAGEREF _Toc142286187 \h </w:instrText>
            </w:r>
            <w:r>
              <w:rPr>
                <w:noProof/>
                <w:webHidden/>
              </w:rPr>
            </w:r>
            <w:r>
              <w:rPr>
                <w:noProof/>
                <w:webHidden/>
              </w:rPr>
              <w:fldChar w:fldCharType="separate"/>
            </w:r>
            <w:r w:rsidR="004032B4">
              <w:rPr>
                <w:noProof/>
                <w:webHidden/>
              </w:rPr>
              <w:t>29</w:t>
            </w:r>
            <w:r>
              <w:rPr>
                <w:noProof/>
                <w:webHidden/>
              </w:rPr>
              <w:fldChar w:fldCharType="end"/>
            </w:r>
          </w:hyperlink>
        </w:p>
        <w:p w14:paraId="66AA6418" w14:textId="18826D58" w:rsidR="00C90161" w:rsidRDefault="00C90161">
          <w:pPr>
            <w:pStyle w:val="TOC2"/>
            <w:rPr>
              <w:rFonts w:asciiTheme="minorHAnsi" w:eastAsiaTheme="minorEastAsia" w:hAnsiTheme="minorHAnsi" w:cstheme="minorBidi"/>
              <w:noProof/>
              <w:sz w:val="22"/>
              <w:szCs w:val="22"/>
              <w:lang w:val="en-GB" w:eastAsia="en-GB"/>
            </w:rPr>
          </w:pPr>
          <w:hyperlink w:anchor="_Toc142286188" w:history="1">
            <w:r w:rsidRPr="00822A67">
              <w:rPr>
                <w:rStyle w:val="Hyperlink"/>
                <w:noProof/>
                <w:lang w:val="en-GB"/>
              </w:rPr>
              <w:t>4.4 PyrrhoSQL</w:t>
            </w:r>
            <w:r>
              <w:rPr>
                <w:noProof/>
                <w:webHidden/>
              </w:rPr>
              <w:tab/>
            </w:r>
            <w:r>
              <w:rPr>
                <w:noProof/>
                <w:webHidden/>
              </w:rPr>
              <w:fldChar w:fldCharType="begin"/>
            </w:r>
            <w:r>
              <w:rPr>
                <w:noProof/>
                <w:webHidden/>
              </w:rPr>
              <w:instrText xml:space="preserve"> PAGEREF _Toc142286188 \h </w:instrText>
            </w:r>
            <w:r>
              <w:rPr>
                <w:noProof/>
                <w:webHidden/>
              </w:rPr>
            </w:r>
            <w:r>
              <w:rPr>
                <w:noProof/>
                <w:webHidden/>
              </w:rPr>
              <w:fldChar w:fldCharType="separate"/>
            </w:r>
            <w:r w:rsidR="004032B4">
              <w:rPr>
                <w:noProof/>
                <w:webHidden/>
              </w:rPr>
              <w:t>30</w:t>
            </w:r>
            <w:r>
              <w:rPr>
                <w:noProof/>
                <w:webHidden/>
              </w:rPr>
              <w:fldChar w:fldCharType="end"/>
            </w:r>
          </w:hyperlink>
        </w:p>
        <w:p w14:paraId="31CEE6B4" w14:textId="2B0BC591" w:rsidR="00C90161" w:rsidRDefault="00C90161">
          <w:pPr>
            <w:pStyle w:val="TOC2"/>
            <w:rPr>
              <w:rFonts w:asciiTheme="minorHAnsi" w:eastAsiaTheme="minorEastAsia" w:hAnsiTheme="minorHAnsi" w:cstheme="minorBidi"/>
              <w:noProof/>
              <w:sz w:val="22"/>
              <w:szCs w:val="22"/>
              <w:lang w:val="en-GB" w:eastAsia="en-GB"/>
            </w:rPr>
          </w:pPr>
          <w:hyperlink w:anchor="_Toc142286189" w:history="1">
            <w:r w:rsidRPr="00822A67">
              <w:rPr>
                <w:rStyle w:val="Hyperlink"/>
                <w:noProof/>
                <w:lang w:val="en-GB"/>
              </w:rPr>
              <w:t>4.5 RESTClient</w:t>
            </w:r>
            <w:r>
              <w:rPr>
                <w:noProof/>
                <w:webHidden/>
              </w:rPr>
              <w:tab/>
            </w:r>
            <w:r>
              <w:rPr>
                <w:noProof/>
                <w:webHidden/>
              </w:rPr>
              <w:fldChar w:fldCharType="begin"/>
            </w:r>
            <w:r>
              <w:rPr>
                <w:noProof/>
                <w:webHidden/>
              </w:rPr>
              <w:instrText xml:space="preserve"> PAGEREF _Toc142286189 \h </w:instrText>
            </w:r>
            <w:r>
              <w:rPr>
                <w:noProof/>
                <w:webHidden/>
              </w:rPr>
            </w:r>
            <w:r>
              <w:rPr>
                <w:noProof/>
                <w:webHidden/>
              </w:rPr>
              <w:fldChar w:fldCharType="separate"/>
            </w:r>
            <w:r w:rsidR="004032B4">
              <w:rPr>
                <w:noProof/>
                <w:webHidden/>
              </w:rPr>
              <w:t>30</w:t>
            </w:r>
            <w:r>
              <w:rPr>
                <w:noProof/>
                <w:webHidden/>
              </w:rPr>
              <w:fldChar w:fldCharType="end"/>
            </w:r>
          </w:hyperlink>
        </w:p>
        <w:p w14:paraId="69755623" w14:textId="0B9A0134" w:rsidR="00C90161" w:rsidRDefault="00C90161">
          <w:pPr>
            <w:pStyle w:val="TOC2"/>
            <w:rPr>
              <w:rFonts w:asciiTheme="minorHAnsi" w:eastAsiaTheme="minorEastAsia" w:hAnsiTheme="minorHAnsi" w:cstheme="minorBidi"/>
              <w:noProof/>
              <w:sz w:val="22"/>
              <w:szCs w:val="22"/>
              <w:lang w:val="en-GB" w:eastAsia="en-GB"/>
            </w:rPr>
          </w:pPr>
          <w:hyperlink w:anchor="_Toc142286190" w:history="1">
            <w:r w:rsidRPr="00822A67">
              <w:rPr>
                <w:rStyle w:val="Hyperlink"/>
                <w:noProof/>
                <w:lang w:val="en-GB"/>
              </w:rPr>
              <w:t>4.6 The RestIfD service</w:t>
            </w:r>
            <w:r>
              <w:rPr>
                <w:noProof/>
                <w:webHidden/>
              </w:rPr>
              <w:tab/>
            </w:r>
            <w:r>
              <w:rPr>
                <w:noProof/>
                <w:webHidden/>
              </w:rPr>
              <w:fldChar w:fldCharType="begin"/>
            </w:r>
            <w:r>
              <w:rPr>
                <w:noProof/>
                <w:webHidden/>
              </w:rPr>
              <w:instrText xml:space="preserve"> PAGEREF _Toc142286190 \h </w:instrText>
            </w:r>
            <w:r>
              <w:rPr>
                <w:noProof/>
                <w:webHidden/>
              </w:rPr>
            </w:r>
            <w:r>
              <w:rPr>
                <w:noProof/>
                <w:webHidden/>
              </w:rPr>
              <w:fldChar w:fldCharType="separate"/>
            </w:r>
            <w:r w:rsidR="004032B4">
              <w:rPr>
                <w:noProof/>
                <w:webHidden/>
              </w:rPr>
              <w:t>31</w:t>
            </w:r>
            <w:r>
              <w:rPr>
                <w:noProof/>
                <w:webHidden/>
              </w:rPr>
              <w:fldChar w:fldCharType="end"/>
            </w:r>
          </w:hyperlink>
        </w:p>
        <w:p w14:paraId="5576793F" w14:textId="0BBFE19D" w:rsidR="00C90161" w:rsidRDefault="00C90161">
          <w:pPr>
            <w:pStyle w:val="TOC2"/>
            <w:rPr>
              <w:rFonts w:asciiTheme="minorHAnsi" w:eastAsiaTheme="minorEastAsia" w:hAnsiTheme="minorHAnsi" w:cstheme="minorBidi"/>
              <w:noProof/>
              <w:sz w:val="22"/>
              <w:szCs w:val="22"/>
              <w:lang w:val="en-GB" w:eastAsia="en-GB"/>
            </w:rPr>
          </w:pPr>
          <w:hyperlink w:anchor="_Toc142286191" w:history="1">
            <w:r w:rsidRPr="00822A67">
              <w:rPr>
                <w:rStyle w:val="Hyperlink"/>
                <w:noProof/>
                <w:lang w:val="en-GB"/>
              </w:rPr>
              <w:t>4.7 The Profile Viewer</w:t>
            </w:r>
            <w:r>
              <w:rPr>
                <w:noProof/>
                <w:webHidden/>
              </w:rPr>
              <w:tab/>
            </w:r>
            <w:r>
              <w:rPr>
                <w:noProof/>
                <w:webHidden/>
              </w:rPr>
              <w:fldChar w:fldCharType="begin"/>
            </w:r>
            <w:r>
              <w:rPr>
                <w:noProof/>
                <w:webHidden/>
              </w:rPr>
              <w:instrText xml:space="preserve"> PAGEREF _Toc142286191 \h </w:instrText>
            </w:r>
            <w:r>
              <w:rPr>
                <w:noProof/>
                <w:webHidden/>
              </w:rPr>
            </w:r>
            <w:r>
              <w:rPr>
                <w:noProof/>
                <w:webHidden/>
              </w:rPr>
              <w:fldChar w:fldCharType="separate"/>
            </w:r>
            <w:r w:rsidR="004032B4">
              <w:rPr>
                <w:noProof/>
                <w:webHidden/>
              </w:rPr>
              <w:t>32</w:t>
            </w:r>
            <w:r>
              <w:rPr>
                <w:noProof/>
                <w:webHidden/>
              </w:rPr>
              <w:fldChar w:fldCharType="end"/>
            </w:r>
          </w:hyperlink>
        </w:p>
        <w:p w14:paraId="3D163B61" w14:textId="1BCC55B1" w:rsidR="00C90161" w:rsidRDefault="00C90161">
          <w:pPr>
            <w:pStyle w:val="TOC1"/>
            <w:tabs>
              <w:tab w:val="right" w:leader="dot" w:pos="8303"/>
            </w:tabs>
            <w:rPr>
              <w:rFonts w:asciiTheme="minorHAnsi" w:eastAsiaTheme="minorEastAsia" w:hAnsiTheme="minorHAnsi" w:cstheme="minorBidi"/>
              <w:noProof/>
              <w:sz w:val="22"/>
              <w:szCs w:val="22"/>
              <w:lang w:val="en-GB" w:eastAsia="en-GB"/>
            </w:rPr>
          </w:pPr>
          <w:hyperlink w:anchor="_Toc142286192" w:history="1">
            <w:r w:rsidRPr="00822A67">
              <w:rPr>
                <w:rStyle w:val="Hyperlink"/>
                <w:noProof/>
                <w:lang w:val="en-GB"/>
              </w:rPr>
              <w:t>5. Database design and creation</w:t>
            </w:r>
            <w:r>
              <w:rPr>
                <w:noProof/>
                <w:webHidden/>
              </w:rPr>
              <w:tab/>
            </w:r>
            <w:r>
              <w:rPr>
                <w:noProof/>
                <w:webHidden/>
              </w:rPr>
              <w:fldChar w:fldCharType="begin"/>
            </w:r>
            <w:r>
              <w:rPr>
                <w:noProof/>
                <w:webHidden/>
              </w:rPr>
              <w:instrText xml:space="preserve"> PAGEREF _Toc142286192 \h </w:instrText>
            </w:r>
            <w:r>
              <w:rPr>
                <w:noProof/>
                <w:webHidden/>
              </w:rPr>
            </w:r>
            <w:r>
              <w:rPr>
                <w:noProof/>
                <w:webHidden/>
              </w:rPr>
              <w:fldChar w:fldCharType="separate"/>
            </w:r>
            <w:r w:rsidR="004032B4">
              <w:rPr>
                <w:noProof/>
                <w:webHidden/>
              </w:rPr>
              <w:t>33</w:t>
            </w:r>
            <w:r>
              <w:rPr>
                <w:noProof/>
                <w:webHidden/>
              </w:rPr>
              <w:fldChar w:fldCharType="end"/>
            </w:r>
          </w:hyperlink>
        </w:p>
        <w:p w14:paraId="18F0DBBF" w14:textId="6762EFAF" w:rsidR="00C90161" w:rsidRDefault="00C90161">
          <w:pPr>
            <w:pStyle w:val="TOC2"/>
            <w:rPr>
              <w:rFonts w:asciiTheme="minorHAnsi" w:eastAsiaTheme="minorEastAsia" w:hAnsiTheme="minorHAnsi" w:cstheme="minorBidi"/>
              <w:noProof/>
              <w:sz w:val="22"/>
              <w:szCs w:val="22"/>
              <w:lang w:val="en-GB" w:eastAsia="en-GB"/>
            </w:rPr>
          </w:pPr>
          <w:hyperlink w:anchor="_Toc142286193" w:history="1">
            <w:r w:rsidRPr="00822A67">
              <w:rPr>
                <w:rStyle w:val="Hyperlink"/>
                <w:noProof/>
                <w:lang w:val="en-GB"/>
              </w:rPr>
              <w:t>5.1 Creating a Database</w:t>
            </w:r>
            <w:r>
              <w:rPr>
                <w:noProof/>
                <w:webHidden/>
              </w:rPr>
              <w:tab/>
            </w:r>
            <w:r>
              <w:rPr>
                <w:noProof/>
                <w:webHidden/>
              </w:rPr>
              <w:fldChar w:fldCharType="begin"/>
            </w:r>
            <w:r>
              <w:rPr>
                <w:noProof/>
                <w:webHidden/>
              </w:rPr>
              <w:instrText xml:space="preserve"> PAGEREF _Toc142286193 \h </w:instrText>
            </w:r>
            <w:r>
              <w:rPr>
                <w:noProof/>
                <w:webHidden/>
              </w:rPr>
            </w:r>
            <w:r>
              <w:rPr>
                <w:noProof/>
                <w:webHidden/>
              </w:rPr>
              <w:fldChar w:fldCharType="separate"/>
            </w:r>
            <w:r w:rsidR="004032B4">
              <w:rPr>
                <w:noProof/>
                <w:webHidden/>
              </w:rPr>
              <w:t>33</w:t>
            </w:r>
            <w:r>
              <w:rPr>
                <w:noProof/>
                <w:webHidden/>
              </w:rPr>
              <w:fldChar w:fldCharType="end"/>
            </w:r>
          </w:hyperlink>
        </w:p>
        <w:p w14:paraId="6B2AEA41" w14:textId="4E5AF581" w:rsidR="00C90161" w:rsidRDefault="00C90161">
          <w:pPr>
            <w:pStyle w:val="TOC2"/>
            <w:rPr>
              <w:rFonts w:asciiTheme="minorHAnsi" w:eastAsiaTheme="minorEastAsia" w:hAnsiTheme="minorHAnsi" w:cstheme="minorBidi"/>
              <w:noProof/>
              <w:sz w:val="22"/>
              <w:szCs w:val="22"/>
              <w:lang w:val="en-GB" w:eastAsia="en-GB"/>
            </w:rPr>
          </w:pPr>
          <w:hyperlink w:anchor="_Toc142286194" w:history="1">
            <w:r w:rsidRPr="00822A67">
              <w:rPr>
                <w:rStyle w:val="Hyperlink"/>
                <w:noProof/>
              </w:rPr>
              <w:t>5.2 Creating database objects</w:t>
            </w:r>
            <w:r>
              <w:rPr>
                <w:noProof/>
                <w:webHidden/>
              </w:rPr>
              <w:tab/>
            </w:r>
            <w:r>
              <w:rPr>
                <w:noProof/>
                <w:webHidden/>
              </w:rPr>
              <w:fldChar w:fldCharType="begin"/>
            </w:r>
            <w:r>
              <w:rPr>
                <w:noProof/>
                <w:webHidden/>
              </w:rPr>
              <w:instrText xml:space="preserve"> PAGEREF _Toc142286194 \h </w:instrText>
            </w:r>
            <w:r>
              <w:rPr>
                <w:noProof/>
                <w:webHidden/>
              </w:rPr>
            </w:r>
            <w:r>
              <w:rPr>
                <w:noProof/>
                <w:webHidden/>
              </w:rPr>
              <w:fldChar w:fldCharType="separate"/>
            </w:r>
            <w:r w:rsidR="004032B4">
              <w:rPr>
                <w:noProof/>
                <w:webHidden/>
              </w:rPr>
              <w:t>33</w:t>
            </w:r>
            <w:r>
              <w:rPr>
                <w:noProof/>
                <w:webHidden/>
              </w:rPr>
              <w:fldChar w:fldCharType="end"/>
            </w:r>
          </w:hyperlink>
        </w:p>
        <w:p w14:paraId="68699E78" w14:textId="369E3F8B"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195" w:history="1">
            <w:r w:rsidRPr="00822A67">
              <w:rPr>
                <w:rStyle w:val="Hyperlink"/>
                <w:noProof/>
              </w:rPr>
              <w:t>5.2.1 Pyrrho’s data type system</w:t>
            </w:r>
            <w:r>
              <w:rPr>
                <w:noProof/>
                <w:webHidden/>
              </w:rPr>
              <w:tab/>
            </w:r>
            <w:r>
              <w:rPr>
                <w:noProof/>
                <w:webHidden/>
              </w:rPr>
              <w:fldChar w:fldCharType="begin"/>
            </w:r>
            <w:r>
              <w:rPr>
                <w:noProof/>
                <w:webHidden/>
              </w:rPr>
              <w:instrText xml:space="preserve"> PAGEREF _Toc142286195 \h </w:instrText>
            </w:r>
            <w:r>
              <w:rPr>
                <w:noProof/>
                <w:webHidden/>
              </w:rPr>
            </w:r>
            <w:r>
              <w:rPr>
                <w:noProof/>
                <w:webHidden/>
              </w:rPr>
              <w:fldChar w:fldCharType="separate"/>
            </w:r>
            <w:r w:rsidR="004032B4">
              <w:rPr>
                <w:noProof/>
                <w:webHidden/>
              </w:rPr>
              <w:t>34</w:t>
            </w:r>
            <w:r>
              <w:rPr>
                <w:noProof/>
                <w:webHidden/>
              </w:rPr>
              <w:fldChar w:fldCharType="end"/>
            </w:r>
          </w:hyperlink>
        </w:p>
        <w:p w14:paraId="36F1604C" w14:textId="2BD5B9F8"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196" w:history="1">
            <w:r w:rsidRPr="00822A67">
              <w:rPr>
                <w:rStyle w:val="Hyperlink"/>
                <w:noProof/>
              </w:rPr>
              <w:t>5.2.2 Indexes, Identity etc</w:t>
            </w:r>
            <w:r>
              <w:rPr>
                <w:noProof/>
                <w:webHidden/>
              </w:rPr>
              <w:tab/>
            </w:r>
            <w:r>
              <w:rPr>
                <w:noProof/>
                <w:webHidden/>
              </w:rPr>
              <w:fldChar w:fldCharType="begin"/>
            </w:r>
            <w:r>
              <w:rPr>
                <w:noProof/>
                <w:webHidden/>
              </w:rPr>
              <w:instrText xml:space="preserve"> PAGEREF _Toc142286196 \h </w:instrText>
            </w:r>
            <w:r>
              <w:rPr>
                <w:noProof/>
                <w:webHidden/>
              </w:rPr>
            </w:r>
            <w:r>
              <w:rPr>
                <w:noProof/>
                <w:webHidden/>
              </w:rPr>
              <w:fldChar w:fldCharType="separate"/>
            </w:r>
            <w:r w:rsidR="004032B4">
              <w:rPr>
                <w:noProof/>
                <w:webHidden/>
              </w:rPr>
              <w:t>35</w:t>
            </w:r>
            <w:r>
              <w:rPr>
                <w:noProof/>
                <w:webHidden/>
              </w:rPr>
              <w:fldChar w:fldCharType="end"/>
            </w:r>
          </w:hyperlink>
        </w:p>
        <w:p w14:paraId="6508235E" w14:textId="2402FC91"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197" w:history="1">
            <w:r w:rsidRPr="00822A67">
              <w:rPr>
                <w:rStyle w:val="Hyperlink"/>
                <w:noProof/>
              </w:rPr>
              <w:t>5.2.3 Row versions</w:t>
            </w:r>
            <w:r>
              <w:rPr>
                <w:noProof/>
                <w:webHidden/>
              </w:rPr>
              <w:tab/>
            </w:r>
            <w:r>
              <w:rPr>
                <w:noProof/>
                <w:webHidden/>
              </w:rPr>
              <w:fldChar w:fldCharType="begin"/>
            </w:r>
            <w:r>
              <w:rPr>
                <w:noProof/>
                <w:webHidden/>
              </w:rPr>
              <w:instrText xml:space="preserve"> PAGEREF _Toc142286197 \h </w:instrText>
            </w:r>
            <w:r>
              <w:rPr>
                <w:noProof/>
                <w:webHidden/>
              </w:rPr>
            </w:r>
            <w:r>
              <w:rPr>
                <w:noProof/>
                <w:webHidden/>
              </w:rPr>
              <w:fldChar w:fldCharType="separate"/>
            </w:r>
            <w:r w:rsidR="004032B4">
              <w:rPr>
                <w:noProof/>
                <w:webHidden/>
              </w:rPr>
              <w:t>35</w:t>
            </w:r>
            <w:r>
              <w:rPr>
                <w:noProof/>
                <w:webHidden/>
              </w:rPr>
              <w:fldChar w:fldCharType="end"/>
            </w:r>
          </w:hyperlink>
        </w:p>
        <w:p w14:paraId="0441AC3D" w14:textId="155D0D07"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198" w:history="1">
            <w:r w:rsidRPr="00822A67">
              <w:rPr>
                <w:rStyle w:val="Hyperlink"/>
                <w:noProof/>
              </w:rPr>
              <w:t>5.2.4 Typed Graph Data</w:t>
            </w:r>
            <w:r>
              <w:rPr>
                <w:noProof/>
                <w:webHidden/>
              </w:rPr>
              <w:tab/>
            </w:r>
            <w:r>
              <w:rPr>
                <w:noProof/>
                <w:webHidden/>
              </w:rPr>
              <w:fldChar w:fldCharType="begin"/>
            </w:r>
            <w:r>
              <w:rPr>
                <w:noProof/>
                <w:webHidden/>
              </w:rPr>
              <w:instrText xml:space="preserve"> PAGEREF _Toc142286198 \h </w:instrText>
            </w:r>
            <w:r>
              <w:rPr>
                <w:noProof/>
                <w:webHidden/>
              </w:rPr>
            </w:r>
            <w:r>
              <w:rPr>
                <w:noProof/>
                <w:webHidden/>
              </w:rPr>
              <w:fldChar w:fldCharType="separate"/>
            </w:r>
            <w:r w:rsidR="004032B4">
              <w:rPr>
                <w:noProof/>
                <w:webHidden/>
              </w:rPr>
              <w:t>36</w:t>
            </w:r>
            <w:r>
              <w:rPr>
                <w:noProof/>
                <w:webHidden/>
              </w:rPr>
              <w:fldChar w:fldCharType="end"/>
            </w:r>
          </w:hyperlink>
        </w:p>
        <w:p w14:paraId="66794087" w14:textId="25C9FFC4" w:rsidR="00C90161" w:rsidRDefault="00C90161">
          <w:pPr>
            <w:pStyle w:val="TOC2"/>
            <w:rPr>
              <w:rFonts w:asciiTheme="minorHAnsi" w:eastAsiaTheme="minorEastAsia" w:hAnsiTheme="minorHAnsi" w:cstheme="minorBidi"/>
              <w:noProof/>
              <w:sz w:val="22"/>
              <w:szCs w:val="22"/>
              <w:lang w:val="en-GB" w:eastAsia="en-GB"/>
            </w:rPr>
          </w:pPr>
          <w:hyperlink w:anchor="_Toc142286199" w:history="1">
            <w:r w:rsidRPr="00822A67">
              <w:rPr>
                <w:rStyle w:val="Hyperlink"/>
                <w:noProof/>
                <w:lang w:val="en-GB"/>
              </w:rPr>
              <w:t>5.3 Altering tables</w:t>
            </w:r>
            <w:r>
              <w:rPr>
                <w:noProof/>
                <w:webHidden/>
              </w:rPr>
              <w:tab/>
            </w:r>
            <w:r>
              <w:rPr>
                <w:noProof/>
                <w:webHidden/>
              </w:rPr>
              <w:fldChar w:fldCharType="begin"/>
            </w:r>
            <w:r>
              <w:rPr>
                <w:noProof/>
                <w:webHidden/>
              </w:rPr>
              <w:instrText xml:space="preserve"> PAGEREF _Toc142286199 \h </w:instrText>
            </w:r>
            <w:r>
              <w:rPr>
                <w:noProof/>
                <w:webHidden/>
              </w:rPr>
            </w:r>
            <w:r>
              <w:rPr>
                <w:noProof/>
                <w:webHidden/>
              </w:rPr>
              <w:fldChar w:fldCharType="separate"/>
            </w:r>
            <w:r w:rsidR="004032B4">
              <w:rPr>
                <w:noProof/>
                <w:webHidden/>
              </w:rPr>
              <w:t>37</w:t>
            </w:r>
            <w:r>
              <w:rPr>
                <w:noProof/>
                <w:webHidden/>
              </w:rPr>
              <w:fldChar w:fldCharType="end"/>
            </w:r>
          </w:hyperlink>
        </w:p>
        <w:p w14:paraId="54AD66DD" w14:textId="4847CB3E" w:rsidR="00C90161" w:rsidRDefault="00C90161">
          <w:pPr>
            <w:pStyle w:val="TOC2"/>
            <w:rPr>
              <w:rFonts w:asciiTheme="minorHAnsi" w:eastAsiaTheme="minorEastAsia" w:hAnsiTheme="minorHAnsi" w:cstheme="minorBidi"/>
              <w:noProof/>
              <w:sz w:val="22"/>
              <w:szCs w:val="22"/>
              <w:lang w:val="en-GB" w:eastAsia="en-GB"/>
            </w:rPr>
          </w:pPr>
          <w:hyperlink w:anchor="_Toc142286200" w:history="1">
            <w:r w:rsidRPr="00822A67">
              <w:rPr>
                <w:rStyle w:val="Hyperlink"/>
                <w:noProof/>
              </w:rPr>
              <w:t>5.4 Sharing a database with other users</w:t>
            </w:r>
            <w:r>
              <w:rPr>
                <w:noProof/>
                <w:webHidden/>
              </w:rPr>
              <w:tab/>
            </w:r>
            <w:r>
              <w:rPr>
                <w:noProof/>
                <w:webHidden/>
              </w:rPr>
              <w:fldChar w:fldCharType="begin"/>
            </w:r>
            <w:r>
              <w:rPr>
                <w:noProof/>
                <w:webHidden/>
              </w:rPr>
              <w:instrText xml:space="preserve"> PAGEREF _Toc142286200 \h </w:instrText>
            </w:r>
            <w:r>
              <w:rPr>
                <w:noProof/>
                <w:webHidden/>
              </w:rPr>
            </w:r>
            <w:r>
              <w:rPr>
                <w:noProof/>
                <w:webHidden/>
              </w:rPr>
              <w:fldChar w:fldCharType="separate"/>
            </w:r>
            <w:r w:rsidR="004032B4">
              <w:rPr>
                <w:noProof/>
                <w:webHidden/>
              </w:rPr>
              <w:t>38</w:t>
            </w:r>
            <w:r>
              <w:rPr>
                <w:noProof/>
                <w:webHidden/>
              </w:rPr>
              <w:fldChar w:fldCharType="end"/>
            </w:r>
          </w:hyperlink>
        </w:p>
        <w:p w14:paraId="1B5014BD" w14:textId="70EC41C4" w:rsidR="00C90161" w:rsidRDefault="00C90161">
          <w:pPr>
            <w:pStyle w:val="TOC2"/>
            <w:rPr>
              <w:rFonts w:asciiTheme="minorHAnsi" w:eastAsiaTheme="minorEastAsia" w:hAnsiTheme="minorHAnsi" w:cstheme="minorBidi"/>
              <w:noProof/>
              <w:sz w:val="22"/>
              <w:szCs w:val="22"/>
              <w:lang w:val="en-GB" w:eastAsia="en-GB"/>
            </w:rPr>
          </w:pPr>
          <w:hyperlink w:anchor="_Toc142286201" w:history="1">
            <w:r w:rsidRPr="00822A67">
              <w:rPr>
                <w:rStyle w:val="Hyperlink"/>
                <w:noProof/>
                <w:lang w:val="en-GB"/>
              </w:rPr>
              <w:t>5.5 Roles</w:t>
            </w:r>
            <w:r>
              <w:rPr>
                <w:noProof/>
                <w:webHidden/>
              </w:rPr>
              <w:tab/>
            </w:r>
            <w:r>
              <w:rPr>
                <w:noProof/>
                <w:webHidden/>
              </w:rPr>
              <w:fldChar w:fldCharType="begin"/>
            </w:r>
            <w:r>
              <w:rPr>
                <w:noProof/>
                <w:webHidden/>
              </w:rPr>
              <w:instrText xml:space="preserve"> PAGEREF _Toc142286201 \h </w:instrText>
            </w:r>
            <w:r>
              <w:rPr>
                <w:noProof/>
                <w:webHidden/>
              </w:rPr>
            </w:r>
            <w:r>
              <w:rPr>
                <w:noProof/>
                <w:webHidden/>
              </w:rPr>
              <w:fldChar w:fldCharType="separate"/>
            </w:r>
            <w:r w:rsidR="004032B4">
              <w:rPr>
                <w:noProof/>
                <w:webHidden/>
              </w:rPr>
              <w:t>38</w:t>
            </w:r>
            <w:r>
              <w:rPr>
                <w:noProof/>
                <w:webHidden/>
              </w:rPr>
              <w:fldChar w:fldCharType="end"/>
            </w:r>
          </w:hyperlink>
        </w:p>
        <w:p w14:paraId="6A385213" w14:textId="567EC5E4" w:rsidR="00C90161" w:rsidRDefault="00C90161">
          <w:pPr>
            <w:pStyle w:val="TOC2"/>
            <w:rPr>
              <w:rFonts w:asciiTheme="minorHAnsi" w:eastAsiaTheme="minorEastAsia" w:hAnsiTheme="minorHAnsi" w:cstheme="minorBidi"/>
              <w:noProof/>
              <w:sz w:val="22"/>
              <w:szCs w:val="22"/>
              <w:lang w:val="en-GB" w:eastAsia="en-GB"/>
            </w:rPr>
          </w:pPr>
          <w:hyperlink w:anchor="_Toc142286202" w:history="1">
            <w:r w:rsidRPr="00822A67">
              <w:rPr>
                <w:rStyle w:val="Hyperlink"/>
                <w:noProof/>
                <w:lang w:val="en-GB"/>
              </w:rPr>
              <w:t>5.6 Stored Procedures and Functions</w:t>
            </w:r>
            <w:r>
              <w:rPr>
                <w:noProof/>
                <w:webHidden/>
              </w:rPr>
              <w:tab/>
            </w:r>
            <w:r>
              <w:rPr>
                <w:noProof/>
                <w:webHidden/>
              </w:rPr>
              <w:fldChar w:fldCharType="begin"/>
            </w:r>
            <w:r>
              <w:rPr>
                <w:noProof/>
                <w:webHidden/>
              </w:rPr>
              <w:instrText xml:space="preserve"> PAGEREF _Toc142286202 \h </w:instrText>
            </w:r>
            <w:r>
              <w:rPr>
                <w:noProof/>
                <w:webHidden/>
              </w:rPr>
            </w:r>
            <w:r>
              <w:rPr>
                <w:noProof/>
                <w:webHidden/>
              </w:rPr>
              <w:fldChar w:fldCharType="separate"/>
            </w:r>
            <w:r w:rsidR="004032B4">
              <w:rPr>
                <w:noProof/>
                <w:webHidden/>
              </w:rPr>
              <w:t>39</w:t>
            </w:r>
            <w:r>
              <w:rPr>
                <w:noProof/>
                <w:webHidden/>
              </w:rPr>
              <w:fldChar w:fldCharType="end"/>
            </w:r>
          </w:hyperlink>
        </w:p>
        <w:p w14:paraId="0DB1A4AE" w14:textId="743C56BA"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203" w:history="1">
            <w:r w:rsidRPr="00822A67">
              <w:rPr>
                <w:rStyle w:val="Hyperlink"/>
                <w:noProof/>
              </w:rPr>
              <w:t>5.6.1 Table-valued functions</w:t>
            </w:r>
            <w:r>
              <w:rPr>
                <w:noProof/>
                <w:webHidden/>
              </w:rPr>
              <w:tab/>
            </w:r>
            <w:r>
              <w:rPr>
                <w:noProof/>
                <w:webHidden/>
              </w:rPr>
              <w:fldChar w:fldCharType="begin"/>
            </w:r>
            <w:r>
              <w:rPr>
                <w:noProof/>
                <w:webHidden/>
              </w:rPr>
              <w:instrText xml:space="preserve"> PAGEREF _Toc142286203 \h </w:instrText>
            </w:r>
            <w:r>
              <w:rPr>
                <w:noProof/>
                <w:webHidden/>
              </w:rPr>
            </w:r>
            <w:r>
              <w:rPr>
                <w:noProof/>
                <w:webHidden/>
              </w:rPr>
              <w:fldChar w:fldCharType="separate"/>
            </w:r>
            <w:r w:rsidR="004032B4">
              <w:rPr>
                <w:noProof/>
                <w:webHidden/>
              </w:rPr>
              <w:t>40</w:t>
            </w:r>
            <w:r>
              <w:rPr>
                <w:noProof/>
                <w:webHidden/>
              </w:rPr>
              <w:fldChar w:fldCharType="end"/>
            </w:r>
          </w:hyperlink>
        </w:p>
        <w:p w14:paraId="730771C3" w14:textId="0120BC18"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204" w:history="1">
            <w:r w:rsidRPr="00822A67">
              <w:rPr>
                <w:rStyle w:val="Hyperlink"/>
                <w:noProof/>
              </w:rPr>
              <w:t>5.6.2 Simple statements</w:t>
            </w:r>
            <w:r>
              <w:rPr>
                <w:noProof/>
                <w:webHidden/>
              </w:rPr>
              <w:tab/>
            </w:r>
            <w:r>
              <w:rPr>
                <w:noProof/>
                <w:webHidden/>
              </w:rPr>
              <w:fldChar w:fldCharType="begin"/>
            </w:r>
            <w:r>
              <w:rPr>
                <w:noProof/>
                <w:webHidden/>
              </w:rPr>
              <w:instrText xml:space="preserve"> PAGEREF _Toc142286204 \h </w:instrText>
            </w:r>
            <w:r>
              <w:rPr>
                <w:noProof/>
                <w:webHidden/>
              </w:rPr>
            </w:r>
            <w:r>
              <w:rPr>
                <w:noProof/>
                <w:webHidden/>
              </w:rPr>
              <w:fldChar w:fldCharType="separate"/>
            </w:r>
            <w:r w:rsidR="004032B4">
              <w:rPr>
                <w:noProof/>
                <w:webHidden/>
              </w:rPr>
              <w:t>40</w:t>
            </w:r>
            <w:r>
              <w:rPr>
                <w:noProof/>
                <w:webHidden/>
              </w:rPr>
              <w:fldChar w:fldCharType="end"/>
            </w:r>
          </w:hyperlink>
        </w:p>
        <w:p w14:paraId="7FA43BC6" w14:textId="2D37A2CB"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205" w:history="1">
            <w:r w:rsidRPr="00822A67">
              <w:rPr>
                <w:rStyle w:val="Hyperlink"/>
                <w:noProof/>
              </w:rPr>
              <w:t>5.6.3 Decision Statements</w:t>
            </w:r>
            <w:r>
              <w:rPr>
                <w:noProof/>
                <w:webHidden/>
              </w:rPr>
              <w:tab/>
            </w:r>
            <w:r>
              <w:rPr>
                <w:noProof/>
                <w:webHidden/>
              </w:rPr>
              <w:fldChar w:fldCharType="begin"/>
            </w:r>
            <w:r>
              <w:rPr>
                <w:noProof/>
                <w:webHidden/>
              </w:rPr>
              <w:instrText xml:space="preserve"> PAGEREF _Toc142286205 \h </w:instrText>
            </w:r>
            <w:r>
              <w:rPr>
                <w:noProof/>
                <w:webHidden/>
              </w:rPr>
            </w:r>
            <w:r>
              <w:rPr>
                <w:noProof/>
                <w:webHidden/>
              </w:rPr>
              <w:fldChar w:fldCharType="separate"/>
            </w:r>
            <w:r w:rsidR="004032B4">
              <w:rPr>
                <w:noProof/>
                <w:webHidden/>
              </w:rPr>
              <w:t>40</w:t>
            </w:r>
            <w:r>
              <w:rPr>
                <w:noProof/>
                <w:webHidden/>
              </w:rPr>
              <w:fldChar w:fldCharType="end"/>
            </w:r>
          </w:hyperlink>
        </w:p>
        <w:p w14:paraId="5A961789" w14:textId="57F148B2"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206" w:history="1">
            <w:r w:rsidRPr="00822A67">
              <w:rPr>
                <w:rStyle w:val="Hyperlink"/>
                <w:noProof/>
              </w:rPr>
              <w:t>5.6.4 Iterative statements</w:t>
            </w:r>
            <w:r>
              <w:rPr>
                <w:noProof/>
                <w:webHidden/>
              </w:rPr>
              <w:tab/>
            </w:r>
            <w:r>
              <w:rPr>
                <w:noProof/>
                <w:webHidden/>
              </w:rPr>
              <w:fldChar w:fldCharType="begin"/>
            </w:r>
            <w:r>
              <w:rPr>
                <w:noProof/>
                <w:webHidden/>
              </w:rPr>
              <w:instrText xml:space="preserve"> PAGEREF _Toc142286206 \h </w:instrText>
            </w:r>
            <w:r>
              <w:rPr>
                <w:noProof/>
                <w:webHidden/>
              </w:rPr>
            </w:r>
            <w:r>
              <w:rPr>
                <w:noProof/>
                <w:webHidden/>
              </w:rPr>
              <w:fldChar w:fldCharType="separate"/>
            </w:r>
            <w:r w:rsidR="004032B4">
              <w:rPr>
                <w:noProof/>
                <w:webHidden/>
              </w:rPr>
              <w:t>40</w:t>
            </w:r>
            <w:r>
              <w:rPr>
                <w:noProof/>
                <w:webHidden/>
              </w:rPr>
              <w:fldChar w:fldCharType="end"/>
            </w:r>
          </w:hyperlink>
        </w:p>
        <w:p w14:paraId="4B11BF4E" w14:textId="4085B3AB"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207" w:history="1">
            <w:r w:rsidRPr="00822A67">
              <w:rPr>
                <w:rStyle w:val="Hyperlink"/>
                <w:noProof/>
              </w:rPr>
              <w:t>5.6.5 Condition handling statements</w:t>
            </w:r>
            <w:r>
              <w:rPr>
                <w:noProof/>
                <w:webHidden/>
              </w:rPr>
              <w:tab/>
            </w:r>
            <w:r>
              <w:rPr>
                <w:noProof/>
                <w:webHidden/>
              </w:rPr>
              <w:fldChar w:fldCharType="begin"/>
            </w:r>
            <w:r>
              <w:rPr>
                <w:noProof/>
                <w:webHidden/>
              </w:rPr>
              <w:instrText xml:space="preserve"> PAGEREF _Toc142286207 \h </w:instrText>
            </w:r>
            <w:r>
              <w:rPr>
                <w:noProof/>
                <w:webHidden/>
              </w:rPr>
            </w:r>
            <w:r>
              <w:rPr>
                <w:noProof/>
                <w:webHidden/>
              </w:rPr>
              <w:fldChar w:fldCharType="separate"/>
            </w:r>
            <w:r w:rsidR="004032B4">
              <w:rPr>
                <w:noProof/>
                <w:webHidden/>
              </w:rPr>
              <w:t>41</w:t>
            </w:r>
            <w:r>
              <w:rPr>
                <w:noProof/>
                <w:webHidden/>
              </w:rPr>
              <w:fldChar w:fldCharType="end"/>
            </w:r>
          </w:hyperlink>
        </w:p>
        <w:p w14:paraId="02E4F9B1" w14:textId="19816C32"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208" w:history="1">
            <w:r w:rsidRPr="00822A67">
              <w:rPr>
                <w:rStyle w:val="Hyperlink"/>
                <w:noProof/>
              </w:rPr>
              <w:t>5.6.6 Examples</w:t>
            </w:r>
            <w:r>
              <w:rPr>
                <w:noProof/>
                <w:webHidden/>
              </w:rPr>
              <w:tab/>
            </w:r>
            <w:r>
              <w:rPr>
                <w:noProof/>
                <w:webHidden/>
              </w:rPr>
              <w:fldChar w:fldCharType="begin"/>
            </w:r>
            <w:r>
              <w:rPr>
                <w:noProof/>
                <w:webHidden/>
              </w:rPr>
              <w:instrText xml:space="preserve"> PAGEREF _Toc142286208 \h </w:instrText>
            </w:r>
            <w:r>
              <w:rPr>
                <w:noProof/>
                <w:webHidden/>
              </w:rPr>
            </w:r>
            <w:r>
              <w:rPr>
                <w:noProof/>
                <w:webHidden/>
              </w:rPr>
              <w:fldChar w:fldCharType="separate"/>
            </w:r>
            <w:r w:rsidR="004032B4">
              <w:rPr>
                <w:noProof/>
                <w:webHidden/>
              </w:rPr>
              <w:t>41</w:t>
            </w:r>
            <w:r>
              <w:rPr>
                <w:noProof/>
                <w:webHidden/>
              </w:rPr>
              <w:fldChar w:fldCharType="end"/>
            </w:r>
          </w:hyperlink>
        </w:p>
        <w:p w14:paraId="254BB36D" w14:textId="1BB2D4DE" w:rsidR="00C90161" w:rsidRDefault="00C90161">
          <w:pPr>
            <w:pStyle w:val="TOC2"/>
            <w:rPr>
              <w:rFonts w:asciiTheme="minorHAnsi" w:eastAsiaTheme="minorEastAsia" w:hAnsiTheme="minorHAnsi" w:cstheme="minorBidi"/>
              <w:noProof/>
              <w:sz w:val="22"/>
              <w:szCs w:val="22"/>
              <w:lang w:val="en-GB" w:eastAsia="en-GB"/>
            </w:rPr>
          </w:pPr>
          <w:hyperlink w:anchor="_Toc142286209" w:history="1">
            <w:r w:rsidRPr="00822A67">
              <w:rPr>
                <w:rStyle w:val="Hyperlink"/>
                <w:noProof/>
              </w:rPr>
              <w:t>5.7 Structured Types</w:t>
            </w:r>
            <w:r>
              <w:rPr>
                <w:noProof/>
                <w:webHidden/>
              </w:rPr>
              <w:tab/>
            </w:r>
            <w:r>
              <w:rPr>
                <w:noProof/>
                <w:webHidden/>
              </w:rPr>
              <w:fldChar w:fldCharType="begin"/>
            </w:r>
            <w:r>
              <w:rPr>
                <w:noProof/>
                <w:webHidden/>
              </w:rPr>
              <w:instrText xml:space="preserve"> PAGEREF _Toc142286209 \h </w:instrText>
            </w:r>
            <w:r>
              <w:rPr>
                <w:noProof/>
                <w:webHidden/>
              </w:rPr>
            </w:r>
            <w:r>
              <w:rPr>
                <w:noProof/>
                <w:webHidden/>
              </w:rPr>
              <w:fldChar w:fldCharType="separate"/>
            </w:r>
            <w:r w:rsidR="004032B4">
              <w:rPr>
                <w:noProof/>
                <w:webHidden/>
              </w:rPr>
              <w:t>42</w:t>
            </w:r>
            <w:r>
              <w:rPr>
                <w:noProof/>
                <w:webHidden/>
              </w:rPr>
              <w:fldChar w:fldCharType="end"/>
            </w:r>
          </w:hyperlink>
        </w:p>
        <w:p w14:paraId="642F11F2" w14:textId="4307C0B0" w:rsidR="00C90161" w:rsidRDefault="00C90161">
          <w:pPr>
            <w:pStyle w:val="TOC2"/>
            <w:rPr>
              <w:rFonts w:asciiTheme="minorHAnsi" w:eastAsiaTheme="minorEastAsia" w:hAnsiTheme="minorHAnsi" w:cstheme="minorBidi"/>
              <w:noProof/>
              <w:sz w:val="22"/>
              <w:szCs w:val="22"/>
              <w:lang w:val="en-GB" w:eastAsia="en-GB"/>
            </w:rPr>
          </w:pPr>
          <w:hyperlink w:anchor="_Toc142286210" w:history="1">
            <w:r w:rsidRPr="00822A67">
              <w:rPr>
                <w:rStyle w:val="Hyperlink"/>
                <w:noProof/>
              </w:rPr>
              <w:t>5.8 Triggers</w:t>
            </w:r>
            <w:r>
              <w:rPr>
                <w:noProof/>
                <w:webHidden/>
              </w:rPr>
              <w:tab/>
            </w:r>
            <w:r>
              <w:rPr>
                <w:noProof/>
                <w:webHidden/>
              </w:rPr>
              <w:fldChar w:fldCharType="begin"/>
            </w:r>
            <w:r>
              <w:rPr>
                <w:noProof/>
                <w:webHidden/>
              </w:rPr>
              <w:instrText xml:space="preserve"> PAGEREF _Toc142286210 \h </w:instrText>
            </w:r>
            <w:r>
              <w:rPr>
                <w:noProof/>
                <w:webHidden/>
              </w:rPr>
            </w:r>
            <w:r>
              <w:rPr>
                <w:noProof/>
                <w:webHidden/>
              </w:rPr>
              <w:fldChar w:fldCharType="separate"/>
            </w:r>
            <w:r w:rsidR="004032B4">
              <w:rPr>
                <w:noProof/>
                <w:webHidden/>
              </w:rPr>
              <w:t>43</w:t>
            </w:r>
            <w:r>
              <w:rPr>
                <w:noProof/>
                <w:webHidden/>
              </w:rPr>
              <w:fldChar w:fldCharType="end"/>
            </w:r>
          </w:hyperlink>
        </w:p>
        <w:p w14:paraId="7CD06E57" w14:textId="663187E4" w:rsidR="00C90161" w:rsidRDefault="00C90161">
          <w:pPr>
            <w:pStyle w:val="TOC2"/>
            <w:rPr>
              <w:rFonts w:asciiTheme="minorHAnsi" w:eastAsiaTheme="minorEastAsia" w:hAnsiTheme="minorHAnsi" w:cstheme="minorBidi"/>
              <w:noProof/>
              <w:sz w:val="22"/>
              <w:szCs w:val="22"/>
              <w:lang w:val="en-GB" w:eastAsia="en-GB"/>
            </w:rPr>
          </w:pPr>
          <w:hyperlink w:anchor="_Toc142286211" w:history="1">
            <w:r w:rsidRPr="00822A67">
              <w:rPr>
                <w:rStyle w:val="Hyperlink"/>
                <w:noProof/>
                <w:lang w:val="en-GB"/>
              </w:rPr>
              <w:t>5.9 Subtype semantics</w:t>
            </w:r>
            <w:r>
              <w:rPr>
                <w:noProof/>
                <w:webHidden/>
              </w:rPr>
              <w:tab/>
            </w:r>
            <w:r>
              <w:rPr>
                <w:noProof/>
                <w:webHidden/>
              </w:rPr>
              <w:fldChar w:fldCharType="begin"/>
            </w:r>
            <w:r>
              <w:rPr>
                <w:noProof/>
                <w:webHidden/>
              </w:rPr>
              <w:instrText xml:space="preserve"> PAGEREF _Toc142286211 \h </w:instrText>
            </w:r>
            <w:r>
              <w:rPr>
                <w:noProof/>
                <w:webHidden/>
              </w:rPr>
            </w:r>
            <w:r>
              <w:rPr>
                <w:noProof/>
                <w:webHidden/>
              </w:rPr>
              <w:fldChar w:fldCharType="separate"/>
            </w:r>
            <w:r w:rsidR="004032B4">
              <w:rPr>
                <w:noProof/>
                <w:webHidden/>
              </w:rPr>
              <w:t>43</w:t>
            </w:r>
            <w:r>
              <w:rPr>
                <w:noProof/>
                <w:webHidden/>
              </w:rPr>
              <w:fldChar w:fldCharType="end"/>
            </w:r>
          </w:hyperlink>
        </w:p>
        <w:p w14:paraId="6326025B" w14:textId="0106EF42"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212" w:history="1">
            <w:r w:rsidRPr="00822A67">
              <w:rPr>
                <w:rStyle w:val="Hyperlink"/>
                <w:noProof/>
              </w:rPr>
              <w:t>5.9.1 IRI references and subtypes</w:t>
            </w:r>
            <w:r>
              <w:rPr>
                <w:noProof/>
                <w:webHidden/>
              </w:rPr>
              <w:tab/>
            </w:r>
            <w:r>
              <w:rPr>
                <w:noProof/>
                <w:webHidden/>
              </w:rPr>
              <w:fldChar w:fldCharType="begin"/>
            </w:r>
            <w:r>
              <w:rPr>
                <w:noProof/>
                <w:webHidden/>
              </w:rPr>
              <w:instrText xml:space="preserve"> PAGEREF _Toc142286212 \h </w:instrText>
            </w:r>
            <w:r>
              <w:rPr>
                <w:noProof/>
                <w:webHidden/>
              </w:rPr>
            </w:r>
            <w:r>
              <w:rPr>
                <w:noProof/>
                <w:webHidden/>
              </w:rPr>
              <w:fldChar w:fldCharType="separate"/>
            </w:r>
            <w:r w:rsidR="004032B4">
              <w:rPr>
                <w:noProof/>
                <w:webHidden/>
              </w:rPr>
              <w:t>44</w:t>
            </w:r>
            <w:r>
              <w:rPr>
                <w:noProof/>
                <w:webHidden/>
              </w:rPr>
              <w:fldChar w:fldCharType="end"/>
            </w:r>
          </w:hyperlink>
        </w:p>
        <w:p w14:paraId="4435358D" w14:textId="07D8D5E4"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213" w:history="1">
            <w:r w:rsidRPr="00822A67">
              <w:rPr>
                <w:rStyle w:val="Hyperlink"/>
                <w:noProof/>
              </w:rPr>
              <w:t>5.9.2 Row and table subtypes</w:t>
            </w:r>
            <w:r>
              <w:rPr>
                <w:noProof/>
                <w:webHidden/>
              </w:rPr>
              <w:tab/>
            </w:r>
            <w:r>
              <w:rPr>
                <w:noProof/>
                <w:webHidden/>
              </w:rPr>
              <w:fldChar w:fldCharType="begin"/>
            </w:r>
            <w:r>
              <w:rPr>
                <w:noProof/>
                <w:webHidden/>
              </w:rPr>
              <w:instrText xml:space="preserve"> PAGEREF _Toc142286213 \h </w:instrText>
            </w:r>
            <w:r>
              <w:rPr>
                <w:noProof/>
                <w:webHidden/>
              </w:rPr>
            </w:r>
            <w:r>
              <w:rPr>
                <w:noProof/>
                <w:webHidden/>
              </w:rPr>
              <w:fldChar w:fldCharType="separate"/>
            </w:r>
            <w:r w:rsidR="004032B4">
              <w:rPr>
                <w:noProof/>
                <w:webHidden/>
              </w:rPr>
              <w:t>44</w:t>
            </w:r>
            <w:r>
              <w:rPr>
                <w:noProof/>
                <w:webHidden/>
              </w:rPr>
              <w:fldChar w:fldCharType="end"/>
            </w:r>
          </w:hyperlink>
        </w:p>
        <w:p w14:paraId="4854298E" w14:textId="192A62BD" w:rsidR="00C90161" w:rsidRDefault="00C90161">
          <w:pPr>
            <w:pStyle w:val="TOC1"/>
            <w:tabs>
              <w:tab w:val="right" w:leader="dot" w:pos="8303"/>
            </w:tabs>
            <w:rPr>
              <w:rFonts w:asciiTheme="minorHAnsi" w:eastAsiaTheme="minorEastAsia" w:hAnsiTheme="minorHAnsi" w:cstheme="minorBidi"/>
              <w:noProof/>
              <w:sz w:val="22"/>
              <w:szCs w:val="22"/>
              <w:lang w:val="en-GB" w:eastAsia="en-GB"/>
            </w:rPr>
          </w:pPr>
          <w:hyperlink w:anchor="_Toc142286214" w:history="1">
            <w:r w:rsidRPr="00822A67">
              <w:rPr>
                <w:rStyle w:val="Hyperlink"/>
                <w:noProof/>
                <w:lang w:val="en-GB"/>
              </w:rPr>
              <w:t>6. Pyrrho application development</w:t>
            </w:r>
            <w:r>
              <w:rPr>
                <w:noProof/>
                <w:webHidden/>
              </w:rPr>
              <w:tab/>
            </w:r>
            <w:r>
              <w:rPr>
                <w:noProof/>
                <w:webHidden/>
              </w:rPr>
              <w:fldChar w:fldCharType="begin"/>
            </w:r>
            <w:r>
              <w:rPr>
                <w:noProof/>
                <w:webHidden/>
              </w:rPr>
              <w:instrText xml:space="preserve"> PAGEREF _Toc142286214 \h </w:instrText>
            </w:r>
            <w:r>
              <w:rPr>
                <w:noProof/>
                <w:webHidden/>
              </w:rPr>
            </w:r>
            <w:r>
              <w:rPr>
                <w:noProof/>
                <w:webHidden/>
              </w:rPr>
              <w:fldChar w:fldCharType="separate"/>
            </w:r>
            <w:r w:rsidR="004032B4">
              <w:rPr>
                <w:noProof/>
                <w:webHidden/>
              </w:rPr>
              <w:t>45</w:t>
            </w:r>
            <w:r>
              <w:rPr>
                <w:noProof/>
                <w:webHidden/>
              </w:rPr>
              <w:fldChar w:fldCharType="end"/>
            </w:r>
          </w:hyperlink>
        </w:p>
        <w:p w14:paraId="5FCB036D" w14:textId="3ABD6D8B" w:rsidR="00C90161" w:rsidRDefault="00C90161">
          <w:pPr>
            <w:pStyle w:val="TOC2"/>
            <w:rPr>
              <w:rFonts w:asciiTheme="minorHAnsi" w:eastAsiaTheme="minorEastAsia" w:hAnsiTheme="minorHAnsi" w:cstheme="minorBidi"/>
              <w:noProof/>
              <w:sz w:val="22"/>
              <w:szCs w:val="22"/>
              <w:lang w:val="en-GB" w:eastAsia="en-GB"/>
            </w:rPr>
          </w:pPr>
          <w:hyperlink w:anchor="_Toc142286215" w:history="1">
            <w:r w:rsidRPr="00822A67">
              <w:rPr>
                <w:rStyle w:val="Hyperlink"/>
                <w:noProof/>
                <w:lang w:val="en-GB"/>
              </w:rPr>
              <w:t>6.1 Getting Started</w:t>
            </w:r>
            <w:r>
              <w:rPr>
                <w:noProof/>
                <w:webHidden/>
              </w:rPr>
              <w:tab/>
            </w:r>
            <w:r>
              <w:rPr>
                <w:noProof/>
                <w:webHidden/>
              </w:rPr>
              <w:fldChar w:fldCharType="begin"/>
            </w:r>
            <w:r>
              <w:rPr>
                <w:noProof/>
                <w:webHidden/>
              </w:rPr>
              <w:instrText xml:space="preserve"> PAGEREF _Toc142286215 \h </w:instrText>
            </w:r>
            <w:r>
              <w:rPr>
                <w:noProof/>
                <w:webHidden/>
              </w:rPr>
            </w:r>
            <w:r>
              <w:rPr>
                <w:noProof/>
                <w:webHidden/>
              </w:rPr>
              <w:fldChar w:fldCharType="separate"/>
            </w:r>
            <w:r w:rsidR="004032B4">
              <w:rPr>
                <w:noProof/>
                <w:webHidden/>
              </w:rPr>
              <w:t>45</w:t>
            </w:r>
            <w:r>
              <w:rPr>
                <w:noProof/>
                <w:webHidden/>
              </w:rPr>
              <w:fldChar w:fldCharType="end"/>
            </w:r>
          </w:hyperlink>
        </w:p>
        <w:p w14:paraId="0A4F5A72" w14:textId="3F3598BF" w:rsidR="00C90161" w:rsidRDefault="00C90161">
          <w:pPr>
            <w:pStyle w:val="TOC2"/>
            <w:rPr>
              <w:rFonts w:asciiTheme="minorHAnsi" w:eastAsiaTheme="minorEastAsia" w:hAnsiTheme="minorHAnsi" w:cstheme="minorBidi"/>
              <w:noProof/>
              <w:sz w:val="22"/>
              <w:szCs w:val="22"/>
              <w:lang w:val="en-GB" w:eastAsia="en-GB"/>
            </w:rPr>
          </w:pPr>
          <w:hyperlink w:anchor="_Toc142286216" w:history="1">
            <w:r w:rsidRPr="00822A67">
              <w:rPr>
                <w:rStyle w:val="Hyperlink"/>
                <w:noProof/>
                <w:lang w:val="en-GB"/>
              </w:rPr>
              <w:t>6.2 Opening and closing a connection</w:t>
            </w:r>
            <w:r>
              <w:rPr>
                <w:noProof/>
                <w:webHidden/>
              </w:rPr>
              <w:tab/>
            </w:r>
            <w:r>
              <w:rPr>
                <w:noProof/>
                <w:webHidden/>
              </w:rPr>
              <w:fldChar w:fldCharType="begin"/>
            </w:r>
            <w:r>
              <w:rPr>
                <w:noProof/>
                <w:webHidden/>
              </w:rPr>
              <w:instrText xml:space="preserve"> PAGEREF _Toc142286216 \h </w:instrText>
            </w:r>
            <w:r>
              <w:rPr>
                <w:noProof/>
                <w:webHidden/>
              </w:rPr>
            </w:r>
            <w:r>
              <w:rPr>
                <w:noProof/>
                <w:webHidden/>
              </w:rPr>
              <w:fldChar w:fldCharType="separate"/>
            </w:r>
            <w:r w:rsidR="004032B4">
              <w:rPr>
                <w:noProof/>
                <w:webHidden/>
              </w:rPr>
              <w:t>45</w:t>
            </w:r>
            <w:r>
              <w:rPr>
                <w:noProof/>
                <w:webHidden/>
              </w:rPr>
              <w:fldChar w:fldCharType="end"/>
            </w:r>
          </w:hyperlink>
        </w:p>
        <w:p w14:paraId="214D85D5" w14:textId="392FA959" w:rsidR="00C90161" w:rsidRDefault="00C90161">
          <w:pPr>
            <w:pStyle w:val="TOC2"/>
            <w:rPr>
              <w:rFonts w:asciiTheme="minorHAnsi" w:eastAsiaTheme="minorEastAsia" w:hAnsiTheme="minorHAnsi" w:cstheme="minorBidi"/>
              <w:noProof/>
              <w:sz w:val="22"/>
              <w:szCs w:val="22"/>
              <w:lang w:val="en-GB" w:eastAsia="en-GB"/>
            </w:rPr>
          </w:pPr>
          <w:hyperlink w:anchor="_Toc142286217" w:history="1">
            <w:r w:rsidRPr="00822A67">
              <w:rPr>
                <w:rStyle w:val="Hyperlink"/>
                <w:noProof/>
                <w:lang w:val="en-GB"/>
              </w:rPr>
              <w:t>6.3 The connection string</w:t>
            </w:r>
            <w:r>
              <w:rPr>
                <w:noProof/>
                <w:webHidden/>
              </w:rPr>
              <w:tab/>
            </w:r>
            <w:r>
              <w:rPr>
                <w:noProof/>
                <w:webHidden/>
              </w:rPr>
              <w:fldChar w:fldCharType="begin"/>
            </w:r>
            <w:r>
              <w:rPr>
                <w:noProof/>
                <w:webHidden/>
              </w:rPr>
              <w:instrText xml:space="preserve"> PAGEREF _Toc142286217 \h </w:instrText>
            </w:r>
            <w:r>
              <w:rPr>
                <w:noProof/>
                <w:webHidden/>
              </w:rPr>
            </w:r>
            <w:r>
              <w:rPr>
                <w:noProof/>
                <w:webHidden/>
              </w:rPr>
              <w:fldChar w:fldCharType="separate"/>
            </w:r>
            <w:r w:rsidR="004032B4">
              <w:rPr>
                <w:noProof/>
                <w:webHidden/>
              </w:rPr>
              <w:t>46</w:t>
            </w:r>
            <w:r>
              <w:rPr>
                <w:noProof/>
                <w:webHidden/>
              </w:rPr>
              <w:fldChar w:fldCharType="end"/>
            </w:r>
          </w:hyperlink>
        </w:p>
        <w:p w14:paraId="3613FB9F" w14:textId="0562F997" w:rsidR="00C90161" w:rsidRDefault="00C90161">
          <w:pPr>
            <w:pStyle w:val="TOC2"/>
            <w:rPr>
              <w:rFonts w:asciiTheme="minorHAnsi" w:eastAsiaTheme="minorEastAsia" w:hAnsiTheme="minorHAnsi" w:cstheme="minorBidi"/>
              <w:noProof/>
              <w:sz w:val="22"/>
              <w:szCs w:val="22"/>
              <w:lang w:val="en-GB" w:eastAsia="en-GB"/>
            </w:rPr>
          </w:pPr>
          <w:hyperlink w:anchor="_Toc142286218" w:history="1">
            <w:r w:rsidRPr="00822A67">
              <w:rPr>
                <w:rStyle w:val="Hyperlink"/>
                <w:noProof/>
                <w:lang w:val="en-GB"/>
              </w:rPr>
              <w:t>6.4 REST and POCO</w:t>
            </w:r>
            <w:r>
              <w:rPr>
                <w:noProof/>
                <w:webHidden/>
              </w:rPr>
              <w:tab/>
            </w:r>
            <w:r>
              <w:rPr>
                <w:noProof/>
                <w:webHidden/>
              </w:rPr>
              <w:fldChar w:fldCharType="begin"/>
            </w:r>
            <w:r>
              <w:rPr>
                <w:noProof/>
                <w:webHidden/>
              </w:rPr>
              <w:instrText xml:space="preserve"> PAGEREF _Toc142286218 \h </w:instrText>
            </w:r>
            <w:r>
              <w:rPr>
                <w:noProof/>
                <w:webHidden/>
              </w:rPr>
            </w:r>
            <w:r>
              <w:rPr>
                <w:noProof/>
                <w:webHidden/>
              </w:rPr>
              <w:fldChar w:fldCharType="separate"/>
            </w:r>
            <w:r w:rsidR="004032B4">
              <w:rPr>
                <w:noProof/>
                <w:webHidden/>
              </w:rPr>
              <w:t>47</w:t>
            </w:r>
            <w:r>
              <w:rPr>
                <w:noProof/>
                <w:webHidden/>
              </w:rPr>
              <w:fldChar w:fldCharType="end"/>
            </w:r>
          </w:hyperlink>
        </w:p>
        <w:p w14:paraId="37A8C1ED" w14:textId="47DD9FF7" w:rsidR="00C90161" w:rsidRDefault="00C90161">
          <w:pPr>
            <w:pStyle w:val="TOC2"/>
            <w:rPr>
              <w:rFonts w:asciiTheme="minorHAnsi" w:eastAsiaTheme="minorEastAsia" w:hAnsiTheme="minorHAnsi" w:cstheme="minorBidi"/>
              <w:noProof/>
              <w:sz w:val="22"/>
              <w:szCs w:val="22"/>
              <w:lang w:val="en-GB" w:eastAsia="en-GB"/>
            </w:rPr>
          </w:pPr>
          <w:hyperlink w:anchor="_Toc142286219" w:history="1">
            <w:r w:rsidRPr="00822A67">
              <w:rPr>
                <w:rStyle w:val="Hyperlink"/>
                <w:noProof/>
                <w:lang w:val="en-GB"/>
              </w:rPr>
              <w:t>6.5 DataReaders</w:t>
            </w:r>
            <w:r>
              <w:rPr>
                <w:noProof/>
                <w:webHidden/>
              </w:rPr>
              <w:tab/>
            </w:r>
            <w:r>
              <w:rPr>
                <w:noProof/>
                <w:webHidden/>
              </w:rPr>
              <w:fldChar w:fldCharType="begin"/>
            </w:r>
            <w:r>
              <w:rPr>
                <w:noProof/>
                <w:webHidden/>
              </w:rPr>
              <w:instrText xml:space="preserve"> PAGEREF _Toc142286219 \h </w:instrText>
            </w:r>
            <w:r>
              <w:rPr>
                <w:noProof/>
                <w:webHidden/>
              </w:rPr>
            </w:r>
            <w:r>
              <w:rPr>
                <w:noProof/>
                <w:webHidden/>
              </w:rPr>
              <w:fldChar w:fldCharType="separate"/>
            </w:r>
            <w:r w:rsidR="004032B4">
              <w:rPr>
                <w:noProof/>
                <w:webHidden/>
              </w:rPr>
              <w:t>49</w:t>
            </w:r>
            <w:r>
              <w:rPr>
                <w:noProof/>
                <w:webHidden/>
              </w:rPr>
              <w:fldChar w:fldCharType="end"/>
            </w:r>
          </w:hyperlink>
        </w:p>
        <w:p w14:paraId="60247FA8" w14:textId="112D7ECC" w:rsidR="00C90161" w:rsidRDefault="00C90161">
          <w:pPr>
            <w:pStyle w:val="TOC2"/>
            <w:rPr>
              <w:rFonts w:asciiTheme="minorHAnsi" w:eastAsiaTheme="minorEastAsia" w:hAnsiTheme="minorHAnsi" w:cstheme="minorBidi"/>
              <w:noProof/>
              <w:sz w:val="22"/>
              <w:szCs w:val="22"/>
              <w:lang w:val="en-GB" w:eastAsia="en-GB"/>
            </w:rPr>
          </w:pPr>
          <w:hyperlink w:anchor="_Toc142286220" w:history="1">
            <w:r w:rsidRPr="00822A67">
              <w:rPr>
                <w:rStyle w:val="Hyperlink"/>
                <w:noProof/>
              </w:rPr>
              <w:t>6.6 Using PHP</w:t>
            </w:r>
            <w:r>
              <w:rPr>
                <w:noProof/>
                <w:webHidden/>
              </w:rPr>
              <w:tab/>
            </w:r>
            <w:r>
              <w:rPr>
                <w:noProof/>
                <w:webHidden/>
              </w:rPr>
              <w:fldChar w:fldCharType="begin"/>
            </w:r>
            <w:r>
              <w:rPr>
                <w:noProof/>
                <w:webHidden/>
              </w:rPr>
              <w:instrText xml:space="preserve"> PAGEREF _Toc142286220 \h </w:instrText>
            </w:r>
            <w:r>
              <w:rPr>
                <w:noProof/>
                <w:webHidden/>
              </w:rPr>
            </w:r>
            <w:r>
              <w:rPr>
                <w:noProof/>
                <w:webHidden/>
              </w:rPr>
              <w:fldChar w:fldCharType="separate"/>
            </w:r>
            <w:r w:rsidR="004032B4">
              <w:rPr>
                <w:noProof/>
                <w:webHidden/>
              </w:rPr>
              <w:t>50</w:t>
            </w:r>
            <w:r>
              <w:rPr>
                <w:noProof/>
                <w:webHidden/>
              </w:rPr>
              <w:fldChar w:fldCharType="end"/>
            </w:r>
          </w:hyperlink>
        </w:p>
        <w:p w14:paraId="734232B6" w14:textId="7D66ADAD" w:rsidR="00C90161" w:rsidRDefault="00C90161">
          <w:pPr>
            <w:pStyle w:val="TOC2"/>
            <w:rPr>
              <w:rFonts w:asciiTheme="minorHAnsi" w:eastAsiaTheme="minorEastAsia" w:hAnsiTheme="minorHAnsi" w:cstheme="minorBidi"/>
              <w:noProof/>
              <w:sz w:val="22"/>
              <w:szCs w:val="22"/>
              <w:lang w:val="en-GB" w:eastAsia="en-GB"/>
            </w:rPr>
          </w:pPr>
          <w:hyperlink w:anchor="_Toc142286221" w:history="1">
            <w:r w:rsidRPr="00822A67">
              <w:rPr>
                <w:rStyle w:val="Hyperlink"/>
                <w:noProof/>
                <w:lang w:val="en-GB"/>
              </w:rPr>
              <w:t>6.7 Python</w:t>
            </w:r>
            <w:r>
              <w:rPr>
                <w:noProof/>
                <w:webHidden/>
              </w:rPr>
              <w:tab/>
            </w:r>
            <w:r>
              <w:rPr>
                <w:noProof/>
                <w:webHidden/>
              </w:rPr>
              <w:fldChar w:fldCharType="begin"/>
            </w:r>
            <w:r>
              <w:rPr>
                <w:noProof/>
                <w:webHidden/>
              </w:rPr>
              <w:instrText xml:space="preserve"> PAGEREF _Toc142286221 \h </w:instrText>
            </w:r>
            <w:r>
              <w:rPr>
                <w:noProof/>
                <w:webHidden/>
              </w:rPr>
            </w:r>
            <w:r>
              <w:rPr>
                <w:noProof/>
                <w:webHidden/>
              </w:rPr>
              <w:fldChar w:fldCharType="separate"/>
            </w:r>
            <w:r w:rsidR="004032B4">
              <w:rPr>
                <w:noProof/>
                <w:webHidden/>
              </w:rPr>
              <w:t>51</w:t>
            </w:r>
            <w:r>
              <w:rPr>
                <w:noProof/>
                <w:webHidden/>
              </w:rPr>
              <w:fldChar w:fldCharType="end"/>
            </w:r>
          </w:hyperlink>
        </w:p>
        <w:p w14:paraId="4DA0526C" w14:textId="12D213D7"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222" w:history="1">
            <w:r w:rsidRPr="00822A67">
              <w:rPr>
                <w:rStyle w:val="Hyperlink"/>
                <w:noProof/>
              </w:rPr>
              <w:t>6.7.1 DatabaseError</w:t>
            </w:r>
            <w:r>
              <w:rPr>
                <w:noProof/>
                <w:webHidden/>
              </w:rPr>
              <w:tab/>
            </w:r>
            <w:r>
              <w:rPr>
                <w:noProof/>
                <w:webHidden/>
              </w:rPr>
              <w:fldChar w:fldCharType="begin"/>
            </w:r>
            <w:r>
              <w:rPr>
                <w:noProof/>
                <w:webHidden/>
              </w:rPr>
              <w:instrText xml:space="preserve"> PAGEREF _Toc142286222 \h </w:instrText>
            </w:r>
            <w:r>
              <w:rPr>
                <w:noProof/>
                <w:webHidden/>
              </w:rPr>
            </w:r>
            <w:r>
              <w:rPr>
                <w:noProof/>
                <w:webHidden/>
              </w:rPr>
              <w:fldChar w:fldCharType="separate"/>
            </w:r>
            <w:r w:rsidR="004032B4">
              <w:rPr>
                <w:noProof/>
                <w:webHidden/>
              </w:rPr>
              <w:t>51</w:t>
            </w:r>
            <w:r>
              <w:rPr>
                <w:noProof/>
                <w:webHidden/>
              </w:rPr>
              <w:fldChar w:fldCharType="end"/>
            </w:r>
          </w:hyperlink>
        </w:p>
        <w:p w14:paraId="1A86DF11" w14:textId="30A4D76F"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223" w:history="1">
            <w:r w:rsidRPr="00822A67">
              <w:rPr>
                <w:rStyle w:val="Hyperlink"/>
                <w:noProof/>
              </w:rPr>
              <w:t>6.7.2 (Date)</w:t>
            </w:r>
            <w:r>
              <w:rPr>
                <w:noProof/>
                <w:webHidden/>
              </w:rPr>
              <w:tab/>
            </w:r>
            <w:r>
              <w:rPr>
                <w:noProof/>
                <w:webHidden/>
              </w:rPr>
              <w:fldChar w:fldCharType="begin"/>
            </w:r>
            <w:r>
              <w:rPr>
                <w:noProof/>
                <w:webHidden/>
              </w:rPr>
              <w:instrText xml:space="preserve"> PAGEREF _Toc142286223 \h </w:instrText>
            </w:r>
            <w:r>
              <w:rPr>
                <w:noProof/>
                <w:webHidden/>
              </w:rPr>
            </w:r>
            <w:r>
              <w:rPr>
                <w:noProof/>
                <w:webHidden/>
              </w:rPr>
              <w:fldChar w:fldCharType="separate"/>
            </w:r>
            <w:r w:rsidR="004032B4">
              <w:rPr>
                <w:noProof/>
                <w:webHidden/>
              </w:rPr>
              <w:t>51</w:t>
            </w:r>
            <w:r>
              <w:rPr>
                <w:noProof/>
                <w:webHidden/>
              </w:rPr>
              <w:fldChar w:fldCharType="end"/>
            </w:r>
          </w:hyperlink>
        </w:p>
        <w:p w14:paraId="43283CE2" w14:textId="1E79448D"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224" w:history="1">
            <w:r w:rsidRPr="00822A67">
              <w:rPr>
                <w:rStyle w:val="Hyperlink"/>
                <w:noProof/>
              </w:rPr>
              <w:t>6.7.3 DocArray</w:t>
            </w:r>
            <w:r>
              <w:rPr>
                <w:noProof/>
                <w:webHidden/>
              </w:rPr>
              <w:tab/>
            </w:r>
            <w:r>
              <w:rPr>
                <w:noProof/>
                <w:webHidden/>
              </w:rPr>
              <w:fldChar w:fldCharType="begin"/>
            </w:r>
            <w:r>
              <w:rPr>
                <w:noProof/>
                <w:webHidden/>
              </w:rPr>
              <w:instrText xml:space="preserve"> PAGEREF _Toc142286224 \h </w:instrText>
            </w:r>
            <w:r>
              <w:rPr>
                <w:noProof/>
                <w:webHidden/>
              </w:rPr>
            </w:r>
            <w:r>
              <w:rPr>
                <w:noProof/>
                <w:webHidden/>
              </w:rPr>
              <w:fldChar w:fldCharType="separate"/>
            </w:r>
            <w:r w:rsidR="004032B4">
              <w:rPr>
                <w:noProof/>
                <w:webHidden/>
              </w:rPr>
              <w:t>51</w:t>
            </w:r>
            <w:r>
              <w:rPr>
                <w:noProof/>
                <w:webHidden/>
              </w:rPr>
              <w:fldChar w:fldCharType="end"/>
            </w:r>
          </w:hyperlink>
        </w:p>
        <w:p w14:paraId="79B47C4B" w14:textId="2C9BE978"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225" w:history="1">
            <w:r w:rsidRPr="00822A67">
              <w:rPr>
                <w:rStyle w:val="Hyperlink"/>
                <w:noProof/>
              </w:rPr>
              <w:t>6.7.4 Document</w:t>
            </w:r>
            <w:r>
              <w:rPr>
                <w:noProof/>
                <w:webHidden/>
              </w:rPr>
              <w:tab/>
            </w:r>
            <w:r>
              <w:rPr>
                <w:noProof/>
                <w:webHidden/>
              </w:rPr>
              <w:fldChar w:fldCharType="begin"/>
            </w:r>
            <w:r>
              <w:rPr>
                <w:noProof/>
                <w:webHidden/>
              </w:rPr>
              <w:instrText xml:space="preserve"> PAGEREF _Toc142286225 \h </w:instrText>
            </w:r>
            <w:r>
              <w:rPr>
                <w:noProof/>
                <w:webHidden/>
              </w:rPr>
            </w:r>
            <w:r>
              <w:rPr>
                <w:noProof/>
                <w:webHidden/>
              </w:rPr>
              <w:fldChar w:fldCharType="separate"/>
            </w:r>
            <w:r w:rsidR="004032B4">
              <w:rPr>
                <w:noProof/>
                <w:webHidden/>
              </w:rPr>
              <w:t>51</w:t>
            </w:r>
            <w:r>
              <w:rPr>
                <w:noProof/>
                <w:webHidden/>
              </w:rPr>
              <w:fldChar w:fldCharType="end"/>
            </w:r>
          </w:hyperlink>
        </w:p>
        <w:p w14:paraId="1C11536B" w14:textId="7D5B9429"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226" w:history="1">
            <w:r w:rsidRPr="00822A67">
              <w:rPr>
                <w:rStyle w:val="Hyperlink"/>
                <w:noProof/>
              </w:rPr>
              <w:t>6.7.5 DocumentException</w:t>
            </w:r>
            <w:r>
              <w:rPr>
                <w:noProof/>
                <w:webHidden/>
              </w:rPr>
              <w:tab/>
            </w:r>
            <w:r>
              <w:rPr>
                <w:noProof/>
                <w:webHidden/>
              </w:rPr>
              <w:fldChar w:fldCharType="begin"/>
            </w:r>
            <w:r>
              <w:rPr>
                <w:noProof/>
                <w:webHidden/>
              </w:rPr>
              <w:instrText xml:space="preserve"> PAGEREF _Toc142286226 \h </w:instrText>
            </w:r>
            <w:r>
              <w:rPr>
                <w:noProof/>
                <w:webHidden/>
              </w:rPr>
            </w:r>
            <w:r>
              <w:rPr>
                <w:noProof/>
                <w:webHidden/>
              </w:rPr>
              <w:fldChar w:fldCharType="separate"/>
            </w:r>
            <w:r w:rsidR="004032B4">
              <w:rPr>
                <w:noProof/>
                <w:webHidden/>
              </w:rPr>
              <w:t>52</w:t>
            </w:r>
            <w:r>
              <w:rPr>
                <w:noProof/>
                <w:webHidden/>
              </w:rPr>
              <w:fldChar w:fldCharType="end"/>
            </w:r>
          </w:hyperlink>
        </w:p>
        <w:p w14:paraId="5FB9E13F" w14:textId="3FA25F54"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227" w:history="1">
            <w:r w:rsidRPr="00822A67">
              <w:rPr>
                <w:rStyle w:val="Hyperlink"/>
                <w:noProof/>
              </w:rPr>
              <w:t>6.7.6 (ExcludeAttribute)</w:t>
            </w:r>
            <w:r>
              <w:rPr>
                <w:noProof/>
                <w:webHidden/>
              </w:rPr>
              <w:tab/>
            </w:r>
            <w:r>
              <w:rPr>
                <w:noProof/>
                <w:webHidden/>
              </w:rPr>
              <w:fldChar w:fldCharType="begin"/>
            </w:r>
            <w:r>
              <w:rPr>
                <w:noProof/>
                <w:webHidden/>
              </w:rPr>
              <w:instrText xml:space="preserve"> PAGEREF _Toc142286227 \h </w:instrText>
            </w:r>
            <w:r>
              <w:rPr>
                <w:noProof/>
                <w:webHidden/>
              </w:rPr>
            </w:r>
            <w:r>
              <w:rPr>
                <w:noProof/>
                <w:webHidden/>
              </w:rPr>
              <w:fldChar w:fldCharType="separate"/>
            </w:r>
            <w:r w:rsidR="004032B4">
              <w:rPr>
                <w:noProof/>
                <w:webHidden/>
              </w:rPr>
              <w:t>52</w:t>
            </w:r>
            <w:r>
              <w:rPr>
                <w:noProof/>
                <w:webHidden/>
              </w:rPr>
              <w:fldChar w:fldCharType="end"/>
            </w:r>
          </w:hyperlink>
        </w:p>
        <w:p w14:paraId="7903229F" w14:textId="6E983E42"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228" w:history="1">
            <w:r w:rsidRPr="00822A67">
              <w:rPr>
                <w:rStyle w:val="Hyperlink"/>
                <w:noProof/>
              </w:rPr>
              <w:t>6.7.7 (Field Attribute)</w:t>
            </w:r>
            <w:r>
              <w:rPr>
                <w:noProof/>
                <w:webHidden/>
              </w:rPr>
              <w:tab/>
            </w:r>
            <w:r>
              <w:rPr>
                <w:noProof/>
                <w:webHidden/>
              </w:rPr>
              <w:fldChar w:fldCharType="begin"/>
            </w:r>
            <w:r>
              <w:rPr>
                <w:noProof/>
                <w:webHidden/>
              </w:rPr>
              <w:instrText xml:space="preserve"> PAGEREF _Toc142286228 \h </w:instrText>
            </w:r>
            <w:r>
              <w:rPr>
                <w:noProof/>
                <w:webHidden/>
              </w:rPr>
            </w:r>
            <w:r>
              <w:rPr>
                <w:noProof/>
                <w:webHidden/>
              </w:rPr>
              <w:fldChar w:fldCharType="separate"/>
            </w:r>
            <w:r w:rsidR="004032B4">
              <w:rPr>
                <w:noProof/>
                <w:webHidden/>
              </w:rPr>
              <w:t>52</w:t>
            </w:r>
            <w:r>
              <w:rPr>
                <w:noProof/>
                <w:webHidden/>
              </w:rPr>
              <w:fldChar w:fldCharType="end"/>
            </w:r>
          </w:hyperlink>
        </w:p>
        <w:p w14:paraId="08542DD1" w14:textId="53A56E63"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229" w:history="1">
            <w:r w:rsidRPr="00822A67">
              <w:rPr>
                <w:rStyle w:val="Hyperlink"/>
                <w:noProof/>
              </w:rPr>
              <w:t>6.7.8 (KeyAttribute)</w:t>
            </w:r>
            <w:r>
              <w:rPr>
                <w:noProof/>
                <w:webHidden/>
              </w:rPr>
              <w:tab/>
            </w:r>
            <w:r>
              <w:rPr>
                <w:noProof/>
                <w:webHidden/>
              </w:rPr>
              <w:fldChar w:fldCharType="begin"/>
            </w:r>
            <w:r>
              <w:rPr>
                <w:noProof/>
                <w:webHidden/>
              </w:rPr>
              <w:instrText xml:space="preserve"> PAGEREF _Toc142286229 \h </w:instrText>
            </w:r>
            <w:r>
              <w:rPr>
                <w:noProof/>
                <w:webHidden/>
              </w:rPr>
            </w:r>
            <w:r>
              <w:rPr>
                <w:noProof/>
                <w:webHidden/>
              </w:rPr>
              <w:fldChar w:fldCharType="separate"/>
            </w:r>
            <w:r w:rsidR="004032B4">
              <w:rPr>
                <w:noProof/>
                <w:webHidden/>
              </w:rPr>
              <w:t>52</w:t>
            </w:r>
            <w:r>
              <w:rPr>
                <w:noProof/>
                <w:webHidden/>
              </w:rPr>
              <w:fldChar w:fldCharType="end"/>
            </w:r>
          </w:hyperlink>
        </w:p>
        <w:p w14:paraId="206E6EBD" w14:textId="74362002"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230" w:history="1">
            <w:r w:rsidRPr="00822A67">
              <w:rPr>
                <w:rStyle w:val="Hyperlink"/>
                <w:noProof/>
              </w:rPr>
              <w:t>6.7.9 PyrrhoArray</w:t>
            </w:r>
            <w:r>
              <w:rPr>
                <w:noProof/>
                <w:webHidden/>
              </w:rPr>
              <w:tab/>
            </w:r>
            <w:r>
              <w:rPr>
                <w:noProof/>
                <w:webHidden/>
              </w:rPr>
              <w:fldChar w:fldCharType="begin"/>
            </w:r>
            <w:r>
              <w:rPr>
                <w:noProof/>
                <w:webHidden/>
              </w:rPr>
              <w:instrText xml:space="preserve"> PAGEREF _Toc142286230 \h </w:instrText>
            </w:r>
            <w:r>
              <w:rPr>
                <w:noProof/>
                <w:webHidden/>
              </w:rPr>
            </w:r>
            <w:r>
              <w:rPr>
                <w:noProof/>
                <w:webHidden/>
              </w:rPr>
              <w:fldChar w:fldCharType="separate"/>
            </w:r>
            <w:r w:rsidR="004032B4">
              <w:rPr>
                <w:noProof/>
                <w:webHidden/>
              </w:rPr>
              <w:t>52</w:t>
            </w:r>
            <w:r>
              <w:rPr>
                <w:noProof/>
                <w:webHidden/>
              </w:rPr>
              <w:fldChar w:fldCharType="end"/>
            </w:r>
          </w:hyperlink>
        </w:p>
        <w:p w14:paraId="479B0AE6" w14:textId="7D608D23"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231" w:history="1">
            <w:r w:rsidRPr="00822A67">
              <w:rPr>
                <w:rStyle w:val="Hyperlink"/>
                <w:noProof/>
              </w:rPr>
              <w:t>6.7.10 PyrrhoColumn</w:t>
            </w:r>
            <w:r>
              <w:rPr>
                <w:noProof/>
                <w:webHidden/>
              </w:rPr>
              <w:tab/>
            </w:r>
            <w:r>
              <w:rPr>
                <w:noProof/>
                <w:webHidden/>
              </w:rPr>
              <w:fldChar w:fldCharType="begin"/>
            </w:r>
            <w:r>
              <w:rPr>
                <w:noProof/>
                <w:webHidden/>
              </w:rPr>
              <w:instrText xml:space="preserve"> PAGEREF _Toc142286231 \h </w:instrText>
            </w:r>
            <w:r>
              <w:rPr>
                <w:noProof/>
                <w:webHidden/>
              </w:rPr>
            </w:r>
            <w:r>
              <w:rPr>
                <w:noProof/>
                <w:webHidden/>
              </w:rPr>
              <w:fldChar w:fldCharType="separate"/>
            </w:r>
            <w:r w:rsidR="004032B4">
              <w:rPr>
                <w:noProof/>
                <w:webHidden/>
              </w:rPr>
              <w:t>52</w:t>
            </w:r>
            <w:r>
              <w:rPr>
                <w:noProof/>
                <w:webHidden/>
              </w:rPr>
              <w:fldChar w:fldCharType="end"/>
            </w:r>
          </w:hyperlink>
        </w:p>
        <w:p w14:paraId="21FDE2E9" w14:textId="111A6DA3"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232" w:history="1">
            <w:r w:rsidRPr="00822A67">
              <w:rPr>
                <w:rStyle w:val="Hyperlink"/>
                <w:noProof/>
              </w:rPr>
              <w:t>6.7.11 PyrrhoCommand</w:t>
            </w:r>
            <w:r>
              <w:rPr>
                <w:noProof/>
                <w:webHidden/>
              </w:rPr>
              <w:tab/>
            </w:r>
            <w:r>
              <w:rPr>
                <w:noProof/>
                <w:webHidden/>
              </w:rPr>
              <w:fldChar w:fldCharType="begin"/>
            </w:r>
            <w:r>
              <w:rPr>
                <w:noProof/>
                <w:webHidden/>
              </w:rPr>
              <w:instrText xml:space="preserve"> PAGEREF _Toc142286232 \h </w:instrText>
            </w:r>
            <w:r>
              <w:rPr>
                <w:noProof/>
                <w:webHidden/>
              </w:rPr>
            </w:r>
            <w:r>
              <w:rPr>
                <w:noProof/>
                <w:webHidden/>
              </w:rPr>
              <w:fldChar w:fldCharType="separate"/>
            </w:r>
            <w:r w:rsidR="004032B4">
              <w:rPr>
                <w:noProof/>
                <w:webHidden/>
              </w:rPr>
              <w:t>52</w:t>
            </w:r>
            <w:r>
              <w:rPr>
                <w:noProof/>
                <w:webHidden/>
              </w:rPr>
              <w:fldChar w:fldCharType="end"/>
            </w:r>
          </w:hyperlink>
        </w:p>
        <w:p w14:paraId="23F6D7D1" w14:textId="3EBC000A"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233" w:history="1">
            <w:r w:rsidRPr="00822A67">
              <w:rPr>
                <w:rStyle w:val="Hyperlink"/>
                <w:noProof/>
              </w:rPr>
              <w:t>6.7.12 PyrrhoConnect</w:t>
            </w:r>
            <w:r>
              <w:rPr>
                <w:noProof/>
                <w:webHidden/>
              </w:rPr>
              <w:tab/>
            </w:r>
            <w:r>
              <w:rPr>
                <w:noProof/>
                <w:webHidden/>
              </w:rPr>
              <w:fldChar w:fldCharType="begin"/>
            </w:r>
            <w:r>
              <w:rPr>
                <w:noProof/>
                <w:webHidden/>
              </w:rPr>
              <w:instrText xml:space="preserve"> PAGEREF _Toc142286233 \h </w:instrText>
            </w:r>
            <w:r>
              <w:rPr>
                <w:noProof/>
                <w:webHidden/>
              </w:rPr>
            </w:r>
            <w:r>
              <w:rPr>
                <w:noProof/>
                <w:webHidden/>
              </w:rPr>
              <w:fldChar w:fldCharType="separate"/>
            </w:r>
            <w:r w:rsidR="004032B4">
              <w:rPr>
                <w:noProof/>
                <w:webHidden/>
              </w:rPr>
              <w:t>52</w:t>
            </w:r>
            <w:r>
              <w:rPr>
                <w:noProof/>
                <w:webHidden/>
              </w:rPr>
              <w:fldChar w:fldCharType="end"/>
            </w:r>
          </w:hyperlink>
        </w:p>
        <w:p w14:paraId="4FC2383A" w14:textId="1F917856"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234" w:history="1">
            <w:r w:rsidRPr="00822A67">
              <w:rPr>
                <w:rStyle w:val="Hyperlink"/>
                <w:noProof/>
              </w:rPr>
              <w:t>6.7.13 PyrrhoDbType</w:t>
            </w:r>
            <w:r>
              <w:rPr>
                <w:noProof/>
                <w:webHidden/>
              </w:rPr>
              <w:tab/>
            </w:r>
            <w:r>
              <w:rPr>
                <w:noProof/>
                <w:webHidden/>
              </w:rPr>
              <w:fldChar w:fldCharType="begin"/>
            </w:r>
            <w:r>
              <w:rPr>
                <w:noProof/>
                <w:webHidden/>
              </w:rPr>
              <w:instrText xml:space="preserve"> PAGEREF _Toc142286234 \h </w:instrText>
            </w:r>
            <w:r>
              <w:rPr>
                <w:noProof/>
                <w:webHidden/>
              </w:rPr>
            </w:r>
            <w:r>
              <w:rPr>
                <w:noProof/>
                <w:webHidden/>
              </w:rPr>
              <w:fldChar w:fldCharType="separate"/>
            </w:r>
            <w:r w:rsidR="004032B4">
              <w:rPr>
                <w:noProof/>
                <w:webHidden/>
              </w:rPr>
              <w:t>53</w:t>
            </w:r>
            <w:r>
              <w:rPr>
                <w:noProof/>
                <w:webHidden/>
              </w:rPr>
              <w:fldChar w:fldCharType="end"/>
            </w:r>
          </w:hyperlink>
        </w:p>
        <w:p w14:paraId="68F3F7F6" w14:textId="7921FC82"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235" w:history="1">
            <w:r w:rsidRPr="00822A67">
              <w:rPr>
                <w:rStyle w:val="Hyperlink"/>
                <w:noProof/>
              </w:rPr>
              <w:t>6.7.14 PyrrhoInterval</w:t>
            </w:r>
            <w:r>
              <w:rPr>
                <w:noProof/>
                <w:webHidden/>
              </w:rPr>
              <w:tab/>
            </w:r>
            <w:r>
              <w:rPr>
                <w:noProof/>
                <w:webHidden/>
              </w:rPr>
              <w:fldChar w:fldCharType="begin"/>
            </w:r>
            <w:r>
              <w:rPr>
                <w:noProof/>
                <w:webHidden/>
              </w:rPr>
              <w:instrText xml:space="preserve"> PAGEREF _Toc142286235 \h </w:instrText>
            </w:r>
            <w:r>
              <w:rPr>
                <w:noProof/>
                <w:webHidden/>
              </w:rPr>
            </w:r>
            <w:r>
              <w:rPr>
                <w:noProof/>
                <w:webHidden/>
              </w:rPr>
              <w:fldChar w:fldCharType="separate"/>
            </w:r>
            <w:r w:rsidR="004032B4">
              <w:rPr>
                <w:noProof/>
                <w:webHidden/>
              </w:rPr>
              <w:t>53</w:t>
            </w:r>
            <w:r>
              <w:rPr>
                <w:noProof/>
                <w:webHidden/>
              </w:rPr>
              <w:fldChar w:fldCharType="end"/>
            </w:r>
          </w:hyperlink>
        </w:p>
        <w:p w14:paraId="727C91F9" w14:textId="7F48944F"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236" w:history="1">
            <w:r w:rsidRPr="00822A67">
              <w:rPr>
                <w:rStyle w:val="Hyperlink"/>
                <w:noProof/>
              </w:rPr>
              <w:t>6.7.15 (PyrrhoParameter)</w:t>
            </w:r>
            <w:r>
              <w:rPr>
                <w:noProof/>
                <w:webHidden/>
              </w:rPr>
              <w:tab/>
            </w:r>
            <w:r>
              <w:rPr>
                <w:noProof/>
                <w:webHidden/>
              </w:rPr>
              <w:fldChar w:fldCharType="begin"/>
            </w:r>
            <w:r>
              <w:rPr>
                <w:noProof/>
                <w:webHidden/>
              </w:rPr>
              <w:instrText xml:space="preserve"> PAGEREF _Toc142286236 \h </w:instrText>
            </w:r>
            <w:r>
              <w:rPr>
                <w:noProof/>
                <w:webHidden/>
              </w:rPr>
            </w:r>
            <w:r>
              <w:rPr>
                <w:noProof/>
                <w:webHidden/>
              </w:rPr>
              <w:fldChar w:fldCharType="separate"/>
            </w:r>
            <w:r w:rsidR="004032B4">
              <w:rPr>
                <w:noProof/>
                <w:webHidden/>
              </w:rPr>
              <w:t>54</w:t>
            </w:r>
            <w:r>
              <w:rPr>
                <w:noProof/>
                <w:webHidden/>
              </w:rPr>
              <w:fldChar w:fldCharType="end"/>
            </w:r>
          </w:hyperlink>
        </w:p>
        <w:p w14:paraId="2FF8F618" w14:textId="11736189"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237" w:history="1">
            <w:r w:rsidRPr="00822A67">
              <w:rPr>
                <w:rStyle w:val="Hyperlink"/>
                <w:noProof/>
              </w:rPr>
              <w:t>6.7.16 (PyrrhoParameterCollection)</w:t>
            </w:r>
            <w:r>
              <w:rPr>
                <w:noProof/>
                <w:webHidden/>
              </w:rPr>
              <w:tab/>
            </w:r>
            <w:r>
              <w:rPr>
                <w:noProof/>
                <w:webHidden/>
              </w:rPr>
              <w:fldChar w:fldCharType="begin"/>
            </w:r>
            <w:r>
              <w:rPr>
                <w:noProof/>
                <w:webHidden/>
              </w:rPr>
              <w:instrText xml:space="preserve"> PAGEREF _Toc142286237 \h </w:instrText>
            </w:r>
            <w:r>
              <w:rPr>
                <w:noProof/>
                <w:webHidden/>
              </w:rPr>
            </w:r>
            <w:r>
              <w:rPr>
                <w:noProof/>
                <w:webHidden/>
              </w:rPr>
              <w:fldChar w:fldCharType="separate"/>
            </w:r>
            <w:r w:rsidR="004032B4">
              <w:rPr>
                <w:noProof/>
                <w:webHidden/>
              </w:rPr>
              <w:t>54</w:t>
            </w:r>
            <w:r>
              <w:rPr>
                <w:noProof/>
                <w:webHidden/>
              </w:rPr>
              <w:fldChar w:fldCharType="end"/>
            </w:r>
          </w:hyperlink>
        </w:p>
        <w:p w14:paraId="7D05BB46" w14:textId="291E5808"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238" w:history="1">
            <w:r w:rsidRPr="00822A67">
              <w:rPr>
                <w:rStyle w:val="Hyperlink"/>
                <w:noProof/>
              </w:rPr>
              <w:t>6.7.17 PyrrhoReader</w:t>
            </w:r>
            <w:r>
              <w:rPr>
                <w:noProof/>
                <w:webHidden/>
              </w:rPr>
              <w:tab/>
            </w:r>
            <w:r>
              <w:rPr>
                <w:noProof/>
                <w:webHidden/>
              </w:rPr>
              <w:fldChar w:fldCharType="begin"/>
            </w:r>
            <w:r>
              <w:rPr>
                <w:noProof/>
                <w:webHidden/>
              </w:rPr>
              <w:instrText xml:space="preserve"> PAGEREF _Toc142286238 \h </w:instrText>
            </w:r>
            <w:r>
              <w:rPr>
                <w:noProof/>
                <w:webHidden/>
              </w:rPr>
            </w:r>
            <w:r>
              <w:rPr>
                <w:noProof/>
                <w:webHidden/>
              </w:rPr>
              <w:fldChar w:fldCharType="separate"/>
            </w:r>
            <w:r w:rsidR="004032B4">
              <w:rPr>
                <w:noProof/>
                <w:webHidden/>
              </w:rPr>
              <w:t>54</w:t>
            </w:r>
            <w:r>
              <w:rPr>
                <w:noProof/>
                <w:webHidden/>
              </w:rPr>
              <w:fldChar w:fldCharType="end"/>
            </w:r>
          </w:hyperlink>
        </w:p>
        <w:p w14:paraId="5FEE7459" w14:textId="58DA72F8"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239" w:history="1">
            <w:r w:rsidRPr="00822A67">
              <w:rPr>
                <w:rStyle w:val="Hyperlink"/>
                <w:noProof/>
              </w:rPr>
              <w:t>6.7.18 PyrrhoRow</w:t>
            </w:r>
            <w:r>
              <w:rPr>
                <w:noProof/>
                <w:webHidden/>
              </w:rPr>
              <w:tab/>
            </w:r>
            <w:r>
              <w:rPr>
                <w:noProof/>
                <w:webHidden/>
              </w:rPr>
              <w:fldChar w:fldCharType="begin"/>
            </w:r>
            <w:r>
              <w:rPr>
                <w:noProof/>
                <w:webHidden/>
              </w:rPr>
              <w:instrText xml:space="preserve"> PAGEREF _Toc142286239 \h </w:instrText>
            </w:r>
            <w:r>
              <w:rPr>
                <w:noProof/>
                <w:webHidden/>
              </w:rPr>
            </w:r>
            <w:r>
              <w:rPr>
                <w:noProof/>
                <w:webHidden/>
              </w:rPr>
              <w:fldChar w:fldCharType="separate"/>
            </w:r>
            <w:r w:rsidR="004032B4">
              <w:rPr>
                <w:noProof/>
                <w:webHidden/>
              </w:rPr>
              <w:t>54</w:t>
            </w:r>
            <w:r>
              <w:rPr>
                <w:noProof/>
                <w:webHidden/>
              </w:rPr>
              <w:fldChar w:fldCharType="end"/>
            </w:r>
          </w:hyperlink>
        </w:p>
        <w:p w14:paraId="59F2675A" w14:textId="0130535A"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240" w:history="1">
            <w:r w:rsidRPr="00822A67">
              <w:rPr>
                <w:rStyle w:val="Hyperlink"/>
                <w:noProof/>
              </w:rPr>
              <w:t>6.7.19 PyrrhoTable</w:t>
            </w:r>
            <w:r>
              <w:rPr>
                <w:noProof/>
                <w:webHidden/>
              </w:rPr>
              <w:tab/>
            </w:r>
            <w:r>
              <w:rPr>
                <w:noProof/>
                <w:webHidden/>
              </w:rPr>
              <w:fldChar w:fldCharType="begin"/>
            </w:r>
            <w:r>
              <w:rPr>
                <w:noProof/>
                <w:webHidden/>
              </w:rPr>
              <w:instrText xml:space="preserve"> PAGEREF _Toc142286240 \h </w:instrText>
            </w:r>
            <w:r>
              <w:rPr>
                <w:noProof/>
                <w:webHidden/>
              </w:rPr>
            </w:r>
            <w:r>
              <w:rPr>
                <w:noProof/>
                <w:webHidden/>
              </w:rPr>
              <w:fldChar w:fldCharType="separate"/>
            </w:r>
            <w:r w:rsidR="004032B4">
              <w:rPr>
                <w:noProof/>
                <w:webHidden/>
              </w:rPr>
              <w:t>54</w:t>
            </w:r>
            <w:r>
              <w:rPr>
                <w:noProof/>
                <w:webHidden/>
              </w:rPr>
              <w:fldChar w:fldCharType="end"/>
            </w:r>
          </w:hyperlink>
        </w:p>
        <w:p w14:paraId="4373CC8D" w14:textId="6133D60B"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241" w:history="1">
            <w:r w:rsidRPr="00822A67">
              <w:rPr>
                <w:rStyle w:val="Hyperlink"/>
                <w:noProof/>
              </w:rPr>
              <w:t>6.7.20 PyrrhoTransaction</w:t>
            </w:r>
            <w:r>
              <w:rPr>
                <w:noProof/>
                <w:webHidden/>
              </w:rPr>
              <w:tab/>
            </w:r>
            <w:r>
              <w:rPr>
                <w:noProof/>
                <w:webHidden/>
              </w:rPr>
              <w:fldChar w:fldCharType="begin"/>
            </w:r>
            <w:r>
              <w:rPr>
                <w:noProof/>
                <w:webHidden/>
              </w:rPr>
              <w:instrText xml:space="preserve"> PAGEREF _Toc142286241 \h </w:instrText>
            </w:r>
            <w:r>
              <w:rPr>
                <w:noProof/>
                <w:webHidden/>
              </w:rPr>
            </w:r>
            <w:r>
              <w:rPr>
                <w:noProof/>
                <w:webHidden/>
              </w:rPr>
              <w:fldChar w:fldCharType="separate"/>
            </w:r>
            <w:r w:rsidR="004032B4">
              <w:rPr>
                <w:noProof/>
                <w:webHidden/>
              </w:rPr>
              <w:t>54</w:t>
            </w:r>
            <w:r>
              <w:rPr>
                <w:noProof/>
                <w:webHidden/>
              </w:rPr>
              <w:fldChar w:fldCharType="end"/>
            </w:r>
          </w:hyperlink>
        </w:p>
        <w:p w14:paraId="4C7B036E" w14:textId="57D68296"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242" w:history="1">
            <w:r w:rsidRPr="00822A67">
              <w:rPr>
                <w:rStyle w:val="Hyperlink"/>
                <w:noProof/>
              </w:rPr>
              <w:t>6.7.21 (SchemaAttribute)</w:t>
            </w:r>
            <w:r>
              <w:rPr>
                <w:noProof/>
                <w:webHidden/>
              </w:rPr>
              <w:tab/>
            </w:r>
            <w:r>
              <w:rPr>
                <w:noProof/>
                <w:webHidden/>
              </w:rPr>
              <w:fldChar w:fldCharType="begin"/>
            </w:r>
            <w:r>
              <w:rPr>
                <w:noProof/>
                <w:webHidden/>
              </w:rPr>
              <w:instrText xml:space="preserve"> PAGEREF _Toc142286242 \h </w:instrText>
            </w:r>
            <w:r>
              <w:rPr>
                <w:noProof/>
                <w:webHidden/>
              </w:rPr>
            </w:r>
            <w:r>
              <w:rPr>
                <w:noProof/>
                <w:webHidden/>
              </w:rPr>
              <w:fldChar w:fldCharType="separate"/>
            </w:r>
            <w:r w:rsidR="004032B4">
              <w:rPr>
                <w:noProof/>
                <w:webHidden/>
              </w:rPr>
              <w:t>54</w:t>
            </w:r>
            <w:r>
              <w:rPr>
                <w:noProof/>
                <w:webHidden/>
              </w:rPr>
              <w:fldChar w:fldCharType="end"/>
            </w:r>
          </w:hyperlink>
        </w:p>
        <w:p w14:paraId="263F745F" w14:textId="07CA7032"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243" w:history="1">
            <w:r w:rsidRPr="00822A67">
              <w:rPr>
                <w:rStyle w:val="Hyperlink"/>
                <w:noProof/>
              </w:rPr>
              <w:t>6.7.22 Versioned</w:t>
            </w:r>
            <w:r>
              <w:rPr>
                <w:noProof/>
                <w:webHidden/>
              </w:rPr>
              <w:tab/>
            </w:r>
            <w:r>
              <w:rPr>
                <w:noProof/>
                <w:webHidden/>
              </w:rPr>
              <w:fldChar w:fldCharType="begin"/>
            </w:r>
            <w:r>
              <w:rPr>
                <w:noProof/>
                <w:webHidden/>
              </w:rPr>
              <w:instrText xml:space="preserve"> PAGEREF _Toc142286243 \h </w:instrText>
            </w:r>
            <w:r>
              <w:rPr>
                <w:noProof/>
                <w:webHidden/>
              </w:rPr>
            </w:r>
            <w:r>
              <w:rPr>
                <w:noProof/>
                <w:webHidden/>
              </w:rPr>
              <w:fldChar w:fldCharType="separate"/>
            </w:r>
            <w:r w:rsidR="004032B4">
              <w:rPr>
                <w:noProof/>
                <w:webHidden/>
              </w:rPr>
              <w:t>54</w:t>
            </w:r>
            <w:r>
              <w:rPr>
                <w:noProof/>
                <w:webHidden/>
              </w:rPr>
              <w:fldChar w:fldCharType="end"/>
            </w:r>
          </w:hyperlink>
        </w:p>
        <w:p w14:paraId="6B601915" w14:textId="11693904"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244" w:history="1">
            <w:r w:rsidRPr="00822A67">
              <w:rPr>
                <w:rStyle w:val="Hyperlink"/>
                <w:noProof/>
              </w:rPr>
              <w:t>6.7.23 WebCtlr</w:t>
            </w:r>
            <w:r>
              <w:rPr>
                <w:noProof/>
                <w:webHidden/>
              </w:rPr>
              <w:tab/>
            </w:r>
            <w:r>
              <w:rPr>
                <w:noProof/>
                <w:webHidden/>
              </w:rPr>
              <w:fldChar w:fldCharType="begin"/>
            </w:r>
            <w:r>
              <w:rPr>
                <w:noProof/>
                <w:webHidden/>
              </w:rPr>
              <w:instrText xml:space="preserve"> PAGEREF _Toc142286244 \h </w:instrText>
            </w:r>
            <w:r>
              <w:rPr>
                <w:noProof/>
                <w:webHidden/>
              </w:rPr>
            </w:r>
            <w:r>
              <w:rPr>
                <w:noProof/>
                <w:webHidden/>
              </w:rPr>
              <w:fldChar w:fldCharType="separate"/>
            </w:r>
            <w:r w:rsidR="004032B4">
              <w:rPr>
                <w:noProof/>
                <w:webHidden/>
              </w:rPr>
              <w:t>55</w:t>
            </w:r>
            <w:r>
              <w:rPr>
                <w:noProof/>
                <w:webHidden/>
              </w:rPr>
              <w:fldChar w:fldCharType="end"/>
            </w:r>
          </w:hyperlink>
        </w:p>
        <w:p w14:paraId="60AF19C9" w14:textId="496A5FDC"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245" w:history="1">
            <w:r w:rsidRPr="00822A67">
              <w:rPr>
                <w:rStyle w:val="Hyperlink"/>
                <w:noProof/>
              </w:rPr>
              <w:t>6.7.24 WebSvc</w:t>
            </w:r>
            <w:r>
              <w:rPr>
                <w:noProof/>
                <w:webHidden/>
              </w:rPr>
              <w:tab/>
            </w:r>
            <w:r>
              <w:rPr>
                <w:noProof/>
                <w:webHidden/>
              </w:rPr>
              <w:fldChar w:fldCharType="begin"/>
            </w:r>
            <w:r>
              <w:rPr>
                <w:noProof/>
                <w:webHidden/>
              </w:rPr>
              <w:instrText xml:space="preserve"> PAGEREF _Toc142286245 \h </w:instrText>
            </w:r>
            <w:r>
              <w:rPr>
                <w:noProof/>
                <w:webHidden/>
              </w:rPr>
            </w:r>
            <w:r>
              <w:rPr>
                <w:noProof/>
                <w:webHidden/>
              </w:rPr>
              <w:fldChar w:fldCharType="separate"/>
            </w:r>
            <w:r w:rsidR="004032B4">
              <w:rPr>
                <w:noProof/>
                <w:webHidden/>
              </w:rPr>
              <w:t>55</w:t>
            </w:r>
            <w:r>
              <w:rPr>
                <w:noProof/>
                <w:webHidden/>
              </w:rPr>
              <w:fldChar w:fldCharType="end"/>
            </w:r>
          </w:hyperlink>
        </w:p>
        <w:p w14:paraId="387D283C" w14:textId="5309EAB4"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246" w:history="1">
            <w:r w:rsidRPr="00822A67">
              <w:rPr>
                <w:rStyle w:val="Hyperlink"/>
                <w:noProof/>
              </w:rPr>
              <w:t>6.7.25 WebSvr</w:t>
            </w:r>
            <w:r>
              <w:rPr>
                <w:noProof/>
                <w:webHidden/>
              </w:rPr>
              <w:tab/>
            </w:r>
            <w:r>
              <w:rPr>
                <w:noProof/>
                <w:webHidden/>
              </w:rPr>
              <w:fldChar w:fldCharType="begin"/>
            </w:r>
            <w:r>
              <w:rPr>
                <w:noProof/>
                <w:webHidden/>
              </w:rPr>
              <w:instrText xml:space="preserve"> PAGEREF _Toc142286246 \h </w:instrText>
            </w:r>
            <w:r>
              <w:rPr>
                <w:noProof/>
                <w:webHidden/>
              </w:rPr>
            </w:r>
            <w:r>
              <w:rPr>
                <w:noProof/>
                <w:webHidden/>
              </w:rPr>
              <w:fldChar w:fldCharType="separate"/>
            </w:r>
            <w:r w:rsidR="004032B4">
              <w:rPr>
                <w:noProof/>
                <w:webHidden/>
              </w:rPr>
              <w:t>55</w:t>
            </w:r>
            <w:r>
              <w:rPr>
                <w:noProof/>
                <w:webHidden/>
              </w:rPr>
              <w:fldChar w:fldCharType="end"/>
            </w:r>
          </w:hyperlink>
        </w:p>
        <w:p w14:paraId="347D5512" w14:textId="7EBFEF34" w:rsidR="00C90161" w:rsidRDefault="00C90161">
          <w:pPr>
            <w:pStyle w:val="TOC2"/>
            <w:rPr>
              <w:rFonts w:asciiTheme="minorHAnsi" w:eastAsiaTheme="minorEastAsia" w:hAnsiTheme="minorHAnsi" w:cstheme="minorBidi"/>
              <w:noProof/>
              <w:sz w:val="22"/>
              <w:szCs w:val="22"/>
              <w:lang w:val="en-GB" w:eastAsia="en-GB"/>
            </w:rPr>
          </w:pPr>
          <w:hyperlink w:anchor="_Toc142286247" w:history="1">
            <w:r w:rsidRPr="00822A67">
              <w:rPr>
                <w:rStyle w:val="Hyperlink"/>
                <w:noProof/>
                <w:lang w:val="en-GB"/>
              </w:rPr>
              <w:t>6.8 The Java Library</w:t>
            </w:r>
            <w:r>
              <w:rPr>
                <w:noProof/>
                <w:webHidden/>
              </w:rPr>
              <w:tab/>
            </w:r>
            <w:r>
              <w:rPr>
                <w:noProof/>
                <w:webHidden/>
              </w:rPr>
              <w:fldChar w:fldCharType="begin"/>
            </w:r>
            <w:r>
              <w:rPr>
                <w:noProof/>
                <w:webHidden/>
              </w:rPr>
              <w:instrText xml:space="preserve"> PAGEREF _Toc142286247 \h </w:instrText>
            </w:r>
            <w:r>
              <w:rPr>
                <w:noProof/>
                <w:webHidden/>
              </w:rPr>
            </w:r>
            <w:r>
              <w:rPr>
                <w:noProof/>
                <w:webHidden/>
              </w:rPr>
              <w:fldChar w:fldCharType="separate"/>
            </w:r>
            <w:r w:rsidR="004032B4">
              <w:rPr>
                <w:noProof/>
                <w:webHidden/>
              </w:rPr>
              <w:t>56</w:t>
            </w:r>
            <w:r>
              <w:rPr>
                <w:noProof/>
                <w:webHidden/>
              </w:rPr>
              <w:fldChar w:fldCharType="end"/>
            </w:r>
          </w:hyperlink>
        </w:p>
        <w:p w14:paraId="4735741F" w14:textId="0EDAA802"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248" w:history="1">
            <w:r w:rsidRPr="00822A67">
              <w:rPr>
                <w:rStyle w:val="Hyperlink"/>
                <w:noProof/>
              </w:rPr>
              <w:t>6.8.1 CallableStatement</w:t>
            </w:r>
            <w:r>
              <w:rPr>
                <w:noProof/>
                <w:webHidden/>
              </w:rPr>
              <w:tab/>
            </w:r>
            <w:r>
              <w:rPr>
                <w:noProof/>
                <w:webHidden/>
              </w:rPr>
              <w:fldChar w:fldCharType="begin"/>
            </w:r>
            <w:r>
              <w:rPr>
                <w:noProof/>
                <w:webHidden/>
              </w:rPr>
              <w:instrText xml:space="preserve"> PAGEREF _Toc142286248 \h </w:instrText>
            </w:r>
            <w:r>
              <w:rPr>
                <w:noProof/>
                <w:webHidden/>
              </w:rPr>
            </w:r>
            <w:r>
              <w:rPr>
                <w:noProof/>
                <w:webHidden/>
              </w:rPr>
              <w:fldChar w:fldCharType="separate"/>
            </w:r>
            <w:r w:rsidR="004032B4">
              <w:rPr>
                <w:noProof/>
                <w:webHidden/>
              </w:rPr>
              <w:t>57</w:t>
            </w:r>
            <w:r>
              <w:rPr>
                <w:noProof/>
                <w:webHidden/>
              </w:rPr>
              <w:fldChar w:fldCharType="end"/>
            </w:r>
          </w:hyperlink>
        </w:p>
        <w:p w14:paraId="68B4A845" w14:textId="4AE8770E"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249" w:history="1">
            <w:r w:rsidRPr="00822A67">
              <w:rPr>
                <w:rStyle w:val="Hyperlink"/>
                <w:noProof/>
              </w:rPr>
              <w:t>6.8.2 Column</w:t>
            </w:r>
            <w:r>
              <w:rPr>
                <w:noProof/>
                <w:webHidden/>
              </w:rPr>
              <w:tab/>
            </w:r>
            <w:r>
              <w:rPr>
                <w:noProof/>
                <w:webHidden/>
              </w:rPr>
              <w:fldChar w:fldCharType="begin"/>
            </w:r>
            <w:r>
              <w:rPr>
                <w:noProof/>
                <w:webHidden/>
              </w:rPr>
              <w:instrText xml:space="preserve"> PAGEREF _Toc142286249 \h </w:instrText>
            </w:r>
            <w:r>
              <w:rPr>
                <w:noProof/>
                <w:webHidden/>
              </w:rPr>
            </w:r>
            <w:r>
              <w:rPr>
                <w:noProof/>
                <w:webHidden/>
              </w:rPr>
              <w:fldChar w:fldCharType="separate"/>
            </w:r>
            <w:r w:rsidR="004032B4">
              <w:rPr>
                <w:noProof/>
                <w:webHidden/>
              </w:rPr>
              <w:t>57</w:t>
            </w:r>
            <w:r>
              <w:rPr>
                <w:noProof/>
                <w:webHidden/>
              </w:rPr>
              <w:fldChar w:fldCharType="end"/>
            </w:r>
          </w:hyperlink>
        </w:p>
        <w:p w14:paraId="75A84531" w14:textId="62F0177D"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250" w:history="1">
            <w:r w:rsidRPr="00822A67">
              <w:rPr>
                <w:rStyle w:val="Hyperlink"/>
                <w:noProof/>
              </w:rPr>
              <w:t>6.8.3 Connection</w:t>
            </w:r>
            <w:r>
              <w:rPr>
                <w:noProof/>
                <w:webHidden/>
              </w:rPr>
              <w:tab/>
            </w:r>
            <w:r>
              <w:rPr>
                <w:noProof/>
                <w:webHidden/>
              </w:rPr>
              <w:fldChar w:fldCharType="begin"/>
            </w:r>
            <w:r>
              <w:rPr>
                <w:noProof/>
                <w:webHidden/>
              </w:rPr>
              <w:instrText xml:space="preserve"> PAGEREF _Toc142286250 \h </w:instrText>
            </w:r>
            <w:r>
              <w:rPr>
                <w:noProof/>
                <w:webHidden/>
              </w:rPr>
            </w:r>
            <w:r>
              <w:rPr>
                <w:noProof/>
                <w:webHidden/>
              </w:rPr>
              <w:fldChar w:fldCharType="separate"/>
            </w:r>
            <w:r w:rsidR="004032B4">
              <w:rPr>
                <w:noProof/>
                <w:webHidden/>
              </w:rPr>
              <w:t>57</w:t>
            </w:r>
            <w:r>
              <w:rPr>
                <w:noProof/>
                <w:webHidden/>
              </w:rPr>
              <w:fldChar w:fldCharType="end"/>
            </w:r>
          </w:hyperlink>
        </w:p>
        <w:p w14:paraId="537358BE" w14:textId="41EAADBA"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251" w:history="1">
            <w:r w:rsidRPr="00822A67">
              <w:rPr>
                <w:rStyle w:val="Hyperlink"/>
                <w:noProof/>
              </w:rPr>
              <w:t>6.8.4 DBNull</w:t>
            </w:r>
            <w:r>
              <w:rPr>
                <w:noProof/>
                <w:webHidden/>
              </w:rPr>
              <w:tab/>
            </w:r>
            <w:r>
              <w:rPr>
                <w:noProof/>
                <w:webHidden/>
              </w:rPr>
              <w:fldChar w:fldCharType="begin"/>
            </w:r>
            <w:r>
              <w:rPr>
                <w:noProof/>
                <w:webHidden/>
              </w:rPr>
              <w:instrText xml:space="preserve"> PAGEREF _Toc142286251 \h </w:instrText>
            </w:r>
            <w:r>
              <w:rPr>
                <w:noProof/>
                <w:webHidden/>
              </w:rPr>
            </w:r>
            <w:r>
              <w:rPr>
                <w:noProof/>
                <w:webHidden/>
              </w:rPr>
              <w:fldChar w:fldCharType="separate"/>
            </w:r>
            <w:r w:rsidR="004032B4">
              <w:rPr>
                <w:noProof/>
                <w:webHidden/>
              </w:rPr>
              <w:t>58</w:t>
            </w:r>
            <w:r>
              <w:rPr>
                <w:noProof/>
                <w:webHidden/>
              </w:rPr>
              <w:fldChar w:fldCharType="end"/>
            </w:r>
          </w:hyperlink>
        </w:p>
        <w:p w14:paraId="0B205941" w14:textId="1AF99094"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252" w:history="1">
            <w:r w:rsidRPr="00822A67">
              <w:rPr>
                <w:rStyle w:val="Hyperlink"/>
                <w:noProof/>
              </w:rPr>
              <w:t>6.8.5 DataType</w:t>
            </w:r>
            <w:r>
              <w:rPr>
                <w:noProof/>
                <w:webHidden/>
              </w:rPr>
              <w:tab/>
            </w:r>
            <w:r>
              <w:rPr>
                <w:noProof/>
                <w:webHidden/>
              </w:rPr>
              <w:fldChar w:fldCharType="begin"/>
            </w:r>
            <w:r>
              <w:rPr>
                <w:noProof/>
                <w:webHidden/>
              </w:rPr>
              <w:instrText xml:space="preserve"> PAGEREF _Toc142286252 \h </w:instrText>
            </w:r>
            <w:r>
              <w:rPr>
                <w:noProof/>
                <w:webHidden/>
              </w:rPr>
            </w:r>
            <w:r>
              <w:rPr>
                <w:noProof/>
                <w:webHidden/>
              </w:rPr>
              <w:fldChar w:fldCharType="separate"/>
            </w:r>
            <w:r w:rsidR="004032B4">
              <w:rPr>
                <w:noProof/>
                <w:webHidden/>
              </w:rPr>
              <w:t>58</w:t>
            </w:r>
            <w:r>
              <w:rPr>
                <w:noProof/>
                <w:webHidden/>
              </w:rPr>
              <w:fldChar w:fldCharType="end"/>
            </w:r>
          </w:hyperlink>
        </w:p>
        <w:p w14:paraId="730CB920" w14:textId="0141AB03"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253" w:history="1">
            <w:r w:rsidRPr="00822A67">
              <w:rPr>
                <w:rStyle w:val="Hyperlink"/>
                <w:noProof/>
              </w:rPr>
              <w:t>6.8.6 DatabaseMetaData</w:t>
            </w:r>
            <w:r>
              <w:rPr>
                <w:noProof/>
                <w:webHidden/>
              </w:rPr>
              <w:tab/>
            </w:r>
            <w:r>
              <w:rPr>
                <w:noProof/>
                <w:webHidden/>
              </w:rPr>
              <w:fldChar w:fldCharType="begin"/>
            </w:r>
            <w:r>
              <w:rPr>
                <w:noProof/>
                <w:webHidden/>
              </w:rPr>
              <w:instrText xml:space="preserve"> PAGEREF _Toc142286253 \h </w:instrText>
            </w:r>
            <w:r>
              <w:rPr>
                <w:noProof/>
                <w:webHidden/>
              </w:rPr>
            </w:r>
            <w:r>
              <w:rPr>
                <w:noProof/>
                <w:webHidden/>
              </w:rPr>
              <w:fldChar w:fldCharType="separate"/>
            </w:r>
            <w:r w:rsidR="004032B4">
              <w:rPr>
                <w:noProof/>
                <w:webHidden/>
              </w:rPr>
              <w:t>58</w:t>
            </w:r>
            <w:r>
              <w:rPr>
                <w:noProof/>
                <w:webHidden/>
              </w:rPr>
              <w:fldChar w:fldCharType="end"/>
            </w:r>
          </w:hyperlink>
        </w:p>
        <w:p w14:paraId="4A26E867" w14:textId="6C703EF9"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254" w:history="1">
            <w:r w:rsidRPr="00822A67">
              <w:rPr>
                <w:rStyle w:val="Hyperlink"/>
                <w:noProof/>
              </w:rPr>
              <w:t>6.8.7 DatabaseException</w:t>
            </w:r>
            <w:r>
              <w:rPr>
                <w:noProof/>
                <w:webHidden/>
              </w:rPr>
              <w:tab/>
            </w:r>
            <w:r>
              <w:rPr>
                <w:noProof/>
                <w:webHidden/>
              </w:rPr>
              <w:fldChar w:fldCharType="begin"/>
            </w:r>
            <w:r>
              <w:rPr>
                <w:noProof/>
                <w:webHidden/>
              </w:rPr>
              <w:instrText xml:space="preserve"> PAGEREF _Toc142286254 \h </w:instrText>
            </w:r>
            <w:r>
              <w:rPr>
                <w:noProof/>
                <w:webHidden/>
              </w:rPr>
            </w:r>
            <w:r>
              <w:rPr>
                <w:noProof/>
                <w:webHidden/>
              </w:rPr>
              <w:fldChar w:fldCharType="separate"/>
            </w:r>
            <w:r w:rsidR="004032B4">
              <w:rPr>
                <w:noProof/>
                <w:webHidden/>
              </w:rPr>
              <w:t>59</w:t>
            </w:r>
            <w:r>
              <w:rPr>
                <w:noProof/>
                <w:webHidden/>
              </w:rPr>
              <w:fldChar w:fldCharType="end"/>
            </w:r>
          </w:hyperlink>
        </w:p>
        <w:p w14:paraId="51AE80EC" w14:textId="33B33714"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255" w:history="1">
            <w:r w:rsidRPr="00822A67">
              <w:rPr>
                <w:rStyle w:val="Hyperlink"/>
                <w:noProof/>
              </w:rPr>
              <w:t>6.8.8 Date</w:t>
            </w:r>
            <w:r>
              <w:rPr>
                <w:noProof/>
                <w:webHidden/>
              </w:rPr>
              <w:tab/>
            </w:r>
            <w:r>
              <w:rPr>
                <w:noProof/>
                <w:webHidden/>
              </w:rPr>
              <w:fldChar w:fldCharType="begin"/>
            </w:r>
            <w:r>
              <w:rPr>
                <w:noProof/>
                <w:webHidden/>
              </w:rPr>
              <w:instrText xml:space="preserve"> PAGEREF _Toc142286255 \h </w:instrText>
            </w:r>
            <w:r>
              <w:rPr>
                <w:noProof/>
                <w:webHidden/>
              </w:rPr>
            </w:r>
            <w:r>
              <w:rPr>
                <w:noProof/>
                <w:webHidden/>
              </w:rPr>
              <w:fldChar w:fldCharType="separate"/>
            </w:r>
            <w:r w:rsidR="004032B4">
              <w:rPr>
                <w:noProof/>
                <w:webHidden/>
              </w:rPr>
              <w:t>59</w:t>
            </w:r>
            <w:r>
              <w:rPr>
                <w:noProof/>
                <w:webHidden/>
              </w:rPr>
              <w:fldChar w:fldCharType="end"/>
            </w:r>
          </w:hyperlink>
        </w:p>
        <w:p w14:paraId="2E94BED8" w14:textId="370FA760"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256" w:history="1">
            <w:r w:rsidRPr="00822A67">
              <w:rPr>
                <w:rStyle w:val="Hyperlink"/>
                <w:noProof/>
              </w:rPr>
              <w:t>6.8.9 DocArray</w:t>
            </w:r>
            <w:r>
              <w:rPr>
                <w:noProof/>
                <w:webHidden/>
              </w:rPr>
              <w:tab/>
            </w:r>
            <w:r>
              <w:rPr>
                <w:noProof/>
                <w:webHidden/>
              </w:rPr>
              <w:fldChar w:fldCharType="begin"/>
            </w:r>
            <w:r>
              <w:rPr>
                <w:noProof/>
                <w:webHidden/>
              </w:rPr>
              <w:instrText xml:space="preserve"> PAGEREF _Toc142286256 \h </w:instrText>
            </w:r>
            <w:r>
              <w:rPr>
                <w:noProof/>
                <w:webHidden/>
              </w:rPr>
            </w:r>
            <w:r>
              <w:rPr>
                <w:noProof/>
                <w:webHidden/>
              </w:rPr>
              <w:fldChar w:fldCharType="separate"/>
            </w:r>
            <w:r w:rsidR="004032B4">
              <w:rPr>
                <w:noProof/>
                <w:webHidden/>
              </w:rPr>
              <w:t>59</w:t>
            </w:r>
            <w:r>
              <w:rPr>
                <w:noProof/>
                <w:webHidden/>
              </w:rPr>
              <w:fldChar w:fldCharType="end"/>
            </w:r>
          </w:hyperlink>
        </w:p>
        <w:p w14:paraId="1B6A2788" w14:textId="5E768C96"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257" w:history="1">
            <w:r w:rsidRPr="00822A67">
              <w:rPr>
                <w:rStyle w:val="Hyperlink"/>
                <w:noProof/>
              </w:rPr>
              <w:t>6.8.10 Document</w:t>
            </w:r>
            <w:r>
              <w:rPr>
                <w:noProof/>
                <w:webHidden/>
              </w:rPr>
              <w:tab/>
            </w:r>
            <w:r>
              <w:rPr>
                <w:noProof/>
                <w:webHidden/>
              </w:rPr>
              <w:fldChar w:fldCharType="begin"/>
            </w:r>
            <w:r>
              <w:rPr>
                <w:noProof/>
                <w:webHidden/>
              </w:rPr>
              <w:instrText xml:space="preserve"> PAGEREF _Toc142286257 \h </w:instrText>
            </w:r>
            <w:r>
              <w:rPr>
                <w:noProof/>
                <w:webHidden/>
              </w:rPr>
            </w:r>
            <w:r>
              <w:rPr>
                <w:noProof/>
                <w:webHidden/>
              </w:rPr>
              <w:fldChar w:fldCharType="separate"/>
            </w:r>
            <w:r w:rsidR="004032B4">
              <w:rPr>
                <w:noProof/>
                <w:webHidden/>
              </w:rPr>
              <w:t>59</w:t>
            </w:r>
            <w:r>
              <w:rPr>
                <w:noProof/>
                <w:webHidden/>
              </w:rPr>
              <w:fldChar w:fldCharType="end"/>
            </w:r>
          </w:hyperlink>
        </w:p>
        <w:p w14:paraId="527B55AF" w14:textId="5C43E29D"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258" w:history="1">
            <w:r w:rsidRPr="00822A67">
              <w:rPr>
                <w:rStyle w:val="Hyperlink"/>
                <w:noProof/>
              </w:rPr>
              <w:t>6.8.11 DocumentException</w:t>
            </w:r>
            <w:r>
              <w:rPr>
                <w:noProof/>
                <w:webHidden/>
              </w:rPr>
              <w:tab/>
            </w:r>
            <w:r>
              <w:rPr>
                <w:noProof/>
                <w:webHidden/>
              </w:rPr>
              <w:fldChar w:fldCharType="begin"/>
            </w:r>
            <w:r>
              <w:rPr>
                <w:noProof/>
                <w:webHidden/>
              </w:rPr>
              <w:instrText xml:space="preserve"> PAGEREF _Toc142286258 \h </w:instrText>
            </w:r>
            <w:r>
              <w:rPr>
                <w:noProof/>
                <w:webHidden/>
              </w:rPr>
            </w:r>
            <w:r>
              <w:rPr>
                <w:noProof/>
                <w:webHidden/>
              </w:rPr>
              <w:fldChar w:fldCharType="separate"/>
            </w:r>
            <w:r w:rsidR="004032B4">
              <w:rPr>
                <w:noProof/>
                <w:webHidden/>
              </w:rPr>
              <w:t>59</w:t>
            </w:r>
            <w:r>
              <w:rPr>
                <w:noProof/>
                <w:webHidden/>
              </w:rPr>
              <w:fldChar w:fldCharType="end"/>
            </w:r>
          </w:hyperlink>
        </w:p>
        <w:p w14:paraId="60930D23" w14:textId="0F4F4110"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259" w:history="1">
            <w:r w:rsidRPr="00822A67">
              <w:rPr>
                <w:rStyle w:val="Hyperlink"/>
                <w:noProof/>
              </w:rPr>
              <w:t>6.8.12 DriverManager</w:t>
            </w:r>
            <w:r>
              <w:rPr>
                <w:noProof/>
                <w:webHidden/>
              </w:rPr>
              <w:tab/>
            </w:r>
            <w:r>
              <w:rPr>
                <w:noProof/>
                <w:webHidden/>
              </w:rPr>
              <w:fldChar w:fldCharType="begin"/>
            </w:r>
            <w:r>
              <w:rPr>
                <w:noProof/>
                <w:webHidden/>
              </w:rPr>
              <w:instrText xml:space="preserve"> PAGEREF _Toc142286259 \h </w:instrText>
            </w:r>
            <w:r>
              <w:rPr>
                <w:noProof/>
                <w:webHidden/>
              </w:rPr>
            </w:r>
            <w:r>
              <w:rPr>
                <w:noProof/>
                <w:webHidden/>
              </w:rPr>
              <w:fldChar w:fldCharType="separate"/>
            </w:r>
            <w:r w:rsidR="004032B4">
              <w:rPr>
                <w:noProof/>
                <w:webHidden/>
              </w:rPr>
              <w:t>59</w:t>
            </w:r>
            <w:r>
              <w:rPr>
                <w:noProof/>
                <w:webHidden/>
              </w:rPr>
              <w:fldChar w:fldCharType="end"/>
            </w:r>
          </w:hyperlink>
        </w:p>
        <w:p w14:paraId="046BED82" w14:textId="3361937D"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260" w:history="1">
            <w:r w:rsidRPr="00822A67">
              <w:rPr>
                <w:rStyle w:val="Hyperlink"/>
                <w:noProof/>
              </w:rPr>
              <w:t>6.8.13 Exclude</w:t>
            </w:r>
            <w:r>
              <w:rPr>
                <w:noProof/>
                <w:webHidden/>
              </w:rPr>
              <w:tab/>
            </w:r>
            <w:r>
              <w:rPr>
                <w:noProof/>
                <w:webHidden/>
              </w:rPr>
              <w:fldChar w:fldCharType="begin"/>
            </w:r>
            <w:r>
              <w:rPr>
                <w:noProof/>
                <w:webHidden/>
              </w:rPr>
              <w:instrText xml:space="preserve"> PAGEREF _Toc142286260 \h </w:instrText>
            </w:r>
            <w:r>
              <w:rPr>
                <w:noProof/>
                <w:webHidden/>
              </w:rPr>
            </w:r>
            <w:r>
              <w:rPr>
                <w:noProof/>
                <w:webHidden/>
              </w:rPr>
              <w:fldChar w:fldCharType="separate"/>
            </w:r>
            <w:r w:rsidR="004032B4">
              <w:rPr>
                <w:noProof/>
                <w:webHidden/>
              </w:rPr>
              <w:t>60</w:t>
            </w:r>
            <w:r>
              <w:rPr>
                <w:noProof/>
                <w:webHidden/>
              </w:rPr>
              <w:fldChar w:fldCharType="end"/>
            </w:r>
          </w:hyperlink>
        </w:p>
        <w:p w14:paraId="3B833605" w14:textId="324A0683"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261" w:history="1">
            <w:r w:rsidRPr="00822A67">
              <w:rPr>
                <w:rStyle w:val="Hyperlink"/>
                <w:noProof/>
              </w:rPr>
              <w:t>6.8.14 FieldType</w:t>
            </w:r>
            <w:r>
              <w:rPr>
                <w:noProof/>
                <w:webHidden/>
              </w:rPr>
              <w:tab/>
            </w:r>
            <w:r>
              <w:rPr>
                <w:noProof/>
                <w:webHidden/>
              </w:rPr>
              <w:fldChar w:fldCharType="begin"/>
            </w:r>
            <w:r>
              <w:rPr>
                <w:noProof/>
                <w:webHidden/>
              </w:rPr>
              <w:instrText xml:space="preserve"> PAGEREF _Toc142286261 \h </w:instrText>
            </w:r>
            <w:r>
              <w:rPr>
                <w:noProof/>
                <w:webHidden/>
              </w:rPr>
            </w:r>
            <w:r>
              <w:rPr>
                <w:noProof/>
                <w:webHidden/>
              </w:rPr>
              <w:fldChar w:fldCharType="separate"/>
            </w:r>
            <w:r w:rsidR="004032B4">
              <w:rPr>
                <w:noProof/>
                <w:webHidden/>
              </w:rPr>
              <w:t>60</w:t>
            </w:r>
            <w:r>
              <w:rPr>
                <w:noProof/>
                <w:webHidden/>
              </w:rPr>
              <w:fldChar w:fldCharType="end"/>
            </w:r>
          </w:hyperlink>
        </w:p>
        <w:p w14:paraId="33BC3496" w14:textId="62688D46"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262" w:history="1">
            <w:r w:rsidRPr="00822A67">
              <w:rPr>
                <w:rStyle w:val="Hyperlink"/>
                <w:noProof/>
              </w:rPr>
              <w:t>6.8.15 Interval</w:t>
            </w:r>
            <w:r>
              <w:rPr>
                <w:noProof/>
                <w:webHidden/>
              </w:rPr>
              <w:tab/>
            </w:r>
            <w:r>
              <w:rPr>
                <w:noProof/>
                <w:webHidden/>
              </w:rPr>
              <w:fldChar w:fldCharType="begin"/>
            </w:r>
            <w:r>
              <w:rPr>
                <w:noProof/>
                <w:webHidden/>
              </w:rPr>
              <w:instrText xml:space="preserve"> PAGEREF _Toc142286262 \h </w:instrText>
            </w:r>
            <w:r>
              <w:rPr>
                <w:noProof/>
                <w:webHidden/>
              </w:rPr>
            </w:r>
            <w:r>
              <w:rPr>
                <w:noProof/>
                <w:webHidden/>
              </w:rPr>
              <w:fldChar w:fldCharType="separate"/>
            </w:r>
            <w:r w:rsidR="004032B4">
              <w:rPr>
                <w:noProof/>
                <w:webHidden/>
              </w:rPr>
              <w:t>60</w:t>
            </w:r>
            <w:r>
              <w:rPr>
                <w:noProof/>
                <w:webHidden/>
              </w:rPr>
              <w:fldChar w:fldCharType="end"/>
            </w:r>
          </w:hyperlink>
        </w:p>
        <w:p w14:paraId="563A1F01" w14:textId="1157F0FB"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263" w:history="1">
            <w:r w:rsidRPr="00822A67">
              <w:rPr>
                <w:rStyle w:val="Hyperlink"/>
                <w:noProof/>
              </w:rPr>
              <w:t>6.9.16 Key</w:t>
            </w:r>
            <w:r>
              <w:rPr>
                <w:noProof/>
                <w:webHidden/>
              </w:rPr>
              <w:tab/>
            </w:r>
            <w:r>
              <w:rPr>
                <w:noProof/>
                <w:webHidden/>
              </w:rPr>
              <w:fldChar w:fldCharType="begin"/>
            </w:r>
            <w:r>
              <w:rPr>
                <w:noProof/>
                <w:webHidden/>
              </w:rPr>
              <w:instrText xml:space="preserve"> PAGEREF _Toc142286263 \h </w:instrText>
            </w:r>
            <w:r>
              <w:rPr>
                <w:noProof/>
                <w:webHidden/>
              </w:rPr>
            </w:r>
            <w:r>
              <w:rPr>
                <w:noProof/>
                <w:webHidden/>
              </w:rPr>
              <w:fldChar w:fldCharType="separate"/>
            </w:r>
            <w:r w:rsidR="004032B4">
              <w:rPr>
                <w:noProof/>
                <w:webHidden/>
              </w:rPr>
              <w:t>60</w:t>
            </w:r>
            <w:r>
              <w:rPr>
                <w:noProof/>
                <w:webHidden/>
              </w:rPr>
              <w:fldChar w:fldCharType="end"/>
            </w:r>
          </w:hyperlink>
        </w:p>
        <w:p w14:paraId="0EC45244" w14:textId="11A7C11E"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264" w:history="1">
            <w:r w:rsidRPr="00822A67">
              <w:rPr>
                <w:rStyle w:val="Hyperlink"/>
                <w:noProof/>
              </w:rPr>
              <w:t>6.8.17 NoResultException</w:t>
            </w:r>
            <w:r>
              <w:rPr>
                <w:noProof/>
                <w:webHidden/>
              </w:rPr>
              <w:tab/>
            </w:r>
            <w:r>
              <w:rPr>
                <w:noProof/>
                <w:webHidden/>
              </w:rPr>
              <w:fldChar w:fldCharType="begin"/>
            </w:r>
            <w:r>
              <w:rPr>
                <w:noProof/>
                <w:webHidden/>
              </w:rPr>
              <w:instrText xml:space="preserve"> PAGEREF _Toc142286264 \h </w:instrText>
            </w:r>
            <w:r>
              <w:rPr>
                <w:noProof/>
                <w:webHidden/>
              </w:rPr>
            </w:r>
            <w:r>
              <w:rPr>
                <w:noProof/>
                <w:webHidden/>
              </w:rPr>
              <w:fldChar w:fldCharType="separate"/>
            </w:r>
            <w:r w:rsidR="004032B4">
              <w:rPr>
                <w:noProof/>
                <w:webHidden/>
              </w:rPr>
              <w:t>60</w:t>
            </w:r>
            <w:r>
              <w:rPr>
                <w:noProof/>
                <w:webHidden/>
              </w:rPr>
              <w:fldChar w:fldCharType="end"/>
            </w:r>
          </w:hyperlink>
        </w:p>
        <w:p w14:paraId="1C94B992" w14:textId="33B1DF45"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265" w:history="1">
            <w:r w:rsidRPr="00822A67">
              <w:rPr>
                <w:rStyle w:val="Hyperlink"/>
                <w:noProof/>
              </w:rPr>
              <w:t>6.8.18 Numeric</w:t>
            </w:r>
            <w:r>
              <w:rPr>
                <w:noProof/>
                <w:webHidden/>
              </w:rPr>
              <w:tab/>
            </w:r>
            <w:r>
              <w:rPr>
                <w:noProof/>
                <w:webHidden/>
              </w:rPr>
              <w:fldChar w:fldCharType="begin"/>
            </w:r>
            <w:r>
              <w:rPr>
                <w:noProof/>
                <w:webHidden/>
              </w:rPr>
              <w:instrText xml:space="preserve"> PAGEREF _Toc142286265 \h </w:instrText>
            </w:r>
            <w:r>
              <w:rPr>
                <w:noProof/>
                <w:webHidden/>
              </w:rPr>
            </w:r>
            <w:r>
              <w:rPr>
                <w:noProof/>
                <w:webHidden/>
              </w:rPr>
              <w:fldChar w:fldCharType="separate"/>
            </w:r>
            <w:r w:rsidR="004032B4">
              <w:rPr>
                <w:noProof/>
                <w:webHidden/>
              </w:rPr>
              <w:t>60</w:t>
            </w:r>
            <w:r>
              <w:rPr>
                <w:noProof/>
                <w:webHidden/>
              </w:rPr>
              <w:fldChar w:fldCharType="end"/>
            </w:r>
          </w:hyperlink>
        </w:p>
        <w:p w14:paraId="109FD8BA" w14:textId="2DB39532"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266" w:history="1">
            <w:r w:rsidRPr="00822A67">
              <w:rPr>
                <w:rStyle w:val="Hyperlink"/>
                <w:noProof/>
              </w:rPr>
              <w:t>6.8.19 Parameter</w:t>
            </w:r>
            <w:r>
              <w:rPr>
                <w:noProof/>
                <w:webHidden/>
              </w:rPr>
              <w:tab/>
            </w:r>
            <w:r>
              <w:rPr>
                <w:noProof/>
                <w:webHidden/>
              </w:rPr>
              <w:fldChar w:fldCharType="begin"/>
            </w:r>
            <w:r>
              <w:rPr>
                <w:noProof/>
                <w:webHidden/>
              </w:rPr>
              <w:instrText xml:space="preserve"> PAGEREF _Toc142286266 \h </w:instrText>
            </w:r>
            <w:r>
              <w:rPr>
                <w:noProof/>
                <w:webHidden/>
              </w:rPr>
            </w:r>
            <w:r>
              <w:rPr>
                <w:noProof/>
                <w:webHidden/>
              </w:rPr>
              <w:fldChar w:fldCharType="separate"/>
            </w:r>
            <w:r w:rsidR="004032B4">
              <w:rPr>
                <w:noProof/>
                <w:webHidden/>
              </w:rPr>
              <w:t>60</w:t>
            </w:r>
            <w:r>
              <w:rPr>
                <w:noProof/>
                <w:webHidden/>
              </w:rPr>
              <w:fldChar w:fldCharType="end"/>
            </w:r>
          </w:hyperlink>
        </w:p>
        <w:p w14:paraId="5F4A245F" w14:textId="15E14B4D"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267" w:history="1">
            <w:r w:rsidRPr="00822A67">
              <w:rPr>
                <w:rStyle w:val="Hyperlink"/>
                <w:noProof/>
              </w:rPr>
              <w:t>6.8.20 PreparedStatement</w:t>
            </w:r>
            <w:r>
              <w:rPr>
                <w:noProof/>
                <w:webHidden/>
              </w:rPr>
              <w:tab/>
            </w:r>
            <w:r>
              <w:rPr>
                <w:noProof/>
                <w:webHidden/>
              </w:rPr>
              <w:fldChar w:fldCharType="begin"/>
            </w:r>
            <w:r>
              <w:rPr>
                <w:noProof/>
                <w:webHidden/>
              </w:rPr>
              <w:instrText xml:space="preserve"> PAGEREF _Toc142286267 \h </w:instrText>
            </w:r>
            <w:r>
              <w:rPr>
                <w:noProof/>
                <w:webHidden/>
              </w:rPr>
            </w:r>
            <w:r>
              <w:rPr>
                <w:noProof/>
                <w:webHidden/>
              </w:rPr>
              <w:fldChar w:fldCharType="separate"/>
            </w:r>
            <w:r w:rsidR="004032B4">
              <w:rPr>
                <w:noProof/>
                <w:webHidden/>
              </w:rPr>
              <w:t>61</w:t>
            </w:r>
            <w:r>
              <w:rPr>
                <w:noProof/>
                <w:webHidden/>
              </w:rPr>
              <w:fldChar w:fldCharType="end"/>
            </w:r>
          </w:hyperlink>
        </w:p>
        <w:p w14:paraId="3A623152" w14:textId="03F5112D"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268" w:history="1">
            <w:r w:rsidRPr="00822A67">
              <w:rPr>
                <w:rStyle w:val="Hyperlink"/>
                <w:noProof/>
              </w:rPr>
              <w:t>6.8.21 Procedure</w:t>
            </w:r>
            <w:r>
              <w:rPr>
                <w:noProof/>
                <w:webHidden/>
              </w:rPr>
              <w:tab/>
            </w:r>
            <w:r>
              <w:rPr>
                <w:noProof/>
                <w:webHidden/>
              </w:rPr>
              <w:fldChar w:fldCharType="begin"/>
            </w:r>
            <w:r>
              <w:rPr>
                <w:noProof/>
                <w:webHidden/>
              </w:rPr>
              <w:instrText xml:space="preserve"> PAGEREF _Toc142286268 \h </w:instrText>
            </w:r>
            <w:r>
              <w:rPr>
                <w:noProof/>
                <w:webHidden/>
              </w:rPr>
            </w:r>
            <w:r>
              <w:rPr>
                <w:noProof/>
                <w:webHidden/>
              </w:rPr>
              <w:fldChar w:fldCharType="separate"/>
            </w:r>
            <w:r w:rsidR="004032B4">
              <w:rPr>
                <w:noProof/>
                <w:webHidden/>
              </w:rPr>
              <w:t>61</w:t>
            </w:r>
            <w:r>
              <w:rPr>
                <w:noProof/>
                <w:webHidden/>
              </w:rPr>
              <w:fldChar w:fldCharType="end"/>
            </w:r>
          </w:hyperlink>
        </w:p>
        <w:p w14:paraId="640AE457" w14:textId="0CA64E91"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269" w:history="1">
            <w:r w:rsidRPr="00822A67">
              <w:rPr>
                <w:rStyle w:val="Hyperlink"/>
                <w:noProof/>
              </w:rPr>
              <w:t>6.8.22 ResultSet</w:t>
            </w:r>
            <w:r>
              <w:rPr>
                <w:noProof/>
                <w:webHidden/>
              </w:rPr>
              <w:tab/>
            </w:r>
            <w:r>
              <w:rPr>
                <w:noProof/>
                <w:webHidden/>
              </w:rPr>
              <w:fldChar w:fldCharType="begin"/>
            </w:r>
            <w:r>
              <w:rPr>
                <w:noProof/>
                <w:webHidden/>
              </w:rPr>
              <w:instrText xml:space="preserve"> PAGEREF _Toc142286269 \h </w:instrText>
            </w:r>
            <w:r>
              <w:rPr>
                <w:noProof/>
                <w:webHidden/>
              </w:rPr>
            </w:r>
            <w:r>
              <w:rPr>
                <w:noProof/>
                <w:webHidden/>
              </w:rPr>
              <w:fldChar w:fldCharType="separate"/>
            </w:r>
            <w:r w:rsidR="004032B4">
              <w:rPr>
                <w:noProof/>
                <w:webHidden/>
              </w:rPr>
              <w:t>61</w:t>
            </w:r>
            <w:r>
              <w:rPr>
                <w:noProof/>
                <w:webHidden/>
              </w:rPr>
              <w:fldChar w:fldCharType="end"/>
            </w:r>
          </w:hyperlink>
        </w:p>
        <w:p w14:paraId="10E6B75F" w14:textId="7E36B9A0"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270" w:history="1">
            <w:r w:rsidRPr="00822A67">
              <w:rPr>
                <w:rStyle w:val="Hyperlink"/>
                <w:noProof/>
              </w:rPr>
              <w:t>6.8.22 ResultSetMetaData</w:t>
            </w:r>
            <w:r>
              <w:rPr>
                <w:noProof/>
                <w:webHidden/>
              </w:rPr>
              <w:tab/>
            </w:r>
            <w:r>
              <w:rPr>
                <w:noProof/>
                <w:webHidden/>
              </w:rPr>
              <w:fldChar w:fldCharType="begin"/>
            </w:r>
            <w:r>
              <w:rPr>
                <w:noProof/>
                <w:webHidden/>
              </w:rPr>
              <w:instrText xml:space="preserve"> PAGEREF _Toc142286270 \h </w:instrText>
            </w:r>
            <w:r>
              <w:rPr>
                <w:noProof/>
                <w:webHidden/>
              </w:rPr>
            </w:r>
            <w:r>
              <w:rPr>
                <w:noProof/>
                <w:webHidden/>
              </w:rPr>
              <w:fldChar w:fldCharType="separate"/>
            </w:r>
            <w:r w:rsidR="004032B4">
              <w:rPr>
                <w:noProof/>
                <w:webHidden/>
              </w:rPr>
              <w:t>62</w:t>
            </w:r>
            <w:r>
              <w:rPr>
                <w:noProof/>
                <w:webHidden/>
              </w:rPr>
              <w:fldChar w:fldCharType="end"/>
            </w:r>
          </w:hyperlink>
        </w:p>
        <w:p w14:paraId="7E158236" w14:textId="7AAC4135"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271" w:history="1">
            <w:r w:rsidRPr="00822A67">
              <w:rPr>
                <w:rStyle w:val="Hyperlink"/>
                <w:noProof/>
              </w:rPr>
              <w:t>6.8.23 SQLException</w:t>
            </w:r>
            <w:r>
              <w:rPr>
                <w:noProof/>
                <w:webHidden/>
              </w:rPr>
              <w:tab/>
            </w:r>
            <w:r>
              <w:rPr>
                <w:noProof/>
                <w:webHidden/>
              </w:rPr>
              <w:fldChar w:fldCharType="begin"/>
            </w:r>
            <w:r>
              <w:rPr>
                <w:noProof/>
                <w:webHidden/>
              </w:rPr>
              <w:instrText xml:space="preserve"> PAGEREF _Toc142286271 \h </w:instrText>
            </w:r>
            <w:r>
              <w:rPr>
                <w:noProof/>
                <w:webHidden/>
              </w:rPr>
            </w:r>
            <w:r>
              <w:rPr>
                <w:noProof/>
                <w:webHidden/>
              </w:rPr>
              <w:fldChar w:fldCharType="separate"/>
            </w:r>
            <w:r w:rsidR="004032B4">
              <w:rPr>
                <w:noProof/>
                <w:webHidden/>
              </w:rPr>
              <w:t>62</w:t>
            </w:r>
            <w:r>
              <w:rPr>
                <w:noProof/>
                <w:webHidden/>
              </w:rPr>
              <w:fldChar w:fldCharType="end"/>
            </w:r>
          </w:hyperlink>
        </w:p>
        <w:p w14:paraId="1A31557E" w14:textId="0A5FC8CF"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272" w:history="1">
            <w:r w:rsidRPr="00822A67">
              <w:rPr>
                <w:rStyle w:val="Hyperlink"/>
                <w:noProof/>
              </w:rPr>
              <w:t>6.8.24 SQLWarning</w:t>
            </w:r>
            <w:r>
              <w:rPr>
                <w:noProof/>
                <w:webHidden/>
              </w:rPr>
              <w:tab/>
            </w:r>
            <w:r>
              <w:rPr>
                <w:noProof/>
                <w:webHidden/>
              </w:rPr>
              <w:fldChar w:fldCharType="begin"/>
            </w:r>
            <w:r>
              <w:rPr>
                <w:noProof/>
                <w:webHidden/>
              </w:rPr>
              <w:instrText xml:space="preserve"> PAGEREF _Toc142286272 \h </w:instrText>
            </w:r>
            <w:r>
              <w:rPr>
                <w:noProof/>
                <w:webHidden/>
              </w:rPr>
            </w:r>
            <w:r>
              <w:rPr>
                <w:noProof/>
                <w:webHidden/>
              </w:rPr>
              <w:fldChar w:fldCharType="separate"/>
            </w:r>
            <w:r w:rsidR="004032B4">
              <w:rPr>
                <w:noProof/>
                <w:webHidden/>
              </w:rPr>
              <w:t>62</w:t>
            </w:r>
            <w:r>
              <w:rPr>
                <w:noProof/>
                <w:webHidden/>
              </w:rPr>
              <w:fldChar w:fldCharType="end"/>
            </w:r>
          </w:hyperlink>
        </w:p>
        <w:p w14:paraId="71A9909F" w14:textId="0A6E4772"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273" w:history="1">
            <w:r w:rsidRPr="00822A67">
              <w:rPr>
                <w:rStyle w:val="Hyperlink"/>
                <w:noProof/>
              </w:rPr>
              <w:t>6.8.25 Schema</w:t>
            </w:r>
            <w:r>
              <w:rPr>
                <w:noProof/>
                <w:webHidden/>
              </w:rPr>
              <w:tab/>
            </w:r>
            <w:r>
              <w:rPr>
                <w:noProof/>
                <w:webHidden/>
              </w:rPr>
              <w:fldChar w:fldCharType="begin"/>
            </w:r>
            <w:r>
              <w:rPr>
                <w:noProof/>
                <w:webHidden/>
              </w:rPr>
              <w:instrText xml:space="preserve"> PAGEREF _Toc142286273 \h </w:instrText>
            </w:r>
            <w:r>
              <w:rPr>
                <w:noProof/>
                <w:webHidden/>
              </w:rPr>
            </w:r>
            <w:r>
              <w:rPr>
                <w:noProof/>
                <w:webHidden/>
              </w:rPr>
              <w:fldChar w:fldCharType="separate"/>
            </w:r>
            <w:r w:rsidR="004032B4">
              <w:rPr>
                <w:noProof/>
                <w:webHidden/>
              </w:rPr>
              <w:t>62</w:t>
            </w:r>
            <w:r>
              <w:rPr>
                <w:noProof/>
                <w:webHidden/>
              </w:rPr>
              <w:fldChar w:fldCharType="end"/>
            </w:r>
          </w:hyperlink>
        </w:p>
        <w:p w14:paraId="111E1967" w14:textId="76FEA8FC"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274" w:history="1">
            <w:r w:rsidRPr="00822A67">
              <w:rPr>
                <w:rStyle w:val="Hyperlink"/>
                <w:noProof/>
              </w:rPr>
              <w:t>6.8.26 Statement</w:t>
            </w:r>
            <w:r>
              <w:rPr>
                <w:noProof/>
                <w:webHidden/>
              </w:rPr>
              <w:tab/>
            </w:r>
            <w:r>
              <w:rPr>
                <w:noProof/>
                <w:webHidden/>
              </w:rPr>
              <w:fldChar w:fldCharType="begin"/>
            </w:r>
            <w:r>
              <w:rPr>
                <w:noProof/>
                <w:webHidden/>
              </w:rPr>
              <w:instrText xml:space="preserve"> PAGEREF _Toc142286274 \h </w:instrText>
            </w:r>
            <w:r>
              <w:rPr>
                <w:noProof/>
                <w:webHidden/>
              </w:rPr>
            </w:r>
            <w:r>
              <w:rPr>
                <w:noProof/>
                <w:webHidden/>
              </w:rPr>
              <w:fldChar w:fldCharType="separate"/>
            </w:r>
            <w:r w:rsidR="004032B4">
              <w:rPr>
                <w:noProof/>
                <w:webHidden/>
              </w:rPr>
              <w:t>63</w:t>
            </w:r>
            <w:r>
              <w:rPr>
                <w:noProof/>
                <w:webHidden/>
              </w:rPr>
              <w:fldChar w:fldCharType="end"/>
            </w:r>
          </w:hyperlink>
        </w:p>
        <w:p w14:paraId="4AC13EC9" w14:textId="4D5578C5"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275" w:history="1">
            <w:r w:rsidRPr="00822A67">
              <w:rPr>
                <w:rStyle w:val="Hyperlink"/>
                <w:noProof/>
              </w:rPr>
              <w:t>6.8.27 Time</w:t>
            </w:r>
            <w:r>
              <w:rPr>
                <w:noProof/>
                <w:webHidden/>
              </w:rPr>
              <w:tab/>
            </w:r>
            <w:r>
              <w:rPr>
                <w:noProof/>
                <w:webHidden/>
              </w:rPr>
              <w:fldChar w:fldCharType="begin"/>
            </w:r>
            <w:r>
              <w:rPr>
                <w:noProof/>
                <w:webHidden/>
              </w:rPr>
              <w:instrText xml:space="preserve"> PAGEREF _Toc142286275 \h </w:instrText>
            </w:r>
            <w:r>
              <w:rPr>
                <w:noProof/>
                <w:webHidden/>
              </w:rPr>
            </w:r>
            <w:r>
              <w:rPr>
                <w:noProof/>
                <w:webHidden/>
              </w:rPr>
              <w:fldChar w:fldCharType="separate"/>
            </w:r>
            <w:r w:rsidR="004032B4">
              <w:rPr>
                <w:noProof/>
                <w:webHidden/>
              </w:rPr>
              <w:t>63</w:t>
            </w:r>
            <w:r>
              <w:rPr>
                <w:noProof/>
                <w:webHidden/>
              </w:rPr>
              <w:fldChar w:fldCharType="end"/>
            </w:r>
          </w:hyperlink>
        </w:p>
        <w:p w14:paraId="729291F6" w14:textId="1E53B6B0"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276" w:history="1">
            <w:r w:rsidRPr="00822A67">
              <w:rPr>
                <w:rStyle w:val="Hyperlink"/>
                <w:noProof/>
              </w:rPr>
              <w:t>6.8.28 TimeSpan</w:t>
            </w:r>
            <w:r>
              <w:rPr>
                <w:noProof/>
                <w:webHidden/>
              </w:rPr>
              <w:tab/>
            </w:r>
            <w:r>
              <w:rPr>
                <w:noProof/>
                <w:webHidden/>
              </w:rPr>
              <w:fldChar w:fldCharType="begin"/>
            </w:r>
            <w:r>
              <w:rPr>
                <w:noProof/>
                <w:webHidden/>
              </w:rPr>
              <w:instrText xml:space="preserve"> PAGEREF _Toc142286276 \h </w:instrText>
            </w:r>
            <w:r>
              <w:rPr>
                <w:noProof/>
                <w:webHidden/>
              </w:rPr>
            </w:r>
            <w:r>
              <w:rPr>
                <w:noProof/>
                <w:webHidden/>
              </w:rPr>
              <w:fldChar w:fldCharType="separate"/>
            </w:r>
            <w:r w:rsidR="004032B4">
              <w:rPr>
                <w:noProof/>
                <w:webHidden/>
              </w:rPr>
              <w:t>63</w:t>
            </w:r>
            <w:r>
              <w:rPr>
                <w:noProof/>
                <w:webHidden/>
              </w:rPr>
              <w:fldChar w:fldCharType="end"/>
            </w:r>
          </w:hyperlink>
        </w:p>
        <w:p w14:paraId="7BF68E9D" w14:textId="2D71D316"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277" w:history="1">
            <w:r w:rsidRPr="00822A67">
              <w:rPr>
                <w:rStyle w:val="Hyperlink"/>
                <w:noProof/>
              </w:rPr>
              <w:t>6.8.29 Timestamp</w:t>
            </w:r>
            <w:r>
              <w:rPr>
                <w:noProof/>
                <w:webHidden/>
              </w:rPr>
              <w:tab/>
            </w:r>
            <w:r>
              <w:rPr>
                <w:noProof/>
                <w:webHidden/>
              </w:rPr>
              <w:fldChar w:fldCharType="begin"/>
            </w:r>
            <w:r>
              <w:rPr>
                <w:noProof/>
                <w:webHidden/>
              </w:rPr>
              <w:instrText xml:space="preserve"> PAGEREF _Toc142286277 \h </w:instrText>
            </w:r>
            <w:r>
              <w:rPr>
                <w:noProof/>
                <w:webHidden/>
              </w:rPr>
            </w:r>
            <w:r>
              <w:rPr>
                <w:noProof/>
                <w:webHidden/>
              </w:rPr>
              <w:fldChar w:fldCharType="separate"/>
            </w:r>
            <w:r w:rsidR="004032B4">
              <w:rPr>
                <w:noProof/>
                <w:webHidden/>
              </w:rPr>
              <w:t>63</w:t>
            </w:r>
            <w:r>
              <w:rPr>
                <w:noProof/>
                <w:webHidden/>
              </w:rPr>
              <w:fldChar w:fldCharType="end"/>
            </w:r>
          </w:hyperlink>
        </w:p>
        <w:p w14:paraId="3CCA0DCE" w14:textId="758928C5"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278" w:history="1">
            <w:r w:rsidRPr="00822A67">
              <w:rPr>
                <w:rStyle w:val="Hyperlink"/>
                <w:noProof/>
              </w:rPr>
              <w:t>6.8.22 Versioned</w:t>
            </w:r>
            <w:r>
              <w:rPr>
                <w:noProof/>
                <w:webHidden/>
              </w:rPr>
              <w:tab/>
            </w:r>
            <w:r>
              <w:rPr>
                <w:noProof/>
                <w:webHidden/>
              </w:rPr>
              <w:fldChar w:fldCharType="begin"/>
            </w:r>
            <w:r>
              <w:rPr>
                <w:noProof/>
                <w:webHidden/>
              </w:rPr>
              <w:instrText xml:space="preserve"> PAGEREF _Toc142286278 \h </w:instrText>
            </w:r>
            <w:r>
              <w:rPr>
                <w:noProof/>
                <w:webHidden/>
              </w:rPr>
            </w:r>
            <w:r>
              <w:rPr>
                <w:noProof/>
                <w:webHidden/>
              </w:rPr>
              <w:fldChar w:fldCharType="separate"/>
            </w:r>
            <w:r w:rsidR="004032B4">
              <w:rPr>
                <w:noProof/>
                <w:webHidden/>
              </w:rPr>
              <w:t>63</w:t>
            </w:r>
            <w:r>
              <w:rPr>
                <w:noProof/>
                <w:webHidden/>
              </w:rPr>
              <w:fldChar w:fldCharType="end"/>
            </w:r>
          </w:hyperlink>
        </w:p>
        <w:p w14:paraId="2E80598D" w14:textId="2A6E2005" w:rsidR="00C90161" w:rsidRDefault="00C90161">
          <w:pPr>
            <w:pStyle w:val="TOC2"/>
            <w:rPr>
              <w:rFonts w:asciiTheme="minorHAnsi" w:eastAsiaTheme="minorEastAsia" w:hAnsiTheme="minorHAnsi" w:cstheme="minorBidi"/>
              <w:noProof/>
              <w:sz w:val="22"/>
              <w:szCs w:val="22"/>
              <w:lang w:val="en-GB" w:eastAsia="en-GB"/>
            </w:rPr>
          </w:pPr>
          <w:hyperlink w:anchor="_Toc142286279" w:history="1">
            <w:r w:rsidRPr="00822A67">
              <w:rPr>
                <w:rStyle w:val="Hyperlink"/>
                <w:noProof/>
                <w:lang w:val="en-GB"/>
              </w:rPr>
              <w:t>6.9 SWI-Prolog</w:t>
            </w:r>
            <w:r>
              <w:rPr>
                <w:noProof/>
                <w:webHidden/>
              </w:rPr>
              <w:tab/>
            </w:r>
            <w:r>
              <w:rPr>
                <w:noProof/>
                <w:webHidden/>
              </w:rPr>
              <w:fldChar w:fldCharType="begin"/>
            </w:r>
            <w:r>
              <w:rPr>
                <w:noProof/>
                <w:webHidden/>
              </w:rPr>
              <w:instrText xml:space="preserve"> PAGEREF _Toc142286279 \h </w:instrText>
            </w:r>
            <w:r>
              <w:rPr>
                <w:noProof/>
                <w:webHidden/>
              </w:rPr>
            </w:r>
            <w:r>
              <w:rPr>
                <w:noProof/>
                <w:webHidden/>
              </w:rPr>
              <w:fldChar w:fldCharType="separate"/>
            </w:r>
            <w:r w:rsidR="004032B4">
              <w:rPr>
                <w:noProof/>
                <w:webHidden/>
              </w:rPr>
              <w:t>63</w:t>
            </w:r>
            <w:r>
              <w:rPr>
                <w:noProof/>
                <w:webHidden/>
              </w:rPr>
              <w:fldChar w:fldCharType="end"/>
            </w:r>
          </w:hyperlink>
        </w:p>
        <w:p w14:paraId="0CF8352A" w14:textId="6EBBF80B" w:rsidR="00C90161" w:rsidRDefault="00C90161">
          <w:pPr>
            <w:pStyle w:val="TOC1"/>
            <w:tabs>
              <w:tab w:val="right" w:leader="dot" w:pos="8303"/>
            </w:tabs>
            <w:rPr>
              <w:rFonts w:asciiTheme="minorHAnsi" w:eastAsiaTheme="minorEastAsia" w:hAnsiTheme="minorHAnsi" w:cstheme="minorBidi"/>
              <w:noProof/>
              <w:sz w:val="22"/>
              <w:szCs w:val="22"/>
              <w:lang w:val="en-GB" w:eastAsia="en-GB"/>
            </w:rPr>
          </w:pPr>
          <w:hyperlink w:anchor="_Toc142286280" w:history="1">
            <w:r w:rsidRPr="00822A67">
              <w:rPr>
                <w:rStyle w:val="Hyperlink"/>
                <w:noProof/>
              </w:rPr>
              <w:t>7. SQL Syntax for Pyrrho</w:t>
            </w:r>
            <w:r>
              <w:rPr>
                <w:noProof/>
                <w:webHidden/>
              </w:rPr>
              <w:tab/>
            </w:r>
            <w:r>
              <w:rPr>
                <w:noProof/>
                <w:webHidden/>
              </w:rPr>
              <w:fldChar w:fldCharType="begin"/>
            </w:r>
            <w:r>
              <w:rPr>
                <w:noProof/>
                <w:webHidden/>
              </w:rPr>
              <w:instrText xml:space="preserve"> PAGEREF _Toc142286280 \h </w:instrText>
            </w:r>
            <w:r>
              <w:rPr>
                <w:noProof/>
                <w:webHidden/>
              </w:rPr>
            </w:r>
            <w:r>
              <w:rPr>
                <w:noProof/>
                <w:webHidden/>
              </w:rPr>
              <w:fldChar w:fldCharType="separate"/>
            </w:r>
            <w:r w:rsidR="004032B4">
              <w:rPr>
                <w:noProof/>
                <w:webHidden/>
              </w:rPr>
              <w:t>64</w:t>
            </w:r>
            <w:r>
              <w:rPr>
                <w:noProof/>
                <w:webHidden/>
              </w:rPr>
              <w:fldChar w:fldCharType="end"/>
            </w:r>
          </w:hyperlink>
        </w:p>
        <w:p w14:paraId="291C55EA" w14:textId="56F892E7" w:rsidR="00C90161" w:rsidRDefault="00C90161">
          <w:pPr>
            <w:pStyle w:val="TOC2"/>
            <w:rPr>
              <w:rFonts w:asciiTheme="minorHAnsi" w:eastAsiaTheme="minorEastAsia" w:hAnsiTheme="minorHAnsi" w:cstheme="minorBidi"/>
              <w:noProof/>
              <w:sz w:val="22"/>
              <w:szCs w:val="22"/>
              <w:lang w:val="en-GB" w:eastAsia="en-GB"/>
            </w:rPr>
          </w:pPr>
          <w:hyperlink w:anchor="_Toc142286281" w:history="1">
            <w:r w:rsidRPr="00822A67">
              <w:rPr>
                <w:rStyle w:val="Hyperlink"/>
                <w:noProof/>
              </w:rPr>
              <w:t>7.1 Statements</w:t>
            </w:r>
            <w:r>
              <w:rPr>
                <w:noProof/>
                <w:webHidden/>
              </w:rPr>
              <w:tab/>
            </w:r>
            <w:r>
              <w:rPr>
                <w:noProof/>
                <w:webHidden/>
              </w:rPr>
              <w:fldChar w:fldCharType="begin"/>
            </w:r>
            <w:r>
              <w:rPr>
                <w:noProof/>
                <w:webHidden/>
              </w:rPr>
              <w:instrText xml:space="preserve"> PAGEREF _Toc142286281 \h </w:instrText>
            </w:r>
            <w:r>
              <w:rPr>
                <w:noProof/>
                <w:webHidden/>
              </w:rPr>
            </w:r>
            <w:r>
              <w:rPr>
                <w:noProof/>
                <w:webHidden/>
              </w:rPr>
              <w:fldChar w:fldCharType="separate"/>
            </w:r>
            <w:r w:rsidR="004032B4">
              <w:rPr>
                <w:noProof/>
                <w:webHidden/>
              </w:rPr>
              <w:t>64</w:t>
            </w:r>
            <w:r>
              <w:rPr>
                <w:noProof/>
                <w:webHidden/>
              </w:rPr>
              <w:fldChar w:fldCharType="end"/>
            </w:r>
          </w:hyperlink>
        </w:p>
        <w:p w14:paraId="3F18BAB0" w14:textId="447C44D3" w:rsidR="00C90161" w:rsidRDefault="00C90161">
          <w:pPr>
            <w:pStyle w:val="TOC2"/>
            <w:rPr>
              <w:rFonts w:asciiTheme="minorHAnsi" w:eastAsiaTheme="minorEastAsia" w:hAnsiTheme="minorHAnsi" w:cstheme="minorBidi"/>
              <w:noProof/>
              <w:sz w:val="22"/>
              <w:szCs w:val="22"/>
              <w:lang w:val="en-GB" w:eastAsia="en-GB"/>
            </w:rPr>
          </w:pPr>
          <w:hyperlink w:anchor="_Toc142286282" w:history="1">
            <w:r w:rsidRPr="00822A67">
              <w:rPr>
                <w:rStyle w:val="Hyperlink"/>
                <w:noProof/>
              </w:rPr>
              <w:t>7.2 Data Definition</w:t>
            </w:r>
            <w:r>
              <w:rPr>
                <w:noProof/>
                <w:webHidden/>
              </w:rPr>
              <w:tab/>
            </w:r>
            <w:r>
              <w:rPr>
                <w:noProof/>
                <w:webHidden/>
              </w:rPr>
              <w:fldChar w:fldCharType="begin"/>
            </w:r>
            <w:r>
              <w:rPr>
                <w:noProof/>
                <w:webHidden/>
              </w:rPr>
              <w:instrText xml:space="preserve"> PAGEREF _Toc142286282 \h </w:instrText>
            </w:r>
            <w:r>
              <w:rPr>
                <w:noProof/>
                <w:webHidden/>
              </w:rPr>
            </w:r>
            <w:r>
              <w:rPr>
                <w:noProof/>
                <w:webHidden/>
              </w:rPr>
              <w:fldChar w:fldCharType="separate"/>
            </w:r>
            <w:r w:rsidR="004032B4">
              <w:rPr>
                <w:noProof/>
                <w:webHidden/>
              </w:rPr>
              <w:t>67</w:t>
            </w:r>
            <w:r>
              <w:rPr>
                <w:noProof/>
                <w:webHidden/>
              </w:rPr>
              <w:fldChar w:fldCharType="end"/>
            </w:r>
          </w:hyperlink>
        </w:p>
        <w:p w14:paraId="32BED31F" w14:textId="5685F0CB" w:rsidR="00C90161" w:rsidRDefault="00C90161">
          <w:pPr>
            <w:pStyle w:val="TOC2"/>
            <w:rPr>
              <w:rFonts w:asciiTheme="minorHAnsi" w:eastAsiaTheme="minorEastAsia" w:hAnsiTheme="minorHAnsi" w:cstheme="minorBidi"/>
              <w:noProof/>
              <w:sz w:val="22"/>
              <w:szCs w:val="22"/>
              <w:lang w:val="en-GB" w:eastAsia="en-GB"/>
            </w:rPr>
          </w:pPr>
          <w:hyperlink w:anchor="_Toc142286283" w:history="1">
            <w:r w:rsidRPr="00822A67">
              <w:rPr>
                <w:rStyle w:val="Hyperlink"/>
                <w:noProof/>
              </w:rPr>
              <w:t>7.3 Access Control</w:t>
            </w:r>
            <w:r>
              <w:rPr>
                <w:noProof/>
                <w:webHidden/>
              </w:rPr>
              <w:tab/>
            </w:r>
            <w:r>
              <w:rPr>
                <w:noProof/>
                <w:webHidden/>
              </w:rPr>
              <w:fldChar w:fldCharType="begin"/>
            </w:r>
            <w:r>
              <w:rPr>
                <w:noProof/>
                <w:webHidden/>
              </w:rPr>
              <w:instrText xml:space="preserve"> PAGEREF _Toc142286283 \h </w:instrText>
            </w:r>
            <w:r>
              <w:rPr>
                <w:noProof/>
                <w:webHidden/>
              </w:rPr>
            </w:r>
            <w:r>
              <w:rPr>
                <w:noProof/>
                <w:webHidden/>
              </w:rPr>
              <w:fldChar w:fldCharType="separate"/>
            </w:r>
            <w:r w:rsidR="004032B4">
              <w:rPr>
                <w:noProof/>
                <w:webHidden/>
              </w:rPr>
              <w:t>72</w:t>
            </w:r>
            <w:r>
              <w:rPr>
                <w:noProof/>
                <w:webHidden/>
              </w:rPr>
              <w:fldChar w:fldCharType="end"/>
            </w:r>
          </w:hyperlink>
        </w:p>
        <w:p w14:paraId="5DB6164A" w14:textId="4A80A9FD" w:rsidR="00C90161" w:rsidRDefault="00C90161">
          <w:pPr>
            <w:pStyle w:val="TOC2"/>
            <w:rPr>
              <w:rFonts w:asciiTheme="minorHAnsi" w:eastAsiaTheme="minorEastAsia" w:hAnsiTheme="minorHAnsi" w:cstheme="minorBidi"/>
              <w:noProof/>
              <w:sz w:val="22"/>
              <w:szCs w:val="22"/>
              <w:lang w:val="en-GB" w:eastAsia="en-GB"/>
            </w:rPr>
          </w:pPr>
          <w:hyperlink w:anchor="_Toc142286284" w:history="1">
            <w:r w:rsidRPr="00822A67">
              <w:rPr>
                <w:rStyle w:val="Hyperlink"/>
                <w:noProof/>
              </w:rPr>
              <w:t>7.4 Type</w:t>
            </w:r>
            <w:r>
              <w:rPr>
                <w:noProof/>
                <w:webHidden/>
              </w:rPr>
              <w:tab/>
            </w:r>
            <w:r>
              <w:rPr>
                <w:noProof/>
                <w:webHidden/>
              </w:rPr>
              <w:fldChar w:fldCharType="begin"/>
            </w:r>
            <w:r>
              <w:rPr>
                <w:noProof/>
                <w:webHidden/>
              </w:rPr>
              <w:instrText xml:space="preserve"> PAGEREF _Toc142286284 \h </w:instrText>
            </w:r>
            <w:r>
              <w:rPr>
                <w:noProof/>
                <w:webHidden/>
              </w:rPr>
            </w:r>
            <w:r>
              <w:rPr>
                <w:noProof/>
                <w:webHidden/>
              </w:rPr>
              <w:fldChar w:fldCharType="separate"/>
            </w:r>
            <w:r w:rsidR="004032B4">
              <w:rPr>
                <w:noProof/>
                <w:webHidden/>
              </w:rPr>
              <w:t>73</w:t>
            </w:r>
            <w:r>
              <w:rPr>
                <w:noProof/>
                <w:webHidden/>
              </w:rPr>
              <w:fldChar w:fldCharType="end"/>
            </w:r>
          </w:hyperlink>
        </w:p>
        <w:p w14:paraId="2D820068" w14:textId="1708AE6D" w:rsidR="00C90161" w:rsidRDefault="00C90161">
          <w:pPr>
            <w:pStyle w:val="TOC2"/>
            <w:rPr>
              <w:rFonts w:asciiTheme="minorHAnsi" w:eastAsiaTheme="minorEastAsia" w:hAnsiTheme="minorHAnsi" w:cstheme="minorBidi"/>
              <w:noProof/>
              <w:sz w:val="22"/>
              <w:szCs w:val="22"/>
              <w:lang w:val="en-GB" w:eastAsia="en-GB"/>
            </w:rPr>
          </w:pPr>
          <w:hyperlink w:anchor="_Toc142286285" w:history="1">
            <w:r w:rsidRPr="00822A67">
              <w:rPr>
                <w:rStyle w:val="Hyperlink"/>
                <w:noProof/>
              </w:rPr>
              <w:t>7.5 Query or RowSet</w:t>
            </w:r>
            <w:r>
              <w:rPr>
                <w:noProof/>
                <w:webHidden/>
              </w:rPr>
              <w:tab/>
            </w:r>
            <w:r>
              <w:rPr>
                <w:noProof/>
                <w:webHidden/>
              </w:rPr>
              <w:fldChar w:fldCharType="begin"/>
            </w:r>
            <w:r>
              <w:rPr>
                <w:noProof/>
                <w:webHidden/>
              </w:rPr>
              <w:instrText xml:space="preserve"> PAGEREF _Toc142286285 \h </w:instrText>
            </w:r>
            <w:r>
              <w:rPr>
                <w:noProof/>
                <w:webHidden/>
              </w:rPr>
            </w:r>
            <w:r>
              <w:rPr>
                <w:noProof/>
                <w:webHidden/>
              </w:rPr>
              <w:fldChar w:fldCharType="separate"/>
            </w:r>
            <w:r w:rsidR="004032B4">
              <w:rPr>
                <w:noProof/>
                <w:webHidden/>
              </w:rPr>
              <w:t>75</w:t>
            </w:r>
            <w:r>
              <w:rPr>
                <w:noProof/>
                <w:webHidden/>
              </w:rPr>
              <w:fldChar w:fldCharType="end"/>
            </w:r>
          </w:hyperlink>
        </w:p>
        <w:p w14:paraId="6F56625B" w14:textId="16CDAFD5" w:rsidR="00C90161" w:rsidRDefault="00C90161">
          <w:pPr>
            <w:pStyle w:val="TOC2"/>
            <w:rPr>
              <w:rFonts w:asciiTheme="minorHAnsi" w:eastAsiaTheme="minorEastAsia" w:hAnsiTheme="minorHAnsi" w:cstheme="minorBidi"/>
              <w:noProof/>
              <w:sz w:val="22"/>
              <w:szCs w:val="22"/>
              <w:lang w:val="en-GB" w:eastAsia="en-GB"/>
            </w:rPr>
          </w:pPr>
          <w:hyperlink w:anchor="_Toc142286286" w:history="1">
            <w:r w:rsidRPr="00822A67">
              <w:rPr>
                <w:rStyle w:val="Hyperlink"/>
                <w:noProof/>
              </w:rPr>
              <w:t>7.6 Scalar Expressions</w:t>
            </w:r>
            <w:r>
              <w:rPr>
                <w:noProof/>
                <w:webHidden/>
              </w:rPr>
              <w:tab/>
            </w:r>
            <w:r>
              <w:rPr>
                <w:noProof/>
                <w:webHidden/>
              </w:rPr>
              <w:fldChar w:fldCharType="begin"/>
            </w:r>
            <w:r>
              <w:rPr>
                <w:noProof/>
                <w:webHidden/>
              </w:rPr>
              <w:instrText xml:space="preserve"> PAGEREF _Toc142286286 \h </w:instrText>
            </w:r>
            <w:r>
              <w:rPr>
                <w:noProof/>
                <w:webHidden/>
              </w:rPr>
            </w:r>
            <w:r>
              <w:rPr>
                <w:noProof/>
                <w:webHidden/>
              </w:rPr>
              <w:fldChar w:fldCharType="separate"/>
            </w:r>
            <w:r w:rsidR="004032B4">
              <w:rPr>
                <w:noProof/>
                <w:webHidden/>
              </w:rPr>
              <w:t>76</w:t>
            </w:r>
            <w:r>
              <w:rPr>
                <w:noProof/>
                <w:webHidden/>
              </w:rPr>
              <w:fldChar w:fldCharType="end"/>
            </w:r>
          </w:hyperlink>
        </w:p>
        <w:p w14:paraId="60082F53" w14:textId="6E265D9B" w:rsidR="00C90161" w:rsidRDefault="00C90161">
          <w:pPr>
            <w:pStyle w:val="TOC2"/>
            <w:rPr>
              <w:rFonts w:asciiTheme="minorHAnsi" w:eastAsiaTheme="minorEastAsia" w:hAnsiTheme="minorHAnsi" w:cstheme="minorBidi"/>
              <w:noProof/>
              <w:sz w:val="22"/>
              <w:szCs w:val="22"/>
              <w:lang w:val="en-GB" w:eastAsia="en-GB"/>
            </w:rPr>
          </w:pPr>
          <w:hyperlink w:anchor="_Toc142286287" w:history="1">
            <w:r w:rsidRPr="00822A67">
              <w:rPr>
                <w:rStyle w:val="Hyperlink"/>
                <w:noProof/>
              </w:rPr>
              <w:t>7.7 RowSet Expressions</w:t>
            </w:r>
            <w:r>
              <w:rPr>
                <w:noProof/>
                <w:webHidden/>
              </w:rPr>
              <w:tab/>
            </w:r>
            <w:r>
              <w:rPr>
                <w:noProof/>
                <w:webHidden/>
              </w:rPr>
              <w:fldChar w:fldCharType="begin"/>
            </w:r>
            <w:r>
              <w:rPr>
                <w:noProof/>
                <w:webHidden/>
              </w:rPr>
              <w:instrText xml:space="preserve"> PAGEREF _Toc142286287 \h </w:instrText>
            </w:r>
            <w:r>
              <w:rPr>
                <w:noProof/>
                <w:webHidden/>
              </w:rPr>
            </w:r>
            <w:r>
              <w:rPr>
                <w:noProof/>
                <w:webHidden/>
              </w:rPr>
              <w:fldChar w:fldCharType="separate"/>
            </w:r>
            <w:r w:rsidR="004032B4">
              <w:rPr>
                <w:noProof/>
                <w:webHidden/>
              </w:rPr>
              <w:t>78</w:t>
            </w:r>
            <w:r>
              <w:rPr>
                <w:noProof/>
                <w:webHidden/>
              </w:rPr>
              <w:fldChar w:fldCharType="end"/>
            </w:r>
          </w:hyperlink>
        </w:p>
        <w:p w14:paraId="350C5D24" w14:textId="06F029E5" w:rsidR="00C90161" w:rsidRDefault="00C90161">
          <w:pPr>
            <w:pStyle w:val="TOC2"/>
            <w:rPr>
              <w:rFonts w:asciiTheme="minorHAnsi" w:eastAsiaTheme="minorEastAsia" w:hAnsiTheme="minorHAnsi" w:cstheme="minorBidi"/>
              <w:noProof/>
              <w:sz w:val="22"/>
              <w:szCs w:val="22"/>
              <w:lang w:val="en-GB" w:eastAsia="en-GB"/>
            </w:rPr>
          </w:pPr>
          <w:hyperlink w:anchor="_Toc142286288" w:history="1">
            <w:r w:rsidRPr="00822A67">
              <w:rPr>
                <w:rStyle w:val="Hyperlink"/>
                <w:noProof/>
              </w:rPr>
              <w:t>7.8 Predicates</w:t>
            </w:r>
            <w:r>
              <w:rPr>
                <w:noProof/>
                <w:webHidden/>
              </w:rPr>
              <w:tab/>
            </w:r>
            <w:r>
              <w:rPr>
                <w:noProof/>
                <w:webHidden/>
              </w:rPr>
              <w:fldChar w:fldCharType="begin"/>
            </w:r>
            <w:r>
              <w:rPr>
                <w:noProof/>
                <w:webHidden/>
              </w:rPr>
              <w:instrText xml:space="preserve"> PAGEREF _Toc142286288 \h </w:instrText>
            </w:r>
            <w:r>
              <w:rPr>
                <w:noProof/>
                <w:webHidden/>
              </w:rPr>
            </w:r>
            <w:r>
              <w:rPr>
                <w:noProof/>
                <w:webHidden/>
              </w:rPr>
              <w:fldChar w:fldCharType="separate"/>
            </w:r>
            <w:r w:rsidR="004032B4">
              <w:rPr>
                <w:noProof/>
                <w:webHidden/>
              </w:rPr>
              <w:t>79</w:t>
            </w:r>
            <w:r>
              <w:rPr>
                <w:noProof/>
                <w:webHidden/>
              </w:rPr>
              <w:fldChar w:fldCharType="end"/>
            </w:r>
          </w:hyperlink>
        </w:p>
        <w:p w14:paraId="365E0DB0" w14:textId="4FD89D93" w:rsidR="00C90161" w:rsidRDefault="00C90161">
          <w:pPr>
            <w:pStyle w:val="TOC2"/>
            <w:rPr>
              <w:rFonts w:asciiTheme="minorHAnsi" w:eastAsiaTheme="minorEastAsia" w:hAnsiTheme="minorHAnsi" w:cstheme="minorBidi"/>
              <w:noProof/>
              <w:sz w:val="22"/>
              <w:szCs w:val="22"/>
              <w:lang w:val="en-GB" w:eastAsia="en-GB"/>
            </w:rPr>
          </w:pPr>
          <w:hyperlink w:anchor="_Toc142286289" w:history="1">
            <w:r w:rsidRPr="00822A67">
              <w:rPr>
                <w:rStyle w:val="Hyperlink"/>
                <w:noProof/>
              </w:rPr>
              <w:t>7.9 SQL Functions</w:t>
            </w:r>
            <w:r>
              <w:rPr>
                <w:noProof/>
                <w:webHidden/>
              </w:rPr>
              <w:tab/>
            </w:r>
            <w:r>
              <w:rPr>
                <w:noProof/>
                <w:webHidden/>
              </w:rPr>
              <w:fldChar w:fldCharType="begin"/>
            </w:r>
            <w:r>
              <w:rPr>
                <w:noProof/>
                <w:webHidden/>
              </w:rPr>
              <w:instrText xml:space="preserve"> PAGEREF _Toc142286289 \h </w:instrText>
            </w:r>
            <w:r>
              <w:rPr>
                <w:noProof/>
                <w:webHidden/>
              </w:rPr>
            </w:r>
            <w:r>
              <w:rPr>
                <w:noProof/>
                <w:webHidden/>
              </w:rPr>
              <w:fldChar w:fldCharType="separate"/>
            </w:r>
            <w:r w:rsidR="004032B4">
              <w:rPr>
                <w:noProof/>
                <w:webHidden/>
              </w:rPr>
              <w:t>80</w:t>
            </w:r>
            <w:r>
              <w:rPr>
                <w:noProof/>
                <w:webHidden/>
              </w:rPr>
              <w:fldChar w:fldCharType="end"/>
            </w:r>
          </w:hyperlink>
        </w:p>
        <w:p w14:paraId="513FEA16" w14:textId="64607B7A" w:rsidR="00C90161" w:rsidRDefault="00C90161">
          <w:pPr>
            <w:pStyle w:val="TOC2"/>
            <w:rPr>
              <w:rFonts w:asciiTheme="minorHAnsi" w:eastAsiaTheme="minorEastAsia" w:hAnsiTheme="minorHAnsi" w:cstheme="minorBidi"/>
              <w:noProof/>
              <w:sz w:val="22"/>
              <w:szCs w:val="22"/>
              <w:lang w:val="en-GB" w:eastAsia="en-GB"/>
            </w:rPr>
          </w:pPr>
          <w:hyperlink w:anchor="_Toc142286290" w:history="1">
            <w:r w:rsidRPr="00822A67">
              <w:rPr>
                <w:rStyle w:val="Hyperlink"/>
                <w:noProof/>
              </w:rPr>
              <w:t>7.10 XML Support</w:t>
            </w:r>
            <w:r>
              <w:rPr>
                <w:noProof/>
                <w:webHidden/>
              </w:rPr>
              <w:tab/>
            </w:r>
            <w:r>
              <w:rPr>
                <w:noProof/>
                <w:webHidden/>
              </w:rPr>
              <w:fldChar w:fldCharType="begin"/>
            </w:r>
            <w:r>
              <w:rPr>
                <w:noProof/>
                <w:webHidden/>
              </w:rPr>
              <w:instrText xml:space="preserve"> PAGEREF _Toc142286290 \h </w:instrText>
            </w:r>
            <w:r>
              <w:rPr>
                <w:noProof/>
                <w:webHidden/>
              </w:rPr>
            </w:r>
            <w:r>
              <w:rPr>
                <w:noProof/>
                <w:webHidden/>
              </w:rPr>
              <w:fldChar w:fldCharType="separate"/>
            </w:r>
            <w:r w:rsidR="004032B4">
              <w:rPr>
                <w:noProof/>
                <w:webHidden/>
              </w:rPr>
              <w:t>82</w:t>
            </w:r>
            <w:r>
              <w:rPr>
                <w:noProof/>
                <w:webHidden/>
              </w:rPr>
              <w:fldChar w:fldCharType="end"/>
            </w:r>
          </w:hyperlink>
        </w:p>
        <w:p w14:paraId="1C041CF8" w14:textId="6833D311" w:rsidR="00C90161" w:rsidRDefault="00C90161">
          <w:pPr>
            <w:pStyle w:val="TOC2"/>
            <w:rPr>
              <w:rFonts w:asciiTheme="minorHAnsi" w:eastAsiaTheme="minorEastAsia" w:hAnsiTheme="minorHAnsi" w:cstheme="minorBidi"/>
              <w:noProof/>
              <w:sz w:val="22"/>
              <w:szCs w:val="22"/>
              <w:lang w:val="en-GB" w:eastAsia="en-GB"/>
            </w:rPr>
          </w:pPr>
          <w:hyperlink w:anchor="_Toc142286291" w:history="1">
            <w:r w:rsidRPr="00822A67">
              <w:rPr>
                <w:rStyle w:val="Hyperlink"/>
                <w:noProof/>
              </w:rPr>
              <w:t>7.11 Compliance with the SQL standard</w:t>
            </w:r>
            <w:r>
              <w:rPr>
                <w:noProof/>
                <w:webHidden/>
              </w:rPr>
              <w:tab/>
            </w:r>
            <w:r>
              <w:rPr>
                <w:noProof/>
                <w:webHidden/>
              </w:rPr>
              <w:fldChar w:fldCharType="begin"/>
            </w:r>
            <w:r>
              <w:rPr>
                <w:noProof/>
                <w:webHidden/>
              </w:rPr>
              <w:instrText xml:space="preserve"> PAGEREF _Toc142286291 \h </w:instrText>
            </w:r>
            <w:r>
              <w:rPr>
                <w:noProof/>
                <w:webHidden/>
              </w:rPr>
            </w:r>
            <w:r>
              <w:rPr>
                <w:noProof/>
                <w:webHidden/>
              </w:rPr>
              <w:fldChar w:fldCharType="separate"/>
            </w:r>
            <w:r w:rsidR="004032B4">
              <w:rPr>
                <w:noProof/>
                <w:webHidden/>
              </w:rPr>
              <w:t>83</w:t>
            </w:r>
            <w:r>
              <w:rPr>
                <w:noProof/>
                <w:webHidden/>
              </w:rPr>
              <w:fldChar w:fldCharType="end"/>
            </w:r>
          </w:hyperlink>
        </w:p>
        <w:p w14:paraId="64D81ACD" w14:textId="3D4ED570"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292" w:history="1">
            <w:r w:rsidRPr="00822A67">
              <w:rPr>
                <w:rStyle w:val="Hyperlink"/>
                <w:noProof/>
              </w:rPr>
              <w:t>7.11.1 SQL-sessions</w:t>
            </w:r>
            <w:r>
              <w:rPr>
                <w:noProof/>
                <w:webHidden/>
              </w:rPr>
              <w:tab/>
            </w:r>
            <w:r>
              <w:rPr>
                <w:noProof/>
                <w:webHidden/>
              </w:rPr>
              <w:fldChar w:fldCharType="begin"/>
            </w:r>
            <w:r>
              <w:rPr>
                <w:noProof/>
                <w:webHidden/>
              </w:rPr>
              <w:instrText xml:space="preserve"> PAGEREF _Toc142286292 \h </w:instrText>
            </w:r>
            <w:r>
              <w:rPr>
                <w:noProof/>
                <w:webHidden/>
              </w:rPr>
            </w:r>
            <w:r>
              <w:rPr>
                <w:noProof/>
                <w:webHidden/>
              </w:rPr>
              <w:fldChar w:fldCharType="separate"/>
            </w:r>
            <w:r w:rsidR="004032B4">
              <w:rPr>
                <w:noProof/>
                <w:webHidden/>
              </w:rPr>
              <w:t>83</w:t>
            </w:r>
            <w:r>
              <w:rPr>
                <w:noProof/>
                <w:webHidden/>
              </w:rPr>
              <w:fldChar w:fldCharType="end"/>
            </w:r>
          </w:hyperlink>
        </w:p>
        <w:p w14:paraId="518919F7" w14:textId="1D4AB5E1"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293" w:history="1">
            <w:r w:rsidRPr="00822A67">
              <w:rPr>
                <w:rStyle w:val="Hyperlink"/>
                <w:noProof/>
              </w:rPr>
              <w:t>7.11.2 SQL-transactions</w:t>
            </w:r>
            <w:r>
              <w:rPr>
                <w:noProof/>
                <w:webHidden/>
              </w:rPr>
              <w:tab/>
            </w:r>
            <w:r>
              <w:rPr>
                <w:noProof/>
                <w:webHidden/>
              </w:rPr>
              <w:fldChar w:fldCharType="begin"/>
            </w:r>
            <w:r>
              <w:rPr>
                <w:noProof/>
                <w:webHidden/>
              </w:rPr>
              <w:instrText xml:space="preserve"> PAGEREF _Toc142286293 \h </w:instrText>
            </w:r>
            <w:r>
              <w:rPr>
                <w:noProof/>
                <w:webHidden/>
              </w:rPr>
            </w:r>
            <w:r>
              <w:rPr>
                <w:noProof/>
                <w:webHidden/>
              </w:rPr>
              <w:fldChar w:fldCharType="separate"/>
            </w:r>
            <w:r w:rsidR="004032B4">
              <w:rPr>
                <w:noProof/>
                <w:webHidden/>
              </w:rPr>
              <w:t>83</w:t>
            </w:r>
            <w:r>
              <w:rPr>
                <w:noProof/>
                <w:webHidden/>
              </w:rPr>
              <w:fldChar w:fldCharType="end"/>
            </w:r>
          </w:hyperlink>
        </w:p>
        <w:p w14:paraId="13B5FD5D" w14:textId="13F44AF0"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294" w:history="1">
            <w:r w:rsidRPr="00822A67">
              <w:rPr>
                <w:rStyle w:val="Hyperlink"/>
                <w:noProof/>
              </w:rPr>
              <w:t>7.11.3 Roles</w:t>
            </w:r>
            <w:r>
              <w:rPr>
                <w:noProof/>
                <w:webHidden/>
              </w:rPr>
              <w:tab/>
            </w:r>
            <w:r>
              <w:rPr>
                <w:noProof/>
                <w:webHidden/>
              </w:rPr>
              <w:fldChar w:fldCharType="begin"/>
            </w:r>
            <w:r>
              <w:rPr>
                <w:noProof/>
                <w:webHidden/>
              </w:rPr>
              <w:instrText xml:space="preserve"> PAGEREF _Toc142286294 \h </w:instrText>
            </w:r>
            <w:r>
              <w:rPr>
                <w:noProof/>
                <w:webHidden/>
              </w:rPr>
            </w:r>
            <w:r>
              <w:rPr>
                <w:noProof/>
                <w:webHidden/>
              </w:rPr>
              <w:fldChar w:fldCharType="separate"/>
            </w:r>
            <w:r w:rsidR="004032B4">
              <w:rPr>
                <w:noProof/>
                <w:webHidden/>
              </w:rPr>
              <w:t>84</w:t>
            </w:r>
            <w:r>
              <w:rPr>
                <w:noProof/>
                <w:webHidden/>
              </w:rPr>
              <w:fldChar w:fldCharType="end"/>
            </w:r>
          </w:hyperlink>
        </w:p>
        <w:p w14:paraId="47C58A16" w14:textId="6F6953F9"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295" w:history="1">
            <w:r w:rsidRPr="00822A67">
              <w:rPr>
                <w:rStyle w:val="Hyperlink"/>
                <w:noProof/>
              </w:rPr>
              <w:t>7.11.4 Privileges</w:t>
            </w:r>
            <w:r>
              <w:rPr>
                <w:noProof/>
                <w:webHidden/>
              </w:rPr>
              <w:tab/>
            </w:r>
            <w:r>
              <w:rPr>
                <w:noProof/>
                <w:webHidden/>
              </w:rPr>
              <w:fldChar w:fldCharType="begin"/>
            </w:r>
            <w:r>
              <w:rPr>
                <w:noProof/>
                <w:webHidden/>
              </w:rPr>
              <w:instrText xml:space="preserve"> PAGEREF _Toc142286295 \h </w:instrText>
            </w:r>
            <w:r>
              <w:rPr>
                <w:noProof/>
                <w:webHidden/>
              </w:rPr>
            </w:r>
            <w:r>
              <w:rPr>
                <w:noProof/>
                <w:webHidden/>
              </w:rPr>
              <w:fldChar w:fldCharType="separate"/>
            </w:r>
            <w:r w:rsidR="004032B4">
              <w:rPr>
                <w:noProof/>
                <w:webHidden/>
              </w:rPr>
              <w:t>84</w:t>
            </w:r>
            <w:r>
              <w:rPr>
                <w:noProof/>
                <w:webHidden/>
              </w:rPr>
              <w:fldChar w:fldCharType="end"/>
            </w:r>
          </w:hyperlink>
        </w:p>
        <w:p w14:paraId="004F5BC4" w14:textId="19DF6741"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296" w:history="1">
            <w:r w:rsidRPr="00822A67">
              <w:rPr>
                <w:rStyle w:val="Hyperlink"/>
                <w:noProof/>
              </w:rPr>
              <w:t>7.11.5 Drop statements</w:t>
            </w:r>
            <w:r>
              <w:rPr>
                <w:noProof/>
                <w:webHidden/>
              </w:rPr>
              <w:tab/>
            </w:r>
            <w:r>
              <w:rPr>
                <w:noProof/>
                <w:webHidden/>
              </w:rPr>
              <w:fldChar w:fldCharType="begin"/>
            </w:r>
            <w:r>
              <w:rPr>
                <w:noProof/>
                <w:webHidden/>
              </w:rPr>
              <w:instrText xml:space="preserve"> PAGEREF _Toc142286296 \h </w:instrText>
            </w:r>
            <w:r>
              <w:rPr>
                <w:noProof/>
                <w:webHidden/>
              </w:rPr>
            </w:r>
            <w:r>
              <w:rPr>
                <w:noProof/>
                <w:webHidden/>
              </w:rPr>
              <w:fldChar w:fldCharType="separate"/>
            </w:r>
            <w:r w:rsidR="004032B4">
              <w:rPr>
                <w:noProof/>
                <w:webHidden/>
              </w:rPr>
              <w:t>84</w:t>
            </w:r>
            <w:r>
              <w:rPr>
                <w:noProof/>
                <w:webHidden/>
              </w:rPr>
              <w:fldChar w:fldCharType="end"/>
            </w:r>
          </w:hyperlink>
        </w:p>
        <w:p w14:paraId="7F8025A6" w14:textId="6286AC76"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297" w:history="1">
            <w:r w:rsidRPr="00822A67">
              <w:rPr>
                <w:rStyle w:val="Hyperlink"/>
                <w:noProof/>
              </w:rPr>
              <w:t>7.11.6 Integrity Constraints</w:t>
            </w:r>
            <w:r>
              <w:rPr>
                <w:noProof/>
                <w:webHidden/>
              </w:rPr>
              <w:tab/>
            </w:r>
            <w:r>
              <w:rPr>
                <w:noProof/>
                <w:webHidden/>
              </w:rPr>
              <w:fldChar w:fldCharType="begin"/>
            </w:r>
            <w:r>
              <w:rPr>
                <w:noProof/>
                <w:webHidden/>
              </w:rPr>
              <w:instrText xml:space="preserve"> PAGEREF _Toc142286297 \h </w:instrText>
            </w:r>
            <w:r>
              <w:rPr>
                <w:noProof/>
                <w:webHidden/>
              </w:rPr>
            </w:r>
            <w:r>
              <w:rPr>
                <w:noProof/>
                <w:webHidden/>
              </w:rPr>
              <w:fldChar w:fldCharType="separate"/>
            </w:r>
            <w:r w:rsidR="004032B4">
              <w:rPr>
                <w:noProof/>
                <w:webHidden/>
              </w:rPr>
              <w:t>84</w:t>
            </w:r>
            <w:r>
              <w:rPr>
                <w:noProof/>
                <w:webHidden/>
              </w:rPr>
              <w:fldChar w:fldCharType="end"/>
            </w:r>
          </w:hyperlink>
        </w:p>
        <w:p w14:paraId="72313B07" w14:textId="1CBAA7D0"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298" w:history="1">
            <w:r w:rsidRPr="00822A67">
              <w:rPr>
                <w:rStyle w:val="Hyperlink"/>
                <w:noProof/>
              </w:rPr>
              <w:t>7.11.7 Data Types</w:t>
            </w:r>
            <w:r>
              <w:rPr>
                <w:noProof/>
                <w:webHidden/>
              </w:rPr>
              <w:tab/>
            </w:r>
            <w:r>
              <w:rPr>
                <w:noProof/>
                <w:webHidden/>
              </w:rPr>
              <w:fldChar w:fldCharType="begin"/>
            </w:r>
            <w:r>
              <w:rPr>
                <w:noProof/>
                <w:webHidden/>
              </w:rPr>
              <w:instrText xml:space="preserve"> PAGEREF _Toc142286298 \h </w:instrText>
            </w:r>
            <w:r>
              <w:rPr>
                <w:noProof/>
                <w:webHidden/>
              </w:rPr>
            </w:r>
            <w:r>
              <w:rPr>
                <w:noProof/>
                <w:webHidden/>
              </w:rPr>
              <w:fldChar w:fldCharType="separate"/>
            </w:r>
            <w:r w:rsidR="004032B4">
              <w:rPr>
                <w:noProof/>
                <w:webHidden/>
              </w:rPr>
              <w:t>85</w:t>
            </w:r>
            <w:r>
              <w:rPr>
                <w:noProof/>
                <w:webHidden/>
              </w:rPr>
              <w:fldChar w:fldCharType="end"/>
            </w:r>
          </w:hyperlink>
        </w:p>
        <w:p w14:paraId="65B26F28" w14:textId="742C7991"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299" w:history="1">
            <w:r w:rsidRPr="00822A67">
              <w:rPr>
                <w:rStyle w:val="Hyperlink"/>
                <w:noProof/>
              </w:rPr>
              <w:t>7.11.8 Tables</w:t>
            </w:r>
            <w:r>
              <w:rPr>
                <w:noProof/>
                <w:webHidden/>
              </w:rPr>
              <w:tab/>
            </w:r>
            <w:r>
              <w:rPr>
                <w:noProof/>
                <w:webHidden/>
              </w:rPr>
              <w:fldChar w:fldCharType="begin"/>
            </w:r>
            <w:r>
              <w:rPr>
                <w:noProof/>
                <w:webHidden/>
              </w:rPr>
              <w:instrText xml:space="preserve"> PAGEREF _Toc142286299 \h </w:instrText>
            </w:r>
            <w:r>
              <w:rPr>
                <w:noProof/>
                <w:webHidden/>
              </w:rPr>
            </w:r>
            <w:r>
              <w:rPr>
                <w:noProof/>
                <w:webHidden/>
              </w:rPr>
              <w:fldChar w:fldCharType="separate"/>
            </w:r>
            <w:r w:rsidR="004032B4">
              <w:rPr>
                <w:noProof/>
                <w:webHidden/>
              </w:rPr>
              <w:t>85</w:t>
            </w:r>
            <w:r>
              <w:rPr>
                <w:noProof/>
                <w:webHidden/>
              </w:rPr>
              <w:fldChar w:fldCharType="end"/>
            </w:r>
          </w:hyperlink>
        </w:p>
        <w:p w14:paraId="095F35DD" w14:textId="6F6C1625" w:rsidR="00C90161" w:rsidRDefault="00C90161">
          <w:pPr>
            <w:pStyle w:val="TOC1"/>
            <w:tabs>
              <w:tab w:val="right" w:leader="dot" w:pos="8303"/>
            </w:tabs>
            <w:rPr>
              <w:rFonts w:asciiTheme="minorHAnsi" w:eastAsiaTheme="minorEastAsia" w:hAnsiTheme="minorHAnsi" w:cstheme="minorBidi"/>
              <w:noProof/>
              <w:sz w:val="22"/>
              <w:szCs w:val="22"/>
              <w:lang w:val="en-GB" w:eastAsia="en-GB"/>
            </w:rPr>
          </w:pPr>
          <w:hyperlink w:anchor="_Toc142286300" w:history="1">
            <w:r w:rsidRPr="00822A67">
              <w:rPr>
                <w:rStyle w:val="Hyperlink"/>
                <w:noProof/>
                <w:lang w:val="en-GB"/>
              </w:rPr>
              <w:t>8. Pyrrho Reference</w:t>
            </w:r>
            <w:r>
              <w:rPr>
                <w:noProof/>
                <w:webHidden/>
              </w:rPr>
              <w:tab/>
            </w:r>
            <w:r>
              <w:rPr>
                <w:noProof/>
                <w:webHidden/>
              </w:rPr>
              <w:fldChar w:fldCharType="begin"/>
            </w:r>
            <w:r>
              <w:rPr>
                <w:noProof/>
                <w:webHidden/>
              </w:rPr>
              <w:instrText xml:space="preserve"> PAGEREF _Toc142286300 \h </w:instrText>
            </w:r>
            <w:r>
              <w:rPr>
                <w:noProof/>
                <w:webHidden/>
              </w:rPr>
            </w:r>
            <w:r>
              <w:rPr>
                <w:noProof/>
                <w:webHidden/>
              </w:rPr>
              <w:fldChar w:fldCharType="separate"/>
            </w:r>
            <w:r w:rsidR="004032B4">
              <w:rPr>
                <w:noProof/>
                <w:webHidden/>
              </w:rPr>
              <w:t>86</w:t>
            </w:r>
            <w:r>
              <w:rPr>
                <w:noProof/>
                <w:webHidden/>
              </w:rPr>
              <w:fldChar w:fldCharType="end"/>
            </w:r>
          </w:hyperlink>
        </w:p>
        <w:p w14:paraId="24A21B14" w14:textId="5FF91ACB" w:rsidR="00C90161" w:rsidRDefault="00C90161">
          <w:pPr>
            <w:pStyle w:val="TOC2"/>
            <w:rPr>
              <w:rFonts w:asciiTheme="minorHAnsi" w:eastAsiaTheme="minorEastAsia" w:hAnsiTheme="minorHAnsi" w:cstheme="minorBidi"/>
              <w:noProof/>
              <w:sz w:val="22"/>
              <w:szCs w:val="22"/>
              <w:lang w:val="en-GB" w:eastAsia="en-GB"/>
            </w:rPr>
          </w:pPr>
          <w:hyperlink w:anchor="_Toc142286301" w:history="1">
            <w:r w:rsidRPr="00822A67">
              <w:rPr>
                <w:rStyle w:val="Hyperlink"/>
                <w:noProof/>
                <w:lang w:val="en-GB"/>
              </w:rPr>
              <w:t>8.1 Diagnostics</w:t>
            </w:r>
            <w:r>
              <w:rPr>
                <w:noProof/>
                <w:webHidden/>
              </w:rPr>
              <w:tab/>
            </w:r>
            <w:r>
              <w:rPr>
                <w:noProof/>
                <w:webHidden/>
              </w:rPr>
              <w:fldChar w:fldCharType="begin"/>
            </w:r>
            <w:r>
              <w:rPr>
                <w:noProof/>
                <w:webHidden/>
              </w:rPr>
              <w:instrText xml:space="preserve"> PAGEREF _Toc142286301 \h </w:instrText>
            </w:r>
            <w:r>
              <w:rPr>
                <w:noProof/>
                <w:webHidden/>
              </w:rPr>
            </w:r>
            <w:r>
              <w:rPr>
                <w:noProof/>
                <w:webHidden/>
              </w:rPr>
              <w:fldChar w:fldCharType="separate"/>
            </w:r>
            <w:r w:rsidR="004032B4">
              <w:rPr>
                <w:noProof/>
                <w:webHidden/>
              </w:rPr>
              <w:t>86</w:t>
            </w:r>
            <w:r>
              <w:rPr>
                <w:noProof/>
                <w:webHidden/>
              </w:rPr>
              <w:fldChar w:fldCharType="end"/>
            </w:r>
          </w:hyperlink>
        </w:p>
        <w:p w14:paraId="79F5A627" w14:textId="1064D5B5"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302" w:history="1">
            <w:r w:rsidRPr="00822A67">
              <w:rPr>
                <w:rStyle w:val="Hyperlink"/>
                <w:noProof/>
              </w:rPr>
              <w:t>8.1.1 SQLSTATE</w:t>
            </w:r>
            <w:r>
              <w:rPr>
                <w:noProof/>
                <w:webHidden/>
              </w:rPr>
              <w:tab/>
            </w:r>
            <w:r>
              <w:rPr>
                <w:noProof/>
                <w:webHidden/>
              </w:rPr>
              <w:fldChar w:fldCharType="begin"/>
            </w:r>
            <w:r>
              <w:rPr>
                <w:noProof/>
                <w:webHidden/>
              </w:rPr>
              <w:instrText xml:space="preserve"> PAGEREF _Toc142286302 \h </w:instrText>
            </w:r>
            <w:r>
              <w:rPr>
                <w:noProof/>
                <w:webHidden/>
              </w:rPr>
            </w:r>
            <w:r>
              <w:rPr>
                <w:noProof/>
                <w:webHidden/>
              </w:rPr>
              <w:fldChar w:fldCharType="separate"/>
            </w:r>
            <w:r w:rsidR="004032B4">
              <w:rPr>
                <w:noProof/>
                <w:webHidden/>
              </w:rPr>
              <w:t>86</w:t>
            </w:r>
            <w:r>
              <w:rPr>
                <w:noProof/>
                <w:webHidden/>
              </w:rPr>
              <w:fldChar w:fldCharType="end"/>
            </w:r>
          </w:hyperlink>
        </w:p>
        <w:p w14:paraId="5FF428D7" w14:textId="201A2CC7"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303" w:history="1">
            <w:r w:rsidRPr="00822A67">
              <w:rPr>
                <w:rStyle w:val="Hyperlink"/>
                <w:noProof/>
              </w:rPr>
              <w:t>8.1.2 Get Diagnostics</w:t>
            </w:r>
            <w:r>
              <w:rPr>
                <w:noProof/>
                <w:webHidden/>
              </w:rPr>
              <w:tab/>
            </w:r>
            <w:r>
              <w:rPr>
                <w:noProof/>
                <w:webHidden/>
              </w:rPr>
              <w:fldChar w:fldCharType="begin"/>
            </w:r>
            <w:r>
              <w:rPr>
                <w:noProof/>
                <w:webHidden/>
              </w:rPr>
              <w:instrText xml:space="preserve"> PAGEREF _Toc142286303 \h </w:instrText>
            </w:r>
            <w:r>
              <w:rPr>
                <w:noProof/>
                <w:webHidden/>
              </w:rPr>
            </w:r>
            <w:r>
              <w:rPr>
                <w:noProof/>
                <w:webHidden/>
              </w:rPr>
              <w:fldChar w:fldCharType="separate"/>
            </w:r>
            <w:r w:rsidR="004032B4">
              <w:rPr>
                <w:noProof/>
                <w:webHidden/>
              </w:rPr>
              <w:t>95</w:t>
            </w:r>
            <w:r>
              <w:rPr>
                <w:noProof/>
                <w:webHidden/>
              </w:rPr>
              <w:fldChar w:fldCharType="end"/>
            </w:r>
          </w:hyperlink>
        </w:p>
        <w:p w14:paraId="34CFB7EB" w14:textId="2526AB72" w:rsidR="00C90161" w:rsidRDefault="00C90161">
          <w:pPr>
            <w:pStyle w:val="TOC2"/>
            <w:rPr>
              <w:rFonts w:asciiTheme="minorHAnsi" w:eastAsiaTheme="minorEastAsia" w:hAnsiTheme="minorHAnsi" w:cstheme="minorBidi"/>
              <w:noProof/>
              <w:sz w:val="22"/>
              <w:szCs w:val="22"/>
              <w:lang w:val="en-GB" w:eastAsia="en-GB"/>
            </w:rPr>
          </w:pPr>
          <w:hyperlink w:anchor="_Toc142286304" w:history="1">
            <w:r w:rsidRPr="00822A67">
              <w:rPr>
                <w:rStyle w:val="Hyperlink"/>
                <w:noProof/>
                <w:lang w:val="en-GB"/>
              </w:rPr>
              <w:t>8.2 Sys$ table collection</w:t>
            </w:r>
            <w:r>
              <w:rPr>
                <w:noProof/>
                <w:webHidden/>
              </w:rPr>
              <w:tab/>
            </w:r>
            <w:r>
              <w:rPr>
                <w:noProof/>
                <w:webHidden/>
              </w:rPr>
              <w:fldChar w:fldCharType="begin"/>
            </w:r>
            <w:r>
              <w:rPr>
                <w:noProof/>
                <w:webHidden/>
              </w:rPr>
              <w:instrText xml:space="preserve"> PAGEREF _Toc142286304 \h </w:instrText>
            </w:r>
            <w:r>
              <w:rPr>
                <w:noProof/>
                <w:webHidden/>
              </w:rPr>
            </w:r>
            <w:r>
              <w:rPr>
                <w:noProof/>
                <w:webHidden/>
              </w:rPr>
              <w:fldChar w:fldCharType="separate"/>
            </w:r>
            <w:r w:rsidR="004032B4">
              <w:rPr>
                <w:noProof/>
                <w:webHidden/>
              </w:rPr>
              <w:t>96</w:t>
            </w:r>
            <w:r>
              <w:rPr>
                <w:noProof/>
                <w:webHidden/>
              </w:rPr>
              <w:fldChar w:fldCharType="end"/>
            </w:r>
          </w:hyperlink>
        </w:p>
        <w:p w14:paraId="1FCF76DC" w14:textId="3139FA3D"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305" w:history="1">
            <w:r w:rsidRPr="00822A67">
              <w:rPr>
                <w:rStyle w:val="Hyperlink"/>
                <w:noProof/>
              </w:rPr>
              <w:t>8.2.1 Sys$Audit</w:t>
            </w:r>
            <w:r>
              <w:rPr>
                <w:noProof/>
                <w:webHidden/>
              </w:rPr>
              <w:tab/>
            </w:r>
            <w:r>
              <w:rPr>
                <w:noProof/>
                <w:webHidden/>
              </w:rPr>
              <w:fldChar w:fldCharType="begin"/>
            </w:r>
            <w:r>
              <w:rPr>
                <w:noProof/>
                <w:webHidden/>
              </w:rPr>
              <w:instrText xml:space="preserve"> PAGEREF _Toc142286305 \h </w:instrText>
            </w:r>
            <w:r>
              <w:rPr>
                <w:noProof/>
                <w:webHidden/>
              </w:rPr>
            </w:r>
            <w:r>
              <w:rPr>
                <w:noProof/>
                <w:webHidden/>
              </w:rPr>
              <w:fldChar w:fldCharType="separate"/>
            </w:r>
            <w:r w:rsidR="004032B4">
              <w:rPr>
                <w:noProof/>
                <w:webHidden/>
              </w:rPr>
              <w:t>96</w:t>
            </w:r>
            <w:r>
              <w:rPr>
                <w:noProof/>
                <w:webHidden/>
              </w:rPr>
              <w:fldChar w:fldCharType="end"/>
            </w:r>
          </w:hyperlink>
        </w:p>
        <w:p w14:paraId="750F8A25" w14:textId="2C548A06"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306" w:history="1">
            <w:r w:rsidRPr="00822A67">
              <w:rPr>
                <w:rStyle w:val="Hyperlink"/>
                <w:noProof/>
              </w:rPr>
              <w:t>8.2.2 Sys$AuditKey</w:t>
            </w:r>
            <w:r>
              <w:rPr>
                <w:noProof/>
                <w:webHidden/>
              </w:rPr>
              <w:tab/>
            </w:r>
            <w:r>
              <w:rPr>
                <w:noProof/>
                <w:webHidden/>
              </w:rPr>
              <w:fldChar w:fldCharType="begin"/>
            </w:r>
            <w:r>
              <w:rPr>
                <w:noProof/>
                <w:webHidden/>
              </w:rPr>
              <w:instrText xml:space="preserve"> PAGEREF _Toc142286306 \h </w:instrText>
            </w:r>
            <w:r>
              <w:rPr>
                <w:noProof/>
                <w:webHidden/>
              </w:rPr>
            </w:r>
            <w:r>
              <w:rPr>
                <w:noProof/>
                <w:webHidden/>
              </w:rPr>
              <w:fldChar w:fldCharType="separate"/>
            </w:r>
            <w:r w:rsidR="004032B4">
              <w:rPr>
                <w:noProof/>
                <w:webHidden/>
              </w:rPr>
              <w:t>96</w:t>
            </w:r>
            <w:r>
              <w:rPr>
                <w:noProof/>
                <w:webHidden/>
              </w:rPr>
              <w:fldChar w:fldCharType="end"/>
            </w:r>
          </w:hyperlink>
        </w:p>
        <w:p w14:paraId="70339E6E" w14:textId="24F48C57"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307" w:history="1">
            <w:r w:rsidRPr="00822A67">
              <w:rPr>
                <w:rStyle w:val="Hyperlink"/>
                <w:noProof/>
              </w:rPr>
              <w:t>8.2.3 Sys$Classification</w:t>
            </w:r>
            <w:r>
              <w:rPr>
                <w:noProof/>
                <w:webHidden/>
              </w:rPr>
              <w:tab/>
            </w:r>
            <w:r>
              <w:rPr>
                <w:noProof/>
                <w:webHidden/>
              </w:rPr>
              <w:fldChar w:fldCharType="begin"/>
            </w:r>
            <w:r>
              <w:rPr>
                <w:noProof/>
                <w:webHidden/>
              </w:rPr>
              <w:instrText xml:space="preserve"> PAGEREF _Toc142286307 \h </w:instrText>
            </w:r>
            <w:r>
              <w:rPr>
                <w:noProof/>
                <w:webHidden/>
              </w:rPr>
            </w:r>
            <w:r>
              <w:rPr>
                <w:noProof/>
                <w:webHidden/>
              </w:rPr>
              <w:fldChar w:fldCharType="separate"/>
            </w:r>
            <w:r w:rsidR="004032B4">
              <w:rPr>
                <w:noProof/>
                <w:webHidden/>
              </w:rPr>
              <w:t>96</w:t>
            </w:r>
            <w:r>
              <w:rPr>
                <w:noProof/>
                <w:webHidden/>
              </w:rPr>
              <w:fldChar w:fldCharType="end"/>
            </w:r>
          </w:hyperlink>
        </w:p>
        <w:p w14:paraId="0751DEDF" w14:textId="4A67FA32"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308" w:history="1">
            <w:r w:rsidRPr="00822A67">
              <w:rPr>
                <w:rStyle w:val="Hyperlink"/>
                <w:noProof/>
              </w:rPr>
              <w:t>8.2.4 Sys$ClassifiedColumnData</w:t>
            </w:r>
            <w:r>
              <w:rPr>
                <w:noProof/>
                <w:webHidden/>
              </w:rPr>
              <w:tab/>
            </w:r>
            <w:r>
              <w:rPr>
                <w:noProof/>
                <w:webHidden/>
              </w:rPr>
              <w:fldChar w:fldCharType="begin"/>
            </w:r>
            <w:r>
              <w:rPr>
                <w:noProof/>
                <w:webHidden/>
              </w:rPr>
              <w:instrText xml:space="preserve"> PAGEREF _Toc142286308 \h </w:instrText>
            </w:r>
            <w:r>
              <w:rPr>
                <w:noProof/>
                <w:webHidden/>
              </w:rPr>
            </w:r>
            <w:r>
              <w:rPr>
                <w:noProof/>
                <w:webHidden/>
              </w:rPr>
              <w:fldChar w:fldCharType="separate"/>
            </w:r>
            <w:r w:rsidR="004032B4">
              <w:rPr>
                <w:noProof/>
                <w:webHidden/>
              </w:rPr>
              <w:t>96</w:t>
            </w:r>
            <w:r>
              <w:rPr>
                <w:noProof/>
                <w:webHidden/>
              </w:rPr>
              <w:fldChar w:fldCharType="end"/>
            </w:r>
          </w:hyperlink>
        </w:p>
        <w:p w14:paraId="6ADFBCB1" w14:textId="2B6B7D66"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309" w:history="1">
            <w:r w:rsidRPr="00822A67">
              <w:rPr>
                <w:rStyle w:val="Hyperlink"/>
                <w:noProof/>
              </w:rPr>
              <w:t>8.2.5 Sys$Enforcement</w:t>
            </w:r>
            <w:r>
              <w:rPr>
                <w:noProof/>
                <w:webHidden/>
              </w:rPr>
              <w:tab/>
            </w:r>
            <w:r>
              <w:rPr>
                <w:noProof/>
                <w:webHidden/>
              </w:rPr>
              <w:fldChar w:fldCharType="begin"/>
            </w:r>
            <w:r>
              <w:rPr>
                <w:noProof/>
                <w:webHidden/>
              </w:rPr>
              <w:instrText xml:space="preserve"> PAGEREF _Toc142286309 \h </w:instrText>
            </w:r>
            <w:r>
              <w:rPr>
                <w:noProof/>
                <w:webHidden/>
              </w:rPr>
            </w:r>
            <w:r>
              <w:rPr>
                <w:noProof/>
                <w:webHidden/>
              </w:rPr>
              <w:fldChar w:fldCharType="separate"/>
            </w:r>
            <w:r w:rsidR="004032B4">
              <w:rPr>
                <w:noProof/>
                <w:webHidden/>
              </w:rPr>
              <w:t>97</w:t>
            </w:r>
            <w:r>
              <w:rPr>
                <w:noProof/>
                <w:webHidden/>
              </w:rPr>
              <w:fldChar w:fldCharType="end"/>
            </w:r>
          </w:hyperlink>
        </w:p>
        <w:p w14:paraId="2456CE89" w14:textId="55DFB059"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310" w:history="1">
            <w:r w:rsidRPr="00822A67">
              <w:rPr>
                <w:rStyle w:val="Hyperlink"/>
                <w:noProof/>
              </w:rPr>
              <w:t>8.2.6 Sys$Graph</w:t>
            </w:r>
            <w:r>
              <w:rPr>
                <w:noProof/>
                <w:webHidden/>
              </w:rPr>
              <w:tab/>
            </w:r>
            <w:r>
              <w:rPr>
                <w:noProof/>
                <w:webHidden/>
              </w:rPr>
              <w:fldChar w:fldCharType="begin"/>
            </w:r>
            <w:r>
              <w:rPr>
                <w:noProof/>
                <w:webHidden/>
              </w:rPr>
              <w:instrText xml:space="preserve"> PAGEREF _Toc142286310 \h </w:instrText>
            </w:r>
            <w:r>
              <w:rPr>
                <w:noProof/>
                <w:webHidden/>
              </w:rPr>
            </w:r>
            <w:r>
              <w:rPr>
                <w:noProof/>
                <w:webHidden/>
              </w:rPr>
              <w:fldChar w:fldCharType="separate"/>
            </w:r>
            <w:r w:rsidR="004032B4">
              <w:rPr>
                <w:noProof/>
                <w:webHidden/>
              </w:rPr>
              <w:t>97</w:t>
            </w:r>
            <w:r>
              <w:rPr>
                <w:noProof/>
                <w:webHidden/>
              </w:rPr>
              <w:fldChar w:fldCharType="end"/>
            </w:r>
          </w:hyperlink>
        </w:p>
        <w:p w14:paraId="313E178A" w14:textId="3864C85D"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311" w:history="1">
            <w:r w:rsidRPr="00822A67">
              <w:rPr>
                <w:rStyle w:val="Hyperlink"/>
                <w:noProof/>
              </w:rPr>
              <w:t>8.2.7 Sys$Role</w:t>
            </w:r>
            <w:r>
              <w:rPr>
                <w:noProof/>
                <w:webHidden/>
              </w:rPr>
              <w:tab/>
            </w:r>
            <w:r>
              <w:rPr>
                <w:noProof/>
                <w:webHidden/>
              </w:rPr>
              <w:fldChar w:fldCharType="begin"/>
            </w:r>
            <w:r>
              <w:rPr>
                <w:noProof/>
                <w:webHidden/>
              </w:rPr>
              <w:instrText xml:space="preserve"> PAGEREF _Toc142286311 \h </w:instrText>
            </w:r>
            <w:r>
              <w:rPr>
                <w:noProof/>
                <w:webHidden/>
              </w:rPr>
            </w:r>
            <w:r>
              <w:rPr>
                <w:noProof/>
                <w:webHidden/>
              </w:rPr>
              <w:fldChar w:fldCharType="separate"/>
            </w:r>
            <w:r w:rsidR="004032B4">
              <w:rPr>
                <w:noProof/>
                <w:webHidden/>
              </w:rPr>
              <w:t>97</w:t>
            </w:r>
            <w:r>
              <w:rPr>
                <w:noProof/>
                <w:webHidden/>
              </w:rPr>
              <w:fldChar w:fldCharType="end"/>
            </w:r>
          </w:hyperlink>
        </w:p>
        <w:p w14:paraId="3619E4B2" w14:textId="540069F3"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312" w:history="1">
            <w:r w:rsidRPr="00822A67">
              <w:rPr>
                <w:rStyle w:val="Hyperlink"/>
                <w:noProof/>
              </w:rPr>
              <w:t>8.2.8 Sys$RoleUser</w:t>
            </w:r>
            <w:r>
              <w:rPr>
                <w:noProof/>
                <w:webHidden/>
              </w:rPr>
              <w:tab/>
            </w:r>
            <w:r>
              <w:rPr>
                <w:noProof/>
                <w:webHidden/>
              </w:rPr>
              <w:fldChar w:fldCharType="begin"/>
            </w:r>
            <w:r>
              <w:rPr>
                <w:noProof/>
                <w:webHidden/>
              </w:rPr>
              <w:instrText xml:space="preserve"> PAGEREF _Toc142286312 \h </w:instrText>
            </w:r>
            <w:r>
              <w:rPr>
                <w:noProof/>
                <w:webHidden/>
              </w:rPr>
            </w:r>
            <w:r>
              <w:rPr>
                <w:noProof/>
                <w:webHidden/>
              </w:rPr>
              <w:fldChar w:fldCharType="separate"/>
            </w:r>
            <w:r w:rsidR="004032B4">
              <w:rPr>
                <w:noProof/>
                <w:webHidden/>
              </w:rPr>
              <w:t>97</w:t>
            </w:r>
            <w:r>
              <w:rPr>
                <w:noProof/>
                <w:webHidden/>
              </w:rPr>
              <w:fldChar w:fldCharType="end"/>
            </w:r>
          </w:hyperlink>
        </w:p>
        <w:p w14:paraId="1A675928" w14:textId="67CEF413"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313" w:history="1">
            <w:r w:rsidRPr="00822A67">
              <w:rPr>
                <w:rStyle w:val="Hyperlink"/>
                <w:noProof/>
              </w:rPr>
              <w:t>8.2.9 Sys$ServerConfiguration</w:t>
            </w:r>
            <w:r>
              <w:rPr>
                <w:noProof/>
                <w:webHidden/>
              </w:rPr>
              <w:tab/>
            </w:r>
            <w:r>
              <w:rPr>
                <w:noProof/>
                <w:webHidden/>
              </w:rPr>
              <w:fldChar w:fldCharType="begin"/>
            </w:r>
            <w:r>
              <w:rPr>
                <w:noProof/>
                <w:webHidden/>
              </w:rPr>
              <w:instrText xml:space="preserve"> PAGEREF _Toc142286313 \h </w:instrText>
            </w:r>
            <w:r>
              <w:rPr>
                <w:noProof/>
                <w:webHidden/>
              </w:rPr>
            </w:r>
            <w:r>
              <w:rPr>
                <w:noProof/>
                <w:webHidden/>
              </w:rPr>
              <w:fldChar w:fldCharType="separate"/>
            </w:r>
            <w:r w:rsidR="004032B4">
              <w:rPr>
                <w:noProof/>
                <w:webHidden/>
              </w:rPr>
              <w:t>97</w:t>
            </w:r>
            <w:r>
              <w:rPr>
                <w:noProof/>
                <w:webHidden/>
              </w:rPr>
              <w:fldChar w:fldCharType="end"/>
            </w:r>
          </w:hyperlink>
        </w:p>
        <w:p w14:paraId="09D41ADE" w14:textId="1CDEDDB4"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314" w:history="1">
            <w:r w:rsidRPr="00822A67">
              <w:rPr>
                <w:rStyle w:val="Hyperlink"/>
                <w:noProof/>
              </w:rPr>
              <w:t>8.2.10 Sys$User</w:t>
            </w:r>
            <w:r>
              <w:rPr>
                <w:noProof/>
                <w:webHidden/>
              </w:rPr>
              <w:tab/>
            </w:r>
            <w:r>
              <w:rPr>
                <w:noProof/>
                <w:webHidden/>
              </w:rPr>
              <w:fldChar w:fldCharType="begin"/>
            </w:r>
            <w:r>
              <w:rPr>
                <w:noProof/>
                <w:webHidden/>
              </w:rPr>
              <w:instrText xml:space="preserve"> PAGEREF _Toc142286314 \h </w:instrText>
            </w:r>
            <w:r>
              <w:rPr>
                <w:noProof/>
                <w:webHidden/>
              </w:rPr>
            </w:r>
            <w:r>
              <w:rPr>
                <w:noProof/>
                <w:webHidden/>
              </w:rPr>
              <w:fldChar w:fldCharType="separate"/>
            </w:r>
            <w:r w:rsidR="004032B4">
              <w:rPr>
                <w:noProof/>
                <w:webHidden/>
              </w:rPr>
              <w:t>97</w:t>
            </w:r>
            <w:r>
              <w:rPr>
                <w:noProof/>
                <w:webHidden/>
              </w:rPr>
              <w:fldChar w:fldCharType="end"/>
            </w:r>
          </w:hyperlink>
        </w:p>
        <w:p w14:paraId="29176721" w14:textId="7831FE8B" w:rsidR="00C90161" w:rsidRDefault="00C90161">
          <w:pPr>
            <w:pStyle w:val="TOC2"/>
            <w:rPr>
              <w:rFonts w:asciiTheme="minorHAnsi" w:eastAsiaTheme="minorEastAsia" w:hAnsiTheme="minorHAnsi" w:cstheme="minorBidi"/>
              <w:noProof/>
              <w:sz w:val="22"/>
              <w:szCs w:val="22"/>
              <w:lang w:val="en-GB" w:eastAsia="en-GB"/>
            </w:rPr>
          </w:pPr>
          <w:hyperlink w:anchor="_Toc142286315" w:history="1">
            <w:r w:rsidRPr="00822A67">
              <w:rPr>
                <w:rStyle w:val="Hyperlink"/>
                <w:noProof/>
                <w:lang w:val="en-GB"/>
              </w:rPr>
              <w:t>8.3 Role$ table collection</w:t>
            </w:r>
            <w:r>
              <w:rPr>
                <w:noProof/>
                <w:webHidden/>
              </w:rPr>
              <w:tab/>
            </w:r>
            <w:r>
              <w:rPr>
                <w:noProof/>
                <w:webHidden/>
              </w:rPr>
              <w:fldChar w:fldCharType="begin"/>
            </w:r>
            <w:r>
              <w:rPr>
                <w:noProof/>
                <w:webHidden/>
              </w:rPr>
              <w:instrText xml:space="preserve"> PAGEREF _Toc142286315 \h </w:instrText>
            </w:r>
            <w:r>
              <w:rPr>
                <w:noProof/>
                <w:webHidden/>
              </w:rPr>
            </w:r>
            <w:r>
              <w:rPr>
                <w:noProof/>
                <w:webHidden/>
              </w:rPr>
              <w:fldChar w:fldCharType="separate"/>
            </w:r>
            <w:r w:rsidR="004032B4">
              <w:rPr>
                <w:noProof/>
                <w:webHidden/>
              </w:rPr>
              <w:t>98</w:t>
            </w:r>
            <w:r>
              <w:rPr>
                <w:noProof/>
                <w:webHidden/>
              </w:rPr>
              <w:fldChar w:fldCharType="end"/>
            </w:r>
          </w:hyperlink>
        </w:p>
        <w:p w14:paraId="01DC2479" w14:textId="44B601F3"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316" w:history="1">
            <w:r w:rsidRPr="00822A67">
              <w:rPr>
                <w:rStyle w:val="Hyperlink"/>
                <w:noProof/>
              </w:rPr>
              <w:t>8.3.1 Role$Class</w:t>
            </w:r>
            <w:r>
              <w:rPr>
                <w:noProof/>
                <w:webHidden/>
              </w:rPr>
              <w:tab/>
            </w:r>
            <w:r>
              <w:rPr>
                <w:noProof/>
                <w:webHidden/>
              </w:rPr>
              <w:fldChar w:fldCharType="begin"/>
            </w:r>
            <w:r>
              <w:rPr>
                <w:noProof/>
                <w:webHidden/>
              </w:rPr>
              <w:instrText xml:space="preserve"> PAGEREF _Toc142286316 \h </w:instrText>
            </w:r>
            <w:r>
              <w:rPr>
                <w:noProof/>
                <w:webHidden/>
              </w:rPr>
            </w:r>
            <w:r>
              <w:rPr>
                <w:noProof/>
                <w:webHidden/>
              </w:rPr>
              <w:fldChar w:fldCharType="separate"/>
            </w:r>
            <w:r w:rsidR="004032B4">
              <w:rPr>
                <w:noProof/>
                <w:webHidden/>
              </w:rPr>
              <w:t>98</w:t>
            </w:r>
            <w:r>
              <w:rPr>
                <w:noProof/>
                <w:webHidden/>
              </w:rPr>
              <w:fldChar w:fldCharType="end"/>
            </w:r>
          </w:hyperlink>
        </w:p>
        <w:p w14:paraId="756FF45F" w14:textId="5E9E5774"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317" w:history="1">
            <w:r w:rsidRPr="00822A67">
              <w:rPr>
                <w:rStyle w:val="Hyperlink"/>
                <w:noProof/>
              </w:rPr>
              <w:t>8.3.2 Role$Column</w:t>
            </w:r>
            <w:r>
              <w:rPr>
                <w:noProof/>
                <w:webHidden/>
              </w:rPr>
              <w:tab/>
            </w:r>
            <w:r>
              <w:rPr>
                <w:noProof/>
                <w:webHidden/>
              </w:rPr>
              <w:fldChar w:fldCharType="begin"/>
            </w:r>
            <w:r>
              <w:rPr>
                <w:noProof/>
                <w:webHidden/>
              </w:rPr>
              <w:instrText xml:space="preserve"> PAGEREF _Toc142286317 \h </w:instrText>
            </w:r>
            <w:r>
              <w:rPr>
                <w:noProof/>
                <w:webHidden/>
              </w:rPr>
            </w:r>
            <w:r>
              <w:rPr>
                <w:noProof/>
                <w:webHidden/>
              </w:rPr>
              <w:fldChar w:fldCharType="separate"/>
            </w:r>
            <w:r w:rsidR="004032B4">
              <w:rPr>
                <w:noProof/>
                <w:webHidden/>
              </w:rPr>
              <w:t>98</w:t>
            </w:r>
            <w:r>
              <w:rPr>
                <w:noProof/>
                <w:webHidden/>
              </w:rPr>
              <w:fldChar w:fldCharType="end"/>
            </w:r>
          </w:hyperlink>
        </w:p>
        <w:p w14:paraId="62FEC61D" w14:textId="0F0C63DD"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318" w:history="1">
            <w:r w:rsidRPr="00822A67">
              <w:rPr>
                <w:rStyle w:val="Hyperlink"/>
                <w:noProof/>
              </w:rPr>
              <w:t>8.3.3 Role$ColumnCheck</w:t>
            </w:r>
            <w:r>
              <w:rPr>
                <w:noProof/>
                <w:webHidden/>
              </w:rPr>
              <w:tab/>
            </w:r>
            <w:r>
              <w:rPr>
                <w:noProof/>
                <w:webHidden/>
              </w:rPr>
              <w:fldChar w:fldCharType="begin"/>
            </w:r>
            <w:r>
              <w:rPr>
                <w:noProof/>
                <w:webHidden/>
              </w:rPr>
              <w:instrText xml:space="preserve"> PAGEREF _Toc142286318 \h </w:instrText>
            </w:r>
            <w:r>
              <w:rPr>
                <w:noProof/>
                <w:webHidden/>
              </w:rPr>
            </w:r>
            <w:r>
              <w:rPr>
                <w:noProof/>
                <w:webHidden/>
              </w:rPr>
              <w:fldChar w:fldCharType="separate"/>
            </w:r>
            <w:r w:rsidR="004032B4">
              <w:rPr>
                <w:noProof/>
                <w:webHidden/>
              </w:rPr>
              <w:t>98</w:t>
            </w:r>
            <w:r>
              <w:rPr>
                <w:noProof/>
                <w:webHidden/>
              </w:rPr>
              <w:fldChar w:fldCharType="end"/>
            </w:r>
          </w:hyperlink>
        </w:p>
        <w:p w14:paraId="63034324" w14:textId="1A49B6A7"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319" w:history="1">
            <w:r w:rsidRPr="00822A67">
              <w:rPr>
                <w:rStyle w:val="Hyperlink"/>
                <w:noProof/>
              </w:rPr>
              <w:t>8.3.4 Role$ColumnPrivilege</w:t>
            </w:r>
            <w:r>
              <w:rPr>
                <w:noProof/>
                <w:webHidden/>
              </w:rPr>
              <w:tab/>
            </w:r>
            <w:r>
              <w:rPr>
                <w:noProof/>
                <w:webHidden/>
              </w:rPr>
              <w:fldChar w:fldCharType="begin"/>
            </w:r>
            <w:r>
              <w:rPr>
                <w:noProof/>
                <w:webHidden/>
              </w:rPr>
              <w:instrText xml:space="preserve"> PAGEREF _Toc142286319 \h </w:instrText>
            </w:r>
            <w:r>
              <w:rPr>
                <w:noProof/>
                <w:webHidden/>
              </w:rPr>
            </w:r>
            <w:r>
              <w:rPr>
                <w:noProof/>
                <w:webHidden/>
              </w:rPr>
              <w:fldChar w:fldCharType="separate"/>
            </w:r>
            <w:r w:rsidR="004032B4">
              <w:rPr>
                <w:noProof/>
                <w:webHidden/>
              </w:rPr>
              <w:t>98</w:t>
            </w:r>
            <w:r>
              <w:rPr>
                <w:noProof/>
                <w:webHidden/>
              </w:rPr>
              <w:fldChar w:fldCharType="end"/>
            </w:r>
          </w:hyperlink>
        </w:p>
        <w:p w14:paraId="0F33988B" w14:textId="6D1378EB"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320" w:history="1">
            <w:r w:rsidRPr="00822A67">
              <w:rPr>
                <w:rStyle w:val="Hyperlink"/>
                <w:noProof/>
              </w:rPr>
              <w:t>8.3.5 Role$Domain</w:t>
            </w:r>
            <w:r>
              <w:rPr>
                <w:noProof/>
                <w:webHidden/>
              </w:rPr>
              <w:tab/>
            </w:r>
            <w:r>
              <w:rPr>
                <w:noProof/>
                <w:webHidden/>
              </w:rPr>
              <w:fldChar w:fldCharType="begin"/>
            </w:r>
            <w:r>
              <w:rPr>
                <w:noProof/>
                <w:webHidden/>
              </w:rPr>
              <w:instrText xml:space="preserve"> PAGEREF _Toc142286320 \h </w:instrText>
            </w:r>
            <w:r>
              <w:rPr>
                <w:noProof/>
                <w:webHidden/>
              </w:rPr>
            </w:r>
            <w:r>
              <w:rPr>
                <w:noProof/>
                <w:webHidden/>
              </w:rPr>
              <w:fldChar w:fldCharType="separate"/>
            </w:r>
            <w:r w:rsidR="004032B4">
              <w:rPr>
                <w:noProof/>
                <w:webHidden/>
              </w:rPr>
              <w:t>98</w:t>
            </w:r>
            <w:r>
              <w:rPr>
                <w:noProof/>
                <w:webHidden/>
              </w:rPr>
              <w:fldChar w:fldCharType="end"/>
            </w:r>
          </w:hyperlink>
        </w:p>
        <w:p w14:paraId="496FC584" w14:textId="2D39A89A"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321" w:history="1">
            <w:r w:rsidRPr="00822A67">
              <w:rPr>
                <w:rStyle w:val="Hyperlink"/>
                <w:noProof/>
              </w:rPr>
              <w:t>8.3.6 Role$DomainCheck</w:t>
            </w:r>
            <w:r>
              <w:rPr>
                <w:noProof/>
                <w:webHidden/>
              </w:rPr>
              <w:tab/>
            </w:r>
            <w:r>
              <w:rPr>
                <w:noProof/>
                <w:webHidden/>
              </w:rPr>
              <w:fldChar w:fldCharType="begin"/>
            </w:r>
            <w:r>
              <w:rPr>
                <w:noProof/>
                <w:webHidden/>
              </w:rPr>
              <w:instrText xml:space="preserve"> PAGEREF _Toc142286321 \h </w:instrText>
            </w:r>
            <w:r>
              <w:rPr>
                <w:noProof/>
                <w:webHidden/>
              </w:rPr>
            </w:r>
            <w:r>
              <w:rPr>
                <w:noProof/>
                <w:webHidden/>
              </w:rPr>
              <w:fldChar w:fldCharType="separate"/>
            </w:r>
            <w:r w:rsidR="004032B4">
              <w:rPr>
                <w:noProof/>
                <w:webHidden/>
              </w:rPr>
              <w:t>99</w:t>
            </w:r>
            <w:r>
              <w:rPr>
                <w:noProof/>
                <w:webHidden/>
              </w:rPr>
              <w:fldChar w:fldCharType="end"/>
            </w:r>
          </w:hyperlink>
        </w:p>
        <w:p w14:paraId="5FF93B8F" w14:textId="36909EC1"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322" w:history="1">
            <w:r w:rsidRPr="00822A67">
              <w:rPr>
                <w:rStyle w:val="Hyperlink"/>
                <w:noProof/>
              </w:rPr>
              <w:t>8.3.7 Role$EdgeType</w:t>
            </w:r>
            <w:r>
              <w:rPr>
                <w:noProof/>
                <w:webHidden/>
              </w:rPr>
              <w:tab/>
            </w:r>
            <w:r>
              <w:rPr>
                <w:noProof/>
                <w:webHidden/>
              </w:rPr>
              <w:fldChar w:fldCharType="begin"/>
            </w:r>
            <w:r>
              <w:rPr>
                <w:noProof/>
                <w:webHidden/>
              </w:rPr>
              <w:instrText xml:space="preserve"> PAGEREF _Toc142286322 \h </w:instrText>
            </w:r>
            <w:r>
              <w:rPr>
                <w:noProof/>
                <w:webHidden/>
              </w:rPr>
            </w:r>
            <w:r>
              <w:rPr>
                <w:noProof/>
                <w:webHidden/>
              </w:rPr>
              <w:fldChar w:fldCharType="separate"/>
            </w:r>
            <w:r w:rsidR="004032B4">
              <w:rPr>
                <w:noProof/>
                <w:webHidden/>
              </w:rPr>
              <w:t>99</w:t>
            </w:r>
            <w:r>
              <w:rPr>
                <w:noProof/>
                <w:webHidden/>
              </w:rPr>
              <w:fldChar w:fldCharType="end"/>
            </w:r>
          </w:hyperlink>
        </w:p>
        <w:p w14:paraId="776EB849" w14:textId="29DF6C0C"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323" w:history="1">
            <w:r w:rsidRPr="00822A67">
              <w:rPr>
                <w:rStyle w:val="Hyperlink"/>
                <w:noProof/>
              </w:rPr>
              <w:t>8.3.8 Role$Index</w:t>
            </w:r>
            <w:r>
              <w:rPr>
                <w:noProof/>
                <w:webHidden/>
              </w:rPr>
              <w:tab/>
            </w:r>
            <w:r>
              <w:rPr>
                <w:noProof/>
                <w:webHidden/>
              </w:rPr>
              <w:fldChar w:fldCharType="begin"/>
            </w:r>
            <w:r>
              <w:rPr>
                <w:noProof/>
                <w:webHidden/>
              </w:rPr>
              <w:instrText xml:space="preserve"> PAGEREF _Toc142286323 \h </w:instrText>
            </w:r>
            <w:r>
              <w:rPr>
                <w:noProof/>
                <w:webHidden/>
              </w:rPr>
            </w:r>
            <w:r>
              <w:rPr>
                <w:noProof/>
                <w:webHidden/>
              </w:rPr>
              <w:fldChar w:fldCharType="separate"/>
            </w:r>
            <w:r w:rsidR="004032B4">
              <w:rPr>
                <w:noProof/>
                <w:webHidden/>
              </w:rPr>
              <w:t>99</w:t>
            </w:r>
            <w:r>
              <w:rPr>
                <w:noProof/>
                <w:webHidden/>
              </w:rPr>
              <w:fldChar w:fldCharType="end"/>
            </w:r>
          </w:hyperlink>
        </w:p>
        <w:p w14:paraId="6DA0B277" w14:textId="02A5B68A"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324" w:history="1">
            <w:r w:rsidRPr="00822A67">
              <w:rPr>
                <w:rStyle w:val="Hyperlink"/>
                <w:noProof/>
              </w:rPr>
              <w:t>8.3.9 Role$IndexKey</w:t>
            </w:r>
            <w:r>
              <w:rPr>
                <w:noProof/>
                <w:webHidden/>
              </w:rPr>
              <w:tab/>
            </w:r>
            <w:r>
              <w:rPr>
                <w:noProof/>
                <w:webHidden/>
              </w:rPr>
              <w:fldChar w:fldCharType="begin"/>
            </w:r>
            <w:r>
              <w:rPr>
                <w:noProof/>
                <w:webHidden/>
              </w:rPr>
              <w:instrText xml:space="preserve"> PAGEREF _Toc142286324 \h </w:instrText>
            </w:r>
            <w:r>
              <w:rPr>
                <w:noProof/>
                <w:webHidden/>
              </w:rPr>
            </w:r>
            <w:r>
              <w:rPr>
                <w:noProof/>
                <w:webHidden/>
              </w:rPr>
              <w:fldChar w:fldCharType="separate"/>
            </w:r>
            <w:r w:rsidR="004032B4">
              <w:rPr>
                <w:noProof/>
                <w:webHidden/>
              </w:rPr>
              <w:t>100</w:t>
            </w:r>
            <w:r>
              <w:rPr>
                <w:noProof/>
                <w:webHidden/>
              </w:rPr>
              <w:fldChar w:fldCharType="end"/>
            </w:r>
          </w:hyperlink>
        </w:p>
        <w:p w14:paraId="48EB7970" w14:textId="219A0489"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325" w:history="1">
            <w:r w:rsidRPr="00822A67">
              <w:rPr>
                <w:rStyle w:val="Hyperlink"/>
                <w:noProof/>
              </w:rPr>
              <w:t>8.3.10 Role$Java</w:t>
            </w:r>
            <w:r>
              <w:rPr>
                <w:noProof/>
                <w:webHidden/>
              </w:rPr>
              <w:tab/>
            </w:r>
            <w:r>
              <w:rPr>
                <w:noProof/>
                <w:webHidden/>
              </w:rPr>
              <w:fldChar w:fldCharType="begin"/>
            </w:r>
            <w:r>
              <w:rPr>
                <w:noProof/>
                <w:webHidden/>
              </w:rPr>
              <w:instrText xml:space="preserve"> PAGEREF _Toc142286325 \h </w:instrText>
            </w:r>
            <w:r>
              <w:rPr>
                <w:noProof/>
                <w:webHidden/>
              </w:rPr>
            </w:r>
            <w:r>
              <w:rPr>
                <w:noProof/>
                <w:webHidden/>
              </w:rPr>
              <w:fldChar w:fldCharType="separate"/>
            </w:r>
            <w:r w:rsidR="004032B4">
              <w:rPr>
                <w:noProof/>
                <w:webHidden/>
              </w:rPr>
              <w:t>100</w:t>
            </w:r>
            <w:r>
              <w:rPr>
                <w:noProof/>
                <w:webHidden/>
              </w:rPr>
              <w:fldChar w:fldCharType="end"/>
            </w:r>
          </w:hyperlink>
        </w:p>
        <w:p w14:paraId="0C9EA16C" w14:textId="7B60CC4D"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326" w:history="1">
            <w:r w:rsidRPr="00822A67">
              <w:rPr>
                <w:rStyle w:val="Hyperlink"/>
                <w:noProof/>
              </w:rPr>
              <w:t>8.3.11 Role$Method</w:t>
            </w:r>
            <w:r>
              <w:rPr>
                <w:noProof/>
                <w:webHidden/>
              </w:rPr>
              <w:tab/>
            </w:r>
            <w:r>
              <w:rPr>
                <w:noProof/>
                <w:webHidden/>
              </w:rPr>
              <w:fldChar w:fldCharType="begin"/>
            </w:r>
            <w:r>
              <w:rPr>
                <w:noProof/>
                <w:webHidden/>
              </w:rPr>
              <w:instrText xml:space="preserve"> PAGEREF _Toc142286326 \h </w:instrText>
            </w:r>
            <w:r>
              <w:rPr>
                <w:noProof/>
                <w:webHidden/>
              </w:rPr>
            </w:r>
            <w:r>
              <w:rPr>
                <w:noProof/>
                <w:webHidden/>
              </w:rPr>
              <w:fldChar w:fldCharType="separate"/>
            </w:r>
            <w:r w:rsidR="004032B4">
              <w:rPr>
                <w:noProof/>
                <w:webHidden/>
              </w:rPr>
              <w:t>100</w:t>
            </w:r>
            <w:r>
              <w:rPr>
                <w:noProof/>
                <w:webHidden/>
              </w:rPr>
              <w:fldChar w:fldCharType="end"/>
            </w:r>
          </w:hyperlink>
        </w:p>
        <w:p w14:paraId="3CA356A5" w14:textId="1F7AD084"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327" w:history="1">
            <w:r w:rsidRPr="00822A67">
              <w:rPr>
                <w:rStyle w:val="Hyperlink"/>
                <w:noProof/>
              </w:rPr>
              <w:t>8.3.12 Role$NodeType</w:t>
            </w:r>
            <w:r>
              <w:rPr>
                <w:noProof/>
                <w:webHidden/>
              </w:rPr>
              <w:tab/>
            </w:r>
            <w:r>
              <w:rPr>
                <w:noProof/>
                <w:webHidden/>
              </w:rPr>
              <w:fldChar w:fldCharType="begin"/>
            </w:r>
            <w:r>
              <w:rPr>
                <w:noProof/>
                <w:webHidden/>
              </w:rPr>
              <w:instrText xml:space="preserve"> PAGEREF _Toc142286327 \h </w:instrText>
            </w:r>
            <w:r>
              <w:rPr>
                <w:noProof/>
                <w:webHidden/>
              </w:rPr>
            </w:r>
            <w:r>
              <w:rPr>
                <w:noProof/>
                <w:webHidden/>
              </w:rPr>
              <w:fldChar w:fldCharType="separate"/>
            </w:r>
            <w:r w:rsidR="004032B4">
              <w:rPr>
                <w:noProof/>
                <w:webHidden/>
              </w:rPr>
              <w:t>100</w:t>
            </w:r>
            <w:r>
              <w:rPr>
                <w:noProof/>
                <w:webHidden/>
              </w:rPr>
              <w:fldChar w:fldCharType="end"/>
            </w:r>
          </w:hyperlink>
        </w:p>
        <w:p w14:paraId="613FCA70" w14:textId="5D2BD57B"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328" w:history="1">
            <w:r w:rsidRPr="00822A67">
              <w:rPr>
                <w:rStyle w:val="Hyperlink"/>
                <w:noProof/>
              </w:rPr>
              <w:t>8.3.13 Role$Object</w:t>
            </w:r>
            <w:r>
              <w:rPr>
                <w:noProof/>
                <w:webHidden/>
              </w:rPr>
              <w:tab/>
            </w:r>
            <w:r>
              <w:rPr>
                <w:noProof/>
                <w:webHidden/>
              </w:rPr>
              <w:fldChar w:fldCharType="begin"/>
            </w:r>
            <w:r>
              <w:rPr>
                <w:noProof/>
                <w:webHidden/>
              </w:rPr>
              <w:instrText xml:space="preserve"> PAGEREF _Toc142286328 \h </w:instrText>
            </w:r>
            <w:r>
              <w:rPr>
                <w:noProof/>
                <w:webHidden/>
              </w:rPr>
            </w:r>
            <w:r>
              <w:rPr>
                <w:noProof/>
                <w:webHidden/>
              </w:rPr>
              <w:fldChar w:fldCharType="separate"/>
            </w:r>
            <w:r w:rsidR="004032B4">
              <w:rPr>
                <w:noProof/>
                <w:webHidden/>
              </w:rPr>
              <w:t>100</w:t>
            </w:r>
            <w:r>
              <w:rPr>
                <w:noProof/>
                <w:webHidden/>
              </w:rPr>
              <w:fldChar w:fldCharType="end"/>
            </w:r>
          </w:hyperlink>
        </w:p>
        <w:p w14:paraId="67460400" w14:textId="0D37790C"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329" w:history="1">
            <w:r w:rsidRPr="00822A67">
              <w:rPr>
                <w:rStyle w:val="Hyperlink"/>
                <w:noProof/>
              </w:rPr>
              <w:t>8.3.14 Role$Parameter</w:t>
            </w:r>
            <w:r>
              <w:rPr>
                <w:noProof/>
                <w:webHidden/>
              </w:rPr>
              <w:tab/>
            </w:r>
            <w:r>
              <w:rPr>
                <w:noProof/>
                <w:webHidden/>
              </w:rPr>
              <w:fldChar w:fldCharType="begin"/>
            </w:r>
            <w:r>
              <w:rPr>
                <w:noProof/>
                <w:webHidden/>
              </w:rPr>
              <w:instrText xml:space="preserve"> PAGEREF _Toc142286329 \h </w:instrText>
            </w:r>
            <w:r>
              <w:rPr>
                <w:noProof/>
                <w:webHidden/>
              </w:rPr>
            </w:r>
            <w:r>
              <w:rPr>
                <w:noProof/>
                <w:webHidden/>
              </w:rPr>
              <w:fldChar w:fldCharType="separate"/>
            </w:r>
            <w:r w:rsidR="004032B4">
              <w:rPr>
                <w:noProof/>
                <w:webHidden/>
              </w:rPr>
              <w:t>101</w:t>
            </w:r>
            <w:r>
              <w:rPr>
                <w:noProof/>
                <w:webHidden/>
              </w:rPr>
              <w:fldChar w:fldCharType="end"/>
            </w:r>
          </w:hyperlink>
        </w:p>
        <w:p w14:paraId="041461A0" w14:textId="3358F9F7"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330" w:history="1">
            <w:r w:rsidRPr="00822A67">
              <w:rPr>
                <w:rStyle w:val="Hyperlink"/>
                <w:noProof/>
              </w:rPr>
              <w:t>8.3.15 Role$PrimaryKey</w:t>
            </w:r>
            <w:r>
              <w:rPr>
                <w:noProof/>
                <w:webHidden/>
              </w:rPr>
              <w:tab/>
            </w:r>
            <w:r>
              <w:rPr>
                <w:noProof/>
                <w:webHidden/>
              </w:rPr>
              <w:fldChar w:fldCharType="begin"/>
            </w:r>
            <w:r>
              <w:rPr>
                <w:noProof/>
                <w:webHidden/>
              </w:rPr>
              <w:instrText xml:space="preserve"> PAGEREF _Toc142286330 \h </w:instrText>
            </w:r>
            <w:r>
              <w:rPr>
                <w:noProof/>
                <w:webHidden/>
              </w:rPr>
            </w:r>
            <w:r>
              <w:rPr>
                <w:noProof/>
                <w:webHidden/>
              </w:rPr>
              <w:fldChar w:fldCharType="separate"/>
            </w:r>
            <w:r w:rsidR="004032B4">
              <w:rPr>
                <w:noProof/>
                <w:webHidden/>
              </w:rPr>
              <w:t>101</w:t>
            </w:r>
            <w:r>
              <w:rPr>
                <w:noProof/>
                <w:webHidden/>
              </w:rPr>
              <w:fldChar w:fldCharType="end"/>
            </w:r>
          </w:hyperlink>
        </w:p>
        <w:p w14:paraId="1CF1E0A3" w14:textId="29B048DF"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331" w:history="1">
            <w:r w:rsidRPr="00822A67">
              <w:rPr>
                <w:rStyle w:val="Hyperlink"/>
                <w:noProof/>
              </w:rPr>
              <w:t>8.3.16 Role$Privilege</w:t>
            </w:r>
            <w:r>
              <w:rPr>
                <w:noProof/>
                <w:webHidden/>
              </w:rPr>
              <w:tab/>
            </w:r>
            <w:r>
              <w:rPr>
                <w:noProof/>
                <w:webHidden/>
              </w:rPr>
              <w:fldChar w:fldCharType="begin"/>
            </w:r>
            <w:r>
              <w:rPr>
                <w:noProof/>
                <w:webHidden/>
              </w:rPr>
              <w:instrText xml:space="preserve"> PAGEREF _Toc142286331 \h </w:instrText>
            </w:r>
            <w:r>
              <w:rPr>
                <w:noProof/>
                <w:webHidden/>
              </w:rPr>
            </w:r>
            <w:r>
              <w:rPr>
                <w:noProof/>
                <w:webHidden/>
              </w:rPr>
              <w:fldChar w:fldCharType="separate"/>
            </w:r>
            <w:r w:rsidR="004032B4">
              <w:rPr>
                <w:noProof/>
                <w:webHidden/>
              </w:rPr>
              <w:t>101</w:t>
            </w:r>
            <w:r>
              <w:rPr>
                <w:noProof/>
                <w:webHidden/>
              </w:rPr>
              <w:fldChar w:fldCharType="end"/>
            </w:r>
          </w:hyperlink>
        </w:p>
        <w:p w14:paraId="064398D2" w14:textId="6C637564"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332" w:history="1">
            <w:r w:rsidRPr="00822A67">
              <w:rPr>
                <w:rStyle w:val="Hyperlink"/>
                <w:noProof/>
              </w:rPr>
              <w:t>8.3.17 Role$Procedure</w:t>
            </w:r>
            <w:r>
              <w:rPr>
                <w:noProof/>
                <w:webHidden/>
              </w:rPr>
              <w:tab/>
            </w:r>
            <w:r>
              <w:rPr>
                <w:noProof/>
                <w:webHidden/>
              </w:rPr>
              <w:fldChar w:fldCharType="begin"/>
            </w:r>
            <w:r>
              <w:rPr>
                <w:noProof/>
                <w:webHidden/>
              </w:rPr>
              <w:instrText xml:space="preserve"> PAGEREF _Toc142286332 \h </w:instrText>
            </w:r>
            <w:r>
              <w:rPr>
                <w:noProof/>
                <w:webHidden/>
              </w:rPr>
            </w:r>
            <w:r>
              <w:rPr>
                <w:noProof/>
                <w:webHidden/>
              </w:rPr>
              <w:fldChar w:fldCharType="separate"/>
            </w:r>
            <w:r w:rsidR="004032B4">
              <w:rPr>
                <w:noProof/>
                <w:webHidden/>
              </w:rPr>
              <w:t>101</w:t>
            </w:r>
            <w:r>
              <w:rPr>
                <w:noProof/>
                <w:webHidden/>
              </w:rPr>
              <w:fldChar w:fldCharType="end"/>
            </w:r>
          </w:hyperlink>
        </w:p>
        <w:p w14:paraId="6A4A6E54" w14:textId="69F2CCC7"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333" w:history="1">
            <w:r w:rsidRPr="00822A67">
              <w:rPr>
                <w:rStyle w:val="Hyperlink"/>
                <w:noProof/>
              </w:rPr>
              <w:t>8.3.18 Role$Python</w:t>
            </w:r>
            <w:r>
              <w:rPr>
                <w:noProof/>
                <w:webHidden/>
              </w:rPr>
              <w:tab/>
            </w:r>
            <w:r>
              <w:rPr>
                <w:noProof/>
                <w:webHidden/>
              </w:rPr>
              <w:fldChar w:fldCharType="begin"/>
            </w:r>
            <w:r>
              <w:rPr>
                <w:noProof/>
                <w:webHidden/>
              </w:rPr>
              <w:instrText xml:space="preserve"> PAGEREF _Toc142286333 \h </w:instrText>
            </w:r>
            <w:r>
              <w:rPr>
                <w:noProof/>
                <w:webHidden/>
              </w:rPr>
            </w:r>
            <w:r>
              <w:rPr>
                <w:noProof/>
                <w:webHidden/>
              </w:rPr>
              <w:fldChar w:fldCharType="separate"/>
            </w:r>
            <w:r w:rsidR="004032B4">
              <w:rPr>
                <w:noProof/>
                <w:webHidden/>
              </w:rPr>
              <w:t>101</w:t>
            </w:r>
            <w:r>
              <w:rPr>
                <w:noProof/>
                <w:webHidden/>
              </w:rPr>
              <w:fldChar w:fldCharType="end"/>
            </w:r>
          </w:hyperlink>
        </w:p>
        <w:p w14:paraId="447775A4" w14:textId="76918CE7"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334" w:history="1">
            <w:r w:rsidRPr="00822A67">
              <w:rPr>
                <w:rStyle w:val="Hyperlink"/>
                <w:noProof/>
              </w:rPr>
              <w:t>8.3.19 Role$SQL</w:t>
            </w:r>
            <w:r>
              <w:rPr>
                <w:noProof/>
                <w:webHidden/>
              </w:rPr>
              <w:tab/>
            </w:r>
            <w:r>
              <w:rPr>
                <w:noProof/>
                <w:webHidden/>
              </w:rPr>
              <w:fldChar w:fldCharType="begin"/>
            </w:r>
            <w:r>
              <w:rPr>
                <w:noProof/>
                <w:webHidden/>
              </w:rPr>
              <w:instrText xml:space="preserve"> PAGEREF _Toc142286334 \h </w:instrText>
            </w:r>
            <w:r>
              <w:rPr>
                <w:noProof/>
                <w:webHidden/>
              </w:rPr>
            </w:r>
            <w:r>
              <w:rPr>
                <w:noProof/>
                <w:webHidden/>
              </w:rPr>
              <w:fldChar w:fldCharType="separate"/>
            </w:r>
            <w:r w:rsidR="004032B4">
              <w:rPr>
                <w:noProof/>
                <w:webHidden/>
              </w:rPr>
              <w:t>101</w:t>
            </w:r>
            <w:r>
              <w:rPr>
                <w:noProof/>
                <w:webHidden/>
              </w:rPr>
              <w:fldChar w:fldCharType="end"/>
            </w:r>
          </w:hyperlink>
        </w:p>
        <w:p w14:paraId="35E8E859" w14:textId="0E5D9E76"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335" w:history="1">
            <w:r w:rsidRPr="00822A67">
              <w:rPr>
                <w:rStyle w:val="Hyperlink"/>
                <w:noProof/>
              </w:rPr>
              <w:t>8.3.20 Role$Subobject</w:t>
            </w:r>
            <w:r>
              <w:rPr>
                <w:noProof/>
                <w:webHidden/>
              </w:rPr>
              <w:tab/>
            </w:r>
            <w:r>
              <w:rPr>
                <w:noProof/>
                <w:webHidden/>
              </w:rPr>
              <w:fldChar w:fldCharType="begin"/>
            </w:r>
            <w:r>
              <w:rPr>
                <w:noProof/>
                <w:webHidden/>
              </w:rPr>
              <w:instrText xml:space="preserve"> PAGEREF _Toc142286335 \h </w:instrText>
            </w:r>
            <w:r>
              <w:rPr>
                <w:noProof/>
                <w:webHidden/>
              </w:rPr>
            </w:r>
            <w:r>
              <w:rPr>
                <w:noProof/>
                <w:webHidden/>
              </w:rPr>
              <w:fldChar w:fldCharType="separate"/>
            </w:r>
            <w:r w:rsidR="004032B4">
              <w:rPr>
                <w:noProof/>
                <w:webHidden/>
              </w:rPr>
              <w:t>102</w:t>
            </w:r>
            <w:r>
              <w:rPr>
                <w:noProof/>
                <w:webHidden/>
              </w:rPr>
              <w:fldChar w:fldCharType="end"/>
            </w:r>
          </w:hyperlink>
        </w:p>
        <w:p w14:paraId="43267B05" w14:textId="407D36A1"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336" w:history="1">
            <w:r w:rsidRPr="00822A67">
              <w:rPr>
                <w:rStyle w:val="Hyperlink"/>
                <w:noProof/>
              </w:rPr>
              <w:t>8.3.21 Role$Table</w:t>
            </w:r>
            <w:r>
              <w:rPr>
                <w:noProof/>
                <w:webHidden/>
              </w:rPr>
              <w:tab/>
            </w:r>
            <w:r>
              <w:rPr>
                <w:noProof/>
                <w:webHidden/>
              </w:rPr>
              <w:fldChar w:fldCharType="begin"/>
            </w:r>
            <w:r>
              <w:rPr>
                <w:noProof/>
                <w:webHidden/>
              </w:rPr>
              <w:instrText xml:space="preserve"> PAGEREF _Toc142286336 \h </w:instrText>
            </w:r>
            <w:r>
              <w:rPr>
                <w:noProof/>
                <w:webHidden/>
              </w:rPr>
            </w:r>
            <w:r>
              <w:rPr>
                <w:noProof/>
                <w:webHidden/>
              </w:rPr>
              <w:fldChar w:fldCharType="separate"/>
            </w:r>
            <w:r w:rsidR="004032B4">
              <w:rPr>
                <w:noProof/>
                <w:webHidden/>
              </w:rPr>
              <w:t>102</w:t>
            </w:r>
            <w:r>
              <w:rPr>
                <w:noProof/>
                <w:webHidden/>
              </w:rPr>
              <w:fldChar w:fldCharType="end"/>
            </w:r>
          </w:hyperlink>
        </w:p>
        <w:p w14:paraId="364A3CBE" w14:textId="52F3F320"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337" w:history="1">
            <w:r w:rsidRPr="00822A67">
              <w:rPr>
                <w:rStyle w:val="Hyperlink"/>
                <w:noProof/>
              </w:rPr>
              <w:t>8.3.22 Role$TableCheck</w:t>
            </w:r>
            <w:r>
              <w:rPr>
                <w:noProof/>
                <w:webHidden/>
              </w:rPr>
              <w:tab/>
            </w:r>
            <w:r>
              <w:rPr>
                <w:noProof/>
                <w:webHidden/>
              </w:rPr>
              <w:fldChar w:fldCharType="begin"/>
            </w:r>
            <w:r>
              <w:rPr>
                <w:noProof/>
                <w:webHidden/>
              </w:rPr>
              <w:instrText xml:space="preserve"> PAGEREF _Toc142286337 \h </w:instrText>
            </w:r>
            <w:r>
              <w:rPr>
                <w:noProof/>
                <w:webHidden/>
              </w:rPr>
            </w:r>
            <w:r>
              <w:rPr>
                <w:noProof/>
                <w:webHidden/>
              </w:rPr>
              <w:fldChar w:fldCharType="separate"/>
            </w:r>
            <w:r w:rsidR="004032B4">
              <w:rPr>
                <w:noProof/>
                <w:webHidden/>
              </w:rPr>
              <w:t>102</w:t>
            </w:r>
            <w:r>
              <w:rPr>
                <w:noProof/>
                <w:webHidden/>
              </w:rPr>
              <w:fldChar w:fldCharType="end"/>
            </w:r>
          </w:hyperlink>
        </w:p>
        <w:p w14:paraId="59091B44" w14:textId="18C279B9"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338" w:history="1">
            <w:r w:rsidRPr="00822A67">
              <w:rPr>
                <w:rStyle w:val="Hyperlink"/>
                <w:noProof/>
              </w:rPr>
              <w:t>8.3.23 Role$TablePeriod</w:t>
            </w:r>
            <w:r>
              <w:rPr>
                <w:noProof/>
                <w:webHidden/>
              </w:rPr>
              <w:tab/>
            </w:r>
            <w:r>
              <w:rPr>
                <w:noProof/>
                <w:webHidden/>
              </w:rPr>
              <w:fldChar w:fldCharType="begin"/>
            </w:r>
            <w:r>
              <w:rPr>
                <w:noProof/>
                <w:webHidden/>
              </w:rPr>
              <w:instrText xml:space="preserve"> PAGEREF _Toc142286338 \h </w:instrText>
            </w:r>
            <w:r>
              <w:rPr>
                <w:noProof/>
                <w:webHidden/>
              </w:rPr>
            </w:r>
            <w:r>
              <w:rPr>
                <w:noProof/>
                <w:webHidden/>
              </w:rPr>
              <w:fldChar w:fldCharType="separate"/>
            </w:r>
            <w:r w:rsidR="004032B4">
              <w:rPr>
                <w:noProof/>
                <w:webHidden/>
              </w:rPr>
              <w:t>102</w:t>
            </w:r>
            <w:r>
              <w:rPr>
                <w:noProof/>
                <w:webHidden/>
              </w:rPr>
              <w:fldChar w:fldCharType="end"/>
            </w:r>
          </w:hyperlink>
        </w:p>
        <w:p w14:paraId="4D67DC2A" w14:textId="45FAF031"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339" w:history="1">
            <w:r w:rsidRPr="00822A67">
              <w:rPr>
                <w:rStyle w:val="Hyperlink"/>
                <w:noProof/>
              </w:rPr>
              <w:t>8.3.24 Role$Trigger</w:t>
            </w:r>
            <w:r>
              <w:rPr>
                <w:noProof/>
                <w:webHidden/>
              </w:rPr>
              <w:tab/>
            </w:r>
            <w:r>
              <w:rPr>
                <w:noProof/>
                <w:webHidden/>
              </w:rPr>
              <w:fldChar w:fldCharType="begin"/>
            </w:r>
            <w:r>
              <w:rPr>
                <w:noProof/>
                <w:webHidden/>
              </w:rPr>
              <w:instrText xml:space="preserve"> PAGEREF _Toc142286339 \h </w:instrText>
            </w:r>
            <w:r>
              <w:rPr>
                <w:noProof/>
                <w:webHidden/>
              </w:rPr>
            </w:r>
            <w:r>
              <w:rPr>
                <w:noProof/>
                <w:webHidden/>
              </w:rPr>
              <w:fldChar w:fldCharType="separate"/>
            </w:r>
            <w:r w:rsidR="004032B4">
              <w:rPr>
                <w:noProof/>
                <w:webHidden/>
              </w:rPr>
              <w:t>102</w:t>
            </w:r>
            <w:r>
              <w:rPr>
                <w:noProof/>
                <w:webHidden/>
              </w:rPr>
              <w:fldChar w:fldCharType="end"/>
            </w:r>
          </w:hyperlink>
        </w:p>
        <w:p w14:paraId="247616A5" w14:textId="360321BC"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340" w:history="1">
            <w:r w:rsidRPr="00822A67">
              <w:rPr>
                <w:rStyle w:val="Hyperlink"/>
                <w:noProof/>
              </w:rPr>
              <w:t>8.3.25 Role$TriggerUpdateColumn</w:t>
            </w:r>
            <w:r>
              <w:rPr>
                <w:noProof/>
                <w:webHidden/>
              </w:rPr>
              <w:tab/>
            </w:r>
            <w:r>
              <w:rPr>
                <w:noProof/>
                <w:webHidden/>
              </w:rPr>
              <w:fldChar w:fldCharType="begin"/>
            </w:r>
            <w:r>
              <w:rPr>
                <w:noProof/>
                <w:webHidden/>
              </w:rPr>
              <w:instrText xml:space="preserve"> PAGEREF _Toc142286340 \h </w:instrText>
            </w:r>
            <w:r>
              <w:rPr>
                <w:noProof/>
                <w:webHidden/>
              </w:rPr>
            </w:r>
            <w:r>
              <w:rPr>
                <w:noProof/>
                <w:webHidden/>
              </w:rPr>
              <w:fldChar w:fldCharType="separate"/>
            </w:r>
            <w:r w:rsidR="004032B4">
              <w:rPr>
                <w:noProof/>
                <w:webHidden/>
              </w:rPr>
              <w:t>103</w:t>
            </w:r>
            <w:r>
              <w:rPr>
                <w:noProof/>
                <w:webHidden/>
              </w:rPr>
              <w:fldChar w:fldCharType="end"/>
            </w:r>
          </w:hyperlink>
        </w:p>
        <w:p w14:paraId="614F742F" w14:textId="6425849D"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341" w:history="1">
            <w:r w:rsidRPr="00822A67">
              <w:rPr>
                <w:rStyle w:val="Hyperlink"/>
                <w:noProof/>
              </w:rPr>
              <w:t>8.3.26 Role$Type</w:t>
            </w:r>
            <w:r>
              <w:rPr>
                <w:noProof/>
                <w:webHidden/>
              </w:rPr>
              <w:tab/>
            </w:r>
            <w:r>
              <w:rPr>
                <w:noProof/>
                <w:webHidden/>
              </w:rPr>
              <w:fldChar w:fldCharType="begin"/>
            </w:r>
            <w:r>
              <w:rPr>
                <w:noProof/>
                <w:webHidden/>
              </w:rPr>
              <w:instrText xml:space="preserve"> PAGEREF _Toc142286341 \h </w:instrText>
            </w:r>
            <w:r>
              <w:rPr>
                <w:noProof/>
                <w:webHidden/>
              </w:rPr>
            </w:r>
            <w:r>
              <w:rPr>
                <w:noProof/>
                <w:webHidden/>
              </w:rPr>
              <w:fldChar w:fldCharType="separate"/>
            </w:r>
            <w:r w:rsidR="004032B4">
              <w:rPr>
                <w:noProof/>
                <w:webHidden/>
              </w:rPr>
              <w:t>103</w:t>
            </w:r>
            <w:r>
              <w:rPr>
                <w:noProof/>
                <w:webHidden/>
              </w:rPr>
              <w:fldChar w:fldCharType="end"/>
            </w:r>
          </w:hyperlink>
        </w:p>
        <w:p w14:paraId="40290A6A" w14:textId="2F14D576"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342" w:history="1">
            <w:r w:rsidRPr="00822A67">
              <w:rPr>
                <w:rStyle w:val="Hyperlink"/>
                <w:noProof/>
              </w:rPr>
              <w:t>8.3.27 Role$View</w:t>
            </w:r>
            <w:r>
              <w:rPr>
                <w:noProof/>
                <w:webHidden/>
              </w:rPr>
              <w:tab/>
            </w:r>
            <w:r>
              <w:rPr>
                <w:noProof/>
                <w:webHidden/>
              </w:rPr>
              <w:fldChar w:fldCharType="begin"/>
            </w:r>
            <w:r>
              <w:rPr>
                <w:noProof/>
                <w:webHidden/>
              </w:rPr>
              <w:instrText xml:space="preserve"> PAGEREF _Toc142286342 \h </w:instrText>
            </w:r>
            <w:r>
              <w:rPr>
                <w:noProof/>
                <w:webHidden/>
              </w:rPr>
            </w:r>
            <w:r>
              <w:rPr>
                <w:noProof/>
                <w:webHidden/>
              </w:rPr>
              <w:fldChar w:fldCharType="separate"/>
            </w:r>
            <w:r w:rsidR="004032B4">
              <w:rPr>
                <w:noProof/>
                <w:webHidden/>
              </w:rPr>
              <w:t>103</w:t>
            </w:r>
            <w:r>
              <w:rPr>
                <w:noProof/>
                <w:webHidden/>
              </w:rPr>
              <w:fldChar w:fldCharType="end"/>
            </w:r>
          </w:hyperlink>
        </w:p>
        <w:p w14:paraId="01814819" w14:textId="3D797F8D" w:rsidR="00C90161" w:rsidRDefault="00C90161">
          <w:pPr>
            <w:pStyle w:val="TOC2"/>
            <w:rPr>
              <w:rFonts w:asciiTheme="minorHAnsi" w:eastAsiaTheme="minorEastAsia" w:hAnsiTheme="minorHAnsi" w:cstheme="minorBidi"/>
              <w:noProof/>
              <w:sz w:val="22"/>
              <w:szCs w:val="22"/>
              <w:lang w:val="en-GB" w:eastAsia="en-GB"/>
            </w:rPr>
          </w:pPr>
          <w:hyperlink w:anchor="_Toc142286343" w:history="1">
            <w:r w:rsidRPr="00822A67">
              <w:rPr>
                <w:rStyle w:val="Hyperlink"/>
                <w:noProof/>
                <w:lang w:val="en-GB"/>
              </w:rPr>
              <w:t>8.4 Log$ table collection</w:t>
            </w:r>
            <w:r>
              <w:rPr>
                <w:noProof/>
                <w:webHidden/>
              </w:rPr>
              <w:tab/>
            </w:r>
            <w:r>
              <w:rPr>
                <w:noProof/>
                <w:webHidden/>
              </w:rPr>
              <w:fldChar w:fldCharType="begin"/>
            </w:r>
            <w:r>
              <w:rPr>
                <w:noProof/>
                <w:webHidden/>
              </w:rPr>
              <w:instrText xml:space="preserve"> PAGEREF _Toc142286343 \h </w:instrText>
            </w:r>
            <w:r>
              <w:rPr>
                <w:noProof/>
                <w:webHidden/>
              </w:rPr>
            </w:r>
            <w:r>
              <w:rPr>
                <w:noProof/>
                <w:webHidden/>
              </w:rPr>
              <w:fldChar w:fldCharType="separate"/>
            </w:r>
            <w:r w:rsidR="004032B4">
              <w:rPr>
                <w:noProof/>
                <w:webHidden/>
              </w:rPr>
              <w:t>103</w:t>
            </w:r>
            <w:r>
              <w:rPr>
                <w:noProof/>
                <w:webHidden/>
              </w:rPr>
              <w:fldChar w:fldCharType="end"/>
            </w:r>
          </w:hyperlink>
        </w:p>
        <w:p w14:paraId="57B7946A" w14:textId="3AAB93A8"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344" w:history="1">
            <w:r w:rsidRPr="00822A67">
              <w:rPr>
                <w:rStyle w:val="Hyperlink"/>
                <w:noProof/>
              </w:rPr>
              <w:t>8.4.1 Log$</w:t>
            </w:r>
            <w:r>
              <w:rPr>
                <w:noProof/>
                <w:webHidden/>
              </w:rPr>
              <w:tab/>
            </w:r>
            <w:r>
              <w:rPr>
                <w:noProof/>
                <w:webHidden/>
              </w:rPr>
              <w:fldChar w:fldCharType="begin"/>
            </w:r>
            <w:r>
              <w:rPr>
                <w:noProof/>
                <w:webHidden/>
              </w:rPr>
              <w:instrText xml:space="preserve"> PAGEREF _Toc142286344 \h </w:instrText>
            </w:r>
            <w:r>
              <w:rPr>
                <w:noProof/>
                <w:webHidden/>
              </w:rPr>
            </w:r>
            <w:r>
              <w:rPr>
                <w:noProof/>
                <w:webHidden/>
              </w:rPr>
              <w:fldChar w:fldCharType="separate"/>
            </w:r>
            <w:r w:rsidR="004032B4">
              <w:rPr>
                <w:noProof/>
                <w:webHidden/>
              </w:rPr>
              <w:t>103</w:t>
            </w:r>
            <w:r>
              <w:rPr>
                <w:noProof/>
                <w:webHidden/>
              </w:rPr>
              <w:fldChar w:fldCharType="end"/>
            </w:r>
          </w:hyperlink>
        </w:p>
        <w:p w14:paraId="38C57C3A" w14:textId="0522E111"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345" w:history="1">
            <w:r w:rsidRPr="00822A67">
              <w:rPr>
                <w:rStyle w:val="Hyperlink"/>
                <w:noProof/>
              </w:rPr>
              <w:t>8.4.2 Log$Check</w:t>
            </w:r>
            <w:r>
              <w:rPr>
                <w:noProof/>
                <w:webHidden/>
              </w:rPr>
              <w:tab/>
            </w:r>
            <w:r>
              <w:rPr>
                <w:noProof/>
                <w:webHidden/>
              </w:rPr>
              <w:fldChar w:fldCharType="begin"/>
            </w:r>
            <w:r>
              <w:rPr>
                <w:noProof/>
                <w:webHidden/>
              </w:rPr>
              <w:instrText xml:space="preserve"> PAGEREF _Toc142286345 \h </w:instrText>
            </w:r>
            <w:r>
              <w:rPr>
                <w:noProof/>
                <w:webHidden/>
              </w:rPr>
            </w:r>
            <w:r>
              <w:rPr>
                <w:noProof/>
                <w:webHidden/>
              </w:rPr>
              <w:fldChar w:fldCharType="separate"/>
            </w:r>
            <w:r w:rsidR="004032B4">
              <w:rPr>
                <w:noProof/>
                <w:webHidden/>
              </w:rPr>
              <w:t>104</w:t>
            </w:r>
            <w:r>
              <w:rPr>
                <w:noProof/>
                <w:webHidden/>
              </w:rPr>
              <w:fldChar w:fldCharType="end"/>
            </w:r>
          </w:hyperlink>
        </w:p>
        <w:p w14:paraId="0B3B9A96" w14:textId="5D13071C"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346" w:history="1">
            <w:r w:rsidRPr="00822A67">
              <w:rPr>
                <w:rStyle w:val="Hyperlink"/>
                <w:noProof/>
              </w:rPr>
              <w:t>8.4.3 Log$Classification</w:t>
            </w:r>
            <w:r>
              <w:rPr>
                <w:noProof/>
                <w:webHidden/>
              </w:rPr>
              <w:tab/>
            </w:r>
            <w:r>
              <w:rPr>
                <w:noProof/>
                <w:webHidden/>
              </w:rPr>
              <w:fldChar w:fldCharType="begin"/>
            </w:r>
            <w:r>
              <w:rPr>
                <w:noProof/>
                <w:webHidden/>
              </w:rPr>
              <w:instrText xml:space="preserve"> PAGEREF _Toc142286346 \h </w:instrText>
            </w:r>
            <w:r>
              <w:rPr>
                <w:noProof/>
                <w:webHidden/>
              </w:rPr>
            </w:r>
            <w:r>
              <w:rPr>
                <w:noProof/>
                <w:webHidden/>
              </w:rPr>
              <w:fldChar w:fldCharType="separate"/>
            </w:r>
            <w:r w:rsidR="004032B4">
              <w:rPr>
                <w:noProof/>
                <w:webHidden/>
              </w:rPr>
              <w:t>105</w:t>
            </w:r>
            <w:r>
              <w:rPr>
                <w:noProof/>
                <w:webHidden/>
              </w:rPr>
              <w:fldChar w:fldCharType="end"/>
            </w:r>
          </w:hyperlink>
        </w:p>
        <w:p w14:paraId="08A613FC" w14:textId="553870B0"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347" w:history="1">
            <w:r w:rsidRPr="00822A67">
              <w:rPr>
                <w:rStyle w:val="Hyperlink"/>
                <w:noProof/>
              </w:rPr>
              <w:t>8.4.4 Log$Clearance</w:t>
            </w:r>
            <w:r>
              <w:rPr>
                <w:noProof/>
                <w:webHidden/>
              </w:rPr>
              <w:tab/>
            </w:r>
            <w:r>
              <w:rPr>
                <w:noProof/>
                <w:webHidden/>
              </w:rPr>
              <w:fldChar w:fldCharType="begin"/>
            </w:r>
            <w:r>
              <w:rPr>
                <w:noProof/>
                <w:webHidden/>
              </w:rPr>
              <w:instrText xml:space="preserve"> PAGEREF _Toc142286347 \h </w:instrText>
            </w:r>
            <w:r>
              <w:rPr>
                <w:noProof/>
                <w:webHidden/>
              </w:rPr>
            </w:r>
            <w:r>
              <w:rPr>
                <w:noProof/>
                <w:webHidden/>
              </w:rPr>
              <w:fldChar w:fldCharType="separate"/>
            </w:r>
            <w:r w:rsidR="004032B4">
              <w:rPr>
                <w:noProof/>
                <w:webHidden/>
              </w:rPr>
              <w:t>105</w:t>
            </w:r>
            <w:r>
              <w:rPr>
                <w:noProof/>
                <w:webHidden/>
              </w:rPr>
              <w:fldChar w:fldCharType="end"/>
            </w:r>
          </w:hyperlink>
        </w:p>
        <w:p w14:paraId="66595375" w14:textId="6E399077"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348" w:history="1">
            <w:r w:rsidRPr="00822A67">
              <w:rPr>
                <w:rStyle w:val="Hyperlink"/>
                <w:noProof/>
              </w:rPr>
              <w:t>8.4.5 Log$Column</w:t>
            </w:r>
            <w:r>
              <w:rPr>
                <w:noProof/>
                <w:webHidden/>
              </w:rPr>
              <w:tab/>
            </w:r>
            <w:r>
              <w:rPr>
                <w:noProof/>
                <w:webHidden/>
              </w:rPr>
              <w:fldChar w:fldCharType="begin"/>
            </w:r>
            <w:r>
              <w:rPr>
                <w:noProof/>
                <w:webHidden/>
              </w:rPr>
              <w:instrText xml:space="preserve"> PAGEREF _Toc142286348 \h </w:instrText>
            </w:r>
            <w:r>
              <w:rPr>
                <w:noProof/>
                <w:webHidden/>
              </w:rPr>
            </w:r>
            <w:r>
              <w:rPr>
                <w:noProof/>
                <w:webHidden/>
              </w:rPr>
              <w:fldChar w:fldCharType="separate"/>
            </w:r>
            <w:r w:rsidR="004032B4">
              <w:rPr>
                <w:noProof/>
                <w:webHidden/>
              </w:rPr>
              <w:t>105</w:t>
            </w:r>
            <w:r>
              <w:rPr>
                <w:noProof/>
                <w:webHidden/>
              </w:rPr>
              <w:fldChar w:fldCharType="end"/>
            </w:r>
          </w:hyperlink>
        </w:p>
        <w:p w14:paraId="0BE39017" w14:textId="7EF318CC"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349" w:history="1">
            <w:r w:rsidRPr="00822A67">
              <w:rPr>
                <w:rStyle w:val="Hyperlink"/>
                <w:noProof/>
              </w:rPr>
              <w:t>8.4.6 Log$DateType</w:t>
            </w:r>
            <w:r>
              <w:rPr>
                <w:noProof/>
                <w:webHidden/>
              </w:rPr>
              <w:tab/>
            </w:r>
            <w:r>
              <w:rPr>
                <w:noProof/>
                <w:webHidden/>
              </w:rPr>
              <w:fldChar w:fldCharType="begin"/>
            </w:r>
            <w:r>
              <w:rPr>
                <w:noProof/>
                <w:webHidden/>
              </w:rPr>
              <w:instrText xml:space="preserve"> PAGEREF _Toc142286349 \h </w:instrText>
            </w:r>
            <w:r>
              <w:rPr>
                <w:noProof/>
                <w:webHidden/>
              </w:rPr>
            </w:r>
            <w:r>
              <w:rPr>
                <w:noProof/>
                <w:webHidden/>
              </w:rPr>
              <w:fldChar w:fldCharType="separate"/>
            </w:r>
            <w:r w:rsidR="004032B4">
              <w:rPr>
                <w:noProof/>
                <w:webHidden/>
              </w:rPr>
              <w:t>105</w:t>
            </w:r>
            <w:r>
              <w:rPr>
                <w:noProof/>
                <w:webHidden/>
              </w:rPr>
              <w:fldChar w:fldCharType="end"/>
            </w:r>
          </w:hyperlink>
        </w:p>
        <w:p w14:paraId="341B7B01" w14:textId="7FFAC7B3"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350" w:history="1">
            <w:r w:rsidRPr="00822A67">
              <w:rPr>
                <w:rStyle w:val="Hyperlink"/>
                <w:noProof/>
              </w:rPr>
              <w:t>8.4.7 Log$Delete</w:t>
            </w:r>
            <w:r>
              <w:rPr>
                <w:noProof/>
                <w:webHidden/>
              </w:rPr>
              <w:tab/>
            </w:r>
            <w:r>
              <w:rPr>
                <w:noProof/>
                <w:webHidden/>
              </w:rPr>
              <w:fldChar w:fldCharType="begin"/>
            </w:r>
            <w:r>
              <w:rPr>
                <w:noProof/>
                <w:webHidden/>
              </w:rPr>
              <w:instrText xml:space="preserve"> PAGEREF _Toc142286350 \h </w:instrText>
            </w:r>
            <w:r>
              <w:rPr>
                <w:noProof/>
                <w:webHidden/>
              </w:rPr>
            </w:r>
            <w:r>
              <w:rPr>
                <w:noProof/>
                <w:webHidden/>
              </w:rPr>
              <w:fldChar w:fldCharType="separate"/>
            </w:r>
            <w:r w:rsidR="004032B4">
              <w:rPr>
                <w:noProof/>
                <w:webHidden/>
              </w:rPr>
              <w:t>105</w:t>
            </w:r>
            <w:r>
              <w:rPr>
                <w:noProof/>
                <w:webHidden/>
              </w:rPr>
              <w:fldChar w:fldCharType="end"/>
            </w:r>
          </w:hyperlink>
        </w:p>
        <w:p w14:paraId="1D4A9521" w14:textId="7A1B417D"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351" w:history="1">
            <w:r w:rsidRPr="00822A67">
              <w:rPr>
                <w:rStyle w:val="Hyperlink"/>
                <w:noProof/>
              </w:rPr>
              <w:t>8.4.8 Log$Domain</w:t>
            </w:r>
            <w:r>
              <w:rPr>
                <w:noProof/>
                <w:webHidden/>
              </w:rPr>
              <w:tab/>
            </w:r>
            <w:r>
              <w:rPr>
                <w:noProof/>
                <w:webHidden/>
              </w:rPr>
              <w:fldChar w:fldCharType="begin"/>
            </w:r>
            <w:r>
              <w:rPr>
                <w:noProof/>
                <w:webHidden/>
              </w:rPr>
              <w:instrText xml:space="preserve"> PAGEREF _Toc142286351 \h </w:instrText>
            </w:r>
            <w:r>
              <w:rPr>
                <w:noProof/>
                <w:webHidden/>
              </w:rPr>
            </w:r>
            <w:r>
              <w:rPr>
                <w:noProof/>
                <w:webHidden/>
              </w:rPr>
              <w:fldChar w:fldCharType="separate"/>
            </w:r>
            <w:r w:rsidR="004032B4">
              <w:rPr>
                <w:noProof/>
                <w:webHidden/>
              </w:rPr>
              <w:t>105</w:t>
            </w:r>
            <w:r>
              <w:rPr>
                <w:noProof/>
                <w:webHidden/>
              </w:rPr>
              <w:fldChar w:fldCharType="end"/>
            </w:r>
          </w:hyperlink>
        </w:p>
        <w:p w14:paraId="5147DC91" w14:textId="25ED9218"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352" w:history="1">
            <w:r w:rsidRPr="00822A67">
              <w:rPr>
                <w:rStyle w:val="Hyperlink"/>
                <w:noProof/>
              </w:rPr>
              <w:t>8.4.9 Log$Drop</w:t>
            </w:r>
            <w:r>
              <w:rPr>
                <w:noProof/>
                <w:webHidden/>
              </w:rPr>
              <w:tab/>
            </w:r>
            <w:r>
              <w:rPr>
                <w:noProof/>
                <w:webHidden/>
              </w:rPr>
              <w:fldChar w:fldCharType="begin"/>
            </w:r>
            <w:r>
              <w:rPr>
                <w:noProof/>
                <w:webHidden/>
              </w:rPr>
              <w:instrText xml:space="preserve"> PAGEREF _Toc142286352 \h </w:instrText>
            </w:r>
            <w:r>
              <w:rPr>
                <w:noProof/>
                <w:webHidden/>
              </w:rPr>
            </w:r>
            <w:r>
              <w:rPr>
                <w:noProof/>
                <w:webHidden/>
              </w:rPr>
              <w:fldChar w:fldCharType="separate"/>
            </w:r>
            <w:r w:rsidR="004032B4">
              <w:rPr>
                <w:noProof/>
                <w:webHidden/>
              </w:rPr>
              <w:t>106</w:t>
            </w:r>
            <w:r>
              <w:rPr>
                <w:noProof/>
                <w:webHidden/>
              </w:rPr>
              <w:fldChar w:fldCharType="end"/>
            </w:r>
          </w:hyperlink>
        </w:p>
        <w:p w14:paraId="4CE58EC0" w14:textId="7B1D0556"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353" w:history="1">
            <w:r w:rsidRPr="00822A67">
              <w:rPr>
                <w:rStyle w:val="Hyperlink"/>
                <w:noProof/>
              </w:rPr>
              <w:t>8.4.10 Log$Enforcement</w:t>
            </w:r>
            <w:r>
              <w:rPr>
                <w:noProof/>
                <w:webHidden/>
              </w:rPr>
              <w:tab/>
            </w:r>
            <w:r>
              <w:rPr>
                <w:noProof/>
                <w:webHidden/>
              </w:rPr>
              <w:fldChar w:fldCharType="begin"/>
            </w:r>
            <w:r>
              <w:rPr>
                <w:noProof/>
                <w:webHidden/>
              </w:rPr>
              <w:instrText xml:space="preserve"> PAGEREF _Toc142286353 \h </w:instrText>
            </w:r>
            <w:r>
              <w:rPr>
                <w:noProof/>
                <w:webHidden/>
              </w:rPr>
            </w:r>
            <w:r>
              <w:rPr>
                <w:noProof/>
                <w:webHidden/>
              </w:rPr>
              <w:fldChar w:fldCharType="separate"/>
            </w:r>
            <w:r w:rsidR="004032B4">
              <w:rPr>
                <w:noProof/>
                <w:webHidden/>
              </w:rPr>
              <w:t>106</w:t>
            </w:r>
            <w:r>
              <w:rPr>
                <w:noProof/>
                <w:webHidden/>
              </w:rPr>
              <w:fldChar w:fldCharType="end"/>
            </w:r>
          </w:hyperlink>
        </w:p>
        <w:p w14:paraId="1DA2410E" w14:textId="1CBCCAA5"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354" w:history="1">
            <w:r w:rsidRPr="00822A67">
              <w:rPr>
                <w:rStyle w:val="Hyperlink"/>
                <w:noProof/>
              </w:rPr>
              <w:t>8.4.11 Log$Grant</w:t>
            </w:r>
            <w:r>
              <w:rPr>
                <w:noProof/>
                <w:webHidden/>
              </w:rPr>
              <w:tab/>
            </w:r>
            <w:r>
              <w:rPr>
                <w:noProof/>
                <w:webHidden/>
              </w:rPr>
              <w:fldChar w:fldCharType="begin"/>
            </w:r>
            <w:r>
              <w:rPr>
                <w:noProof/>
                <w:webHidden/>
              </w:rPr>
              <w:instrText xml:space="preserve"> PAGEREF _Toc142286354 \h </w:instrText>
            </w:r>
            <w:r>
              <w:rPr>
                <w:noProof/>
                <w:webHidden/>
              </w:rPr>
            </w:r>
            <w:r>
              <w:rPr>
                <w:noProof/>
                <w:webHidden/>
              </w:rPr>
              <w:fldChar w:fldCharType="separate"/>
            </w:r>
            <w:r w:rsidR="004032B4">
              <w:rPr>
                <w:noProof/>
                <w:webHidden/>
              </w:rPr>
              <w:t>106</w:t>
            </w:r>
            <w:r>
              <w:rPr>
                <w:noProof/>
                <w:webHidden/>
              </w:rPr>
              <w:fldChar w:fldCharType="end"/>
            </w:r>
          </w:hyperlink>
        </w:p>
        <w:p w14:paraId="74A67FBD" w14:textId="31817C88"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355" w:history="1">
            <w:r w:rsidRPr="00822A67">
              <w:rPr>
                <w:rStyle w:val="Hyperlink"/>
                <w:noProof/>
              </w:rPr>
              <w:t>8.4.12 Log$Index</w:t>
            </w:r>
            <w:r>
              <w:rPr>
                <w:noProof/>
                <w:webHidden/>
              </w:rPr>
              <w:tab/>
            </w:r>
            <w:r>
              <w:rPr>
                <w:noProof/>
                <w:webHidden/>
              </w:rPr>
              <w:fldChar w:fldCharType="begin"/>
            </w:r>
            <w:r>
              <w:rPr>
                <w:noProof/>
                <w:webHidden/>
              </w:rPr>
              <w:instrText xml:space="preserve"> PAGEREF _Toc142286355 \h </w:instrText>
            </w:r>
            <w:r>
              <w:rPr>
                <w:noProof/>
                <w:webHidden/>
              </w:rPr>
            </w:r>
            <w:r>
              <w:rPr>
                <w:noProof/>
                <w:webHidden/>
              </w:rPr>
              <w:fldChar w:fldCharType="separate"/>
            </w:r>
            <w:r w:rsidR="004032B4">
              <w:rPr>
                <w:noProof/>
                <w:webHidden/>
              </w:rPr>
              <w:t>106</w:t>
            </w:r>
            <w:r>
              <w:rPr>
                <w:noProof/>
                <w:webHidden/>
              </w:rPr>
              <w:fldChar w:fldCharType="end"/>
            </w:r>
          </w:hyperlink>
        </w:p>
        <w:p w14:paraId="327F64B4" w14:textId="5BF69D89"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356" w:history="1">
            <w:r w:rsidRPr="00822A67">
              <w:rPr>
                <w:rStyle w:val="Hyperlink"/>
                <w:noProof/>
              </w:rPr>
              <w:t>8.4.13 Log$IndexKey</w:t>
            </w:r>
            <w:r>
              <w:rPr>
                <w:noProof/>
                <w:webHidden/>
              </w:rPr>
              <w:tab/>
            </w:r>
            <w:r>
              <w:rPr>
                <w:noProof/>
                <w:webHidden/>
              </w:rPr>
              <w:fldChar w:fldCharType="begin"/>
            </w:r>
            <w:r>
              <w:rPr>
                <w:noProof/>
                <w:webHidden/>
              </w:rPr>
              <w:instrText xml:space="preserve"> PAGEREF _Toc142286356 \h </w:instrText>
            </w:r>
            <w:r>
              <w:rPr>
                <w:noProof/>
                <w:webHidden/>
              </w:rPr>
            </w:r>
            <w:r>
              <w:rPr>
                <w:noProof/>
                <w:webHidden/>
              </w:rPr>
              <w:fldChar w:fldCharType="separate"/>
            </w:r>
            <w:r w:rsidR="004032B4">
              <w:rPr>
                <w:noProof/>
                <w:webHidden/>
              </w:rPr>
              <w:t>106</w:t>
            </w:r>
            <w:r>
              <w:rPr>
                <w:noProof/>
                <w:webHidden/>
              </w:rPr>
              <w:fldChar w:fldCharType="end"/>
            </w:r>
          </w:hyperlink>
        </w:p>
        <w:p w14:paraId="5C472EB9" w14:textId="590B9C9A"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357" w:history="1">
            <w:r w:rsidRPr="00822A67">
              <w:rPr>
                <w:rStyle w:val="Hyperlink"/>
                <w:noProof/>
              </w:rPr>
              <w:t>8.4.14 Log$Metadata</w:t>
            </w:r>
            <w:r>
              <w:rPr>
                <w:noProof/>
                <w:webHidden/>
              </w:rPr>
              <w:tab/>
            </w:r>
            <w:r>
              <w:rPr>
                <w:noProof/>
                <w:webHidden/>
              </w:rPr>
              <w:fldChar w:fldCharType="begin"/>
            </w:r>
            <w:r>
              <w:rPr>
                <w:noProof/>
                <w:webHidden/>
              </w:rPr>
              <w:instrText xml:space="preserve"> PAGEREF _Toc142286357 \h </w:instrText>
            </w:r>
            <w:r>
              <w:rPr>
                <w:noProof/>
                <w:webHidden/>
              </w:rPr>
            </w:r>
            <w:r>
              <w:rPr>
                <w:noProof/>
                <w:webHidden/>
              </w:rPr>
              <w:fldChar w:fldCharType="separate"/>
            </w:r>
            <w:r w:rsidR="004032B4">
              <w:rPr>
                <w:noProof/>
                <w:webHidden/>
              </w:rPr>
              <w:t>106</w:t>
            </w:r>
            <w:r>
              <w:rPr>
                <w:noProof/>
                <w:webHidden/>
              </w:rPr>
              <w:fldChar w:fldCharType="end"/>
            </w:r>
          </w:hyperlink>
        </w:p>
        <w:p w14:paraId="31D8472D" w14:textId="30A6380A"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358" w:history="1">
            <w:r w:rsidRPr="00822A67">
              <w:rPr>
                <w:rStyle w:val="Hyperlink"/>
                <w:noProof/>
              </w:rPr>
              <w:t>8.4.15 Log$Modify</w:t>
            </w:r>
            <w:r>
              <w:rPr>
                <w:noProof/>
                <w:webHidden/>
              </w:rPr>
              <w:tab/>
            </w:r>
            <w:r>
              <w:rPr>
                <w:noProof/>
                <w:webHidden/>
              </w:rPr>
              <w:fldChar w:fldCharType="begin"/>
            </w:r>
            <w:r>
              <w:rPr>
                <w:noProof/>
                <w:webHidden/>
              </w:rPr>
              <w:instrText xml:space="preserve"> PAGEREF _Toc142286358 \h </w:instrText>
            </w:r>
            <w:r>
              <w:rPr>
                <w:noProof/>
                <w:webHidden/>
              </w:rPr>
            </w:r>
            <w:r>
              <w:rPr>
                <w:noProof/>
                <w:webHidden/>
              </w:rPr>
              <w:fldChar w:fldCharType="separate"/>
            </w:r>
            <w:r w:rsidR="004032B4">
              <w:rPr>
                <w:noProof/>
                <w:webHidden/>
              </w:rPr>
              <w:t>107</w:t>
            </w:r>
            <w:r>
              <w:rPr>
                <w:noProof/>
                <w:webHidden/>
              </w:rPr>
              <w:fldChar w:fldCharType="end"/>
            </w:r>
          </w:hyperlink>
        </w:p>
        <w:p w14:paraId="512F4643" w14:textId="42C9DC1A"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359" w:history="1">
            <w:r w:rsidRPr="00822A67">
              <w:rPr>
                <w:rStyle w:val="Hyperlink"/>
                <w:noProof/>
              </w:rPr>
              <w:t>8.4.16 Log$Ordering</w:t>
            </w:r>
            <w:r>
              <w:rPr>
                <w:noProof/>
                <w:webHidden/>
              </w:rPr>
              <w:tab/>
            </w:r>
            <w:r>
              <w:rPr>
                <w:noProof/>
                <w:webHidden/>
              </w:rPr>
              <w:fldChar w:fldCharType="begin"/>
            </w:r>
            <w:r>
              <w:rPr>
                <w:noProof/>
                <w:webHidden/>
              </w:rPr>
              <w:instrText xml:space="preserve"> PAGEREF _Toc142286359 \h </w:instrText>
            </w:r>
            <w:r>
              <w:rPr>
                <w:noProof/>
                <w:webHidden/>
              </w:rPr>
            </w:r>
            <w:r>
              <w:rPr>
                <w:noProof/>
                <w:webHidden/>
              </w:rPr>
              <w:fldChar w:fldCharType="separate"/>
            </w:r>
            <w:r w:rsidR="004032B4">
              <w:rPr>
                <w:noProof/>
                <w:webHidden/>
              </w:rPr>
              <w:t>107</w:t>
            </w:r>
            <w:r>
              <w:rPr>
                <w:noProof/>
                <w:webHidden/>
              </w:rPr>
              <w:fldChar w:fldCharType="end"/>
            </w:r>
          </w:hyperlink>
        </w:p>
        <w:p w14:paraId="1DA76C08" w14:textId="09C411EF"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360" w:history="1">
            <w:r w:rsidRPr="00822A67">
              <w:rPr>
                <w:rStyle w:val="Hyperlink"/>
                <w:noProof/>
              </w:rPr>
              <w:t>8.4.17 Log$Procedure</w:t>
            </w:r>
            <w:r>
              <w:rPr>
                <w:noProof/>
                <w:webHidden/>
              </w:rPr>
              <w:tab/>
            </w:r>
            <w:r>
              <w:rPr>
                <w:noProof/>
                <w:webHidden/>
              </w:rPr>
              <w:fldChar w:fldCharType="begin"/>
            </w:r>
            <w:r>
              <w:rPr>
                <w:noProof/>
                <w:webHidden/>
              </w:rPr>
              <w:instrText xml:space="preserve"> PAGEREF _Toc142286360 \h </w:instrText>
            </w:r>
            <w:r>
              <w:rPr>
                <w:noProof/>
                <w:webHidden/>
              </w:rPr>
            </w:r>
            <w:r>
              <w:rPr>
                <w:noProof/>
                <w:webHidden/>
              </w:rPr>
              <w:fldChar w:fldCharType="separate"/>
            </w:r>
            <w:r w:rsidR="004032B4">
              <w:rPr>
                <w:noProof/>
                <w:webHidden/>
              </w:rPr>
              <w:t>107</w:t>
            </w:r>
            <w:r>
              <w:rPr>
                <w:noProof/>
                <w:webHidden/>
              </w:rPr>
              <w:fldChar w:fldCharType="end"/>
            </w:r>
          </w:hyperlink>
        </w:p>
        <w:p w14:paraId="3AE833C4" w14:textId="4B9A93F4"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361" w:history="1">
            <w:r w:rsidRPr="00822A67">
              <w:rPr>
                <w:rStyle w:val="Hyperlink"/>
                <w:noProof/>
              </w:rPr>
              <w:t>8.4.18 Log$Record</w:t>
            </w:r>
            <w:r>
              <w:rPr>
                <w:noProof/>
                <w:webHidden/>
              </w:rPr>
              <w:tab/>
            </w:r>
            <w:r>
              <w:rPr>
                <w:noProof/>
                <w:webHidden/>
              </w:rPr>
              <w:fldChar w:fldCharType="begin"/>
            </w:r>
            <w:r>
              <w:rPr>
                <w:noProof/>
                <w:webHidden/>
              </w:rPr>
              <w:instrText xml:space="preserve"> PAGEREF _Toc142286361 \h </w:instrText>
            </w:r>
            <w:r>
              <w:rPr>
                <w:noProof/>
                <w:webHidden/>
              </w:rPr>
            </w:r>
            <w:r>
              <w:rPr>
                <w:noProof/>
                <w:webHidden/>
              </w:rPr>
              <w:fldChar w:fldCharType="separate"/>
            </w:r>
            <w:r w:rsidR="004032B4">
              <w:rPr>
                <w:noProof/>
                <w:webHidden/>
              </w:rPr>
              <w:t>107</w:t>
            </w:r>
            <w:r>
              <w:rPr>
                <w:noProof/>
                <w:webHidden/>
              </w:rPr>
              <w:fldChar w:fldCharType="end"/>
            </w:r>
          </w:hyperlink>
        </w:p>
        <w:p w14:paraId="7916BD44" w14:textId="788DFA8B"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362" w:history="1">
            <w:r w:rsidRPr="00822A67">
              <w:rPr>
                <w:rStyle w:val="Hyperlink"/>
                <w:noProof/>
              </w:rPr>
              <w:t>8.4.19 Log$RecordField</w:t>
            </w:r>
            <w:r>
              <w:rPr>
                <w:noProof/>
                <w:webHidden/>
              </w:rPr>
              <w:tab/>
            </w:r>
            <w:r>
              <w:rPr>
                <w:noProof/>
                <w:webHidden/>
              </w:rPr>
              <w:fldChar w:fldCharType="begin"/>
            </w:r>
            <w:r>
              <w:rPr>
                <w:noProof/>
                <w:webHidden/>
              </w:rPr>
              <w:instrText xml:space="preserve"> PAGEREF _Toc142286362 \h </w:instrText>
            </w:r>
            <w:r>
              <w:rPr>
                <w:noProof/>
                <w:webHidden/>
              </w:rPr>
            </w:r>
            <w:r>
              <w:rPr>
                <w:noProof/>
                <w:webHidden/>
              </w:rPr>
              <w:fldChar w:fldCharType="separate"/>
            </w:r>
            <w:r w:rsidR="004032B4">
              <w:rPr>
                <w:noProof/>
                <w:webHidden/>
              </w:rPr>
              <w:t>107</w:t>
            </w:r>
            <w:r>
              <w:rPr>
                <w:noProof/>
                <w:webHidden/>
              </w:rPr>
              <w:fldChar w:fldCharType="end"/>
            </w:r>
          </w:hyperlink>
        </w:p>
        <w:p w14:paraId="7867DC73" w14:textId="7AA47664"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363" w:history="1">
            <w:r w:rsidRPr="00822A67">
              <w:rPr>
                <w:rStyle w:val="Hyperlink"/>
                <w:noProof/>
              </w:rPr>
              <w:t>8.4.20 Log$Revoke</w:t>
            </w:r>
            <w:r>
              <w:rPr>
                <w:noProof/>
                <w:webHidden/>
              </w:rPr>
              <w:tab/>
            </w:r>
            <w:r>
              <w:rPr>
                <w:noProof/>
                <w:webHidden/>
              </w:rPr>
              <w:fldChar w:fldCharType="begin"/>
            </w:r>
            <w:r>
              <w:rPr>
                <w:noProof/>
                <w:webHidden/>
              </w:rPr>
              <w:instrText xml:space="preserve"> PAGEREF _Toc142286363 \h </w:instrText>
            </w:r>
            <w:r>
              <w:rPr>
                <w:noProof/>
                <w:webHidden/>
              </w:rPr>
            </w:r>
            <w:r>
              <w:rPr>
                <w:noProof/>
                <w:webHidden/>
              </w:rPr>
              <w:fldChar w:fldCharType="separate"/>
            </w:r>
            <w:r w:rsidR="004032B4">
              <w:rPr>
                <w:noProof/>
                <w:webHidden/>
              </w:rPr>
              <w:t>107</w:t>
            </w:r>
            <w:r>
              <w:rPr>
                <w:noProof/>
                <w:webHidden/>
              </w:rPr>
              <w:fldChar w:fldCharType="end"/>
            </w:r>
          </w:hyperlink>
        </w:p>
        <w:p w14:paraId="438126A2" w14:textId="5CFAD941"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364" w:history="1">
            <w:r w:rsidRPr="00822A67">
              <w:rPr>
                <w:rStyle w:val="Hyperlink"/>
                <w:noProof/>
              </w:rPr>
              <w:t>8.4.21 Log$Role</w:t>
            </w:r>
            <w:r>
              <w:rPr>
                <w:noProof/>
                <w:webHidden/>
              </w:rPr>
              <w:tab/>
            </w:r>
            <w:r>
              <w:rPr>
                <w:noProof/>
                <w:webHidden/>
              </w:rPr>
              <w:fldChar w:fldCharType="begin"/>
            </w:r>
            <w:r>
              <w:rPr>
                <w:noProof/>
                <w:webHidden/>
              </w:rPr>
              <w:instrText xml:space="preserve"> PAGEREF _Toc142286364 \h </w:instrText>
            </w:r>
            <w:r>
              <w:rPr>
                <w:noProof/>
                <w:webHidden/>
              </w:rPr>
            </w:r>
            <w:r>
              <w:rPr>
                <w:noProof/>
                <w:webHidden/>
              </w:rPr>
              <w:fldChar w:fldCharType="separate"/>
            </w:r>
            <w:r w:rsidR="004032B4">
              <w:rPr>
                <w:noProof/>
                <w:webHidden/>
              </w:rPr>
              <w:t>108</w:t>
            </w:r>
            <w:r>
              <w:rPr>
                <w:noProof/>
                <w:webHidden/>
              </w:rPr>
              <w:fldChar w:fldCharType="end"/>
            </w:r>
          </w:hyperlink>
        </w:p>
        <w:p w14:paraId="4CB3DC42" w14:textId="688CFCCD"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365" w:history="1">
            <w:r w:rsidRPr="00822A67">
              <w:rPr>
                <w:rStyle w:val="Hyperlink"/>
                <w:noProof/>
              </w:rPr>
              <w:t>8.4.22 Log$TablePeriod</w:t>
            </w:r>
            <w:r>
              <w:rPr>
                <w:noProof/>
                <w:webHidden/>
              </w:rPr>
              <w:tab/>
            </w:r>
            <w:r>
              <w:rPr>
                <w:noProof/>
                <w:webHidden/>
              </w:rPr>
              <w:fldChar w:fldCharType="begin"/>
            </w:r>
            <w:r>
              <w:rPr>
                <w:noProof/>
                <w:webHidden/>
              </w:rPr>
              <w:instrText xml:space="preserve"> PAGEREF _Toc142286365 \h </w:instrText>
            </w:r>
            <w:r>
              <w:rPr>
                <w:noProof/>
                <w:webHidden/>
              </w:rPr>
            </w:r>
            <w:r>
              <w:rPr>
                <w:noProof/>
                <w:webHidden/>
              </w:rPr>
              <w:fldChar w:fldCharType="separate"/>
            </w:r>
            <w:r w:rsidR="004032B4">
              <w:rPr>
                <w:noProof/>
                <w:webHidden/>
              </w:rPr>
              <w:t>108</w:t>
            </w:r>
            <w:r>
              <w:rPr>
                <w:noProof/>
                <w:webHidden/>
              </w:rPr>
              <w:fldChar w:fldCharType="end"/>
            </w:r>
          </w:hyperlink>
        </w:p>
        <w:p w14:paraId="2B15ADCA" w14:textId="237907AD"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366" w:history="1">
            <w:r w:rsidRPr="00822A67">
              <w:rPr>
                <w:rStyle w:val="Hyperlink"/>
                <w:noProof/>
              </w:rPr>
              <w:t>8.4.23 Log$Transaction</w:t>
            </w:r>
            <w:r>
              <w:rPr>
                <w:noProof/>
                <w:webHidden/>
              </w:rPr>
              <w:tab/>
            </w:r>
            <w:r>
              <w:rPr>
                <w:noProof/>
                <w:webHidden/>
              </w:rPr>
              <w:fldChar w:fldCharType="begin"/>
            </w:r>
            <w:r>
              <w:rPr>
                <w:noProof/>
                <w:webHidden/>
              </w:rPr>
              <w:instrText xml:space="preserve"> PAGEREF _Toc142286366 \h </w:instrText>
            </w:r>
            <w:r>
              <w:rPr>
                <w:noProof/>
                <w:webHidden/>
              </w:rPr>
            </w:r>
            <w:r>
              <w:rPr>
                <w:noProof/>
                <w:webHidden/>
              </w:rPr>
              <w:fldChar w:fldCharType="separate"/>
            </w:r>
            <w:r w:rsidR="004032B4">
              <w:rPr>
                <w:noProof/>
                <w:webHidden/>
              </w:rPr>
              <w:t>108</w:t>
            </w:r>
            <w:r>
              <w:rPr>
                <w:noProof/>
                <w:webHidden/>
              </w:rPr>
              <w:fldChar w:fldCharType="end"/>
            </w:r>
          </w:hyperlink>
        </w:p>
        <w:p w14:paraId="79B8E1BD" w14:textId="21DEF7A5"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367" w:history="1">
            <w:r w:rsidRPr="00822A67">
              <w:rPr>
                <w:rStyle w:val="Hyperlink"/>
                <w:noProof/>
              </w:rPr>
              <w:t>8.4.24 Log$Trigger</w:t>
            </w:r>
            <w:r>
              <w:rPr>
                <w:noProof/>
                <w:webHidden/>
              </w:rPr>
              <w:tab/>
            </w:r>
            <w:r>
              <w:rPr>
                <w:noProof/>
                <w:webHidden/>
              </w:rPr>
              <w:fldChar w:fldCharType="begin"/>
            </w:r>
            <w:r>
              <w:rPr>
                <w:noProof/>
                <w:webHidden/>
              </w:rPr>
              <w:instrText xml:space="preserve"> PAGEREF _Toc142286367 \h </w:instrText>
            </w:r>
            <w:r>
              <w:rPr>
                <w:noProof/>
                <w:webHidden/>
              </w:rPr>
            </w:r>
            <w:r>
              <w:rPr>
                <w:noProof/>
                <w:webHidden/>
              </w:rPr>
              <w:fldChar w:fldCharType="separate"/>
            </w:r>
            <w:r w:rsidR="004032B4">
              <w:rPr>
                <w:noProof/>
                <w:webHidden/>
              </w:rPr>
              <w:t>108</w:t>
            </w:r>
            <w:r>
              <w:rPr>
                <w:noProof/>
                <w:webHidden/>
              </w:rPr>
              <w:fldChar w:fldCharType="end"/>
            </w:r>
          </w:hyperlink>
        </w:p>
        <w:p w14:paraId="44B91B2D" w14:textId="05650A7E"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368" w:history="1">
            <w:r w:rsidRPr="00822A67">
              <w:rPr>
                <w:rStyle w:val="Hyperlink"/>
                <w:noProof/>
              </w:rPr>
              <w:t>8.4.25 Log$TriggerUpdateColumn</w:t>
            </w:r>
            <w:r>
              <w:rPr>
                <w:noProof/>
                <w:webHidden/>
              </w:rPr>
              <w:tab/>
            </w:r>
            <w:r>
              <w:rPr>
                <w:noProof/>
                <w:webHidden/>
              </w:rPr>
              <w:fldChar w:fldCharType="begin"/>
            </w:r>
            <w:r>
              <w:rPr>
                <w:noProof/>
                <w:webHidden/>
              </w:rPr>
              <w:instrText xml:space="preserve"> PAGEREF _Toc142286368 \h </w:instrText>
            </w:r>
            <w:r>
              <w:rPr>
                <w:noProof/>
                <w:webHidden/>
              </w:rPr>
            </w:r>
            <w:r>
              <w:rPr>
                <w:noProof/>
                <w:webHidden/>
              </w:rPr>
              <w:fldChar w:fldCharType="separate"/>
            </w:r>
            <w:r w:rsidR="004032B4">
              <w:rPr>
                <w:noProof/>
                <w:webHidden/>
              </w:rPr>
              <w:t>108</w:t>
            </w:r>
            <w:r>
              <w:rPr>
                <w:noProof/>
                <w:webHidden/>
              </w:rPr>
              <w:fldChar w:fldCharType="end"/>
            </w:r>
          </w:hyperlink>
        </w:p>
        <w:p w14:paraId="0C546F95" w14:textId="706FFA65"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369" w:history="1">
            <w:r w:rsidRPr="00822A67">
              <w:rPr>
                <w:rStyle w:val="Hyperlink"/>
                <w:noProof/>
              </w:rPr>
              <w:t>8.4.26 Log$TriggeredAction</w:t>
            </w:r>
            <w:r>
              <w:rPr>
                <w:noProof/>
                <w:webHidden/>
              </w:rPr>
              <w:tab/>
            </w:r>
            <w:r>
              <w:rPr>
                <w:noProof/>
                <w:webHidden/>
              </w:rPr>
              <w:fldChar w:fldCharType="begin"/>
            </w:r>
            <w:r>
              <w:rPr>
                <w:noProof/>
                <w:webHidden/>
              </w:rPr>
              <w:instrText xml:space="preserve"> PAGEREF _Toc142286369 \h </w:instrText>
            </w:r>
            <w:r>
              <w:rPr>
                <w:noProof/>
                <w:webHidden/>
              </w:rPr>
            </w:r>
            <w:r>
              <w:rPr>
                <w:noProof/>
                <w:webHidden/>
              </w:rPr>
              <w:fldChar w:fldCharType="separate"/>
            </w:r>
            <w:r w:rsidR="004032B4">
              <w:rPr>
                <w:noProof/>
                <w:webHidden/>
              </w:rPr>
              <w:t>108</w:t>
            </w:r>
            <w:r>
              <w:rPr>
                <w:noProof/>
                <w:webHidden/>
              </w:rPr>
              <w:fldChar w:fldCharType="end"/>
            </w:r>
          </w:hyperlink>
        </w:p>
        <w:p w14:paraId="1E495FA1" w14:textId="1A821BF5"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370" w:history="1">
            <w:r w:rsidRPr="00822A67">
              <w:rPr>
                <w:rStyle w:val="Hyperlink"/>
                <w:noProof/>
              </w:rPr>
              <w:t>8.4.27 Log$Type</w:t>
            </w:r>
            <w:r>
              <w:rPr>
                <w:noProof/>
                <w:webHidden/>
              </w:rPr>
              <w:tab/>
            </w:r>
            <w:r>
              <w:rPr>
                <w:noProof/>
                <w:webHidden/>
              </w:rPr>
              <w:fldChar w:fldCharType="begin"/>
            </w:r>
            <w:r>
              <w:rPr>
                <w:noProof/>
                <w:webHidden/>
              </w:rPr>
              <w:instrText xml:space="preserve"> PAGEREF _Toc142286370 \h </w:instrText>
            </w:r>
            <w:r>
              <w:rPr>
                <w:noProof/>
                <w:webHidden/>
              </w:rPr>
            </w:r>
            <w:r>
              <w:rPr>
                <w:noProof/>
                <w:webHidden/>
              </w:rPr>
              <w:fldChar w:fldCharType="separate"/>
            </w:r>
            <w:r w:rsidR="004032B4">
              <w:rPr>
                <w:noProof/>
                <w:webHidden/>
              </w:rPr>
              <w:t>108</w:t>
            </w:r>
            <w:r>
              <w:rPr>
                <w:noProof/>
                <w:webHidden/>
              </w:rPr>
              <w:fldChar w:fldCharType="end"/>
            </w:r>
          </w:hyperlink>
        </w:p>
        <w:p w14:paraId="7FE65550" w14:textId="572C7B1A"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371" w:history="1">
            <w:r w:rsidRPr="00822A67">
              <w:rPr>
                <w:rStyle w:val="Hyperlink"/>
                <w:noProof/>
              </w:rPr>
              <w:t>8.4.30 Log$TypeMethod</w:t>
            </w:r>
            <w:r>
              <w:rPr>
                <w:noProof/>
                <w:webHidden/>
              </w:rPr>
              <w:tab/>
            </w:r>
            <w:r>
              <w:rPr>
                <w:noProof/>
                <w:webHidden/>
              </w:rPr>
              <w:fldChar w:fldCharType="begin"/>
            </w:r>
            <w:r>
              <w:rPr>
                <w:noProof/>
                <w:webHidden/>
              </w:rPr>
              <w:instrText xml:space="preserve"> PAGEREF _Toc142286371 \h </w:instrText>
            </w:r>
            <w:r>
              <w:rPr>
                <w:noProof/>
                <w:webHidden/>
              </w:rPr>
            </w:r>
            <w:r>
              <w:rPr>
                <w:noProof/>
                <w:webHidden/>
              </w:rPr>
              <w:fldChar w:fldCharType="separate"/>
            </w:r>
            <w:r w:rsidR="004032B4">
              <w:rPr>
                <w:noProof/>
                <w:webHidden/>
              </w:rPr>
              <w:t>109</w:t>
            </w:r>
            <w:r>
              <w:rPr>
                <w:noProof/>
                <w:webHidden/>
              </w:rPr>
              <w:fldChar w:fldCharType="end"/>
            </w:r>
          </w:hyperlink>
        </w:p>
        <w:p w14:paraId="4263D63F" w14:textId="7B4E0C29"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372" w:history="1">
            <w:r w:rsidRPr="00822A67">
              <w:rPr>
                <w:rStyle w:val="Hyperlink"/>
                <w:noProof/>
              </w:rPr>
              <w:t>8.4.31 Log$Update</w:t>
            </w:r>
            <w:r>
              <w:rPr>
                <w:noProof/>
                <w:webHidden/>
              </w:rPr>
              <w:tab/>
            </w:r>
            <w:r>
              <w:rPr>
                <w:noProof/>
                <w:webHidden/>
              </w:rPr>
              <w:fldChar w:fldCharType="begin"/>
            </w:r>
            <w:r>
              <w:rPr>
                <w:noProof/>
                <w:webHidden/>
              </w:rPr>
              <w:instrText xml:space="preserve"> PAGEREF _Toc142286372 \h </w:instrText>
            </w:r>
            <w:r>
              <w:rPr>
                <w:noProof/>
                <w:webHidden/>
              </w:rPr>
            </w:r>
            <w:r>
              <w:rPr>
                <w:noProof/>
                <w:webHidden/>
              </w:rPr>
              <w:fldChar w:fldCharType="separate"/>
            </w:r>
            <w:r w:rsidR="004032B4">
              <w:rPr>
                <w:noProof/>
                <w:webHidden/>
              </w:rPr>
              <w:t>109</w:t>
            </w:r>
            <w:r>
              <w:rPr>
                <w:noProof/>
                <w:webHidden/>
              </w:rPr>
              <w:fldChar w:fldCharType="end"/>
            </w:r>
          </w:hyperlink>
        </w:p>
        <w:p w14:paraId="0B1F1637" w14:textId="2BA38E09"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373" w:history="1">
            <w:r w:rsidRPr="00822A67">
              <w:rPr>
                <w:rStyle w:val="Hyperlink"/>
                <w:noProof/>
              </w:rPr>
              <w:t>8.4.32 Log$User</w:t>
            </w:r>
            <w:r>
              <w:rPr>
                <w:noProof/>
                <w:webHidden/>
              </w:rPr>
              <w:tab/>
            </w:r>
            <w:r>
              <w:rPr>
                <w:noProof/>
                <w:webHidden/>
              </w:rPr>
              <w:fldChar w:fldCharType="begin"/>
            </w:r>
            <w:r>
              <w:rPr>
                <w:noProof/>
                <w:webHidden/>
              </w:rPr>
              <w:instrText xml:space="preserve"> PAGEREF _Toc142286373 \h </w:instrText>
            </w:r>
            <w:r>
              <w:rPr>
                <w:noProof/>
                <w:webHidden/>
              </w:rPr>
            </w:r>
            <w:r>
              <w:rPr>
                <w:noProof/>
                <w:webHidden/>
              </w:rPr>
              <w:fldChar w:fldCharType="separate"/>
            </w:r>
            <w:r w:rsidR="004032B4">
              <w:rPr>
                <w:noProof/>
                <w:webHidden/>
              </w:rPr>
              <w:t>109</w:t>
            </w:r>
            <w:r>
              <w:rPr>
                <w:noProof/>
                <w:webHidden/>
              </w:rPr>
              <w:fldChar w:fldCharType="end"/>
            </w:r>
          </w:hyperlink>
        </w:p>
        <w:p w14:paraId="42A401F7" w14:textId="7CF2AC89"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374" w:history="1">
            <w:r w:rsidRPr="00822A67">
              <w:rPr>
                <w:rStyle w:val="Hyperlink"/>
                <w:noProof/>
              </w:rPr>
              <w:t>8.4.3 Log$View</w:t>
            </w:r>
            <w:r>
              <w:rPr>
                <w:noProof/>
                <w:webHidden/>
              </w:rPr>
              <w:tab/>
            </w:r>
            <w:r>
              <w:rPr>
                <w:noProof/>
                <w:webHidden/>
              </w:rPr>
              <w:fldChar w:fldCharType="begin"/>
            </w:r>
            <w:r>
              <w:rPr>
                <w:noProof/>
                <w:webHidden/>
              </w:rPr>
              <w:instrText xml:space="preserve"> PAGEREF _Toc142286374 \h </w:instrText>
            </w:r>
            <w:r>
              <w:rPr>
                <w:noProof/>
                <w:webHidden/>
              </w:rPr>
            </w:r>
            <w:r>
              <w:rPr>
                <w:noProof/>
                <w:webHidden/>
              </w:rPr>
              <w:fldChar w:fldCharType="separate"/>
            </w:r>
            <w:r w:rsidR="004032B4">
              <w:rPr>
                <w:noProof/>
                <w:webHidden/>
              </w:rPr>
              <w:t>109</w:t>
            </w:r>
            <w:r>
              <w:rPr>
                <w:noProof/>
                <w:webHidden/>
              </w:rPr>
              <w:fldChar w:fldCharType="end"/>
            </w:r>
          </w:hyperlink>
        </w:p>
        <w:p w14:paraId="28EC2D3C" w14:textId="05D89143" w:rsidR="00C90161" w:rsidRDefault="00C90161">
          <w:pPr>
            <w:pStyle w:val="TOC2"/>
            <w:rPr>
              <w:rFonts w:asciiTheme="minorHAnsi" w:eastAsiaTheme="minorEastAsia" w:hAnsiTheme="minorHAnsi" w:cstheme="minorBidi"/>
              <w:noProof/>
              <w:sz w:val="22"/>
              <w:szCs w:val="22"/>
              <w:lang w:val="en-GB" w:eastAsia="en-GB"/>
            </w:rPr>
          </w:pPr>
          <w:hyperlink w:anchor="_Toc142286375" w:history="1">
            <w:r w:rsidRPr="00822A67">
              <w:rPr>
                <w:rStyle w:val="Hyperlink"/>
                <w:noProof/>
                <w:lang w:val="en-GB"/>
              </w:rPr>
              <w:t>8.5 Table and Cell Logs</w:t>
            </w:r>
            <w:r>
              <w:rPr>
                <w:noProof/>
                <w:webHidden/>
              </w:rPr>
              <w:tab/>
            </w:r>
            <w:r>
              <w:rPr>
                <w:noProof/>
                <w:webHidden/>
              </w:rPr>
              <w:fldChar w:fldCharType="begin"/>
            </w:r>
            <w:r>
              <w:rPr>
                <w:noProof/>
                <w:webHidden/>
              </w:rPr>
              <w:instrText xml:space="preserve"> PAGEREF _Toc142286375 \h </w:instrText>
            </w:r>
            <w:r>
              <w:rPr>
                <w:noProof/>
                <w:webHidden/>
              </w:rPr>
            </w:r>
            <w:r>
              <w:rPr>
                <w:noProof/>
                <w:webHidden/>
              </w:rPr>
              <w:fldChar w:fldCharType="separate"/>
            </w:r>
            <w:r w:rsidR="004032B4">
              <w:rPr>
                <w:noProof/>
                <w:webHidden/>
              </w:rPr>
              <w:t>110</w:t>
            </w:r>
            <w:r>
              <w:rPr>
                <w:noProof/>
                <w:webHidden/>
              </w:rPr>
              <w:fldChar w:fldCharType="end"/>
            </w:r>
          </w:hyperlink>
        </w:p>
        <w:p w14:paraId="07901BBC" w14:textId="7C70FBA3"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376" w:history="1">
            <w:r w:rsidRPr="00822A67">
              <w:rPr>
                <w:rStyle w:val="Hyperlink"/>
                <w:noProof/>
              </w:rPr>
              <w:t>8.5.1 A Table Log</w:t>
            </w:r>
            <w:r>
              <w:rPr>
                <w:noProof/>
                <w:webHidden/>
              </w:rPr>
              <w:tab/>
            </w:r>
            <w:r>
              <w:rPr>
                <w:noProof/>
                <w:webHidden/>
              </w:rPr>
              <w:fldChar w:fldCharType="begin"/>
            </w:r>
            <w:r>
              <w:rPr>
                <w:noProof/>
                <w:webHidden/>
              </w:rPr>
              <w:instrText xml:space="preserve"> PAGEREF _Toc142286376 \h </w:instrText>
            </w:r>
            <w:r>
              <w:rPr>
                <w:noProof/>
                <w:webHidden/>
              </w:rPr>
            </w:r>
            <w:r>
              <w:rPr>
                <w:noProof/>
                <w:webHidden/>
              </w:rPr>
              <w:fldChar w:fldCharType="separate"/>
            </w:r>
            <w:r w:rsidR="004032B4">
              <w:rPr>
                <w:noProof/>
                <w:webHidden/>
              </w:rPr>
              <w:t>110</w:t>
            </w:r>
            <w:r>
              <w:rPr>
                <w:noProof/>
                <w:webHidden/>
              </w:rPr>
              <w:fldChar w:fldCharType="end"/>
            </w:r>
          </w:hyperlink>
        </w:p>
        <w:p w14:paraId="3E84B2F8" w14:textId="6746B971"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377" w:history="1">
            <w:r w:rsidRPr="00822A67">
              <w:rPr>
                <w:rStyle w:val="Hyperlink"/>
                <w:noProof/>
              </w:rPr>
              <w:t>8.5.2 A Cell Log</w:t>
            </w:r>
            <w:r>
              <w:rPr>
                <w:noProof/>
                <w:webHidden/>
              </w:rPr>
              <w:tab/>
            </w:r>
            <w:r>
              <w:rPr>
                <w:noProof/>
                <w:webHidden/>
              </w:rPr>
              <w:fldChar w:fldCharType="begin"/>
            </w:r>
            <w:r>
              <w:rPr>
                <w:noProof/>
                <w:webHidden/>
              </w:rPr>
              <w:instrText xml:space="preserve"> PAGEREF _Toc142286377 \h </w:instrText>
            </w:r>
            <w:r>
              <w:rPr>
                <w:noProof/>
                <w:webHidden/>
              </w:rPr>
            </w:r>
            <w:r>
              <w:rPr>
                <w:noProof/>
                <w:webHidden/>
              </w:rPr>
              <w:fldChar w:fldCharType="separate"/>
            </w:r>
            <w:r w:rsidR="004032B4">
              <w:rPr>
                <w:noProof/>
                <w:webHidden/>
              </w:rPr>
              <w:t>110</w:t>
            </w:r>
            <w:r>
              <w:rPr>
                <w:noProof/>
                <w:webHidden/>
              </w:rPr>
              <w:fldChar w:fldCharType="end"/>
            </w:r>
          </w:hyperlink>
        </w:p>
        <w:p w14:paraId="03D2AC5D" w14:textId="3A224812" w:rsidR="00C90161" w:rsidRDefault="00C90161">
          <w:pPr>
            <w:pStyle w:val="TOC2"/>
            <w:rPr>
              <w:rFonts w:asciiTheme="minorHAnsi" w:eastAsiaTheme="minorEastAsia" w:hAnsiTheme="minorHAnsi" w:cstheme="minorBidi"/>
              <w:noProof/>
              <w:sz w:val="22"/>
              <w:szCs w:val="22"/>
              <w:lang w:val="en-GB" w:eastAsia="en-GB"/>
            </w:rPr>
          </w:pPr>
          <w:hyperlink w:anchor="_Toc142286378" w:history="1">
            <w:r w:rsidRPr="00822A67">
              <w:rPr>
                <w:rStyle w:val="Hyperlink"/>
                <w:noProof/>
                <w:lang w:val="en-GB"/>
              </w:rPr>
              <w:t>8.6 Transaction Profiling</w:t>
            </w:r>
            <w:r>
              <w:rPr>
                <w:noProof/>
                <w:webHidden/>
              </w:rPr>
              <w:tab/>
            </w:r>
            <w:r>
              <w:rPr>
                <w:noProof/>
                <w:webHidden/>
              </w:rPr>
              <w:fldChar w:fldCharType="begin"/>
            </w:r>
            <w:r>
              <w:rPr>
                <w:noProof/>
                <w:webHidden/>
              </w:rPr>
              <w:instrText xml:space="preserve"> PAGEREF _Toc142286378 \h </w:instrText>
            </w:r>
            <w:r>
              <w:rPr>
                <w:noProof/>
                <w:webHidden/>
              </w:rPr>
            </w:r>
            <w:r>
              <w:rPr>
                <w:noProof/>
                <w:webHidden/>
              </w:rPr>
              <w:fldChar w:fldCharType="separate"/>
            </w:r>
            <w:r w:rsidR="004032B4">
              <w:rPr>
                <w:noProof/>
                <w:webHidden/>
              </w:rPr>
              <w:t>110</w:t>
            </w:r>
            <w:r>
              <w:rPr>
                <w:noProof/>
                <w:webHidden/>
              </w:rPr>
              <w:fldChar w:fldCharType="end"/>
            </w:r>
          </w:hyperlink>
        </w:p>
        <w:p w14:paraId="442B1E36" w14:textId="6A65215D"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379" w:history="1">
            <w:r w:rsidRPr="00822A67">
              <w:rPr>
                <w:rStyle w:val="Hyperlink"/>
                <w:noProof/>
              </w:rPr>
              <w:t>8.6.1 Profile$</w:t>
            </w:r>
            <w:r>
              <w:rPr>
                <w:noProof/>
                <w:webHidden/>
              </w:rPr>
              <w:tab/>
            </w:r>
            <w:r>
              <w:rPr>
                <w:noProof/>
                <w:webHidden/>
              </w:rPr>
              <w:fldChar w:fldCharType="begin"/>
            </w:r>
            <w:r>
              <w:rPr>
                <w:noProof/>
                <w:webHidden/>
              </w:rPr>
              <w:instrText xml:space="preserve"> PAGEREF _Toc142286379 \h </w:instrText>
            </w:r>
            <w:r>
              <w:rPr>
                <w:noProof/>
                <w:webHidden/>
              </w:rPr>
            </w:r>
            <w:r>
              <w:rPr>
                <w:noProof/>
                <w:webHidden/>
              </w:rPr>
              <w:fldChar w:fldCharType="separate"/>
            </w:r>
            <w:r w:rsidR="004032B4">
              <w:rPr>
                <w:noProof/>
                <w:webHidden/>
              </w:rPr>
              <w:t>111</w:t>
            </w:r>
            <w:r>
              <w:rPr>
                <w:noProof/>
                <w:webHidden/>
              </w:rPr>
              <w:fldChar w:fldCharType="end"/>
            </w:r>
          </w:hyperlink>
        </w:p>
        <w:p w14:paraId="4532E0D2" w14:textId="456495A4"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380" w:history="1">
            <w:r w:rsidRPr="00822A67">
              <w:rPr>
                <w:rStyle w:val="Hyperlink"/>
                <w:noProof/>
              </w:rPr>
              <w:t>8.6.2 Profile$ReadConstraint</w:t>
            </w:r>
            <w:r>
              <w:rPr>
                <w:noProof/>
                <w:webHidden/>
              </w:rPr>
              <w:tab/>
            </w:r>
            <w:r>
              <w:rPr>
                <w:noProof/>
                <w:webHidden/>
              </w:rPr>
              <w:fldChar w:fldCharType="begin"/>
            </w:r>
            <w:r>
              <w:rPr>
                <w:noProof/>
                <w:webHidden/>
              </w:rPr>
              <w:instrText xml:space="preserve"> PAGEREF _Toc142286380 \h </w:instrText>
            </w:r>
            <w:r>
              <w:rPr>
                <w:noProof/>
                <w:webHidden/>
              </w:rPr>
            </w:r>
            <w:r>
              <w:rPr>
                <w:noProof/>
                <w:webHidden/>
              </w:rPr>
              <w:fldChar w:fldCharType="separate"/>
            </w:r>
            <w:r w:rsidR="004032B4">
              <w:rPr>
                <w:noProof/>
                <w:webHidden/>
              </w:rPr>
              <w:t>111</w:t>
            </w:r>
            <w:r>
              <w:rPr>
                <w:noProof/>
                <w:webHidden/>
              </w:rPr>
              <w:fldChar w:fldCharType="end"/>
            </w:r>
          </w:hyperlink>
        </w:p>
        <w:p w14:paraId="4BE7C502" w14:textId="71083795"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381" w:history="1">
            <w:r w:rsidRPr="00822A67">
              <w:rPr>
                <w:rStyle w:val="Hyperlink"/>
                <w:noProof/>
              </w:rPr>
              <w:t>8.6.3 Profile$Record</w:t>
            </w:r>
            <w:r>
              <w:rPr>
                <w:noProof/>
                <w:webHidden/>
              </w:rPr>
              <w:tab/>
            </w:r>
            <w:r>
              <w:rPr>
                <w:noProof/>
                <w:webHidden/>
              </w:rPr>
              <w:fldChar w:fldCharType="begin"/>
            </w:r>
            <w:r>
              <w:rPr>
                <w:noProof/>
                <w:webHidden/>
              </w:rPr>
              <w:instrText xml:space="preserve"> PAGEREF _Toc142286381 \h </w:instrText>
            </w:r>
            <w:r>
              <w:rPr>
                <w:noProof/>
                <w:webHidden/>
              </w:rPr>
            </w:r>
            <w:r>
              <w:rPr>
                <w:noProof/>
                <w:webHidden/>
              </w:rPr>
              <w:fldChar w:fldCharType="separate"/>
            </w:r>
            <w:r w:rsidR="004032B4">
              <w:rPr>
                <w:noProof/>
                <w:webHidden/>
              </w:rPr>
              <w:t>111</w:t>
            </w:r>
            <w:r>
              <w:rPr>
                <w:noProof/>
                <w:webHidden/>
              </w:rPr>
              <w:fldChar w:fldCharType="end"/>
            </w:r>
          </w:hyperlink>
        </w:p>
        <w:p w14:paraId="157DCD13" w14:textId="0A2E12FA"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382" w:history="1">
            <w:r w:rsidRPr="00822A67">
              <w:rPr>
                <w:rStyle w:val="Hyperlink"/>
                <w:noProof/>
              </w:rPr>
              <w:t>8.6.4 Profile$RecordColumn</w:t>
            </w:r>
            <w:r>
              <w:rPr>
                <w:noProof/>
                <w:webHidden/>
              </w:rPr>
              <w:tab/>
            </w:r>
            <w:r>
              <w:rPr>
                <w:noProof/>
                <w:webHidden/>
              </w:rPr>
              <w:fldChar w:fldCharType="begin"/>
            </w:r>
            <w:r>
              <w:rPr>
                <w:noProof/>
                <w:webHidden/>
              </w:rPr>
              <w:instrText xml:space="preserve"> PAGEREF _Toc142286382 \h </w:instrText>
            </w:r>
            <w:r>
              <w:rPr>
                <w:noProof/>
                <w:webHidden/>
              </w:rPr>
            </w:r>
            <w:r>
              <w:rPr>
                <w:noProof/>
                <w:webHidden/>
              </w:rPr>
              <w:fldChar w:fldCharType="separate"/>
            </w:r>
            <w:r w:rsidR="004032B4">
              <w:rPr>
                <w:noProof/>
                <w:webHidden/>
              </w:rPr>
              <w:t>111</w:t>
            </w:r>
            <w:r>
              <w:rPr>
                <w:noProof/>
                <w:webHidden/>
              </w:rPr>
              <w:fldChar w:fldCharType="end"/>
            </w:r>
          </w:hyperlink>
        </w:p>
        <w:p w14:paraId="1631023C" w14:textId="5F9EA6C9"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383" w:history="1">
            <w:r w:rsidRPr="00822A67">
              <w:rPr>
                <w:rStyle w:val="Hyperlink"/>
                <w:noProof/>
              </w:rPr>
              <w:t>8.6.5 Profile$Table</w:t>
            </w:r>
            <w:r>
              <w:rPr>
                <w:noProof/>
                <w:webHidden/>
              </w:rPr>
              <w:tab/>
            </w:r>
            <w:r>
              <w:rPr>
                <w:noProof/>
                <w:webHidden/>
              </w:rPr>
              <w:fldChar w:fldCharType="begin"/>
            </w:r>
            <w:r>
              <w:rPr>
                <w:noProof/>
                <w:webHidden/>
              </w:rPr>
              <w:instrText xml:space="preserve"> PAGEREF _Toc142286383 \h </w:instrText>
            </w:r>
            <w:r>
              <w:rPr>
                <w:noProof/>
                <w:webHidden/>
              </w:rPr>
            </w:r>
            <w:r>
              <w:rPr>
                <w:noProof/>
                <w:webHidden/>
              </w:rPr>
              <w:fldChar w:fldCharType="separate"/>
            </w:r>
            <w:r w:rsidR="004032B4">
              <w:rPr>
                <w:noProof/>
                <w:webHidden/>
              </w:rPr>
              <w:t>111</w:t>
            </w:r>
            <w:r>
              <w:rPr>
                <w:noProof/>
                <w:webHidden/>
              </w:rPr>
              <w:fldChar w:fldCharType="end"/>
            </w:r>
          </w:hyperlink>
        </w:p>
        <w:p w14:paraId="712F7157" w14:textId="6C52EE14" w:rsidR="00C90161" w:rsidRDefault="00C90161">
          <w:pPr>
            <w:pStyle w:val="TOC2"/>
            <w:rPr>
              <w:rFonts w:asciiTheme="minorHAnsi" w:eastAsiaTheme="minorEastAsia" w:hAnsiTheme="minorHAnsi" w:cstheme="minorBidi"/>
              <w:noProof/>
              <w:sz w:val="22"/>
              <w:szCs w:val="22"/>
              <w:lang w:val="en-GB" w:eastAsia="en-GB"/>
            </w:rPr>
          </w:pPr>
          <w:hyperlink w:anchor="_Toc142286384" w:history="1">
            <w:r w:rsidRPr="00822A67">
              <w:rPr>
                <w:rStyle w:val="Hyperlink"/>
                <w:noProof/>
                <w:lang w:val="en-GB"/>
              </w:rPr>
              <w:t>8.7 Pyrrho Class Library Reference</w:t>
            </w:r>
            <w:r>
              <w:rPr>
                <w:noProof/>
                <w:webHidden/>
              </w:rPr>
              <w:tab/>
            </w:r>
            <w:r>
              <w:rPr>
                <w:noProof/>
                <w:webHidden/>
              </w:rPr>
              <w:fldChar w:fldCharType="begin"/>
            </w:r>
            <w:r>
              <w:rPr>
                <w:noProof/>
                <w:webHidden/>
              </w:rPr>
              <w:instrText xml:space="preserve"> PAGEREF _Toc142286384 \h </w:instrText>
            </w:r>
            <w:r>
              <w:rPr>
                <w:noProof/>
                <w:webHidden/>
              </w:rPr>
            </w:r>
            <w:r>
              <w:rPr>
                <w:noProof/>
                <w:webHidden/>
              </w:rPr>
              <w:fldChar w:fldCharType="separate"/>
            </w:r>
            <w:r w:rsidR="004032B4">
              <w:rPr>
                <w:noProof/>
                <w:webHidden/>
              </w:rPr>
              <w:t>112</w:t>
            </w:r>
            <w:r>
              <w:rPr>
                <w:noProof/>
                <w:webHidden/>
              </w:rPr>
              <w:fldChar w:fldCharType="end"/>
            </w:r>
          </w:hyperlink>
        </w:p>
        <w:p w14:paraId="441C03A0" w14:textId="25C40F23"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385" w:history="1">
            <w:r w:rsidRPr="00822A67">
              <w:rPr>
                <w:rStyle w:val="Hyperlink"/>
                <w:noProof/>
              </w:rPr>
              <w:t>8.7.1 AutoKeyAttribute</w:t>
            </w:r>
            <w:r>
              <w:rPr>
                <w:noProof/>
                <w:webHidden/>
              </w:rPr>
              <w:tab/>
            </w:r>
            <w:r>
              <w:rPr>
                <w:noProof/>
                <w:webHidden/>
              </w:rPr>
              <w:fldChar w:fldCharType="begin"/>
            </w:r>
            <w:r>
              <w:rPr>
                <w:noProof/>
                <w:webHidden/>
              </w:rPr>
              <w:instrText xml:space="preserve"> PAGEREF _Toc142286385 \h </w:instrText>
            </w:r>
            <w:r>
              <w:rPr>
                <w:noProof/>
                <w:webHidden/>
              </w:rPr>
            </w:r>
            <w:r>
              <w:rPr>
                <w:noProof/>
                <w:webHidden/>
              </w:rPr>
              <w:fldChar w:fldCharType="separate"/>
            </w:r>
            <w:r w:rsidR="004032B4">
              <w:rPr>
                <w:noProof/>
                <w:webHidden/>
              </w:rPr>
              <w:t>112</w:t>
            </w:r>
            <w:r>
              <w:rPr>
                <w:noProof/>
                <w:webHidden/>
              </w:rPr>
              <w:fldChar w:fldCharType="end"/>
            </w:r>
          </w:hyperlink>
        </w:p>
        <w:p w14:paraId="01C3F60F" w14:textId="3492D76D"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386" w:history="1">
            <w:r w:rsidRPr="00822A67">
              <w:rPr>
                <w:rStyle w:val="Hyperlink"/>
                <w:noProof/>
              </w:rPr>
              <w:t>8.7.2 DatabaseError</w:t>
            </w:r>
            <w:r>
              <w:rPr>
                <w:noProof/>
                <w:webHidden/>
              </w:rPr>
              <w:tab/>
            </w:r>
            <w:r>
              <w:rPr>
                <w:noProof/>
                <w:webHidden/>
              </w:rPr>
              <w:fldChar w:fldCharType="begin"/>
            </w:r>
            <w:r>
              <w:rPr>
                <w:noProof/>
                <w:webHidden/>
              </w:rPr>
              <w:instrText xml:space="preserve"> PAGEREF _Toc142286386 \h </w:instrText>
            </w:r>
            <w:r>
              <w:rPr>
                <w:noProof/>
                <w:webHidden/>
              </w:rPr>
            </w:r>
            <w:r>
              <w:rPr>
                <w:noProof/>
                <w:webHidden/>
              </w:rPr>
              <w:fldChar w:fldCharType="separate"/>
            </w:r>
            <w:r w:rsidR="004032B4">
              <w:rPr>
                <w:noProof/>
                <w:webHidden/>
              </w:rPr>
              <w:t>112</w:t>
            </w:r>
            <w:r>
              <w:rPr>
                <w:noProof/>
                <w:webHidden/>
              </w:rPr>
              <w:fldChar w:fldCharType="end"/>
            </w:r>
          </w:hyperlink>
        </w:p>
        <w:p w14:paraId="55C34443" w14:textId="62054460"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387" w:history="1">
            <w:r w:rsidRPr="00822A67">
              <w:rPr>
                <w:rStyle w:val="Hyperlink"/>
                <w:noProof/>
              </w:rPr>
              <w:t>8.7.3 Date</w:t>
            </w:r>
            <w:r>
              <w:rPr>
                <w:noProof/>
                <w:webHidden/>
              </w:rPr>
              <w:tab/>
            </w:r>
            <w:r>
              <w:rPr>
                <w:noProof/>
                <w:webHidden/>
              </w:rPr>
              <w:fldChar w:fldCharType="begin"/>
            </w:r>
            <w:r>
              <w:rPr>
                <w:noProof/>
                <w:webHidden/>
              </w:rPr>
              <w:instrText xml:space="preserve"> PAGEREF _Toc142286387 \h </w:instrText>
            </w:r>
            <w:r>
              <w:rPr>
                <w:noProof/>
                <w:webHidden/>
              </w:rPr>
            </w:r>
            <w:r>
              <w:rPr>
                <w:noProof/>
                <w:webHidden/>
              </w:rPr>
              <w:fldChar w:fldCharType="separate"/>
            </w:r>
            <w:r w:rsidR="004032B4">
              <w:rPr>
                <w:noProof/>
                <w:webHidden/>
              </w:rPr>
              <w:t>113</w:t>
            </w:r>
            <w:r>
              <w:rPr>
                <w:noProof/>
                <w:webHidden/>
              </w:rPr>
              <w:fldChar w:fldCharType="end"/>
            </w:r>
          </w:hyperlink>
        </w:p>
        <w:p w14:paraId="3F1E9BA1" w14:textId="1805D19B"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388" w:history="1">
            <w:r w:rsidRPr="00822A67">
              <w:rPr>
                <w:rStyle w:val="Hyperlink"/>
                <w:noProof/>
              </w:rPr>
              <w:t>8.7.4 DocArray</w:t>
            </w:r>
            <w:r>
              <w:rPr>
                <w:noProof/>
                <w:webHidden/>
              </w:rPr>
              <w:tab/>
            </w:r>
            <w:r>
              <w:rPr>
                <w:noProof/>
                <w:webHidden/>
              </w:rPr>
              <w:fldChar w:fldCharType="begin"/>
            </w:r>
            <w:r>
              <w:rPr>
                <w:noProof/>
                <w:webHidden/>
              </w:rPr>
              <w:instrText xml:space="preserve"> PAGEREF _Toc142286388 \h </w:instrText>
            </w:r>
            <w:r>
              <w:rPr>
                <w:noProof/>
                <w:webHidden/>
              </w:rPr>
            </w:r>
            <w:r>
              <w:rPr>
                <w:noProof/>
                <w:webHidden/>
              </w:rPr>
              <w:fldChar w:fldCharType="separate"/>
            </w:r>
            <w:r w:rsidR="004032B4">
              <w:rPr>
                <w:noProof/>
                <w:webHidden/>
              </w:rPr>
              <w:t>113</w:t>
            </w:r>
            <w:r>
              <w:rPr>
                <w:noProof/>
                <w:webHidden/>
              </w:rPr>
              <w:fldChar w:fldCharType="end"/>
            </w:r>
          </w:hyperlink>
        </w:p>
        <w:p w14:paraId="14453F71" w14:textId="646F153D"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389" w:history="1">
            <w:r w:rsidRPr="00822A67">
              <w:rPr>
                <w:rStyle w:val="Hyperlink"/>
                <w:noProof/>
              </w:rPr>
              <w:t>8.7.5 Document</w:t>
            </w:r>
            <w:r>
              <w:rPr>
                <w:noProof/>
                <w:webHidden/>
              </w:rPr>
              <w:tab/>
            </w:r>
            <w:r>
              <w:rPr>
                <w:noProof/>
                <w:webHidden/>
              </w:rPr>
              <w:fldChar w:fldCharType="begin"/>
            </w:r>
            <w:r>
              <w:rPr>
                <w:noProof/>
                <w:webHidden/>
              </w:rPr>
              <w:instrText xml:space="preserve"> PAGEREF _Toc142286389 \h </w:instrText>
            </w:r>
            <w:r>
              <w:rPr>
                <w:noProof/>
                <w:webHidden/>
              </w:rPr>
            </w:r>
            <w:r>
              <w:rPr>
                <w:noProof/>
                <w:webHidden/>
              </w:rPr>
              <w:fldChar w:fldCharType="separate"/>
            </w:r>
            <w:r w:rsidR="004032B4">
              <w:rPr>
                <w:noProof/>
                <w:webHidden/>
              </w:rPr>
              <w:t>113</w:t>
            </w:r>
            <w:r>
              <w:rPr>
                <w:noProof/>
                <w:webHidden/>
              </w:rPr>
              <w:fldChar w:fldCharType="end"/>
            </w:r>
          </w:hyperlink>
        </w:p>
        <w:p w14:paraId="3F9F7E42" w14:textId="43281E9D"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390" w:history="1">
            <w:r w:rsidRPr="00822A67">
              <w:rPr>
                <w:rStyle w:val="Hyperlink"/>
                <w:noProof/>
              </w:rPr>
              <w:t>8.7.6 DocumentException</w:t>
            </w:r>
            <w:r>
              <w:rPr>
                <w:noProof/>
                <w:webHidden/>
              </w:rPr>
              <w:tab/>
            </w:r>
            <w:r>
              <w:rPr>
                <w:noProof/>
                <w:webHidden/>
              </w:rPr>
              <w:fldChar w:fldCharType="begin"/>
            </w:r>
            <w:r>
              <w:rPr>
                <w:noProof/>
                <w:webHidden/>
              </w:rPr>
              <w:instrText xml:space="preserve"> PAGEREF _Toc142286390 \h </w:instrText>
            </w:r>
            <w:r>
              <w:rPr>
                <w:noProof/>
                <w:webHidden/>
              </w:rPr>
            </w:r>
            <w:r>
              <w:rPr>
                <w:noProof/>
                <w:webHidden/>
              </w:rPr>
              <w:fldChar w:fldCharType="separate"/>
            </w:r>
            <w:r w:rsidR="004032B4">
              <w:rPr>
                <w:noProof/>
                <w:webHidden/>
              </w:rPr>
              <w:t>113</w:t>
            </w:r>
            <w:r>
              <w:rPr>
                <w:noProof/>
                <w:webHidden/>
              </w:rPr>
              <w:fldChar w:fldCharType="end"/>
            </w:r>
          </w:hyperlink>
        </w:p>
        <w:p w14:paraId="64BB8A42" w14:textId="18C94B5C"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391" w:history="1">
            <w:r w:rsidRPr="00822A67">
              <w:rPr>
                <w:rStyle w:val="Hyperlink"/>
                <w:noProof/>
              </w:rPr>
              <w:t>8.7.7 ExcludeAttribute</w:t>
            </w:r>
            <w:r>
              <w:rPr>
                <w:noProof/>
                <w:webHidden/>
              </w:rPr>
              <w:tab/>
            </w:r>
            <w:r>
              <w:rPr>
                <w:noProof/>
                <w:webHidden/>
              </w:rPr>
              <w:fldChar w:fldCharType="begin"/>
            </w:r>
            <w:r>
              <w:rPr>
                <w:noProof/>
                <w:webHidden/>
              </w:rPr>
              <w:instrText xml:space="preserve"> PAGEREF _Toc142286391 \h </w:instrText>
            </w:r>
            <w:r>
              <w:rPr>
                <w:noProof/>
                <w:webHidden/>
              </w:rPr>
            </w:r>
            <w:r>
              <w:rPr>
                <w:noProof/>
                <w:webHidden/>
              </w:rPr>
              <w:fldChar w:fldCharType="separate"/>
            </w:r>
            <w:r w:rsidR="004032B4">
              <w:rPr>
                <w:noProof/>
                <w:webHidden/>
              </w:rPr>
              <w:t>113</w:t>
            </w:r>
            <w:r>
              <w:rPr>
                <w:noProof/>
                <w:webHidden/>
              </w:rPr>
              <w:fldChar w:fldCharType="end"/>
            </w:r>
          </w:hyperlink>
        </w:p>
        <w:p w14:paraId="09B3EF7B" w14:textId="6B2826A3"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392" w:history="1">
            <w:r w:rsidRPr="00822A67">
              <w:rPr>
                <w:rStyle w:val="Hyperlink"/>
                <w:noProof/>
              </w:rPr>
              <w:t>8.7.8 FieldAttribute</w:t>
            </w:r>
            <w:r>
              <w:rPr>
                <w:noProof/>
                <w:webHidden/>
              </w:rPr>
              <w:tab/>
            </w:r>
            <w:r>
              <w:rPr>
                <w:noProof/>
                <w:webHidden/>
              </w:rPr>
              <w:fldChar w:fldCharType="begin"/>
            </w:r>
            <w:r>
              <w:rPr>
                <w:noProof/>
                <w:webHidden/>
              </w:rPr>
              <w:instrText xml:space="preserve"> PAGEREF _Toc142286392 \h </w:instrText>
            </w:r>
            <w:r>
              <w:rPr>
                <w:noProof/>
                <w:webHidden/>
              </w:rPr>
            </w:r>
            <w:r>
              <w:rPr>
                <w:noProof/>
                <w:webHidden/>
              </w:rPr>
              <w:fldChar w:fldCharType="separate"/>
            </w:r>
            <w:r w:rsidR="004032B4">
              <w:rPr>
                <w:noProof/>
                <w:webHidden/>
              </w:rPr>
              <w:t>114</w:t>
            </w:r>
            <w:r>
              <w:rPr>
                <w:noProof/>
                <w:webHidden/>
              </w:rPr>
              <w:fldChar w:fldCharType="end"/>
            </w:r>
          </w:hyperlink>
        </w:p>
        <w:p w14:paraId="56F6EB91" w14:textId="22EAF27D"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393" w:history="1">
            <w:r w:rsidRPr="00822A67">
              <w:rPr>
                <w:rStyle w:val="Hyperlink"/>
                <w:noProof/>
              </w:rPr>
              <w:t>8.7.9 PyrrhoArray</w:t>
            </w:r>
            <w:r>
              <w:rPr>
                <w:noProof/>
                <w:webHidden/>
              </w:rPr>
              <w:tab/>
            </w:r>
            <w:r>
              <w:rPr>
                <w:noProof/>
                <w:webHidden/>
              </w:rPr>
              <w:fldChar w:fldCharType="begin"/>
            </w:r>
            <w:r>
              <w:rPr>
                <w:noProof/>
                <w:webHidden/>
              </w:rPr>
              <w:instrText xml:space="preserve"> PAGEREF _Toc142286393 \h </w:instrText>
            </w:r>
            <w:r>
              <w:rPr>
                <w:noProof/>
                <w:webHidden/>
              </w:rPr>
            </w:r>
            <w:r>
              <w:rPr>
                <w:noProof/>
                <w:webHidden/>
              </w:rPr>
              <w:fldChar w:fldCharType="separate"/>
            </w:r>
            <w:r w:rsidR="004032B4">
              <w:rPr>
                <w:noProof/>
                <w:webHidden/>
              </w:rPr>
              <w:t>114</w:t>
            </w:r>
            <w:r>
              <w:rPr>
                <w:noProof/>
                <w:webHidden/>
              </w:rPr>
              <w:fldChar w:fldCharType="end"/>
            </w:r>
          </w:hyperlink>
        </w:p>
        <w:p w14:paraId="59B8081E" w14:textId="0DBC4661"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394" w:history="1">
            <w:r w:rsidRPr="00822A67">
              <w:rPr>
                <w:rStyle w:val="Hyperlink"/>
                <w:noProof/>
              </w:rPr>
              <w:t>8.7.10 PyrrhoColumn</w:t>
            </w:r>
            <w:r>
              <w:rPr>
                <w:noProof/>
                <w:webHidden/>
              </w:rPr>
              <w:tab/>
            </w:r>
            <w:r>
              <w:rPr>
                <w:noProof/>
                <w:webHidden/>
              </w:rPr>
              <w:fldChar w:fldCharType="begin"/>
            </w:r>
            <w:r>
              <w:rPr>
                <w:noProof/>
                <w:webHidden/>
              </w:rPr>
              <w:instrText xml:space="preserve"> PAGEREF _Toc142286394 \h </w:instrText>
            </w:r>
            <w:r>
              <w:rPr>
                <w:noProof/>
                <w:webHidden/>
              </w:rPr>
            </w:r>
            <w:r>
              <w:rPr>
                <w:noProof/>
                <w:webHidden/>
              </w:rPr>
              <w:fldChar w:fldCharType="separate"/>
            </w:r>
            <w:r w:rsidR="004032B4">
              <w:rPr>
                <w:noProof/>
                <w:webHidden/>
              </w:rPr>
              <w:t>114</w:t>
            </w:r>
            <w:r>
              <w:rPr>
                <w:noProof/>
                <w:webHidden/>
              </w:rPr>
              <w:fldChar w:fldCharType="end"/>
            </w:r>
          </w:hyperlink>
        </w:p>
        <w:p w14:paraId="041C5D10" w14:textId="04951C34"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395" w:history="1">
            <w:r w:rsidRPr="00822A67">
              <w:rPr>
                <w:rStyle w:val="Hyperlink"/>
                <w:noProof/>
              </w:rPr>
              <w:t>8.7.11 PyrrhoCommand</w:t>
            </w:r>
            <w:r>
              <w:rPr>
                <w:noProof/>
                <w:webHidden/>
              </w:rPr>
              <w:tab/>
            </w:r>
            <w:r>
              <w:rPr>
                <w:noProof/>
                <w:webHidden/>
              </w:rPr>
              <w:fldChar w:fldCharType="begin"/>
            </w:r>
            <w:r>
              <w:rPr>
                <w:noProof/>
                <w:webHidden/>
              </w:rPr>
              <w:instrText xml:space="preserve"> PAGEREF _Toc142286395 \h </w:instrText>
            </w:r>
            <w:r>
              <w:rPr>
                <w:noProof/>
                <w:webHidden/>
              </w:rPr>
            </w:r>
            <w:r>
              <w:rPr>
                <w:noProof/>
                <w:webHidden/>
              </w:rPr>
              <w:fldChar w:fldCharType="separate"/>
            </w:r>
            <w:r w:rsidR="004032B4">
              <w:rPr>
                <w:noProof/>
                <w:webHidden/>
              </w:rPr>
              <w:t>114</w:t>
            </w:r>
            <w:r>
              <w:rPr>
                <w:noProof/>
                <w:webHidden/>
              </w:rPr>
              <w:fldChar w:fldCharType="end"/>
            </w:r>
          </w:hyperlink>
        </w:p>
        <w:p w14:paraId="4F2AF372" w14:textId="0FB7A18C"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396" w:history="1">
            <w:r w:rsidRPr="00822A67">
              <w:rPr>
                <w:rStyle w:val="Hyperlink"/>
                <w:noProof/>
              </w:rPr>
              <w:t>8.7.12 PyrrhoConnect</w:t>
            </w:r>
            <w:r>
              <w:rPr>
                <w:noProof/>
                <w:webHidden/>
              </w:rPr>
              <w:tab/>
            </w:r>
            <w:r>
              <w:rPr>
                <w:noProof/>
                <w:webHidden/>
              </w:rPr>
              <w:fldChar w:fldCharType="begin"/>
            </w:r>
            <w:r>
              <w:rPr>
                <w:noProof/>
                <w:webHidden/>
              </w:rPr>
              <w:instrText xml:space="preserve"> PAGEREF _Toc142286396 \h </w:instrText>
            </w:r>
            <w:r>
              <w:rPr>
                <w:noProof/>
                <w:webHidden/>
              </w:rPr>
            </w:r>
            <w:r>
              <w:rPr>
                <w:noProof/>
                <w:webHidden/>
              </w:rPr>
              <w:fldChar w:fldCharType="separate"/>
            </w:r>
            <w:r w:rsidR="004032B4">
              <w:rPr>
                <w:noProof/>
                <w:webHidden/>
              </w:rPr>
              <w:t>115</w:t>
            </w:r>
            <w:r>
              <w:rPr>
                <w:noProof/>
                <w:webHidden/>
              </w:rPr>
              <w:fldChar w:fldCharType="end"/>
            </w:r>
          </w:hyperlink>
        </w:p>
        <w:p w14:paraId="3DCA44F1" w14:textId="7EDB0C69"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397" w:history="1">
            <w:r w:rsidRPr="00822A67">
              <w:rPr>
                <w:rStyle w:val="Hyperlink"/>
                <w:noProof/>
              </w:rPr>
              <w:t>8.7.13 PyrrhoDbType</w:t>
            </w:r>
            <w:r>
              <w:rPr>
                <w:noProof/>
                <w:webHidden/>
              </w:rPr>
              <w:tab/>
            </w:r>
            <w:r>
              <w:rPr>
                <w:noProof/>
                <w:webHidden/>
              </w:rPr>
              <w:fldChar w:fldCharType="begin"/>
            </w:r>
            <w:r>
              <w:rPr>
                <w:noProof/>
                <w:webHidden/>
              </w:rPr>
              <w:instrText xml:space="preserve"> PAGEREF _Toc142286397 \h </w:instrText>
            </w:r>
            <w:r>
              <w:rPr>
                <w:noProof/>
                <w:webHidden/>
              </w:rPr>
            </w:r>
            <w:r>
              <w:rPr>
                <w:noProof/>
                <w:webHidden/>
              </w:rPr>
              <w:fldChar w:fldCharType="separate"/>
            </w:r>
            <w:r w:rsidR="004032B4">
              <w:rPr>
                <w:noProof/>
                <w:webHidden/>
              </w:rPr>
              <w:t>116</w:t>
            </w:r>
            <w:r>
              <w:rPr>
                <w:noProof/>
                <w:webHidden/>
              </w:rPr>
              <w:fldChar w:fldCharType="end"/>
            </w:r>
          </w:hyperlink>
        </w:p>
        <w:p w14:paraId="13C393F1" w14:textId="7CE6701D"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398" w:history="1">
            <w:r w:rsidRPr="00822A67">
              <w:rPr>
                <w:rStyle w:val="Hyperlink"/>
                <w:noProof/>
              </w:rPr>
              <w:t>8.7.14 PyrrhoInterval</w:t>
            </w:r>
            <w:r>
              <w:rPr>
                <w:noProof/>
                <w:webHidden/>
              </w:rPr>
              <w:tab/>
            </w:r>
            <w:r>
              <w:rPr>
                <w:noProof/>
                <w:webHidden/>
              </w:rPr>
              <w:fldChar w:fldCharType="begin"/>
            </w:r>
            <w:r>
              <w:rPr>
                <w:noProof/>
                <w:webHidden/>
              </w:rPr>
              <w:instrText xml:space="preserve"> PAGEREF _Toc142286398 \h </w:instrText>
            </w:r>
            <w:r>
              <w:rPr>
                <w:noProof/>
                <w:webHidden/>
              </w:rPr>
            </w:r>
            <w:r>
              <w:rPr>
                <w:noProof/>
                <w:webHidden/>
              </w:rPr>
              <w:fldChar w:fldCharType="separate"/>
            </w:r>
            <w:r w:rsidR="004032B4">
              <w:rPr>
                <w:noProof/>
                <w:webHidden/>
              </w:rPr>
              <w:t>116</w:t>
            </w:r>
            <w:r>
              <w:rPr>
                <w:noProof/>
                <w:webHidden/>
              </w:rPr>
              <w:fldChar w:fldCharType="end"/>
            </w:r>
          </w:hyperlink>
        </w:p>
        <w:p w14:paraId="510F357A" w14:textId="4235CE3C"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399" w:history="1">
            <w:r w:rsidRPr="00822A67">
              <w:rPr>
                <w:rStyle w:val="Hyperlink"/>
                <w:noProof/>
              </w:rPr>
              <w:t>8.7.15 PyrrhoParameter</w:t>
            </w:r>
            <w:r>
              <w:rPr>
                <w:noProof/>
                <w:webHidden/>
              </w:rPr>
              <w:tab/>
            </w:r>
            <w:r>
              <w:rPr>
                <w:noProof/>
                <w:webHidden/>
              </w:rPr>
              <w:fldChar w:fldCharType="begin"/>
            </w:r>
            <w:r>
              <w:rPr>
                <w:noProof/>
                <w:webHidden/>
              </w:rPr>
              <w:instrText xml:space="preserve"> PAGEREF _Toc142286399 \h </w:instrText>
            </w:r>
            <w:r>
              <w:rPr>
                <w:noProof/>
                <w:webHidden/>
              </w:rPr>
            </w:r>
            <w:r>
              <w:rPr>
                <w:noProof/>
                <w:webHidden/>
              </w:rPr>
              <w:fldChar w:fldCharType="separate"/>
            </w:r>
            <w:r w:rsidR="004032B4">
              <w:rPr>
                <w:noProof/>
                <w:webHidden/>
              </w:rPr>
              <w:t>117</w:t>
            </w:r>
            <w:r>
              <w:rPr>
                <w:noProof/>
                <w:webHidden/>
              </w:rPr>
              <w:fldChar w:fldCharType="end"/>
            </w:r>
          </w:hyperlink>
        </w:p>
        <w:p w14:paraId="4F837A9C" w14:textId="198F1E27"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400" w:history="1">
            <w:r w:rsidRPr="00822A67">
              <w:rPr>
                <w:rStyle w:val="Hyperlink"/>
                <w:noProof/>
              </w:rPr>
              <w:t>8.7.16 PyrrhoParameterCollection</w:t>
            </w:r>
            <w:r>
              <w:rPr>
                <w:noProof/>
                <w:webHidden/>
              </w:rPr>
              <w:tab/>
            </w:r>
            <w:r>
              <w:rPr>
                <w:noProof/>
                <w:webHidden/>
              </w:rPr>
              <w:fldChar w:fldCharType="begin"/>
            </w:r>
            <w:r>
              <w:rPr>
                <w:noProof/>
                <w:webHidden/>
              </w:rPr>
              <w:instrText xml:space="preserve"> PAGEREF _Toc142286400 \h </w:instrText>
            </w:r>
            <w:r>
              <w:rPr>
                <w:noProof/>
                <w:webHidden/>
              </w:rPr>
            </w:r>
            <w:r>
              <w:rPr>
                <w:noProof/>
                <w:webHidden/>
              </w:rPr>
              <w:fldChar w:fldCharType="separate"/>
            </w:r>
            <w:r w:rsidR="004032B4">
              <w:rPr>
                <w:noProof/>
                <w:webHidden/>
              </w:rPr>
              <w:t>117</w:t>
            </w:r>
            <w:r>
              <w:rPr>
                <w:noProof/>
                <w:webHidden/>
              </w:rPr>
              <w:fldChar w:fldCharType="end"/>
            </w:r>
          </w:hyperlink>
        </w:p>
        <w:p w14:paraId="0203A517" w14:textId="518C5022"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401" w:history="1">
            <w:r w:rsidRPr="00822A67">
              <w:rPr>
                <w:rStyle w:val="Hyperlink"/>
                <w:noProof/>
              </w:rPr>
              <w:t>8.7.17 PyrrhoReader</w:t>
            </w:r>
            <w:r>
              <w:rPr>
                <w:noProof/>
                <w:webHidden/>
              </w:rPr>
              <w:tab/>
            </w:r>
            <w:r>
              <w:rPr>
                <w:noProof/>
                <w:webHidden/>
              </w:rPr>
              <w:fldChar w:fldCharType="begin"/>
            </w:r>
            <w:r>
              <w:rPr>
                <w:noProof/>
                <w:webHidden/>
              </w:rPr>
              <w:instrText xml:space="preserve"> PAGEREF _Toc142286401 \h </w:instrText>
            </w:r>
            <w:r>
              <w:rPr>
                <w:noProof/>
                <w:webHidden/>
              </w:rPr>
            </w:r>
            <w:r>
              <w:rPr>
                <w:noProof/>
                <w:webHidden/>
              </w:rPr>
              <w:fldChar w:fldCharType="separate"/>
            </w:r>
            <w:r w:rsidR="004032B4">
              <w:rPr>
                <w:noProof/>
                <w:webHidden/>
              </w:rPr>
              <w:t>117</w:t>
            </w:r>
            <w:r>
              <w:rPr>
                <w:noProof/>
                <w:webHidden/>
              </w:rPr>
              <w:fldChar w:fldCharType="end"/>
            </w:r>
          </w:hyperlink>
        </w:p>
        <w:p w14:paraId="60E124D7" w14:textId="6AD96B49"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402" w:history="1">
            <w:r w:rsidRPr="00822A67">
              <w:rPr>
                <w:rStyle w:val="Hyperlink"/>
                <w:noProof/>
              </w:rPr>
              <w:t>8.7.18 PyrrhoRow</w:t>
            </w:r>
            <w:r>
              <w:rPr>
                <w:noProof/>
                <w:webHidden/>
              </w:rPr>
              <w:tab/>
            </w:r>
            <w:r>
              <w:rPr>
                <w:noProof/>
                <w:webHidden/>
              </w:rPr>
              <w:fldChar w:fldCharType="begin"/>
            </w:r>
            <w:r>
              <w:rPr>
                <w:noProof/>
                <w:webHidden/>
              </w:rPr>
              <w:instrText xml:space="preserve"> PAGEREF _Toc142286402 \h </w:instrText>
            </w:r>
            <w:r>
              <w:rPr>
                <w:noProof/>
                <w:webHidden/>
              </w:rPr>
            </w:r>
            <w:r>
              <w:rPr>
                <w:noProof/>
                <w:webHidden/>
              </w:rPr>
              <w:fldChar w:fldCharType="separate"/>
            </w:r>
            <w:r w:rsidR="004032B4">
              <w:rPr>
                <w:noProof/>
                <w:webHidden/>
              </w:rPr>
              <w:t>117</w:t>
            </w:r>
            <w:r>
              <w:rPr>
                <w:noProof/>
                <w:webHidden/>
              </w:rPr>
              <w:fldChar w:fldCharType="end"/>
            </w:r>
          </w:hyperlink>
        </w:p>
        <w:p w14:paraId="384F42DF" w14:textId="3D9C247A"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403" w:history="1">
            <w:r w:rsidRPr="00822A67">
              <w:rPr>
                <w:rStyle w:val="Hyperlink"/>
                <w:noProof/>
              </w:rPr>
              <w:t>8.7.19 PyrrhoTable</w:t>
            </w:r>
            <w:r>
              <w:rPr>
                <w:noProof/>
                <w:webHidden/>
              </w:rPr>
              <w:tab/>
            </w:r>
            <w:r>
              <w:rPr>
                <w:noProof/>
                <w:webHidden/>
              </w:rPr>
              <w:fldChar w:fldCharType="begin"/>
            </w:r>
            <w:r>
              <w:rPr>
                <w:noProof/>
                <w:webHidden/>
              </w:rPr>
              <w:instrText xml:space="preserve"> PAGEREF _Toc142286403 \h </w:instrText>
            </w:r>
            <w:r>
              <w:rPr>
                <w:noProof/>
                <w:webHidden/>
              </w:rPr>
            </w:r>
            <w:r>
              <w:rPr>
                <w:noProof/>
                <w:webHidden/>
              </w:rPr>
              <w:fldChar w:fldCharType="separate"/>
            </w:r>
            <w:r w:rsidR="004032B4">
              <w:rPr>
                <w:noProof/>
                <w:webHidden/>
              </w:rPr>
              <w:t>117</w:t>
            </w:r>
            <w:r>
              <w:rPr>
                <w:noProof/>
                <w:webHidden/>
              </w:rPr>
              <w:fldChar w:fldCharType="end"/>
            </w:r>
          </w:hyperlink>
        </w:p>
        <w:p w14:paraId="53C52BAB" w14:textId="1389D7E0"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404" w:history="1">
            <w:r w:rsidRPr="00822A67">
              <w:rPr>
                <w:rStyle w:val="Hyperlink"/>
                <w:noProof/>
              </w:rPr>
              <w:t>8.7.20 PyrrhoTransaction</w:t>
            </w:r>
            <w:r>
              <w:rPr>
                <w:noProof/>
                <w:webHidden/>
              </w:rPr>
              <w:tab/>
            </w:r>
            <w:r>
              <w:rPr>
                <w:noProof/>
                <w:webHidden/>
              </w:rPr>
              <w:fldChar w:fldCharType="begin"/>
            </w:r>
            <w:r>
              <w:rPr>
                <w:noProof/>
                <w:webHidden/>
              </w:rPr>
              <w:instrText xml:space="preserve"> PAGEREF _Toc142286404 \h </w:instrText>
            </w:r>
            <w:r>
              <w:rPr>
                <w:noProof/>
                <w:webHidden/>
              </w:rPr>
            </w:r>
            <w:r>
              <w:rPr>
                <w:noProof/>
                <w:webHidden/>
              </w:rPr>
              <w:fldChar w:fldCharType="separate"/>
            </w:r>
            <w:r w:rsidR="004032B4">
              <w:rPr>
                <w:noProof/>
                <w:webHidden/>
              </w:rPr>
              <w:t>117</w:t>
            </w:r>
            <w:r>
              <w:rPr>
                <w:noProof/>
                <w:webHidden/>
              </w:rPr>
              <w:fldChar w:fldCharType="end"/>
            </w:r>
          </w:hyperlink>
        </w:p>
        <w:p w14:paraId="4E2923F9" w14:textId="5ED7CB0B"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405" w:history="1">
            <w:r w:rsidRPr="00822A67">
              <w:rPr>
                <w:rStyle w:val="Hyperlink"/>
                <w:noProof/>
              </w:rPr>
              <w:t>8.7.21 Versioned</w:t>
            </w:r>
            <w:r>
              <w:rPr>
                <w:noProof/>
                <w:webHidden/>
              </w:rPr>
              <w:tab/>
            </w:r>
            <w:r>
              <w:rPr>
                <w:noProof/>
                <w:webHidden/>
              </w:rPr>
              <w:fldChar w:fldCharType="begin"/>
            </w:r>
            <w:r>
              <w:rPr>
                <w:noProof/>
                <w:webHidden/>
              </w:rPr>
              <w:instrText xml:space="preserve"> PAGEREF _Toc142286405 \h </w:instrText>
            </w:r>
            <w:r>
              <w:rPr>
                <w:noProof/>
                <w:webHidden/>
              </w:rPr>
            </w:r>
            <w:r>
              <w:rPr>
                <w:noProof/>
                <w:webHidden/>
              </w:rPr>
              <w:fldChar w:fldCharType="separate"/>
            </w:r>
            <w:r w:rsidR="004032B4">
              <w:rPr>
                <w:noProof/>
                <w:webHidden/>
              </w:rPr>
              <w:t>117</w:t>
            </w:r>
            <w:r>
              <w:rPr>
                <w:noProof/>
                <w:webHidden/>
              </w:rPr>
              <w:fldChar w:fldCharType="end"/>
            </w:r>
          </w:hyperlink>
        </w:p>
        <w:p w14:paraId="1B55F408" w14:textId="5794DB81"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406" w:history="1">
            <w:r w:rsidRPr="00822A67">
              <w:rPr>
                <w:rStyle w:val="Hyperlink"/>
                <w:noProof/>
              </w:rPr>
              <w:t>8.7.22 WebCtlr</w:t>
            </w:r>
            <w:r>
              <w:rPr>
                <w:noProof/>
                <w:webHidden/>
              </w:rPr>
              <w:tab/>
            </w:r>
            <w:r>
              <w:rPr>
                <w:noProof/>
                <w:webHidden/>
              </w:rPr>
              <w:fldChar w:fldCharType="begin"/>
            </w:r>
            <w:r>
              <w:rPr>
                <w:noProof/>
                <w:webHidden/>
              </w:rPr>
              <w:instrText xml:space="preserve"> PAGEREF _Toc142286406 \h </w:instrText>
            </w:r>
            <w:r>
              <w:rPr>
                <w:noProof/>
                <w:webHidden/>
              </w:rPr>
            </w:r>
            <w:r>
              <w:rPr>
                <w:noProof/>
                <w:webHidden/>
              </w:rPr>
              <w:fldChar w:fldCharType="separate"/>
            </w:r>
            <w:r w:rsidR="004032B4">
              <w:rPr>
                <w:noProof/>
                <w:webHidden/>
              </w:rPr>
              <w:t>118</w:t>
            </w:r>
            <w:r>
              <w:rPr>
                <w:noProof/>
                <w:webHidden/>
              </w:rPr>
              <w:fldChar w:fldCharType="end"/>
            </w:r>
          </w:hyperlink>
        </w:p>
        <w:p w14:paraId="4B7F91F3" w14:textId="4A63DDC3"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407" w:history="1">
            <w:r w:rsidRPr="00822A67">
              <w:rPr>
                <w:rStyle w:val="Hyperlink"/>
                <w:noProof/>
              </w:rPr>
              <w:t>8.7.23 WebSvc</w:t>
            </w:r>
            <w:r>
              <w:rPr>
                <w:noProof/>
                <w:webHidden/>
              </w:rPr>
              <w:tab/>
            </w:r>
            <w:r>
              <w:rPr>
                <w:noProof/>
                <w:webHidden/>
              </w:rPr>
              <w:fldChar w:fldCharType="begin"/>
            </w:r>
            <w:r>
              <w:rPr>
                <w:noProof/>
                <w:webHidden/>
              </w:rPr>
              <w:instrText xml:space="preserve"> PAGEREF _Toc142286407 \h </w:instrText>
            </w:r>
            <w:r>
              <w:rPr>
                <w:noProof/>
                <w:webHidden/>
              </w:rPr>
            </w:r>
            <w:r>
              <w:rPr>
                <w:noProof/>
                <w:webHidden/>
              </w:rPr>
              <w:fldChar w:fldCharType="separate"/>
            </w:r>
            <w:r w:rsidR="004032B4">
              <w:rPr>
                <w:noProof/>
                <w:webHidden/>
              </w:rPr>
              <w:t>118</w:t>
            </w:r>
            <w:r>
              <w:rPr>
                <w:noProof/>
                <w:webHidden/>
              </w:rPr>
              <w:fldChar w:fldCharType="end"/>
            </w:r>
          </w:hyperlink>
        </w:p>
        <w:p w14:paraId="780EF635" w14:textId="3DEF10E9"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408" w:history="1">
            <w:r w:rsidRPr="00822A67">
              <w:rPr>
                <w:rStyle w:val="Hyperlink"/>
                <w:noProof/>
              </w:rPr>
              <w:t>8.7.24 WebSvr</w:t>
            </w:r>
            <w:r>
              <w:rPr>
                <w:noProof/>
                <w:webHidden/>
              </w:rPr>
              <w:tab/>
            </w:r>
            <w:r>
              <w:rPr>
                <w:noProof/>
                <w:webHidden/>
              </w:rPr>
              <w:fldChar w:fldCharType="begin"/>
            </w:r>
            <w:r>
              <w:rPr>
                <w:noProof/>
                <w:webHidden/>
              </w:rPr>
              <w:instrText xml:space="preserve"> PAGEREF _Toc142286408 \h </w:instrText>
            </w:r>
            <w:r>
              <w:rPr>
                <w:noProof/>
                <w:webHidden/>
              </w:rPr>
            </w:r>
            <w:r>
              <w:rPr>
                <w:noProof/>
                <w:webHidden/>
              </w:rPr>
              <w:fldChar w:fldCharType="separate"/>
            </w:r>
            <w:r w:rsidR="004032B4">
              <w:rPr>
                <w:noProof/>
                <w:webHidden/>
              </w:rPr>
              <w:t>119</w:t>
            </w:r>
            <w:r>
              <w:rPr>
                <w:noProof/>
                <w:webHidden/>
              </w:rPr>
              <w:fldChar w:fldCharType="end"/>
            </w:r>
          </w:hyperlink>
        </w:p>
        <w:p w14:paraId="710854C6" w14:textId="1F520A89" w:rsidR="00C90161" w:rsidRDefault="00C90161">
          <w:pPr>
            <w:pStyle w:val="TOC2"/>
            <w:rPr>
              <w:rFonts w:asciiTheme="minorHAnsi" w:eastAsiaTheme="minorEastAsia" w:hAnsiTheme="minorHAnsi" w:cstheme="minorBidi"/>
              <w:noProof/>
              <w:sz w:val="22"/>
              <w:szCs w:val="22"/>
              <w:lang w:val="en-GB" w:eastAsia="en-GB"/>
            </w:rPr>
          </w:pPr>
          <w:hyperlink w:anchor="_Toc142286409" w:history="1">
            <w:r w:rsidRPr="00822A67">
              <w:rPr>
                <w:rStyle w:val="Hyperlink"/>
                <w:noProof/>
                <w:lang w:val="en-GB"/>
              </w:rPr>
              <w:t>8.8 The Pyrrho protocol</w:t>
            </w:r>
            <w:r>
              <w:rPr>
                <w:noProof/>
                <w:webHidden/>
              </w:rPr>
              <w:tab/>
            </w:r>
            <w:r>
              <w:rPr>
                <w:noProof/>
                <w:webHidden/>
              </w:rPr>
              <w:fldChar w:fldCharType="begin"/>
            </w:r>
            <w:r>
              <w:rPr>
                <w:noProof/>
                <w:webHidden/>
              </w:rPr>
              <w:instrText xml:space="preserve"> PAGEREF _Toc142286409 \h </w:instrText>
            </w:r>
            <w:r>
              <w:rPr>
                <w:noProof/>
                <w:webHidden/>
              </w:rPr>
            </w:r>
            <w:r>
              <w:rPr>
                <w:noProof/>
                <w:webHidden/>
              </w:rPr>
              <w:fldChar w:fldCharType="separate"/>
            </w:r>
            <w:r w:rsidR="004032B4">
              <w:rPr>
                <w:noProof/>
                <w:webHidden/>
              </w:rPr>
              <w:t>119</w:t>
            </w:r>
            <w:r>
              <w:rPr>
                <w:noProof/>
                <w:webHidden/>
              </w:rPr>
              <w:fldChar w:fldCharType="end"/>
            </w:r>
          </w:hyperlink>
        </w:p>
        <w:p w14:paraId="67A92424" w14:textId="0617F025"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410" w:history="1">
            <w:r w:rsidRPr="00822A67">
              <w:rPr>
                <w:rStyle w:val="Hyperlink"/>
                <w:noProof/>
              </w:rPr>
              <w:t>8.8.1 Low level-communication</w:t>
            </w:r>
            <w:r>
              <w:rPr>
                <w:noProof/>
                <w:webHidden/>
              </w:rPr>
              <w:tab/>
            </w:r>
            <w:r>
              <w:rPr>
                <w:noProof/>
                <w:webHidden/>
              </w:rPr>
              <w:fldChar w:fldCharType="begin"/>
            </w:r>
            <w:r>
              <w:rPr>
                <w:noProof/>
                <w:webHidden/>
              </w:rPr>
              <w:instrText xml:space="preserve"> PAGEREF _Toc142286410 \h </w:instrText>
            </w:r>
            <w:r>
              <w:rPr>
                <w:noProof/>
                <w:webHidden/>
              </w:rPr>
            </w:r>
            <w:r>
              <w:rPr>
                <w:noProof/>
                <w:webHidden/>
              </w:rPr>
              <w:fldChar w:fldCharType="separate"/>
            </w:r>
            <w:r w:rsidR="004032B4">
              <w:rPr>
                <w:noProof/>
                <w:webHidden/>
              </w:rPr>
              <w:t>119</w:t>
            </w:r>
            <w:r>
              <w:rPr>
                <w:noProof/>
                <w:webHidden/>
              </w:rPr>
              <w:fldChar w:fldCharType="end"/>
            </w:r>
          </w:hyperlink>
        </w:p>
        <w:p w14:paraId="5EDC6ECA" w14:textId="2C3C30D2"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411" w:history="1">
            <w:r w:rsidRPr="00822A67">
              <w:rPr>
                <w:rStyle w:val="Hyperlink"/>
                <w:noProof/>
              </w:rPr>
              <w:t>8.8.2 Sending the connection string</w:t>
            </w:r>
            <w:r>
              <w:rPr>
                <w:noProof/>
                <w:webHidden/>
              </w:rPr>
              <w:tab/>
            </w:r>
            <w:r>
              <w:rPr>
                <w:noProof/>
                <w:webHidden/>
              </w:rPr>
              <w:fldChar w:fldCharType="begin"/>
            </w:r>
            <w:r>
              <w:rPr>
                <w:noProof/>
                <w:webHidden/>
              </w:rPr>
              <w:instrText xml:space="preserve"> PAGEREF _Toc142286411 \h </w:instrText>
            </w:r>
            <w:r>
              <w:rPr>
                <w:noProof/>
                <w:webHidden/>
              </w:rPr>
            </w:r>
            <w:r>
              <w:rPr>
                <w:noProof/>
                <w:webHidden/>
              </w:rPr>
              <w:fldChar w:fldCharType="separate"/>
            </w:r>
            <w:r w:rsidR="004032B4">
              <w:rPr>
                <w:noProof/>
                <w:webHidden/>
              </w:rPr>
              <w:t>120</w:t>
            </w:r>
            <w:r>
              <w:rPr>
                <w:noProof/>
                <w:webHidden/>
              </w:rPr>
              <w:fldChar w:fldCharType="end"/>
            </w:r>
          </w:hyperlink>
        </w:p>
        <w:p w14:paraId="499322EF" w14:textId="04467480"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412" w:history="1">
            <w:r w:rsidRPr="00822A67">
              <w:rPr>
                <w:rStyle w:val="Hyperlink"/>
                <w:noProof/>
              </w:rPr>
              <w:t>8.8.3 Protocol details</w:t>
            </w:r>
            <w:r>
              <w:rPr>
                <w:noProof/>
                <w:webHidden/>
              </w:rPr>
              <w:tab/>
            </w:r>
            <w:r>
              <w:rPr>
                <w:noProof/>
                <w:webHidden/>
              </w:rPr>
              <w:fldChar w:fldCharType="begin"/>
            </w:r>
            <w:r>
              <w:rPr>
                <w:noProof/>
                <w:webHidden/>
              </w:rPr>
              <w:instrText xml:space="preserve"> PAGEREF _Toc142286412 \h </w:instrText>
            </w:r>
            <w:r>
              <w:rPr>
                <w:noProof/>
                <w:webHidden/>
              </w:rPr>
            </w:r>
            <w:r>
              <w:rPr>
                <w:noProof/>
                <w:webHidden/>
              </w:rPr>
              <w:fldChar w:fldCharType="separate"/>
            </w:r>
            <w:r w:rsidR="004032B4">
              <w:rPr>
                <w:noProof/>
                <w:webHidden/>
              </w:rPr>
              <w:t>121</w:t>
            </w:r>
            <w:r>
              <w:rPr>
                <w:noProof/>
                <w:webHidden/>
              </w:rPr>
              <w:fldChar w:fldCharType="end"/>
            </w:r>
          </w:hyperlink>
        </w:p>
        <w:p w14:paraId="2CB005B7" w14:textId="1975F846"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413" w:history="1">
            <w:r w:rsidRPr="00822A67">
              <w:rPr>
                <w:rStyle w:val="Hyperlink"/>
                <w:noProof/>
              </w:rPr>
              <w:t>8.8.4 Schema</w:t>
            </w:r>
            <w:r>
              <w:rPr>
                <w:noProof/>
                <w:webHidden/>
              </w:rPr>
              <w:tab/>
            </w:r>
            <w:r>
              <w:rPr>
                <w:noProof/>
                <w:webHidden/>
              </w:rPr>
              <w:fldChar w:fldCharType="begin"/>
            </w:r>
            <w:r>
              <w:rPr>
                <w:noProof/>
                <w:webHidden/>
              </w:rPr>
              <w:instrText xml:space="preserve"> PAGEREF _Toc142286413 \h </w:instrText>
            </w:r>
            <w:r>
              <w:rPr>
                <w:noProof/>
                <w:webHidden/>
              </w:rPr>
            </w:r>
            <w:r>
              <w:rPr>
                <w:noProof/>
                <w:webHidden/>
              </w:rPr>
              <w:fldChar w:fldCharType="separate"/>
            </w:r>
            <w:r w:rsidR="004032B4">
              <w:rPr>
                <w:noProof/>
                <w:webHidden/>
              </w:rPr>
              <w:t>122</w:t>
            </w:r>
            <w:r>
              <w:rPr>
                <w:noProof/>
                <w:webHidden/>
              </w:rPr>
              <w:fldChar w:fldCharType="end"/>
            </w:r>
          </w:hyperlink>
        </w:p>
        <w:p w14:paraId="77D7FD9E" w14:textId="04A4193A"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414" w:history="1">
            <w:r w:rsidRPr="00822A67">
              <w:rPr>
                <w:rStyle w:val="Hyperlink"/>
                <w:noProof/>
              </w:rPr>
              <w:t>8.8.5 Column</w:t>
            </w:r>
            <w:r>
              <w:rPr>
                <w:noProof/>
                <w:webHidden/>
              </w:rPr>
              <w:tab/>
            </w:r>
            <w:r>
              <w:rPr>
                <w:noProof/>
                <w:webHidden/>
              </w:rPr>
              <w:fldChar w:fldCharType="begin"/>
            </w:r>
            <w:r>
              <w:rPr>
                <w:noProof/>
                <w:webHidden/>
              </w:rPr>
              <w:instrText xml:space="preserve"> PAGEREF _Toc142286414 \h </w:instrText>
            </w:r>
            <w:r>
              <w:rPr>
                <w:noProof/>
                <w:webHidden/>
              </w:rPr>
            </w:r>
            <w:r>
              <w:rPr>
                <w:noProof/>
                <w:webHidden/>
              </w:rPr>
              <w:fldChar w:fldCharType="separate"/>
            </w:r>
            <w:r w:rsidR="004032B4">
              <w:rPr>
                <w:noProof/>
                <w:webHidden/>
              </w:rPr>
              <w:t>122</w:t>
            </w:r>
            <w:r>
              <w:rPr>
                <w:noProof/>
                <w:webHidden/>
              </w:rPr>
              <w:fldChar w:fldCharType="end"/>
            </w:r>
          </w:hyperlink>
        </w:p>
        <w:p w14:paraId="342982D2" w14:textId="13CEE1B8"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415" w:history="1">
            <w:r w:rsidRPr="00822A67">
              <w:rPr>
                <w:rStyle w:val="Hyperlink"/>
                <w:noProof/>
              </w:rPr>
              <w:t>8.8.6 Cell</w:t>
            </w:r>
            <w:r>
              <w:rPr>
                <w:noProof/>
                <w:webHidden/>
              </w:rPr>
              <w:tab/>
            </w:r>
            <w:r>
              <w:rPr>
                <w:noProof/>
                <w:webHidden/>
              </w:rPr>
              <w:fldChar w:fldCharType="begin"/>
            </w:r>
            <w:r>
              <w:rPr>
                <w:noProof/>
                <w:webHidden/>
              </w:rPr>
              <w:instrText xml:space="preserve"> PAGEREF _Toc142286415 \h </w:instrText>
            </w:r>
            <w:r>
              <w:rPr>
                <w:noProof/>
                <w:webHidden/>
              </w:rPr>
            </w:r>
            <w:r>
              <w:rPr>
                <w:noProof/>
                <w:webHidden/>
              </w:rPr>
              <w:fldChar w:fldCharType="separate"/>
            </w:r>
            <w:r w:rsidR="004032B4">
              <w:rPr>
                <w:noProof/>
                <w:webHidden/>
              </w:rPr>
              <w:t>122</w:t>
            </w:r>
            <w:r>
              <w:rPr>
                <w:noProof/>
                <w:webHidden/>
              </w:rPr>
              <w:fldChar w:fldCharType="end"/>
            </w:r>
          </w:hyperlink>
        </w:p>
        <w:p w14:paraId="378C85D6" w14:textId="1EE60D38"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416" w:history="1">
            <w:r w:rsidRPr="00822A67">
              <w:rPr>
                <w:rStyle w:val="Hyperlink"/>
                <w:noProof/>
              </w:rPr>
              <w:t>8.8.7 Type</w:t>
            </w:r>
            <w:r>
              <w:rPr>
                <w:noProof/>
                <w:webHidden/>
              </w:rPr>
              <w:tab/>
            </w:r>
            <w:r>
              <w:rPr>
                <w:noProof/>
                <w:webHidden/>
              </w:rPr>
              <w:fldChar w:fldCharType="begin"/>
            </w:r>
            <w:r>
              <w:rPr>
                <w:noProof/>
                <w:webHidden/>
              </w:rPr>
              <w:instrText xml:space="preserve"> PAGEREF _Toc142286416 \h </w:instrText>
            </w:r>
            <w:r>
              <w:rPr>
                <w:noProof/>
                <w:webHidden/>
              </w:rPr>
            </w:r>
            <w:r>
              <w:rPr>
                <w:noProof/>
                <w:webHidden/>
              </w:rPr>
              <w:fldChar w:fldCharType="separate"/>
            </w:r>
            <w:r w:rsidR="004032B4">
              <w:rPr>
                <w:noProof/>
                <w:webHidden/>
              </w:rPr>
              <w:t>123</w:t>
            </w:r>
            <w:r>
              <w:rPr>
                <w:noProof/>
                <w:webHidden/>
              </w:rPr>
              <w:fldChar w:fldCharType="end"/>
            </w:r>
          </w:hyperlink>
        </w:p>
        <w:p w14:paraId="24F72A87" w14:textId="60C3AD9A"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417" w:history="1">
            <w:r w:rsidRPr="00822A67">
              <w:rPr>
                <w:rStyle w:val="Hyperlink"/>
                <w:noProof/>
              </w:rPr>
              <w:t>8.8.8 Exceptions</w:t>
            </w:r>
            <w:r>
              <w:rPr>
                <w:noProof/>
                <w:webHidden/>
              </w:rPr>
              <w:tab/>
            </w:r>
            <w:r>
              <w:rPr>
                <w:noProof/>
                <w:webHidden/>
              </w:rPr>
              <w:fldChar w:fldCharType="begin"/>
            </w:r>
            <w:r>
              <w:rPr>
                <w:noProof/>
                <w:webHidden/>
              </w:rPr>
              <w:instrText xml:space="preserve"> PAGEREF _Toc142286417 \h </w:instrText>
            </w:r>
            <w:r>
              <w:rPr>
                <w:noProof/>
                <w:webHidden/>
              </w:rPr>
            </w:r>
            <w:r>
              <w:rPr>
                <w:noProof/>
                <w:webHidden/>
              </w:rPr>
              <w:fldChar w:fldCharType="separate"/>
            </w:r>
            <w:r w:rsidR="004032B4">
              <w:rPr>
                <w:noProof/>
                <w:webHidden/>
              </w:rPr>
              <w:t>123</w:t>
            </w:r>
            <w:r>
              <w:rPr>
                <w:noProof/>
                <w:webHidden/>
              </w:rPr>
              <w:fldChar w:fldCharType="end"/>
            </w:r>
          </w:hyperlink>
        </w:p>
        <w:p w14:paraId="392730F8" w14:textId="4F886147"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418" w:history="1">
            <w:r w:rsidRPr="00822A67">
              <w:rPr>
                <w:rStyle w:val="Hyperlink"/>
                <w:noProof/>
              </w:rPr>
              <w:t>8.8.9 JsonData</w:t>
            </w:r>
            <w:r>
              <w:rPr>
                <w:noProof/>
                <w:webHidden/>
              </w:rPr>
              <w:tab/>
            </w:r>
            <w:r>
              <w:rPr>
                <w:noProof/>
                <w:webHidden/>
              </w:rPr>
              <w:fldChar w:fldCharType="begin"/>
            </w:r>
            <w:r>
              <w:rPr>
                <w:noProof/>
                <w:webHidden/>
              </w:rPr>
              <w:instrText xml:space="preserve"> PAGEREF _Toc142286418 \h </w:instrText>
            </w:r>
            <w:r>
              <w:rPr>
                <w:noProof/>
                <w:webHidden/>
              </w:rPr>
            </w:r>
            <w:r>
              <w:rPr>
                <w:noProof/>
                <w:webHidden/>
              </w:rPr>
              <w:fldChar w:fldCharType="separate"/>
            </w:r>
            <w:r w:rsidR="004032B4">
              <w:rPr>
                <w:noProof/>
                <w:webHidden/>
              </w:rPr>
              <w:t>123</w:t>
            </w:r>
            <w:r>
              <w:rPr>
                <w:noProof/>
                <w:webHidden/>
              </w:rPr>
              <w:fldChar w:fldCharType="end"/>
            </w:r>
          </w:hyperlink>
        </w:p>
        <w:p w14:paraId="2F8E6F37" w14:textId="70B5E178" w:rsidR="00C90161" w:rsidRDefault="00C90161">
          <w:pPr>
            <w:pStyle w:val="TOC1"/>
            <w:tabs>
              <w:tab w:val="right" w:leader="dot" w:pos="8303"/>
            </w:tabs>
            <w:rPr>
              <w:rFonts w:asciiTheme="minorHAnsi" w:eastAsiaTheme="minorEastAsia" w:hAnsiTheme="minorHAnsi" w:cstheme="minorBidi"/>
              <w:noProof/>
              <w:sz w:val="22"/>
              <w:szCs w:val="22"/>
              <w:lang w:val="en-GB" w:eastAsia="en-GB"/>
            </w:rPr>
          </w:pPr>
          <w:hyperlink w:anchor="_Toc142286419" w:history="1">
            <w:r w:rsidRPr="00822A67">
              <w:rPr>
                <w:rStyle w:val="Hyperlink"/>
                <w:noProof/>
                <w:lang w:val="en-GB"/>
              </w:rPr>
              <w:t>9. Pyrrho Database File Format</w:t>
            </w:r>
            <w:r>
              <w:rPr>
                <w:noProof/>
                <w:webHidden/>
              </w:rPr>
              <w:tab/>
            </w:r>
            <w:r>
              <w:rPr>
                <w:noProof/>
                <w:webHidden/>
              </w:rPr>
              <w:fldChar w:fldCharType="begin"/>
            </w:r>
            <w:r>
              <w:rPr>
                <w:noProof/>
                <w:webHidden/>
              </w:rPr>
              <w:instrText xml:space="preserve"> PAGEREF _Toc142286419 \h </w:instrText>
            </w:r>
            <w:r>
              <w:rPr>
                <w:noProof/>
                <w:webHidden/>
              </w:rPr>
            </w:r>
            <w:r>
              <w:rPr>
                <w:noProof/>
                <w:webHidden/>
              </w:rPr>
              <w:fldChar w:fldCharType="separate"/>
            </w:r>
            <w:r w:rsidR="004032B4">
              <w:rPr>
                <w:noProof/>
                <w:webHidden/>
              </w:rPr>
              <w:t>124</w:t>
            </w:r>
            <w:r>
              <w:rPr>
                <w:noProof/>
                <w:webHidden/>
              </w:rPr>
              <w:fldChar w:fldCharType="end"/>
            </w:r>
          </w:hyperlink>
        </w:p>
        <w:p w14:paraId="064D51A6" w14:textId="308B5F09" w:rsidR="00C90161" w:rsidRDefault="00C90161">
          <w:pPr>
            <w:pStyle w:val="TOC2"/>
            <w:rPr>
              <w:rFonts w:asciiTheme="minorHAnsi" w:eastAsiaTheme="minorEastAsia" w:hAnsiTheme="minorHAnsi" w:cstheme="minorBidi"/>
              <w:noProof/>
              <w:sz w:val="22"/>
              <w:szCs w:val="22"/>
              <w:lang w:val="en-GB" w:eastAsia="en-GB"/>
            </w:rPr>
          </w:pPr>
          <w:hyperlink w:anchor="_Toc142286420" w:history="1">
            <w:r w:rsidRPr="00822A67">
              <w:rPr>
                <w:rStyle w:val="Hyperlink"/>
                <w:noProof/>
                <w:lang w:val="en-GB"/>
              </w:rPr>
              <w:t>9.1 Data Formats</w:t>
            </w:r>
            <w:r>
              <w:rPr>
                <w:noProof/>
                <w:webHidden/>
              </w:rPr>
              <w:tab/>
            </w:r>
            <w:r>
              <w:rPr>
                <w:noProof/>
                <w:webHidden/>
              </w:rPr>
              <w:fldChar w:fldCharType="begin"/>
            </w:r>
            <w:r>
              <w:rPr>
                <w:noProof/>
                <w:webHidden/>
              </w:rPr>
              <w:instrText xml:space="preserve"> PAGEREF _Toc142286420 \h </w:instrText>
            </w:r>
            <w:r>
              <w:rPr>
                <w:noProof/>
                <w:webHidden/>
              </w:rPr>
            </w:r>
            <w:r>
              <w:rPr>
                <w:noProof/>
                <w:webHidden/>
              </w:rPr>
              <w:fldChar w:fldCharType="separate"/>
            </w:r>
            <w:r w:rsidR="004032B4">
              <w:rPr>
                <w:noProof/>
                <w:webHidden/>
              </w:rPr>
              <w:t>124</w:t>
            </w:r>
            <w:r>
              <w:rPr>
                <w:noProof/>
                <w:webHidden/>
              </w:rPr>
              <w:fldChar w:fldCharType="end"/>
            </w:r>
          </w:hyperlink>
        </w:p>
        <w:p w14:paraId="5F41F76A" w14:textId="6AD86A52"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421" w:history="1">
            <w:r w:rsidRPr="00822A67">
              <w:rPr>
                <w:rStyle w:val="Hyperlink"/>
                <w:noProof/>
              </w:rPr>
              <w:t>9.1.1 Integer format</w:t>
            </w:r>
            <w:r>
              <w:rPr>
                <w:noProof/>
                <w:webHidden/>
              </w:rPr>
              <w:tab/>
            </w:r>
            <w:r>
              <w:rPr>
                <w:noProof/>
                <w:webHidden/>
              </w:rPr>
              <w:fldChar w:fldCharType="begin"/>
            </w:r>
            <w:r>
              <w:rPr>
                <w:noProof/>
                <w:webHidden/>
              </w:rPr>
              <w:instrText xml:space="preserve"> PAGEREF _Toc142286421 \h </w:instrText>
            </w:r>
            <w:r>
              <w:rPr>
                <w:noProof/>
                <w:webHidden/>
              </w:rPr>
            </w:r>
            <w:r>
              <w:rPr>
                <w:noProof/>
                <w:webHidden/>
              </w:rPr>
              <w:fldChar w:fldCharType="separate"/>
            </w:r>
            <w:r w:rsidR="004032B4">
              <w:rPr>
                <w:noProof/>
                <w:webHidden/>
              </w:rPr>
              <w:t>124</w:t>
            </w:r>
            <w:r>
              <w:rPr>
                <w:noProof/>
                <w:webHidden/>
              </w:rPr>
              <w:fldChar w:fldCharType="end"/>
            </w:r>
          </w:hyperlink>
        </w:p>
        <w:p w14:paraId="00BD7A7F" w14:textId="722C7AA0"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422" w:history="1">
            <w:r w:rsidRPr="00822A67">
              <w:rPr>
                <w:rStyle w:val="Hyperlink"/>
                <w:noProof/>
              </w:rPr>
              <w:t>9.1.2 Numeric and Real format</w:t>
            </w:r>
            <w:r>
              <w:rPr>
                <w:noProof/>
                <w:webHidden/>
              </w:rPr>
              <w:tab/>
            </w:r>
            <w:r>
              <w:rPr>
                <w:noProof/>
                <w:webHidden/>
              </w:rPr>
              <w:fldChar w:fldCharType="begin"/>
            </w:r>
            <w:r>
              <w:rPr>
                <w:noProof/>
                <w:webHidden/>
              </w:rPr>
              <w:instrText xml:space="preserve"> PAGEREF _Toc142286422 \h </w:instrText>
            </w:r>
            <w:r>
              <w:rPr>
                <w:noProof/>
                <w:webHidden/>
              </w:rPr>
            </w:r>
            <w:r>
              <w:rPr>
                <w:noProof/>
                <w:webHidden/>
              </w:rPr>
              <w:fldChar w:fldCharType="separate"/>
            </w:r>
            <w:r w:rsidR="004032B4">
              <w:rPr>
                <w:noProof/>
                <w:webHidden/>
              </w:rPr>
              <w:t>124</w:t>
            </w:r>
            <w:r>
              <w:rPr>
                <w:noProof/>
                <w:webHidden/>
              </w:rPr>
              <w:fldChar w:fldCharType="end"/>
            </w:r>
          </w:hyperlink>
        </w:p>
        <w:p w14:paraId="00111D94" w14:textId="7269094D"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423" w:history="1">
            <w:r w:rsidRPr="00822A67">
              <w:rPr>
                <w:rStyle w:val="Hyperlink"/>
                <w:noProof/>
              </w:rPr>
              <w:t>9.1.3 Variant format</w:t>
            </w:r>
            <w:r>
              <w:rPr>
                <w:noProof/>
                <w:webHidden/>
              </w:rPr>
              <w:tab/>
            </w:r>
            <w:r>
              <w:rPr>
                <w:noProof/>
                <w:webHidden/>
              </w:rPr>
              <w:fldChar w:fldCharType="begin"/>
            </w:r>
            <w:r>
              <w:rPr>
                <w:noProof/>
                <w:webHidden/>
              </w:rPr>
              <w:instrText xml:space="preserve"> PAGEREF _Toc142286423 \h </w:instrText>
            </w:r>
            <w:r>
              <w:rPr>
                <w:noProof/>
                <w:webHidden/>
              </w:rPr>
            </w:r>
            <w:r>
              <w:rPr>
                <w:noProof/>
                <w:webHidden/>
              </w:rPr>
              <w:fldChar w:fldCharType="separate"/>
            </w:r>
            <w:r w:rsidR="004032B4">
              <w:rPr>
                <w:noProof/>
                <w:webHidden/>
              </w:rPr>
              <w:t>124</w:t>
            </w:r>
            <w:r>
              <w:rPr>
                <w:noProof/>
                <w:webHidden/>
              </w:rPr>
              <w:fldChar w:fldCharType="end"/>
            </w:r>
          </w:hyperlink>
        </w:p>
        <w:p w14:paraId="2BA8562A" w14:textId="2D8B6F33"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424" w:history="1">
            <w:r w:rsidRPr="00822A67">
              <w:rPr>
                <w:rStyle w:val="Hyperlink"/>
                <w:noProof/>
              </w:rPr>
              <w:t>9.1.4 Array and Multiset format</w:t>
            </w:r>
            <w:r>
              <w:rPr>
                <w:noProof/>
                <w:webHidden/>
              </w:rPr>
              <w:tab/>
            </w:r>
            <w:r>
              <w:rPr>
                <w:noProof/>
                <w:webHidden/>
              </w:rPr>
              <w:fldChar w:fldCharType="begin"/>
            </w:r>
            <w:r>
              <w:rPr>
                <w:noProof/>
                <w:webHidden/>
              </w:rPr>
              <w:instrText xml:space="preserve"> PAGEREF _Toc142286424 \h </w:instrText>
            </w:r>
            <w:r>
              <w:rPr>
                <w:noProof/>
                <w:webHidden/>
              </w:rPr>
            </w:r>
            <w:r>
              <w:rPr>
                <w:noProof/>
                <w:webHidden/>
              </w:rPr>
              <w:fldChar w:fldCharType="separate"/>
            </w:r>
            <w:r w:rsidR="004032B4">
              <w:rPr>
                <w:noProof/>
                <w:webHidden/>
              </w:rPr>
              <w:t>125</w:t>
            </w:r>
            <w:r>
              <w:rPr>
                <w:noProof/>
                <w:webHidden/>
              </w:rPr>
              <w:fldChar w:fldCharType="end"/>
            </w:r>
          </w:hyperlink>
        </w:p>
        <w:p w14:paraId="73FE4C5A" w14:textId="7CE52066"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425" w:history="1">
            <w:r w:rsidRPr="00822A67">
              <w:rPr>
                <w:rStyle w:val="Hyperlink"/>
                <w:noProof/>
              </w:rPr>
              <w:t>9.1.5 Row and User Defined Type format</w:t>
            </w:r>
            <w:r>
              <w:rPr>
                <w:noProof/>
                <w:webHidden/>
              </w:rPr>
              <w:tab/>
            </w:r>
            <w:r>
              <w:rPr>
                <w:noProof/>
                <w:webHidden/>
              </w:rPr>
              <w:fldChar w:fldCharType="begin"/>
            </w:r>
            <w:r>
              <w:rPr>
                <w:noProof/>
                <w:webHidden/>
              </w:rPr>
              <w:instrText xml:space="preserve"> PAGEREF _Toc142286425 \h </w:instrText>
            </w:r>
            <w:r>
              <w:rPr>
                <w:noProof/>
                <w:webHidden/>
              </w:rPr>
            </w:r>
            <w:r>
              <w:rPr>
                <w:noProof/>
                <w:webHidden/>
              </w:rPr>
              <w:fldChar w:fldCharType="separate"/>
            </w:r>
            <w:r w:rsidR="004032B4">
              <w:rPr>
                <w:noProof/>
                <w:webHidden/>
              </w:rPr>
              <w:t>125</w:t>
            </w:r>
            <w:r>
              <w:rPr>
                <w:noProof/>
                <w:webHidden/>
              </w:rPr>
              <w:fldChar w:fldCharType="end"/>
            </w:r>
          </w:hyperlink>
        </w:p>
        <w:p w14:paraId="7DC40A2C" w14:textId="40D02E1B"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426" w:history="1">
            <w:r w:rsidRPr="00822A67">
              <w:rPr>
                <w:rStyle w:val="Hyperlink"/>
                <w:noProof/>
              </w:rPr>
              <w:t>9.1.6 Blob format</w:t>
            </w:r>
            <w:r>
              <w:rPr>
                <w:noProof/>
                <w:webHidden/>
              </w:rPr>
              <w:tab/>
            </w:r>
            <w:r>
              <w:rPr>
                <w:noProof/>
                <w:webHidden/>
              </w:rPr>
              <w:fldChar w:fldCharType="begin"/>
            </w:r>
            <w:r>
              <w:rPr>
                <w:noProof/>
                <w:webHidden/>
              </w:rPr>
              <w:instrText xml:space="preserve"> PAGEREF _Toc142286426 \h </w:instrText>
            </w:r>
            <w:r>
              <w:rPr>
                <w:noProof/>
                <w:webHidden/>
              </w:rPr>
            </w:r>
            <w:r>
              <w:rPr>
                <w:noProof/>
                <w:webHidden/>
              </w:rPr>
              <w:fldChar w:fldCharType="separate"/>
            </w:r>
            <w:r w:rsidR="004032B4">
              <w:rPr>
                <w:noProof/>
                <w:webHidden/>
              </w:rPr>
              <w:t>125</w:t>
            </w:r>
            <w:r>
              <w:rPr>
                <w:noProof/>
                <w:webHidden/>
              </w:rPr>
              <w:fldChar w:fldCharType="end"/>
            </w:r>
          </w:hyperlink>
        </w:p>
        <w:p w14:paraId="64C72AC0" w14:textId="57389D6D"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427" w:history="1">
            <w:r w:rsidRPr="00822A67">
              <w:rPr>
                <w:rStyle w:val="Hyperlink"/>
                <w:noProof/>
              </w:rPr>
              <w:t>9.1.7 Boolean format</w:t>
            </w:r>
            <w:r>
              <w:rPr>
                <w:noProof/>
                <w:webHidden/>
              </w:rPr>
              <w:tab/>
            </w:r>
            <w:r>
              <w:rPr>
                <w:noProof/>
                <w:webHidden/>
              </w:rPr>
              <w:fldChar w:fldCharType="begin"/>
            </w:r>
            <w:r>
              <w:rPr>
                <w:noProof/>
                <w:webHidden/>
              </w:rPr>
              <w:instrText xml:space="preserve"> PAGEREF _Toc142286427 \h </w:instrText>
            </w:r>
            <w:r>
              <w:rPr>
                <w:noProof/>
                <w:webHidden/>
              </w:rPr>
            </w:r>
            <w:r>
              <w:rPr>
                <w:noProof/>
                <w:webHidden/>
              </w:rPr>
              <w:fldChar w:fldCharType="separate"/>
            </w:r>
            <w:r w:rsidR="004032B4">
              <w:rPr>
                <w:noProof/>
                <w:webHidden/>
              </w:rPr>
              <w:t>125</w:t>
            </w:r>
            <w:r>
              <w:rPr>
                <w:noProof/>
                <w:webHidden/>
              </w:rPr>
              <w:fldChar w:fldCharType="end"/>
            </w:r>
          </w:hyperlink>
        </w:p>
        <w:p w14:paraId="47BFEFD3" w14:textId="37A0093C"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428" w:history="1">
            <w:r w:rsidRPr="00822A67">
              <w:rPr>
                <w:rStyle w:val="Hyperlink"/>
                <w:noProof/>
              </w:rPr>
              <w:t>9.1.8 Char and XML format</w:t>
            </w:r>
            <w:r>
              <w:rPr>
                <w:noProof/>
                <w:webHidden/>
              </w:rPr>
              <w:tab/>
            </w:r>
            <w:r>
              <w:rPr>
                <w:noProof/>
                <w:webHidden/>
              </w:rPr>
              <w:fldChar w:fldCharType="begin"/>
            </w:r>
            <w:r>
              <w:rPr>
                <w:noProof/>
                <w:webHidden/>
              </w:rPr>
              <w:instrText xml:space="preserve"> PAGEREF _Toc142286428 \h </w:instrText>
            </w:r>
            <w:r>
              <w:rPr>
                <w:noProof/>
                <w:webHidden/>
              </w:rPr>
            </w:r>
            <w:r>
              <w:rPr>
                <w:noProof/>
                <w:webHidden/>
              </w:rPr>
              <w:fldChar w:fldCharType="separate"/>
            </w:r>
            <w:r w:rsidR="004032B4">
              <w:rPr>
                <w:noProof/>
                <w:webHidden/>
              </w:rPr>
              <w:t>125</w:t>
            </w:r>
            <w:r>
              <w:rPr>
                <w:noProof/>
                <w:webHidden/>
              </w:rPr>
              <w:fldChar w:fldCharType="end"/>
            </w:r>
          </w:hyperlink>
        </w:p>
        <w:p w14:paraId="296056F5" w14:textId="394D7645"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429" w:history="1">
            <w:r w:rsidRPr="00822A67">
              <w:rPr>
                <w:rStyle w:val="Hyperlink"/>
                <w:noProof/>
              </w:rPr>
              <w:t>9.1.9 Date and TimeSpan formats</w:t>
            </w:r>
            <w:r>
              <w:rPr>
                <w:noProof/>
                <w:webHidden/>
              </w:rPr>
              <w:tab/>
            </w:r>
            <w:r>
              <w:rPr>
                <w:noProof/>
                <w:webHidden/>
              </w:rPr>
              <w:fldChar w:fldCharType="begin"/>
            </w:r>
            <w:r>
              <w:rPr>
                <w:noProof/>
                <w:webHidden/>
              </w:rPr>
              <w:instrText xml:space="preserve"> PAGEREF _Toc142286429 \h </w:instrText>
            </w:r>
            <w:r>
              <w:rPr>
                <w:noProof/>
                <w:webHidden/>
              </w:rPr>
            </w:r>
            <w:r>
              <w:rPr>
                <w:noProof/>
                <w:webHidden/>
              </w:rPr>
              <w:fldChar w:fldCharType="separate"/>
            </w:r>
            <w:r w:rsidR="004032B4">
              <w:rPr>
                <w:noProof/>
                <w:webHidden/>
              </w:rPr>
              <w:t>125</w:t>
            </w:r>
            <w:r>
              <w:rPr>
                <w:noProof/>
                <w:webHidden/>
              </w:rPr>
              <w:fldChar w:fldCharType="end"/>
            </w:r>
          </w:hyperlink>
        </w:p>
        <w:p w14:paraId="6FF4BEA8" w14:textId="187590F1"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430" w:history="1">
            <w:r w:rsidRPr="00822A67">
              <w:rPr>
                <w:rStyle w:val="Hyperlink"/>
                <w:noProof/>
              </w:rPr>
              <w:t>9.1.10 Interval format</w:t>
            </w:r>
            <w:r>
              <w:rPr>
                <w:noProof/>
                <w:webHidden/>
              </w:rPr>
              <w:tab/>
            </w:r>
            <w:r>
              <w:rPr>
                <w:noProof/>
                <w:webHidden/>
              </w:rPr>
              <w:fldChar w:fldCharType="begin"/>
            </w:r>
            <w:r>
              <w:rPr>
                <w:noProof/>
                <w:webHidden/>
              </w:rPr>
              <w:instrText xml:space="preserve"> PAGEREF _Toc142286430 \h </w:instrText>
            </w:r>
            <w:r>
              <w:rPr>
                <w:noProof/>
                <w:webHidden/>
              </w:rPr>
            </w:r>
            <w:r>
              <w:rPr>
                <w:noProof/>
                <w:webHidden/>
              </w:rPr>
              <w:fldChar w:fldCharType="separate"/>
            </w:r>
            <w:r w:rsidR="004032B4">
              <w:rPr>
                <w:noProof/>
                <w:webHidden/>
              </w:rPr>
              <w:t>125</w:t>
            </w:r>
            <w:r>
              <w:rPr>
                <w:noProof/>
                <w:webHidden/>
              </w:rPr>
              <w:fldChar w:fldCharType="end"/>
            </w:r>
          </w:hyperlink>
        </w:p>
        <w:p w14:paraId="1B432214" w14:textId="2E842C24" w:rsidR="00C90161" w:rsidRDefault="00C90161">
          <w:pPr>
            <w:pStyle w:val="TOC2"/>
            <w:rPr>
              <w:rFonts w:asciiTheme="minorHAnsi" w:eastAsiaTheme="minorEastAsia" w:hAnsiTheme="minorHAnsi" w:cstheme="minorBidi"/>
              <w:noProof/>
              <w:sz w:val="22"/>
              <w:szCs w:val="22"/>
              <w:lang w:val="en-GB" w:eastAsia="en-GB"/>
            </w:rPr>
          </w:pPr>
          <w:hyperlink w:anchor="_Toc142286431" w:history="1">
            <w:r w:rsidRPr="00822A67">
              <w:rPr>
                <w:rStyle w:val="Hyperlink"/>
                <w:noProof/>
                <w:lang w:val="en-GB"/>
              </w:rPr>
              <w:t>9.2 Record formats</w:t>
            </w:r>
            <w:r>
              <w:rPr>
                <w:noProof/>
                <w:webHidden/>
              </w:rPr>
              <w:tab/>
            </w:r>
            <w:r>
              <w:rPr>
                <w:noProof/>
                <w:webHidden/>
              </w:rPr>
              <w:fldChar w:fldCharType="begin"/>
            </w:r>
            <w:r>
              <w:rPr>
                <w:noProof/>
                <w:webHidden/>
              </w:rPr>
              <w:instrText xml:space="preserve"> PAGEREF _Toc142286431 \h </w:instrText>
            </w:r>
            <w:r>
              <w:rPr>
                <w:noProof/>
                <w:webHidden/>
              </w:rPr>
            </w:r>
            <w:r>
              <w:rPr>
                <w:noProof/>
                <w:webHidden/>
              </w:rPr>
              <w:fldChar w:fldCharType="separate"/>
            </w:r>
            <w:r w:rsidR="004032B4">
              <w:rPr>
                <w:noProof/>
                <w:webHidden/>
              </w:rPr>
              <w:t>125</w:t>
            </w:r>
            <w:r>
              <w:rPr>
                <w:noProof/>
                <w:webHidden/>
              </w:rPr>
              <w:fldChar w:fldCharType="end"/>
            </w:r>
          </w:hyperlink>
        </w:p>
        <w:p w14:paraId="797F143B" w14:textId="13A6224A"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432" w:history="1">
            <w:r w:rsidRPr="00822A67">
              <w:rPr>
                <w:rStyle w:val="Hyperlink"/>
                <w:noProof/>
              </w:rPr>
              <w:t>9.2.1 DataType</w:t>
            </w:r>
            <w:r>
              <w:rPr>
                <w:noProof/>
                <w:webHidden/>
              </w:rPr>
              <w:tab/>
            </w:r>
            <w:r>
              <w:rPr>
                <w:noProof/>
                <w:webHidden/>
              </w:rPr>
              <w:fldChar w:fldCharType="begin"/>
            </w:r>
            <w:r>
              <w:rPr>
                <w:noProof/>
                <w:webHidden/>
              </w:rPr>
              <w:instrText xml:space="preserve"> PAGEREF _Toc142286432 \h </w:instrText>
            </w:r>
            <w:r>
              <w:rPr>
                <w:noProof/>
                <w:webHidden/>
              </w:rPr>
            </w:r>
            <w:r>
              <w:rPr>
                <w:noProof/>
                <w:webHidden/>
              </w:rPr>
              <w:fldChar w:fldCharType="separate"/>
            </w:r>
            <w:r w:rsidR="004032B4">
              <w:rPr>
                <w:noProof/>
                <w:webHidden/>
              </w:rPr>
              <w:t>127</w:t>
            </w:r>
            <w:r>
              <w:rPr>
                <w:noProof/>
                <w:webHidden/>
              </w:rPr>
              <w:fldChar w:fldCharType="end"/>
            </w:r>
          </w:hyperlink>
        </w:p>
        <w:p w14:paraId="1B3819C4" w14:textId="6D4B6ED5"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433" w:history="1">
            <w:r w:rsidRPr="00822A67">
              <w:rPr>
                <w:rStyle w:val="Hyperlink"/>
                <w:noProof/>
              </w:rPr>
              <w:t>9.2.2 Drop Action</w:t>
            </w:r>
            <w:r>
              <w:rPr>
                <w:noProof/>
                <w:webHidden/>
              </w:rPr>
              <w:tab/>
            </w:r>
            <w:r>
              <w:rPr>
                <w:noProof/>
                <w:webHidden/>
              </w:rPr>
              <w:fldChar w:fldCharType="begin"/>
            </w:r>
            <w:r>
              <w:rPr>
                <w:noProof/>
                <w:webHidden/>
              </w:rPr>
              <w:instrText xml:space="preserve"> PAGEREF _Toc142286433 \h </w:instrText>
            </w:r>
            <w:r>
              <w:rPr>
                <w:noProof/>
                <w:webHidden/>
              </w:rPr>
            </w:r>
            <w:r>
              <w:rPr>
                <w:noProof/>
                <w:webHidden/>
              </w:rPr>
              <w:fldChar w:fldCharType="separate"/>
            </w:r>
            <w:r w:rsidR="004032B4">
              <w:rPr>
                <w:noProof/>
                <w:webHidden/>
              </w:rPr>
              <w:t>127</w:t>
            </w:r>
            <w:r>
              <w:rPr>
                <w:noProof/>
                <w:webHidden/>
              </w:rPr>
              <w:fldChar w:fldCharType="end"/>
            </w:r>
          </w:hyperlink>
        </w:p>
        <w:p w14:paraId="52413145" w14:textId="367871E1"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434" w:history="1">
            <w:r w:rsidRPr="00822A67">
              <w:rPr>
                <w:rStyle w:val="Hyperlink"/>
                <w:noProof/>
              </w:rPr>
              <w:t>9.2.3 Fields information</w:t>
            </w:r>
            <w:r>
              <w:rPr>
                <w:noProof/>
                <w:webHidden/>
              </w:rPr>
              <w:tab/>
            </w:r>
            <w:r>
              <w:rPr>
                <w:noProof/>
                <w:webHidden/>
              </w:rPr>
              <w:fldChar w:fldCharType="begin"/>
            </w:r>
            <w:r>
              <w:rPr>
                <w:noProof/>
                <w:webHidden/>
              </w:rPr>
              <w:instrText xml:space="preserve"> PAGEREF _Toc142286434 \h </w:instrText>
            </w:r>
            <w:r>
              <w:rPr>
                <w:noProof/>
                <w:webHidden/>
              </w:rPr>
            </w:r>
            <w:r>
              <w:rPr>
                <w:noProof/>
                <w:webHidden/>
              </w:rPr>
              <w:fldChar w:fldCharType="separate"/>
            </w:r>
            <w:r w:rsidR="004032B4">
              <w:rPr>
                <w:noProof/>
                <w:webHidden/>
              </w:rPr>
              <w:t>128</w:t>
            </w:r>
            <w:r>
              <w:rPr>
                <w:noProof/>
                <w:webHidden/>
              </w:rPr>
              <w:fldChar w:fldCharType="end"/>
            </w:r>
          </w:hyperlink>
        </w:p>
        <w:p w14:paraId="2A0BFF55" w14:textId="617234E2"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435" w:history="1">
            <w:r w:rsidRPr="00822A67">
              <w:rPr>
                <w:rStyle w:val="Hyperlink"/>
                <w:noProof/>
              </w:rPr>
              <w:t>9.2.4 Update information</w:t>
            </w:r>
            <w:r>
              <w:rPr>
                <w:noProof/>
                <w:webHidden/>
              </w:rPr>
              <w:tab/>
            </w:r>
            <w:r>
              <w:rPr>
                <w:noProof/>
                <w:webHidden/>
              </w:rPr>
              <w:fldChar w:fldCharType="begin"/>
            </w:r>
            <w:r>
              <w:rPr>
                <w:noProof/>
                <w:webHidden/>
              </w:rPr>
              <w:instrText xml:space="preserve"> PAGEREF _Toc142286435 \h </w:instrText>
            </w:r>
            <w:r>
              <w:rPr>
                <w:noProof/>
                <w:webHidden/>
              </w:rPr>
            </w:r>
            <w:r>
              <w:rPr>
                <w:noProof/>
                <w:webHidden/>
              </w:rPr>
              <w:fldChar w:fldCharType="separate"/>
            </w:r>
            <w:r w:rsidR="004032B4">
              <w:rPr>
                <w:noProof/>
                <w:webHidden/>
              </w:rPr>
              <w:t>128</w:t>
            </w:r>
            <w:r>
              <w:rPr>
                <w:noProof/>
                <w:webHidden/>
              </w:rPr>
              <w:fldChar w:fldCharType="end"/>
            </w:r>
          </w:hyperlink>
        </w:p>
        <w:p w14:paraId="294F1C7F" w14:textId="09B2BA9B"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436" w:history="1">
            <w:r w:rsidRPr="00822A67">
              <w:rPr>
                <w:rStyle w:val="Hyperlink"/>
                <w:noProof/>
              </w:rPr>
              <w:t>9.2.5 Index flags</w:t>
            </w:r>
            <w:r>
              <w:rPr>
                <w:noProof/>
                <w:webHidden/>
              </w:rPr>
              <w:tab/>
            </w:r>
            <w:r>
              <w:rPr>
                <w:noProof/>
                <w:webHidden/>
              </w:rPr>
              <w:fldChar w:fldCharType="begin"/>
            </w:r>
            <w:r>
              <w:rPr>
                <w:noProof/>
                <w:webHidden/>
              </w:rPr>
              <w:instrText xml:space="preserve"> PAGEREF _Toc142286436 \h </w:instrText>
            </w:r>
            <w:r>
              <w:rPr>
                <w:noProof/>
                <w:webHidden/>
              </w:rPr>
            </w:r>
            <w:r>
              <w:rPr>
                <w:noProof/>
                <w:webHidden/>
              </w:rPr>
              <w:fldChar w:fldCharType="separate"/>
            </w:r>
            <w:r w:rsidR="004032B4">
              <w:rPr>
                <w:noProof/>
                <w:webHidden/>
              </w:rPr>
              <w:t>128</w:t>
            </w:r>
            <w:r>
              <w:rPr>
                <w:noProof/>
                <w:webHidden/>
              </w:rPr>
              <w:fldChar w:fldCharType="end"/>
            </w:r>
          </w:hyperlink>
        </w:p>
        <w:p w14:paraId="5B050BF4" w14:textId="22F514BA"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437" w:history="1">
            <w:r w:rsidRPr="00822A67">
              <w:rPr>
                <w:rStyle w:val="Hyperlink"/>
                <w:noProof/>
              </w:rPr>
              <w:t>9.2.6 Method type</w:t>
            </w:r>
            <w:r>
              <w:rPr>
                <w:noProof/>
                <w:webHidden/>
              </w:rPr>
              <w:tab/>
            </w:r>
            <w:r>
              <w:rPr>
                <w:noProof/>
                <w:webHidden/>
              </w:rPr>
              <w:fldChar w:fldCharType="begin"/>
            </w:r>
            <w:r>
              <w:rPr>
                <w:noProof/>
                <w:webHidden/>
              </w:rPr>
              <w:instrText xml:space="preserve"> PAGEREF _Toc142286437 \h </w:instrText>
            </w:r>
            <w:r>
              <w:rPr>
                <w:noProof/>
                <w:webHidden/>
              </w:rPr>
            </w:r>
            <w:r>
              <w:rPr>
                <w:noProof/>
                <w:webHidden/>
              </w:rPr>
              <w:fldChar w:fldCharType="separate"/>
            </w:r>
            <w:r w:rsidR="004032B4">
              <w:rPr>
                <w:noProof/>
                <w:webHidden/>
              </w:rPr>
              <w:t>128</w:t>
            </w:r>
            <w:r>
              <w:rPr>
                <w:noProof/>
                <w:webHidden/>
              </w:rPr>
              <w:fldChar w:fldCharType="end"/>
            </w:r>
          </w:hyperlink>
        </w:p>
        <w:p w14:paraId="6BA864FB" w14:textId="51AE40E7"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438" w:history="1">
            <w:r w:rsidRPr="00822A67">
              <w:rPr>
                <w:rStyle w:val="Hyperlink"/>
                <w:noProof/>
              </w:rPr>
              <w:t>9.2.7 Privilege flags</w:t>
            </w:r>
            <w:r>
              <w:rPr>
                <w:noProof/>
                <w:webHidden/>
              </w:rPr>
              <w:tab/>
            </w:r>
            <w:r>
              <w:rPr>
                <w:noProof/>
                <w:webHidden/>
              </w:rPr>
              <w:fldChar w:fldCharType="begin"/>
            </w:r>
            <w:r>
              <w:rPr>
                <w:noProof/>
                <w:webHidden/>
              </w:rPr>
              <w:instrText xml:space="preserve"> PAGEREF _Toc142286438 \h </w:instrText>
            </w:r>
            <w:r>
              <w:rPr>
                <w:noProof/>
                <w:webHidden/>
              </w:rPr>
            </w:r>
            <w:r>
              <w:rPr>
                <w:noProof/>
                <w:webHidden/>
              </w:rPr>
              <w:fldChar w:fldCharType="separate"/>
            </w:r>
            <w:r w:rsidR="004032B4">
              <w:rPr>
                <w:noProof/>
                <w:webHidden/>
              </w:rPr>
              <w:t>128</w:t>
            </w:r>
            <w:r>
              <w:rPr>
                <w:noProof/>
                <w:webHidden/>
              </w:rPr>
              <w:fldChar w:fldCharType="end"/>
            </w:r>
          </w:hyperlink>
        </w:p>
        <w:p w14:paraId="3636ED1E" w14:textId="103EC6D7"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439" w:history="1">
            <w:r w:rsidRPr="00822A67">
              <w:rPr>
                <w:rStyle w:val="Hyperlink"/>
                <w:noProof/>
              </w:rPr>
              <w:t>9.2.8 Trigger type</w:t>
            </w:r>
            <w:r>
              <w:rPr>
                <w:noProof/>
                <w:webHidden/>
              </w:rPr>
              <w:tab/>
            </w:r>
            <w:r>
              <w:rPr>
                <w:noProof/>
                <w:webHidden/>
              </w:rPr>
              <w:fldChar w:fldCharType="begin"/>
            </w:r>
            <w:r>
              <w:rPr>
                <w:noProof/>
                <w:webHidden/>
              </w:rPr>
              <w:instrText xml:space="preserve"> PAGEREF _Toc142286439 \h </w:instrText>
            </w:r>
            <w:r>
              <w:rPr>
                <w:noProof/>
                <w:webHidden/>
              </w:rPr>
            </w:r>
            <w:r>
              <w:rPr>
                <w:noProof/>
                <w:webHidden/>
              </w:rPr>
              <w:fldChar w:fldCharType="separate"/>
            </w:r>
            <w:r w:rsidR="004032B4">
              <w:rPr>
                <w:noProof/>
                <w:webHidden/>
              </w:rPr>
              <w:t>128</w:t>
            </w:r>
            <w:r>
              <w:rPr>
                <w:noProof/>
                <w:webHidden/>
              </w:rPr>
              <w:fldChar w:fldCharType="end"/>
            </w:r>
          </w:hyperlink>
        </w:p>
        <w:p w14:paraId="74335C28" w14:textId="779D4882"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440" w:history="1">
            <w:r w:rsidRPr="00822A67">
              <w:rPr>
                <w:rStyle w:val="Hyperlink"/>
                <w:noProof/>
              </w:rPr>
              <w:t>9.2.9 Ordering type</w:t>
            </w:r>
            <w:r>
              <w:rPr>
                <w:noProof/>
                <w:webHidden/>
              </w:rPr>
              <w:tab/>
            </w:r>
            <w:r>
              <w:rPr>
                <w:noProof/>
                <w:webHidden/>
              </w:rPr>
              <w:fldChar w:fldCharType="begin"/>
            </w:r>
            <w:r>
              <w:rPr>
                <w:noProof/>
                <w:webHidden/>
              </w:rPr>
              <w:instrText xml:space="preserve"> PAGEREF _Toc142286440 \h </w:instrText>
            </w:r>
            <w:r>
              <w:rPr>
                <w:noProof/>
                <w:webHidden/>
              </w:rPr>
            </w:r>
            <w:r>
              <w:rPr>
                <w:noProof/>
                <w:webHidden/>
              </w:rPr>
              <w:fldChar w:fldCharType="separate"/>
            </w:r>
            <w:r w:rsidR="004032B4">
              <w:rPr>
                <w:noProof/>
                <w:webHidden/>
              </w:rPr>
              <w:t>129</w:t>
            </w:r>
            <w:r>
              <w:rPr>
                <w:noProof/>
                <w:webHidden/>
              </w:rPr>
              <w:fldChar w:fldCharType="end"/>
            </w:r>
          </w:hyperlink>
        </w:p>
        <w:p w14:paraId="71635693" w14:textId="0539AE19"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441" w:history="1">
            <w:r w:rsidRPr="00822A67">
              <w:rPr>
                <w:rStyle w:val="Hyperlink"/>
                <w:noProof/>
              </w:rPr>
              <w:t>9.2.10 Interval fields</w:t>
            </w:r>
            <w:r>
              <w:rPr>
                <w:noProof/>
                <w:webHidden/>
              </w:rPr>
              <w:tab/>
            </w:r>
            <w:r>
              <w:rPr>
                <w:noProof/>
                <w:webHidden/>
              </w:rPr>
              <w:fldChar w:fldCharType="begin"/>
            </w:r>
            <w:r>
              <w:rPr>
                <w:noProof/>
                <w:webHidden/>
              </w:rPr>
              <w:instrText xml:space="preserve"> PAGEREF _Toc142286441 \h </w:instrText>
            </w:r>
            <w:r>
              <w:rPr>
                <w:noProof/>
                <w:webHidden/>
              </w:rPr>
            </w:r>
            <w:r>
              <w:rPr>
                <w:noProof/>
                <w:webHidden/>
              </w:rPr>
              <w:fldChar w:fldCharType="separate"/>
            </w:r>
            <w:r w:rsidR="004032B4">
              <w:rPr>
                <w:noProof/>
                <w:webHidden/>
              </w:rPr>
              <w:t>129</w:t>
            </w:r>
            <w:r>
              <w:rPr>
                <w:noProof/>
                <w:webHidden/>
              </w:rPr>
              <w:fldChar w:fldCharType="end"/>
            </w:r>
          </w:hyperlink>
        </w:p>
        <w:p w14:paraId="0AFD42E9" w14:textId="602985C1"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442" w:history="1">
            <w:r w:rsidRPr="00822A67">
              <w:rPr>
                <w:rStyle w:val="Hyperlink"/>
                <w:noProof/>
              </w:rPr>
              <w:t>9.2.11 Metadata flags</w:t>
            </w:r>
            <w:r>
              <w:rPr>
                <w:noProof/>
                <w:webHidden/>
              </w:rPr>
              <w:tab/>
            </w:r>
            <w:r>
              <w:rPr>
                <w:noProof/>
                <w:webHidden/>
              </w:rPr>
              <w:fldChar w:fldCharType="begin"/>
            </w:r>
            <w:r>
              <w:rPr>
                <w:noProof/>
                <w:webHidden/>
              </w:rPr>
              <w:instrText xml:space="preserve"> PAGEREF _Toc142286442 \h </w:instrText>
            </w:r>
            <w:r>
              <w:rPr>
                <w:noProof/>
                <w:webHidden/>
              </w:rPr>
            </w:r>
            <w:r>
              <w:rPr>
                <w:noProof/>
                <w:webHidden/>
              </w:rPr>
              <w:fldChar w:fldCharType="separate"/>
            </w:r>
            <w:r w:rsidR="004032B4">
              <w:rPr>
                <w:noProof/>
                <w:webHidden/>
              </w:rPr>
              <w:t>129</w:t>
            </w:r>
            <w:r>
              <w:rPr>
                <w:noProof/>
                <w:webHidden/>
              </w:rPr>
              <w:fldChar w:fldCharType="end"/>
            </w:r>
          </w:hyperlink>
        </w:p>
        <w:p w14:paraId="30FCA1B6" w14:textId="0F803F27"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443" w:history="1">
            <w:r w:rsidRPr="00822A67">
              <w:rPr>
                <w:rStyle w:val="Hyperlink"/>
                <w:noProof/>
              </w:rPr>
              <w:t>9.2.12 GenerationRule</w:t>
            </w:r>
            <w:r>
              <w:rPr>
                <w:noProof/>
                <w:webHidden/>
              </w:rPr>
              <w:tab/>
            </w:r>
            <w:r>
              <w:rPr>
                <w:noProof/>
                <w:webHidden/>
              </w:rPr>
              <w:fldChar w:fldCharType="begin"/>
            </w:r>
            <w:r>
              <w:rPr>
                <w:noProof/>
                <w:webHidden/>
              </w:rPr>
              <w:instrText xml:space="preserve"> PAGEREF _Toc142286443 \h </w:instrText>
            </w:r>
            <w:r>
              <w:rPr>
                <w:noProof/>
                <w:webHidden/>
              </w:rPr>
            </w:r>
            <w:r>
              <w:rPr>
                <w:noProof/>
                <w:webHidden/>
              </w:rPr>
              <w:fldChar w:fldCharType="separate"/>
            </w:r>
            <w:r w:rsidR="004032B4">
              <w:rPr>
                <w:noProof/>
                <w:webHidden/>
              </w:rPr>
              <w:t>130</w:t>
            </w:r>
            <w:r>
              <w:rPr>
                <w:noProof/>
                <w:webHidden/>
              </w:rPr>
              <w:fldChar w:fldCharType="end"/>
            </w:r>
          </w:hyperlink>
        </w:p>
        <w:p w14:paraId="66D49E61" w14:textId="0CD82032"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444" w:history="1">
            <w:r w:rsidRPr="00822A67">
              <w:rPr>
                <w:rStyle w:val="Hyperlink"/>
                <w:noProof/>
              </w:rPr>
              <w:t>9.2.13 Mandatory Access Control Label</w:t>
            </w:r>
            <w:r>
              <w:rPr>
                <w:noProof/>
                <w:webHidden/>
              </w:rPr>
              <w:tab/>
            </w:r>
            <w:r>
              <w:rPr>
                <w:noProof/>
                <w:webHidden/>
              </w:rPr>
              <w:fldChar w:fldCharType="begin"/>
            </w:r>
            <w:r>
              <w:rPr>
                <w:noProof/>
                <w:webHidden/>
              </w:rPr>
              <w:instrText xml:space="preserve"> PAGEREF _Toc142286444 \h </w:instrText>
            </w:r>
            <w:r>
              <w:rPr>
                <w:noProof/>
                <w:webHidden/>
              </w:rPr>
            </w:r>
            <w:r>
              <w:rPr>
                <w:noProof/>
                <w:webHidden/>
              </w:rPr>
              <w:fldChar w:fldCharType="separate"/>
            </w:r>
            <w:r w:rsidR="004032B4">
              <w:rPr>
                <w:noProof/>
                <w:webHidden/>
              </w:rPr>
              <w:t>130</w:t>
            </w:r>
            <w:r>
              <w:rPr>
                <w:noProof/>
                <w:webHidden/>
              </w:rPr>
              <w:fldChar w:fldCharType="end"/>
            </w:r>
          </w:hyperlink>
        </w:p>
        <w:p w14:paraId="05CCD239" w14:textId="74F5BF0D" w:rsidR="00C90161" w:rsidRDefault="00C90161">
          <w:pPr>
            <w:pStyle w:val="TOC3"/>
            <w:tabs>
              <w:tab w:val="right" w:leader="dot" w:pos="8303"/>
            </w:tabs>
            <w:rPr>
              <w:rFonts w:asciiTheme="minorHAnsi" w:eastAsiaTheme="minorEastAsia" w:hAnsiTheme="minorHAnsi" w:cstheme="minorBidi"/>
              <w:noProof/>
              <w:sz w:val="22"/>
              <w:szCs w:val="22"/>
              <w:lang w:val="en-GB" w:eastAsia="en-GB"/>
            </w:rPr>
          </w:pPr>
          <w:hyperlink w:anchor="_Toc142286445" w:history="1">
            <w:r w:rsidRPr="00822A67">
              <w:rPr>
                <w:rStyle w:val="Hyperlink"/>
                <w:noProof/>
              </w:rPr>
              <w:t>9.2.14 Graph Flags</w:t>
            </w:r>
            <w:r>
              <w:rPr>
                <w:noProof/>
                <w:webHidden/>
              </w:rPr>
              <w:tab/>
            </w:r>
            <w:r>
              <w:rPr>
                <w:noProof/>
                <w:webHidden/>
              </w:rPr>
              <w:fldChar w:fldCharType="begin"/>
            </w:r>
            <w:r>
              <w:rPr>
                <w:noProof/>
                <w:webHidden/>
              </w:rPr>
              <w:instrText xml:space="preserve"> PAGEREF _Toc142286445 \h </w:instrText>
            </w:r>
            <w:r>
              <w:rPr>
                <w:noProof/>
                <w:webHidden/>
              </w:rPr>
            </w:r>
            <w:r>
              <w:rPr>
                <w:noProof/>
                <w:webHidden/>
              </w:rPr>
              <w:fldChar w:fldCharType="separate"/>
            </w:r>
            <w:r w:rsidR="004032B4">
              <w:rPr>
                <w:noProof/>
                <w:webHidden/>
              </w:rPr>
              <w:t>130</w:t>
            </w:r>
            <w:r>
              <w:rPr>
                <w:noProof/>
                <w:webHidden/>
              </w:rPr>
              <w:fldChar w:fldCharType="end"/>
            </w:r>
          </w:hyperlink>
        </w:p>
        <w:p w14:paraId="1DA9862A" w14:textId="69556FE1" w:rsidR="00C90161" w:rsidRDefault="00C90161">
          <w:pPr>
            <w:pStyle w:val="TOC1"/>
            <w:tabs>
              <w:tab w:val="right" w:leader="dot" w:pos="8303"/>
            </w:tabs>
            <w:rPr>
              <w:rFonts w:asciiTheme="minorHAnsi" w:eastAsiaTheme="minorEastAsia" w:hAnsiTheme="minorHAnsi" w:cstheme="minorBidi"/>
              <w:noProof/>
              <w:sz w:val="22"/>
              <w:szCs w:val="22"/>
              <w:lang w:val="en-GB" w:eastAsia="en-GB"/>
            </w:rPr>
          </w:pPr>
          <w:hyperlink w:anchor="_Toc142286446" w:history="1">
            <w:r w:rsidRPr="00822A67">
              <w:rPr>
                <w:rStyle w:val="Hyperlink"/>
                <w:noProof/>
                <w:lang w:val="en-GB"/>
              </w:rPr>
              <w:t>10. Troubleshooting</w:t>
            </w:r>
            <w:r>
              <w:rPr>
                <w:noProof/>
                <w:webHidden/>
              </w:rPr>
              <w:tab/>
            </w:r>
            <w:r>
              <w:rPr>
                <w:noProof/>
                <w:webHidden/>
              </w:rPr>
              <w:fldChar w:fldCharType="begin"/>
            </w:r>
            <w:r>
              <w:rPr>
                <w:noProof/>
                <w:webHidden/>
              </w:rPr>
              <w:instrText xml:space="preserve"> PAGEREF _Toc142286446 \h </w:instrText>
            </w:r>
            <w:r>
              <w:rPr>
                <w:noProof/>
                <w:webHidden/>
              </w:rPr>
            </w:r>
            <w:r>
              <w:rPr>
                <w:noProof/>
                <w:webHidden/>
              </w:rPr>
              <w:fldChar w:fldCharType="separate"/>
            </w:r>
            <w:r w:rsidR="004032B4">
              <w:rPr>
                <w:noProof/>
                <w:webHidden/>
              </w:rPr>
              <w:t>131</w:t>
            </w:r>
            <w:r>
              <w:rPr>
                <w:noProof/>
                <w:webHidden/>
              </w:rPr>
              <w:fldChar w:fldCharType="end"/>
            </w:r>
          </w:hyperlink>
        </w:p>
        <w:p w14:paraId="0B8CA83E" w14:textId="7D166DE0" w:rsidR="00C90161" w:rsidRDefault="00C90161">
          <w:pPr>
            <w:pStyle w:val="TOC2"/>
            <w:rPr>
              <w:rFonts w:asciiTheme="minorHAnsi" w:eastAsiaTheme="minorEastAsia" w:hAnsiTheme="minorHAnsi" w:cstheme="minorBidi"/>
              <w:noProof/>
              <w:sz w:val="22"/>
              <w:szCs w:val="22"/>
              <w:lang w:val="en-GB" w:eastAsia="en-GB"/>
            </w:rPr>
          </w:pPr>
          <w:hyperlink w:anchor="_Toc142286447" w:history="1">
            <w:r w:rsidRPr="00822A67">
              <w:rPr>
                <w:rStyle w:val="Hyperlink"/>
                <w:noProof/>
              </w:rPr>
              <w:t>10.1 Destruction and restoration</w:t>
            </w:r>
            <w:r>
              <w:rPr>
                <w:noProof/>
                <w:webHidden/>
              </w:rPr>
              <w:tab/>
            </w:r>
            <w:r>
              <w:rPr>
                <w:noProof/>
                <w:webHidden/>
              </w:rPr>
              <w:fldChar w:fldCharType="begin"/>
            </w:r>
            <w:r>
              <w:rPr>
                <w:noProof/>
                <w:webHidden/>
              </w:rPr>
              <w:instrText xml:space="preserve"> PAGEREF _Toc142286447 \h </w:instrText>
            </w:r>
            <w:r>
              <w:rPr>
                <w:noProof/>
                <w:webHidden/>
              </w:rPr>
            </w:r>
            <w:r>
              <w:rPr>
                <w:noProof/>
                <w:webHidden/>
              </w:rPr>
              <w:fldChar w:fldCharType="separate"/>
            </w:r>
            <w:r w:rsidR="004032B4">
              <w:rPr>
                <w:noProof/>
                <w:webHidden/>
              </w:rPr>
              <w:t>131</w:t>
            </w:r>
            <w:r>
              <w:rPr>
                <w:noProof/>
                <w:webHidden/>
              </w:rPr>
              <w:fldChar w:fldCharType="end"/>
            </w:r>
          </w:hyperlink>
        </w:p>
        <w:p w14:paraId="2E1F01BB" w14:textId="7907CB35" w:rsidR="00C90161" w:rsidRDefault="00C90161">
          <w:pPr>
            <w:pStyle w:val="TOC2"/>
            <w:rPr>
              <w:rFonts w:asciiTheme="minorHAnsi" w:eastAsiaTheme="minorEastAsia" w:hAnsiTheme="minorHAnsi" w:cstheme="minorBidi"/>
              <w:noProof/>
              <w:sz w:val="22"/>
              <w:szCs w:val="22"/>
              <w:lang w:val="en-GB" w:eastAsia="en-GB"/>
            </w:rPr>
          </w:pPr>
          <w:hyperlink w:anchor="_Toc142286448" w:history="1">
            <w:r w:rsidRPr="00822A67">
              <w:rPr>
                <w:rStyle w:val="Hyperlink"/>
                <w:noProof/>
              </w:rPr>
              <w:t>10.2 Hardware failure during commit</w:t>
            </w:r>
            <w:r>
              <w:rPr>
                <w:noProof/>
                <w:webHidden/>
              </w:rPr>
              <w:tab/>
            </w:r>
            <w:r>
              <w:rPr>
                <w:noProof/>
                <w:webHidden/>
              </w:rPr>
              <w:fldChar w:fldCharType="begin"/>
            </w:r>
            <w:r>
              <w:rPr>
                <w:noProof/>
                <w:webHidden/>
              </w:rPr>
              <w:instrText xml:space="preserve"> PAGEREF _Toc142286448 \h </w:instrText>
            </w:r>
            <w:r>
              <w:rPr>
                <w:noProof/>
                <w:webHidden/>
              </w:rPr>
            </w:r>
            <w:r>
              <w:rPr>
                <w:noProof/>
                <w:webHidden/>
              </w:rPr>
              <w:fldChar w:fldCharType="separate"/>
            </w:r>
            <w:r w:rsidR="004032B4">
              <w:rPr>
                <w:noProof/>
                <w:webHidden/>
              </w:rPr>
              <w:t>131</w:t>
            </w:r>
            <w:r>
              <w:rPr>
                <w:noProof/>
                <w:webHidden/>
              </w:rPr>
              <w:fldChar w:fldCharType="end"/>
            </w:r>
          </w:hyperlink>
        </w:p>
        <w:p w14:paraId="7692270A" w14:textId="48AE7F26" w:rsidR="00C90161" w:rsidRDefault="00C90161">
          <w:pPr>
            <w:pStyle w:val="TOC2"/>
            <w:rPr>
              <w:rFonts w:asciiTheme="minorHAnsi" w:eastAsiaTheme="minorEastAsia" w:hAnsiTheme="minorHAnsi" w:cstheme="minorBidi"/>
              <w:noProof/>
              <w:sz w:val="22"/>
              <w:szCs w:val="22"/>
              <w:lang w:val="en-GB" w:eastAsia="en-GB"/>
            </w:rPr>
          </w:pPr>
          <w:hyperlink w:anchor="_Toc142286449" w:history="1">
            <w:r w:rsidRPr="00822A67">
              <w:rPr>
                <w:rStyle w:val="Hyperlink"/>
                <w:noProof/>
              </w:rPr>
              <w:t>10.3 Alternative names for a database file</w:t>
            </w:r>
            <w:r>
              <w:rPr>
                <w:noProof/>
                <w:webHidden/>
              </w:rPr>
              <w:tab/>
            </w:r>
            <w:r>
              <w:rPr>
                <w:noProof/>
                <w:webHidden/>
              </w:rPr>
              <w:fldChar w:fldCharType="begin"/>
            </w:r>
            <w:r>
              <w:rPr>
                <w:noProof/>
                <w:webHidden/>
              </w:rPr>
              <w:instrText xml:space="preserve"> PAGEREF _Toc142286449 \h </w:instrText>
            </w:r>
            <w:r>
              <w:rPr>
                <w:noProof/>
                <w:webHidden/>
              </w:rPr>
            </w:r>
            <w:r>
              <w:rPr>
                <w:noProof/>
                <w:webHidden/>
              </w:rPr>
              <w:fldChar w:fldCharType="separate"/>
            </w:r>
            <w:r w:rsidR="004032B4">
              <w:rPr>
                <w:noProof/>
                <w:webHidden/>
              </w:rPr>
              <w:t>131</w:t>
            </w:r>
            <w:r>
              <w:rPr>
                <w:noProof/>
                <w:webHidden/>
              </w:rPr>
              <w:fldChar w:fldCharType="end"/>
            </w:r>
          </w:hyperlink>
        </w:p>
        <w:p w14:paraId="5FF0AF1B" w14:textId="55407905" w:rsidR="00C90161" w:rsidRDefault="00C90161">
          <w:pPr>
            <w:pStyle w:val="TOC2"/>
            <w:rPr>
              <w:rFonts w:asciiTheme="minorHAnsi" w:eastAsiaTheme="minorEastAsia" w:hAnsiTheme="minorHAnsi" w:cstheme="minorBidi"/>
              <w:noProof/>
              <w:sz w:val="22"/>
              <w:szCs w:val="22"/>
              <w:lang w:val="en-GB" w:eastAsia="en-GB"/>
            </w:rPr>
          </w:pPr>
          <w:hyperlink w:anchor="_Toc142286450" w:history="1">
            <w:r w:rsidRPr="00822A67">
              <w:rPr>
                <w:rStyle w:val="Hyperlink"/>
                <w:noProof/>
              </w:rPr>
              <w:t>10.4 User identity and database migration</w:t>
            </w:r>
            <w:r>
              <w:rPr>
                <w:noProof/>
                <w:webHidden/>
              </w:rPr>
              <w:tab/>
            </w:r>
            <w:r>
              <w:rPr>
                <w:noProof/>
                <w:webHidden/>
              </w:rPr>
              <w:fldChar w:fldCharType="begin"/>
            </w:r>
            <w:r>
              <w:rPr>
                <w:noProof/>
                <w:webHidden/>
              </w:rPr>
              <w:instrText xml:space="preserve"> PAGEREF _Toc142286450 \h </w:instrText>
            </w:r>
            <w:r>
              <w:rPr>
                <w:noProof/>
                <w:webHidden/>
              </w:rPr>
            </w:r>
            <w:r>
              <w:rPr>
                <w:noProof/>
                <w:webHidden/>
              </w:rPr>
              <w:fldChar w:fldCharType="separate"/>
            </w:r>
            <w:r w:rsidR="004032B4">
              <w:rPr>
                <w:noProof/>
                <w:webHidden/>
              </w:rPr>
              <w:t>132</w:t>
            </w:r>
            <w:r>
              <w:rPr>
                <w:noProof/>
                <w:webHidden/>
              </w:rPr>
              <w:fldChar w:fldCharType="end"/>
            </w:r>
          </w:hyperlink>
        </w:p>
        <w:p w14:paraId="2F7A7E0B" w14:textId="463BD81F" w:rsidR="00C90161" w:rsidRDefault="00C90161">
          <w:pPr>
            <w:pStyle w:val="TOC2"/>
            <w:rPr>
              <w:rFonts w:asciiTheme="minorHAnsi" w:eastAsiaTheme="minorEastAsia" w:hAnsiTheme="minorHAnsi" w:cstheme="minorBidi"/>
              <w:noProof/>
              <w:sz w:val="22"/>
              <w:szCs w:val="22"/>
              <w:lang w:val="en-GB" w:eastAsia="en-GB"/>
            </w:rPr>
          </w:pPr>
          <w:hyperlink w:anchor="_Toc142286451" w:history="1">
            <w:r w:rsidRPr="00822A67">
              <w:rPr>
                <w:rStyle w:val="Hyperlink"/>
                <w:noProof/>
                <w:lang w:val="en-GB"/>
              </w:rPr>
              <w:t>10.5 API Dependency on database history</w:t>
            </w:r>
            <w:r>
              <w:rPr>
                <w:noProof/>
                <w:webHidden/>
              </w:rPr>
              <w:tab/>
            </w:r>
            <w:r>
              <w:rPr>
                <w:noProof/>
                <w:webHidden/>
              </w:rPr>
              <w:fldChar w:fldCharType="begin"/>
            </w:r>
            <w:r>
              <w:rPr>
                <w:noProof/>
                <w:webHidden/>
              </w:rPr>
              <w:instrText xml:space="preserve"> PAGEREF _Toc142286451 \h </w:instrText>
            </w:r>
            <w:r>
              <w:rPr>
                <w:noProof/>
                <w:webHidden/>
              </w:rPr>
            </w:r>
            <w:r>
              <w:rPr>
                <w:noProof/>
                <w:webHidden/>
              </w:rPr>
              <w:fldChar w:fldCharType="separate"/>
            </w:r>
            <w:r w:rsidR="004032B4">
              <w:rPr>
                <w:noProof/>
                <w:webHidden/>
              </w:rPr>
              <w:t>132</w:t>
            </w:r>
            <w:r>
              <w:rPr>
                <w:noProof/>
                <w:webHidden/>
              </w:rPr>
              <w:fldChar w:fldCharType="end"/>
            </w:r>
          </w:hyperlink>
        </w:p>
        <w:p w14:paraId="094240AB" w14:textId="062781B2" w:rsidR="00C90161" w:rsidRDefault="00C90161">
          <w:pPr>
            <w:pStyle w:val="TOC1"/>
            <w:tabs>
              <w:tab w:val="right" w:leader="dot" w:pos="8303"/>
            </w:tabs>
            <w:rPr>
              <w:rFonts w:asciiTheme="minorHAnsi" w:eastAsiaTheme="minorEastAsia" w:hAnsiTheme="minorHAnsi" w:cstheme="minorBidi"/>
              <w:noProof/>
              <w:sz w:val="22"/>
              <w:szCs w:val="22"/>
              <w:lang w:val="en-GB" w:eastAsia="en-GB"/>
            </w:rPr>
          </w:pPr>
          <w:hyperlink w:anchor="_Toc142286452" w:history="1">
            <w:r w:rsidRPr="00822A67">
              <w:rPr>
                <w:rStyle w:val="Hyperlink"/>
                <w:noProof/>
                <w:lang w:val="en-GB"/>
              </w:rPr>
              <w:t>11. End User License Agreement</w:t>
            </w:r>
            <w:r>
              <w:rPr>
                <w:noProof/>
                <w:webHidden/>
              </w:rPr>
              <w:tab/>
            </w:r>
            <w:r>
              <w:rPr>
                <w:noProof/>
                <w:webHidden/>
              </w:rPr>
              <w:fldChar w:fldCharType="begin"/>
            </w:r>
            <w:r>
              <w:rPr>
                <w:noProof/>
                <w:webHidden/>
              </w:rPr>
              <w:instrText xml:space="preserve"> PAGEREF _Toc142286452 \h </w:instrText>
            </w:r>
            <w:r>
              <w:rPr>
                <w:noProof/>
                <w:webHidden/>
              </w:rPr>
            </w:r>
            <w:r>
              <w:rPr>
                <w:noProof/>
                <w:webHidden/>
              </w:rPr>
              <w:fldChar w:fldCharType="separate"/>
            </w:r>
            <w:r w:rsidR="004032B4">
              <w:rPr>
                <w:noProof/>
                <w:webHidden/>
              </w:rPr>
              <w:t>133</w:t>
            </w:r>
            <w:r>
              <w:rPr>
                <w:noProof/>
                <w:webHidden/>
              </w:rPr>
              <w:fldChar w:fldCharType="end"/>
            </w:r>
          </w:hyperlink>
        </w:p>
        <w:p w14:paraId="4DB79D56" w14:textId="10DE345C" w:rsidR="00C90161" w:rsidRDefault="00C90161">
          <w:pPr>
            <w:pStyle w:val="TOC1"/>
            <w:tabs>
              <w:tab w:val="right" w:leader="dot" w:pos="8303"/>
            </w:tabs>
            <w:rPr>
              <w:rFonts w:asciiTheme="minorHAnsi" w:eastAsiaTheme="minorEastAsia" w:hAnsiTheme="minorHAnsi" w:cstheme="minorBidi"/>
              <w:noProof/>
              <w:sz w:val="22"/>
              <w:szCs w:val="22"/>
              <w:lang w:val="en-GB" w:eastAsia="en-GB"/>
            </w:rPr>
          </w:pPr>
          <w:hyperlink w:anchor="_Toc142286453" w:history="1">
            <w:r w:rsidRPr="00822A67">
              <w:rPr>
                <w:rStyle w:val="Hyperlink"/>
                <w:noProof/>
                <w:lang w:val="en-GB"/>
              </w:rPr>
              <w:t>References</w:t>
            </w:r>
            <w:r>
              <w:rPr>
                <w:noProof/>
                <w:webHidden/>
              </w:rPr>
              <w:tab/>
            </w:r>
            <w:r>
              <w:rPr>
                <w:noProof/>
                <w:webHidden/>
              </w:rPr>
              <w:fldChar w:fldCharType="begin"/>
            </w:r>
            <w:r>
              <w:rPr>
                <w:noProof/>
                <w:webHidden/>
              </w:rPr>
              <w:instrText xml:space="preserve"> PAGEREF _Toc142286453 \h </w:instrText>
            </w:r>
            <w:r>
              <w:rPr>
                <w:noProof/>
                <w:webHidden/>
              </w:rPr>
            </w:r>
            <w:r>
              <w:rPr>
                <w:noProof/>
                <w:webHidden/>
              </w:rPr>
              <w:fldChar w:fldCharType="separate"/>
            </w:r>
            <w:r w:rsidR="004032B4">
              <w:rPr>
                <w:noProof/>
                <w:webHidden/>
              </w:rPr>
              <w:t>134</w:t>
            </w:r>
            <w:r>
              <w:rPr>
                <w:noProof/>
                <w:webHidden/>
              </w:rPr>
              <w:fldChar w:fldCharType="end"/>
            </w:r>
          </w:hyperlink>
        </w:p>
        <w:p w14:paraId="181BD572" w14:textId="79F88ED0" w:rsidR="00C90161" w:rsidRDefault="00C90161">
          <w:pPr>
            <w:pStyle w:val="TOC1"/>
            <w:tabs>
              <w:tab w:val="right" w:leader="dot" w:pos="8303"/>
            </w:tabs>
            <w:rPr>
              <w:rFonts w:asciiTheme="minorHAnsi" w:eastAsiaTheme="minorEastAsia" w:hAnsiTheme="minorHAnsi" w:cstheme="minorBidi"/>
              <w:noProof/>
              <w:sz w:val="22"/>
              <w:szCs w:val="22"/>
              <w:lang w:val="en-GB" w:eastAsia="en-GB"/>
            </w:rPr>
          </w:pPr>
          <w:hyperlink w:anchor="_Toc142286454" w:history="1">
            <w:r w:rsidRPr="00822A67">
              <w:rPr>
                <w:rStyle w:val="Hyperlink"/>
                <w:noProof/>
              </w:rPr>
              <w:t>Index to Syntax</w:t>
            </w:r>
            <w:r>
              <w:rPr>
                <w:noProof/>
                <w:webHidden/>
              </w:rPr>
              <w:tab/>
            </w:r>
            <w:r>
              <w:rPr>
                <w:noProof/>
                <w:webHidden/>
              </w:rPr>
              <w:fldChar w:fldCharType="begin"/>
            </w:r>
            <w:r>
              <w:rPr>
                <w:noProof/>
                <w:webHidden/>
              </w:rPr>
              <w:instrText xml:space="preserve"> PAGEREF _Toc142286454 \h </w:instrText>
            </w:r>
            <w:r>
              <w:rPr>
                <w:noProof/>
                <w:webHidden/>
              </w:rPr>
            </w:r>
            <w:r>
              <w:rPr>
                <w:noProof/>
                <w:webHidden/>
              </w:rPr>
              <w:fldChar w:fldCharType="separate"/>
            </w:r>
            <w:r w:rsidR="004032B4">
              <w:rPr>
                <w:noProof/>
                <w:webHidden/>
              </w:rPr>
              <w:t>135</w:t>
            </w:r>
            <w:r>
              <w:rPr>
                <w:noProof/>
                <w:webHidden/>
              </w:rPr>
              <w:fldChar w:fldCharType="end"/>
            </w:r>
          </w:hyperlink>
        </w:p>
        <w:p w14:paraId="196A3DE6" w14:textId="7ED82AC9" w:rsidR="00C63BAE" w:rsidRDefault="00C63BAE">
          <w:r>
            <w:rPr>
              <w:b/>
              <w:bCs/>
              <w:noProof/>
            </w:rPr>
            <w:fldChar w:fldCharType="end"/>
          </w:r>
        </w:p>
      </w:sdtContent>
    </w:sdt>
    <w:p w14:paraId="65C0FAFE" w14:textId="765F7A4A" w:rsidR="00CC0662" w:rsidRDefault="00CC0662" w:rsidP="00CC0662">
      <w:pPr>
        <w:rPr>
          <w:lang w:val="en-GB"/>
        </w:rPr>
      </w:pPr>
    </w:p>
    <w:p w14:paraId="3769D404" w14:textId="3BCDCB55" w:rsidR="00C075EA" w:rsidRDefault="00287B62" w:rsidP="00300244">
      <w:pPr>
        <w:pStyle w:val="Heading1"/>
        <w:rPr>
          <w:lang w:val="en-GB"/>
        </w:rPr>
      </w:pPr>
      <w:bookmarkStart w:id="0" w:name="_Toc49955172"/>
      <w:bookmarkStart w:id="1" w:name="_Toc142286148"/>
      <w:r>
        <w:rPr>
          <w:lang w:val="en-GB"/>
        </w:rPr>
        <w:lastRenderedPageBreak/>
        <w:t xml:space="preserve">1. </w:t>
      </w:r>
      <w:r w:rsidR="00C075EA">
        <w:rPr>
          <w:lang w:val="en-GB"/>
        </w:rPr>
        <w:t>Introducing Pyrrho</w:t>
      </w:r>
      <w:bookmarkEnd w:id="0"/>
      <w:bookmarkEnd w:id="1"/>
      <w:r>
        <w:rPr>
          <w:lang w:val="en-GB"/>
        </w:rPr>
        <w:t xml:space="preserve"> </w:t>
      </w:r>
    </w:p>
    <w:p w14:paraId="71F76CF3" w14:textId="3821B502" w:rsidR="00DF3B84" w:rsidRDefault="00287B62" w:rsidP="006E243C">
      <w:pPr>
        <w:spacing w:before="120"/>
        <w:jc w:val="both"/>
        <w:rPr>
          <w:sz w:val="20"/>
          <w:szCs w:val="20"/>
          <w:lang w:val="en-GB"/>
        </w:rPr>
      </w:pPr>
      <w:r>
        <w:rPr>
          <w:sz w:val="20"/>
          <w:szCs w:val="20"/>
          <w:lang w:val="en-GB"/>
        </w:rPr>
        <w:t>Pyrrho is a compact</w:t>
      </w:r>
      <w:r w:rsidR="00C075EA">
        <w:rPr>
          <w:sz w:val="20"/>
          <w:szCs w:val="20"/>
          <w:lang w:val="en-GB"/>
        </w:rPr>
        <w:t xml:space="preserve"> and efficient</w:t>
      </w:r>
      <w:r>
        <w:rPr>
          <w:sz w:val="20"/>
          <w:szCs w:val="20"/>
          <w:lang w:val="en-GB"/>
        </w:rPr>
        <w:t xml:space="preserve"> </w:t>
      </w:r>
      <w:r w:rsidR="00C075EA">
        <w:rPr>
          <w:sz w:val="20"/>
          <w:szCs w:val="20"/>
          <w:lang w:val="en-GB"/>
        </w:rPr>
        <w:t>relational database management system</w:t>
      </w:r>
      <w:r>
        <w:rPr>
          <w:sz w:val="20"/>
          <w:szCs w:val="20"/>
          <w:lang w:val="en-GB"/>
        </w:rPr>
        <w:t xml:space="preserve"> for the .NET framework</w:t>
      </w:r>
      <w:r w:rsidR="00C075EA">
        <w:rPr>
          <w:sz w:val="20"/>
          <w:szCs w:val="20"/>
          <w:lang w:val="en-GB"/>
        </w:rPr>
        <w:t xml:space="preserve">. </w:t>
      </w:r>
    </w:p>
    <w:p w14:paraId="3C1B9BC4" w14:textId="77777777" w:rsidR="00DE0085" w:rsidRDefault="00DE0085" w:rsidP="006E243C">
      <w:pPr>
        <w:spacing w:before="120"/>
        <w:jc w:val="both"/>
        <w:rPr>
          <w:sz w:val="20"/>
          <w:szCs w:val="20"/>
          <w:lang w:val="en-GB"/>
        </w:rPr>
      </w:pPr>
      <w:r>
        <w:rPr>
          <w:sz w:val="20"/>
          <w:szCs w:val="20"/>
          <w:lang w:val="en-GB"/>
        </w:rPr>
        <w:t>Py</w:t>
      </w:r>
      <w:r w:rsidR="007F5B0A">
        <w:rPr>
          <w:sz w:val="20"/>
          <w:szCs w:val="20"/>
          <w:lang w:val="en-GB"/>
        </w:rPr>
        <w:t>rrho implements</w:t>
      </w:r>
      <w:r w:rsidR="00C94046">
        <w:rPr>
          <w:sz w:val="20"/>
          <w:szCs w:val="20"/>
          <w:lang w:val="en-GB"/>
        </w:rPr>
        <w:t xml:space="preserve"> much of</w:t>
      </w:r>
      <w:r w:rsidR="007F5B0A">
        <w:rPr>
          <w:sz w:val="20"/>
          <w:szCs w:val="20"/>
          <w:lang w:val="en-GB"/>
        </w:rPr>
        <w:t xml:space="preserve"> the ISO 9075 SQL </w:t>
      </w:r>
      <w:r>
        <w:rPr>
          <w:sz w:val="20"/>
          <w:szCs w:val="20"/>
          <w:lang w:val="en-GB"/>
        </w:rPr>
        <w:t>standard</w:t>
      </w:r>
      <w:r w:rsidR="00CA3E08">
        <w:rPr>
          <w:sz w:val="20"/>
          <w:szCs w:val="20"/>
          <w:lang w:val="en-GB"/>
        </w:rPr>
        <w:t xml:space="preserve"> and</w:t>
      </w:r>
      <w:r w:rsidR="005D4ED7">
        <w:rPr>
          <w:sz w:val="20"/>
          <w:szCs w:val="20"/>
          <w:lang w:val="en-GB"/>
        </w:rPr>
        <w:t xml:space="preserve"> also includes</w:t>
      </w:r>
      <w:r w:rsidR="00ED0AA6">
        <w:rPr>
          <w:sz w:val="20"/>
          <w:szCs w:val="20"/>
          <w:lang w:val="en-GB"/>
        </w:rPr>
        <w:t xml:space="preserve"> other features including support for </w:t>
      </w:r>
      <w:r w:rsidR="005D4ED7">
        <w:rPr>
          <w:sz w:val="20"/>
          <w:szCs w:val="20"/>
          <w:lang w:val="en-GB"/>
        </w:rPr>
        <w:t>semantic web services</w:t>
      </w:r>
      <w:r w:rsidR="00A56A30">
        <w:rPr>
          <w:sz w:val="20"/>
          <w:szCs w:val="20"/>
          <w:lang w:val="en-GB"/>
        </w:rPr>
        <w:t xml:space="preserve">, </w:t>
      </w:r>
      <w:r w:rsidR="005D4ED7">
        <w:rPr>
          <w:sz w:val="20"/>
          <w:szCs w:val="20"/>
          <w:lang w:val="en-GB"/>
        </w:rPr>
        <w:t>and</w:t>
      </w:r>
      <w:r>
        <w:rPr>
          <w:sz w:val="20"/>
          <w:szCs w:val="20"/>
          <w:lang w:val="en-GB"/>
        </w:rPr>
        <w:t xml:space="preserve"> data model integration technqiues.</w:t>
      </w:r>
      <w:r w:rsidR="006841A7">
        <w:rPr>
          <w:sz w:val="20"/>
          <w:szCs w:val="20"/>
          <w:lang w:val="en-GB"/>
        </w:rPr>
        <w:t xml:space="preserve"> </w:t>
      </w:r>
      <w:r>
        <w:rPr>
          <w:sz w:val="20"/>
          <w:szCs w:val="20"/>
          <w:lang w:val="en-GB"/>
        </w:rPr>
        <w:t xml:space="preserve">Databases created by Pyrrho are platform independent, location-independent, and culture-independent. </w:t>
      </w:r>
    </w:p>
    <w:p w14:paraId="0A3380DA" w14:textId="336C12A5" w:rsidR="00DF3B84" w:rsidRDefault="007F5B0A" w:rsidP="006E243C">
      <w:pPr>
        <w:spacing w:before="120"/>
        <w:jc w:val="both"/>
        <w:rPr>
          <w:sz w:val="20"/>
          <w:szCs w:val="20"/>
          <w:lang w:val="en-GB"/>
        </w:rPr>
      </w:pPr>
      <w:r>
        <w:rPr>
          <w:sz w:val="20"/>
          <w:szCs w:val="20"/>
          <w:lang w:val="en-GB"/>
        </w:rPr>
        <w:t>Since version 4.0 a</w:t>
      </w:r>
      <w:r w:rsidR="00DE0085">
        <w:rPr>
          <w:sz w:val="20"/>
          <w:szCs w:val="20"/>
          <w:lang w:val="en-GB"/>
        </w:rPr>
        <w:t xml:space="preserve">ll </w:t>
      </w:r>
      <w:r w:rsidR="005D4ED7">
        <w:rPr>
          <w:sz w:val="20"/>
          <w:szCs w:val="20"/>
          <w:lang w:val="en-GB"/>
        </w:rPr>
        <w:t xml:space="preserve">versions of Pyrrho </w:t>
      </w:r>
      <w:r w:rsidR="00DE0085">
        <w:rPr>
          <w:sz w:val="20"/>
          <w:szCs w:val="20"/>
          <w:lang w:val="en-GB"/>
        </w:rPr>
        <w:t>are freeware</w:t>
      </w:r>
      <w:r w:rsidR="002344F4">
        <w:rPr>
          <w:sz w:val="20"/>
          <w:szCs w:val="20"/>
          <w:lang w:val="en-GB"/>
        </w:rPr>
        <w:t>: from version 7.0 the professional and open source editions are merged</w:t>
      </w:r>
      <w:r w:rsidR="00DE0085">
        <w:rPr>
          <w:sz w:val="20"/>
          <w:szCs w:val="20"/>
          <w:lang w:val="en-GB"/>
        </w:rPr>
        <w:t xml:space="preserve">. </w:t>
      </w:r>
      <w:r w:rsidR="002344F4">
        <w:rPr>
          <w:sz w:val="20"/>
          <w:szCs w:val="20"/>
          <w:lang w:val="en-GB"/>
        </w:rPr>
        <w:t xml:space="preserve">There is an Embedded edition </w:t>
      </w:r>
      <w:r w:rsidR="00C97A25">
        <w:rPr>
          <w:sz w:val="20"/>
          <w:szCs w:val="20"/>
          <w:lang w:val="en-GB"/>
        </w:rPr>
        <w:t xml:space="preserve">intended for the situation that a database is </w:t>
      </w:r>
      <w:r w:rsidR="006841A7">
        <w:rPr>
          <w:sz w:val="20"/>
          <w:szCs w:val="20"/>
          <w:lang w:val="en-GB"/>
        </w:rPr>
        <w:t>available to</w:t>
      </w:r>
      <w:r w:rsidR="00C97A25">
        <w:rPr>
          <w:sz w:val="20"/>
          <w:szCs w:val="20"/>
          <w:lang w:val="en-GB"/>
        </w:rPr>
        <w:t xml:space="preserve"> just one </w:t>
      </w:r>
      <w:r w:rsidR="006841A7">
        <w:rPr>
          <w:sz w:val="20"/>
          <w:szCs w:val="20"/>
          <w:lang w:val="en-GB"/>
        </w:rPr>
        <w:t xml:space="preserve">local application, so </w:t>
      </w:r>
      <w:r w:rsidR="00C97A25">
        <w:rPr>
          <w:sz w:val="20"/>
          <w:szCs w:val="20"/>
          <w:lang w:val="en-GB"/>
        </w:rPr>
        <w:t>that a separate database server is not needed.</w:t>
      </w:r>
      <w:r w:rsidR="006841A7">
        <w:rPr>
          <w:sz w:val="20"/>
          <w:szCs w:val="20"/>
          <w:lang w:val="en-GB"/>
        </w:rPr>
        <w:t xml:space="preserve"> </w:t>
      </w:r>
    </w:p>
    <w:p w14:paraId="74E2EC15" w14:textId="2769032A" w:rsidR="00DF3B84" w:rsidRDefault="00DF3B84" w:rsidP="00DF3B84">
      <w:pPr>
        <w:pStyle w:val="Heading2"/>
        <w:rPr>
          <w:lang w:val="en-GB"/>
        </w:rPr>
      </w:pPr>
      <w:bookmarkStart w:id="2" w:name="_Toc49955173"/>
      <w:bookmarkStart w:id="3" w:name="_Toc142286149"/>
      <w:r>
        <w:rPr>
          <w:lang w:val="en-GB"/>
        </w:rPr>
        <w:t>1.1 Features of Pyrrho</w:t>
      </w:r>
      <w:bookmarkEnd w:id="2"/>
      <w:bookmarkEnd w:id="3"/>
    </w:p>
    <w:p w14:paraId="4087C702" w14:textId="1434A9D2" w:rsidR="00287B62" w:rsidRDefault="00DF3B84" w:rsidP="00DF3B84">
      <w:pPr>
        <w:spacing w:before="120"/>
        <w:jc w:val="both"/>
        <w:rPr>
          <w:sz w:val="20"/>
          <w:szCs w:val="20"/>
          <w:lang w:val="en-GB"/>
        </w:rPr>
      </w:pPr>
      <w:r>
        <w:rPr>
          <w:sz w:val="20"/>
          <w:szCs w:val="20"/>
          <w:lang w:val="en-GB"/>
        </w:rPr>
        <w:t xml:space="preserve">Pyrrho is a rigorously developed relational database management system that can run on small </w:t>
      </w:r>
      <w:r w:rsidR="00A529DE">
        <w:rPr>
          <w:sz w:val="20"/>
          <w:szCs w:val="20"/>
          <w:lang w:val="en-GB"/>
        </w:rPr>
        <w:t>computers but</w:t>
      </w:r>
      <w:r>
        <w:rPr>
          <w:sz w:val="20"/>
          <w:szCs w:val="20"/>
          <w:lang w:val="en-GB"/>
        </w:rPr>
        <w:t xml:space="preserve"> can also</w:t>
      </w:r>
      <w:r w:rsidR="00287B62">
        <w:rPr>
          <w:sz w:val="20"/>
          <w:szCs w:val="20"/>
          <w:lang w:val="en-GB"/>
        </w:rPr>
        <w:t xml:space="preserve"> scale up to large enterprise uses</w:t>
      </w:r>
      <w:r w:rsidR="006077BA">
        <w:rPr>
          <w:sz w:val="20"/>
          <w:szCs w:val="20"/>
          <w:lang w:val="en-GB"/>
        </w:rPr>
        <w:t>. It is built for .NET, which is available on Windows, and on Linux systems with Mono</w:t>
      </w:r>
      <w:r>
        <w:rPr>
          <w:sz w:val="20"/>
          <w:szCs w:val="20"/>
          <w:lang w:val="en-GB"/>
        </w:rPr>
        <w:t xml:space="preserve">. </w:t>
      </w:r>
      <w:r w:rsidR="006E243C" w:rsidRPr="00C075EA">
        <w:rPr>
          <w:sz w:val="20"/>
          <w:szCs w:val="20"/>
        </w:rPr>
        <w:t>For best results</w:t>
      </w:r>
      <w:r w:rsidR="00A529DE">
        <w:rPr>
          <w:sz w:val="20"/>
          <w:szCs w:val="20"/>
        </w:rPr>
        <w:t>,</w:t>
      </w:r>
      <w:r w:rsidR="006E243C" w:rsidRPr="00C075EA">
        <w:rPr>
          <w:sz w:val="20"/>
          <w:szCs w:val="20"/>
        </w:rPr>
        <w:t xml:space="preserve"> the </w:t>
      </w:r>
      <w:r w:rsidR="00C97A25">
        <w:rPr>
          <w:sz w:val="20"/>
          <w:szCs w:val="20"/>
        </w:rPr>
        <w:t>server’s</w:t>
      </w:r>
      <w:r w:rsidR="006E243C" w:rsidRPr="00C075EA">
        <w:rPr>
          <w:sz w:val="20"/>
          <w:szCs w:val="20"/>
        </w:rPr>
        <w:t xml:space="preserve"> main memory should be a</w:t>
      </w:r>
      <w:r w:rsidR="006077BA">
        <w:rPr>
          <w:sz w:val="20"/>
          <w:szCs w:val="20"/>
        </w:rPr>
        <w:t>t least</w:t>
      </w:r>
      <w:r w:rsidR="005D4ED7">
        <w:rPr>
          <w:sz w:val="20"/>
          <w:szCs w:val="20"/>
        </w:rPr>
        <w:t xml:space="preserve"> </w:t>
      </w:r>
      <w:r w:rsidR="00A529DE">
        <w:rPr>
          <w:sz w:val="20"/>
          <w:szCs w:val="20"/>
        </w:rPr>
        <w:t>eight times</w:t>
      </w:r>
      <w:r w:rsidR="005D4ED7">
        <w:rPr>
          <w:sz w:val="20"/>
          <w:szCs w:val="20"/>
        </w:rPr>
        <w:t xml:space="preserve"> the size of the database</w:t>
      </w:r>
      <w:r w:rsidR="002344F4">
        <w:rPr>
          <w:sz w:val="20"/>
          <w:szCs w:val="20"/>
        </w:rPr>
        <w:t>. Instead of encouraging large single-database systems, Pyrrho supports integration of data from heterogeneous servers in a loose federation.</w:t>
      </w:r>
    </w:p>
    <w:p w14:paraId="33EA686D" w14:textId="1A005519" w:rsidR="00C075EA" w:rsidRPr="00C075EA" w:rsidRDefault="00C075EA" w:rsidP="006E243C">
      <w:pPr>
        <w:spacing w:before="120"/>
        <w:jc w:val="both"/>
        <w:rPr>
          <w:sz w:val="20"/>
          <w:szCs w:val="20"/>
        </w:rPr>
      </w:pPr>
      <w:r>
        <w:rPr>
          <w:sz w:val="20"/>
          <w:szCs w:val="20"/>
        </w:rPr>
        <w:t xml:space="preserve">Pyrrho </w:t>
      </w:r>
      <w:r w:rsidR="00C97A25">
        <w:rPr>
          <w:sz w:val="20"/>
          <w:szCs w:val="20"/>
        </w:rPr>
        <w:t xml:space="preserve">has strong transactions, </w:t>
      </w:r>
      <w:r>
        <w:rPr>
          <w:sz w:val="20"/>
          <w:szCs w:val="20"/>
        </w:rPr>
        <w:t>designed for business uses.</w:t>
      </w:r>
      <w:r w:rsidRPr="00C075EA">
        <w:rPr>
          <w:sz w:val="20"/>
          <w:szCs w:val="20"/>
        </w:rPr>
        <w:t xml:space="preserve"> </w:t>
      </w:r>
      <w:r>
        <w:rPr>
          <w:sz w:val="20"/>
          <w:szCs w:val="20"/>
        </w:rPr>
        <w:t>It</w:t>
      </w:r>
      <w:r w:rsidRPr="00C075EA">
        <w:rPr>
          <w:sz w:val="20"/>
          <w:szCs w:val="20"/>
        </w:rPr>
        <w:t xml:space="preserve"> is most suited to data that includes a regular stream of new information that is</w:t>
      </w:r>
      <w:r w:rsidR="0018115A">
        <w:rPr>
          <w:sz w:val="20"/>
          <w:szCs w:val="20"/>
        </w:rPr>
        <w:t xml:space="preserve"> to be</w:t>
      </w:r>
      <w:r w:rsidRPr="00C075EA">
        <w:rPr>
          <w:sz w:val="20"/>
          <w:szCs w:val="20"/>
        </w:rPr>
        <w:t xml:space="preserve"> kept indefinitely, for example, customer data, orders or accounting transactions</w:t>
      </w:r>
      <w:r w:rsidR="00A529DE">
        <w:rPr>
          <w:rStyle w:val="FootnoteReference"/>
          <w:sz w:val="20"/>
          <w:szCs w:val="20"/>
        </w:rPr>
        <w:footnoteReference w:id="2"/>
      </w:r>
      <w:r w:rsidRPr="00C075EA">
        <w:rPr>
          <w:sz w:val="20"/>
          <w:szCs w:val="20"/>
        </w:rPr>
        <w:t xml:space="preserve">. </w:t>
      </w:r>
    </w:p>
    <w:p w14:paraId="42B4E920" w14:textId="6C6C561E" w:rsidR="00C075EA" w:rsidRPr="00C075EA" w:rsidRDefault="007F5B0A" w:rsidP="00C7474F">
      <w:pPr>
        <w:spacing w:before="120"/>
        <w:jc w:val="both"/>
        <w:rPr>
          <w:sz w:val="20"/>
          <w:szCs w:val="20"/>
        </w:rPr>
      </w:pPr>
      <w:r>
        <w:rPr>
          <w:sz w:val="20"/>
          <w:szCs w:val="20"/>
        </w:rPr>
        <w:t>Pyrrho supports the</w:t>
      </w:r>
      <w:r w:rsidR="00C075EA">
        <w:rPr>
          <w:sz w:val="20"/>
          <w:szCs w:val="20"/>
        </w:rPr>
        <w:t xml:space="preserve"> </w:t>
      </w:r>
      <w:r w:rsidR="00C075EA" w:rsidRPr="00C075EA">
        <w:rPr>
          <w:sz w:val="20"/>
          <w:szCs w:val="20"/>
        </w:rPr>
        <w:t>SQL database language</w:t>
      </w:r>
      <w:r>
        <w:rPr>
          <w:sz w:val="20"/>
          <w:szCs w:val="20"/>
        </w:rPr>
        <w:t xml:space="preserve">, </w:t>
      </w:r>
      <w:r w:rsidR="00CA3E08">
        <w:rPr>
          <w:sz w:val="20"/>
          <w:szCs w:val="20"/>
        </w:rPr>
        <w:t xml:space="preserve">largely </w:t>
      </w:r>
      <w:r>
        <w:rPr>
          <w:sz w:val="20"/>
          <w:szCs w:val="20"/>
        </w:rPr>
        <w:t xml:space="preserve">compatible with the </w:t>
      </w:r>
      <w:r w:rsidR="005D49CD">
        <w:rPr>
          <w:sz w:val="20"/>
          <w:szCs w:val="20"/>
        </w:rPr>
        <w:t>SQL2023</w:t>
      </w:r>
      <w:r w:rsidR="006E243C">
        <w:rPr>
          <w:sz w:val="20"/>
          <w:szCs w:val="20"/>
        </w:rPr>
        <w:t xml:space="preserve"> standard</w:t>
      </w:r>
      <w:r w:rsidR="00207E0B">
        <w:rPr>
          <w:rStyle w:val="FootnoteReference"/>
          <w:sz w:val="20"/>
          <w:szCs w:val="20"/>
        </w:rPr>
        <w:footnoteReference w:id="3"/>
      </w:r>
      <w:r w:rsidR="00207E0B">
        <w:rPr>
          <w:sz w:val="20"/>
          <w:szCs w:val="20"/>
        </w:rPr>
        <w:t>.</w:t>
      </w:r>
      <w:r w:rsidR="006E243C" w:rsidRPr="00C075EA">
        <w:rPr>
          <w:sz w:val="20"/>
          <w:szCs w:val="20"/>
        </w:rPr>
        <w:t xml:space="preserve"> </w:t>
      </w:r>
      <w:r w:rsidR="00E40EAB">
        <w:rPr>
          <w:sz w:val="20"/>
          <w:szCs w:val="20"/>
        </w:rPr>
        <w:t xml:space="preserve">It is stricter than </w:t>
      </w:r>
      <w:r w:rsidR="005D49CD">
        <w:rPr>
          <w:sz w:val="20"/>
          <w:szCs w:val="20"/>
        </w:rPr>
        <w:t>SQL2023</w:t>
      </w:r>
      <w:r w:rsidR="00C97A25">
        <w:rPr>
          <w:sz w:val="20"/>
          <w:szCs w:val="20"/>
        </w:rPr>
        <w:t xml:space="preserve"> in some areas</w:t>
      </w:r>
      <w:r w:rsidR="009C637C">
        <w:rPr>
          <w:sz w:val="20"/>
          <w:szCs w:val="20"/>
        </w:rPr>
        <w:t>: for example</w:t>
      </w:r>
      <w:r w:rsidR="009805B6">
        <w:rPr>
          <w:sz w:val="20"/>
          <w:szCs w:val="20"/>
        </w:rPr>
        <w:t xml:space="preserve">, </w:t>
      </w:r>
      <w:r w:rsidR="006E243C" w:rsidRPr="00C075EA">
        <w:rPr>
          <w:sz w:val="20"/>
          <w:szCs w:val="20"/>
        </w:rPr>
        <w:t>integrity</w:t>
      </w:r>
      <w:r w:rsidR="009805B6">
        <w:rPr>
          <w:sz w:val="20"/>
          <w:szCs w:val="20"/>
        </w:rPr>
        <w:t xml:space="preserve"> constraints</w:t>
      </w:r>
      <w:r w:rsidR="00A529DE">
        <w:rPr>
          <w:sz w:val="20"/>
          <w:szCs w:val="20"/>
        </w:rPr>
        <w:t xml:space="preserve"> can be deferred to the end of a transactiuon but cannot be disabled</w:t>
      </w:r>
      <w:r w:rsidR="009C637C">
        <w:rPr>
          <w:sz w:val="20"/>
          <w:szCs w:val="20"/>
        </w:rPr>
        <w:t xml:space="preserve">, and </w:t>
      </w:r>
      <w:r w:rsidR="00A529DE">
        <w:rPr>
          <w:sz w:val="20"/>
          <w:szCs w:val="20"/>
        </w:rPr>
        <w:t xml:space="preserve">the only possible </w:t>
      </w:r>
      <w:r w:rsidR="009C637C">
        <w:rPr>
          <w:sz w:val="20"/>
          <w:szCs w:val="20"/>
        </w:rPr>
        <w:t xml:space="preserve">transaction isolation </w:t>
      </w:r>
      <w:r w:rsidR="00A529DE">
        <w:rPr>
          <w:sz w:val="20"/>
          <w:szCs w:val="20"/>
        </w:rPr>
        <w:t>level is SERIALIZABLE</w:t>
      </w:r>
      <w:r w:rsidR="009805B6">
        <w:rPr>
          <w:sz w:val="20"/>
          <w:szCs w:val="20"/>
        </w:rPr>
        <w:t>. In</w:t>
      </w:r>
      <w:r w:rsidR="00BC2ABB">
        <w:rPr>
          <w:sz w:val="20"/>
          <w:szCs w:val="20"/>
        </w:rPr>
        <w:t xml:space="preserve"> Pyrrho the default is that </w:t>
      </w:r>
      <w:r w:rsidR="00B743E3">
        <w:rPr>
          <w:sz w:val="20"/>
          <w:szCs w:val="20"/>
        </w:rPr>
        <w:t>data types are variable-length</w:t>
      </w:r>
      <w:r w:rsidR="002344F4">
        <w:rPr>
          <w:sz w:val="20"/>
          <w:szCs w:val="20"/>
        </w:rPr>
        <w:t xml:space="preserve"> and independent of platform and locale</w:t>
      </w:r>
      <w:r w:rsidR="00B743E3">
        <w:rPr>
          <w:sz w:val="20"/>
          <w:szCs w:val="20"/>
        </w:rPr>
        <w:t>.</w:t>
      </w:r>
      <w:r w:rsidR="00BC2ABB">
        <w:rPr>
          <w:sz w:val="20"/>
          <w:szCs w:val="20"/>
        </w:rPr>
        <w:t xml:space="preserve"> There are practical limits,</w:t>
      </w:r>
      <w:r w:rsidR="00EF1A39">
        <w:rPr>
          <w:sz w:val="20"/>
          <w:szCs w:val="20"/>
        </w:rPr>
        <w:t xml:space="preserve"> e.g. integers can be up to 2040</w:t>
      </w:r>
      <w:r w:rsidR="00884C15">
        <w:rPr>
          <w:sz w:val="20"/>
          <w:szCs w:val="20"/>
        </w:rPr>
        <w:t xml:space="preserve"> </w:t>
      </w:r>
      <w:r w:rsidR="00BC2ABB">
        <w:rPr>
          <w:sz w:val="20"/>
          <w:szCs w:val="20"/>
        </w:rPr>
        <w:t>bits</w:t>
      </w:r>
      <w:r w:rsidR="00EC3CFC">
        <w:rPr>
          <w:sz w:val="20"/>
          <w:szCs w:val="20"/>
        </w:rPr>
        <w:t>, and data uids are limited to 60 bits</w:t>
      </w:r>
      <w:r w:rsidR="008501C0">
        <w:rPr>
          <w:sz w:val="20"/>
          <w:szCs w:val="20"/>
        </w:rPr>
        <w:t xml:space="preserve">. For division of non-integer quantities Pyrrho sets a default precision of 13 </w:t>
      </w:r>
      <w:r w:rsidR="00EC3CFC">
        <w:rPr>
          <w:sz w:val="20"/>
          <w:szCs w:val="20"/>
        </w:rPr>
        <w:t xml:space="preserve">decimal </w:t>
      </w:r>
      <w:r w:rsidR="008501C0">
        <w:rPr>
          <w:sz w:val="20"/>
          <w:szCs w:val="20"/>
        </w:rPr>
        <w:t xml:space="preserve">digits, but </w:t>
      </w:r>
      <w:r w:rsidR="00BC2ABB">
        <w:rPr>
          <w:sz w:val="20"/>
          <w:szCs w:val="20"/>
        </w:rPr>
        <w:t>higher</w:t>
      </w:r>
      <w:r w:rsidR="008501C0">
        <w:rPr>
          <w:sz w:val="20"/>
          <w:szCs w:val="20"/>
        </w:rPr>
        <w:t xml:space="preserve"> precision </w:t>
      </w:r>
      <w:r>
        <w:rPr>
          <w:sz w:val="20"/>
          <w:szCs w:val="20"/>
        </w:rPr>
        <w:t>is used if</w:t>
      </w:r>
      <w:r w:rsidR="008501C0">
        <w:rPr>
          <w:sz w:val="20"/>
          <w:szCs w:val="20"/>
        </w:rPr>
        <w:t xml:space="preserve"> specified.</w:t>
      </w:r>
      <w:r w:rsidR="00B128A3">
        <w:rPr>
          <w:sz w:val="20"/>
          <w:szCs w:val="20"/>
        </w:rPr>
        <w:t xml:space="preserve"> If the specifie</w:t>
      </w:r>
      <w:r w:rsidR="00BC2ABB">
        <w:rPr>
          <w:sz w:val="20"/>
          <w:szCs w:val="20"/>
        </w:rPr>
        <w:t xml:space="preserve">d precision of reals </w:t>
      </w:r>
      <w:r w:rsidR="00086A09">
        <w:rPr>
          <w:sz w:val="20"/>
          <w:szCs w:val="20"/>
        </w:rPr>
        <w:t xml:space="preserve">or actual values of integers </w:t>
      </w:r>
      <w:r w:rsidR="00BC2ABB">
        <w:rPr>
          <w:sz w:val="20"/>
          <w:szCs w:val="20"/>
        </w:rPr>
        <w:t>are</w:t>
      </w:r>
      <w:r w:rsidR="00B128A3">
        <w:rPr>
          <w:sz w:val="20"/>
          <w:szCs w:val="20"/>
        </w:rPr>
        <w:t xml:space="preserve"> sufficiently sma</w:t>
      </w:r>
      <w:r w:rsidR="00086A09">
        <w:rPr>
          <w:sz w:val="20"/>
          <w:szCs w:val="20"/>
        </w:rPr>
        <w:t>ll, hardware arithmetic is used.</w:t>
      </w:r>
    </w:p>
    <w:p w14:paraId="31604E10" w14:textId="44F281FD" w:rsidR="00C075EA" w:rsidRPr="00C075EA" w:rsidRDefault="00C075EA" w:rsidP="00C075EA">
      <w:pPr>
        <w:spacing w:before="120"/>
        <w:jc w:val="both"/>
        <w:rPr>
          <w:sz w:val="20"/>
          <w:szCs w:val="20"/>
        </w:rPr>
      </w:pPr>
      <w:r w:rsidRPr="00C075EA">
        <w:rPr>
          <w:sz w:val="20"/>
          <w:szCs w:val="20"/>
        </w:rPr>
        <w:t xml:space="preserve">The </w:t>
      </w:r>
      <w:r w:rsidR="00C97A25">
        <w:rPr>
          <w:sz w:val="20"/>
          <w:szCs w:val="20"/>
        </w:rPr>
        <w:t>client-</w:t>
      </w:r>
      <w:r w:rsidRPr="00C075EA">
        <w:rPr>
          <w:sz w:val="20"/>
          <w:szCs w:val="20"/>
        </w:rPr>
        <w:t xml:space="preserve">server </w:t>
      </w:r>
      <w:r w:rsidR="00C97A25">
        <w:rPr>
          <w:sz w:val="20"/>
          <w:szCs w:val="20"/>
        </w:rPr>
        <w:t xml:space="preserve">configuration </w:t>
      </w:r>
      <w:r w:rsidRPr="00C075EA">
        <w:rPr>
          <w:sz w:val="20"/>
          <w:szCs w:val="20"/>
        </w:rPr>
        <w:t xml:space="preserve">uses a robust TCP-based protocol for communication with clients. </w:t>
      </w:r>
      <w:r w:rsidR="00EC3CFC">
        <w:rPr>
          <w:sz w:val="20"/>
          <w:szCs w:val="20"/>
        </w:rPr>
        <w:t xml:space="preserve">The client library is designed as a thread-safe version of the ADO.NET architecture, </w:t>
      </w:r>
      <w:r w:rsidR="00C97A25">
        <w:rPr>
          <w:sz w:val="20"/>
          <w:szCs w:val="20"/>
        </w:rPr>
        <w:t>Pyrrho supplies its own</w:t>
      </w:r>
      <w:r w:rsidR="007F5B0A">
        <w:rPr>
          <w:sz w:val="20"/>
          <w:szCs w:val="20"/>
        </w:rPr>
        <w:t xml:space="preserve"> ADO.NET-like</w:t>
      </w:r>
      <w:r w:rsidR="00C97A25">
        <w:rPr>
          <w:sz w:val="20"/>
          <w:szCs w:val="20"/>
        </w:rPr>
        <w:t xml:space="preserve"> classes such as PyrrhoReader, PyrrhoCommand etc.</w:t>
      </w:r>
    </w:p>
    <w:p w14:paraId="4065BA0F" w14:textId="606968CD" w:rsidR="00C075EA" w:rsidRPr="00C075EA" w:rsidRDefault="00C075EA" w:rsidP="00C075EA">
      <w:pPr>
        <w:spacing w:before="120"/>
        <w:jc w:val="both"/>
        <w:rPr>
          <w:sz w:val="20"/>
          <w:szCs w:val="20"/>
        </w:rPr>
      </w:pPr>
      <w:r w:rsidRPr="00C075EA">
        <w:rPr>
          <w:sz w:val="20"/>
          <w:szCs w:val="20"/>
        </w:rPr>
        <w:t xml:space="preserve">Optimistic </w:t>
      </w:r>
      <w:r w:rsidR="00CA3E08">
        <w:rPr>
          <w:sz w:val="20"/>
          <w:szCs w:val="20"/>
        </w:rPr>
        <w:t>execution</w:t>
      </w:r>
      <w:r w:rsidRPr="00C075EA">
        <w:rPr>
          <w:sz w:val="20"/>
          <w:szCs w:val="20"/>
        </w:rPr>
        <w:t xml:space="preserve"> is used</w:t>
      </w:r>
      <w:r w:rsidR="00CA3E08">
        <w:rPr>
          <w:sz w:val="20"/>
          <w:szCs w:val="20"/>
        </w:rPr>
        <w:t xml:space="preserve"> </w:t>
      </w:r>
      <w:r w:rsidR="00C97A25">
        <w:rPr>
          <w:sz w:val="20"/>
          <w:szCs w:val="20"/>
        </w:rPr>
        <w:t>as this is more suitable for wide-area operations</w:t>
      </w:r>
      <w:r>
        <w:rPr>
          <w:sz w:val="20"/>
          <w:szCs w:val="20"/>
        </w:rPr>
        <w:t>.</w:t>
      </w:r>
      <w:r w:rsidR="009805B6">
        <w:rPr>
          <w:sz w:val="20"/>
          <w:szCs w:val="20"/>
        </w:rPr>
        <w:t xml:space="preserve"> </w:t>
      </w:r>
      <w:r w:rsidR="00300244">
        <w:rPr>
          <w:sz w:val="20"/>
          <w:szCs w:val="20"/>
        </w:rPr>
        <w:t xml:space="preserve">Pyrrho supports </w:t>
      </w:r>
      <w:r w:rsidR="00300F56">
        <w:rPr>
          <w:sz w:val="20"/>
          <w:szCs w:val="20"/>
        </w:rPr>
        <w:t>role</w:t>
      </w:r>
      <w:r w:rsidRPr="00C075EA">
        <w:rPr>
          <w:sz w:val="20"/>
          <w:szCs w:val="20"/>
        </w:rPr>
        <w:t>, user and timestamp recording</w:t>
      </w:r>
      <w:r w:rsidR="00300244">
        <w:rPr>
          <w:sz w:val="20"/>
          <w:szCs w:val="20"/>
        </w:rPr>
        <w:t xml:space="preserve"> for all changes to the database.</w:t>
      </w:r>
      <w:r w:rsidRPr="00C075EA">
        <w:rPr>
          <w:sz w:val="20"/>
          <w:szCs w:val="20"/>
        </w:rPr>
        <w:t xml:space="preserve"> T</w:t>
      </w:r>
      <w:r w:rsidR="00CA3E08">
        <w:rPr>
          <w:sz w:val="20"/>
          <w:szCs w:val="20"/>
        </w:rPr>
        <w:t>ransaction log information</w:t>
      </w:r>
      <w:r w:rsidR="006077BA">
        <w:rPr>
          <w:sz w:val="20"/>
          <w:szCs w:val="20"/>
        </w:rPr>
        <w:t>,</w:t>
      </w:r>
      <w:r w:rsidR="00CA3E08">
        <w:rPr>
          <w:sz w:val="20"/>
          <w:szCs w:val="20"/>
        </w:rPr>
        <w:t xml:space="preserve"> including</w:t>
      </w:r>
      <w:r w:rsidRPr="00C075EA">
        <w:rPr>
          <w:sz w:val="20"/>
          <w:szCs w:val="20"/>
        </w:rPr>
        <w:t xml:space="preserve"> </w:t>
      </w:r>
      <w:r w:rsidR="006077BA">
        <w:rPr>
          <w:sz w:val="20"/>
          <w:szCs w:val="20"/>
        </w:rPr>
        <w:t>the above details, is</w:t>
      </w:r>
      <w:r w:rsidRPr="00C075EA">
        <w:rPr>
          <w:sz w:val="20"/>
          <w:szCs w:val="20"/>
        </w:rPr>
        <w:t xml:space="preserve"> recorded</w:t>
      </w:r>
      <w:r w:rsidR="002B542B">
        <w:rPr>
          <w:sz w:val="20"/>
          <w:szCs w:val="20"/>
        </w:rPr>
        <w:t xml:space="preserve"> permanently in the database</w:t>
      </w:r>
      <w:r w:rsidR="00CA3E08">
        <w:rPr>
          <w:sz w:val="20"/>
          <w:szCs w:val="20"/>
        </w:rPr>
        <w:t xml:space="preserve"> file so that</w:t>
      </w:r>
      <w:r w:rsidR="00D43F44">
        <w:rPr>
          <w:sz w:val="20"/>
          <w:szCs w:val="20"/>
        </w:rPr>
        <w:t xml:space="preserve"> </w:t>
      </w:r>
      <w:r w:rsidR="00F929D7">
        <w:rPr>
          <w:sz w:val="20"/>
          <w:szCs w:val="20"/>
        </w:rPr>
        <w:t>d</w:t>
      </w:r>
      <w:r w:rsidRPr="00C075EA">
        <w:rPr>
          <w:sz w:val="20"/>
          <w:szCs w:val="20"/>
        </w:rPr>
        <w:t xml:space="preserve">eleted or modified data can always be recovered if required. </w:t>
      </w:r>
      <w:r w:rsidR="00CA3E08">
        <w:rPr>
          <w:sz w:val="20"/>
          <w:szCs w:val="20"/>
        </w:rPr>
        <w:t>In fact</w:t>
      </w:r>
      <w:r w:rsidR="006077BA">
        <w:rPr>
          <w:sz w:val="20"/>
          <w:szCs w:val="20"/>
        </w:rPr>
        <w:t>,</w:t>
      </w:r>
      <w:r w:rsidR="00CA3E08">
        <w:rPr>
          <w:sz w:val="20"/>
          <w:szCs w:val="20"/>
        </w:rPr>
        <w:t xml:space="preserve"> the physical database files consist exactly of the transaction log and </w:t>
      </w:r>
      <w:r w:rsidR="006077BA">
        <w:rPr>
          <w:sz w:val="20"/>
          <w:szCs w:val="20"/>
        </w:rPr>
        <w:t>an optional</w:t>
      </w:r>
      <w:r w:rsidR="00CA3E08">
        <w:rPr>
          <w:sz w:val="20"/>
          <w:szCs w:val="20"/>
        </w:rPr>
        <w:t xml:space="preserve"> cryptographic endmarker; so that </w:t>
      </w:r>
      <w:r w:rsidR="006077BA">
        <w:rPr>
          <w:sz w:val="20"/>
          <w:szCs w:val="20"/>
        </w:rPr>
        <w:t>without the end</w:t>
      </w:r>
      <w:r w:rsidR="00CA3E08">
        <w:rPr>
          <w:sz w:val="20"/>
          <w:szCs w:val="20"/>
        </w:rPr>
        <w:t>mark</w:t>
      </w:r>
      <w:r w:rsidR="006077BA">
        <w:rPr>
          <w:sz w:val="20"/>
          <w:szCs w:val="20"/>
        </w:rPr>
        <w:t>er</w:t>
      </w:r>
      <w:r w:rsidR="00CA3E08">
        <w:rPr>
          <w:sz w:val="20"/>
          <w:szCs w:val="20"/>
        </w:rPr>
        <w:t xml:space="preserve"> Pyrrho uses “append storage”.</w:t>
      </w:r>
    </w:p>
    <w:p w14:paraId="1E6F5C90" w14:textId="15217386" w:rsidR="00C075EA" w:rsidRPr="00C075EA" w:rsidRDefault="006E243C" w:rsidP="00C075EA">
      <w:pPr>
        <w:spacing w:before="120"/>
        <w:jc w:val="both"/>
        <w:rPr>
          <w:sz w:val="20"/>
          <w:szCs w:val="20"/>
        </w:rPr>
      </w:pPr>
      <w:r w:rsidRPr="00C075EA">
        <w:rPr>
          <w:sz w:val="20"/>
          <w:szCs w:val="20"/>
        </w:rPr>
        <w:t xml:space="preserve">The implementation </w:t>
      </w:r>
      <w:r>
        <w:rPr>
          <w:sz w:val="20"/>
          <w:szCs w:val="20"/>
        </w:rPr>
        <w:t xml:space="preserve">of Pyrrho </w:t>
      </w:r>
      <w:r w:rsidRPr="00C075EA">
        <w:rPr>
          <w:sz w:val="20"/>
          <w:szCs w:val="20"/>
        </w:rPr>
        <w:t>is in the C# language.</w:t>
      </w:r>
      <w:r>
        <w:rPr>
          <w:sz w:val="20"/>
          <w:szCs w:val="20"/>
        </w:rPr>
        <w:t xml:space="preserve"> </w:t>
      </w:r>
      <w:r w:rsidR="00CA3E08">
        <w:rPr>
          <w:sz w:val="20"/>
          <w:szCs w:val="20"/>
        </w:rPr>
        <w:t xml:space="preserve">Because </w:t>
      </w:r>
      <w:r w:rsidR="00EC3CFC">
        <w:rPr>
          <w:sz w:val="20"/>
          <w:szCs w:val="20"/>
        </w:rPr>
        <w:t>the database file is the transaction log, Pyrrho</w:t>
      </w:r>
      <w:r w:rsidR="00300244">
        <w:rPr>
          <w:sz w:val="20"/>
          <w:szCs w:val="20"/>
        </w:rPr>
        <w:t xml:space="preserve"> </w:t>
      </w:r>
      <w:r w:rsidR="00D43F44">
        <w:rPr>
          <w:sz w:val="20"/>
          <w:szCs w:val="20"/>
        </w:rPr>
        <w:t xml:space="preserve">typically </w:t>
      </w:r>
      <w:r w:rsidR="00C075EA" w:rsidRPr="00C075EA">
        <w:rPr>
          <w:sz w:val="20"/>
          <w:szCs w:val="20"/>
        </w:rPr>
        <w:t>writes to the di</w:t>
      </w:r>
      <w:r w:rsidR="00CA3E08">
        <w:rPr>
          <w:sz w:val="20"/>
          <w:szCs w:val="20"/>
        </w:rPr>
        <w:t>sk just once per transaction, and</w:t>
      </w:r>
      <w:r w:rsidR="00C075EA" w:rsidRPr="00C075EA">
        <w:rPr>
          <w:sz w:val="20"/>
          <w:szCs w:val="20"/>
        </w:rPr>
        <w:t xml:space="preserve"> performs well in standard </w:t>
      </w:r>
      <w:r w:rsidR="003D1C28">
        <w:rPr>
          <w:sz w:val="20"/>
          <w:szCs w:val="20"/>
        </w:rPr>
        <w:t>benchmark tests</w:t>
      </w:r>
      <w:r w:rsidR="00C075EA" w:rsidRPr="00C075EA">
        <w:rPr>
          <w:sz w:val="20"/>
          <w:szCs w:val="20"/>
        </w:rPr>
        <w:t xml:space="preserve">. </w:t>
      </w:r>
    </w:p>
    <w:p w14:paraId="313ED4AF" w14:textId="66B8B66B" w:rsidR="00DF3B84" w:rsidRDefault="00DF3B84" w:rsidP="00DF3B84">
      <w:pPr>
        <w:pStyle w:val="Heading2"/>
      </w:pPr>
      <w:bookmarkStart w:id="4" w:name="_Toc49955174"/>
      <w:bookmarkStart w:id="5" w:name="_Toc142286150"/>
      <w:r>
        <w:t>1.2 Pyrrho</w:t>
      </w:r>
      <w:bookmarkEnd w:id="4"/>
      <w:r w:rsidR="00AF41DF">
        <w:t xml:space="preserve"> of Elis</w:t>
      </w:r>
      <w:bookmarkEnd w:id="5"/>
    </w:p>
    <w:p w14:paraId="52720548" w14:textId="77777777" w:rsidR="00620963" w:rsidRDefault="00620963" w:rsidP="0025335C">
      <w:pPr>
        <w:spacing w:before="120"/>
        <w:jc w:val="both"/>
        <w:rPr>
          <w:sz w:val="20"/>
          <w:szCs w:val="20"/>
          <w:lang w:val="en-GB"/>
        </w:rPr>
      </w:pPr>
      <w:r>
        <w:rPr>
          <w:sz w:val="20"/>
          <w:szCs w:val="20"/>
          <w:lang w:val="en-GB"/>
        </w:rPr>
        <w:t>This database management system is named after an ancient Greek philosopher, Pyrrho of Elis (360-272BC), who founded the school of Scepticism. We know of this school from writers such as Diogenes Laertius and Sextus Empiricus, and several book</w:t>
      </w:r>
      <w:r w:rsidR="0025335C">
        <w:rPr>
          <w:sz w:val="20"/>
          <w:szCs w:val="20"/>
          <w:lang w:val="en-GB"/>
        </w:rPr>
        <w:t>s</w:t>
      </w:r>
      <w:r>
        <w:rPr>
          <w:sz w:val="20"/>
          <w:szCs w:val="20"/>
          <w:lang w:val="en-GB"/>
        </w:rPr>
        <w:t xml:space="preserve"> about Pyrrhonism </w:t>
      </w:r>
      <w:r w:rsidR="0025335C">
        <w:rPr>
          <w:sz w:val="20"/>
          <w:szCs w:val="20"/>
          <w:lang w:val="en-GB"/>
        </w:rPr>
        <w:t>(</w:t>
      </w:r>
      <w:r w:rsidR="00F729D1">
        <w:rPr>
          <w:sz w:val="20"/>
          <w:szCs w:val="20"/>
          <w:lang w:val="en-GB"/>
        </w:rPr>
        <w:t>e.g.</w:t>
      </w:r>
      <w:r w:rsidR="0025335C">
        <w:rPr>
          <w:sz w:val="20"/>
          <w:szCs w:val="20"/>
          <w:lang w:val="en-GB"/>
        </w:rPr>
        <w:t xml:space="preserve"> </w:t>
      </w:r>
      <w:r w:rsidR="00D43F44">
        <w:rPr>
          <w:sz w:val="20"/>
          <w:szCs w:val="20"/>
          <w:lang w:val="en-GB"/>
        </w:rPr>
        <w:t xml:space="preserve">by </w:t>
      </w:r>
      <w:r w:rsidR="0025335C">
        <w:rPr>
          <w:sz w:val="20"/>
          <w:szCs w:val="20"/>
          <w:lang w:val="en-GB"/>
        </w:rPr>
        <w:t xml:space="preserve">Floridi) </w:t>
      </w:r>
      <w:r>
        <w:rPr>
          <w:sz w:val="20"/>
          <w:szCs w:val="20"/>
          <w:lang w:val="en-GB"/>
        </w:rPr>
        <w:t>have recently appeared.</w:t>
      </w:r>
    </w:p>
    <w:p w14:paraId="7B416E79" w14:textId="77777777" w:rsidR="00620963" w:rsidRDefault="00620963" w:rsidP="00620963">
      <w:pPr>
        <w:spacing w:before="120"/>
        <w:ind w:left="2160"/>
        <w:jc w:val="both"/>
        <w:rPr>
          <w:sz w:val="18"/>
          <w:szCs w:val="18"/>
        </w:rPr>
      </w:pPr>
      <w:r w:rsidRPr="00620963">
        <w:rPr>
          <w:sz w:val="18"/>
          <w:szCs w:val="18"/>
        </w:rPr>
        <w:t>And their philosophy was called investigatory, from their investigating or seeking the truth on all sides</w:t>
      </w:r>
      <w:r>
        <w:rPr>
          <w:sz w:val="18"/>
          <w:szCs w:val="18"/>
        </w:rPr>
        <w:t xml:space="preserve">. </w:t>
      </w:r>
    </w:p>
    <w:p w14:paraId="18381790" w14:textId="77777777" w:rsidR="00620963" w:rsidRPr="00620963" w:rsidRDefault="0025335C" w:rsidP="0025335C">
      <w:pPr>
        <w:ind w:left="2160"/>
        <w:jc w:val="right"/>
        <w:rPr>
          <w:sz w:val="18"/>
          <w:szCs w:val="18"/>
          <w:lang w:val="en-GB"/>
        </w:rPr>
      </w:pPr>
      <w:r>
        <w:rPr>
          <w:i/>
          <w:iCs/>
          <w:sz w:val="18"/>
          <w:szCs w:val="18"/>
        </w:rPr>
        <w:t>(</w:t>
      </w:r>
      <w:r w:rsidR="00F729D1">
        <w:rPr>
          <w:i/>
          <w:iCs/>
          <w:sz w:val="18"/>
          <w:szCs w:val="18"/>
        </w:rPr>
        <w:t xml:space="preserve">Diogenes </w:t>
      </w:r>
      <w:r w:rsidR="00620963" w:rsidRPr="00620963">
        <w:rPr>
          <w:i/>
          <w:iCs/>
          <w:sz w:val="18"/>
          <w:szCs w:val="18"/>
        </w:rPr>
        <w:t>Laertius</w:t>
      </w:r>
      <w:r>
        <w:rPr>
          <w:i/>
          <w:iCs/>
          <w:sz w:val="18"/>
          <w:szCs w:val="18"/>
        </w:rPr>
        <w:t xml:space="preserve"> </w:t>
      </w:r>
      <w:r w:rsidR="00620963">
        <w:rPr>
          <w:i/>
          <w:iCs/>
          <w:sz w:val="18"/>
          <w:szCs w:val="18"/>
        </w:rPr>
        <w:t>p 405</w:t>
      </w:r>
      <w:r>
        <w:rPr>
          <w:i/>
          <w:iCs/>
          <w:sz w:val="18"/>
          <w:szCs w:val="18"/>
        </w:rPr>
        <w:t>)</w:t>
      </w:r>
    </w:p>
    <w:p w14:paraId="3AECAFAD" w14:textId="77777777" w:rsidR="00C61C80" w:rsidRDefault="00620963" w:rsidP="00DF3B84">
      <w:pPr>
        <w:spacing w:before="120"/>
        <w:jc w:val="both"/>
        <w:rPr>
          <w:sz w:val="20"/>
          <w:szCs w:val="20"/>
          <w:lang w:val="en-GB"/>
        </w:rPr>
      </w:pPr>
      <w:r>
        <w:rPr>
          <w:sz w:val="20"/>
          <w:szCs w:val="20"/>
          <w:lang w:val="en-GB"/>
        </w:rPr>
        <w:t xml:space="preserve">Pyrrho’s approach was to support investigation rather than </w:t>
      </w:r>
      <w:r w:rsidR="00247687">
        <w:rPr>
          <w:sz w:val="20"/>
          <w:szCs w:val="20"/>
          <w:lang w:val="en-GB"/>
        </w:rPr>
        <w:t>mere</w:t>
      </w:r>
      <w:r w:rsidR="007B7F93">
        <w:rPr>
          <w:sz w:val="20"/>
          <w:szCs w:val="20"/>
          <w:lang w:val="en-GB"/>
        </w:rPr>
        <w:t xml:space="preserve"> </w:t>
      </w:r>
      <w:r>
        <w:rPr>
          <w:sz w:val="20"/>
          <w:szCs w:val="20"/>
          <w:lang w:val="en-GB"/>
        </w:rPr>
        <w:t>accept</w:t>
      </w:r>
      <w:r w:rsidR="007B7F93">
        <w:rPr>
          <w:sz w:val="20"/>
          <w:szCs w:val="20"/>
          <w:lang w:val="en-GB"/>
        </w:rPr>
        <w:t>ance of</w:t>
      </w:r>
      <w:r>
        <w:rPr>
          <w:sz w:val="20"/>
          <w:szCs w:val="20"/>
          <w:lang w:val="en-GB"/>
        </w:rPr>
        <w:t xml:space="preserve"> </w:t>
      </w:r>
      <w:r w:rsidR="007B7F93">
        <w:rPr>
          <w:sz w:val="20"/>
          <w:szCs w:val="20"/>
          <w:lang w:val="en-GB"/>
        </w:rPr>
        <w:t>dogmatic</w:t>
      </w:r>
      <w:r>
        <w:rPr>
          <w:sz w:val="20"/>
          <w:szCs w:val="20"/>
          <w:lang w:val="en-GB"/>
        </w:rPr>
        <w:t xml:space="preserve"> or oracular utterance. </w:t>
      </w:r>
    </w:p>
    <w:p w14:paraId="251C5AD0" w14:textId="518E3F17" w:rsidR="00E6747E" w:rsidRDefault="00620963" w:rsidP="00DF3B84">
      <w:pPr>
        <w:spacing w:before="120"/>
        <w:jc w:val="both"/>
        <w:rPr>
          <w:sz w:val="20"/>
          <w:szCs w:val="20"/>
          <w:lang w:val="en-GB"/>
        </w:rPr>
      </w:pPr>
      <w:r>
        <w:rPr>
          <w:sz w:val="20"/>
          <w:szCs w:val="20"/>
          <w:lang w:val="en-GB"/>
        </w:rPr>
        <w:lastRenderedPageBreak/>
        <w:t>Accordingly in this database management system, care is taken to preserve</w:t>
      </w:r>
      <w:r w:rsidR="00DF3B84">
        <w:rPr>
          <w:sz w:val="20"/>
          <w:szCs w:val="20"/>
          <w:lang w:val="en-GB"/>
        </w:rPr>
        <w:t xml:space="preserve"> any</w:t>
      </w:r>
      <w:r>
        <w:rPr>
          <w:sz w:val="20"/>
          <w:szCs w:val="20"/>
          <w:lang w:val="en-GB"/>
        </w:rPr>
        <w:t xml:space="preserve"> supportin</w:t>
      </w:r>
      <w:r w:rsidR="00DF3B84">
        <w:rPr>
          <w:sz w:val="20"/>
          <w:szCs w:val="20"/>
          <w:lang w:val="en-GB"/>
        </w:rPr>
        <w:t>g evidence for data that can be gathered automatically, such as the record of who entered the data, when and (if possible) why; and to maintain a complete record of subsequent alterations to the data on the same basis.</w:t>
      </w:r>
      <w:r w:rsidR="0025335C">
        <w:rPr>
          <w:sz w:val="20"/>
          <w:szCs w:val="20"/>
          <w:lang w:val="en-GB"/>
        </w:rPr>
        <w:t xml:space="preserve"> </w:t>
      </w:r>
      <w:r w:rsidR="00C61C80">
        <w:rPr>
          <w:sz w:val="20"/>
          <w:szCs w:val="20"/>
          <w:lang w:val="en-GB"/>
        </w:rPr>
        <w:t xml:space="preserve">The fact and circumstances of such data entry and maintenance provide some evidence for the truthfulness of the data, and, conversely, makes any unusual activity or data easier to investigate. </w:t>
      </w:r>
      <w:r w:rsidR="0025335C">
        <w:rPr>
          <w:sz w:val="20"/>
          <w:szCs w:val="20"/>
          <w:lang w:val="en-GB"/>
        </w:rPr>
        <w:t xml:space="preserve">This </w:t>
      </w:r>
      <w:r w:rsidR="00C61C80">
        <w:rPr>
          <w:sz w:val="20"/>
          <w:szCs w:val="20"/>
          <w:lang w:val="en-GB"/>
        </w:rPr>
        <w:t>additional information</w:t>
      </w:r>
      <w:r w:rsidR="007F5B0A">
        <w:rPr>
          <w:sz w:val="20"/>
          <w:szCs w:val="20"/>
          <w:lang w:val="en-GB"/>
        </w:rPr>
        <w:t xml:space="preserve"> is </w:t>
      </w:r>
      <w:r w:rsidR="0025335C">
        <w:rPr>
          <w:sz w:val="20"/>
          <w:szCs w:val="20"/>
          <w:lang w:val="en-GB"/>
        </w:rPr>
        <w:t>available</w:t>
      </w:r>
      <w:r w:rsidR="00C61C80">
        <w:rPr>
          <w:sz w:val="20"/>
          <w:szCs w:val="20"/>
          <w:lang w:val="en-GB"/>
        </w:rPr>
        <w:t>, normally</w:t>
      </w:r>
      <w:r w:rsidR="00D67071">
        <w:rPr>
          <w:sz w:val="20"/>
          <w:szCs w:val="20"/>
          <w:lang w:val="en-GB"/>
        </w:rPr>
        <w:t xml:space="preserve"> only</w:t>
      </w:r>
      <w:r w:rsidR="00C61C80">
        <w:rPr>
          <w:sz w:val="20"/>
          <w:szCs w:val="20"/>
          <w:lang w:val="en-GB"/>
        </w:rPr>
        <w:t xml:space="preserve"> to the database owner,</w:t>
      </w:r>
      <w:r w:rsidR="0025335C">
        <w:rPr>
          <w:sz w:val="20"/>
          <w:szCs w:val="20"/>
          <w:lang w:val="en-GB"/>
        </w:rPr>
        <w:t xml:space="preserve"> via S</w:t>
      </w:r>
      <w:r w:rsidR="00C61C80">
        <w:rPr>
          <w:sz w:val="20"/>
          <w:szCs w:val="20"/>
          <w:lang w:val="en-GB"/>
        </w:rPr>
        <w:t xml:space="preserve">QL queries </w:t>
      </w:r>
      <w:r w:rsidR="00AF41DF">
        <w:rPr>
          <w:sz w:val="20"/>
          <w:szCs w:val="20"/>
          <w:lang w:val="en-GB"/>
        </w:rPr>
        <w:t>to</w:t>
      </w:r>
      <w:r w:rsidR="00C61C80">
        <w:rPr>
          <w:sz w:val="20"/>
          <w:szCs w:val="20"/>
          <w:lang w:val="en-GB"/>
        </w:rPr>
        <w:t xml:space="preserve"> </w:t>
      </w:r>
      <w:r w:rsidR="0025335C">
        <w:rPr>
          <w:sz w:val="20"/>
          <w:szCs w:val="20"/>
          <w:lang w:val="en-GB"/>
        </w:rPr>
        <w:t xml:space="preserve">system tables, </w:t>
      </w:r>
      <w:r w:rsidR="00C61C80">
        <w:rPr>
          <w:sz w:val="20"/>
          <w:szCs w:val="20"/>
          <w:lang w:val="en-GB"/>
        </w:rPr>
        <w:t xml:space="preserve">as </w:t>
      </w:r>
      <w:r w:rsidR="0025335C">
        <w:rPr>
          <w:sz w:val="20"/>
          <w:szCs w:val="20"/>
          <w:lang w:val="en-GB"/>
        </w:rPr>
        <w:t>described in Chapter 8.2 of this manual.</w:t>
      </w:r>
      <w:r w:rsidR="00C61C80">
        <w:rPr>
          <w:sz w:val="20"/>
          <w:szCs w:val="20"/>
          <w:lang w:val="en-GB"/>
        </w:rPr>
        <w:t xml:space="preserve"> </w:t>
      </w:r>
      <w:r w:rsidR="00D67071">
        <w:rPr>
          <w:sz w:val="20"/>
          <w:szCs w:val="20"/>
          <w:lang w:val="en-GB"/>
        </w:rPr>
        <w:t>It is of course possible to use s</w:t>
      </w:r>
      <w:r w:rsidR="00E6747E">
        <w:rPr>
          <w:sz w:val="20"/>
          <w:szCs w:val="20"/>
          <w:lang w:val="en-GB"/>
        </w:rPr>
        <w:t>uch automatic</w:t>
      </w:r>
      <w:r w:rsidR="00D67071">
        <w:rPr>
          <w:sz w:val="20"/>
          <w:szCs w:val="20"/>
          <w:lang w:val="en-GB"/>
        </w:rPr>
        <w:t>ally-recorded data in</w:t>
      </w:r>
      <w:r w:rsidR="00E6747E">
        <w:rPr>
          <w:sz w:val="20"/>
          <w:szCs w:val="20"/>
          <w:lang w:val="en-GB"/>
        </w:rPr>
        <w:t xml:space="preserve"> databases and applications.</w:t>
      </w:r>
    </w:p>
    <w:p w14:paraId="4BD4A4AB" w14:textId="4D104001" w:rsidR="0011464C" w:rsidRDefault="0011464C" w:rsidP="00DF3B84">
      <w:pPr>
        <w:spacing w:before="120"/>
        <w:jc w:val="both"/>
        <w:rPr>
          <w:sz w:val="20"/>
          <w:szCs w:val="20"/>
          <w:lang w:val="en-GB"/>
        </w:rPr>
      </w:pPr>
      <w:r>
        <w:rPr>
          <w:sz w:val="20"/>
          <w:szCs w:val="20"/>
          <w:lang w:val="en-GB"/>
        </w:rPr>
        <w:t>In other ways Pyrrho supp</w:t>
      </w:r>
      <w:r w:rsidR="006077BA">
        <w:rPr>
          <w:sz w:val="20"/>
          <w:szCs w:val="20"/>
          <w:lang w:val="en-GB"/>
        </w:rPr>
        <w:t>orts investigation. For example</w:t>
      </w:r>
      <w:r w:rsidR="00AF41DF">
        <w:rPr>
          <w:sz w:val="20"/>
          <w:szCs w:val="20"/>
          <w:lang w:val="en-GB"/>
        </w:rPr>
        <w:t>,</w:t>
      </w:r>
      <w:r>
        <w:rPr>
          <w:sz w:val="20"/>
          <w:szCs w:val="20"/>
          <w:lang w:val="en-GB"/>
        </w:rPr>
        <w:t xml:space="preserve"> </w:t>
      </w:r>
      <w:r w:rsidR="00D43F44">
        <w:rPr>
          <w:sz w:val="20"/>
          <w:szCs w:val="20"/>
          <w:lang w:val="en-GB"/>
        </w:rPr>
        <w:t xml:space="preserve">in </w:t>
      </w:r>
      <w:r w:rsidR="005D49CD">
        <w:rPr>
          <w:sz w:val="20"/>
          <w:szCs w:val="20"/>
          <w:lang w:val="en-GB"/>
        </w:rPr>
        <w:t>SQL2023</w:t>
      </w:r>
      <w:r w:rsidR="006077BA">
        <w:rPr>
          <w:sz w:val="20"/>
          <w:szCs w:val="20"/>
          <w:lang w:val="en-GB"/>
        </w:rPr>
        <w:t>,</w:t>
      </w:r>
      <w:r>
        <w:rPr>
          <w:sz w:val="20"/>
          <w:szCs w:val="20"/>
          <w:lang w:val="en-GB"/>
        </w:rPr>
        <w:t xml:space="preserve"> renaming of objects</w:t>
      </w:r>
      <w:r w:rsidR="00D43F44">
        <w:rPr>
          <w:sz w:val="20"/>
          <w:szCs w:val="20"/>
          <w:lang w:val="en-GB"/>
        </w:rPr>
        <w:t xml:space="preserve"> requires copying of its data to a new object,</w:t>
      </w:r>
      <w:r>
        <w:rPr>
          <w:sz w:val="20"/>
          <w:szCs w:val="20"/>
          <w:lang w:val="en-GB"/>
        </w:rPr>
        <w:t xml:space="preserve"> In Pyrrho, by contrast, tables and other database objects can be renamed</w:t>
      </w:r>
      <w:r w:rsidR="00D43F44">
        <w:rPr>
          <w:sz w:val="20"/>
          <w:szCs w:val="20"/>
          <w:lang w:val="en-GB"/>
        </w:rPr>
        <w:t>, so that the history of their data can be preserved</w:t>
      </w:r>
      <w:r>
        <w:rPr>
          <w:sz w:val="20"/>
          <w:szCs w:val="20"/>
          <w:lang w:val="en-GB"/>
        </w:rPr>
        <w:t>.</w:t>
      </w:r>
      <w:r w:rsidR="00B72519">
        <w:rPr>
          <w:sz w:val="20"/>
          <w:szCs w:val="20"/>
          <w:lang w:val="en-GB"/>
        </w:rPr>
        <w:t xml:space="preserve"> </w:t>
      </w:r>
      <w:r w:rsidR="00AF41DF">
        <w:rPr>
          <w:sz w:val="20"/>
          <w:szCs w:val="20"/>
          <w:lang w:val="en-GB"/>
        </w:rPr>
        <w:t>O</w:t>
      </w:r>
      <w:r w:rsidR="00B72519">
        <w:rPr>
          <w:sz w:val="20"/>
          <w:szCs w:val="20"/>
          <w:lang w:val="en-GB"/>
        </w:rPr>
        <w:t>bject naming is role-based (see section 3.6).</w:t>
      </w:r>
    </w:p>
    <w:p w14:paraId="37BE1C6C" w14:textId="77777777" w:rsidR="00C61C80" w:rsidRDefault="00C61C80" w:rsidP="00DF3B84">
      <w:pPr>
        <w:spacing w:before="120"/>
        <w:jc w:val="both"/>
        <w:rPr>
          <w:sz w:val="20"/>
          <w:szCs w:val="20"/>
          <w:lang w:val="en-GB"/>
        </w:rPr>
      </w:pPr>
      <w:r>
        <w:rPr>
          <w:sz w:val="20"/>
          <w:szCs w:val="20"/>
          <w:lang w:val="en-GB"/>
        </w:rPr>
        <w:t xml:space="preserve">The logo on the front cover </w:t>
      </w:r>
      <w:r w:rsidR="00D67071">
        <w:rPr>
          <w:sz w:val="20"/>
          <w:szCs w:val="20"/>
          <w:lang w:val="en-GB"/>
        </w:rPr>
        <w:t xml:space="preserve">of this manual </w:t>
      </w:r>
      <w:r w:rsidR="005D4ED7">
        <w:rPr>
          <w:sz w:val="20"/>
          <w:szCs w:val="20"/>
          <w:lang w:val="en-GB"/>
        </w:rPr>
        <w:t>combines</w:t>
      </w:r>
      <w:r>
        <w:rPr>
          <w:sz w:val="20"/>
          <w:szCs w:val="20"/>
          <w:lang w:val="en-GB"/>
        </w:rPr>
        <w:t xml:space="preserve"> the ancient “Greek key” design</w:t>
      </w:r>
      <w:r w:rsidR="005D4ED7">
        <w:rPr>
          <w:sz w:val="20"/>
          <w:szCs w:val="20"/>
          <w:lang w:val="en-GB"/>
        </w:rPr>
        <w:t>,</w:t>
      </w:r>
      <w:r>
        <w:rPr>
          <w:sz w:val="20"/>
          <w:szCs w:val="20"/>
          <w:lang w:val="en-GB"/>
        </w:rPr>
        <w:t xml:space="preserve"> </w:t>
      </w:r>
      <w:r w:rsidR="005D4ED7">
        <w:rPr>
          <w:sz w:val="20"/>
          <w:szCs w:val="20"/>
          <w:lang w:val="en-GB"/>
        </w:rPr>
        <w:t>used traditionally in architecture, with</w:t>
      </w:r>
      <w:r>
        <w:rPr>
          <w:sz w:val="20"/>
          <w:szCs w:val="20"/>
          <w:lang w:val="en-GB"/>
        </w:rPr>
        <w:t xml:space="preserve"> the initial letters of Pyrrho, and suggests security </w:t>
      </w:r>
      <w:r w:rsidR="00D43F44">
        <w:rPr>
          <w:sz w:val="20"/>
          <w:szCs w:val="20"/>
          <w:lang w:val="en-GB"/>
        </w:rPr>
        <w:t>in its</w:t>
      </w:r>
      <w:r>
        <w:rPr>
          <w:sz w:val="20"/>
          <w:szCs w:val="20"/>
          <w:lang w:val="en-GB"/>
        </w:rPr>
        <w:t xml:space="preserve"> interlocking elements.</w:t>
      </w:r>
    </w:p>
    <w:p w14:paraId="13552F15" w14:textId="50E0C3E1" w:rsidR="00300244" w:rsidRDefault="00D76011" w:rsidP="00300244">
      <w:pPr>
        <w:pStyle w:val="Heading2"/>
        <w:rPr>
          <w:lang w:val="en-GB"/>
        </w:rPr>
      </w:pPr>
      <w:bookmarkStart w:id="6" w:name="_Toc49955175"/>
      <w:bookmarkStart w:id="7" w:name="_Toc142286151"/>
      <w:r>
        <w:rPr>
          <w:lang w:val="en-GB"/>
        </w:rPr>
        <w:t>1.4</w:t>
      </w:r>
      <w:r w:rsidR="00300244">
        <w:rPr>
          <w:lang w:val="en-GB"/>
        </w:rPr>
        <w:t xml:space="preserve"> How to read this </w:t>
      </w:r>
      <w:r w:rsidR="00536BAA">
        <w:rPr>
          <w:lang w:val="en-GB"/>
        </w:rPr>
        <w:t>manual</w:t>
      </w:r>
      <w:bookmarkEnd w:id="6"/>
      <w:bookmarkEnd w:id="7"/>
    </w:p>
    <w:p w14:paraId="45FBF5EC" w14:textId="77777777" w:rsidR="0018115A" w:rsidRDefault="00287B62" w:rsidP="00300244">
      <w:pPr>
        <w:spacing w:before="120"/>
        <w:jc w:val="both"/>
        <w:rPr>
          <w:sz w:val="20"/>
          <w:szCs w:val="20"/>
          <w:lang w:val="en-GB"/>
        </w:rPr>
      </w:pPr>
      <w:r>
        <w:rPr>
          <w:sz w:val="20"/>
          <w:szCs w:val="20"/>
          <w:lang w:val="en-GB"/>
        </w:rPr>
        <w:t xml:space="preserve">Each chapter begins with a “getting started” section, and most will have sections towards the end intended for developers or </w:t>
      </w:r>
      <w:r w:rsidR="00D43F44">
        <w:rPr>
          <w:sz w:val="20"/>
          <w:szCs w:val="20"/>
          <w:lang w:val="en-GB"/>
        </w:rPr>
        <w:t>advanced</w:t>
      </w:r>
      <w:r>
        <w:rPr>
          <w:sz w:val="20"/>
          <w:szCs w:val="20"/>
          <w:lang w:val="en-GB"/>
        </w:rPr>
        <w:t xml:space="preserve"> users.</w:t>
      </w:r>
      <w:r w:rsidR="00C61C80">
        <w:rPr>
          <w:sz w:val="20"/>
          <w:szCs w:val="20"/>
          <w:lang w:val="en-GB"/>
        </w:rPr>
        <w:t xml:space="preserve"> </w:t>
      </w:r>
      <w:r w:rsidR="00042662">
        <w:rPr>
          <w:sz w:val="20"/>
          <w:szCs w:val="20"/>
          <w:lang w:val="en-GB"/>
        </w:rPr>
        <w:t>The reader is advised to skip over the later sections of chapters on a first reading.</w:t>
      </w:r>
    </w:p>
    <w:p w14:paraId="6E162889" w14:textId="77777777" w:rsidR="00536BAA" w:rsidRDefault="00536BAA" w:rsidP="00300244">
      <w:pPr>
        <w:spacing w:before="120"/>
        <w:jc w:val="both"/>
        <w:rPr>
          <w:sz w:val="20"/>
          <w:szCs w:val="20"/>
          <w:lang w:val="en-GB"/>
        </w:rPr>
      </w:pPr>
      <w:r>
        <w:rPr>
          <w:sz w:val="20"/>
          <w:szCs w:val="20"/>
          <w:lang w:val="en-GB"/>
        </w:rPr>
        <w:t>The typographical conventions are as follows: Courier New font is used to indicate computer input or output. Bold face type is used for input, and normal for output, and italic font to indicate items that vary depending on user choices, as in</w:t>
      </w:r>
    </w:p>
    <w:p w14:paraId="631E0CC0" w14:textId="77777777" w:rsidR="00536BAA" w:rsidRPr="00536BAA" w:rsidRDefault="00536BAA" w:rsidP="00300244">
      <w:pPr>
        <w:spacing w:before="120"/>
        <w:jc w:val="both"/>
        <w:rPr>
          <w:rFonts w:ascii="Courier New" w:hAnsi="Courier New" w:cs="Courier New"/>
          <w:b/>
          <w:sz w:val="20"/>
          <w:szCs w:val="20"/>
          <w:lang w:val="en-GB"/>
        </w:rPr>
      </w:pPr>
      <w:r w:rsidRPr="00536BAA">
        <w:rPr>
          <w:rFonts w:ascii="Courier New" w:hAnsi="Courier New" w:cs="Courier New"/>
          <w:b/>
          <w:sz w:val="20"/>
          <w:szCs w:val="20"/>
          <w:lang w:val="en-GB"/>
        </w:rPr>
        <w:t>PyrrhoCmd –h:</w:t>
      </w:r>
      <w:r w:rsidRPr="00536BAA">
        <w:rPr>
          <w:rFonts w:ascii="Courier New" w:hAnsi="Courier New" w:cs="Courier New"/>
          <w:b/>
          <w:i/>
          <w:sz w:val="20"/>
          <w:szCs w:val="20"/>
          <w:lang w:val="en-GB"/>
        </w:rPr>
        <w:t>host</w:t>
      </w:r>
      <w:r w:rsidRPr="00536BAA">
        <w:rPr>
          <w:rFonts w:ascii="Courier New" w:hAnsi="Courier New" w:cs="Courier New"/>
          <w:b/>
          <w:sz w:val="20"/>
          <w:szCs w:val="20"/>
          <w:lang w:val="en-GB"/>
        </w:rPr>
        <w:t xml:space="preserve"> </w:t>
      </w:r>
      <w:r w:rsidRPr="00536BAA">
        <w:rPr>
          <w:rFonts w:ascii="Courier New" w:hAnsi="Courier New" w:cs="Courier New"/>
          <w:b/>
          <w:i/>
          <w:sz w:val="20"/>
          <w:szCs w:val="20"/>
          <w:lang w:val="en-GB"/>
        </w:rPr>
        <w:t>database</w:t>
      </w:r>
    </w:p>
    <w:p w14:paraId="12DBFAB1" w14:textId="77777777" w:rsidR="00536BAA" w:rsidRDefault="00536BAA" w:rsidP="00536BAA">
      <w:pPr>
        <w:jc w:val="both"/>
        <w:rPr>
          <w:rFonts w:ascii="Courier New" w:hAnsi="Courier New" w:cs="Courier New"/>
          <w:b/>
          <w:i/>
          <w:sz w:val="20"/>
          <w:szCs w:val="20"/>
          <w:lang w:val="en-GB"/>
        </w:rPr>
      </w:pPr>
      <w:r w:rsidRPr="00536BAA">
        <w:rPr>
          <w:rFonts w:ascii="Courier New" w:hAnsi="Courier New" w:cs="Courier New"/>
          <w:sz w:val="20"/>
          <w:szCs w:val="20"/>
          <w:lang w:val="en-GB"/>
        </w:rPr>
        <w:t xml:space="preserve">SQL&gt; </w:t>
      </w:r>
      <w:r w:rsidRPr="00536BAA">
        <w:rPr>
          <w:rFonts w:ascii="Courier New" w:hAnsi="Courier New" w:cs="Courier New"/>
          <w:b/>
          <w:sz w:val="20"/>
          <w:szCs w:val="20"/>
          <w:lang w:val="en-GB"/>
        </w:rPr>
        <w:t xml:space="preserve">select * from </w:t>
      </w:r>
      <w:r w:rsidRPr="00536BAA">
        <w:rPr>
          <w:rFonts w:ascii="Courier New" w:hAnsi="Courier New" w:cs="Courier New"/>
          <w:b/>
          <w:i/>
          <w:sz w:val="20"/>
          <w:szCs w:val="20"/>
          <w:lang w:val="en-GB"/>
        </w:rPr>
        <w:t>table</w:t>
      </w:r>
    </w:p>
    <w:p w14:paraId="1C2D2315" w14:textId="77777777" w:rsidR="003673A6" w:rsidRDefault="003673A6" w:rsidP="003673A6">
      <w:pPr>
        <w:spacing w:before="120"/>
        <w:jc w:val="both"/>
        <w:rPr>
          <w:sz w:val="20"/>
          <w:szCs w:val="20"/>
          <w:lang w:val="en-GB"/>
        </w:rPr>
      </w:pPr>
      <w:r>
        <w:rPr>
          <w:sz w:val="20"/>
          <w:szCs w:val="20"/>
          <w:lang w:val="en-GB"/>
        </w:rPr>
        <w:t>The current version of the .NET framework on Linux requires the above command to be given as</w:t>
      </w:r>
    </w:p>
    <w:p w14:paraId="0AA79ABF" w14:textId="77777777" w:rsidR="003673A6" w:rsidRPr="003673A6" w:rsidRDefault="003673A6" w:rsidP="003673A6">
      <w:pPr>
        <w:spacing w:before="120"/>
        <w:jc w:val="both"/>
        <w:rPr>
          <w:rFonts w:ascii="Courier New" w:hAnsi="Courier New" w:cs="Courier New"/>
          <w:b/>
          <w:sz w:val="20"/>
          <w:szCs w:val="20"/>
          <w:lang w:val="en-GB"/>
        </w:rPr>
      </w:pPr>
      <w:r w:rsidRPr="003673A6">
        <w:rPr>
          <w:rFonts w:ascii="Courier New" w:hAnsi="Courier New" w:cs="Courier New"/>
          <w:b/>
          <w:sz w:val="20"/>
          <w:szCs w:val="20"/>
          <w:lang w:val="en-GB"/>
        </w:rPr>
        <w:t>mono PyrrhoCmd.exe –h:</w:t>
      </w:r>
      <w:r w:rsidRPr="003673A6">
        <w:rPr>
          <w:rFonts w:ascii="Courier New" w:hAnsi="Courier New" w:cs="Courier New"/>
          <w:b/>
          <w:i/>
          <w:sz w:val="20"/>
          <w:szCs w:val="20"/>
          <w:lang w:val="en-GB"/>
        </w:rPr>
        <w:t>host</w:t>
      </w:r>
      <w:r w:rsidRPr="003673A6">
        <w:rPr>
          <w:rFonts w:ascii="Courier New" w:hAnsi="Courier New" w:cs="Courier New"/>
          <w:b/>
          <w:sz w:val="20"/>
          <w:szCs w:val="20"/>
          <w:lang w:val="en-GB"/>
        </w:rPr>
        <w:t xml:space="preserve"> </w:t>
      </w:r>
      <w:r w:rsidRPr="003673A6">
        <w:rPr>
          <w:rFonts w:ascii="Courier New" w:hAnsi="Courier New" w:cs="Courier New"/>
          <w:b/>
          <w:i/>
          <w:sz w:val="20"/>
          <w:szCs w:val="20"/>
          <w:lang w:val="en-GB"/>
        </w:rPr>
        <w:t>database</w:t>
      </w:r>
    </w:p>
    <w:p w14:paraId="5AE85B1D" w14:textId="77777777" w:rsidR="003673A6" w:rsidRDefault="0009676F" w:rsidP="003673A6">
      <w:pPr>
        <w:spacing w:before="120"/>
        <w:jc w:val="both"/>
        <w:rPr>
          <w:sz w:val="20"/>
          <w:szCs w:val="20"/>
          <w:lang w:val="en-GB"/>
        </w:rPr>
      </w:pPr>
      <w:r>
        <w:rPr>
          <w:sz w:val="20"/>
          <w:szCs w:val="20"/>
          <w:lang w:val="en-GB"/>
        </w:rPr>
        <w:t>Similar incantations are needed at present for every .NET executable</w:t>
      </w:r>
      <w:r w:rsidR="00042662">
        <w:rPr>
          <w:sz w:val="20"/>
          <w:szCs w:val="20"/>
          <w:lang w:val="en-GB"/>
        </w:rPr>
        <w:t xml:space="preserve"> under Linux</w:t>
      </w:r>
      <w:r>
        <w:rPr>
          <w:sz w:val="20"/>
          <w:szCs w:val="20"/>
          <w:lang w:val="en-GB"/>
        </w:rPr>
        <w:t xml:space="preserve">. </w:t>
      </w:r>
      <w:r w:rsidR="003673A6">
        <w:rPr>
          <w:sz w:val="20"/>
          <w:szCs w:val="20"/>
          <w:lang w:val="en-GB"/>
        </w:rPr>
        <w:t>This will not be mentioned every time in this manual, which will generally give the short (Windows) version of commands.</w:t>
      </w:r>
      <w:r w:rsidR="007B7F93">
        <w:rPr>
          <w:sz w:val="20"/>
          <w:szCs w:val="20"/>
          <w:lang w:val="en-GB"/>
        </w:rPr>
        <w:t xml:space="preserve"> Some versions of Linux can be configured with add-ins so that the “mono” prefix is not required.</w:t>
      </w:r>
    </w:p>
    <w:p w14:paraId="1EFC5D8D" w14:textId="34EF8247" w:rsidR="00535CED" w:rsidRDefault="0057010E" w:rsidP="0057010E">
      <w:pPr>
        <w:pStyle w:val="Heading2"/>
        <w:rPr>
          <w:lang w:val="en-GB"/>
        </w:rPr>
      </w:pPr>
      <w:bookmarkStart w:id="8" w:name="_Toc49955176"/>
      <w:bookmarkStart w:id="9" w:name="_Toc142286152"/>
      <w:r>
        <w:rPr>
          <w:lang w:val="en-GB"/>
        </w:rPr>
        <w:t>1.5 About this version</w:t>
      </w:r>
      <w:bookmarkEnd w:id="8"/>
      <w:bookmarkEnd w:id="9"/>
    </w:p>
    <w:p w14:paraId="529DA0EB" w14:textId="401DC167" w:rsidR="00476B6B" w:rsidRDefault="0057010E" w:rsidP="003673A6">
      <w:pPr>
        <w:spacing w:before="120"/>
        <w:jc w:val="both"/>
        <w:rPr>
          <w:sz w:val="20"/>
          <w:szCs w:val="20"/>
          <w:lang w:val="en-GB"/>
        </w:rPr>
      </w:pPr>
      <w:r>
        <w:rPr>
          <w:sz w:val="20"/>
          <w:szCs w:val="20"/>
          <w:lang w:val="en-GB"/>
        </w:rPr>
        <w:t>Al</w:t>
      </w:r>
      <w:r w:rsidR="003B4AB3">
        <w:rPr>
          <w:sz w:val="20"/>
          <w:szCs w:val="20"/>
          <w:lang w:val="en-GB"/>
        </w:rPr>
        <w:t>l databases developed under previous ver</w:t>
      </w:r>
      <w:r w:rsidR="004847E7">
        <w:rPr>
          <w:sz w:val="20"/>
          <w:szCs w:val="20"/>
          <w:lang w:val="en-GB"/>
        </w:rPr>
        <w:t xml:space="preserve">sions </w:t>
      </w:r>
      <w:r w:rsidR="005F1F85">
        <w:rPr>
          <w:sz w:val="20"/>
          <w:szCs w:val="20"/>
          <w:lang w:val="en-GB"/>
        </w:rPr>
        <w:t xml:space="preserve">of Pyrrho </w:t>
      </w:r>
      <w:r w:rsidR="004847E7">
        <w:rPr>
          <w:sz w:val="20"/>
          <w:szCs w:val="20"/>
          <w:lang w:val="en-GB"/>
        </w:rPr>
        <w:t>should still work with the latest version</w:t>
      </w:r>
      <w:r w:rsidR="004933EC">
        <w:rPr>
          <w:sz w:val="20"/>
          <w:szCs w:val="20"/>
          <w:lang w:val="en-GB"/>
        </w:rPr>
        <w:t xml:space="preserve"> of the server</w:t>
      </w:r>
      <w:r w:rsidR="004933EC">
        <w:rPr>
          <w:rStyle w:val="FootnoteReference"/>
          <w:sz w:val="20"/>
          <w:szCs w:val="20"/>
          <w:lang w:val="en-GB"/>
        </w:rPr>
        <w:footnoteReference w:id="4"/>
      </w:r>
      <w:r w:rsidR="004933EC">
        <w:rPr>
          <w:sz w:val="20"/>
          <w:szCs w:val="20"/>
          <w:lang w:val="en-GB"/>
        </w:rPr>
        <w:t>.</w:t>
      </w:r>
      <w:r>
        <w:rPr>
          <w:sz w:val="20"/>
          <w:szCs w:val="20"/>
          <w:lang w:val="en-GB"/>
        </w:rPr>
        <w:t xml:space="preserve"> </w:t>
      </w:r>
      <w:r w:rsidR="003B4AB3">
        <w:rPr>
          <w:sz w:val="20"/>
          <w:szCs w:val="20"/>
          <w:lang w:val="en-GB"/>
        </w:rPr>
        <w:t xml:space="preserve">However, </w:t>
      </w:r>
      <w:r w:rsidR="00206182">
        <w:rPr>
          <w:sz w:val="20"/>
          <w:szCs w:val="20"/>
          <w:lang w:val="en-GB"/>
        </w:rPr>
        <w:t>when versions change,</w:t>
      </w:r>
      <w:r w:rsidR="00DA0C93">
        <w:rPr>
          <w:sz w:val="20"/>
          <w:szCs w:val="20"/>
          <w:lang w:val="en-GB"/>
        </w:rPr>
        <w:t xml:space="preserve"> </w:t>
      </w:r>
      <w:r w:rsidR="0083313F">
        <w:rPr>
          <w:sz w:val="20"/>
          <w:szCs w:val="20"/>
          <w:lang w:val="en-GB"/>
        </w:rPr>
        <w:t xml:space="preserve">client </w:t>
      </w:r>
      <w:r w:rsidR="00DA0C93">
        <w:rPr>
          <w:sz w:val="20"/>
          <w:szCs w:val="20"/>
          <w:lang w:val="en-GB"/>
        </w:rPr>
        <w:t>appl</w:t>
      </w:r>
      <w:r w:rsidR="00206182">
        <w:rPr>
          <w:sz w:val="20"/>
          <w:szCs w:val="20"/>
          <w:lang w:val="en-GB"/>
        </w:rPr>
        <w:t>ications should be recompiled so that their version of PyrrhoLink</w:t>
      </w:r>
      <w:r w:rsidR="00D43F44">
        <w:rPr>
          <w:sz w:val="20"/>
          <w:szCs w:val="20"/>
          <w:lang w:val="en-GB"/>
        </w:rPr>
        <w:t xml:space="preserve"> </w:t>
      </w:r>
      <w:r w:rsidR="00206182">
        <w:rPr>
          <w:sz w:val="20"/>
          <w:szCs w:val="20"/>
          <w:lang w:val="en-GB"/>
        </w:rPr>
        <w:t>matches the server.</w:t>
      </w:r>
      <w:r w:rsidR="00F50F4C">
        <w:rPr>
          <w:sz w:val="20"/>
          <w:szCs w:val="20"/>
          <w:lang w:val="en-GB"/>
        </w:rPr>
        <w:t xml:space="preserve"> </w:t>
      </w:r>
      <w:r w:rsidR="0083313F">
        <w:rPr>
          <w:sz w:val="20"/>
          <w:szCs w:val="20"/>
          <w:lang w:val="en-GB"/>
        </w:rPr>
        <w:t xml:space="preserve">There </w:t>
      </w:r>
      <w:r w:rsidR="00AF41DF">
        <w:rPr>
          <w:sz w:val="20"/>
          <w:szCs w:val="20"/>
          <w:lang w:val="en-GB"/>
        </w:rPr>
        <w:t xml:space="preserve">is now just one version of </w:t>
      </w:r>
      <w:r w:rsidR="0083313F">
        <w:rPr>
          <w:sz w:val="20"/>
          <w:szCs w:val="20"/>
          <w:lang w:val="en-GB"/>
        </w:rPr>
        <w:t>the Pyrrho engine: PyrrhoSvr.exe</w:t>
      </w:r>
      <w:r w:rsidR="004933EC">
        <w:rPr>
          <w:sz w:val="20"/>
          <w:szCs w:val="20"/>
          <w:lang w:val="en-GB"/>
        </w:rPr>
        <w:t>: the former open source versions have been merged with these</w:t>
      </w:r>
      <w:r w:rsidR="00AF41DF">
        <w:rPr>
          <w:sz w:val="20"/>
          <w:szCs w:val="20"/>
          <w:lang w:val="en-GB"/>
        </w:rPr>
        <w:t>, and applications that formerly used Pyrrho’s embedded edition can simply spawn their own local server</w:t>
      </w:r>
      <w:r w:rsidR="00A83893">
        <w:rPr>
          <w:rStyle w:val="FootnoteReference"/>
          <w:sz w:val="20"/>
          <w:szCs w:val="20"/>
          <w:lang w:val="en-GB"/>
        </w:rPr>
        <w:footnoteReference w:id="5"/>
      </w:r>
      <w:r w:rsidR="004933EC">
        <w:rPr>
          <w:sz w:val="20"/>
          <w:szCs w:val="20"/>
          <w:lang w:val="en-GB"/>
        </w:rPr>
        <w:t>.</w:t>
      </w:r>
    </w:p>
    <w:p w14:paraId="73646CB4" w14:textId="2D1AFF5C" w:rsidR="00150A41" w:rsidRDefault="004D52D0" w:rsidP="004B45AB">
      <w:pPr>
        <w:spacing w:before="120"/>
        <w:jc w:val="both"/>
        <w:rPr>
          <w:sz w:val="20"/>
          <w:szCs w:val="20"/>
          <w:lang w:val="en-GB"/>
        </w:rPr>
      </w:pPr>
      <w:r>
        <w:rPr>
          <w:sz w:val="20"/>
          <w:szCs w:val="20"/>
          <w:lang w:val="en-GB"/>
        </w:rPr>
        <w:t>A number of features that Pyrrho once offered have been removed over the years. These have included support for Microsoft technology such as DataAdapters and the Entity Framework, for Java Persistence, SPARQL</w:t>
      </w:r>
      <w:r w:rsidR="00EA0C55">
        <w:rPr>
          <w:sz w:val="20"/>
          <w:szCs w:val="20"/>
          <w:lang w:val="en-GB"/>
        </w:rPr>
        <w:t xml:space="preserve">, </w:t>
      </w:r>
      <w:r w:rsidR="00867EBB">
        <w:rPr>
          <w:sz w:val="20"/>
          <w:szCs w:val="20"/>
          <w:lang w:val="en-GB"/>
        </w:rPr>
        <w:t xml:space="preserve">OWL, RDF </w:t>
      </w:r>
      <w:r w:rsidR="00EA0C55">
        <w:rPr>
          <w:sz w:val="20"/>
          <w:szCs w:val="20"/>
          <w:lang w:val="en-GB"/>
        </w:rPr>
        <w:t>and even Mongo</w:t>
      </w:r>
      <w:r>
        <w:rPr>
          <w:sz w:val="20"/>
          <w:szCs w:val="20"/>
          <w:lang w:val="en-GB"/>
        </w:rPr>
        <w:t xml:space="preserve">. </w:t>
      </w:r>
      <w:r w:rsidR="00150A41">
        <w:rPr>
          <w:sz w:val="20"/>
          <w:szCs w:val="20"/>
          <w:lang w:val="en-GB"/>
        </w:rPr>
        <w:t xml:space="preserve">Some previous editions were linked for use in mobile phones and web </w:t>
      </w:r>
      <w:r w:rsidR="00AF41DF">
        <w:rPr>
          <w:sz w:val="20"/>
          <w:szCs w:val="20"/>
          <w:lang w:val="en-GB"/>
        </w:rPr>
        <w:t>servers and</w:t>
      </w:r>
      <w:r w:rsidR="006441C9">
        <w:rPr>
          <w:sz w:val="20"/>
          <w:szCs w:val="20"/>
          <w:lang w:val="en-GB"/>
        </w:rPr>
        <w:t xml:space="preserve"> allowed multi-database connections</w:t>
      </w:r>
      <w:r w:rsidR="00150A41">
        <w:rPr>
          <w:sz w:val="20"/>
          <w:szCs w:val="20"/>
          <w:lang w:val="en-GB"/>
        </w:rPr>
        <w:t>.</w:t>
      </w:r>
      <w:r w:rsidR="004B45AB">
        <w:rPr>
          <w:sz w:val="20"/>
          <w:szCs w:val="20"/>
          <w:lang w:val="en-GB"/>
        </w:rPr>
        <w:t xml:space="preserve"> </w:t>
      </w:r>
    </w:p>
    <w:p w14:paraId="425FC71E" w14:textId="15B9DBF1" w:rsidR="003D7F32" w:rsidRDefault="003D7F32" w:rsidP="004B45AB">
      <w:pPr>
        <w:spacing w:before="120"/>
        <w:jc w:val="both"/>
        <w:rPr>
          <w:sz w:val="20"/>
          <w:szCs w:val="20"/>
          <w:lang w:val="en-GB"/>
        </w:rPr>
      </w:pPr>
      <w:r>
        <w:rPr>
          <w:sz w:val="20"/>
          <w:szCs w:val="20"/>
          <w:lang w:val="en-GB"/>
        </w:rPr>
        <w:t>Version 7 of Pyrrho is a major re-implementation of the database engine, and the</w:t>
      </w:r>
      <w:r w:rsidR="006077BA">
        <w:rPr>
          <w:sz w:val="20"/>
          <w:szCs w:val="20"/>
          <w:lang w:val="en-GB"/>
        </w:rPr>
        <w:t xml:space="preserve"> architecture modifications </w:t>
      </w:r>
      <w:r>
        <w:rPr>
          <w:sz w:val="20"/>
          <w:szCs w:val="20"/>
          <w:lang w:val="en-GB"/>
        </w:rPr>
        <w:t xml:space="preserve">are described in the SourceIntro document. However, there are </w:t>
      </w:r>
      <w:r w:rsidR="00AF41DF">
        <w:rPr>
          <w:sz w:val="20"/>
          <w:szCs w:val="20"/>
          <w:lang w:val="en-GB"/>
        </w:rPr>
        <w:t xml:space="preserve">some small </w:t>
      </w:r>
      <w:r>
        <w:rPr>
          <w:sz w:val="20"/>
          <w:szCs w:val="20"/>
          <w:lang w:val="en-GB"/>
        </w:rPr>
        <w:t>changes to this manual for Pyrrho v7</w:t>
      </w:r>
      <w:r w:rsidR="008A701C">
        <w:rPr>
          <w:sz w:val="20"/>
          <w:szCs w:val="20"/>
          <w:lang w:val="en-GB"/>
        </w:rPr>
        <w:t>, of which the first t</w:t>
      </w:r>
      <w:r w:rsidR="00F15DB3">
        <w:rPr>
          <w:sz w:val="20"/>
          <w:szCs w:val="20"/>
          <w:lang w:val="en-GB"/>
        </w:rPr>
        <w:t>wo</w:t>
      </w:r>
      <w:r w:rsidR="008A701C">
        <w:rPr>
          <w:sz w:val="20"/>
          <w:szCs w:val="20"/>
          <w:lang w:val="en-GB"/>
        </w:rPr>
        <w:t xml:space="preserve"> affect the SQL language</w:t>
      </w:r>
      <w:r w:rsidR="00421052">
        <w:rPr>
          <w:sz w:val="20"/>
          <w:szCs w:val="20"/>
          <w:lang w:val="en-GB"/>
        </w:rPr>
        <w:t>. and the third alters the client protocol</w:t>
      </w:r>
      <w:r>
        <w:rPr>
          <w:sz w:val="20"/>
          <w:szCs w:val="20"/>
          <w:lang w:val="en-GB"/>
        </w:rPr>
        <w:t xml:space="preserve">: </w:t>
      </w:r>
    </w:p>
    <w:p w14:paraId="423207A3" w14:textId="08878517" w:rsidR="003D7F32" w:rsidRDefault="003D7F32" w:rsidP="003D7F32">
      <w:pPr>
        <w:pStyle w:val="ListParagraph"/>
        <w:numPr>
          <w:ilvl w:val="0"/>
          <w:numId w:val="31"/>
        </w:numPr>
        <w:spacing w:before="120"/>
        <w:jc w:val="both"/>
        <w:rPr>
          <w:sz w:val="20"/>
          <w:szCs w:val="20"/>
          <w:lang w:val="en-GB"/>
        </w:rPr>
      </w:pPr>
      <w:r>
        <w:rPr>
          <w:sz w:val="20"/>
          <w:szCs w:val="20"/>
          <w:lang w:val="en-GB"/>
        </w:rPr>
        <w:t>The qualified asterisk and all-columns options for SELECT are available.</w:t>
      </w:r>
    </w:p>
    <w:p w14:paraId="0CF6B32A" w14:textId="3250FB14" w:rsidR="003D7F32" w:rsidRDefault="008A701C" w:rsidP="003D7F32">
      <w:pPr>
        <w:pStyle w:val="ListParagraph"/>
        <w:numPr>
          <w:ilvl w:val="0"/>
          <w:numId w:val="31"/>
        </w:numPr>
        <w:spacing w:before="120"/>
        <w:jc w:val="both"/>
        <w:rPr>
          <w:sz w:val="20"/>
          <w:szCs w:val="20"/>
          <w:lang w:val="en-GB"/>
        </w:rPr>
      </w:pPr>
      <w:r>
        <w:rPr>
          <w:sz w:val="20"/>
          <w:szCs w:val="20"/>
          <w:lang w:val="en-GB"/>
        </w:rPr>
        <w:t>Queries that do not access table data can omit the FROM clause</w:t>
      </w:r>
      <w:r w:rsidR="003D7F32" w:rsidRPr="003D7F32">
        <w:rPr>
          <w:sz w:val="20"/>
          <w:szCs w:val="20"/>
          <w:lang w:val="en-GB"/>
        </w:rPr>
        <w:t xml:space="preserve">. </w:t>
      </w:r>
    </w:p>
    <w:p w14:paraId="67BCFF69" w14:textId="2CA1EE24" w:rsidR="00F15DB3" w:rsidRDefault="00F15DB3" w:rsidP="003D7F32">
      <w:pPr>
        <w:pStyle w:val="ListParagraph"/>
        <w:numPr>
          <w:ilvl w:val="0"/>
          <w:numId w:val="31"/>
        </w:numPr>
        <w:spacing w:before="120"/>
        <w:jc w:val="both"/>
        <w:rPr>
          <w:sz w:val="20"/>
          <w:szCs w:val="20"/>
          <w:lang w:val="en-GB"/>
        </w:rPr>
      </w:pPr>
      <w:r>
        <w:rPr>
          <w:sz w:val="20"/>
          <w:szCs w:val="20"/>
          <w:lang w:val="en-GB"/>
        </w:rPr>
        <w:t>SET ROLE is part of the client protocol rather than the SQL language</w:t>
      </w:r>
    </w:p>
    <w:p w14:paraId="2B66C725" w14:textId="00FD634A" w:rsidR="00680EC9" w:rsidRDefault="00680EC9" w:rsidP="003D7F32">
      <w:pPr>
        <w:pStyle w:val="ListParagraph"/>
        <w:numPr>
          <w:ilvl w:val="0"/>
          <w:numId w:val="31"/>
        </w:numPr>
        <w:spacing w:before="120"/>
        <w:jc w:val="both"/>
        <w:rPr>
          <w:sz w:val="20"/>
          <w:szCs w:val="20"/>
          <w:lang w:val="en-GB"/>
        </w:rPr>
      </w:pPr>
      <w:r>
        <w:rPr>
          <w:sz w:val="20"/>
          <w:szCs w:val="20"/>
          <w:lang w:val="en-GB"/>
        </w:rPr>
        <w:lastRenderedPageBreak/>
        <w:t>There are some slight changes to the system tables (chapter 8).</w:t>
      </w:r>
    </w:p>
    <w:p w14:paraId="6878854E" w14:textId="77777777" w:rsidR="004933EC" w:rsidRDefault="004057DF" w:rsidP="003D7F32">
      <w:pPr>
        <w:pStyle w:val="ListParagraph"/>
        <w:numPr>
          <w:ilvl w:val="0"/>
          <w:numId w:val="31"/>
        </w:numPr>
        <w:spacing w:before="120"/>
        <w:jc w:val="both"/>
        <w:rPr>
          <w:sz w:val="20"/>
          <w:szCs w:val="20"/>
          <w:lang w:val="en-GB"/>
        </w:rPr>
      </w:pPr>
      <w:r>
        <w:rPr>
          <w:sz w:val="20"/>
          <w:szCs w:val="20"/>
          <w:lang w:val="en-GB"/>
        </w:rPr>
        <w:t xml:space="preserve">A </w:t>
      </w:r>
      <w:r w:rsidR="00B22581">
        <w:rPr>
          <w:sz w:val="20"/>
          <w:szCs w:val="20"/>
          <w:lang w:val="en-GB"/>
        </w:rPr>
        <w:t xml:space="preserve">simple </w:t>
      </w:r>
      <w:r>
        <w:rPr>
          <w:sz w:val="20"/>
          <w:szCs w:val="20"/>
          <w:lang w:val="en-GB"/>
        </w:rPr>
        <w:t>kind of prepared statement mechanism has been added to the API (see 8.7.12).</w:t>
      </w:r>
      <w:r w:rsidR="004933EC" w:rsidRPr="004933EC">
        <w:rPr>
          <w:sz w:val="20"/>
          <w:szCs w:val="20"/>
          <w:lang w:val="en-GB"/>
        </w:rPr>
        <w:t xml:space="preserve"> </w:t>
      </w:r>
    </w:p>
    <w:p w14:paraId="13D6BC57" w14:textId="15C1962B" w:rsidR="004057DF" w:rsidRDefault="004933EC" w:rsidP="003D7F32">
      <w:pPr>
        <w:pStyle w:val="ListParagraph"/>
        <w:numPr>
          <w:ilvl w:val="0"/>
          <w:numId w:val="31"/>
        </w:numPr>
        <w:spacing w:before="120"/>
        <w:jc w:val="both"/>
        <w:rPr>
          <w:sz w:val="20"/>
          <w:szCs w:val="20"/>
          <w:lang w:val="en-GB"/>
        </w:rPr>
      </w:pPr>
      <w:r>
        <w:rPr>
          <w:sz w:val="20"/>
          <w:szCs w:val="20"/>
          <w:lang w:val="en-GB"/>
        </w:rPr>
        <w:t>In Windows, database files no longer need a file extension such as .osp or ,pfl.</w:t>
      </w:r>
    </w:p>
    <w:p w14:paraId="3EAAAA71" w14:textId="2D019818" w:rsidR="009414A0" w:rsidRDefault="009414A0" w:rsidP="009414A0">
      <w:pPr>
        <w:spacing w:before="120"/>
        <w:jc w:val="both"/>
        <w:rPr>
          <w:sz w:val="20"/>
          <w:szCs w:val="20"/>
          <w:lang w:val="en-GB"/>
        </w:rPr>
      </w:pPr>
      <w:r>
        <w:rPr>
          <w:sz w:val="20"/>
          <w:szCs w:val="20"/>
          <w:lang w:val="en-GB"/>
        </w:rPr>
        <w:t xml:space="preserve">The protocol change means that the client utilities are no longer fully compatible with previous versions of </w:t>
      </w:r>
      <w:r w:rsidR="008A6773">
        <w:rPr>
          <w:sz w:val="20"/>
          <w:szCs w:val="20"/>
          <w:lang w:val="en-GB"/>
        </w:rPr>
        <w:t xml:space="preserve">the </w:t>
      </w:r>
      <w:r>
        <w:rPr>
          <w:sz w:val="20"/>
          <w:szCs w:val="20"/>
          <w:lang w:val="en-GB"/>
        </w:rPr>
        <w:t>Pyrrho</w:t>
      </w:r>
      <w:r w:rsidR="008A6773">
        <w:rPr>
          <w:sz w:val="20"/>
          <w:szCs w:val="20"/>
          <w:lang w:val="en-GB"/>
        </w:rPr>
        <w:t xml:space="preserve"> server, and applications should be recompiled with the </w:t>
      </w:r>
      <w:r w:rsidR="00F75251">
        <w:rPr>
          <w:sz w:val="20"/>
          <w:szCs w:val="20"/>
          <w:lang w:val="en-GB"/>
        </w:rPr>
        <w:t>v7</w:t>
      </w:r>
      <w:r w:rsidR="008A6773">
        <w:rPr>
          <w:sz w:val="20"/>
          <w:szCs w:val="20"/>
          <w:lang w:val="en-GB"/>
        </w:rPr>
        <w:t xml:space="preserve"> PyrrhoLink class library</w:t>
      </w:r>
      <w:r>
        <w:rPr>
          <w:sz w:val="20"/>
          <w:szCs w:val="20"/>
          <w:lang w:val="en-GB"/>
        </w:rPr>
        <w:t>.</w:t>
      </w:r>
      <w:r w:rsidR="007D1314">
        <w:rPr>
          <w:sz w:val="20"/>
          <w:szCs w:val="20"/>
          <w:lang w:val="en-GB"/>
        </w:rPr>
        <w:t xml:space="preserve"> </w:t>
      </w:r>
    </w:p>
    <w:p w14:paraId="289A163E" w14:textId="2E640CE9" w:rsidR="003C25C6" w:rsidRPr="009414A0" w:rsidRDefault="00F917EC" w:rsidP="003C25C6">
      <w:pPr>
        <w:spacing w:before="120"/>
        <w:jc w:val="both"/>
        <w:rPr>
          <w:sz w:val="20"/>
          <w:szCs w:val="20"/>
          <w:lang w:val="en-GB"/>
        </w:rPr>
      </w:pPr>
      <w:r>
        <w:rPr>
          <w:sz w:val="20"/>
          <w:szCs w:val="20"/>
          <w:lang w:val="en-GB"/>
        </w:rPr>
        <w:t>In version 7.03, we provide support for the Typed Graph Model, using a new Level 5 in the set of abstraction layers. Graphs are automatically assembled from rows of Node and Edge Types that can be manipulated using ordinary SQL,</w:t>
      </w:r>
      <w:r w:rsidR="00566E40">
        <w:rPr>
          <w:sz w:val="20"/>
          <w:szCs w:val="20"/>
          <w:lang w:val="en-GB"/>
        </w:rPr>
        <w:t xml:space="preserve"> so that a database contains a set of disjoint graphs.</w:t>
      </w:r>
      <w:r>
        <w:rPr>
          <w:sz w:val="20"/>
          <w:szCs w:val="20"/>
          <w:lang w:val="en-GB"/>
        </w:rPr>
        <w:t xml:space="preserve"> Create and Match syntax</w:t>
      </w:r>
      <w:r w:rsidR="007B6D42">
        <w:rPr>
          <w:sz w:val="20"/>
          <w:szCs w:val="20"/>
          <w:lang w:val="en-GB"/>
        </w:rPr>
        <w:t>,</w:t>
      </w:r>
      <w:r>
        <w:rPr>
          <w:sz w:val="20"/>
          <w:szCs w:val="20"/>
          <w:lang w:val="en-GB"/>
        </w:rPr>
        <w:t xml:space="preserve"> </w:t>
      </w:r>
      <w:r w:rsidR="007B6D42">
        <w:rPr>
          <w:sz w:val="20"/>
          <w:szCs w:val="20"/>
          <w:lang w:val="en-GB"/>
        </w:rPr>
        <w:t>containing</w:t>
      </w:r>
      <w:r w:rsidR="001F3FDF">
        <w:rPr>
          <w:sz w:val="20"/>
          <w:szCs w:val="20"/>
          <w:lang w:val="en-GB"/>
        </w:rPr>
        <w:t xml:space="preserve"> </w:t>
      </w:r>
      <w:r w:rsidR="007B6D42">
        <w:rPr>
          <w:sz w:val="20"/>
          <w:szCs w:val="20"/>
          <w:lang w:val="en-GB"/>
        </w:rPr>
        <w:t>graph expression</w:t>
      </w:r>
      <w:r w:rsidR="001F3FDF">
        <w:rPr>
          <w:sz w:val="20"/>
          <w:szCs w:val="20"/>
          <w:lang w:val="en-GB"/>
        </w:rPr>
        <w:t>s</w:t>
      </w:r>
      <w:r w:rsidR="007B6D42">
        <w:rPr>
          <w:sz w:val="20"/>
          <w:szCs w:val="20"/>
          <w:lang w:val="en-GB"/>
        </w:rPr>
        <w:t xml:space="preserve"> </w:t>
      </w:r>
      <w:r>
        <w:rPr>
          <w:sz w:val="20"/>
          <w:szCs w:val="20"/>
          <w:lang w:val="en-GB"/>
        </w:rPr>
        <w:t>similar to Neo4j</w:t>
      </w:r>
      <w:r w:rsidR="007B6D42">
        <w:rPr>
          <w:sz w:val="20"/>
          <w:szCs w:val="20"/>
          <w:lang w:val="en-GB"/>
        </w:rPr>
        <w:t>,</w:t>
      </w:r>
      <w:r>
        <w:rPr>
          <w:sz w:val="20"/>
          <w:szCs w:val="20"/>
          <w:lang w:val="en-GB"/>
        </w:rPr>
        <w:t xml:space="preserve"> have been added to the </w:t>
      </w:r>
      <w:r w:rsidR="007B6D42">
        <w:rPr>
          <w:sz w:val="20"/>
          <w:szCs w:val="20"/>
          <w:lang w:val="en-GB"/>
        </w:rPr>
        <w:t xml:space="preserve">data definition and </w:t>
      </w:r>
      <w:r>
        <w:rPr>
          <w:sz w:val="20"/>
          <w:szCs w:val="20"/>
          <w:lang w:val="en-GB"/>
        </w:rPr>
        <w:t>query processing level 4</w:t>
      </w:r>
      <w:r w:rsidR="007B6D42">
        <w:rPr>
          <w:sz w:val="20"/>
          <w:szCs w:val="20"/>
          <w:lang w:val="en-GB"/>
        </w:rPr>
        <w:t xml:space="preserve"> of the DBMS</w:t>
      </w:r>
      <w:r>
        <w:rPr>
          <w:sz w:val="20"/>
          <w:szCs w:val="20"/>
          <w:lang w:val="en-GB"/>
        </w:rPr>
        <w:t xml:space="preserve">. </w:t>
      </w:r>
      <w:r w:rsidR="00ED09F8">
        <w:rPr>
          <w:sz w:val="20"/>
          <w:szCs w:val="20"/>
          <w:lang w:val="en-GB"/>
        </w:rPr>
        <w:t>Th</w:t>
      </w:r>
      <w:r w:rsidR="007B6D42">
        <w:rPr>
          <w:sz w:val="20"/>
          <w:szCs w:val="20"/>
          <w:lang w:val="en-GB"/>
        </w:rPr>
        <w:t>e</w:t>
      </w:r>
      <w:r w:rsidR="00ED09F8">
        <w:rPr>
          <w:sz w:val="20"/>
          <w:szCs w:val="20"/>
          <w:lang w:val="en-GB"/>
        </w:rPr>
        <w:t xml:space="preserve"> expression in the </w:t>
      </w:r>
      <w:r w:rsidR="00C47879">
        <w:rPr>
          <w:sz w:val="20"/>
          <w:szCs w:val="20"/>
          <w:lang w:val="en-GB"/>
        </w:rPr>
        <w:t>Create</w:t>
      </w:r>
      <w:r w:rsidR="00ED09F8">
        <w:rPr>
          <w:sz w:val="20"/>
          <w:szCs w:val="20"/>
          <w:lang w:val="en-GB"/>
        </w:rPr>
        <w:t xml:space="preserve"> syntax</w:t>
      </w:r>
      <w:r w:rsidR="00C47879">
        <w:rPr>
          <w:sz w:val="20"/>
          <w:szCs w:val="20"/>
          <w:lang w:val="en-GB"/>
        </w:rPr>
        <w:t xml:space="preserve"> </w:t>
      </w:r>
      <w:r w:rsidR="00ED09F8">
        <w:rPr>
          <w:sz w:val="20"/>
          <w:szCs w:val="20"/>
          <w:lang w:val="en-GB"/>
        </w:rPr>
        <w:t>defines</w:t>
      </w:r>
      <w:r w:rsidR="007B6D42">
        <w:rPr>
          <w:sz w:val="20"/>
          <w:szCs w:val="20"/>
          <w:lang w:val="en-GB"/>
        </w:rPr>
        <w:t xml:space="preserve"> new or modified nodes and edges</w:t>
      </w:r>
      <w:r w:rsidR="00ED09F8">
        <w:rPr>
          <w:sz w:val="20"/>
          <w:szCs w:val="20"/>
          <w:lang w:val="en-GB"/>
        </w:rPr>
        <w:t xml:space="preserve"> to be added to the database</w:t>
      </w:r>
      <w:r w:rsidR="00F0257C">
        <w:rPr>
          <w:sz w:val="20"/>
          <w:szCs w:val="20"/>
          <w:lang w:val="en-GB"/>
        </w:rPr>
        <w:t>. Where</w:t>
      </w:r>
      <w:r w:rsidR="007B6D42">
        <w:rPr>
          <w:sz w:val="20"/>
          <w:szCs w:val="20"/>
          <w:lang w:val="en-GB"/>
        </w:rPr>
        <w:t xml:space="preserve"> the expression implies</w:t>
      </w:r>
      <w:r w:rsidR="00ED09F8">
        <w:rPr>
          <w:sz w:val="20"/>
          <w:szCs w:val="20"/>
          <w:lang w:val="en-GB"/>
        </w:rPr>
        <w:t xml:space="preserve"> new or modified node and edge types, </w:t>
      </w:r>
      <w:r w:rsidR="007B6D42">
        <w:rPr>
          <w:sz w:val="20"/>
          <w:szCs w:val="20"/>
          <w:lang w:val="en-GB"/>
        </w:rPr>
        <w:t>suitable</w:t>
      </w:r>
      <w:r w:rsidR="00ED09F8">
        <w:rPr>
          <w:sz w:val="20"/>
          <w:szCs w:val="20"/>
          <w:lang w:val="en-GB"/>
        </w:rPr>
        <w:t xml:space="preserve"> schema changes occur inline, with simple feedback </w:t>
      </w:r>
      <w:r w:rsidR="007B6D42">
        <w:rPr>
          <w:sz w:val="20"/>
          <w:szCs w:val="20"/>
          <w:lang w:val="en-GB"/>
        </w:rPr>
        <w:t xml:space="preserve">about the changes made enabling the user to fine-tune the process using SQL </w:t>
      </w:r>
      <w:r w:rsidR="00C47879">
        <w:rPr>
          <w:sz w:val="20"/>
          <w:szCs w:val="20"/>
          <w:lang w:val="en-GB"/>
        </w:rPr>
        <w:t xml:space="preserve">data definition language </w:t>
      </w:r>
      <w:r w:rsidR="007B6D42">
        <w:rPr>
          <w:sz w:val="20"/>
          <w:szCs w:val="20"/>
          <w:lang w:val="en-GB"/>
        </w:rPr>
        <w:t>if required</w:t>
      </w:r>
      <w:r w:rsidR="00C47879">
        <w:rPr>
          <w:sz w:val="20"/>
          <w:szCs w:val="20"/>
          <w:lang w:val="en-GB"/>
        </w:rPr>
        <w:t xml:space="preserve">. </w:t>
      </w:r>
      <w:r w:rsidR="007A6586">
        <w:rPr>
          <w:sz w:val="20"/>
          <w:szCs w:val="20"/>
          <w:lang w:val="en-GB"/>
        </w:rPr>
        <w:t>T</w:t>
      </w:r>
      <w:r>
        <w:rPr>
          <w:sz w:val="20"/>
          <w:szCs w:val="20"/>
          <w:lang w:val="en-GB"/>
        </w:rPr>
        <w:t xml:space="preserve">he Match </w:t>
      </w:r>
      <w:r w:rsidR="007A6586">
        <w:rPr>
          <w:sz w:val="20"/>
          <w:szCs w:val="20"/>
          <w:lang w:val="en-GB"/>
        </w:rPr>
        <w:t>syntax contains a graph</w:t>
      </w:r>
      <w:r w:rsidR="001F3FDF">
        <w:rPr>
          <w:sz w:val="20"/>
          <w:szCs w:val="20"/>
          <w:lang w:val="en-GB"/>
        </w:rPr>
        <w:t xml:space="preserve"> usually containing unbound identifiers:</w:t>
      </w:r>
      <w:r w:rsidR="007A6586">
        <w:rPr>
          <w:sz w:val="20"/>
          <w:szCs w:val="20"/>
          <w:lang w:val="en-GB"/>
        </w:rPr>
        <w:t xml:space="preserve"> the database</w:t>
      </w:r>
      <w:r w:rsidR="001F3FDF">
        <w:rPr>
          <w:sz w:val="20"/>
          <w:szCs w:val="20"/>
          <w:lang w:val="en-GB"/>
        </w:rPr>
        <w:t xml:space="preserve"> is examined to find graph fragments that match the given one for suitable values of these identifiers, on success giving a rowset containing the resulting identifier bindings (or the value true if the expression had no unbound identifiers)</w:t>
      </w:r>
      <w:r>
        <w:rPr>
          <w:sz w:val="20"/>
          <w:szCs w:val="20"/>
          <w:lang w:val="en-GB"/>
        </w:rPr>
        <w:t>.</w:t>
      </w:r>
      <w:r w:rsidR="001F3FDF">
        <w:rPr>
          <w:sz w:val="20"/>
          <w:szCs w:val="20"/>
          <w:lang w:val="en-GB"/>
        </w:rPr>
        <w:t xml:space="preserve"> The Match statement can then go on to specify an action to modify the database</w:t>
      </w:r>
      <w:r w:rsidR="00A91E6F">
        <w:rPr>
          <w:sz w:val="20"/>
          <w:szCs w:val="20"/>
          <w:lang w:val="en-GB"/>
        </w:rPr>
        <w:t xml:space="preserve"> using Create </w:t>
      </w:r>
      <w:r w:rsidR="001F3FDF">
        <w:rPr>
          <w:sz w:val="20"/>
          <w:szCs w:val="20"/>
          <w:lang w:val="en-GB"/>
        </w:rPr>
        <w:t>or an</w:t>
      </w:r>
      <w:r w:rsidR="00A91E6F">
        <w:rPr>
          <w:sz w:val="20"/>
          <w:szCs w:val="20"/>
          <w:lang w:val="en-GB"/>
        </w:rPr>
        <w:t xml:space="preserve"> SQL data manipulation language</w:t>
      </w:r>
      <w:r w:rsidR="001F3FDF">
        <w:rPr>
          <w:rStyle w:val="FootnoteReference"/>
          <w:sz w:val="20"/>
          <w:szCs w:val="20"/>
          <w:lang w:val="en-GB"/>
        </w:rPr>
        <w:footnoteReference w:id="6"/>
      </w:r>
      <w:r w:rsidR="00A91E6F">
        <w:rPr>
          <w:sz w:val="20"/>
          <w:szCs w:val="20"/>
          <w:lang w:val="en-GB"/>
        </w:rPr>
        <w:t xml:space="preserve">. </w:t>
      </w:r>
      <w:r w:rsidR="003C25C6">
        <w:rPr>
          <w:sz w:val="20"/>
          <w:szCs w:val="20"/>
          <w:lang w:val="en-GB"/>
        </w:rPr>
        <w:t>See section 5.2.4.</w:t>
      </w:r>
    </w:p>
    <w:p w14:paraId="50353D4D" w14:textId="3B4326CB" w:rsidR="003C25C6" w:rsidRDefault="003C25C6" w:rsidP="009414A0">
      <w:pPr>
        <w:spacing w:before="120"/>
        <w:jc w:val="both"/>
        <w:rPr>
          <w:sz w:val="20"/>
          <w:szCs w:val="20"/>
          <w:lang w:val="en-GB"/>
        </w:rPr>
      </w:pPr>
      <w:r>
        <w:rPr>
          <w:sz w:val="20"/>
          <w:szCs w:val="20"/>
          <w:lang w:val="en-GB"/>
        </w:rPr>
        <w:t>From version 7.04, every user-defined type has a built-in Table of corresponding objects. See section 5.2.1.</w:t>
      </w:r>
      <w:r w:rsidR="007A6586">
        <w:rPr>
          <w:sz w:val="20"/>
          <w:szCs w:val="20"/>
          <w:lang w:val="en-GB"/>
        </w:rPr>
        <w:t xml:space="preserve"> </w:t>
      </w:r>
    </w:p>
    <w:p w14:paraId="0BD43C60" w14:textId="0A766A91" w:rsidR="00287B62" w:rsidRDefault="00287B62" w:rsidP="00A03B60">
      <w:pPr>
        <w:pStyle w:val="Heading1"/>
        <w:rPr>
          <w:lang w:val="en-GB"/>
        </w:rPr>
      </w:pPr>
      <w:bookmarkStart w:id="10" w:name="_Toc49955177"/>
      <w:bookmarkStart w:id="11" w:name="_Toc142286153"/>
      <w:r>
        <w:rPr>
          <w:lang w:val="en-GB"/>
        </w:rPr>
        <w:lastRenderedPageBreak/>
        <w:t>2. Obtaining Pyrrho</w:t>
      </w:r>
      <w:bookmarkEnd w:id="10"/>
      <w:bookmarkEnd w:id="11"/>
    </w:p>
    <w:p w14:paraId="681CDE14" w14:textId="77777777" w:rsidR="00B743E3" w:rsidRDefault="00B743E3" w:rsidP="006E243C">
      <w:pPr>
        <w:spacing w:before="120"/>
        <w:jc w:val="both"/>
        <w:rPr>
          <w:sz w:val="20"/>
          <w:szCs w:val="20"/>
          <w:lang w:val="en-GB"/>
        </w:rPr>
      </w:pPr>
      <w:r w:rsidRPr="00B743E3">
        <w:rPr>
          <w:sz w:val="20"/>
          <w:szCs w:val="20"/>
          <w:lang w:val="en-GB"/>
        </w:rPr>
        <w:t>Pyrrho</w:t>
      </w:r>
      <w:r>
        <w:rPr>
          <w:sz w:val="20"/>
          <w:szCs w:val="20"/>
          <w:lang w:val="en-GB"/>
        </w:rPr>
        <w:t xml:space="preserve"> is available as a free and very small download</w:t>
      </w:r>
      <w:r w:rsidR="00B53AF5">
        <w:rPr>
          <w:sz w:val="20"/>
          <w:szCs w:val="20"/>
          <w:lang w:val="en-GB"/>
        </w:rPr>
        <w:t xml:space="preserve"> for the .NET framework</w:t>
      </w:r>
      <w:r w:rsidR="006C597E">
        <w:rPr>
          <w:sz w:val="20"/>
          <w:szCs w:val="20"/>
          <w:lang w:val="en-GB"/>
        </w:rPr>
        <w:t xml:space="preserve">. </w:t>
      </w:r>
      <w:r>
        <w:rPr>
          <w:sz w:val="20"/>
          <w:szCs w:val="20"/>
          <w:lang w:val="en-GB"/>
        </w:rPr>
        <w:t>Later sections of this chapter discuss issues associated with moving an existing database to Pyrrho.</w:t>
      </w:r>
      <w:r w:rsidR="00B53AF5">
        <w:rPr>
          <w:sz w:val="20"/>
          <w:szCs w:val="20"/>
          <w:lang w:val="en-GB"/>
        </w:rPr>
        <w:t xml:space="preserve"> </w:t>
      </w:r>
    </w:p>
    <w:p w14:paraId="36808FBD" w14:textId="7CEC747F" w:rsidR="00C3306B" w:rsidRDefault="00C3306B" w:rsidP="00C3306B">
      <w:pPr>
        <w:pStyle w:val="Heading2"/>
        <w:rPr>
          <w:lang w:val="en-GB"/>
        </w:rPr>
      </w:pPr>
      <w:bookmarkStart w:id="12" w:name="_Toc49955178"/>
      <w:bookmarkStart w:id="13" w:name="_Toc142286154"/>
      <w:r>
        <w:rPr>
          <w:lang w:val="en-GB"/>
        </w:rPr>
        <w:t xml:space="preserve">2.1 Downloading the </w:t>
      </w:r>
      <w:r w:rsidR="0000710B">
        <w:rPr>
          <w:lang w:val="en-GB"/>
        </w:rPr>
        <w:t>p</w:t>
      </w:r>
      <w:r>
        <w:rPr>
          <w:lang w:val="en-GB"/>
        </w:rPr>
        <w:t>ackage</w:t>
      </w:r>
      <w:bookmarkEnd w:id="12"/>
      <w:bookmarkEnd w:id="13"/>
    </w:p>
    <w:p w14:paraId="7D1723C4" w14:textId="07541500" w:rsidR="00591AE4" w:rsidRDefault="00F4178B" w:rsidP="00C3306B">
      <w:pPr>
        <w:spacing w:before="120"/>
        <w:jc w:val="both"/>
        <w:rPr>
          <w:sz w:val="20"/>
          <w:szCs w:val="20"/>
          <w:lang w:val="en-GB"/>
        </w:rPr>
      </w:pPr>
      <w:r>
        <w:rPr>
          <w:sz w:val="20"/>
          <w:szCs w:val="20"/>
          <w:lang w:val="en-GB"/>
        </w:rPr>
        <w:t>The source and binary code</w:t>
      </w:r>
      <w:r w:rsidR="00063586">
        <w:rPr>
          <w:sz w:val="20"/>
          <w:szCs w:val="20"/>
          <w:lang w:val="en-GB"/>
        </w:rPr>
        <w:t xml:space="preserve"> </w:t>
      </w:r>
      <w:r w:rsidR="00F66B2D">
        <w:rPr>
          <w:sz w:val="20"/>
          <w:szCs w:val="20"/>
          <w:lang w:val="en-GB"/>
        </w:rPr>
        <w:t xml:space="preserve">of Pyrrho </w:t>
      </w:r>
      <w:r>
        <w:rPr>
          <w:sz w:val="20"/>
          <w:szCs w:val="20"/>
          <w:lang w:val="en-GB"/>
        </w:rPr>
        <w:t>is</w:t>
      </w:r>
      <w:r w:rsidR="00063586">
        <w:rPr>
          <w:sz w:val="20"/>
          <w:szCs w:val="20"/>
          <w:lang w:val="en-GB"/>
        </w:rPr>
        <w:t xml:space="preserve"> available from </w:t>
      </w:r>
      <w:hyperlink r:id="rId10" w:history="1">
        <w:r>
          <w:rPr>
            <w:rStyle w:val="Hyperlink"/>
            <w:szCs w:val="20"/>
            <w:lang w:val="en-GB"/>
          </w:rPr>
          <w:t>https//pyrrhodbms.uws.ac.uk</w:t>
        </w:r>
      </w:hyperlink>
      <w:r w:rsidR="00063586">
        <w:rPr>
          <w:sz w:val="20"/>
          <w:szCs w:val="20"/>
          <w:lang w:val="en-GB"/>
        </w:rPr>
        <w:t xml:space="preserve"> </w:t>
      </w:r>
      <w:r>
        <w:rPr>
          <w:sz w:val="20"/>
          <w:szCs w:val="20"/>
          <w:lang w:val="en-GB"/>
        </w:rPr>
        <w:t>in a single download</w:t>
      </w:r>
      <w:r w:rsidR="00666914">
        <w:rPr>
          <w:rStyle w:val="FootnoteReference"/>
          <w:sz w:val="20"/>
          <w:szCs w:val="20"/>
          <w:lang w:val="en-GB"/>
        </w:rPr>
        <w:footnoteReference w:id="7"/>
      </w:r>
      <w:r w:rsidR="00C3306B">
        <w:rPr>
          <w:sz w:val="20"/>
          <w:szCs w:val="20"/>
          <w:lang w:val="en-GB"/>
        </w:rPr>
        <w:t xml:space="preserve">. </w:t>
      </w:r>
      <w:r w:rsidR="009D4CFA">
        <w:rPr>
          <w:sz w:val="20"/>
          <w:szCs w:val="20"/>
          <w:lang w:val="en-GB"/>
        </w:rPr>
        <w:t>Provided the .NET framework</w:t>
      </w:r>
      <w:r>
        <w:rPr>
          <w:sz w:val="20"/>
          <w:szCs w:val="20"/>
          <w:lang w:val="en-GB"/>
        </w:rPr>
        <w:t xml:space="preserve"> (mono for Linux)</w:t>
      </w:r>
      <w:r w:rsidR="009D4CFA">
        <w:rPr>
          <w:sz w:val="20"/>
          <w:szCs w:val="20"/>
          <w:lang w:val="en-GB"/>
        </w:rPr>
        <w:t xml:space="preserve"> has been installed, i</w:t>
      </w:r>
      <w:r w:rsidR="00C3306B">
        <w:rPr>
          <w:sz w:val="20"/>
          <w:szCs w:val="20"/>
          <w:lang w:val="en-GB"/>
        </w:rPr>
        <w:t xml:space="preserve">t is possible to extract all of the files in the </w:t>
      </w:r>
      <w:r w:rsidR="009D4CFA">
        <w:rPr>
          <w:sz w:val="20"/>
          <w:szCs w:val="20"/>
          <w:lang w:val="en-GB"/>
        </w:rPr>
        <w:t xml:space="preserve">distribution to a single </w:t>
      </w:r>
      <w:r w:rsidR="00666914">
        <w:rPr>
          <w:sz w:val="20"/>
          <w:szCs w:val="20"/>
          <w:lang w:val="en-GB"/>
        </w:rPr>
        <w:t>folder and</w:t>
      </w:r>
      <w:r w:rsidR="009D4CFA">
        <w:rPr>
          <w:sz w:val="20"/>
          <w:szCs w:val="20"/>
          <w:lang w:val="en-GB"/>
        </w:rPr>
        <w:t xml:space="preserve"> start to use Pyrrho in this folder without making any system or registry changes.</w:t>
      </w:r>
      <w:r w:rsidR="00591AE4">
        <w:rPr>
          <w:sz w:val="20"/>
          <w:szCs w:val="20"/>
          <w:lang w:val="en-GB"/>
        </w:rPr>
        <w:t xml:space="preserve"> </w:t>
      </w:r>
      <w:r w:rsidR="00666914">
        <w:rPr>
          <w:sz w:val="20"/>
          <w:szCs w:val="20"/>
          <w:lang w:val="en-GB"/>
        </w:rPr>
        <w:t>Pyrrho targets the latest version of .NET, and will upgrade to .NET 5.0 in November 2020.</w:t>
      </w:r>
    </w:p>
    <w:p w14:paraId="23662414" w14:textId="4F44CFCA" w:rsidR="00945798" w:rsidRDefault="00945798" w:rsidP="00CC4AE2">
      <w:pPr>
        <w:spacing w:before="120"/>
        <w:jc w:val="both"/>
        <w:rPr>
          <w:sz w:val="20"/>
          <w:szCs w:val="20"/>
        </w:rPr>
      </w:pPr>
      <w:r>
        <w:rPr>
          <w:sz w:val="20"/>
          <w:szCs w:val="20"/>
        </w:rPr>
        <w:t>You are allowed to view and test the code</w:t>
      </w:r>
      <w:r w:rsidR="00666914">
        <w:rPr>
          <w:sz w:val="20"/>
          <w:szCs w:val="20"/>
        </w:rPr>
        <w:t>,</w:t>
      </w:r>
      <w:r>
        <w:rPr>
          <w:sz w:val="20"/>
          <w:szCs w:val="20"/>
        </w:rPr>
        <w:t xml:space="preserve"> </w:t>
      </w:r>
      <w:r w:rsidR="00666914">
        <w:rPr>
          <w:sz w:val="20"/>
          <w:szCs w:val="20"/>
        </w:rPr>
        <w:t xml:space="preserve">and </w:t>
      </w:r>
      <w:r>
        <w:rPr>
          <w:sz w:val="20"/>
          <w:szCs w:val="20"/>
        </w:rPr>
        <w:t>redistribute any of the files available on the Pyrrho website in their entirety</w:t>
      </w:r>
      <w:r w:rsidR="00666914">
        <w:rPr>
          <w:sz w:val="20"/>
          <w:szCs w:val="20"/>
        </w:rPr>
        <w:t>.</w:t>
      </w:r>
      <w:r w:rsidR="001F47B4">
        <w:rPr>
          <w:sz w:val="20"/>
          <w:szCs w:val="20"/>
        </w:rPr>
        <w:t xml:space="preserve"> </w:t>
      </w:r>
      <w:r w:rsidR="00666914">
        <w:rPr>
          <w:sz w:val="20"/>
          <w:szCs w:val="20"/>
        </w:rPr>
        <w:t>With suitable acknowledgement, you may</w:t>
      </w:r>
      <w:r w:rsidR="001F47B4">
        <w:rPr>
          <w:sz w:val="20"/>
          <w:szCs w:val="20"/>
        </w:rPr>
        <w:t xml:space="preserve"> embed the dlls or </w:t>
      </w:r>
      <w:r w:rsidR="00666914">
        <w:rPr>
          <w:sz w:val="20"/>
          <w:szCs w:val="20"/>
        </w:rPr>
        <w:t xml:space="preserve">re-use </w:t>
      </w:r>
      <w:r w:rsidR="001F47B4">
        <w:rPr>
          <w:sz w:val="20"/>
          <w:szCs w:val="20"/>
        </w:rPr>
        <w:t>any of the source code in an</w:t>
      </w:r>
      <w:r w:rsidR="00666914">
        <w:rPr>
          <w:sz w:val="20"/>
          <w:szCs w:val="20"/>
        </w:rPr>
        <w:t>y</w:t>
      </w:r>
      <w:r w:rsidR="001F47B4">
        <w:rPr>
          <w:sz w:val="20"/>
          <w:szCs w:val="20"/>
        </w:rPr>
        <w:t xml:space="preserve"> application</w:t>
      </w:r>
      <w:r>
        <w:rPr>
          <w:sz w:val="20"/>
          <w:szCs w:val="20"/>
        </w:rPr>
        <w:t xml:space="preserve">. </w:t>
      </w:r>
      <w:r w:rsidR="00150A41">
        <w:rPr>
          <w:sz w:val="20"/>
          <w:szCs w:val="20"/>
        </w:rPr>
        <w:t>A</w:t>
      </w:r>
      <w:r w:rsidR="00F66B2D">
        <w:rPr>
          <w:sz w:val="20"/>
          <w:szCs w:val="20"/>
        </w:rPr>
        <w:t xml:space="preserve">ny uses other than those described here requires a license from the University of </w:t>
      </w:r>
      <w:r w:rsidR="006168E1">
        <w:rPr>
          <w:sz w:val="20"/>
          <w:szCs w:val="20"/>
        </w:rPr>
        <w:t>the West of Scotland</w:t>
      </w:r>
      <w:r w:rsidR="00B36F7E">
        <w:rPr>
          <w:sz w:val="20"/>
          <w:szCs w:val="20"/>
        </w:rPr>
        <w:t xml:space="preserve"> (see below)</w:t>
      </w:r>
      <w:r w:rsidR="00F66B2D">
        <w:rPr>
          <w:sz w:val="20"/>
          <w:szCs w:val="20"/>
        </w:rPr>
        <w:t>.</w:t>
      </w:r>
    </w:p>
    <w:p w14:paraId="5E359489" w14:textId="046705F4" w:rsidR="008C21E4" w:rsidRDefault="00C3306B" w:rsidP="008C21E4">
      <w:pPr>
        <w:pStyle w:val="Heading2"/>
        <w:rPr>
          <w:lang w:val="en-GB"/>
        </w:rPr>
      </w:pPr>
      <w:bookmarkStart w:id="14" w:name="_Toc49955179"/>
      <w:bookmarkStart w:id="15" w:name="_Toc142286155"/>
      <w:r>
        <w:rPr>
          <w:lang w:val="en-GB"/>
        </w:rPr>
        <w:t>2.</w:t>
      </w:r>
      <w:r w:rsidR="00150A41">
        <w:rPr>
          <w:lang w:val="en-GB"/>
        </w:rPr>
        <w:t>2</w:t>
      </w:r>
      <w:r w:rsidR="008C21E4">
        <w:rPr>
          <w:lang w:val="en-GB"/>
        </w:rPr>
        <w:t xml:space="preserve"> System requirements</w:t>
      </w:r>
      <w:bookmarkEnd w:id="14"/>
      <w:bookmarkEnd w:id="15"/>
    </w:p>
    <w:p w14:paraId="489030C6" w14:textId="72AAA443" w:rsidR="00752E8A" w:rsidRDefault="00752E8A" w:rsidP="008C21E4">
      <w:pPr>
        <w:spacing w:before="120"/>
        <w:jc w:val="both"/>
        <w:rPr>
          <w:sz w:val="20"/>
          <w:szCs w:val="20"/>
          <w:lang w:val="en-GB"/>
        </w:rPr>
      </w:pPr>
      <w:r>
        <w:rPr>
          <w:sz w:val="20"/>
          <w:szCs w:val="20"/>
          <w:lang w:val="en-GB"/>
        </w:rPr>
        <w:t>The .NET Framework version 4</w:t>
      </w:r>
      <w:r w:rsidR="003B4AB3">
        <w:rPr>
          <w:sz w:val="20"/>
          <w:szCs w:val="20"/>
          <w:lang w:val="en-GB"/>
        </w:rPr>
        <w:t>.0</w:t>
      </w:r>
      <w:r w:rsidR="008C21E4">
        <w:rPr>
          <w:sz w:val="20"/>
          <w:szCs w:val="20"/>
          <w:lang w:val="en-GB"/>
        </w:rPr>
        <w:t xml:space="preserve"> or greater (available from </w:t>
      </w:r>
      <w:hyperlink r:id="rId11" w:history="1">
        <w:r w:rsidR="008C21E4" w:rsidRPr="00887B49">
          <w:rPr>
            <w:rStyle w:val="Hyperlink"/>
            <w:szCs w:val="20"/>
            <w:lang w:val="en-GB"/>
          </w:rPr>
          <w:t>www.microsoft.com</w:t>
        </w:r>
      </w:hyperlink>
      <w:r w:rsidR="008C21E4">
        <w:rPr>
          <w:sz w:val="20"/>
          <w:szCs w:val="20"/>
          <w:lang w:val="en-GB"/>
        </w:rPr>
        <w:t xml:space="preserve"> for Windows or </w:t>
      </w:r>
      <w:hyperlink r:id="rId12" w:history="1">
        <w:r w:rsidR="008C21E4" w:rsidRPr="007B709F">
          <w:rPr>
            <w:rStyle w:val="Hyperlink"/>
            <w:szCs w:val="20"/>
            <w:lang w:val="en-GB"/>
          </w:rPr>
          <w:t>www.go-mono.com</w:t>
        </w:r>
      </w:hyperlink>
      <w:r w:rsidR="008C21E4">
        <w:rPr>
          <w:sz w:val="20"/>
          <w:szCs w:val="20"/>
          <w:lang w:val="en-GB"/>
        </w:rPr>
        <w:t xml:space="preserve"> for Linux) is required. </w:t>
      </w:r>
      <w:r w:rsidR="00A43A45">
        <w:rPr>
          <w:sz w:val="20"/>
          <w:szCs w:val="20"/>
          <w:lang w:val="en-GB"/>
        </w:rPr>
        <w:t>D</w:t>
      </w:r>
      <w:r w:rsidR="008C21E4">
        <w:rPr>
          <w:sz w:val="20"/>
          <w:szCs w:val="20"/>
          <w:lang w:val="en-GB"/>
        </w:rPr>
        <w:t>atabase files are machine-independent and can be transferred between Windows and Linux or between different machine architectures</w:t>
      </w:r>
      <w:r w:rsidR="006E243C">
        <w:rPr>
          <w:sz w:val="20"/>
          <w:szCs w:val="20"/>
          <w:lang w:val="en-GB"/>
        </w:rPr>
        <w:t>, provided only that the .NET framework or Mono is installed first</w:t>
      </w:r>
      <w:r w:rsidR="00666914">
        <w:rPr>
          <w:rStyle w:val="FootnoteReference"/>
          <w:sz w:val="20"/>
          <w:szCs w:val="20"/>
          <w:lang w:val="en-GB"/>
        </w:rPr>
        <w:footnoteReference w:id="8"/>
      </w:r>
      <w:r w:rsidR="008C21E4">
        <w:rPr>
          <w:sz w:val="20"/>
          <w:szCs w:val="20"/>
          <w:lang w:val="en-GB"/>
        </w:rPr>
        <w:t>.</w:t>
      </w:r>
      <w:r w:rsidR="006F26B8">
        <w:rPr>
          <w:sz w:val="20"/>
          <w:szCs w:val="20"/>
          <w:lang w:val="en-GB"/>
        </w:rPr>
        <w:t xml:space="preserve"> </w:t>
      </w:r>
    </w:p>
    <w:p w14:paraId="5EABF013" w14:textId="58E430C0" w:rsidR="008C21E4" w:rsidRDefault="00B36F7E" w:rsidP="008C21E4">
      <w:pPr>
        <w:spacing w:before="120"/>
        <w:jc w:val="both"/>
        <w:rPr>
          <w:sz w:val="20"/>
          <w:szCs w:val="20"/>
          <w:lang w:val="en-GB"/>
        </w:rPr>
      </w:pPr>
      <w:r>
        <w:rPr>
          <w:sz w:val="20"/>
          <w:szCs w:val="20"/>
          <w:lang w:val="en-GB"/>
        </w:rPr>
        <w:t>PyrrhoSvr.exe itself is currently just over 1MB, and a</w:t>
      </w:r>
      <w:r w:rsidR="00591AE4">
        <w:rPr>
          <w:sz w:val="20"/>
          <w:szCs w:val="20"/>
          <w:lang w:val="en-GB"/>
        </w:rPr>
        <w:t xml:space="preserve"> minimum of 12</w:t>
      </w:r>
      <w:r w:rsidR="008C21E4">
        <w:rPr>
          <w:sz w:val="20"/>
          <w:szCs w:val="20"/>
          <w:lang w:val="en-GB"/>
        </w:rPr>
        <w:t>MB of memory is required for the server process</w:t>
      </w:r>
      <w:r>
        <w:rPr>
          <w:sz w:val="20"/>
          <w:szCs w:val="20"/>
          <w:lang w:val="en-GB"/>
        </w:rPr>
        <w:t>.</w:t>
      </w:r>
      <w:r w:rsidR="008C21E4">
        <w:rPr>
          <w:sz w:val="20"/>
          <w:szCs w:val="20"/>
          <w:lang w:val="en-GB"/>
        </w:rPr>
        <w:t xml:space="preserve"> </w:t>
      </w:r>
      <w:r>
        <w:rPr>
          <w:sz w:val="20"/>
          <w:szCs w:val="20"/>
          <w:lang w:val="en-GB"/>
        </w:rPr>
        <w:t>H</w:t>
      </w:r>
      <w:r w:rsidR="008C21E4">
        <w:rPr>
          <w:sz w:val="20"/>
          <w:szCs w:val="20"/>
          <w:lang w:val="en-GB"/>
        </w:rPr>
        <w:t xml:space="preserve">owever if the database holds xMB of data then </w:t>
      </w:r>
      <w:r w:rsidR="00A43A45">
        <w:rPr>
          <w:sz w:val="20"/>
          <w:szCs w:val="20"/>
          <w:lang w:val="en-GB"/>
        </w:rPr>
        <w:t xml:space="preserve">at least </w:t>
      </w:r>
      <w:r>
        <w:rPr>
          <w:sz w:val="20"/>
          <w:szCs w:val="20"/>
          <w:lang w:val="en-GB"/>
        </w:rPr>
        <w:t>8</w:t>
      </w:r>
      <w:r w:rsidR="008C21E4">
        <w:rPr>
          <w:sz w:val="20"/>
          <w:szCs w:val="20"/>
          <w:lang w:val="en-GB"/>
        </w:rPr>
        <w:t>xMB of main memory is recommended.</w:t>
      </w:r>
      <w:r w:rsidR="00417945">
        <w:rPr>
          <w:sz w:val="20"/>
          <w:szCs w:val="20"/>
          <w:lang w:val="en-GB"/>
        </w:rPr>
        <w:t xml:space="preserve"> </w:t>
      </w:r>
    </w:p>
    <w:p w14:paraId="5D954B7E" w14:textId="10C65C44" w:rsidR="00287B62" w:rsidRDefault="00C3306B" w:rsidP="00A03B60">
      <w:pPr>
        <w:pStyle w:val="Heading2"/>
        <w:rPr>
          <w:lang w:val="en-GB"/>
        </w:rPr>
      </w:pPr>
      <w:bookmarkStart w:id="16" w:name="_Toc49955180"/>
      <w:bookmarkStart w:id="17" w:name="_Toc142286156"/>
      <w:r>
        <w:rPr>
          <w:lang w:val="en-GB"/>
        </w:rPr>
        <w:t>2.</w:t>
      </w:r>
      <w:r w:rsidR="00150A41">
        <w:rPr>
          <w:lang w:val="en-GB"/>
        </w:rPr>
        <w:t>3</w:t>
      </w:r>
      <w:r w:rsidR="00A03B60">
        <w:rPr>
          <w:lang w:val="en-GB"/>
        </w:rPr>
        <w:t xml:space="preserve"> </w:t>
      </w:r>
      <w:r w:rsidR="00287B62">
        <w:rPr>
          <w:lang w:val="en-GB"/>
        </w:rPr>
        <w:t>Licensing</w:t>
      </w:r>
      <w:r w:rsidR="00A03B60">
        <w:rPr>
          <w:lang w:val="en-GB"/>
        </w:rPr>
        <w:t xml:space="preserve"> and Copyright</w:t>
      </w:r>
      <w:bookmarkEnd w:id="16"/>
      <w:bookmarkEnd w:id="17"/>
    </w:p>
    <w:p w14:paraId="437E0CBF" w14:textId="16C7A032" w:rsidR="00536BAA" w:rsidRDefault="00A03B60" w:rsidP="006E243C">
      <w:pPr>
        <w:spacing w:before="120"/>
        <w:jc w:val="both"/>
        <w:rPr>
          <w:sz w:val="20"/>
          <w:szCs w:val="20"/>
          <w:lang w:val="en-GB"/>
        </w:rPr>
      </w:pPr>
      <w:r>
        <w:rPr>
          <w:sz w:val="20"/>
          <w:szCs w:val="20"/>
          <w:lang w:val="en-GB"/>
        </w:rPr>
        <w:t xml:space="preserve">Pyrrho is intellectual property of </w:t>
      </w:r>
      <w:r w:rsidR="00B36F7E">
        <w:rPr>
          <w:sz w:val="20"/>
          <w:szCs w:val="20"/>
          <w:lang w:val="en-GB"/>
        </w:rPr>
        <w:t xml:space="preserve">Malcolm Crowe and </w:t>
      </w:r>
      <w:r>
        <w:rPr>
          <w:sz w:val="20"/>
          <w:szCs w:val="20"/>
          <w:lang w:val="en-GB"/>
        </w:rPr>
        <w:t xml:space="preserve">the University of </w:t>
      </w:r>
      <w:r w:rsidR="006168E1">
        <w:rPr>
          <w:sz w:val="20"/>
          <w:szCs w:val="20"/>
          <w:lang w:val="en-GB"/>
        </w:rPr>
        <w:t>the West of Scotland</w:t>
      </w:r>
      <w:r w:rsidR="0098739D">
        <w:rPr>
          <w:sz w:val="20"/>
          <w:szCs w:val="20"/>
          <w:lang w:val="en-GB"/>
        </w:rPr>
        <w:t>, United Kingdom</w:t>
      </w:r>
      <w:r>
        <w:rPr>
          <w:sz w:val="20"/>
          <w:szCs w:val="20"/>
          <w:lang w:val="en-GB"/>
        </w:rPr>
        <w:t xml:space="preserve">. </w:t>
      </w:r>
      <w:r w:rsidR="0098739D">
        <w:rPr>
          <w:sz w:val="20"/>
          <w:szCs w:val="20"/>
          <w:lang w:val="en-GB"/>
        </w:rPr>
        <w:t>The associated documentation</w:t>
      </w:r>
      <w:r w:rsidR="006E243C">
        <w:rPr>
          <w:sz w:val="20"/>
          <w:szCs w:val="20"/>
          <w:lang w:val="en-GB"/>
        </w:rPr>
        <w:t xml:space="preserve"> and source code, where available, are</w:t>
      </w:r>
      <w:r w:rsidR="0098739D">
        <w:rPr>
          <w:sz w:val="20"/>
          <w:szCs w:val="20"/>
          <w:lang w:val="en-GB"/>
        </w:rPr>
        <w:t xml:space="preserve"> copyright of </w:t>
      </w:r>
      <w:r w:rsidR="00B36F7E">
        <w:rPr>
          <w:sz w:val="20"/>
          <w:szCs w:val="20"/>
          <w:lang w:val="en-GB"/>
        </w:rPr>
        <w:t xml:space="preserve">Malcolm Crowe and </w:t>
      </w:r>
      <w:r w:rsidR="0098739D">
        <w:rPr>
          <w:sz w:val="20"/>
          <w:szCs w:val="20"/>
          <w:lang w:val="en-GB"/>
        </w:rPr>
        <w:t xml:space="preserve">the University of </w:t>
      </w:r>
      <w:r w:rsidR="006168E1">
        <w:rPr>
          <w:sz w:val="20"/>
          <w:szCs w:val="20"/>
          <w:lang w:val="en-GB"/>
        </w:rPr>
        <w:t>the West of Scotland</w:t>
      </w:r>
      <w:r w:rsidR="0098739D">
        <w:rPr>
          <w:sz w:val="20"/>
          <w:szCs w:val="20"/>
          <w:lang w:val="en-GB"/>
        </w:rPr>
        <w:t xml:space="preserve">. </w:t>
      </w:r>
      <w:r w:rsidR="006A521E">
        <w:rPr>
          <w:sz w:val="20"/>
          <w:szCs w:val="20"/>
          <w:lang w:val="en-GB"/>
        </w:rPr>
        <w:t>Your use of this intellectual property</w:t>
      </w:r>
      <w:r>
        <w:rPr>
          <w:sz w:val="20"/>
          <w:szCs w:val="20"/>
          <w:lang w:val="en-GB"/>
        </w:rPr>
        <w:t xml:space="preserve"> is governed by a standard end-user license agreement</w:t>
      </w:r>
      <w:r w:rsidR="006E243C">
        <w:rPr>
          <w:sz w:val="20"/>
          <w:szCs w:val="20"/>
          <w:lang w:val="en-GB"/>
        </w:rPr>
        <w:t>, which permits the</w:t>
      </w:r>
      <w:r w:rsidR="00536BAA">
        <w:rPr>
          <w:sz w:val="20"/>
          <w:szCs w:val="20"/>
          <w:lang w:val="en-GB"/>
        </w:rPr>
        <w:t xml:space="preserve"> use</w:t>
      </w:r>
      <w:r w:rsidR="006E243C">
        <w:rPr>
          <w:sz w:val="20"/>
          <w:szCs w:val="20"/>
          <w:lang w:val="en-GB"/>
        </w:rPr>
        <w:t xml:space="preserve">s </w:t>
      </w:r>
      <w:r w:rsidR="00536BAA">
        <w:rPr>
          <w:sz w:val="20"/>
          <w:szCs w:val="20"/>
          <w:lang w:val="en-GB"/>
        </w:rPr>
        <w:t>described above</w:t>
      </w:r>
      <w:r w:rsidR="00A56A30">
        <w:rPr>
          <w:sz w:val="20"/>
          <w:szCs w:val="20"/>
          <w:lang w:val="en-GB"/>
        </w:rPr>
        <w:t xml:space="preserve"> without charges</w:t>
      </w:r>
      <w:r w:rsidR="00536BAA">
        <w:rPr>
          <w:sz w:val="20"/>
          <w:szCs w:val="20"/>
          <w:lang w:val="en-GB"/>
        </w:rPr>
        <w:t>.</w:t>
      </w:r>
      <w:r w:rsidR="00945798">
        <w:rPr>
          <w:sz w:val="20"/>
          <w:szCs w:val="20"/>
          <w:lang w:val="en-GB"/>
        </w:rPr>
        <w:t xml:space="preserve"> All other use requires a license from the University of </w:t>
      </w:r>
      <w:r w:rsidR="006168E1">
        <w:rPr>
          <w:sz w:val="20"/>
          <w:szCs w:val="20"/>
          <w:lang w:val="en-GB"/>
        </w:rPr>
        <w:t>the West of Scotland</w:t>
      </w:r>
      <w:r w:rsidR="00945798">
        <w:rPr>
          <w:sz w:val="20"/>
          <w:szCs w:val="20"/>
          <w:lang w:val="en-GB"/>
        </w:rPr>
        <w:t>.</w:t>
      </w:r>
    </w:p>
    <w:p w14:paraId="55BBCB69" w14:textId="213C951F" w:rsidR="008A067C" w:rsidRDefault="008A067C" w:rsidP="006E243C">
      <w:pPr>
        <w:spacing w:before="120"/>
        <w:jc w:val="both"/>
        <w:rPr>
          <w:sz w:val="20"/>
          <w:szCs w:val="20"/>
          <w:lang w:val="en-GB"/>
        </w:rPr>
      </w:pPr>
      <w:r>
        <w:rPr>
          <w:sz w:val="20"/>
          <w:szCs w:val="20"/>
          <w:lang w:val="en-GB"/>
        </w:rPr>
        <w:t>Pyrrho depends on the .NET class libraries, which are royalty-free</w:t>
      </w:r>
      <w:r w:rsidR="006A521E">
        <w:rPr>
          <w:sz w:val="20"/>
          <w:szCs w:val="20"/>
          <w:lang w:val="en-GB"/>
        </w:rPr>
        <w:t xml:space="preserve">. Pyrrho conforms to the extent described herein to the </w:t>
      </w:r>
      <w:r w:rsidR="005D49CD">
        <w:rPr>
          <w:sz w:val="20"/>
          <w:szCs w:val="20"/>
          <w:lang w:val="en-GB"/>
        </w:rPr>
        <w:t>SQL2023</w:t>
      </w:r>
      <w:r w:rsidR="006A521E">
        <w:rPr>
          <w:sz w:val="20"/>
          <w:szCs w:val="20"/>
          <w:lang w:val="en-GB"/>
        </w:rPr>
        <w:t xml:space="preserve"> standard, which is available fr</w:t>
      </w:r>
      <w:r w:rsidR="00C3306B">
        <w:rPr>
          <w:sz w:val="20"/>
          <w:szCs w:val="20"/>
          <w:lang w:val="en-GB"/>
        </w:rPr>
        <w:t>om the standards bodies (ISO and national bodies</w:t>
      </w:r>
      <w:r w:rsidR="006A521E">
        <w:rPr>
          <w:sz w:val="20"/>
          <w:szCs w:val="20"/>
          <w:lang w:val="en-GB"/>
        </w:rPr>
        <w:t>).</w:t>
      </w:r>
    </w:p>
    <w:p w14:paraId="207754B0" w14:textId="5E2E2F8E" w:rsidR="00B743E3" w:rsidRDefault="00C3306B" w:rsidP="00B743E3">
      <w:pPr>
        <w:pStyle w:val="Heading2"/>
        <w:rPr>
          <w:lang w:val="en-GB"/>
        </w:rPr>
      </w:pPr>
      <w:bookmarkStart w:id="18" w:name="_Toc49955181"/>
      <w:bookmarkStart w:id="19" w:name="_Toc142286157"/>
      <w:r>
        <w:rPr>
          <w:lang w:val="en-GB"/>
        </w:rPr>
        <w:t>2.</w:t>
      </w:r>
      <w:r w:rsidR="00150A41">
        <w:rPr>
          <w:lang w:val="en-GB"/>
        </w:rPr>
        <w:t>4</w:t>
      </w:r>
      <w:r w:rsidR="00B743E3">
        <w:rPr>
          <w:lang w:val="en-GB"/>
        </w:rPr>
        <w:t xml:space="preserve"> Importing existing data</w:t>
      </w:r>
      <w:bookmarkEnd w:id="18"/>
      <w:bookmarkEnd w:id="19"/>
    </w:p>
    <w:p w14:paraId="1CF899BD" w14:textId="77777777" w:rsidR="00ED76A0" w:rsidRDefault="00B743E3" w:rsidP="003C58C7">
      <w:pPr>
        <w:spacing w:before="120"/>
        <w:jc w:val="both"/>
        <w:rPr>
          <w:sz w:val="20"/>
          <w:szCs w:val="20"/>
          <w:lang w:val="en-GB"/>
        </w:rPr>
      </w:pPr>
      <w:r>
        <w:rPr>
          <w:sz w:val="20"/>
          <w:szCs w:val="20"/>
          <w:lang w:val="en-GB"/>
        </w:rPr>
        <w:t xml:space="preserve">When importing tables from an existing database, it is good to take the opportunity for some minor redesign. For example, additional integrity constraints can be added, or data </w:t>
      </w:r>
      <w:r w:rsidR="00ED76A0">
        <w:rPr>
          <w:sz w:val="20"/>
          <w:szCs w:val="20"/>
          <w:lang w:val="en-GB"/>
        </w:rPr>
        <w:t>types</w:t>
      </w:r>
      <w:r>
        <w:rPr>
          <w:sz w:val="20"/>
          <w:szCs w:val="20"/>
          <w:lang w:val="en-GB"/>
        </w:rPr>
        <w:t xml:space="preserve"> can be simplified</w:t>
      </w:r>
      <w:r w:rsidR="00ED76A0">
        <w:rPr>
          <w:sz w:val="20"/>
          <w:szCs w:val="20"/>
          <w:lang w:val="en-GB"/>
        </w:rPr>
        <w:t>, for example by relaxing field size constraints</w:t>
      </w:r>
      <w:r w:rsidR="00785A8D">
        <w:rPr>
          <w:sz w:val="20"/>
          <w:szCs w:val="20"/>
          <w:lang w:val="en-GB"/>
        </w:rPr>
        <w:t xml:space="preserve">. </w:t>
      </w:r>
      <w:r w:rsidR="008A067C">
        <w:rPr>
          <w:sz w:val="20"/>
          <w:szCs w:val="20"/>
          <w:lang w:val="en-GB"/>
        </w:rPr>
        <w:t xml:space="preserve">Keywords that imply such sizes, e.g. DOUBLE PRECISION, BIGINT etc are </w:t>
      </w:r>
      <w:r w:rsidR="00CF6174">
        <w:rPr>
          <w:sz w:val="20"/>
          <w:szCs w:val="20"/>
          <w:lang w:val="en-GB"/>
        </w:rPr>
        <w:t>not supported</w:t>
      </w:r>
      <w:r w:rsidR="008A067C">
        <w:rPr>
          <w:sz w:val="20"/>
          <w:szCs w:val="20"/>
          <w:lang w:val="en-GB"/>
        </w:rPr>
        <w:t xml:space="preserve"> in Pyrrho</w:t>
      </w:r>
      <w:r w:rsidR="006B0A69">
        <w:rPr>
          <w:sz w:val="20"/>
          <w:szCs w:val="20"/>
          <w:lang w:val="en-GB"/>
        </w:rPr>
        <w:t>, which provides maximum precision by default</w:t>
      </w:r>
      <w:r w:rsidR="008A067C">
        <w:rPr>
          <w:sz w:val="20"/>
          <w:szCs w:val="20"/>
          <w:lang w:val="en-GB"/>
        </w:rPr>
        <w:t>. National character sets are deprecated since they make data locale-specific: universal character sets are used by default.</w:t>
      </w:r>
    </w:p>
    <w:p w14:paraId="082EAB2D" w14:textId="06CA25A1" w:rsidR="003158CE" w:rsidRDefault="00ED76A0" w:rsidP="00ED76A0">
      <w:pPr>
        <w:spacing w:before="120"/>
        <w:jc w:val="both"/>
        <w:rPr>
          <w:sz w:val="20"/>
          <w:szCs w:val="20"/>
          <w:lang w:val="en-GB"/>
        </w:rPr>
      </w:pPr>
      <w:r>
        <w:rPr>
          <w:sz w:val="20"/>
          <w:szCs w:val="20"/>
          <w:lang w:val="en-GB"/>
        </w:rPr>
        <w:t>A more important area for attention is Pyrrho’s security model</w:t>
      </w:r>
      <w:r w:rsidR="00844412">
        <w:rPr>
          <w:sz w:val="20"/>
          <w:szCs w:val="20"/>
          <w:lang w:val="en-GB"/>
        </w:rPr>
        <w:t>, described fully in chapter 5</w:t>
      </w:r>
      <w:r>
        <w:rPr>
          <w:sz w:val="20"/>
          <w:szCs w:val="20"/>
          <w:lang w:val="en-GB"/>
        </w:rPr>
        <w:t>.</w:t>
      </w:r>
      <w:r w:rsidR="003158CE">
        <w:rPr>
          <w:sz w:val="20"/>
          <w:szCs w:val="20"/>
          <w:lang w:val="en-GB"/>
        </w:rPr>
        <w:t xml:space="preserve"> </w:t>
      </w:r>
      <w:r w:rsidR="00A43A45">
        <w:rPr>
          <w:sz w:val="20"/>
          <w:szCs w:val="20"/>
          <w:lang w:val="en-GB"/>
        </w:rPr>
        <w:t>This offers</w:t>
      </w:r>
      <w:r w:rsidR="003158CE">
        <w:rPr>
          <w:sz w:val="20"/>
          <w:szCs w:val="20"/>
          <w:lang w:val="en-GB"/>
        </w:rPr>
        <w:t xml:space="preserve"> an opportunity for improving the s</w:t>
      </w:r>
      <w:r w:rsidR="00A43A45">
        <w:rPr>
          <w:sz w:val="20"/>
          <w:szCs w:val="20"/>
          <w:lang w:val="en-GB"/>
        </w:rPr>
        <w:t>ecurity of the business process</w:t>
      </w:r>
      <w:r w:rsidR="00844412">
        <w:rPr>
          <w:sz w:val="20"/>
          <w:szCs w:val="20"/>
          <w:lang w:val="en-GB"/>
        </w:rPr>
        <w:t>.</w:t>
      </w:r>
      <w:r w:rsidR="003158CE">
        <w:rPr>
          <w:sz w:val="20"/>
          <w:szCs w:val="20"/>
          <w:lang w:val="en-GB"/>
        </w:rPr>
        <w:t xml:space="preserve"> </w:t>
      </w:r>
      <w:r w:rsidR="00844412">
        <w:rPr>
          <w:sz w:val="20"/>
          <w:szCs w:val="20"/>
          <w:lang w:val="en-GB"/>
        </w:rPr>
        <w:t xml:space="preserve">For simplicity during migration, the current user should initially use the server’s account, </w:t>
      </w:r>
      <w:r w:rsidR="003158CE">
        <w:rPr>
          <w:sz w:val="20"/>
          <w:szCs w:val="20"/>
          <w:lang w:val="en-GB"/>
        </w:rPr>
        <w:t>a</w:t>
      </w:r>
      <w:r w:rsidR="00844412">
        <w:rPr>
          <w:sz w:val="20"/>
          <w:szCs w:val="20"/>
          <w:lang w:val="en-GB"/>
        </w:rPr>
        <w:t>s</w:t>
      </w:r>
      <w:r w:rsidR="003158CE">
        <w:rPr>
          <w:sz w:val="20"/>
          <w:szCs w:val="20"/>
          <w:lang w:val="en-GB"/>
        </w:rPr>
        <w:t xml:space="preserve"> this will generally allow all desired operations to be performed</w:t>
      </w:r>
      <w:r w:rsidR="00844412">
        <w:rPr>
          <w:sz w:val="20"/>
          <w:szCs w:val="20"/>
          <w:lang w:val="en-GB"/>
        </w:rPr>
        <w:t xml:space="preserve"> with system privileges</w:t>
      </w:r>
      <w:r w:rsidR="003158CE">
        <w:rPr>
          <w:sz w:val="20"/>
          <w:szCs w:val="20"/>
          <w:lang w:val="en-GB"/>
        </w:rPr>
        <w:t>.</w:t>
      </w:r>
      <w:r>
        <w:rPr>
          <w:sz w:val="20"/>
          <w:szCs w:val="20"/>
          <w:lang w:val="en-GB"/>
        </w:rPr>
        <w:t xml:space="preserve"> </w:t>
      </w:r>
    </w:p>
    <w:p w14:paraId="016983B7" w14:textId="77777777" w:rsidR="003158CE" w:rsidRDefault="003158CE" w:rsidP="008A067C">
      <w:pPr>
        <w:spacing w:before="120"/>
        <w:jc w:val="both"/>
        <w:rPr>
          <w:sz w:val="20"/>
          <w:szCs w:val="20"/>
          <w:lang w:val="en-GB"/>
        </w:rPr>
      </w:pPr>
      <w:r>
        <w:rPr>
          <w:sz w:val="20"/>
          <w:szCs w:val="20"/>
          <w:lang w:val="en-GB"/>
        </w:rPr>
        <w:t>The first t</w:t>
      </w:r>
      <w:r w:rsidR="008A067C">
        <w:rPr>
          <w:sz w:val="20"/>
          <w:szCs w:val="20"/>
          <w:lang w:val="en-GB"/>
        </w:rPr>
        <w:t>hing to note is that Pyrrho expects the operating system to handle user authentication so that</w:t>
      </w:r>
      <w:r>
        <w:rPr>
          <w:sz w:val="20"/>
          <w:szCs w:val="20"/>
          <w:lang w:val="en-GB"/>
        </w:rPr>
        <w:t xml:space="preserve"> there is no way </w:t>
      </w:r>
      <w:r w:rsidR="008A067C">
        <w:rPr>
          <w:sz w:val="20"/>
          <w:szCs w:val="20"/>
          <w:lang w:val="en-GB"/>
        </w:rPr>
        <w:t xml:space="preserve">for a user </w:t>
      </w:r>
      <w:r>
        <w:rPr>
          <w:sz w:val="20"/>
          <w:szCs w:val="20"/>
          <w:lang w:val="en-GB"/>
        </w:rPr>
        <w:t>to pretend to be someone else</w:t>
      </w:r>
      <w:r w:rsidR="008A067C">
        <w:rPr>
          <w:sz w:val="20"/>
          <w:szCs w:val="20"/>
          <w:lang w:val="en-GB"/>
        </w:rPr>
        <w:t xml:space="preserve">: </w:t>
      </w:r>
      <w:r w:rsidR="00A43A45">
        <w:rPr>
          <w:sz w:val="20"/>
          <w:szCs w:val="20"/>
          <w:lang w:val="en-GB"/>
        </w:rPr>
        <w:t>a custom encryption of the connection string</w:t>
      </w:r>
      <w:r w:rsidR="008A067C">
        <w:rPr>
          <w:sz w:val="20"/>
          <w:szCs w:val="20"/>
          <w:lang w:val="en-GB"/>
        </w:rPr>
        <w:t xml:space="preserve"> is used to ensure this</w:t>
      </w:r>
      <w:r>
        <w:rPr>
          <w:sz w:val="20"/>
          <w:szCs w:val="20"/>
          <w:lang w:val="en-GB"/>
        </w:rPr>
        <w:t xml:space="preserve">. There is </w:t>
      </w:r>
      <w:r w:rsidR="008A067C">
        <w:rPr>
          <w:sz w:val="20"/>
          <w:szCs w:val="20"/>
          <w:lang w:val="en-GB"/>
        </w:rPr>
        <w:t>an implicit</w:t>
      </w:r>
      <w:r>
        <w:rPr>
          <w:sz w:val="20"/>
          <w:szCs w:val="20"/>
          <w:lang w:val="en-GB"/>
        </w:rPr>
        <w:t xml:space="preserve"> business </w:t>
      </w:r>
      <w:r w:rsidR="008A067C">
        <w:rPr>
          <w:sz w:val="20"/>
          <w:szCs w:val="20"/>
          <w:lang w:val="en-GB"/>
        </w:rPr>
        <w:t>requirement to know</w:t>
      </w:r>
      <w:r>
        <w:rPr>
          <w:sz w:val="20"/>
          <w:szCs w:val="20"/>
          <w:lang w:val="en-GB"/>
        </w:rPr>
        <w:t xml:space="preserve"> which staff took the responsibility </w:t>
      </w:r>
      <w:r>
        <w:rPr>
          <w:sz w:val="20"/>
          <w:szCs w:val="20"/>
          <w:lang w:val="en-GB"/>
        </w:rPr>
        <w:lastRenderedPageBreak/>
        <w:t xml:space="preserve">for data changes (corresponding to initials in former paper-based systems), and Pyrrho’s approach is that it is undesirable for the database management system to force anonymity on such operations by disguising the staff responsible behind a faked-up application identity. </w:t>
      </w:r>
    </w:p>
    <w:p w14:paraId="47EEB6F5" w14:textId="0B340C4E" w:rsidR="003158CE" w:rsidRDefault="003158CE" w:rsidP="0033779F">
      <w:pPr>
        <w:spacing w:before="120"/>
        <w:jc w:val="both"/>
        <w:rPr>
          <w:sz w:val="20"/>
          <w:szCs w:val="20"/>
          <w:lang w:val="en-GB"/>
        </w:rPr>
      </w:pPr>
      <w:r>
        <w:rPr>
          <w:sz w:val="20"/>
          <w:szCs w:val="20"/>
          <w:lang w:val="en-GB"/>
        </w:rPr>
        <w:t xml:space="preserve">This means that users of the database </w:t>
      </w:r>
      <w:r w:rsidR="00844412">
        <w:rPr>
          <w:sz w:val="20"/>
          <w:szCs w:val="20"/>
          <w:lang w:val="en-GB"/>
        </w:rPr>
        <w:t>should</w:t>
      </w:r>
      <w:r>
        <w:rPr>
          <w:sz w:val="20"/>
          <w:szCs w:val="20"/>
          <w:lang w:val="en-GB"/>
        </w:rPr>
        <w:t xml:space="preserve"> be identified and granted permissions</w:t>
      </w:r>
      <w:r w:rsidR="00844412">
        <w:rPr>
          <w:sz w:val="20"/>
          <w:szCs w:val="20"/>
          <w:lang w:val="en-GB"/>
        </w:rPr>
        <w:t xml:space="preserve"> (normally to use one or more database roles)</w:t>
      </w:r>
      <w:r>
        <w:rPr>
          <w:sz w:val="20"/>
          <w:szCs w:val="20"/>
          <w:lang w:val="en-GB"/>
        </w:rPr>
        <w:t>. Where the number of authorised staff is large,</w:t>
      </w:r>
      <w:r w:rsidR="0033779F">
        <w:rPr>
          <w:sz w:val="20"/>
          <w:szCs w:val="20"/>
          <w:lang w:val="en-GB"/>
        </w:rPr>
        <w:t xml:space="preserve"> mechanisms for authorising new users can be automated. </w:t>
      </w:r>
      <w:r w:rsidR="00844412">
        <w:rPr>
          <w:sz w:val="20"/>
          <w:szCs w:val="20"/>
          <w:lang w:val="en-GB"/>
        </w:rPr>
        <w:t>It</w:t>
      </w:r>
      <w:r>
        <w:rPr>
          <w:sz w:val="20"/>
          <w:szCs w:val="20"/>
          <w:lang w:val="en-GB"/>
        </w:rPr>
        <w:t xml:space="preserve"> is useful to use the role mechanism to</w:t>
      </w:r>
      <w:r w:rsidR="0033779F">
        <w:rPr>
          <w:sz w:val="20"/>
          <w:szCs w:val="20"/>
          <w:lang w:val="en-GB"/>
        </w:rPr>
        <w:t xml:space="preserve"> simplify the</w:t>
      </w:r>
      <w:r>
        <w:rPr>
          <w:sz w:val="20"/>
          <w:szCs w:val="20"/>
          <w:lang w:val="en-GB"/>
        </w:rPr>
        <w:t xml:space="preserve"> grant</w:t>
      </w:r>
      <w:r w:rsidR="0033779F">
        <w:rPr>
          <w:sz w:val="20"/>
          <w:szCs w:val="20"/>
          <w:lang w:val="en-GB"/>
        </w:rPr>
        <w:t>ing of</w:t>
      </w:r>
      <w:r>
        <w:rPr>
          <w:sz w:val="20"/>
          <w:szCs w:val="20"/>
          <w:lang w:val="en-GB"/>
        </w:rPr>
        <w:t xml:space="preserve"> groups of permissions to the users. </w:t>
      </w:r>
    </w:p>
    <w:p w14:paraId="2BEDA6AE" w14:textId="77777777" w:rsidR="00B743E3" w:rsidRDefault="00ED76A0" w:rsidP="00ED76A0">
      <w:pPr>
        <w:spacing w:before="120"/>
        <w:jc w:val="both"/>
        <w:rPr>
          <w:sz w:val="20"/>
          <w:szCs w:val="20"/>
          <w:lang w:val="en-GB"/>
        </w:rPr>
      </w:pPr>
      <w:r>
        <w:rPr>
          <w:sz w:val="20"/>
          <w:szCs w:val="20"/>
          <w:lang w:val="en-GB"/>
        </w:rPr>
        <w:t xml:space="preserve">Existing users and roles can be imported from the existing database: assuming users are identified in the existing database by their login identities. Where applications have been given user identities in the legacy system, this should generally be replaced by </w:t>
      </w:r>
      <w:r w:rsidR="000876BC">
        <w:rPr>
          <w:sz w:val="20"/>
          <w:szCs w:val="20"/>
          <w:lang w:val="en-GB"/>
        </w:rPr>
        <w:t>roles. Ideally each</w:t>
      </w:r>
      <w:r w:rsidR="003158CE">
        <w:rPr>
          <w:sz w:val="20"/>
          <w:szCs w:val="20"/>
          <w:lang w:val="en-GB"/>
        </w:rPr>
        <w:t xml:space="preserve"> </w:t>
      </w:r>
      <w:r w:rsidR="000876BC">
        <w:rPr>
          <w:sz w:val="20"/>
          <w:szCs w:val="20"/>
          <w:lang w:val="en-GB"/>
        </w:rPr>
        <w:t>business process should have a role to enable associated database changes to be tracked</w:t>
      </w:r>
      <w:r w:rsidR="003158CE">
        <w:rPr>
          <w:sz w:val="20"/>
          <w:szCs w:val="20"/>
          <w:lang w:val="en-GB"/>
        </w:rPr>
        <w:t>.</w:t>
      </w:r>
      <w:r w:rsidR="009851A5">
        <w:rPr>
          <w:sz w:val="20"/>
          <w:szCs w:val="20"/>
          <w:lang w:val="en-GB"/>
        </w:rPr>
        <w:t xml:space="preserve"> E</w:t>
      </w:r>
      <w:r w:rsidR="000876BC">
        <w:rPr>
          <w:sz w:val="20"/>
          <w:szCs w:val="20"/>
          <w:lang w:val="en-GB"/>
        </w:rPr>
        <w:t>ach connection to Pyrrho</w:t>
      </w:r>
      <w:r w:rsidR="009851A5">
        <w:rPr>
          <w:sz w:val="20"/>
          <w:szCs w:val="20"/>
          <w:lang w:val="en-GB"/>
        </w:rPr>
        <w:t xml:space="preserve"> is for a role</w:t>
      </w:r>
      <w:r w:rsidR="000876BC">
        <w:rPr>
          <w:sz w:val="20"/>
          <w:szCs w:val="20"/>
          <w:lang w:val="en-GB"/>
        </w:rPr>
        <w:t xml:space="preserve">, and this </w:t>
      </w:r>
      <w:r w:rsidR="009851A5">
        <w:rPr>
          <w:sz w:val="20"/>
          <w:szCs w:val="20"/>
          <w:lang w:val="en-GB"/>
        </w:rPr>
        <w:t>can enable</w:t>
      </w:r>
      <w:r w:rsidR="000876BC">
        <w:rPr>
          <w:sz w:val="20"/>
          <w:szCs w:val="20"/>
          <w:lang w:val="en-GB"/>
        </w:rPr>
        <w:t xml:space="preserve"> a good record of the reasons for changes to data.</w:t>
      </w:r>
    </w:p>
    <w:p w14:paraId="57201FB3" w14:textId="5277A84C" w:rsidR="003C58C7" w:rsidRDefault="00C3306B" w:rsidP="003C58C7">
      <w:pPr>
        <w:pStyle w:val="Heading2"/>
        <w:rPr>
          <w:lang w:val="en-GB"/>
        </w:rPr>
      </w:pPr>
      <w:bookmarkStart w:id="20" w:name="_Toc49955182"/>
      <w:bookmarkStart w:id="21" w:name="_Toc142286158"/>
      <w:r>
        <w:rPr>
          <w:lang w:val="en-GB"/>
        </w:rPr>
        <w:t>2.</w:t>
      </w:r>
      <w:r w:rsidR="00150A41">
        <w:rPr>
          <w:lang w:val="en-GB"/>
        </w:rPr>
        <w:t>5</w:t>
      </w:r>
      <w:r w:rsidR="003C58C7">
        <w:rPr>
          <w:lang w:val="en-GB"/>
        </w:rPr>
        <w:t xml:space="preserve"> Converting existing database applications</w:t>
      </w:r>
      <w:bookmarkEnd w:id="20"/>
      <w:bookmarkEnd w:id="21"/>
    </w:p>
    <w:p w14:paraId="066D029A" w14:textId="084F4B9E" w:rsidR="003C58C7" w:rsidRDefault="003C58C7" w:rsidP="008C21E4">
      <w:pPr>
        <w:spacing w:before="120"/>
        <w:jc w:val="both"/>
        <w:rPr>
          <w:sz w:val="20"/>
          <w:szCs w:val="20"/>
          <w:lang w:val="en-GB"/>
        </w:rPr>
      </w:pPr>
      <w:r>
        <w:rPr>
          <w:sz w:val="20"/>
          <w:szCs w:val="20"/>
          <w:lang w:val="en-GB"/>
        </w:rPr>
        <w:t xml:space="preserve">Stored procedures and view definitions will need to be converted in general since Pyrrho uses the </w:t>
      </w:r>
      <w:r w:rsidR="005D49CD">
        <w:rPr>
          <w:sz w:val="20"/>
          <w:szCs w:val="20"/>
          <w:lang w:val="en-GB"/>
        </w:rPr>
        <w:t>SQL2023</w:t>
      </w:r>
      <w:r>
        <w:rPr>
          <w:sz w:val="20"/>
          <w:szCs w:val="20"/>
          <w:lang w:val="en-GB"/>
        </w:rPr>
        <w:t xml:space="preserve"> convention whereby identifiers are converted to upper case (not case-sensitive) unless they are enclosed in double quotes. </w:t>
      </w:r>
      <w:r w:rsidR="008C21E4">
        <w:rPr>
          <w:sz w:val="20"/>
          <w:szCs w:val="20"/>
          <w:lang w:val="en-GB"/>
        </w:rPr>
        <w:t xml:space="preserve">Double-quoted identifiers can include layout and special characters. The use of square brackets instead of double quotes is not supported. Stored procedures must conform to the syntax specified in </w:t>
      </w:r>
      <w:r w:rsidR="00844412">
        <w:rPr>
          <w:sz w:val="20"/>
          <w:szCs w:val="20"/>
          <w:lang w:val="en-GB"/>
        </w:rPr>
        <w:t>“</w:t>
      </w:r>
      <w:r w:rsidR="005D49CD">
        <w:rPr>
          <w:sz w:val="20"/>
          <w:szCs w:val="20"/>
          <w:lang w:val="en-GB"/>
        </w:rPr>
        <w:t>SQL2023</w:t>
      </w:r>
      <w:r w:rsidR="008C21E4">
        <w:rPr>
          <w:sz w:val="20"/>
          <w:szCs w:val="20"/>
          <w:lang w:val="en-GB"/>
        </w:rPr>
        <w:t xml:space="preserve"> – Persistent stored modules</w:t>
      </w:r>
      <w:r w:rsidR="00844412">
        <w:rPr>
          <w:sz w:val="20"/>
          <w:szCs w:val="20"/>
          <w:lang w:val="en-GB"/>
        </w:rPr>
        <w:t>”</w:t>
      </w:r>
      <w:r w:rsidR="008C21E4">
        <w:rPr>
          <w:sz w:val="20"/>
          <w:szCs w:val="20"/>
          <w:lang w:val="en-GB"/>
        </w:rPr>
        <w:t xml:space="preserve">, and </w:t>
      </w:r>
      <w:r w:rsidR="006E243C">
        <w:rPr>
          <w:sz w:val="20"/>
          <w:szCs w:val="20"/>
          <w:lang w:val="en-GB"/>
        </w:rPr>
        <w:t xml:space="preserve">are </w:t>
      </w:r>
      <w:r w:rsidR="008C21E4">
        <w:rPr>
          <w:sz w:val="20"/>
          <w:szCs w:val="20"/>
          <w:lang w:val="en-GB"/>
        </w:rPr>
        <w:t>detailed in Chapter 7.</w:t>
      </w:r>
    </w:p>
    <w:p w14:paraId="1F0988FE" w14:textId="3EA23245" w:rsidR="003C58C7" w:rsidRDefault="00B53AF5" w:rsidP="00B53AF5">
      <w:pPr>
        <w:spacing w:before="120"/>
        <w:jc w:val="both"/>
        <w:rPr>
          <w:sz w:val="20"/>
          <w:szCs w:val="20"/>
          <w:lang w:val="en-GB"/>
        </w:rPr>
      </w:pPr>
      <w:r>
        <w:rPr>
          <w:sz w:val="20"/>
          <w:szCs w:val="20"/>
          <w:lang w:val="en-GB"/>
        </w:rPr>
        <w:t xml:space="preserve">Pyrrho </w:t>
      </w:r>
      <w:r w:rsidR="009851A5">
        <w:rPr>
          <w:sz w:val="20"/>
          <w:szCs w:val="20"/>
          <w:lang w:val="en-GB"/>
        </w:rPr>
        <w:t>supports the SQL language for coding stored procedures, and a</w:t>
      </w:r>
      <w:r>
        <w:rPr>
          <w:sz w:val="20"/>
          <w:szCs w:val="20"/>
          <w:lang w:val="en-GB"/>
        </w:rPr>
        <w:t xml:space="preserve"> simple </w:t>
      </w:r>
      <w:r w:rsidR="009851A5">
        <w:rPr>
          <w:sz w:val="20"/>
          <w:szCs w:val="20"/>
          <w:lang w:val="en-GB"/>
        </w:rPr>
        <w:t>version of the ADO</w:t>
      </w:r>
      <w:r w:rsidR="00CF6174">
        <w:rPr>
          <w:sz w:val="20"/>
          <w:szCs w:val="20"/>
          <w:lang w:val="en-GB"/>
        </w:rPr>
        <w:t xml:space="preserve">.NET </w:t>
      </w:r>
      <w:r w:rsidR="009851A5">
        <w:rPr>
          <w:sz w:val="20"/>
          <w:szCs w:val="20"/>
          <w:lang w:val="en-GB"/>
        </w:rPr>
        <w:t xml:space="preserve">application </w:t>
      </w:r>
      <w:r>
        <w:rPr>
          <w:sz w:val="20"/>
          <w:szCs w:val="20"/>
          <w:lang w:val="en-GB"/>
        </w:rPr>
        <w:t>programming in</w:t>
      </w:r>
      <w:r w:rsidR="009851A5">
        <w:rPr>
          <w:sz w:val="20"/>
          <w:szCs w:val="20"/>
          <w:lang w:val="en-GB"/>
        </w:rPr>
        <w:t xml:space="preserve">terface described in Chapter 6: this allows SQL statements to be used as parameters. </w:t>
      </w:r>
      <w:r w:rsidR="00844412">
        <w:rPr>
          <w:sz w:val="20"/>
          <w:szCs w:val="20"/>
          <w:lang w:val="en-GB"/>
        </w:rPr>
        <w:t xml:space="preserve">Pyrrho v7 has a prepared statement API, described in </w:t>
      </w:r>
      <w:r w:rsidR="001D51B1">
        <w:rPr>
          <w:sz w:val="20"/>
          <w:szCs w:val="20"/>
          <w:lang w:val="en-GB"/>
        </w:rPr>
        <w:t xml:space="preserve">section 8.7.12. </w:t>
      </w:r>
      <w:r w:rsidR="009851A5">
        <w:rPr>
          <w:sz w:val="20"/>
          <w:szCs w:val="20"/>
          <w:lang w:val="en-GB"/>
        </w:rPr>
        <w:t>O</w:t>
      </w:r>
      <w:r w:rsidR="001D51B1">
        <w:rPr>
          <w:sz w:val="20"/>
          <w:szCs w:val="20"/>
          <w:lang w:val="en-GB"/>
        </w:rPr>
        <w:t>ther</w:t>
      </w:r>
      <w:r w:rsidR="009851A5">
        <w:rPr>
          <w:sz w:val="20"/>
          <w:szCs w:val="20"/>
          <w:lang w:val="en-GB"/>
        </w:rPr>
        <w:t xml:space="preserve"> ways of embedding SQL into program coding are not supported</w:t>
      </w:r>
      <w:r w:rsidR="008C21E4">
        <w:rPr>
          <w:sz w:val="20"/>
          <w:szCs w:val="20"/>
          <w:lang w:val="en-GB"/>
        </w:rPr>
        <w:t>.</w:t>
      </w:r>
      <w:r>
        <w:rPr>
          <w:sz w:val="20"/>
          <w:szCs w:val="20"/>
          <w:lang w:val="en-GB"/>
        </w:rPr>
        <w:t xml:space="preserve"> </w:t>
      </w:r>
    </w:p>
    <w:p w14:paraId="4BD930D8" w14:textId="77777777" w:rsidR="006E243C" w:rsidRDefault="006E243C" w:rsidP="00B53AF5">
      <w:pPr>
        <w:spacing w:before="120"/>
        <w:jc w:val="both"/>
        <w:rPr>
          <w:sz w:val="20"/>
          <w:szCs w:val="20"/>
          <w:lang w:val="en-GB"/>
        </w:rPr>
      </w:pPr>
      <w:r>
        <w:rPr>
          <w:sz w:val="20"/>
          <w:szCs w:val="20"/>
          <w:lang w:val="en-GB"/>
        </w:rPr>
        <w:t>The biggest conceptual hurdle in developing applications for Pyrrho is the use of optimistic transactions. It is very important for programmers to accept this approach as a fact of life, explained in the following paragraphs, and not try to imitate a locking model.</w:t>
      </w:r>
    </w:p>
    <w:p w14:paraId="6633ADA0" w14:textId="5183817D" w:rsidR="006E243C" w:rsidRDefault="006E243C" w:rsidP="006E243C">
      <w:pPr>
        <w:spacing w:before="120"/>
        <w:jc w:val="both"/>
        <w:rPr>
          <w:sz w:val="20"/>
          <w:szCs w:val="20"/>
          <w:lang w:val="en-GB"/>
        </w:rPr>
      </w:pPr>
      <w:r>
        <w:rPr>
          <w:sz w:val="20"/>
          <w:szCs w:val="20"/>
          <w:lang w:val="en-GB"/>
        </w:rPr>
        <w:t>All</w:t>
      </w:r>
      <w:r w:rsidR="009851A5">
        <w:rPr>
          <w:sz w:val="20"/>
          <w:szCs w:val="20"/>
          <w:lang w:val="en-GB"/>
        </w:rPr>
        <w:t xml:space="preserve"> good</w:t>
      </w:r>
      <w:r>
        <w:rPr>
          <w:sz w:val="20"/>
          <w:szCs w:val="20"/>
          <w:lang w:val="en-GB"/>
        </w:rPr>
        <w:t xml:space="preserve"> database architectures today support the ACID</w:t>
      </w:r>
      <w:r w:rsidR="008F3111">
        <w:rPr>
          <w:rStyle w:val="FootnoteReference"/>
          <w:sz w:val="20"/>
          <w:szCs w:val="20"/>
          <w:lang w:val="en-GB"/>
        </w:rPr>
        <w:footnoteReference w:id="9"/>
      </w:r>
      <w:r>
        <w:rPr>
          <w:sz w:val="20"/>
          <w:szCs w:val="20"/>
          <w:lang w:val="en-GB"/>
        </w:rPr>
        <w:t xml:space="preserve"> properties of transactions (atomicity, consistency, isolation and durability</w:t>
      </w:r>
      <w:r w:rsidR="009851A5">
        <w:rPr>
          <w:sz w:val="20"/>
          <w:szCs w:val="20"/>
          <w:lang w:val="en-GB"/>
        </w:rPr>
        <w:t>)</w:t>
      </w:r>
      <w:r>
        <w:rPr>
          <w:sz w:val="20"/>
          <w:szCs w:val="20"/>
          <w:lang w:val="en-GB"/>
        </w:rPr>
        <w:t>. Database products that use pessimistic locking (such as SQL Server or Oracle) acquire these locks on behalf of transactions by default, and it is not usually necessary for an application to deal with these issues directly. In a pessimistic locking product, transactions can be delayed (blocked) while waiting for the required locks to become available.</w:t>
      </w:r>
    </w:p>
    <w:p w14:paraId="6798C730" w14:textId="77777777" w:rsidR="006E243C" w:rsidRDefault="006E243C" w:rsidP="006E243C">
      <w:pPr>
        <w:spacing w:before="120"/>
        <w:jc w:val="both"/>
        <w:rPr>
          <w:sz w:val="20"/>
          <w:szCs w:val="20"/>
          <w:lang w:val="en-GB"/>
        </w:rPr>
      </w:pPr>
      <w:r>
        <w:rPr>
          <w:sz w:val="20"/>
          <w:szCs w:val="20"/>
          <w:lang w:val="en-GB"/>
        </w:rPr>
        <w:t>A transaction can fail because it conflicts with another transaction. For example, with pessimistic locking, the server may detect that two (or more) transactions have become deadlocked, that is, all of the transactions in the group is waiting for a lock that is held by another transaction in the group. In these circumstances, the server will abort one of the transactions, and reclaim its locks, so that other transactions in the group can proceed.</w:t>
      </w:r>
    </w:p>
    <w:p w14:paraId="6B1E6423" w14:textId="77777777" w:rsidR="006E243C" w:rsidRDefault="006E243C" w:rsidP="006E243C">
      <w:pPr>
        <w:spacing w:before="120"/>
        <w:jc w:val="both"/>
        <w:rPr>
          <w:sz w:val="20"/>
          <w:szCs w:val="20"/>
          <w:lang w:val="en-GB"/>
        </w:rPr>
      </w:pPr>
      <w:r>
        <w:rPr>
          <w:sz w:val="20"/>
          <w:szCs w:val="20"/>
          <w:lang w:val="en-GB"/>
        </w:rPr>
        <w:t xml:space="preserve">With pessimistic locking, if a transaction reaches its commit point, the commit will generally succeed. If it does not complete, it retains locks on database resources until it is rolled back. With SQL Server, for example, once a transaction T begins, it acquires locks on data that it accesses. If it updates any data, it acquires an exclusive lock on the data. Until T commits or is rolled back, no other transaction can access any data written by T or make any change to data read by T. </w:t>
      </w:r>
    </w:p>
    <w:p w14:paraId="07F47B8B" w14:textId="363A2494" w:rsidR="006E243C" w:rsidRDefault="006E243C" w:rsidP="006E243C">
      <w:pPr>
        <w:spacing w:before="120"/>
        <w:jc w:val="both"/>
        <w:rPr>
          <w:sz w:val="20"/>
          <w:szCs w:val="20"/>
          <w:lang w:val="en-GB"/>
        </w:rPr>
      </w:pPr>
      <w:r>
        <w:rPr>
          <w:sz w:val="20"/>
          <w:szCs w:val="20"/>
          <w:lang w:val="en-GB"/>
        </w:rPr>
        <w:t>With optimistic locking, the first sign of failure may well be when the transaction tries to commit. A transaction will fail if it tries to make a change that conflicts with a change made by another transaction</w:t>
      </w:r>
      <w:r w:rsidR="00150A41">
        <w:rPr>
          <w:sz w:val="20"/>
          <w:szCs w:val="20"/>
          <w:lang w:val="en-GB"/>
        </w:rPr>
        <w:t xml:space="preserve"> and if any data it has read has been changed</w:t>
      </w:r>
      <w:r>
        <w:rPr>
          <w:sz w:val="20"/>
          <w:szCs w:val="20"/>
          <w:lang w:val="en-GB"/>
        </w:rPr>
        <w:t xml:space="preserve">. </w:t>
      </w:r>
      <w:r w:rsidR="001D51B1">
        <w:rPr>
          <w:sz w:val="20"/>
          <w:szCs w:val="20"/>
          <w:lang w:val="en-GB"/>
        </w:rPr>
        <w:t>Except for syntax errors, any exception will abort the current transaction, unless the exception occurs inside a stored procedure that handles the signal.</w:t>
      </w:r>
    </w:p>
    <w:p w14:paraId="73DA385E" w14:textId="77777777" w:rsidR="006E243C" w:rsidRDefault="006E243C" w:rsidP="006E243C">
      <w:pPr>
        <w:spacing w:before="120"/>
        <w:jc w:val="both"/>
        <w:rPr>
          <w:sz w:val="20"/>
          <w:szCs w:val="20"/>
          <w:lang w:val="en-GB"/>
        </w:rPr>
      </w:pPr>
      <w:r>
        <w:rPr>
          <w:sz w:val="20"/>
          <w:szCs w:val="20"/>
          <w:lang w:val="en-GB"/>
        </w:rPr>
        <w:t xml:space="preserve">In the classic transaction example of withdrawing money from a bank account, a transaction for making a transfer might include an SQL statement of the form “update myaccount set balance=balance-100” or “update myaccount set balance=3456”. Writing SQL statements in the first form makes them </w:t>
      </w:r>
      <w:r w:rsidR="00E16EA6">
        <w:rPr>
          <w:sz w:val="20"/>
          <w:szCs w:val="20"/>
          <w:lang w:val="en-GB"/>
        </w:rPr>
        <w:t xml:space="preserve">apparently </w:t>
      </w:r>
      <w:r>
        <w:rPr>
          <w:sz w:val="20"/>
          <w:szCs w:val="20"/>
          <w:lang w:val="en-GB"/>
        </w:rPr>
        <w:t xml:space="preserve">easier to restart, but the point being made here is that it should be the client application’s responsibility to decide if the statements should simply be replayed on restart. The server should not simply make </w:t>
      </w:r>
      <w:r>
        <w:rPr>
          <w:sz w:val="20"/>
          <w:szCs w:val="20"/>
          <w:lang w:val="en-GB"/>
        </w:rPr>
        <w:lastRenderedPageBreak/>
        <w:t>assumptions about the business logic of the transaction.</w:t>
      </w:r>
      <w:r w:rsidR="00E16EA6">
        <w:rPr>
          <w:sz w:val="20"/>
          <w:szCs w:val="20"/>
          <w:lang w:val="en-GB"/>
        </w:rPr>
        <w:t xml:space="preserve"> Pyrrho transaction checking includes checking that data read by the transaction has not be</w:t>
      </w:r>
      <w:r w:rsidR="005E2F21">
        <w:rPr>
          <w:sz w:val="20"/>
          <w:szCs w:val="20"/>
          <w:lang w:val="en-GB"/>
        </w:rPr>
        <w:t>en</w:t>
      </w:r>
      <w:r w:rsidR="00E16EA6">
        <w:rPr>
          <w:sz w:val="20"/>
          <w:szCs w:val="20"/>
          <w:lang w:val="en-GB"/>
        </w:rPr>
        <w:t xml:space="preserve"> changed by another transaction.</w:t>
      </w:r>
    </w:p>
    <w:p w14:paraId="598A22B9" w14:textId="5F31B962" w:rsidR="00287B62" w:rsidRDefault="00287B62" w:rsidP="0098739D">
      <w:pPr>
        <w:pStyle w:val="Heading1"/>
        <w:rPr>
          <w:lang w:val="en-GB"/>
        </w:rPr>
      </w:pPr>
      <w:bookmarkStart w:id="22" w:name="_Toc49955183"/>
      <w:bookmarkStart w:id="23" w:name="_Toc142286159"/>
      <w:r>
        <w:rPr>
          <w:lang w:val="en-GB"/>
        </w:rPr>
        <w:lastRenderedPageBreak/>
        <w:t>3. Installing</w:t>
      </w:r>
      <w:r w:rsidR="0085747D">
        <w:rPr>
          <w:lang w:val="en-GB"/>
        </w:rPr>
        <w:t xml:space="preserve"> and starting</w:t>
      </w:r>
      <w:r>
        <w:rPr>
          <w:lang w:val="en-GB"/>
        </w:rPr>
        <w:t xml:space="preserve"> the server</w:t>
      </w:r>
      <w:bookmarkEnd w:id="22"/>
      <w:bookmarkEnd w:id="23"/>
    </w:p>
    <w:p w14:paraId="2362F6CA" w14:textId="03675A69" w:rsidR="00B022DB" w:rsidRDefault="0098739D" w:rsidP="00B022DB">
      <w:pPr>
        <w:spacing w:before="120"/>
        <w:jc w:val="both"/>
        <w:rPr>
          <w:sz w:val="20"/>
          <w:szCs w:val="20"/>
          <w:lang w:val="en-GB"/>
        </w:rPr>
      </w:pPr>
      <w:r>
        <w:rPr>
          <w:sz w:val="20"/>
          <w:szCs w:val="20"/>
          <w:lang w:val="en-GB"/>
        </w:rPr>
        <w:t>The server PyrrhoSvr.exe</w:t>
      </w:r>
      <w:r w:rsidR="00BB683A">
        <w:rPr>
          <w:sz w:val="20"/>
          <w:szCs w:val="20"/>
          <w:lang w:val="en-GB"/>
        </w:rPr>
        <w:t xml:space="preserve"> </w:t>
      </w:r>
      <w:r>
        <w:rPr>
          <w:sz w:val="20"/>
          <w:szCs w:val="20"/>
          <w:lang w:val="en-GB"/>
        </w:rPr>
        <w:t>is normally placed in the folder that will also contain the database files</w:t>
      </w:r>
      <w:r w:rsidR="00EB0AC3">
        <w:rPr>
          <w:sz w:val="20"/>
          <w:szCs w:val="20"/>
          <w:lang w:val="en-GB"/>
        </w:rPr>
        <w:t>.</w:t>
      </w:r>
      <w:r>
        <w:rPr>
          <w:sz w:val="20"/>
          <w:szCs w:val="20"/>
          <w:lang w:val="en-GB"/>
        </w:rPr>
        <w:t xml:space="preserve"> </w:t>
      </w:r>
      <w:r w:rsidR="000272C7">
        <w:rPr>
          <w:sz w:val="20"/>
          <w:szCs w:val="20"/>
          <w:lang w:val="en-GB"/>
        </w:rPr>
        <w:t>The</w:t>
      </w:r>
      <w:r w:rsidR="001D51B1">
        <w:rPr>
          <w:sz w:val="20"/>
          <w:szCs w:val="20"/>
          <w:lang w:val="en-GB"/>
        </w:rPr>
        <w:t>n</w:t>
      </w:r>
      <w:r w:rsidR="000272C7">
        <w:rPr>
          <w:sz w:val="20"/>
          <w:szCs w:val="20"/>
          <w:lang w:val="en-GB"/>
        </w:rPr>
        <w:t xml:space="preserve"> </w:t>
      </w:r>
      <w:r>
        <w:rPr>
          <w:sz w:val="20"/>
          <w:szCs w:val="20"/>
          <w:lang w:val="en-GB"/>
        </w:rPr>
        <w:t>PyrrhoSvr can be started from the command line</w:t>
      </w:r>
      <w:r w:rsidR="000272C7">
        <w:rPr>
          <w:sz w:val="20"/>
          <w:szCs w:val="20"/>
          <w:lang w:val="en-GB"/>
        </w:rPr>
        <w:t>, by the user who owns this folder.</w:t>
      </w:r>
      <w:r w:rsidR="00B022DB">
        <w:rPr>
          <w:sz w:val="20"/>
          <w:szCs w:val="20"/>
          <w:lang w:val="en-GB"/>
        </w:rPr>
        <w:t xml:space="preserve"> It is a good idea to run the server in a command window, because occasionally this window is used for diagnostic output.</w:t>
      </w:r>
      <w:r w:rsidR="00752E8A">
        <w:rPr>
          <w:sz w:val="20"/>
          <w:szCs w:val="20"/>
          <w:lang w:val="en-GB"/>
        </w:rPr>
        <w:t xml:space="preserve"> </w:t>
      </w:r>
    </w:p>
    <w:p w14:paraId="26A26639" w14:textId="34221E29" w:rsidR="00B93CD5" w:rsidRDefault="00B93CD5" w:rsidP="00B022DB">
      <w:pPr>
        <w:spacing w:before="120"/>
        <w:jc w:val="both"/>
        <w:rPr>
          <w:sz w:val="20"/>
          <w:szCs w:val="20"/>
          <w:lang w:val="en-GB"/>
        </w:rPr>
      </w:pPr>
      <w:r>
        <w:rPr>
          <w:sz w:val="20"/>
          <w:szCs w:val="20"/>
          <w:lang w:val="en-GB"/>
        </w:rPr>
        <w:t>After you start the server, it echoes the command line arguments for you to confirm startup (with the Enter key). If there are no arguments, you should then get confirmation that Pyrrho has started its services:</w:t>
      </w:r>
    </w:p>
    <w:p w14:paraId="3F384D15" w14:textId="205B5EDD" w:rsidR="00596831" w:rsidRDefault="005F4C36" w:rsidP="00B022DB">
      <w:pPr>
        <w:spacing w:before="120"/>
        <w:jc w:val="both"/>
        <w:rPr>
          <w:sz w:val="20"/>
          <w:szCs w:val="20"/>
          <w:lang w:val="en-GB"/>
        </w:rPr>
      </w:pPr>
      <w:r>
        <w:rPr>
          <w:noProof/>
        </w:rPr>
        <w:drawing>
          <wp:inline distT="0" distB="0" distL="0" distR="0" wp14:anchorId="7D586302" wp14:editId="7333AC06">
            <wp:extent cx="5278755" cy="15379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755" cy="1537970"/>
                    </a:xfrm>
                    <a:prstGeom prst="rect">
                      <a:avLst/>
                    </a:prstGeom>
                  </pic:spPr>
                </pic:pic>
              </a:graphicData>
            </a:graphic>
          </wp:inline>
        </w:drawing>
      </w:r>
    </w:p>
    <w:p w14:paraId="46736D28" w14:textId="0DC3D109" w:rsidR="005932EC" w:rsidRDefault="00166E3F" w:rsidP="00B022DB">
      <w:pPr>
        <w:spacing w:before="120"/>
        <w:jc w:val="both"/>
        <w:rPr>
          <w:sz w:val="20"/>
          <w:szCs w:val="20"/>
          <w:lang w:val="en-GB"/>
        </w:rPr>
      </w:pPr>
      <w:r>
        <w:rPr>
          <w:sz w:val="20"/>
          <w:szCs w:val="20"/>
          <w:lang w:val="en-GB"/>
        </w:rPr>
        <w:t>If Win</w:t>
      </w:r>
      <w:r w:rsidR="007F04AE">
        <w:rPr>
          <w:sz w:val="20"/>
          <w:szCs w:val="20"/>
          <w:lang w:val="en-GB"/>
        </w:rPr>
        <w:t>do</w:t>
      </w:r>
      <w:r>
        <w:rPr>
          <w:sz w:val="20"/>
          <w:szCs w:val="20"/>
          <w:lang w:val="en-GB"/>
        </w:rPr>
        <w:t>ws</w:t>
      </w:r>
      <w:r w:rsidR="00EB0AC3">
        <w:rPr>
          <w:sz w:val="20"/>
          <w:szCs w:val="20"/>
          <w:lang w:val="en-GB"/>
        </w:rPr>
        <w:t xml:space="preserve"> announce</w:t>
      </w:r>
      <w:r>
        <w:rPr>
          <w:sz w:val="20"/>
          <w:szCs w:val="20"/>
          <w:lang w:val="en-GB"/>
        </w:rPr>
        <w:t>s</w:t>
      </w:r>
      <w:r w:rsidR="00EB0AC3">
        <w:rPr>
          <w:sz w:val="20"/>
          <w:szCs w:val="20"/>
          <w:lang w:val="en-GB"/>
        </w:rPr>
        <w:t xml:space="preserve"> that it is blocking</w:t>
      </w:r>
      <w:r>
        <w:rPr>
          <w:sz w:val="20"/>
          <w:szCs w:val="20"/>
          <w:lang w:val="en-GB"/>
        </w:rPr>
        <w:t xml:space="preserve"> this program as a precaution, y</w:t>
      </w:r>
      <w:r w:rsidR="00EB0AC3">
        <w:rPr>
          <w:sz w:val="20"/>
          <w:szCs w:val="20"/>
          <w:lang w:val="en-GB"/>
        </w:rPr>
        <w:t>ou will need to click the “Unblock” button on this security dialogue if you want to use the server.</w:t>
      </w:r>
      <w:r w:rsidR="006D0D2B">
        <w:rPr>
          <w:sz w:val="20"/>
          <w:szCs w:val="20"/>
          <w:lang w:val="en-GB"/>
        </w:rPr>
        <w:t xml:space="preserve"> However, you should configure </w:t>
      </w:r>
      <w:r w:rsidR="005932EC">
        <w:rPr>
          <w:sz w:val="20"/>
          <w:szCs w:val="20"/>
          <w:lang w:val="en-GB"/>
        </w:rPr>
        <w:t>your firewall</w:t>
      </w:r>
      <w:r w:rsidR="006D0D2B">
        <w:rPr>
          <w:sz w:val="20"/>
          <w:szCs w:val="20"/>
          <w:lang w:val="en-GB"/>
        </w:rPr>
        <w:t xml:space="preserve"> to make this service local to your subnet</w:t>
      </w:r>
      <w:r w:rsidR="005932EC">
        <w:rPr>
          <w:sz w:val="20"/>
          <w:szCs w:val="20"/>
          <w:lang w:val="en-GB"/>
        </w:rPr>
        <w:t xml:space="preserve"> or local machine</w:t>
      </w:r>
      <w:r w:rsidR="006D0D2B">
        <w:rPr>
          <w:sz w:val="20"/>
          <w:szCs w:val="20"/>
          <w:lang w:val="en-GB"/>
        </w:rPr>
        <w:t xml:space="preserve">. </w:t>
      </w:r>
      <w:r w:rsidR="001920AB">
        <w:rPr>
          <w:sz w:val="20"/>
          <w:szCs w:val="20"/>
          <w:lang w:val="en-GB"/>
        </w:rPr>
        <w:t xml:space="preserve"> The following dialogue box is from Windows XP:</w:t>
      </w:r>
    </w:p>
    <w:p w14:paraId="552F64C8" w14:textId="77777777" w:rsidR="005932EC" w:rsidRDefault="00012B38" w:rsidP="00B022DB">
      <w:pPr>
        <w:spacing w:before="120"/>
        <w:jc w:val="both"/>
        <w:rPr>
          <w:sz w:val="20"/>
          <w:szCs w:val="20"/>
          <w:lang w:val="en-GB"/>
        </w:rPr>
      </w:pPr>
      <w:r>
        <w:rPr>
          <w:noProof/>
          <w:sz w:val="20"/>
          <w:szCs w:val="20"/>
          <w:lang w:val="en-GB" w:eastAsia="en-GB"/>
        </w:rPr>
        <w:drawing>
          <wp:inline distT="0" distB="0" distL="0" distR="0" wp14:anchorId="73990623" wp14:editId="508D51CB">
            <wp:extent cx="3771900" cy="1857375"/>
            <wp:effectExtent l="0" t="0" r="0" b="9525"/>
            <wp:docPr id="18" name="Picture 2" descr="firew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rewa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1900" cy="1857375"/>
                    </a:xfrm>
                    <a:prstGeom prst="rect">
                      <a:avLst/>
                    </a:prstGeom>
                    <a:noFill/>
                    <a:ln>
                      <a:noFill/>
                    </a:ln>
                  </pic:spPr>
                </pic:pic>
              </a:graphicData>
            </a:graphic>
          </wp:inline>
        </w:drawing>
      </w:r>
    </w:p>
    <w:p w14:paraId="163A30EA" w14:textId="50097DD1" w:rsidR="005932EC" w:rsidRDefault="006D0D2B" w:rsidP="00B022DB">
      <w:pPr>
        <w:spacing w:before="120"/>
        <w:jc w:val="both"/>
        <w:rPr>
          <w:sz w:val="20"/>
          <w:szCs w:val="20"/>
          <w:lang w:val="en-GB"/>
        </w:rPr>
      </w:pPr>
      <w:r>
        <w:rPr>
          <w:sz w:val="20"/>
          <w:szCs w:val="20"/>
          <w:lang w:val="en-GB"/>
        </w:rPr>
        <w:t>See detailed instructions</w:t>
      </w:r>
      <w:r w:rsidR="005932EC">
        <w:rPr>
          <w:sz w:val="20"/>
          <w:szCs w:val="20"/>
          <w:lang w:val="en-GB"/>
        </w:rPr>
        <w:t xml:space="preserve"> for Windows Firewall</w:t>
      </w:r>
      <w:r>
        <w:rPr>
          <w:sz w:val="20"/>
          <w:szCs w:val="20"/>
          <w:lang w:val="en-GB"/>
        </w:rPr>
        <w:t xml:space="preserve"> at </w:t>
      </w:r>
      <w:hyperlink r:id="rId15" w:history="1">
        <w:r w:rsidRPr="001A7420">
          <w:rPr>
            <w:rStyle w:val="Hyperlink"/>
            <w:szCs w:val="20"/>
            <w:lang w:val="en-GB"/>
          </w:rPr>
          <w:t>http://www.pyrrhodb.com/firewall.htm</w:t>
        </w:r>
      </w:hyperlink>
      <w:r>
        <w:rPr>
          <w:sz w:val="20"/>
          <w:szCs w:val="20"/>
          <w:lang w:val="en-GB"/>
        </w:rPr>
        <w:t xml:space="preserve"> .</w:t>
      </w:r>
    </w:p>
    <w:p w14:paraId="172C9A50" w14:textId="04622B95" w:rsidR="008A701C" w:rsidRDefault="008A701C" w:rsidP="00B022DB">
      <w:pPr>
        <w:spacing w:before="120"/>
        <w:jc w:val="both"/>
        <w:rPr>
          <w:sz w:val="20"/>
          <w:szCs w:val="20"/>
          <w:lang w:val="en-GB"/>
        </w:rPr>
      </w:pPr>
      <w:r>
        <w:rPr>
          <w:sz w:val="20"/>
          <w:szCs w:val="20"/>
          <w:lang w:val="en-GB"/>
        </w:rPr>
        <w:t>In Windows 10 there are generally options such as Unblock or Show more to allow full operation of the software.</w:t>
      </w:r>
    </w:p>
    <w:p w14:paraId="517335D5" w14:textId="77777777" w:rsidR="0014080D" w:rsidRDefault="0014080D" w:rsidP="00B022DB">
      <w:pPr>
        <w:spacing w:before="120"/>
        <w:jc w:val="both"/>
        <w:rPr>
          <w:sz w:val="20"/>
          <w:szCs w:val="20"/>
          <w:lang w:val="en-GB"/>
        </w:rPr>
      </w:pPr>
      <w:r>
        <w:rPr>
          <w:sz w:val="20"/>
          <w:szCs w:val="20"/>
          <w:lang w:val="en-GB"/>
        </w:rPr>
        <w:t xml:space="preserve">Under Linux, the command is </w:t>
      </w:r>
      <w:r w:rsidRPr="00022CD7">
        <w:rPr>
          <w:b/>
          <w:sz w:val="20"/>
          <w:szCs w:val="20"/>
          <w:lang w:val="en-GB"/>
        </w:rPr>
        <w:t>mono PyrrhoSvr.exe</w:t>
      </w:r>
      <w:r>
        <w:rPr>
          <w:sz w:val="20"/>
          <w:szCs w:val="20"/>
          <w:lang w:val="en-GB"/>
        </w:rPr>
        <w:t xml:space="preserve"> .</w:t>
      </w:r>
    </w:p>
    <w:p w14:paraId="4BE50864" w14:textId="77777777" w:rsidR="00CD3887" w:rsidRDefault="00CD3887" w:rsidP="00B022DB">
      <w:pPr>
        <w:spacing w:before="120"/>
        <w:jc w:val="both"/>
        <w:rPr>
          <w:sz w:val="20"/>
          <w:szCs w:val="20"/>
          <w:lang w:val="en-GB"/>
        </w:rPr>
      </w:pPr>
      <w:r>
        <w:rPr>
          <w:sz w:val="20"/>
          <w:szCs w:val="20"/>
          <w:lang w:val="en-GB"/>
        </w:rPr>
        <w:t>You can stop t</w:t>
      </w:r>
      <w:r w:rsidR="004545C9">
        <w:rPr>
          <w:sz w:val="20"/>
          <w:szCs w:val="20"/>
          <w:lang w:val="en-GB"/>
        </w:rPr>
        <w:t xml:space="preserve">he server by closing the window, since all committed transactions are already saved to persistent storage. </w:t>
      </w:r>
    </w:p>
    <w:p w14:paraId="2C7FC044" w14:textId="50AB686C" w:rsidR="00B022DB" w:rsidRDefault="00B022DB" w:rsidP="00A15F23">
      <w:pPr>
        <w:pStyle w:val="Heading2"/>
        <w:rPr>
          <w:lang w:val="en-GB"/>
        </w:rPr>
      </w:pPr>
      <w:bookmarkStart w:id="24" w:name="_Toc49955184"/>
      <w:bookmarkStart w:id="25" w:name="_Toc142286160"/>
      <w:r>
        <w:rPr>
          <w:lang w:val="en-GB"/>
        </w:rPr>
        <w:t>3.1 Command line options</w:t>
      </w:r>
      <w:bookmarkEnd w:id="24"/>
      <w:bookmarkEnd w:id="25"/>
    </w:p>
    <w:p w14:paraId="3BFFC5AC" w14:textId="77777777" w:rsidR="0014080D" w:rsidRPr="0014080D" w:rsidRDefault="0014080D" w:rsidP="0014080D">
      <w:pPr>
        <w:spacing w:before="120"/>
        <w:jc w:val="both"/>
        <w:rPr>
          <w:sz w:val="20"/>
          <w:szCs w:val="20"/>
          <w:lang w:val="en-GB"/>
        </w:rPr>
      </w:pPr>
      <w:r>
        <w:rPr>
          <w:sz w:val="20"/>
          <w:szCs w:val="20"/>
          <w:lang w:val="en-GB"/>
        </w:rPr>
        <w:t>The command line syntax is as follows:</w:t>
      </w:r>
    </w:p>
    <w:p w14:paraId="5E4F3093" w14:textId="4543441B" w:rsidR="00926621" w:rsidRPr="00F57894" w:rsidRDefault="00926621" w:rsidP="00A46336">
      <w:pPr>
        <w:tabs>
          <w:tab w:val="left" w:pos="5339"/>
        </w:tabs>
        <w:spacing w:before="120"/>
        <w:jc w:val="both"/>
        <w:rPr>
          <w:rFonts w:ascii="Courier New" w:hAnsi="Courier New" w:cs="Courier New"/>
          <w:sz w:val="20"/>
          <w:szCs w:val="20"/>
          <w:lang w:val="fr-FR"/>
        </w:rPr>
      </w:pPr>
      <w:r w:rsidRPr="00C67BFF">
        <w:rPr>
          <w:rFonts w:ascii="Courier New" w:hAnsi="Courier New" w:cs="Courier New"/>
          <w:b/>
          <w:sz w:val="20"/>
          <w:szCs w:val="20"/>
          <w:lang w:val="fr-FR"/>
        </w:rPr>
        <w:t>PyrrhoSvr</w:t>
      </w:r>
      <w:r w:rsidR="001D0842">
        <w:rPr>
          <w:rFonts w:ascii="Courier New" w:hAnsi="Courier New" w:cs="Courier New"/>
          <w:sz w:val="20"/>
          <w:szCs w:val="20"/>
          <w:lang w:val="fr-FR"/>
        </w:rPr>
        <w:t xml:space="preserve"> </w:t>
      </w:r>
      <w:r w:rsidR="0079678B">
        <w:rPr>
          <w:rFonts w:ascii="Courier New" w:hAnsi="Courier New" w:cs="Courier New"/>
          <w:sz w:val="20"/>
          <w:szCs w:val="20"/>
          <w:lang w:val="fr-FR"/>
        </w:rPr>
        <w:t>[-d:</w:t>
      </w:r>
      <w:r w:rsidR="0079678B" w:rsidRPr="0079678B">
        <w:rPr>
          <w:rFonts w:ascii="Courier New" w:hAnsi="Courier New" w:cs="Courier New"/>
          <w:i/>
          <w:sz w:val="20"/>
          <w:szCs w:val="20"/>
          <w:lang w:val="fr-FR"/>
        </w:rPr>
        <w:t>path</w:t>
      </w:r>
      <w:r w:rsidR="00553AFC">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DC7871">
        <w:rPr>
          <w:rFonts w:ascii="Courier New" w:hAnsi="Courier New" w:cs="Courier New"/>
          <w:sz w:val="20"/>
          <w:szCs w:val="20"/>
          <w:lang w:val="fr-FR"/>
        </w:rPr>
        <w:t>h</w:t>
      </w:r>
      <w:r w:rsidR="001D0842">
        <w:rPr>
          <w:rFonts w:ascii="Courier New" w:hAnsi="Courier New" w:cs="Courier New"/>
          <w:sz w:val="20"/>
          <w:szCs w:val="20"/>
          <w:lang w:val="fr-FR"/>
        </w:rPr>
        <w:t>:</w:t>
      </w:r>
      <w:r w:rsidR="001D0842" w:rsidRPr="001D0842">
        <w:rPr>
          <w:rFonts w:ascii="Courier New" w:hAnsi="Courier New" w:cs="Courier New"/>
          <w:i/>
          <w:sz w:val="20"/>
          <w:szCs w:val="20"/>
          <w:lang w:val="fr-FR"/>
        </w:rPr>
        <w:t>host</w:t>
      </w:r>
      <w:r w:rsidR="001D0842">
        <w:rPr>
          <w:rFonts w:ascii="Courier New" w:hAnsi="Courier New" w:cs="Courier New"/>
          <w:sz w:val="20"/>
          <w:szCs w:val="20"/>
          <w:lang w:val="fr-FR"/>
        </w:rPr>
        <w:t xml:space="preserve">] </w:t>
      </w:r>
      <w:r w:rsidRPr="00C67BFF">
        <w:rPr>
          <w:rFonts w:ascii="Courier New" w:hAnsi="Courier New" w:cs="Courier New"/>
          <w:sz w:val="20"/>
          <w:szCs w:val="20"/>
          <w:lang w:val="fr-FR"/>
        </w:rPr>
        <w:t>[–p:</w:t>
      </w:r>
      <w:r w:rsidRPr="00C67BFF">
        <w:rPr>
          <w:rFonts w:ascii="Courier New" w:hAnsi="Courier New" w:cs="Courier New"/>
          <w:i/>
          <w:iCs/>
          <w:sz w:val="20"/>
          <w:szCs w:val="20"/>
          <w:lang w:val="fr-FR"/>
        </w:rPr>
        <w:t>port</w:t>
      </w:r>
      <w:r w:rsidRPr="00C67BFF">
        <w:rPr>
          <w:rFonts w:ascii="Courier New" w:hAnsi="Courier New" w:cs="Courier New"/>
          <w:sz w:val="20"/>
          <w:szCs w:val="20"/>
          <w:lang w:val="fr-FR"/>
        </w:rPr>
        <w:t>]</w:t>
      </w:r>
      <w:r w:rsidR="00F73943" w:rsidRPr="00C67BFF">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910AF7">
        <w:rPr>
          <w:rFonts w:ascii="Courier New" w:hAnsi="Courier New" w:cs="Courier New"/>
          <w:sz w:val="20"/>
          <w:szCs w:val="20"/>
          <w:lang w:val="fr-FR"/>
        </w:rPr>
        <w:t>r</w:t>
      </w:r>
      <w:r w:rsidR="00661A14" w:rsidRPr="00C67BFF">
        <w:rPr>
          <w:rFonts w:ascii="Courier New" w:hAnsi="Courier New" w:cs="Courier New"/>
          <w:sz w:val="20"/>
          <w:szCs w:val="20"/>
          <w:lang w:val="fr-FR"/>
        </w:rPr>
        <w:t>:</w:t>
      </w:r>
      <w:r w:rsidR="00661A14" w:rsidRPr="00C67BFF">
        <w:rPr>
          <w:rFonts w:ascii="Courier New" w:hAnsi="Courier New" w:cs="Courier New"/>
          <w:i/>
          <w:iCs/>
          <w:sz w:val="20"/>
          <w:szCs w:val="20"/>
          <w:lang w:val="fr-FR"/>
        </w:rPr>
        <w:t>port</w:t>
      </w:r>
      <w:r w:rsidR="00661A14" w:rsidRPr="00C67BFF">
        <w:rPr>
          <w:rFonts w:ascii="Courier New" w:hAnsi="Courier New" w:cs="Courier New"/>
          <w:sz w:val="20"/>
          <w:szCs w:val="20"/>
          <w:lang w:val="fr-FR"/>
        </w:rPr>
        <w:t xml:space="preserve">] </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910AF7">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5D0A09">
        <w:rPr>
          <w:rFonts w:ascii="Courier New" w:hAnsi="Courier New" w:cs="Courier New"/>
          <w:sz w:val="20"/>
          <w:szCs w:val="20"/>
          <w:lang w:val="fr-FR"/>
        </w:rPr>
        <w:t xml:space="preserve"> [</w:t>
      </w:r>
      <w:r w:rsidR="00E2131D">
        <w:rPr>
          <w:rFonts w:ascii="Courier New" w:hAnsi="Courier New" w:cs="Courier New"/>
          <w:sz w:val="20"/>
          <w:szCs w:val="20"/>
          <w:lang w:val="fr-FR"/>
        </w:rPr>
        <w:t>+</w:t>
      </w:r>
      <w:r w:rsidR="005D0A09">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5D0A09">
        <w:rPr>
          <w:rFonts w:ascii="Courier New" w:hAnsi="Courier New" w:cs="Courier New"/>
          <w:sz w:val="20"/>
          <w:szCs w:val="20"/>
          <w:lang w:val="fr-FR"/>
        </w:rPr>
        <w:t>]</w:t>
      </w:r>
      <w:r w:rsidR="00E2131D">
        <w:rPr>
          <w:rFonts w:ascii="Courier New" w:hAnsi="Courier New" w:cs="Courier New"/>
          <w:sz w:val="20"/>
          <w:szCs w:val="20"/>
          <w:lang w:val="fr-FR"/>
        </w:rPr>
        <w:t>]</w:t>
      </w:r>
      <w:r w:rsidR="00FD31F4">
        <w:rPr>
          <w:rFonts w:ascii="Courier New" w:hAnsi="Courier New" w:cs="Courier New"/>
          <w:sz w:val="20"/>
          <w:szCs w:val="20"/>
          <w:lang w:val="fr-FR"/>
        </w:rPr>
        <w:t xml:space="preserve"> </w:t>
      </w:r>
      <w:r w:rsidR="0074662D">
        <w:rPr>
          <w:rFonts w:ascii="Courier New" w:hAnsi="Courier New" w:cs="Courier New"/>
          <w:sz w:val="20"/>
          <w:szCs w:val="20"/>
          <w:lang w:val="fr-FR"/>
        </w:rPr>
        <w:t>[-M</w:t>
      </w:r>
      <w:r w:rsidR="00F57894">
        <w:rPr>
          <w:rFonts w:ascii="Courier New" w:hAnsi="Courier New" w:cs="Courier New"/>
          <w:sz w:val="20"/>
          <w:szCs w:val="20"/>
          <w:lang w:val="fr-FR"/>
        </w:rPr>
        <w:t>:</w:t>
      </w:r>
      <w:r w:rsidR="00F57894">
        <w:rPr>
          <w:rFonts w:ascii="Courier New" w:hAnsi="Courier New" w:cs="Courier New"/>
          <w:i/>
          <w:sz w:val="20"/>
          <w:szCs w:val="20"/>
          <w:lang w:val="fr-FR"/>
        </w:rPr>
        <w:t>port</w:t>
      </w:r>
      <w:r w:rsidR="0074662D">
        <w:rPr>
          <w:rFonts w:ascii="Courier New" w:hAnsi="Courier New" w:cs="Courier New"/>
          <w:sz w:val="20"/>
          <w:szCs w:val="20"/>
          <w:lang w:val="fr-FR"/>
        </w:rPr>
        <w:t>]</w:t>
      </w:r>
      <w:r w:rsidR="00EE26D7">
        <w:rPr>
          <w:rFonts w:ascii="Courier New" w:hAnsi="Courier New" w:cs="Courier New"/>
          <w:sz w:val="20"/>
          <w:szCs w:val="20"/>
          <w:lang w:val="fr-FR"/>
        </w:rPr>
        <w:t xml:space="preserve"> </w:t>
      </w:r>
      <w:r w:rsidR="005F4C36">
        <w:rPr>
          <w:rFonts w:ascii="Courier New" w:hAnsi="Courier New" w:cs="Courier New"/>
          <w:sz w:val="20"/>
          <w:szCs w:val="20"/>
          <w:lang w:val="fr-FR"/>
        </w:rPr>
        <w:t>[-R]</w:t>
      </w:r>
      <w:r w:rsidR="00553AFC">
        <w:rPr>
          <w:rFonts w:ascii="Courier New" w:hAnsi="Courier New" w:cs="Courier New"/>
          <w:sz w:val="20"/>
          <w:szCs w:val="20"/>
          <w:lang w:val="fr-FR"/>
        </w:rPr>
        <w:t>[-E][-H][-T</w:t>
      </w:r>
      <w:r w:rsidR="006441C9">
        <w:rPr>
          <w:rFonts w:ascii="Courier New" w:hAnsi="Courier New" w:cs="Courier New"/>
          <w:sz w:val="20"/>
          <w:szCs w:val="20"/>
          <w:lang w:val="fr-FR"/>
        </w:rPr>
        <w:t>]</w:t>
      </w:r>
      <w:r w:rsidR="0026212C">
        <w:rPr>
          <w:rFonts w:ascii="Courier New" w:hAnsi="Courier New" w:cs="Courier New"/>
          <w:sz w:val="20"/>
          <w:szCs w:val="20"/>
          <w:lang w:val="fr-FR"/>
        </w:rPr>
        <w:t xml:space="preserve">[-V] </w:t>
      </w:r>
    </w:p>
    <w:p w14:paraId="71461492" w14:textId="713C65A0" w:rsidR="007F04AE" w:rsidRDefault="00926621" w:rsidP="00926621">
      <w:pPr>
        <w:spacing w:before="120"/>
        <w:jc w:val="both"/>
        <w:rPr>
          <w:sz w:val="20"/>
          <w:szCs w:val="20"/>
          <w:lang w:val="en-GB"/>
        </w:rPr>
      </w:pPr>
      <w:r>
        <w:rPr>
          <w:sz w:val="20"/>
          <w:szCs w:val="20"/>
          <w:lang w:val="en-GB"/>
        </w:rPr>
        <w:t>The</w:t>
      </w:r>
      <w:r w:rsidR="001D0842">
        <w:rPr>
          <w:sz w:val="20"/>
          <w:szCs w:val="20"/>
          <w:lang w:val="en-GB"/>
        </w:rPr>
        <w:t xml:space="preserve"> –</w:t>
      </w:r>
      <w:r w:rsidR="00DC7871">
        <w:rPr>
          <w:sz w:val="20"/>
          <w:szCs w:val="20"/>
          <w:lang w:val="en-GB"/>
        </w:rPr>
        <w:t>h</w:t>
      </w:r>
      <w:r w:rsidR="001D0842">
        <w:rPr>
          <w:sz w:val="20"/>
          <w:szCs w:val="20"/>
          <w:lang w:val="en-GB"/>
        </w:rPr>
        <w:t xml:space="preserve"> and –p arguments are</w:t>
      </w:r>
      <w:r>
        <w:rPr>
          <w:sz w:val="20"/>
          <w:szCs w:val="20"/>
          <w:lang w:val="en-GB"/>
        </w:rPr>
        <w:t xml:space="preserve"> used to set the TCP </w:t>
      </w:r>
      <w:r w:rsidR="001D0842">
        <w:rPr>
          <w:sz w:val="20"/>
          <w:szCs w:val="20"/>
          <w:lang w:val="en-GB"/>
        </w:rPr>
        <w:t xml:space="preserve">host name and </w:t>
      </w:r>
      <w:r>
        <w:rPr>
          <w:sz w:val="20"/>
          <w:szCs w:val="20"/>
          <w:lang w:val="en-GB"/>
        </w:rPr>
        <w:t>port number to s</w:t>
      </w:r>
      <w:r w:rsidR="001D0842">
        <w:rPr>
          <w:sz w:val="20"/>
          <w:szCs w:val="20"/>
          <w:lang w:val="en-GB"/>
        </w:rPr>
        <w:t xml:space="preserve">omething other than </w:t>
      </w:r>
      <w:r w:rsidR="005F4C36">
        <w:rPr>
          <w:sz w:val="20"/>
          <w:szCs w:val="20"/>
          <w:lang w:val="en-GB"/>
        </w:rPr>
        <w:t>::1</w:t>
      </w:r>
      <w:r w:rsidR="001D0842">
        <w:rPr>
          <w:sz w:val="20"/>
          <w:szCs w:val="20"/>
          <w:lang w:val="en-GB"/>
        </w:rPr>
        <w:t xml:space="preserve"> and </w:t>
      </w:r>
      <w:r w:rsidR="00F96A85">
        <w:rPr>
          <w:sz w:val="20"/>
          <w:szCs w:val="20"/>
          <w:lang w:val="en-GB"/>
        </w:rPr>
        <w:t>5433</w:t>
      </w:r>
      <w:r w:rsidR="009034D4">
        <w:rPr>
          <w:rStyle w:val="FootnoteReference"/>
          <w:sz w:val="20"/>
          <w:szCs w:val="20"/>
          <w:lang w:val="en-GB"/>
        </w:rPr>
        <w:footnoteReference w:id="10"/>
      </w:r>
      <w:r w:rsidR="001D0842">
        <w:rPr>
          <w:sz w:val="20"/>
          <w:szCs w:val="20"/>
          <w:lang w:val="en-GB"/>
        </w:rPr>
        <w:t xml:space="preserve"> respectively</w:t>
      </w:r>
      <w:r>
        <w:rPr>
          <w:sz w:val="20"/>
          <w:szCs w:val="20"/>
          <w:lang w:val="en-GB"/>
        </w:rPr>
        <w:t>.</w:t>
      </w:r>
      <w:r w:rsidR="00A7730E">
        <w:rPr>
          <w:sz w:val="20"/>
          <w:szCs w:val="20"/>
          <w:lang w:val="en-GB"/>
        </w:rPr>
        <w:t xml:space="preserve"> </w:t>
      </w:r>
      <w:r w:rsidR="005F4C36">
        <w:rPr>
          <w:sz w:val="20"/>
          <w:szCs w:val="20"/>
          <w:lang w:val="en-GB"/>
        </w:rPr>
        <w:t>This can be a useful and simple security precaution</w:t>
      </w:r>
      <w:r w:rsidR="00A25C9E">
        <w:rPr>
          <w:sz w:val="20"/>
          <w:szCs w:val="20"/>
          <w:lang w:val="en-GB"/>
        </w:rPr>
        <w:t>, as any client access must specify the same host address</w:t>
      </w:r>
      <w:r w:rsidR="005F4C36">
        <w:rPr>
          <w:sz w:val="20"/>
          <w:szCs w:val="20"/>
          <w:lang w:val="en-GB"/>
        </w:rPr>
        <w:t xml:space="preserve">. The host argument should be a valid IP address (IPv4 or IPv6), not a </w:t>
      </w:r>
      <w:r w:rsidR="005F4C36">
        <w:rPr>
          <w:sz w:val="20"/>
          <w:szCs w:val="20"/>
          <w:lang w:val="en-GB"/>
        </w:rPr>
        <w:lastRenderedPageBreak/>
        <w:t>computer name (s</w:t>
      </w:r>
      <w:r w:rsidR="00A7730E">
        <w:rPr>
          <w:sz w:val="20"/>
          <w:szCs w:val="20"/>
          <w:lang w:val="en-GB"/>
        </w:rPr>
        <w:t>ee section 3.4</w:t>
      </w:r>
      <w:r w:rsidR="005F4C36">
        <w:rPr>
          <w:sz w:val="20"/>
          <w:szCs w:val="20"/>
          <w:lang w:val="en-GB"/>
        </w:rPr>
        <w:t>)</w:t>
      </w:r>
      <w:r w:rsidR="005F4C36">
        <w:rPr>
          <w:rStyle w:val="FootnoteReference"/>
          <w:sz w:val="20"/>
          <w:szCs w:val="20"/>
          <w:lang w:val="en-GB"/>
        </w:rPr>
        <w:footnoteReference w:id="11"/>
      </w:r>
      <w:r w:rsidR="005F4C36">
        <w:rPr>
          <w:sz w:val="20"/>
          <w:szCs w:val="20"/>
          <w:lang w:val="en-GB"/>
        </w:rPr>
        <w:t>.</w:t>
      </w:r>
      <w:r w:rsidR="00E2131D">
        <w:rPr>
          <w:sz w:val="20"/>
          <w:szCs w:val="20"/>
          <w:lang w:val="en-GB"/>
        </w:rPr>
        <w:t xml:space="preserve"> </w:t>
      </w:r>
      <w:r w:rsidR="007F04AE">
        <w:rPr>
          <w:sz w:val="20"/>
          <w:szCs w:val="20"/>
          <w:lang w:val="en-GB"/>
        </w:rPr>
        <w:t>The –d flag can be used to specify the server’s database folder</w:t>
      </w:r>
      <w:r w:rsidR="00890C26">
        <w:rPr>
          <w:sz w:val="20"/>
          <w:szCs w:val="20"/>
          <w:lang w:val="en-GB"/>
        </w:rPr>
        <w:t>, if the server is placed in another location.</w:t>
      </w:r>
    </w:p>
    <w:p w14:paraId="77EE540D" w14:textId="4B54163E" w:rsidR="007F04AE" w:rsidRDefault="007F04AE" w:rsidP="007F04AE">
      <w:pPr>
        <w:spacing w:before="120"/>
        <w:jc w:val="both"/>
        <w:rPr>
          <w:sz w:val="20"/>
          <w:szCs w:val="20"/>
          <w:lang w:val="en-GB"/>
        </w:rPr>
      </w:pPr>
      <w:r>
        <w:rPr>
          <w:sz w:val="20"/>
          <w:szCs w:val="20"/>
          <w:lang w:val="en-GB"/>
        </w:rPr>
        <w:t>The +s and +S flags are for starting Pyrrho’s HTTP service (see section 3.8). On Window</w:t>
      </w:r>
      <w:r w:rsidR="008A701C">
        <w:rPr>
          <w:sz w:val="20"/>
          <w:szCs w:val="20"/>
          <w:lang w:val="en-GB"/>
        </w:rPr>
        <w:t>s</w:t>
      </w:r>
      <w:r>
        <w:rPr>
          <w:sz w:val="20"/>
          <w:szCs w:val="20"/>
          <w:lang w:val="en-GB"/>
        </w:rPr>
        <w:t xml:space="preserve"> 7 systems and later, if you get Access denied, you can either run the program as administrator, or you can fix the http url reservations. To do this open a command prompt as administrator and issue the following commands (with your full user name where shown):</w:t>
      </w:r>
    </w:p>
    <w:p w14:paraId="0D1B80E5"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http://127.0.0.1:8180/ user=</w:t>
      </w:r>
      <w:r w:rsidRPr="00166E3F">
        <w:rPr>
          <w:rFonts w:ascii="Courier New" w:hAnsi="Courier New" w:cs="Courier New"/>
          <w:i/>
          <w:sz w:val="20"/>
          <w:szCs w:val="20"/>
          <w:lang w:val="en-GB"/>
        </w:rPr>
        <w:t>DOMAIN\user</w:t>
      </w:r>
    </w:p>
    <w:p w14:paraId="732C8291"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https://127.0.0.1:8133/ user=</w:t>
      </w:r>
      <w:r w:rsidRPr="00166E3F">
        <w:rPr>
          <w:rFonts w:ascii="Courier New" w:hAnsi="Courier New" w:cs="Courier New"/>
          <w:i/>
          <w:sz w:val="20"/>
          <w:szCs w:val="20"/>
          <w:lang w:val="en-GB"/>
        </w:rPr>
        <w:t>DOMAIN\user</w:t>
      </w:r>
    </w:p>
    <w:p w14:paraId="0D99E96B" w14:textId="36B1EB7D" w:rsidR="007F04AE" w:rsidRDefault="007F04AE" w:rsidP="007F04AE">
      <w:pPr>
        <w:spacing w:before="120"/>
        <w:jc w:val="both"/>
        <w:rPr>
          <w:sz w:val="20"/>
          <w:szCs w:val="20"/>
          <w:lang w:val="en-GB"/>
        </w:rPr>
      </w:pPr>
      <w:r>
        <w:rPr>
          <w:sz w:val="20"/>
          <w:szCs w:val="20"/>
          <w:lang w:val="en-GB"/>
        </w:rPr>
        <w:t xml:space="preserve">If you get other error </w:t>
      </w:r>
      <w:r w:rsidR="00890C26">
        <w:rPr>
          <w:sz w:val="20"/>
          <w:szCs w:val="20"/>
          <w:lang w:val="en-GB"/>
        </w:rPr>
        <w:t>messages,</w:t>
      </w:r>
      <w:r>
        <w:rPr>
          <w:sz w:val="20"/>
          <w:szCs w:val="20"/>
          <w:lang w:val="en-GB"/>
        </w:rPr>
        <w:t xml:space="preserve"> try using different ports.</w:t>
      </w:r>
    </w:p>
    <w:p w14:paraId="76AFE831" w14:textId="5C9922D9" w:rsidR="0026212C" w:rsidRDefault="0026212C" w:rsidP="00926621">
      <w:pPr>
        <w:spacing w:before="120"/>
        <w:jc w:val="both"/>
        <w:rPr>
          <w:sz w:val="20"/>
          <w:szCs w:val="20"/>
          <w:lang w:val="en-GB"/>
        </w:rPr>
      </w:pPr>
      <w:r>
        <w:rPr>
          <w:sz w:val="20"/>
          <w:szCs w:val="20"/>
          <w:lang w:val="en-GB"/>
        </w:rPr>
        <w:t xml:space="preserve">Other flags are for instructional use and troubleshooting. </w:t>
      </w:r>
      <w:r w:rsidR="00EE26D7">
        <w:rPr>
          <w:sz w:val="20"/>
          <w:szCs w:val="20"/>
          <w:lang w:val="en-GB"/>
        </w:rPr>
        <w:t>The –T flag (Tutoraial mode) is useful for demonstrating the steps taken by the serv</w:t>
      </w:r>
      <w:r w:rsidR="00372FDE">
        <w:rPr>
          <w:sz w:val="20"/>
          <w:szCs w:val="20"/>
          <w:lang w:val="en-GB"/>
        </w:rPr>
        <w:t xml:space="preserve">er for distributed </w:t>
      </w:r>
      <w:r w:rsidR="00890C26">
        <w:rPr>
          <w:sz w:val="20"/>
          <w:szCs w:val="20"/>
          <w:lang w:val="en-GB"/>
        </w:rPr>
        <w:t>transactions and</w:t>
      </w:r>
      <w:r w:rsidR="00372FDE">
        <w:rPr>
          <w:sz w:val="20"/>
          <w:szCs w:val="20"/>
          <w:lang w:val="en-GB"/>
        </w:rPr>
        <w:t xml:space="preserve"> is less useful in the default situation where this feature is disabled.</w:t>
      </w:r>
      <w:r>
        <w:rPr>
          <w:sz w:val="20"/>
          <w:szCs w:val="20"/>
          <w:lang w:val="en-GB"/>
        </w:rPr>
        <w:t xml:space="preserve"> The -E flag can be used to display the per-command execution strategy after optimisation, and the –V flag can be used to display the syntax transformations applied to support renaming of database objects.</w:t>
      </w:r>
      <w:r w:rsidR="00553AFC">
        <w:rPr>
          <w:sz w:val="20"/>
          <w:szCs w:val="20"/>
          <w:lang w:val="en-GB"/>
        </w:rPr>
        <w:t xml:space="preserve"> The –H flag gives some feedback on the number of rows returned by HTTP requests in the RESTView system.</w:t>
      </w:r>
      <w:r w:rsidR="007F04AE" w:rsidRPr="007F04AE">
        <w:rPr>
          <w:sz w:val="20"/>
          <w:szCs w:val="20"/>
          <w:lang w:val="en-GB"/>
        </w:rPr>
        <w:t xml:space="preserve"> </w:t>
      </w:r>
    </w:p>
    <w:p w14:paraId="556B8EEB" w14:textId="5E8B4422" w:rsidR="00287B62" w:rsidRDefault="000272C7" w:rsidP="000272C7">
      <w:pPr>
        <w:pStyle w:val="Heading2"/>
        <w:rPr>
          <w:lang w:val="en-GB"/>
        </w:rPr>
      </w:pPr>
      <w:bookmarkStart w:id="26" w:name="_Toc49955185"/>
      <w:bookmarkStart w:id="27" w:name="_Toc142286161"/>
      <w:r>
        <w:rPr>
          <w:lang w:val="en-GB"/>
        </w:rPr>
        <w:t xml:space="preserve">3.2 </w:t>
      </w:r>
      <w:r w:rsidR="0085747D">
        <w:rPr>
          <w:lang w:val="en-GB"/>
        </w:rPr>
        <w:t>Server account</w:t>
      </w:r>
      <w:bookmarkEnd w:id="26"/>
      <w:bookmarkEnd w:id="27"/>
    </w:p>
    <w:p w14:paraId="29A242E6" w14:textId="77777777" w:rsidR="00ED750A" w:rsidRDefault="0098739D" w:rsidP="00091AAC">
      <w:pPr>
        <w:spacing w:before="120"/>
        <w:jc w:val="both"/>
        <w:rPr>
          <w:sz w:val="20"/>
          <w:szCs w:val="20"/>
          <w:lang w:val="en-GB"/>
        </w:rPr>
      </w:pPr>
      <w:r>
        <w:rPr>
          <w:sz w:val="20"/>
          <w:szCs w:val="20"/>
          <w:lang w:val="en-GB"/>
        </w:rPr>
        <w:t>PyrrhoSvr.e</w:t>
      </w:r>
      <w:r w:rsidR="009F5D32">
        <w:rPr>
          <w:sz w:val="20"/>
          <w:szCs w:val="20"/>
          <w:lang w:val="en-GB"/>
        </w:rPr>
        <w:t>xe, the folder that contains it,</w:t>
      </w:r>
      <w:r>
        <w:rPr>
          <w:sz w:val="20"/>
          <w:szCs w:val="20"/>
          <w:lang w:val="en-GB"/>
        </w:rPr>
        <w:t xml:space="preserve"> and all the database files in this folder are n</w:t>
      </w:r>
      <w:r w:rsidR="00A306F1">
        <w:rPr>
          <w:sz w:val="20"/>
          <w:szCs w:val="20"/>
          <w:lang w:val="en-GB"/>
        </w:rPr>
        <w:t>ormally owned by the same user, called the server account in the following notes.</w:t>
      </w:r>
      <w:r w:rsidR="005B553C">
        <w:rPr>
          <w:sz w:val="20"/>
          <w:szCs w:val="20"/>
          <w:lang w:val="en-GB"/>
        </w:rPr>
        <w:t xml:space="preserve"> Note that the </w:t>
      </w:r>
      <w:r w:rsidR="0026212C">
        <w:rPr>
          <w:sz w:val="20"/>
          <w:szCs w:val="20"/>
          <w:lang w:val="en-GB"/>
        </w:rPr>
        <w:t xml:space="preserve">logical </w:t>
      </w:r>
      <w:r w:rsidR="005B553C">
        <w:rPr>
          <w:sz w:val="20"/>
          <w:szCs w:val="20"/>
          <w:lang w:val="en-GB"/>
        </w:rPr>
        <w:t>“database owner” is different – as described in this section.</w:t>
      </w:r>
      <w:r w:rsidR="00ED750A">
        <w:rPr>
          <w:sz w:val="20"/>
          <w:szCs w:val="20"/>
          <w:lang w:val="en-GB"/>
        </w:rPr>
        <w:t xml:space="preserve"> </w:t>
      </w:r>
    </w:p>
    <w:p w14:paraId="3B0DDA9F" w14:textId="7D5013D5" w:rsidR="00E4478C" w:rsidRDefault="00ED750A" w:rsidP="00091AAC">
      <w:pPr>
        <w:spacing w:before="120"/>
        <w:jc w:val="both"/>
        <w:rPr>
          <w:sz w:val="20"/>
          <w:szCs w:val="20"/>
          <w:lang w:val="en-GB"/>
        </w:rPr>
      </w:pPr>
      <w:r>
        <w:rPr>
          <w:sz w:val="20"/>
          <w:szCs w:val="20"/>
          <w:lang w:val="en-GB"/>
        </w:rPr>
        <w:t xml:space="preserve">The server account can always be used to create new databases. </w:t>
      </w:r>
      <w:r w:rsidR="004442A8">
        <w:rPr>
          <w:sz w:val="20"/>
          <w:szCs w:val="20"/>
          <w:lang w:val="en-GB"/>
        </w:rPr>
        <w:t xml:space="preserve">Other users who can access the server over the network can </w:t>
      </w:r>
      <w:r w:rsidR="00E4478C">
        <w:rPr>
          <w:sz w:val="20"/>
          <w:szCs w:val="20"/>
          <w:lang w:val="en-GB"/>
        </w:rPr>
        <w:t xml:space="preserve">generally </w:t>
      </w:r>
      <w:r w:rsidR="004442A8">
        <w:rPr>
          <w:sz w:val="20"/>
          <w:szCs w:val="20"/>
          <w:lang w:val="en-GB"/>
        </w:rPr>
        <w:t xml:space="preserve">create </w:t>
      </w:r>
      <w:r w:rsidR="00E4478C">
        <w:rPr>
          <w:sz w:val="20"/>
          <w:szCs w:val="20"/>
          <w:lang w:val="en-GB"/>
        </w:rPr>
        <w:t xml:space="preserve">databases (but see section 5.1), and naturally become the owner of any databases they create. </w:t>
      </w:r>
    </w:p>
    <w:p w14:paraId="1A56B599" w14:textId="3F96FB20" w:rsidR="00A306F1" w:rsidRDefault="00E4478C" w:rsidP="00091AAC">
      <w:pPr>
        <w:spacing w:before="120"/>
        <w:jc w:val="both"/>
        <w:rPr>
          <w:sz w:val="20"/>
          <w:szCs w:val="20"/>
          <w:lang w:val="en-GB"/>
        </w:rPr>
      </w:pPr>
      <w:r>
        <w:rPr>
          <w:sz w:val="20"/>
          <w:szCs w:val="20"/>
          <w:lang w:val="en-GB"/>
        </w:rPr>
        <w:t>From</w:t>
      </w:r>
      <w:r w:rsidR="00ED750A" w:rsidRPr="00ED750A">
        <w:rPr>
          <w:sz w:val="20"/>
          <w:szCs w:val="20"/>
          <w:lang w:val="en-GB"/>
        </w:rPr>
        <w:t xml:space="preserve"> version 7, if the client account matches the server account, the database will not initially contain user or role identities and can be accessed </w:t>
      </w:r>
      <w:r w:rsidR="00ED750A">
        <w:rPr>
          <w:sz w:val="20"/>
          <w:szCs w:val="20"/>
          <w:lang w:val="en-GB"/>
        </w:rPr>
        <w:t xml:space="preserve">locally </w:t>
      </w:r>
      <w:r w:rsidR="00ED750A" w:rsidRPr="00ED750A">
        <w:rPr>
          <w:sz w:val="20"/>
          <w:szCs w:val="20"/>
          <w:lang w:val="en-GB"/>
        </w:rPr>
        <w:t>by the server account</w:t>
      </w:r>
      <w:r w:rsidR="00ED750A">
        <w:rPr>
          <w:sz w:val="20"/>
          <w:szCs w:val="20"/>
          <w:lang w:val="en-GB"/>
        </w:rPr>
        <w:t>.</w:t>
      </w:r>
      <w:r w:rsidR="00ED750A" w:rsidRPr="00ED750A">
        <w:rPr>
          <w:sz w:val="20"/>
          <w:szCs w:val="20"/>
          <w:lang w:val="en-GB"/>
        </w:rPr>
        <w:t xml:space="preserve"> </w:t>
      </w:r>
      <w:r w:rsidR="00ED750A">
        <w:rPr>
          <w:sz w:val="20"/>
          <w:szCs w:val="20"/>
          <w:lang w:val="en-GB"/>
        </w:rPr>
        <w:t>T</w:t>
      </w:r>
      <w:r w:rsidR="00ED750A" w:rsidRPr="00ED750A">
        <w:rPr>
          <w:sz w:val="20"/>
          <w:szCs w:val="20"/>
          <w:lang w:val="en-GB"/>
        </w:rPr>
        <w:t xml:space="preserve">he first user </w:t>
      </w:r>
      <w:r w:rsidR="00ED750A">
        <w:rPr>
          <w:sz w:val="20"/>
          <w:szCs w:val="20"/>
          <w:lang w:val="en-GB"/>
        </w:rPr>
        <w:t xml:space="preserve">to be </w:t>
      </w:r>
      <w:r w:rsidR="00ED750A" w:rsidRPr="00ED750A">
        <w:rPr>
          <w:sz w:val="20"/>
          <w:szCs w:val="20"/>
          <w:lang w:val="en-GB"/>
        </w:rPr>
        <w:t>defined</w:t>
      </w:r>
      <w:r w:rsidR="004442A8">
        <w:rPr>
          <w:sz w:val="20"/>
          <w:szCs w:val="20"/>
          <w:lang w:val="en-GB"/>
        </w:rPr>
        <w:t xml:space="preserve"> in the database</w:t>
      </w:r>
      <w:r w:rsidR="00ED750A" w:rsidRPr="00ED750A">
        <w:rPr>
          <w:sz w:val="20"/>
          <w:szCs w:val="20"/>
          <w:lang w:val="en-GB"/>
        </w:rPr>
        <w:t xml:space="preserve"> becomes the owner, </w:t>
      </w:r>
      <w:r w:rsidR="004442A8">
        <w:rPr>
          <w:sz w:val="20"/>
          <w:szCs w:val="20"/>
          <w:lang w:val="en-GB"/>
        </w:rPr>
        <w:t>who then can access the database (e.g. over the network)</w:t>
      </w:r>
      <w:r w:rsidR="00ED750A" w:rsidRPr="00ED750A">
        <w:rPr>
          <w:sz w:val="20"/>
          <w:szCs w:val="20"/>
          <w:lang w:val="en-GB"/>
        </w:rPr>
        <w:t xml:space="preserve">. </w:t>
      </w:r>
      <w:r>
        <w:rPr>
          <w:sz w:val="20"/>
          <w:szCs w:val="20"/>
          <w:lang w:val="en-GB"/>
        </w:rPr>
        <w:t>This facility is useful in an educational context where a tutor wishes to create a database for students to copy to their own servers.</w:t>
      </w:r>
    </w:p>
    <w:p w14:paraId="0B817B76" w14:textId="59665872" w:rsidR="00A15F23" w:rsidRDefault="00A15F23" w:rsidP="00091AAC">
      <w:pPr>
        <w:spacing w:before="120"/>
        <w:jc w:val="both"/>
        <w:rPr>
          <w:sz w:val="20"/>
          <w:szCs w:val="20"/>
          <w:lang w:val="en-GB"/>
        </w:rPr>
      </w:pPr>
      <w:r>
        <w:rPr>
          <w:sz w:val="20"/>
          <w:szCs w:val="20"/>
          <w:lang w:val="en-GB"/>
        </w:rPr>
        <w:t>In enterprise conte</w:t>
      </w:r>
      <w:r w:rsidR="001128EA">
        <w:rPr>
          <w:sz w:val="20"/>
          <w:szCs w:val="20"/>
          <w:lang w:val="en-GB"/>
        </w:rPr>
        <w:t xml:space="preserve">xts it is good practice </w:t>
      </w:r>
      <w:r w:rsidR="00091AAC">
        <w:rPr>
          <w:sz w:val="20"/>
          <w:szCs w:val="20"/>
          <w:lang w:val="en-GB"/>
        </w:rPr>
        <w:t xml:space="preserve">under Linux </w:t>
      </w:r>
      <w:r w:rsidR="001128EA">
        <w:rPr>
          <w:sz w:val="20"/>
          <w:szCs w:val="20"/>
          <w:lang w:val="en-GB"/>
        </w:rPr>
        <w:t>for the server</w:t>
      </w:r>
      <w:r>
        <w:rPr>
          <w:sz w:val="20"/>
          <w:szCs w:val="20"/>
          <w:lang w:val="en-GB"/>
        </w:rPr>
        <w:t xml:space="preserve"> </w:t>
      </w:r>
      <w:r w:rsidR="00A306F1">
        <w:rPr>
          <w:sz w:val="20"/>
          <w:szCs w:val="20"/>
          <w:lang w:val="en-GB"/>
        </w:rPr>
        <w:t>account</w:t>
      </w:r>
      <w:r>
        <w:rPr>
          <w:sz w:val="20"/>
          <w:szCs w:val="20"/>
          <w:lang w:val="en-GB"/>
        </w:rPr>
        <w:t xml:space="preserve"> to be a server identity such as S_</w:t>
      </w:r>
      <w:r w:rsidR="00890C26">
        <w:rPr>
          <w:sz w:val="20"/>
          <w:szCs w:val="20"/>
          <w:lang w:val="en-GB"/>
        </w:rPr>
        <w:t>PYRRHO,</w:t>
      </w:r>
      <w:r>
        <w:rPr>
          <w:sz w:val="20"/>
          <w:szCs w:val="20"/>
          <w:lang w:val="en-GB"/>
        </w:rPr>
        <w:t xml:space="preserve"> ie. a user identity created on the system, whose only </w:t>
      </w:r>
      <w:r w:rsidR="001A54C2">
        <w:rPr>
          <w:sz w:val="20"/>
          <w:szCs w:val="20"/>
          <w:lang w:val="en-GB"/>
        </w:rPr>
        <w:t xml:space="preserve">system </w:t>
      </w:r>
      <w:r>
        <w:rPr>
          <w:sz w:val="20"/>
          <w:szCs w:val="20"/>
          <w:lang w:val="en-GB"/>
        </w:rPr>
        <w:t xml:space="preserve">privileges are to be able to create, delete, read and write files in the server folder, and provide a TCP service </w:t>
      </w:r>
      <w:r w:rsidR="0014080D">
        <w:rPr>
          <w:sz w:val="20"/>
          <w:szCs w:val="20"/>
          <w:lang w:val="en-GB"/>
        </w:rPr>
        <w:t>on the Pyrrho port (</w:t>
      </w:r>
      <w:r w:rsidR="007F04AE">
        <w:rPr>
          <w:sz w:val="20"/>
          <w:szCs w:val="20"/>
          <w:lang w:val="en-GB"/>
        </w:rPr>
        <w:t>see section 3.1</w:t>
      </w:r>
      <w:r>
        <w:rPr>
          <w:sz w:val="20"/>
          <w:szCs w:val="20"/>
          <w:lang w:val="en-GB"/>
        </w:rPr>
        <w:t>).</w:t>
      </w:r>
      <w:r w:rsidR="00A306F1">
        <w:rPr>
          <w:sz w:val="20"/>
          <w:szCs w:val="20"/>
          <w:lang w:val="en-GB"/>
        </w:rPr>
        <w:t xml:space="preserve"> Things should be set up so that PyrrhoS</w:t>
      </w:r>
      <w:r w:rsidR="001128EA">
        <w:rPr>
          <w:sz w:val="20"/>
          <w:szCs w:val="20"/>
          <w:lang w:val="en-GB"/>
        </w:rPr>
        <w:t xml:space="preserve">vr.exe runs under this account, and no other account should have access to the </w:t>
      </w:r>
      <w:r w:rsidR="00995E10">
        <w:rPr>
          <w:sz w:val="20"/>
          <w:szCs w:val="20"/>
          <w:lang w:val="en-GB"/>
        </w:rPr>
        <w:t>database</w:t>
      </w:r>
      <w:r w:rsidR="001128EA">
        <w:rPr>
          <w:sz w:val="20"/>
          <w:szCs w:val="20"/>
          <w:lang w:val="en-GB"/>
        </w:rPr>
        <w:t xml:space="preserve"> folder. </w:t>
      </w:r>
    </w:p>
    <w:p w14:paraId="2CB6E8A7" w14:textId="00080E96" w:rsidR="009B583E" w:rsidRDefault="0098739D" w:rsidP="00287B62">
      <w:pPr>
        <w:spacing w:before="120"/>
        <w:jc w:val="both"/>
        <w:rPr>
          <w:sz w:val="20"/>
          <w:szCs w:val="20"/>
          <w:lang w:val="en-GB"/>
        </w:rPr>
      </w:pPr>
      <w:r>
        <w:rPr>
          <w:sz w:val="20"/>
          <w:szCs w:val="20"/>
          <w:lang w:val="en-GB"/>
        </w:rPr>
        <w:t xml:space="preserve">The server operates its own security policies (controlled in the usual </w:t>
      </w:r>
      <w:r w:rsidR="000272C7">
        <w:rPr>
          <w:sz w:val="20"/>
          <w:szCs w:val="20"/>
          <w:lang w:val="en-GB"/>
        </w:rPr>
        <w:t xml:space="preserve">SQL </w:t>
      </w:r>
      <w:r>
        <w:rPr>
          <w:sz w:val="20"/>
          <w:szCs w:val="20"/>
          <w:lang w:val="en-GB"/>
        </w:rPr>
        <w:t>way by GRANT and REVOKE) on who is allowed to create and access database files.</w:t>
      </w:r>
      <w:r w:rsidR="009F5D32">
        <w:rPr>
          <w:sz w:val="20"/>
          <w:szCs w:val="20"/>
          <w:lang w:val="en-GB"/>
        </w:rPr>
        <w:t xml:space="preserve"> On Windows the client library</w:t>
      </w:r>
      <w:r w:rsidR="005B553C">
        <w:rPr>
          <w:sz w:val="20"/>
          <w:szCs w:val="20"/>
          <w:lang w:val="en-GB"/>
        </w:rPr>
        <w:t xml:space="preserve"> use</w:t>
      </w:r>
      <w:r w:rsidR="009F5D32">
        <w:rPr>
          <w:sz w:val="20"/>
          <w:szCs w:val="20"/>
          <w:lang w:val="en-GB"/>
        </w:rPr>
        <w:t>s</w:t>
      </w:r>
      <w:r w:rsidR="00A15F23">
        <w:rPr>
          <w:sz w:val="20"/>
          <w:szCs w:val="20"/>
          <w:lang w:val="en-GB"/>
        </w:rPr>
        <w:t xml:space="preserve"> the Windows.Security package to identify the client user ID (Windows login name</w:t>
      </w:r>
      <w:r w:rsidR="00890C26">
        <w:rPr>
          <w:sz w:val="20"/>
          <w:szCs w:val="20"/>
          <w:lang w:val="en-GB"/>
        </w:rPr>
        <w:t>) and</w:t>
      </w:r>
      <w:r w:rsidR="005B553C">
        <w:rPr>
          <w:sz w:val="20"/>
          <w:szCs w:val="20"/>
          <w:lang w:val="en-GB"/>
        </w:rPr>
        <w:t xml:space="preserve"> construct an encrypted connection string to pass this to the server. </w:t>
      </w:r>
    </w:p>
    <w:p w14:paraId="76821CC6" w14:textId="701FCB9C" w:rsidR="000C06A9" w:rsidRDefault="000C06A9" w:rsidP="000C06A9">
      <w:pPr>
        <w:pStyle w:val="Heading2"/>
        <w:rPr>
          <w:lang w:val="en-GB"/>
        </w:rPr>
      </w:pPr>
      <w:bookmarkStart w:id="28" w:name="_Toc49955187"/>
      <w:bookmarkStart w:id="29" w:name="_Toc142286162"/>
      <w:r>
        <w:rPr>
          <w:lang w:val="en-GB"/>
        </w:rPr>
        <w:t>3.4 Security considerations</w:t>
      </w:r>
      <w:bookmarkEnd w:id="28"/>
      <w:bookmarkEnd w:id="29"/>
    </w:p>
    <w:p w14:paraId="7896DFD9" w14:textId="526D279A" w:rsidR="00E9189F" w:rsidRDefault="000C06A9" w:rsidP="00363E06">
      <w:pPr>
        <w:spacing w:before="120"/>
        <w:jc w:val="both"/>
        <w:rPr>
          <w:sz w:val="20"/>
          <w:szCs w:val="20"/>
          <w:lang w:val="en-GB"/>
        </w:rPr>
      </w:pPr>
      <w:r>
        <w:rPr>
          <w:sz w:val="20"/>
          <w:szCs w:val="20"/>
          <w:lang w:val="en-GB"/>
        </w:rPr>
        <w:t xml:space="preserve">Pyrrho is a TCP server, and the Internet is generally not a secure place. </w:t>
      </w:r>
      <w:r w:rsidR="005932EC">
        <w:rPr>
          <w:sz w:val="20"/>
          <w:szCs w:val="20"/>
          <w:lang w:val="en-GB"/>
        </w:rPr>
        <w:t>The Pyrrho DBMS server should be configured behind a firewall</w:t>
      </w:r>
      <w:r w:rsidR="00E9189F">
        <w:rPr>
          <w:sz w:val="20"/>
          <w:szCs w:val="20"/>
          <w:lang w:val="en-GB"/>
        </w:rPr>
        <w:t xml:space="preserve">, and </w:t>
      </w:r>
      <w:r w:rsidR="004A319F">
        <w:rPr>
          <w:sz w:val="20"/>
          <w:szCs w:val="20"/>
          <w:lang w:val="en-GB"/>
        </w:rPr>
        <w:t xml:space="preserve">then </w:t>
      </w:r>
      <w:r w:rsidR="00E9189F">
        <w:rPr>
          <w:sz w:val="20"/>
          <w:szCs w:val="20"/>
          <w:lang w:val="en-GB"/>
        </w:rPr>
        <w:t xml:space="preserve">accessed from within the firewall by web servers and possibly local users. </w:t>
      </w:r>
      <w:r w:rsidR="00363E06">
        <w:rPr>
          <w:sz w:val="20"/>
          <w:szCs w:val="20"/>
          <w:lang w:val="en-GB"/>
        </w:rPr>
        <w:t>This precaution guards against denial-of-service</w:t>
      </w:r>
      <w:r w:rsidR="005932EC">
        <w:rPr>
          <w:sz w:val="20"/>
          <w:szCs w:val="20"/>
          <w:lang w:val="en-GB"/>
        </w:rPr>
        <w:t xml:space="preserve"> and other attacks</w:t>
      </w:r>
      <w:r w:rsidR="00363E06">
        <w:rPr>
          <w:sz w:val="20"/>
          <w:szCs w:val="20"/>
          <w:lang w:val="en-GB"/>
        </w:rPr>
        <w:t>.</w:t>
      </w:r>
      <w:r w:rsidR="005932EC">
        <w:rPr>
          <w:sz w:val="20"/>
          <w:szCs w:val="20"/>
          <w:lang w:val="en-GB"/>
        </w:rPr>
        <w:t xml:space="preserve"> Further instructions for </w:t>
      </w:r>
      <w:r w:rsidR="009F5D32">
        <w:rPr>
          <w:sz w:val="20"/>
          <w:szCs w:val="20"/>
          <w:lang w:val="en-GB"/>
        </w:rPr>
        <w:t>firewall configuration</w:t>
      </w:r>
      <w:r w:rsidR="005932EC">
        <w:rPr>
          <w:sz w:val="20"/>
          <w:szCs w:val="20"/>
          <w:lang w:val="en-GB"/>
        </w:rPr>
        <w:t xml:space="preserve"> are given at the very start of this chapter.</w:t>
      </w:r>
    </w:p>
    <w:p w14:paraId="4F1674DA" w14:textId="3A07BD95" w:rsidR="005932EC" w:rsidRDefault="00E9189F" w:rsidP="00363E06">
      <w:pPr>
        <w:spacing w:before="120"/>
        <w:jc w:val="both"/>
        <w:rPr>
          <w:sz w:val="20"/>
          <w:szCs w:val="20"/>
          <w:lang w:val="en-GB"/>
        </w:rPr>
      </w:pPr>
      <w:r>
        <w:rPr>
          <w:sz w:val="20"/>
          <w:szCs w:val="20"/>
          <w:lang w:val="en-GB"/>
        </w:rPr>
        <w:t>Within such a firewall, t</w:t>
      </w:r>
      <w:r w:rsidR="00593A0C">
        <w:rPr>
          <w:sz w:val="20"/>
          <w:szCs w:val="20"/>
          <w:lang w:val="en-GB"/>
        </w:rPr>
        <w:t xml:space="preserve">he </w:t>
      </w:r>
      <w:r w:rsidR="007A257F">
        <w:rPr>
          <w:sz w:val="20"/>
          <w:szCs w:val="20"/>
          <w:lang w:val="en-GB"/>
        </w:rPr>
        <w:t xml:space="preserve">client-server </w:t>
      </w:r>
      <w:r w:rsidR="00593A0C">
        <w:rPr>
          <w:sz w:val="20"/>
          <w:szCs w:val="20"/>
          <w:lang w:val="en-GB"/>
        </w:rPr>
        <w:t>us</w:t>
      </w:r>
      <w:r w:rsidR="00E4478C">
        <w:rPr>
          <w:sz w:val="20"/>
          <w:szCs w:val="20"/>
          <w:lang w:val="en-GB"/>
        </w:rPr>
        <w:t>ag</w:t>
      </w:r>
      <w:r w:rsidR="00593A0C">
        <w:rPr>
          <w:sz w:val="20"/>
          <w:szCs w:val="20"/>
          <w:lang w:val="en-GB"/>
        </w:rPr>
        <w:t xml:space="preserve">e of Pyrrho as described in this booklet </w:t>
      </w:r>
      <w:r w:rsidR="00E6459A">
        <w:rPr>
          <w:sz w:val="20"/>
          <w:szCs w:val="20"/>
          <w:lang w:val="en-GB"/>
        </w:rPr>
        <w:t xml:space="preserve">should </w:t>
      </w:r>
      <w:r w:rsidR="00593A0C">
        <w:rPr>
          <w:sz w:val="20"/>
          <w:szCs w:val="20"/>
          <w:lang w:val="en-GB"/>
        </w:rPr>
        <w:t xml:space="preserve">conform to </w:t>
      </w:r>
      <w:r w:rsidR="000B1DB3">
        <w:rPr>
          <w:sz w:val="20"/>
          <w:szCs w:val="20"/>
          <w:lang w:val="en-GB"/>
        </w:rPr>
        <w:t xml:space="preserve">the </w:t>
      </w:r>
      <w:r w:rsidR="00E6459A">
        <w:rPr>
          <w:sz w:val="20"/>
          <w:szCs w:val="20"/>
          <w:lang w:val="en-GB"/>
        </w:rPr>
        <w:t xml:space="preserve">following </w:t>
      </w:r>
      <w:r w:rsidR="00593A0C">
        <w:rPr>
          <w:sz w:val="20"/>
          <w:szCs w:val="20"/>
          <w:lang w:val="en-GB"/>
        </w:rPr>
        <w:t>levels of security</w:t>
      </w:r>
      <w:r w:rsidR="00E6459A">
        <w:rPr>
          <w:sz w:val="20"/>
          <w:szCs w:val="20"/>
          <w:lang w:val="en-GB"/>
        </w:rPr>
        <w:t>.</w:t>
      </w:r>
    </w:p>
    <w:p w14:paraId="7643FCCC" w14:textId="6B54ECC4" w:rsidR="00DF5773" w:rsidRDefault="00570B71" w:rsidP="00631F9B">
      <w:pPr>
        <w:spacing w:before="120"/>
        <w:jc w:val="both"/>
        <w:rPr>
          <w:sz w:val="20"/>
          <w:szCs w:val="20"/>
          <w:lang w:val="en-GB"/>
        </w:rPr>
      </w:pPr>
      <w:r>
        <w:rPr>
          <w:sz w:val="20"/>
          <w:szCs w:val="20"/>
          <w:lang w:val="en-GB"/>
        </w:rPr>
        <w:t>1. T</w:t>
      </w:r>
      <w:r w:rsidR="000C06A9">
        <w:rPr>
          <w:sz w:val="20"/>
          <w:szCs w:val="20"/>
          <w:lang w:val="en-GB"/>
        </w:rPr>
        <w:t xml:space="preserve">he security of the database file itself. </w:t>
      </w:r>
      <w:r w:rsidR="00DF5773">
        <w:rPr>
          <w:sz w:val="20"/>
          <w:szCs w:val="20"/>
          <w:lang w:val="en-GB"/>
        </w:rPr>
        <w:t>Naturally, access to the database folder</w:t>
      </w:r>
      <w:r w:rsidR="007A257F">
        <w:rPr>
          <w:sz w:val="20"/>
          <w:szCs w:val="20"/>
          <w:lang w:val="en-GB"/>
        </w:rPr>
        <w:t xml:space="preserve"> (section 3.3)</w:t>
      </w:r>
      <w:r w:rsidR="00DF5773">
        <w:rPr>
          <w:sz w:val="20"/>
          <w:szCs w:val="20"/>
          <w:lang w:val="en-GB"/>
        </w:rPr>
        <w:t xml:space="preserve"> should be limited to the server and operations staff, and strong password policies should be in place.</w:t>
      </w:r>
      <w:r w:rsidR="00DF5773" w:rsidRPr="00DF5773">
        <w:rPr>
          <w:sz w:val="20"/>
          <w:szCs w:val="20"/>
          <w:lang w:val="en-GB"/>
        </w:rPr>
        <w:t xml:space="preserve"> </w:t>
      </w:r>
      <w:r w:rsidR="005F1F85">
        <w:rPr>
          <w:sz w:val="20"/>
          <w:szCs w:val="20"/>
          <w:lang w:val="en-GB"/>
        </w:rPr>
        <w:t xml:space="preserve"> </w:t>
      </w:r>
    </w:p>
    <w:p w14:paraId="294621C3" w14:textId="16A46FD6" w:rsidR="00DF5773" w:rsidRDefault="00DF5773" w:rsidP="00631F9B">
      <w:pPr>
        <w:spacing w:before="120"/>
        <w:jc w:val="both"/>
        <w:rPr>
          <w:sz w:val="20"/>
          <w:szCs w:val="20"/>
          <w:lang w:val="en-GB"/>
        </w:rPr>
      </w:pPr>
      <w:r>
        <w:rPr>
          <w:sz w:val="20"/>
          <w:szCs w:val="20"/>
          <w:lang w:val="en-GB"/>
        </w:rPr>
        <w:t xml:space="preserve">To protect against loss, copies of this file should be taken periodically and placed in a secure location. It is good practice to compare successive copies of the database: the database should always match the </w:t>
      </w:r>
      <w:r>
        <w:rPr>
          <w:sz w:val="20"/>
          <w:szCs w:val="20"/>
          <w:lang w:val="en-GB"/>
        </w:rPr>
        <w:lastRenderedPageBreak/>
        <w:t xml:space="preserve">backup copy </w:t>
      </w:r>
      <w:r w:rsidR="003E6B3C">
        <w:rPr>
          <w:sz w:val="20"/>
          <w:szCs w:val="20"/>
          <w:lang w:val="en-GB"/>
        </w:rPr>
        <w:t>over the entire length of the latter</w:t>
      </w:r>
      <w:r>
        <w:rPr>
          <w:sz w:val="20"/>
          <w:szCs w:val="20"/>
          <w:lang w:val="en-GB"/>
        </w:rPr>
        <w:t>. These features facilitate the creation of very secure systems.</w:t>
      </w:r>
    </w:p>
    <w:p w14:paraId="0289EEDD" w14:textId="609A13F1" w:rsidR="0087590F" w:rsidRDefault="00570B71" w:rsidP="00A7018E">
      <w:pPr>
        <w:spacing w:before="120"/>
        <w:jc w:val="both"/>
        <w:rPr>
          <w:sz w:val="20"/>
          <w:szCs w:val="20"/>
          <w:lang w:val="en-GB"/>
        </w:rPr>
      </w:pPr>
      <w:r>
        <w:rPr>
          <w:sz w:val="20"/>
          <w:szCs w:val="20"/>
          <w:lang w:val="en-GB"/>
        </w:rPr>
        <w:t>2. The security of communication with the serv</w:t>
      </w:r>
      <w:r w:rsidR="000B1DB3">
        <w:rPr>
          <w:sz w:val="20"/>
          <w:szCs w:val="20"/>
          <w:lang w:val="en-GB"/>
        </w:rPr>
        <w:t xml:space="preserve">er. </w:t>
      </w:r>
      <w:r w:rsidR="0014080D">
        <w:rPr>
          <w:sz w:val="20"/>
          <w:szCs w:val="20"/>
          <w:lang w:val="en-GB"/>
        </w:rPr>
        <w:t xml:space="preserve">For all editions of Pyrrho, </w:t>
      </w:r>
      <w:r w:rsidR="005B553C">
        <w:rPr>
          <w:sz w:val="20"/>
          <w:szCs w:val="20"/>
          <w:lang w:val="en-GB"/>
        </w:rPr>
        <w:t>the connection string</w:t>
      </w:r>
      <w:r w:rsidR="00363E06">
        <w:rPr>
          <w:sz w:val="20"/>
          <w:szCs w:val="20"/>
          <w:lang w:val="en-GB"/>
        </w:rPr>
        <w:t xml:space="preserve"> </w:t>
      </w:r>
      <w:r w:rsidR="0014080D">
        <w:rPr>
          <w:sz w:val="20"/>
          <w:szCs w:val="20"/>
          <w:lang w:val="en-GB"/>
        </w:rPr>
        <w:t xml:space="preserve">is encrypted </w:t>
      </w:r>
      <w:r w:rsidR="00363E06">
        <w:rPr>
          <w:sz w:val="20"/>
          <w:szCs w:val="20"/>
          <w:lang w:val="en-GB"/>
        </w:rPr>
        <w:t>using a custom encryption technique</w:t>
      </w:r>
      <w:r w:rsidR="00A279E1">
        <w:rPr>
          <w:rStyle w:val="FootnoteReference"/>
          <w:sz w:val="20"/>
          <w:szCs w:val="20"/>
          <w:lang w:val="en-GB"/>
        </w:rPr>
        <w:footnoteReference w:id="12"/>
      </w:r>
      <w:r w:rsidR="00A7018E">
        <w:rPr>
          <w:sz w:val="20"/>
          <w:szCs w:val="20"/>
          <w:lang w:val="en-GB"/>
        </w:rPr>
        <w:t>.</w:t>
      </w:r>
      <w:r>
        <w:rPr>
          <w:sz w:val="20"/>
          <w:szCs w:val="20"/>
          <w:lang w:val="en-GB"/>
        </w:rPr>
        <w:t xml:space="preserve"> In a secure environment, </w:t>
      </w:r>
      <w:r w:rsidR="0048014C">
        <w:rPr>
          <w:sz w:val="20"/>
          <w:szCs w:val="20"/>
          <w:lang w:val="en-GB"/>
        </w:rPr>
        <w:t>access to the ports would</w:t>
      </w:r>
      <w:r w:rsidR="00631F9B">
        <w:rPr>
          <w:sz w:val="20"/>
          <w:szCs w:val="20"/>
          <w:lang w:val="en-GB"/>
        </w:rPr>
        <w:t xml:space="preserve"> be limited to authorised users, and the port numbers could be changed periodically. </w:t>
      </w:r>
    </w:p>
    <w:p w14:paraId="009D5088" w14:textId="63EBBE9D" w:rsidR="0048014C" w:rsidRDefault="00570B71" w:rsidP="00B22A1A">
      <w:pPr>
        <w:spacing w:before="120"/>
        <w:jc w:val="both"/>
        <w:rPr>
          <w:sz w:val="20"/>
          <w:szCs w:val="20"/>
          <w:lang w:val="en-GB"/>
        </w:rPr>
      </w:pPr>
      <w:r>
        <w:rPr>
          <w:sz w:val="20"/>
          <w:szCs w:val="20"/>
          <w:lang w:val="en-GB"/>
        </w:rPr>
        <w:t>3. T</w:t>
      </w:r>
      <w:r w:rsidR="000C06A9">
        <w:rPr>
          <w:sz w:val="20"/>
          <w:szCs w:val="20"/>
          <w:lang w:val="en-GB"/>
        </w:rPr>
        <w:t xml:space="preserve">he security of user identity for each transaction. </w:t>
      </w:r>
      <w:r w:rsidR="00890C26">
        <w:rPr>
          <w:sz w:val="20"/>
          <w:szCs w:val="20"/>
          <w:lang w:val="en-GB"/>
        </w:rPr>
        <w:t>T</w:t>
      </w:r>
      <w:r w:rsidR="00593A0C">
        <w:rPr>
          <w:sz w:val="20"/>
          <w:szCs w:val="20"/>
          <w:lang w:val="en-GB"/>
        </w:rPr>
        <w:t>he client library obtains the user identity from the operating system</w:t>
      </w:r>
      <w:r w:rsidR="00B22A1A">
        <w:rPr>
          <w:sz w:val="20"/>
          <w:szCs w:val="20"/>
          <w:lang w:val="en-GB"/>
        </w:rPr>
        <w:t xml:space="preserve"> and </w:t>
      </w:r>
      <w:r w:rsidR="005F1F85">
        <w:rPr>
          <w:sz w:val="20"/>
          <w:szCs w:val="20"/>
          <w:lang w:val="en-GB"/>
        </w:rPr>
        <w:t>enc</w:t>
      </w:r>
      <w:r w:rsidR="00501600">
        <w:rPr>
          <w:sz w:val="20"/>
          <w:szCs w:val="20"/>
          <w:lang w:val="en-GB"/>
        </w:rPr>
        <w:t>r</w:t>
      </w:r>
      <w:r w:rsidR="005F1F85">
        <w:rPr>
          <w:sz w:val="20"/>
          <w:szCs w:val="20"/>
          <w:lang w:val="en-GB"/>
        </w:rPr>
        <w:t>ypts it</w:t>
      </w:r>
      <w:r w:rsidR="00B22A1A">
        <w:rPr>
          <w:sz w:val="20"/>
          <w:szCs w:val="20"/>
          <w:lang w:val="en-GB"/>
        </w:rPr>
        <w:t xml:space="preserve"> in the connection string for secure transmission to the server. </w:t>
      </w:r>
      <w:r>
        <w:rPr>
          <w:sz w:val="20"/>
          <w:szCs w:val="20"/>
          <w:lang w:val="en-GB"/>
        </w:rPr>
        <w:t>Web applications should be configured so that the remo</w:t>
      </w:r>
      <w:r w:rsidR="00E9189F">
        <w:rPr>
          <w:sz w:val="20"/>
          <w:szCs w:val="20"/>
          <w:lang w:val="en-GB"/>
        </w:rPr>
        <w:t xml:space="preserve">te user’s identity is correctly </w:t>
      </w:r>
      <w:r>
        <w:rPr>
          <w:sz w:val="20"/>
          <w:szCs w:val="20"/>
          <w:lang w:val="en-GB"/>
        </w:rPr>
        <w:t xml:space="preserve">passed through </w:t>
      </w:r>
      <w:r w:rsidR="00E6459A">
        <w:rPr>
          <w:sz w:val="20"/>
          <w:szCs w:val="20"/>
          <w:lang w:val="en-GB"/>
        </w:rPr>
        <w:t xml:space="preserve">using headers </w:t>
      </w:r>
      <w:r>
        <w:rPr>
          <w:sz w:val="20"/>
          <w:szCs w:val="20"/>
          <w:lang w:val="en-GB"/>
        </w:rPr>
        <w:t>(anonymous access should be discouraged).</w:t>
      </w:r>
    </w:p>
    <w:p w14:paraId="2E272662" w14:textId="24D1DA27" w:rsidR="00E44615" w:rsidRDefault="00E44615" w:rsidP="00B22A1A">
      <w:pPr>
        <w:spacing w:before="120"/>
        <w:jc w:val="both"/>
        <w:rPr>
          <w:sz w:val="20"/>
          <w:szCs w:val="20"/>
          <w:lang w:val="en-GB"/>
        </w:rPr>
      </w:pPr>
      <w:r>
        <w:rPr>
          <w:sz w:val="20"/>
          <w:szCs w:val="20"/>
          <w:lang w:val="en-GB"/>
        </w:rPr>
        <w:t>Within the database, all objects have owners, initially the user that created them (the definer). There are two predefined roles for a database: the default role, with the same name as the database, initially with all privileges, and the guest (public) role</w:t>
      </w:r>
      <w:r w:rsidR="007215DF">
        <w:rPr>
          <w:sz w:val="20"/>
          <w:szCs w:val="20"/>
          <w:lang w:val="en-GB"/>
        </w:rPr>
        <w:t>,</w:t>
      </w:r>
      <w:r>
        <w:rPr>
          <w:sz w:val="20"/>
          <w:szCs w:val="20"/>
          <w:lang w:val="en-GB"/>
        </w:rPr>
        <w:t xml:space="preserve"> initially allowed to use the default role. The normal SQL grant/revoke mechanisms can be used to modify these permissions (see also section 3.6 and 7.12).</w:t>
      </w:r>
      <w:r w:rsidR="005B46A7">
        <w:rPr>
          <w:sz w:val="20"/>
          <w:szCs w:val="20"/>
          <w:lang w:val="en-GB"/>
        </w:rPr>
        <w:t xml:space="preserve"> From v7 of Pyrrho, in databases that have no users defined, the account that start</w:t>
      </w:r>
      <w:r w:rsidR="00493FAC">
        <w:rPr>
          <w:sz w:val="20"/>
          <w:szCs w:val="20"/>
          <w:lang w:val="en-GB"/>
        </w:rPr>
        <w:t>s</w:t>
      </w:r>
      <w:r w:rsidR="005B46A7">
        <w:rPr>
          <w:sz w:val="20"/>
          <w:szCs w:val="20"/>
          <w:lang w:val="en-GB"/>
        </w:rPr>
        <w:t xml:space="preserve"> the server has all privileges.</w:t>
      </w:r>
    </w:p>
    <w:p w14:paraId="2EF8582F" w14:textId="1220B854" w:rsidR="00893D0E" w:rsidRDefault="007A1F6C" w:rsidP="00893D0E">
      <w:pPr>
        <w:spacing w:before="120"/>
        <w:jc w:val="both"/>
        <w:rPr>
          <w:sz w:val="20"/>
          <w:szCs w:val="20"/>
          <w:lang w:val="en-GB"/>
        </w:rPr>
      </w:pPr>
      <w:r>
        <w:rPr>
          <w:sz w:val="20"/>
          <w:szCs w:val="20"/>
          <w:lang w:val="en-GB"/>
        </w:rPr>
        <w:t>S</w:t>
      </w:r>
      <w:r w:rsidR="00893D0E">
        <w:rPr>
          <w:sz w:val="20"/>
          <w:szCs w:val="20"/>
          <w:lang w:val="en-GB"/>
        </w:rPr>
        <w:t>ee also section 5.1 on the question of permissions for users to create new databases. (This is not really a question of database security.)</w:t>
      </w:r>
    </w:p>
    <w:p w14:paraId="425F5EB5" w14:textId="77777777" w:rsidR="00E47157" w:rsidRDefault="00E47157" w:rsidP="00E47157">
      <w:pPr>
        <w:pStyle w:val="Heading2"/>
        <w:rPr>
          <w:lang w:val="en-GB"/>
        </w:rPr>
      </w:pPr>
      <w:bookmarkStart w:id="30" w:name="_Toc49955186"/>
      <w:bookmarkStart w:id="31" w:name="_Toc49955188"/>
      <w:bookmarkStart w:id="32" w:name="_Toc142286163"/>
      <w:r>
        <w:rPr>
          <w:lang w:val="en-GB"/>
        </w:rPr>
        <w:t>3.3 Database folder</w:t>
      </w:r>
      <w:bookmarkEnd w:id="30"/>
      <w:bookmarkEnd w:id="32"/>
    </w:p>
    <w:p w14:paraId="5FC10E22" w14:textId="77777777" w:rsidR="00E47157" w:rsidRDefault="00E47157" w:rsidP="00E47157">
      <w:pPr>
        <w:spacing w:before="120"/>
        <w:jc w:val="both"/>
        <w:rPr>
          <w:sz w:val="20"/>
          <w:szCs w:val="20"/>
          <w:lang w:val="en-GB"/>
        </w:rPr>
      </w:pPr>
      <w:r>
        <w:rPr>
          <w:sz w:val="20"/>
          <w:szCs w:val="20"/>
          <w:lang w:val="en-GB"/>
        </w:rPr>
        <w:t xml:space="preserve">By default, the server will create databases in a folder specified on server startup. You can inspect the database folder from time to time to check everything is in order. A database file path can be used if the server account is able to create and access the given path. </w:t>
      </w:r>
    </w:p>
    <w:p w14:paraId="0C481A07" w14:textId="77777777" w:rsidR="00E47157" w:rsidRDefault="00E47157" w:rsidP="00E47157">
      <w:pPr>
        <w:spacing w:before="120"/>
        <w:jc w:val="both"/>
        <w:rPr>
          <w:sz w:val="20"/>
          <w:szCs w:val="20"/>
          <w:lang w:val="en-GB"/>
        </w:rPr>
      </w:pPr>
      <w:r>
        <w:rPr>
          <w:sz w:val="20"/>
          <w:szCs w:val="20"/>
          <w:lang w:val="en-GB"/>
        </w:rPr>
        <w:t>Normal file copying utilities can be used for the database: for example, the server account can copy a database created on another machine into its folder. There is one file per database which is the transaction log. Database files are all owned by the server account</w:t>
      </w:r>
      <w:r>
        <w:rPr>
          <w:rStyle w:val="FootnoteReference"/>
          <w:sz w:val="20"/>
          <w:szCs w:val="20"/>
          <w:lang w:val="en-GB"/>
        </w:rPr>
        <w:footnoteReference w:id="13"/>
      </w:r>
      <w:r>
        <w:rPr>
          <w:sz w:val="20"/>
          <w:szCs w:val="20"/>
          <w:lang w:val="en-GB"/>
        </w:rPr>
        <w:t>.</w:t>
      </w:r>
    </w:p>
    <w:p w14:paraId="0C4C2704" w14:textId="62EE6C53" w:rsidR="00B51FB5" w:rsidRDefault="00B51FB5" w:rsidP="00B51FB5">
      <w:pPr>
        <w:pStyle w:val="Heading2"/>
        <w:rPr>
          <w:lang w:val="en-GB"/>
        </w:rPr>
      </w:pPr>
      <w:bookmarkStart w:id="33" w:name="_Toc142286164"/>
      <w:r>
        <w:rPr>
          <w:lang w:val="en-GB"/>
        </w:rPr>
        <w:t>3.4.1 Sensitive data</w:t>
      </w:r>
      <w:bookmarkEnd w:id="31"/>
      <w:bookmarkEnd w:id="33"/>
    </w:p>
    <w:p w14:paraId="1DEED346" w14:textId="67203BEA" w:rsidR="00B51FB5" w:rsidRDefault="00B51FB5" w:rsidP="00893D0E">
      <w:pPr>
        <w:spacing w:before="120"/>
        <w:jc w:val="both"/>
        <w:rPr>
          <w:sz w:val="20"/>
          <w:szCs w:val="20"/>
          <w:lang w:val="en-GB"/>
        </w:rPr>
      </w:pPr>
      <w:r>
        <w:rPr>
          <w:sz w:val="20"/>
          <w:szCs w:val="20"/>
          <w:lang w:val="en-GB"/>
        </w:rPr>
        <w:t>Inspired by the EU’s General Data Protection Regulations, Pyrrho now supports the concept of sensitive data, for which any access is auditable. Columns, domains and types can be declared SENSITIVE</w:t>
      </w:r>
      <w:r>
        <w:rPr>
          <w:rStyle w:val="FootnoteReference"/>
          <w:sz w:val="20"/>
          <w:szCs w:val="20"/>
          <w:lang w:val="en-GB"/>
        </w:rPr>
        <w:footnoteReference w:id="14"/>
      </w:r>
      <w:r>
        <w:rPr>
          <w:sz w:val="20"/>
          <w:szCs w:val="20"/>
          <w:lang w:val="en-GB"/>
        </w:rPr>
        <w:t>. Sensitive values are not assignment-compatible with anything that is not sensitive, and there is a sensitive property inherited by any object that contains a sensitive data type. This means for example that the sum of sensitive data is still sensitive. The transaction log will contain a record of every access to sensitive values (apart from by the database owner), even if the transaction is rolled back. Auditing uses the Sys$Audit system table (see section 8.3.1-2).</w:t>
      </w:r>
    </w:p>
    <w:p w14:paraId="76F3718B" w14:textId="57CC6CAF" w:rsidR="00B51FB5" w:rsidRDefault="00B51FB5" w:rsidP="00B51FB5">
      <w:pPr>
        <w:pStyle w:val="Heading2"/>
        <w:rPr>
          <w:lang w:val="en-GB"/>
        </w:rPr>
      </w:pPr>
      <w:bookmarkStart w:id="34" w:name="_Toc49955189"/>
      <w:bookmarkStart w:id="35" w:name="_Toc142286165"/>
      <w:r>
        <w:rPr>
          <w:lang w:val="en-GB"/>
        </w:rPr>
        <w:t>3.4.2 Mandatory access control</w:t>
      </w:r>
      <w:bookmarkEnd w:id="34"/>
      <w:bookmarkEnd w:id="35"/>
    </w:p>
    <w:p w14:paraId="250A18AB" w14:textId="531C2C56" w:rsidR="00B51FB5" w:rsidRDefault="00B51FB5" w:rsidP="00B51FB5">
      <w:pPr>
        <w:spacing w:before="120"/>
        <w:jc w:val="both"/>
        <w:rPr>
          <w:sz w:val="20"/>
          <w:szCs w:val="20"/>
          <w:lang w:val="en-GB"/>
        </w:rPr>
      </w:pPr>
      <w:bookmarkStart w:id="36" w:name="_Hlk532128356"/>
      <w:r>
        <w:rPr>
          <w:sz w:val="20"/>
          <w:szCs w:val="20"/>
          <w:lang w:val="en-GB"/>
        </w:rPr>
        <w:t xml:space="preserve">From December 2018 the </w:t>
      </w:r>
      <w:r w:rsidR="009E3170">
        <w:rPr>
          <w:sz w:val="20"/>
          <w:szCs w:val="20"/>
          <w:lang w:val="en-GB"/>
        </w:rPr>
        <w:t>DBMS</w:t>
      </w:r>
      <w:r>
        <w:rPr>
          <w:sz w:val="20"/>
          <w:szCs w:val="20"/>
          <w:lang w:val="en-GB"/>
        </w:rPr>
        <w:t xml:space="preserve"> also offers a simulation of Bell-LaPadula security based on clearance and classification levels D to A: the database owner is the security administrator (see section 7). The support is quite extensive, so this section includes some sample discussion.</w:t>
      </w:r>
      <w:r w:rsidR="00E37EC8">
        <w:rPr>
          <w:sz w:val="20"/>
          <w:szCs w:val="20"/>
          <w:lang w:val="en-GB"/>
        </w:rPr>
        <w:t xml:space="preserve"> </w:t>
      </w:r>
      <w:r w:rsidR="00EE75F6">
        <w:rPr>
          <w:sz w:val="20"/>
          <w:szCs w:val="20"/>
          <w:lang w:val="en-GB"/>
        </w:rPr>
        <w:t xml:space="preserve">Some aspects of the Bell-LaPadula system are found in current DBMS: essentially the idea that rows of a table can have hidden multi-level security labels </w:t>
      </w:r>
      <w:r w:rsidR="00FC209E">
        <w:rPr>
          <w:sz w:val="20"/>
          <w:szCs w:val="20"/>
          <w:lang w:val="en-GB"/>
        </w:rPr>
        <w:t>t</w:t>
      </w:r>
      <w:r w:rsidR="00EE75F6">
        <w:rPr>
          <w:sz w:val="20"/>
          <w:szCs w:val="20"/>
          <w:lang w:val="en-GB"/>
        </w:rPr>
        <w:t>hat control who can access the rows</w:t>
      </w:r>
      <w:r w:rsidR="00FC209E">
        <w:rPr>
          <w:sz w:val="20"/>
          <w:szCs w:val="20"/>
          <w:lang w:val="en-GB"/>
        </w:rPr>
        <w:t xml:space="preserve"> (and different rows in a table can have different labels)</w:t>
      </w:r>
      <w:r w:rsidR="00EE75F6">
        <w:rPr>
          <w:sz w:val="20"/>
          <w:szCs w:val="20"/>
          <w:lang w:val="en-GB"/>
        </w:rPr>
        <w:t xml:space="preserve">. </w:t>
      </w:r>
    </w:p>
    <w:p w14:paraId="3CC456AC" w14:textId="6D7C84DA" w:rsidR="00B51FB5" w:rsidRDefault="00B51FB5" w:rsidP="00B51FB5">
      <w:pPr>
        <w:spacing w:before="120"/>
        <w:jc w:val="both"/>
        <w:rPr>
          <w:sz w:val="20"/>
          <w:szCs w:val="20"/>
          <w:lang w:val="en-GB"/>
        </w:rPr>
      </w:pPr>
      <w:r>
        <w:rPr>
          <w:sz w:val="20"/>
          <w:szCs w:val="20"/>
          <w:lang w:val="en-GB"/>
        </w:rPr>
        <w:t>The access control system is based on the concept of security levels, which are conventionally labelled D to A.</w:t>
      </w:r>
      <w:r w:rsidR="00FC5261">
        <w:rPr>
          <w:sz w:val="20"/>
          <w:szCs w:val="20"/>
          <w:lang w:val="en-GB"/>
        </w:rPr>
        <w:t xml:space="preserve"> Level D is the default and corresponds to no access control beyond the permissions described in the above sections. </w:t>
      </w:r>
      <w:r w:rsidR="009D184E">
        <w:rPr>
          <w:sz w:val="20"/>
          <w:szCs w:val="20"/>
          <w:lang w:val="en-GB"/>
        </w:rPr>
        <w:t xml:space="preserve">In the US Department of Defense Orange Book, </w:t>
      </w:r>
      <w:r>
        <w:rPr>
          <w:sz w:val="20"/>
          <w:szCs w:val="20"/>
          <w:lang w:val="en-GB"/>
        </w:rPr>
        <w:t>Levels B and C ha</w:t>
      </w:r>
      <w:r w:rsidR="00FC5261">
        <w:rPr>
          <w:sz w:val="20"/>
          <w:szCs w:val="20"/>
          <w:lang w:val="en-GB"/>
        </w:rPr>
        <w:t xml:space="preserve">ve subdivisions based on the level of auditing available: since Pyrrho always audits levels above D, its levels </w:t>
      </w:r>
      <w:r w:rsidR="00BA3C0F">
        <w:rPr>
          <w:sz w:val="20"/>
          <w:szCs w:val="20"/>
          <w:lang w:val="en-GB"/>
        </w:rPr>
        <w:t>C</w:t>
      </w:r>
      <w:r w:rsidR="00FC5261">
        <w:rPr>
          <w:sz w:val="20"/>
          <w:szCs w:val="20"/>
          <w:lang w:val="en-GB"/>
        </w:rPr>
        <w:t xml:space="preserve"> and </w:t>
      </w:r>
      <w:r w:rsidR="00BA3C0F">
        <w:rPr>
          <w:sz w:val="20"/>
          <w:szCs w:val="20"/>
          <w:lang w:val="en-GB"/>
        </w:rPr>
        <w:t>B</w:t>
      </w:r>
      <w:r w:rsidR="00FC5261">
        <w:rPr>
          <w:sz w:val="20"/>
          <w:szCs w:val="20"/>
          <w:lang w:val="en-GB"/>
        </w:rPr>
        <w:t xml:space="preserve"> roughly equate to levels C2 and B3. Level A requires mathematical proof, which would probably be possible, but is not further discussed here.</w:t>
      </w:r>
      <w:r w:rsidR="00EE75F6">
        <w:rPr>
          <w:sz w:val="20"/>
          <w:szCs w:val="20"/>
          <w:lang w:val="en-GB"/>
        </w:rPr>
        <w:t xml:space="preserve"> In addition </w:t>
      </w:r>
      <w:r w:rsidR="005B2B1F">
        <w:rPr>
          <w:sz w:val="20"/>
          <w:szCs w:val="20"/>
          <w:lang w:val="en-GB"/>
        </w:rPr>
        <w:t>a</w:t>
      </w:r>
      <w:r w:rsidR="00EE75F6">
        <w:rPr>
          <w:sz w:val="20"/>
          <w:szCs w:val="20"/>
          <w:lang w:val="en-GB"/>
        </w:rPr>
        <w:t xml:space="preserve"> security label can contain two list</w:t>
      </w:r>
      <w:r w:rsidR="005B2B1F">
        <w:rPr>
          <w:sz w:val="20"/>
          <w:szCs w:val="20"/>
          <w:lang w:val="en-GB"/>
        </w:rPr>
        <w:t>s</w:t>
      </w:r>
      <w:r w:rsidR="00EE75F6">
        <w:rPr>
          <w:sz w:val="20"/>
          <w:szCs w:val="20"/>
          <w:lang w:val="en-GB"/>
        </w:rPr>
        <w:t xml:space="preserve"> of </w:t>
      </w:r>
      <w:r w:rsidR="005B2B1F">
        <w:rPr>
          <w:sz w:val="20"/>
          <w:szCs w:val="20"/>
          <w:lang w:val="en-GB"/>
        </w:rPr>
        <w:t xml:space="preserve">identifiers </w:t>
      </w:r>
      <w:r w:rsidR="005B2B1F">
        <w:rPr>
          <w:sz w:val="20"/>
          <w:szCs w:val="20"/>
          <w:lang w:val="en-GB"/>
        </w:rPr>
        <w:lastRenderedPageBreak/>
        <w:t xml:space="preserve">here called </w:t>
      </w:r>
      <w:r w:rsidR="00FC209E">
        <w:rPr>
          <w:sz w:val="20"/>
          <w:szCs w:val="20"/>
          <w:lang w:val="en-GB"/>
        </w:rPr>
        <w:t>groups</w:t>
      </w:r>
      <w:r w:rsidR="005B2B1F">
        <w:rPr>
          <w:sz w:val="20"/>
          <w:szCs w:val="20"/>
          <w:lang w:val="en-GB"/>
        </w:rPr>
        <w:t xml:space="preserve"> and </w:t>
      </w:r>
      <w:r w:rsidR="00FC209E">
        <w:rPr>
          <w:sz w:val="20"/>
          <w:szCs w:val="20"/>
          <w:lang w:val="en-GB"/>
        </w:rPr>
        <w:t>reference</w:t>
      </w:r>
      <w:r w:rsidR="005B2B1F">
        <w:rPr>
          <w:sz w:val="20"/>
          <w:szCs w:val="20"/>
          <w:lang w:val="en-GB"/>
        </w:rPr>
        <w:t>s</w:t>
      </w:r>
      <w:r w:rsidR="00180CCE">
        <w:rPr>
          <w:sz w:val="20"/>
          <w:szCs w:val="20"/>
          <w:lang w:val="en-GB"/>
        </w:rPr>
        <w:t>, that are visible only to the security administrator (SA), for the purpose of fine-tuning the authorisations of individual users in individual tables.</w:t>
      </w:r>
    </w:p>
    <w:p w14:paraId="036A2AC5" w14:textId="074E9E79" w:rsidR="00283061" w:rsidRDefault="005B2B1F" w:rsidP="00B51FB5">
      <w:pPr>
        <w:spacing w:before="120"/>
        <w:jc w:val="both"/>
        <w:rPr>
          <w:sz w:val="20"/>
          <w:szCs w:val="20"/>
          <w:lang w:val="en-GB"/>
        </w:rPr>
      </w:pPr>
      <w:r>
        <w:rPr>
          <w:sz w:val="20"/>
          <w:szCs w:val="20"/>
          <w:lang w:val="en-GB"/>
        </w:rPr>
        <w:t>A</w:t>
      </w:r>
      <w:r w:rsidR="00FC5261">
        <w:rPr>
          <w:sz w:val="20"/>
          <w:szCs w:val="20"/>
          <w:lang w:val="en-GB"/>
        </w:rPr>
        <w:t xml:space="preserve"> user </w:t>
      </w:r>
      <w:r>
        <w:rPr>
          <w:sz w:val="20"/>
          <w:szCs w:val="20"/>
          <w:lang w:val="en-GB"/>
        </w:rPr>
        <w:t>can be assigned a range of levels</w:t>
      </w:r>
      <w:r w:rsidR="004928B8">
        <w:rPr>
          <w:rStyle w:val="FootnoteReference"/>
          <w:sz w:val="20"/>
          <w:szCs w:val="20"/>
          <w:lang w:val="en-GB"/>
        </w:rPr>
        <w:footnoteReference w:id="15"/>
      </w:r>
      <w:r>
        <w:rPr>
          <w:sz w:val="20"/>
          <w:szCs w:val="20"/>
          <w:lang w:val="en-GB"/>
        </w:rPr>
        <w:t xml:space="preserve"> </w:t>
      </w:r>
      <w:r w:rsidR="00FC5261">
        <w:rPr>
          <w:sz w:val="20"/>
          <w:szCs w:val="20"/>
          <w:lang w:val="en-GB"/>
        </w:rPr>
        <w:t xml:space="preserve">called </w:t>
      </w:r>
      <w:r w:rsidR="00FC5261" w:rsidRPr="00FC5261">
        <w:rPr>
          <w:i/>
          <w:sz w:val="20"/>
          <w:szCs w:val="20"/>
          <w:lang w:val="en-GB"/>
        </w:rPr>
        <w:t>clearance</w:t>
      </w:r>
      <w:r w:rsidR="00FC5261">
        <w:rPr>
          <w:sz w:val="20"/>
          <w:szCs w:val="20"/>
          <w:lang w:val="en-GB"/>
        </w:rPr>
        <w:t xml:space="preserve">, and </w:t>
      </w:r>
      <w:r w:rsidR="00E37EC8">
        <w:rPr>
          <w:sz w:val="20"/>
          <w:szCs w:val="20"/>
          <w:lang w:val="en-GB"/>
        </w:rPr>
        <w:t>tables and data records</w:t>
      </w:r>
      <w:r w:rsidR="00FC5261">
        <w:rPr>
          <w:sz w:val="20"/>
          <w:szCs w:val="20"/>
          <w:lang w:val="en-GB"/>
        </w:rPr>
        <w:t xml:space="preserve"> in the database </w:t>
      </w:r>
      <w:r>
        <w:rPr>
          <w:sz w:val="20"/>
          <w:szCs w:val="20"/>
          <w:lang w:val="en-GB"/>
        </w:rPr>
        <w:t>can be assigned a level</w:t>
      </w:r>
      <w:r w:rsidR="00FC5261">
        <w:rPr>
          <w:sz w:val="20"/>
          <w:szCs w:val="20"/>
          <w:lang w:val="en-GB"/>
        </w:rPr>
        <w:t xml:space="preserve"> called </w:t>
      </w:r>
      <w:r w:rsidR="00FC5261" w:rsidRPr="00FC5261">
        <w:rPr>
          <w:i/>
          <w:sz w:val="20"/>
          <w:szCs w:val="20"/>
          <w:lang w:val="en-GB"/>
        </w:rPr>
        <w:t>classification</w:t>
      </w:r>
      <w:r w:rsidR="00FC5261">
        <w:rPr>
          <w:sz w:val="20"/>
          <w:szCs w:val="20"/>
          <w:lang w:val="en-GB"/>
        </w:rPr>
        <w:t xml:space="preserve">. Initially </w:t>
      </w:r>
      <w:r w:rsidR="00F459EE">
        <w:rPr>
          <w:sz w:val="20"/>
          <w:szCs w:val="20"/>
          <w:lang w:val="en-GB"/>
        </w:rPr>
        <w:t xml:space="preserve">all </w:t>
      </w:r>
      <w:r w:rsidR="00FC5261">
        <w:rPr>
          <w:sz w:val="20"/>
          <w:szCs w:val="20"/>
          <w:lang w:val="en-GB"/>
        </w:rPr>
        <w:t>users have clearance level D</w:t>
      </w:r>
      <w:r w:rsidR="00283061">
        <w:rPr>
          <w:sz w:val="20"/>
          <w:szCs w:val="20"/>
          <w:lang w:val="en-GB"/>
        </w:rPr>
        <w:t xml:space="preserve"> (to D)</w:t>
      </w:r>
      <w:r w:rsidR="00FC5261">
        <w:rPr>
          <w:sz w:val="20"/>
          <w:szCs w:val="20"/>
          <w:lang w:val="en-GB"/>
        </w:rPr>
        <w:t>.</w:t>
      </w:r>
      <w:r w:rsidR="00180CCE">
        <w:rPr>
          <w:sz w:val="20"/>
          <w:szCs w:val="20"/>
          <w:lang w:val="en-GB"/>
        </w:rPr>
        <w:t xml:space="preserve"> As mentioned above, both clearance and classification can have lists of groups and references (see syntax below).</w:t>
      </w:r>
      <w:r w:rsidR="00FC5261">
        <w:rPr>
          <w:sz w:val="20"/>
          <w:szCs w:val="20"/>
          <w:lang w:val="en-GB"/>
        </w:rPr>
        <w:t xml:space="preserve"> </w:t>
      </w:r>
      <w:r w:rsidR="00E37EC8">
        <w:rPr>
          <w:sz w:val="20"/>
          <w:szCs w:val="20"/>
          <w:lang w:val="en-GB"/>
        </w:rPr>
        <w:t>The clearance and classification labels include the level and two sets of identifiers called here groups and references.</w:t>
      </w:r>
    </w:p>
    <w:p w14:paraId="1A59EFBB" w14:textId="68151E99" w:rsidR="00C90303" w:rsidRDefault="00C90303" w:rsidP="00C90303">
      <w:pPr>
        <w:spacing w:before="120"/>
        <w:jc w:val="both"/>
        <w:rPr>
          <w:sz w:val="20"/>
          <w:szCs w:val="20"/>
          <w:lang w:val="en-GB"/>
        </w:rPr>
      </w:pPr>
      <w:r>
        <w:rPr>
          <w:sz w:val="20"/>
          <w:szCs w:val="20"/>
          <w:lang w:val="en-GB"/>
        </w:rPr>
        <w:t>The database owner plays the role of security administrator SA for all objects and users of the database. The database owner has special privileges: to consult all system tables including logs, to access and modify the clearance and classification of users and tables and data records, and to specify the enforcement of these rules for tables in the database. By default, all operations on a table are enforced, but these can be limited to some combination of read/insert/update/delete.</w:t>
      </w:r>
    </w:p>
    <w:p w14:paraId="7AC09161" w14:textId="6024EB77" w:rsidR="00FC5261" w:rsidRDefault="00FC5261" w:rsidP="00B51FB5">
      <w:pPr>
        <w:spacing w:before="120"/>
        <w:jc w:val="both"/>
        <w:rPr>
          <w:sz w:val="20"/>
          <w:szCs w:val="20"/>
          <w:lang w:val="en-GB"/>
        </w:rPr>
      </w:pPr>
      <w:r>
        <w:rPr>
          <w:sz w:val="20"/>
          <w:szCs w:val="20"/>
          <w:lang w:val="en-GB"/>
        </w:rPr>
        <w:t xml:space="preserve">The access rules for users </w:t>
      </w:r>
      <w:r w:rsidR="00F459EE">
        <w:rPr>
          <w:sz w:val="20"/>
          <w:szCs w:val="20"/>
          <w:lang w:val="en-GB"/>
        </w:rPr>
        <w:t xml:space="preserve">other than the database owner </w:t>
      </w:r>
      <w:r>
        <w:rPr>
          <w:sz w:val="20"/>
          <w:szCs w:val="20"/>
          <w:lang w:val="en-GB"/>
        </w:rPr>
        <w:t>are as follows</w:t>
      </w:r>
      <w:r w:rsidR="00F459EE">
        <w:rPr>
          <w:sz w:val="20"/>
          <w:szCs w:val="20"/>
          <w:lang w:val="en-GB"/>
        </w:rPr>
        <w:t xml:space="preserve"> (where the levels are ordered so that D is the lowest and A the highest). Subject to the normal SQL permissions</w:t>
      </w:r>
      <w:r w:rsidR="00283061">
        <w:rPr>
          <w:sz w:val="20"/>
          <w:szCs w:val="20"/>
          <w:lang w:val="en-GB"/>
        </w:rPr>
        <w:t xml:space="preserve"> and the enforcement policy</w:t>
      </w:r>
    </w:p>
    <w:p w14:paraId="4425B873" w14:textId="64AFB0A8" w:rsidR="00FC5261" w:rsidRDefault="00FC5261" w:rsidP="00FC5261">
      <w:pPr>
        <w:pStyle w:val="ListParagraph"/>
        <w:numPr>
          <w:ilvl w:val="0"/>
          <w:numId w:val="30"/>
        </w:numPr>
        <w:spacing w:before="120"/>
        <w:jc w:val="both"/>
        <w:rPr>
          <w:sz w:val="20"/>
          <w:szCs w:val="20"/>
          <w:lang w:val="en-GB"/>
        </w:rPr>
      </w:pPr>
      <w:r>
        <w:rPr>
          <w:sz w:val="20"/>
          <w:szCs w:val="20"/>
          <w:lang w:val="en-GB"/>
        </w:rPr>
        <w:t>A user</w:t>
      </w:r>
      <w:r w:rsidR="00F459EE">
        <w:rPr>
          <w:sz w:val="20"/>
          <w:szCs w:val="20"/>
          <w:lang w:val="en-GB"/>
        </w:rPr>
        <w:t xml:space="preserve"> with clearance x can access </w:t>
      </w:r>
      <w:r w:rsidR="00E37EC8">
        <w:rPr>
          <w:sz w:val="20"/>
          <w:szCs w:val="20"/>
          <w:lang w:val="en-GB"/>
        </w:rPr>
        <w:t>data</w:t>
      </w:r>
      <w:r w:rsidR="00F459EE">
        <w:rPr>
          <w:sz w:val="20"/>
          <w:szCs w:val="20"/>
          <w:lang w:val="en-GB"/>
        </w:rPr>
        <w:t xml:space="preserve"> with classification y iff x&gt;=y</w:t>
      </w:r>
    </w:p>
    <w:p w14:paraId="3B23B2E2" w14:textId="7CE27ED1" w:rsidR="00F459EE" w:rsidRDefault="00F459EE" w:rsidP="00FC5261">
      <w:pPr>
        <w:pStyle w:val="ListParagraph"/>
        <w:numPr>
          <w:ilvl w:val="0"/>
          <w:numId w:val="30"/>
        </w:numPr>
        <w:spacing w:before="120"/>
        <w:jc w:val="both"/>
        <w:rPr>
          <w:sz w:val="20"/>
          <w:szCs w:val="20"/>
          <w:lang w:val="en-GB"/>
        </w:rPr>
      </w:pPr>
      <w:r>
        <w:rPr>
          <w:sz w:val="20"/>
          <w:szCs w:val="20"/>
          <w:lang w:val="en-GB"/>
        </w:rPr>
        <w:t xml:space="preserve">A user with clearance x can </w:t>
      </w:r>
      <w:r w:rsidR="00573634">
        <w:rPr>
          <w:sz w:val="20"/>
          <w:szCs w:val="20"/>
          <w:lang w:val="en-GB"/>
        </w:rPr>
        <w:t>change or create</w:t>
      </w:r>
      <w:r>
        <w:rPr>
          <w:sz w:val="20"/>
          <w:szCs w:val="20"/>
          <w:lang w:val="en-GB"/>
        </w:rPr>
        <w:t xml:space="preserve"> </w:t>
      </w:r>
      <w:r w:rsidR="00E37EC8">
        <w:rPr>
          <w:sz w:val="20"/>
          <w:szCs w:val="20"/>
          <w:lang w:val="en-GB"/>
        </w:rPr>
        <w:t>data</w:t>
      </w:r>
      <w:r>
        <w:rPr>
          <w:sz w:val="20"/>
          <w:szCs w:val="20"/>
          <w:lang w:val="en-GB"/>
        </w:rPr>
        <w:t xml:space="preserve"> </w:t>
      </w:r>
      <w:r w:rsidR="00573634">
        <w:rPr>
          <w:sz w:val="20"/>
          <w:szCs w:val="20"/>
          <w:lang w:val="en-GB"/>
        </w:rPr>
        <w:t xml:space="preserve">only with </w:t>
      </w:r>
      <w:r>
        <w:rPr>
          <w:sz w:val="20"/>
          <w:szCs w:val="20"/>
          <w:lang w:val="en-GB"/>
        </w:rPr>
        <w:t>classification x</w:t>
      </w:r>
    </w:p>
    <w:p w14:paraId="4AA141F0" w14:textId="1DD259DE" w:rsidR="00F459EE" w:rsidRDefault="00180CCE" w:rsidP="00F459EE">
      <w:pPr>
        <w:spacing w:before="120"/>
        <w:jc w:val="both"/>
        <w:rPr>
          <w:sz w:val="20"/>
          <w:szCs w:val="20"/>
          <w:lang w:val="en-GB"/>
        </w:rPr>
      </w:pPr>
      <w:r w:rsidRPr="00180CCE">
        <w:rPr>
          <w:sz w:val="20"/>
          <w:szCs w:val="20"/>
          <w:lang w:val="en-GB"/>
        </w:rPr>
        <w:t>In addition, the list of references in the user's clearance must include all the references mentioned in the object's classification (if any); and the list of groups in the user's clearance must include at least one of the groups mentioned in the object's classification (if any).</w:t>
      </w:r>
      <w:r w:rsidR="005B2B1F">
        <w:rPr>
          <w:sz w:val="20"/>
          <w:szCs w:val="20"/>
          <w:lang w:val="en-GB"/>
        </w:rPr>
        <w:t xml:space="preserve"> </w:t>
      </w:r>
      <w:r w:rsidR="00F459EE">
        <w:rPr>
          <w:sz w:val="20"/>
          <w:szCs w:val="20"/>
          <w:lang w:val="en-GB"/>
        </w:rPr>
        <w:t>The</w:t>
      </w:r>
      <w:r w:rsidR="00FC209E">
        <w:rPr>
          <w:sz w:val="20"/>
          <w:szCs w:val="20"/>
          <w:lang w:val="en-GB"/>
        </w:rPr>
        <w:t xml:space="preserve"> </w:t>
      </w:r>
      <w:r w:rsidR="00F459EE">
        <w:rPr>
          <w:sz w:val="20"/>
          <w:szCs w:val="20"/>
          <w:lang w:val="en-GB"/>
        </w:rPr>
        <w:t>se</w:t>
      </w:r>
      <w:r w:rsidR="00FC209E">
        <w:rPr>
          <w:sz w:val="20"/>
          <w:szCs w:val="20"/>
          <w:lang w:val="en-GB"/>
        </w:rPr>
        <w:t>cond</w:t>
      </w:r>
      <w:r w:rsidR="00F459EE">
        <w:rPr>
          <w:sz w:val="20"/>
          <w:szCs w:val="20"/>
          <w:lang w:val="en-GB"/>
        </w:rPr>
        <w:t xml:space="preserve"> </w:t>
      </w:r>
      <w:r>
        <w:rPr>
          <w:sz w:val="20"/>
          <w:szCs w:val="20"/>
          <w:lang w:val="en-GB"/>
        </w:rPr>
        <w:t>bullet point above</w:t>
      </w:r>
      <w:r w:rsidR="00F459EE">
        <w:rPr>
          <w:sz w:val="20"/>
          <w:szCs w:val="20"/>
          <w:lang w:val="en-GB"/>
        </w:rPr>
        <w:t xml:space="preserve"> mean</w:t>
      </w:r>
      <w:r w:rsidR="00FC209E">
        <w:rPr>
          <w:sz w:val="20"/>
          <w:szCs w:val="20"/>
          <w:lang w:val="en-GB"/>
        </w:rPr>
        <w:t>s</w:t>
      </w:r>
      <w:r w:rsidR="00F459EE">
        <w:rPr>
          <w:sz w:val="20"/>
          <w:szCs w:val="20"/>
          <w:lang w:val="en-GB"/>
        </w:rPr>
        <w:t xml:space="preserve"> for example</w:t>
      </w:r>
      <w:r w:rsidR="00FC209E">
        <w:rPr>
          <w:sz w:val="20"/>
          <w:szCs w:val="20"/>
          <w:lang w:val="en-GB"/>
        </w:rPr>
        <w:t xml:space="preserve"> </w:t>
      </w:r>
      <w:r w:rsidR="00F459EE">
        <w:rPr>
          <w:sz w:val="20"/>
          <w:szCs w:val="20"/>
          <w:lang w:val="en-GB"/>
        </w:rPr>
        <w:t xml:space="preserve">that some users will be able to see objects they are not allowed to modify. </w:t>
      </w:r>
      <w:r w:rsidR="00144B44">
        <w:rPr>
          <w:sz w:val="20"/>
          <w:szCs w:val="20"/>
          <w:lang w:val="en-GB"/>
        </w:rPr>
        <w:t>If a user inserts a new record in a table where insert is subject to enforcement, the new record will have a classification with the user’s minimum level, the subset of the user’s groups that are in the table’s classification, and all the table’s references</w:t>
      </w:r>
      <w:r w:rsidR="00E37EC8">
        <w:rPr>
          <w:sz w:val="20"/>
          <w:szCs w:val="20"/>
          <w:lang w:val="en-GB"/>
        </w:rPr>
        <w:t xml:space="preserve"> (which must be a subset of the user’s references)</w:t>
      </w:r>
      <w:r w:rsidR="00144B44">
        <w:rPr>
          <w:sz w:val="20"/>
          <w:szCs w:val="20"/>
          <w:lang w:val="en-GB"/>
        </w:rPr>
        <w:t>.</w:t>
      </w:r>
    </w:p>
    <w:p w14:paraId="6A2B1EB2" w14:textId="387EC322" w:rsidR="00F459EE" w:rsidRDefault="00F459EE" w:rsidP="00F459EE">
      <w:pPr>
        <w:spacing w:before="120"/>
        <w:jc w:val="both"/>
        <w:rPr>
          <w:sz w:val="20"/>
          <w:szCs w:val="20"/>
          <w:lang w:val="en-GB"/>
        </w:rPr>
      </w:pPr>
      <w:r>
        <w:rPr>
          <w:sz w:val="20"/>
          <w:szCs w:val="20"/>
          <w:lang w:val="en-GB"/>
        </w:rPr>
        <w:t>The database owner (as security administrator) is exempt from these access rules</w:t>
      </w:r>
      <w:r w:rsidR="003744BC">
        <w:rPr>
          <w:sz w:val="20"/>
          <w:szCs w:val="20"/>
          <w:lang w:val="en-GB"/>
        </w:rPr>
        <w:t xml:space="preserve">. </w:t>
      </w:r>
      <w:r w:rsidR="00E37EC8">
        <w:rPr>
          <w:sz w:val="20"/>
          <w:szCs w:val="20"/>
          <w:lang w:val="en-GB"/>
        </w:rPr>
        <w:t>The</w:t>
      </w:r>
      <w:r>
        <w:rPr>
          <w:sz w:val="20"/>
          <w:szCs w:val="20"/>
          <w:lang w:val="en-GB"/>
        </w:rPr>
        <w:t xml:space="preserve"> database owner </w:t>
      </w:r>
      <w:r w:rsidR="003744BC">
        <w:rPr>
          <w:sz w:val="20"/>
          <w:szCs w:val="20"/>
          <w:lang w:val="en-GB"/>
        </w:rPr>
        <w:t>r</w:t>
      </w:r>
      <w:r w:rsidR="00E37EC8">
        <w:rPr>
          <w:sz w:val="20"/>
          <w:szCs w:val="20"/>
          <w:lang w:val="en-GB"/>
        </w:rPr>
        <w:t>can specify</w:t>
      </w:r>
      <w:r w:rsidR="003744BC">
        <w:rPr>
          <w:sz w:val="20"/>
          <w:szCs w:val="20"/>
          <w:lang w:val="en-GB"/>
        </w:rPr>
        <w:t xml:space="preserve"> the classification </w:t>
      </w:r>
      <w:r w:rsidR="00E37EC8">
        <w:rPr>
          <w:sz w:val="20"/>
          <w:szCs w:val="20"/>
          <w:lang w:val="en-GB"/>
        </w:rPr>
        <w:t>label for a new table or record.</w:t>
      </w:r>
      <w:r w:rsidR="00FB2246">
        <w:rPr>
          <w:sz w:val="20"/>
          <w:szCs w:val="20"/>
          <w:lang w:val="en-GB"/>
        </w:rPr>
        <w:t xml:space="preserve"> </w:t>
      </w:r>
      <w:r w:rsidR="00E37EC8">
        <w:rPr>
          <w:sz w:val="20"/>
          <w:szCs w:val="20"/>
          <w:lang w:val="en-GB"/>
        </w:rPr>
        <w:t>By default</w:t>
      </w:r>
      <w:r w:rsidR="003744BC">
        <w:rPr>
          <w:sz w:val="20"/>
          <w:szCs w:val="20"/>
          <w:lang w:val="en-GB"/>
        </w:rPr>
        <w:t xml:space="preserve"> a new row will have the same classification as the table </w:t>
      </w:r>
      <w:r w:rsidR="00FB2246">
        <w:rPr>
          <w:sz w:val="20"/>
          <w:szCs w:val="20"/>
          <w:lang w:val="en-GB"/>
        </w:rPr>
        <w:t xml:space="preserve">that receives it. When called directly or indirectly by the SA, </w:t>
      </w:r>
      <w:r w:rsidR="003744BC">
        <w:rPr>
          <w:sz w:val="20"/>
          <w:szCs w:val="20"/>
          <w:lang w:val="en-GB"/>
        </w:rPr>
        <w:t>triggers and store</w:t>
      </w:r>
      <w:r w:rsidR="00FB2246">
        <w:rPr>
          <w:sz w:val="20"/>
          <w:szCs w:val="20"/>
          <w:lang w:val="en-GB"/>
        </w:rPr>
        <w:t>d</w:t>
      </w:r>
      <w:r w:rsidR="003744BC">
        <w:rPr>
          <w:sz w:val="20"/>
          <w:szCs w:val="20"/>
          <w:lang w:val="en-GB"/>
        </w:rPr>
        <w:t xml:space="preserve"> procedure</w:t>
      </w:r>
      <w:r w:rsidR="00FB2246">
        <w:rPr>
          <w:sz w:val="20"/>
          <w:szCs w:val="20"/>
          <w:lang w:val="en-GB"/>
        </w:rPr>
        <w:t>s</w:t>
      </w:r>
      <w:r w:rsidR="003744BC">
        <w:rPr>
          <w:sz w:val="20"/>
          <w:szCs w:val="20"/>
          <w:lang w:val="en-GB"/>
        </w:rPr>
        <w:t xml:space="preserve"> follow the usual </w:t>
      </w:r>
      <w:r w:rsidR="00FB2246">
        <w:rPr>
          <w:sz w:val="20"/>
          <w:szCs w:val="20"/>
          <w:lang w:val="en-GB"/>
        </w:rPr>
        <w:t xml:space="preserve">(definer’s) </w:t>
      </w:r>
      <w:r w:rsidR="003744BC">
        <w:rPr>
          <w:sz w:val="20"/>
          <w:szCs w:val="20"/>
          <w:lang w:val="en-GB"/>
        </w:rPr>
        <w:t>rules</w:t>
      </w:r>
      <w:r w:rsidR="00FB2246">
        <w:rPr>
          <w:sz w:val="20"/>
          <w:szCs w:val="20"/>
          <w:lang w:val="en-GB"/>
        </w:rPr>
        <w:t>.</w:t>
      </w:r>
      <w:r>
        <w:rPr>
          <w:sz w:val="20"/>
          <w:szCs w:val="20"/>
          <w:lang w:val="en-GB"/>
        </w:rPr>
        <w:t xml:space="preserve"> </w:t>
      </w:r>
      <w:r w:rsidR="00283061">
        <w:rPr>
          <w:sz w:val="20"/>
          <w:szCs w:val="20"/>
          <w:lang w:val="en-GB"/>
        </w:rPr>
        <w:t>The SA can also determine for each table whether to apply the access rules just for some combination of read, update, insert and delete operations</w:t>
      </w:r>
      <w:r w:rsidR="00262465">
        <w:rPr>
          <w:sz w:val="20"/>
          <w:szCs w:val="20"/>
          <w:lang w:val="en-GB"/>
        </w:rPr>
        <w:t xml:space="preserve"> (by default they are applied for all operations).</w:t>
      </w:r>
      <w:r w:rsidR="00283061">
        <w:rPr>
          <w:sz w:val="20"/>
          <w:szCs w:val="20"/>
          <w:lang w:val="en-GB"/>
        </w:rPr>
        <w:t xml:space="preserve">  </w:t>
      </w:r>
    </w:p>
    <w:p w14:paraId="2958369B" w14:textId="5950F1C6" w:rsidR="00262465" w:rsidRDefault="00262465" w:rsidP="00F459EE">
      <w:pPr>
        <w:spacing w:before="120"/>
        <w:jc w:val="both"/>
        <w:rPr>
          <w:sz w:val="20"/>
          <w:szCs w:val="20"/>
          <w:lang w:val="en-GB"/>
        </w:rPr>
      </w:pPr>
      <w:r>
        <w:rPr>
          <w:sz w:val="20"/>
          <w:szCs w:val="20"/>
          <w:lang w:val="en-GB"/>
        </w:rPr>
        <w:t>The SA can use syntax for level and enforcement descriptors: (as usual [] indicate optional, {} a sequence).</w:t>
      </w:r>
    </w:p>
    <w:p w14:paraId="1D141644" w14:textId="5480A60D" w:rsidR="00262465" w:rsidRDefault="00FC209E" w:rsidP="00F459EE">
      <w:pPr>
        <w:spacing w:before="120"/>
        <w:jc w:val="both"/>
        <w:rPr>
          <w:sz w:val="20"/>
          <w:szCs w:val="20"/>
          <w:lang w:val="en-GB"/>
        </w:rPr>
      </w:pPr>
      <w:r>
        <w:rPr>
          <w:rFonts w:ascii="Consolas" w:hAnsi="Consolas"/>
          <w:sz w:val="20"/>
          <w:szCs w:val="20"/>
          <w:lang w:val="en-GB"/>
        </w:rPr>
        <w:t>Level</w:t>
      </w:r>
      <w:r w:rsidR="00262465" w:rsidRPr="00FC209E">
        <w:rPr>
          <w:rFonts w:ascii="Consolas" w:hAnsi="Consolas"/>
          <w:sz w:val="20"/>
          <w:szCs w:val="20"/>
          <w:lang w:val="en-GB"/>
        </w:rPr>
        <w:t xml:space="preserve"> </w:t>
      </w:r>
      <w:r w:rsidR="00262465">
        <w:rPr>
          <w:sz w:val="20"/>
          <w:szCs w:val="20"/>
          <w:lang w:val="en-GB"/>
        </w:rPr>
        <w:t>=</w:t>
      </w:r>
      <w:r w:rsidR="009114CF">
        <w:rPr>
          <w:sz w:val="20"/>
          <w:szCs w:val="20"/>
          <w:lang w:val="en-GB"/>
        </w:rPr>
        <w:t xml:space="preserve"> </w:t>
      </w:r>
      <w:r w:rsidR="00262465" w:rsidRPr="003744BC">
        <w:rPr>
          <w:rFonts w:ascii="Consolas" w:hAnsi="Consolas"/>
          <w:sz w:val="20"/>
          <w:szCs w:val="20"/>
          <w:lang w:val="en-GB"/>
        </w:rPr>
        <w:t>LEVEL id</w:t>
      </w:r>
      <w:r w:rsidR="00262465">
        <w:rPr>
          <w:rFonts w:ascii="Consolas" w:hAnsi="Consolas"/>
          <w:sz w:val="20"/>
          <w:szCs w:val="20"/>
          <w:lang w:val="en-GB"/>
        </w:rPr>
        <w:t xml:space="preserve"> ['-'id]</w:t>
      </w:r>
      <w:r w:rsidR="00262465" w:rsidRPr="003744BC">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GROUPS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REFERENCES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p>
    <w:p w14:paraId="142B3543" w14:textId="6C51956C" w:rsidR="00262465" w:rsidRDefault="00262465" w:rsidP="003744BC">
      <w:pPr>
        <w:spacing w:before="120"/>
        <w:jc w:val="both"/>
        <w:rPr>
          <w:sz w:val="20"/>
          <w:szCs w:val="20"/>
          <w:lang w:val="en-GB"/>
        </w:rPr>
      </w:pPr>
      <w:r w:rsidRPr="00FC209E">
        <w:rPr>
          <w:rFonts w:ascii="Consolas" w:hAnsi="Consolas"/>
          <w:sz w:val="20"/>
          <w:szCs w:val="20"/>
          <w:lang w:val="en-GB"/>
        </w:rPr>
        <w:t>Enforcement</w:t>
      </w:r>
      <w:r>
        <w:rPr>
          <w:sz w:val="20"/>
          <w:szCs w:val="20"/>
          <w:lang w:val="en-GB"/>
        </w:rPr>
        <w:t xml:space="preserve"> = </w:t>
      </w:r>
      <w:r w:rsidR="00FC209E">
        <w:rPr>
          <w:sz w:val="20"/>
          <w:szCs w:val="20"/>
          <w:lang w:val="en-GB"/>
        </w:rPr>
        <w:t xml:space="preserve"> </w:t>
      </w:r>
      <w:r w:rsidR="00FC209E" w:rsidRPr="00FC209E">
        <w:rPr>
          <w:rFonts w:ascii="Consolas" w:hAnsi="Consolas"/>
          <w:sz w:val="20"/>
          <w:szCs w:val="20"/>
          <w:lang w:val="en-GB"/>
        </w:rPr>
        <w:t>SCOPE</w:t>
      </w:r>
      <w:r w:rsidR="00FC209E">
        <w:rPr>
          <w:rFonts w:ascii="Consolas" w:hAnsi="Consolas"/>
          <w:sz w:val="20"/>
          <w:szCs w:val="20"/>
          <w:lang w:val="en-GB"/>
        </w:rPr>
        <w:t xml:space="preserve"> [READ] [UPDATE] [INSERT] [DELETE]</w:t>
      </w:r>
    </w:p>
    <w:p w14:paraId="6F66C0E8" w14:textId="4B68D9E0" w:rsidR="00180CCE" w:rsidRDefault="00FC209E" w:rsidP="003C5B15">
      <w:pPr>
        <w:spacing w:before="120"/>
        <w:jc w:val="both"/>
        <w:rPr>
          <w:sz w:val="20"/>
          <w:szCs w:val="20"/>
          <w:lang w:val="en-GB"/>
        </w:rPr>
      </w:pPr>
      <w:r>
        <w:rPr>
          <w:sz w:val="20"/>
          <w:szCs w:val="20"/>
          <w:lang w:val="en-GB"/>
        </w:rPr>
        <w:t>w</w:t>
      </w:r>
      <w:r w:rsidRPr="003744BC">
        <w:rPr>
          <w:sz w:val="20"/>
          <w:szCs w:val="20"/>
          <w:lang w:val="en-GB"/>
        </w:rPr>
        <w:t>here the level</w:t>
      </w:r>
      <w:r>
        <w:rPr>
          <w:sz w:val="20"/>
          <w:szCs w:val="20"/>
          <w:lang w:val="en-GB"/>
        </w:rPr>
        <w:t xml:space="preserve"> id</w:t>
      </w:r>
      <w:r w:rsidRPr="003744BC">
        <w:rPr>
          <w:sz w:val="20"/>
          <w:szCs w:val="20"/>
          <w:lang w:val="en-GB"/>
        </w:rPr>
        <w:t xml:space="preserve"> is one of the letters </w:t>
      </w:r>
      <w:r w:rsidR="005E783A">
        <w:rPr>
          <w:sz w:val="20"/>
          <w:szCs w:val="20"/>
          <w:lang w:val="en-GB"/>
        </w:rPr>
        <w:t>D</w:t>
      </w:r>
      <w:r w:rsidRPr="003744BC">
        <w:rPr>
          <w:sz w:val="20"/>
          <w:szCs w:val="20"/>
          <w:lang w:val="en-GB"/>
        </w:rPr>
        <w:t xml:space="preserve"> to </w:t>
      </w:r>
      <w:r w:rsidR="005E783A">
        <w:rPr>
          <w:sz w:val="20"/>
          <w:szCs w:val="20"/>
          <w:lang w:val="en-GB"/>
        </w:rPr>
        <w:t>A</w:t>
      </w:r>
      <w:r w:rsidR="003744BC" w:rsidRPr="003744BC">
        <w:rPr>
          <w:sz w:val="20"/>
          <w:szCs w:val="20"/>
          <w:lang w:val="en-GB"/>
        </w:rPr>
        <w:t xml:space="preserve">. </w:t>
      </w:r>
    </w:p>
    <w:p w14:paraId="6503D518" w14:textId="048DC451" w:rsidR="00C90303" w:rsidRPr="003744BC" w:rsidRDefault="00FC209E" w:rsidP="00C90303">
      <w:pPr>
        <w:spacing w:before="120"/>
        <w:jc w:val="both"/>
        <w:rPr>
          <w:sz w:val="20"/>
          <w:szCs w:val="20"/>
          <w:lang w:val="en-GB"/>
        </w:rPr>
      </w:pPr>
      <w:r>
        <w:rPr>
          <w:sz w:val="20"/>
          <w:szCs w:val="20"/>
          <w:lang w:val="en-GB"/>
        </w:rPr>
        <w:t xml:space="preserve">The SA can add </w:t>
      </w:r>
      <w:r w:rsidR="00F325BB">
        <w:rPr>
          <w:sz w:val="20"/>
          <w:szCs w:val="20"/>
          <w:lang w:val="en-GB"/>
        </w:rPr>
        <w:t>L</w:t>
      </w:r>
      <w:r>
        <w:rPr>
          <w:sz w:val="20"/>
          <w:szCs w:val="20"/>
          <w:lang w:val="en-GB"/>
        </w:rPr>
        <w:t xml:space="preserve">evel </w:t>
      </w:r>
      <w:r w:rsidR="00F325BB">
        <w:rPr>
          <w:sz w:val="20"/>
          <w:szCs w:val="20"/>
          <w:lang w:val="en-GB"/>
        </w:rPr>
        <w:t xml:space="preserve">and Enforcement </w:t>
      </w:r>
      <w:r>
        <w:rPr>
          <w:sz w:val="20"/>
          <w:szCs w:val="20"/>
          <w:lang w:val="en-GB"/>
        </w:rPr>
        <w:t>to a CREATE</w:t>
      </w:r>
      <w:r w:rsidR="00F325BB">
        <w:rPr>
          <w:sz w:val="20"/>
          <w:szCs w:val="20"/>
          <w:lang w:val="en-GB"/>
        </w:rPr>
        <w:t xml:space="preserve"> or</w:t>
      </w:r>
      <w:r>
        <w:rPr>
          <w:sz w:val="20"/>
          <w:szCs w:val="20"/>
          <w:lang w:val="en-GB"/>
        </w:rPr>
        <w:t xml:space="preserve"> ALTER</w:t>
      </w:r>
      <w:r w:rsidR="00F325BB">
        <w:rPr>
          <w:sz w:val="20"/>
          <w:szCs w:val="20"/>
          <w:lang w:val="en-GB"/>
        </w:rPr>
        <w:t xml:space="preserve"> for tables, </w:t>
      </w:r>
      <w:r w:rsidR="003C5B15">
        <w:rPr>
          <w:sz w:val="20"/>
          <w:szCs w:val="20"/>
          <w:lang w:val="en-GB"/>
        </w:rPr>
        <w:t>specify</w:t>
      </w:r>
      <w:r w:rsidR="00F325BB">
        <w:rPr>
          <w:sz w:val="20"/>
          <w:szCs w:val="20"/>
          <w:lang w:val="en-GB"/>
        </w:rPr>
        <w:t xml:space="preserve"> Level </w:t>
      </w:r>
      <w:r w:rsidR="003C5B15">
        <w:rPr>
          <w:sz w:val="20"/>
          <w:szCs w:val="20"/>
          <w:lang w:val="en-GB"/>
        </w:rPr>
        <w:t>in</w:t>
      </w:r>
      <w:r w:rsidR="00F325BB">
        <w:rPr>
          <w:sz w:val="20"/>
          <w:szCs w:val="20"/>
          <w:lang w:val="en-GB"/>
        </w:rPr>
        <w:t xml:space="preserve"> an</w:t>
      </w:r>
      <w:r>
        <w:rPr>
          <w:sz w:val="20"/>
          <w:szCs w:val="20"/>
          <w:lang w:val="en-GB"/>
        </w:rPr>
        <w:t xml:space="preserve"> INSERT statement</w:t>
      </w:r>
      <w:r w:rsidR="00AD662D">
        <w:rPr>
          <w:sz w:val="20"/>
          <w:szCs w:val="20"/>
          <w:lang w:val="en-GB"/>
        </w:rPr>
        <w:t xml:space="preserve"> or when defining columns</w:t>
      </w:r>
      <w:r w:rsidR="00C90303">
        <w:rPr>
          <w:sz w:val="20"/>
          <w:szCs w:val="20"/>
          <w:lang w:val="en-GB"/>
        </w:rPr>
        <w:t>,</w:t>
      </w:r>
      <w:r w:rsidR="003C5B15">
        <w:rPr>
          <w:sz w:val="20"/>
          <w:szCs w:val="20"/>
          <w:lang w:val="en-GB"/>
        </w:rPr>
        <w:t xml:space="preserve"> </w:t>
      </w:r>
      <w:r>
        <w:rPr>
          <w:sz w:val="20"/>
          <w:szCs w:val="20"/>
          <w:lang w:val="en-GB"/>
        </w:rPr>
        <w:t xml:space="preserve">and use </w:t>
      </w:r>
      <w:r w:rsidR="009114CF">
        <w:rPr>
          <w:sz w:val="20"/>
          <w:szCs w:val="20"/>
          <w:lang w:val="en-GB"/>
        </w:rPr>
        <w:t>SECURITY</w:t>
      </w:r>
      <w:r>
        <w:rPr>
          <w:sz w:val="20"/>
          <w:szCs w:val="20"/>
          <w:lang w:val="en-GB"/>
        </w:rPr>
        <w:t xml:space="preserve"> as a pseudo column in </w:t>
      </w:r>
      <w:r w:rsidR="00F325BB">
        <w:rPr>
          <w:sz w:val="20"/>
          <w:szCs w:val="20"/>
          <w:lang w:val="en-GB"/>
        </w:rPr>
        <w:t xml:space="preserve"> SELECT,  </w:t>
      </w:r>
      <w:r>
        <w:rPr>
          <w:sz w:val="20"/>
          <w:szCs w:val="20"/>
          <w:lang w:val="en-GB"/>
        </w:rPr>
        <w:t>UPDATE</w:t>
      </w:r>
      <w:r w:rsidR="00F325BB">
        <w:rPr>
          <w:sz w:val="20"/>
          <w:szCs w:val="20"/>
          <w:lang w:val="en-GB"/>
        </w:rPr>
        <w:t xml:space="preserve"> and DELETE</w:t>
      </w:r>
      <w:r>
        <w:rPr>
          <w:sz w:val="20"/>
          <w:szCs w:val="20"/>
          <w:lang w:val="en-GB"/>
        </w:rPr>
        <w:t xml:space="preserve"> statements</w:t>
      </w:r>
      <w:r w:rsidR="00F325BB">
        <w:rPr>
          <w:sz w:val="20"/>
          <w:szCs w:val="20"/>
          <w:lang w:val="en-GB"/>
        </w:rPr>
        <w:t>.</w:t>
      </w:r>
      <w:r w:rsidR="003C5B15" w:rsidRPr="003C5B15">
        <w:rPr>
          <w:sz w:val="20"/>
          <w:szCs w:val="20"/>
          <w:lang w:val="en-GB"/>
        </w:rPr>
        <w:t xml:space="preserve"> </w:t>
      </w:r>
    </w:p>
    <w:p w14:paraId="1DEADA2E" w14:textId="72C9C70E" w:rsidR="003C5B15" w:rsidRPr="003744BC" w:rsidRDefault="003C5B15" w:rsidP="003C5B15">
      <w:pPr>
        <w:spacing w:before="120"/>
        <w:jc w:val="both"/>
        <w:rPr>
          <w:sz w:val="20"/>
          <w:szCs w:val="20"/>
          <w:lang w:val="en-GB"/>
        </w:rPr>
      </w:pPr>
      <w:r w:rsidRPr="003744BC">
        <w:rPr>
          <w:sz w:val="20"/>
          <w:szCs w:val="20"/>
          <w:lang w:val="en-GB"/>
        </w:rPr>
        <w:t>The SA can assign a clearance level to a user with the following extension to the GRANT statement:</w:t>
      </w:r>
    </w:p>
    <w:p w14:paraId="55C0CEAE" w14:textId="77777777" w:rsidR="003C5B15" w:rsidRPr="003744BC" w:rsidRDefault="003C5B15" w:rsidP="003C5B15">
      <w:pPr>
        <w:spacing w:before="120"/>
        <w:jc w:val="both"/>
        <w:rPr>
          <w:rFonts w:ascii="Consolas" w:hAnsi="Consolas"/>
          <w:sz w:val="20"/>
          <w:szCs w:val="20"/>
          <w:lang w:val="en-GB"/>
        </w:rPr>
      </w:pPr>
      <w:r w:rsidRPr="003744BC">
        <w:rPr>
          <w:rFonts w:ascii="Consolas" w:hAnsi="Consolas"/>
          <w:sz w:val="20"/>
          <w:szCs w:val="20"/>
          <w:lang w:val="en-GB"/>
        </w:rPr>
        <w:t xml:space="preserve">GRANT </w:t>
      </w:r>
      <w:r>
        <w:rPr>
          <w:rFonts w:ascii="Consolas" w:hAnsi="Consolas"/>
          <w:sz w:val="20"/>
          <w:szCs w:val="20"/>
          <w:lang w:val="en-GB"/>
        </w:rPr>
        <w:t>Level</w:t>
      </w:r>
      <w:r w:rsidRPr="003744BC">
        <w:rPr>
          <w:rFonts w:ascii="Consolas" w:hAnsi="Consolas"/>
          <w:sz w:val="20"/>
          <w:szCs w:val="20"/>
          <w:lang w:val="en-GB"/>
        </w:rPr>
        <w:t xml:space="preserve"> TO </w:t>
      </w:r>
      <w:r>
        <w:rPr>
          <w:rFonts w:ascii="Consolas" w:hAnsi="Consolas"/>
          <w:sz w:val="20"/>
          <w:szCs w:val="20"/>
          <w:lang w:val="en-GB"/>
        </w:rPr>
        <w:t>user_</w:t>
      </w:r>
      <w:r w:rsidRPr="003744BC">
        <w:rPr>
          <w:rFonts w:ascii="Consolas" w:hAnsi="Consolas"/>
          <w:sz w:val="20"/>
          <w:szCs w:val="20"/>
          <w:lang w:val="en-GB"/>
        </w:rPr>
        <w:t>id</w:t>
      </w:r>
      <w:r>
        <w:rPr>
          <w:rFonts w:ascii="Consolas" w:hAnsi="Consolas"/>
          <w:sz w:val="20"/>
          <w:szCs w:val="20"/>
          <w:lang w:val="en-GB"/>
        </w:rPr>
        <w:t xml:space="preserve"> </w:t>
      </w:r>
    </w:p>
    <w:p w14:paraId="19063128" w14:textId="384789EA" w:rsidR="003744BC" w:rsidRPr="003744BC" w:rsidRDefault="003C5B15" w:rsidP="003744BC">
      <w:pPr>
        <w:spacing w:before="120"/>
        <w:jc w:val="both"/>
        <w:rPr>
          <w:sz w:val="20"/>
          <w:szCs w:val="20"/>
          <w:lang w:val="en-GB"/>
        </w:rPr>
      </w:pPr>
      <w:r>
        <w:rPr>
          <w:sz w:val="20"/>
          <w:szCs w:val="20"/>
          <w:lang w:val="en-GB"/>
        </w:rPr>
        <w:t>where</w:t>
      </w:r>
      <w:r w:rsidRPr="003744BC">
        <w:rPr>
          <w:sz w:val="20"/>
          <w:szCs w:val="20"/>
          <w:lang w:val="en-GB"/>
        </w:rPr>
        <w:t xml:space="preserve"> the user id normally requires to be enclosed in double quotes</w:t>
      </w:r>
      <w:r>
        <w:rPr>
          <w:sz w:val="20"/>
          <w:szCs w:val="20"/>
          <w:lang w:val="en-GB"/>
        </w:rPr>
        <w:t>.</w:t>
      </w:r>
      <w:r w:rsidRPr="003744BC">
        <w:rPr>
          <w:sz w:val="20"/>
          <w:szCs w:val="20"/>
          <w:lang w:val="en-GB"/>
        </w:rPr>
        <w:t xml:space="preserve"> </w:t>
      </w:r>
      <w:r w:rsidR="003744BC" w:rsidRPr="003744BC">
        <w:rPr>
          <w:sz w:val="20"/>
          <w:szCs w:val="20"/>
          <w:lang w:val="en-GB"/>
        </w:rPr>
        <w:t>Th</w:t>
      </w:r>
      <w:r w:rsidR="00262465">
        <w:rPr>
          <w:sz w:val="20"/>
          <w:szCs w:val="20"/>
          <w:lang w:val="en-GB"/>
        </w:rPr>
        <w:t>e clearance level</w:t>
      </w:r>
      <w:r w:rsidR="003744BC" w:rsidRPr="003744BC">
        <w:rPr>
          <w:sz w:val="20"/>
          <w:szCs w:val="20"/>
          <w:lang w:val="en-GB"/>
        </w:rPr>
        <w:t xml:space="preserve"> takes effect immediately on commit</w:t>
      </w:r>
      <w:r w:rsidR="003E717B">
        <w:rPr>
          <w:sz w:val="20"/>
          <w:szCs w:val="20"/>
          <w:lang w:val="en-GB"/>
        </w:rPr>
        <w:t>, but because of Pyrrho’s approach to transaction isolation ongoing transactions will not be affected.</w:t>
      </w:r>
    </w:p>
    <w:p w14:paraId="7D98298B" w14:textId="2FE1C91D" w:rsidR="003744BC" w:rsidRPr="003744BC" w:rsidRDefault="003744BC" w:rsidP="003744BC">
      <w:pPr>
        <w:spacing w:before="120"/>
        <w:jc w:val="both"/>
        <w:rPr>
          <w:sz w:val="20"/>
          <w:szCs w:val="20"/>
          <w:lang w:val="en-GB"/>
        </w:rPr>
      </w:pPr>
      <w:r w:rsidRPr="003744BC">
        <w:rPr>
          <w:sz w:val="20"/>
          <w:szCs w:val="20"/>
          <w:lang w:val="en-GB"/>
        </w:rPr>
        <w:t>Where a user is unable to access some data because of classification</w:t>
      </w:r>
      <w:r w:rsidR="00BA3C0F">
        <w:rPr>
          <w:sz w:val="20"/>
          <w:szCs w:val="20"/>
          <w:lang w:val="en-GB"/>
        </w:rPr>
        <w:t>,</w:t>
      </w:r>
      <w:r w:rsidRPr="003744BC">
        <w:rPr>
          <w:sz w:val="20"/>
          <w:szCs w:val="20"/>
          <w:lang w:val="en-GB"/>
        </w:rPr>
        <w:t xml:space="preserve"> such data is silently excluded from any direct or indirect computation by that user</w:t>
      </w:r>
      <w:r w:rsidR="00775DAC">
        <w:rPr>
          <w:sz w:val="20"/>
          <w:szCs w:val="20"/>
          <w:lang w:val="en-GB"/>
        </w:rPr>
        <w:t>. If specifically requested information is thus hidden, the requestor will be told that the objects are undefined or that the data is not found.</w:t>
      </w:r>
      <w:r w:rsidR="009D6F80">
        <w:rPr>
          <w:sz w:val="20"/>
          <w:szCs w:val="20"/>
          <w:lang w:val="en-GB"/>
        </w:rPr>
        <w:t xml:space="preserve"> </w:t>
      </w:r>
      <w:r w:rsidR="00775DAC">
        <w:rPr>
          <w:sz w:val="20"/>
          <w:szCs w:val="20"/>
          <w:lang w:val="en-GB"/>
        </w:rPr>
        <w:t>Other e</w:t>
      </w:r>
      <w:r w:rsidRPr="003744BC">
        <w:rPr>
          <w:sz w:val="20"/>
          <w:szCs w:val="20"/>
          <w:lang w:val="en-GB"/>
        </w:rPr>
        <w:t>xceptions raised by the operation of these rules</w:t>
      </w:r>
      <w:r w:rsidR="00775DAC">
        <w:rPr>
          <w:sz w:val="20"/>
          <w:szCs w:val="20"/>
          <w:lang w:val="en-GB"/>
        </w:rPr>
        <w:t xml:space="preserve"> </w:t>
      </w:r>
      <w:r w:rsidR="00775DAC" w:rsidRPr="003744BC">
        <w:rPr>
          <w:sz w:val="20"/>
          <w:szCs w:val="20"/>
          <w:lang w:val="en-GB"/>
        </w:rPr>
        <w:t xml:space="preserve">contain only the information </w:t>
      </w:r>
      <w:r w:rsidR="00775DAC">
        <w:rPr>
          <w:sz w:val="20"/>
          <w:szCs w:val="20"/>
          <w:lang w:val="en-GB"/>
        </w:rPr>
        <w:t>“</w:t>
      </w:r>
      <w:r w:rsidR="00775DAC" w:rsidRPr="003744BC">
        <w:rPr>
          <w:sz w:val="20"/>
          <w:szCs w:val="20"/>
          <w:lang w:val="en-GB"/>
        </w:rPr>
        <w:t>access denied</w:t>
      </w:r>
      <w:r w:rsidR="00775DAC">
        <w:rPr>
          <w:sz w:val="20"/>
          <w:szCs w:val="20"/>
          <w:lang w:val="en-GB"/>
        </w:rPr>
        <w:t>” (e.g. if a user has been prevented from updating something they have successfully accessed)</w:t>
      </w:r>
      <w:r w:rsidRPr="003744BC">
        <w:rPr>
          <w:sz w:val="20"/>
          <w:szCs w:val="20"/>
          <w:lang w:val="en-GB"/>
        </w:rPr>
        <w:t>. </w:t>
      </w:r>
    </w:p>
    <w:p w14:paraId="2BB79532" w14:textId="45A29E40" w:rsidR="003744BC" w:rsidRPr="00F459EE" w:rsidRDefault="003744BC" w:rsidP="00F459EE">
      <w:pPr>
        <w:spacing w:before="120"/>
        <w:jc w:val="both"/>
        <w:rPr>
          <w:sz w:val="20"/>
          <w:szCs w:val="20"/>
          <w:lang w:val="en-GB"/>
        </w:rPr>
      </w:pPr>
      <w:r w:rsidRPr="003744BC">
        <w:rPr>
          <w:sz w:val="20"/>
          <w:szCs w:val="20"/>
          <w:lang w:val="en-GB"/>
        </w:rPr>
        <w:lastRenderedPageBreak/>
        <w:t>There are several system tables that allow the SA to monitor the operation of the above mechanisms. Actions by the SA are visible in the Log$ table and there are separate tables (Log$Clearance</w:t>
      </w:r>
      <w:r w:rsidR="005D3CDB">
        <w:rPr>
          <w:sz w:val="20"/>
          <w:szCs w:val="20"/>
          <w:lang w:val="en-GB"/>
        </w:rPr>
        <w:t>,</w:t>
      </w:r>
      <w:r w:rsidRPr="003744BC">
        <w:rPr>
          <w:sz w:val="20"/>
          <w:szCs w:val="20"/>
          <w:lang w:val="en-GB"/>
        </w:rPr>
        <w:t xml:space="preserve"> Log$Classify</w:t>
      </w:r>
      <w:r w:rsidR="005D3CDB">
        <w:rPr>
          <w:sz w:val="20"/>
          <w:szCs w:val="20"/>
          <w:lang w:val="en-GB"/>
        </w:rPr>
        <w:t xml:space="preserve"> and Log$Enforcement</w:t>
      </w:r>
      <w:r w:rsidRPr="003744BC">
        <w:rPr>
          <w:sz w:val="20"/>
          <w:szCs w:val="20"/>
          <w:lang w:val="en-GB"/>
        </w:rPr>
        <w:t>) that allow SQL access to details of the direct</w:t>
      </w:r>
      <w:r w:rsidR="009D6F80">
        <w:rPr>
          <w:sz w:val="20"/>
          <w:szCs w:val="20"/>
          <w:lang w:val="en-GB"/>
        </w:rPr>
        <w:t xml:space="preserve"> and indirect</w:t>
      </w:r>
      <w:r w:rsidRPr="003744BC">
        <w:rPr>
          <w:sz w:val="20"/>
          <w:szCs w:val="20"/>
          <w:lang w:val="en-GB"/>
        </w:rPr>
        <w:t xml:space="preserve"> actions taken by the SA to alter clearance or classification. The current status of all </w:t>
      </w:r>
      <w:r w:rsidR="005D3CDB">
        <w:rPr>
          <w:sz w:val="20"/>
          <w:szCs w:val="20"/>
          <w:lang w:val="en-GB"/>
        </w:rPr>
        <w:t xml:space="preserve">clearances, </w:t>
      </w:r>
      <w:r w:rsidRPr="003744BC">
        <w:rPr>
          <w:sz w:val="20"/>
          <w:szCs w:val="20"/>
          <w:lang w:val="en-GB"/>
        </w:rPr>
        <w:t xml:space="preserve">classified </w:t>
      </w:r>
      <w:r w:rsidR="009114CF">
        <w:rPr>
          <w:sz w:val="20"/>
          <w:szCs w:val="20"/>
          <w:lang w:val="en-GB"/>
        </w:rPr>
        <w:t>rows, classified columns</w:t>
      </w:r>
      <w:r w:rsidR="005D3CDB">
        <w:rPr>
          <w:sz w:val="20"/>
          <w:szCs w:val="20"/>
          <w:lang w:val="en-GB"/>
        </w:rPr>
        <w:t>, and enforcement</w:t>
      </w:r>
      <w:r w:rsidRPr="003744BC">
        <w:rPr>
          <w:sz w:val="20"/>
          <w:szCs w:val="20"/>
          <w:lang w:val="en-GB"/>
        </w:rPr>
        <w:t xml:space="preserve"> is available to the SA in the </w:t>
      </w:r>
      <w:r w:rsidR="005D3CDB">
        <w:rPr>
          <w:sz w:val="20"/>
          <w:szCs w:val="20"/>
          <w:lang w:val="en-GB"/>
        </w:rPr>
        <w:t xml:space="preserve">Sys$Clearance, </w:t>
      </w:r>
      <w:r w:rsidRPr="003744BC">
        <w:rPr>
          <w:sz w:val="20"/>
          <w:szCs w:val="20"/>
          <w:lang w:val="en-GB"/>
        </w:rPr>
        <w:t>Sys$Classification</w:t>
      </w:r>
      <w:r w:rsidR="009114CF">
        <w:rPr>
          <w:sz w:val="20"/>
          <w:szCs w:val="20"/>
          <w:lang w:val="en-GB"/>
        </w:rPr>
        <w:t xml:space="preserve">, Sys$ClassifiedColumnData </w:t>
      </w:r>
      <w:r w:rsidR="005D3CDB">
        <w:rPr>
          <w:sz w:val="20"/>
          <w:szCs w:val="20"/>
          <w:lang w:val="en-GB"/>
        </w:rPr>
        <w:t>and Sys$Enforcement</w:t>
      </w:r>
      <w:r w:rsidRPr="003744BC">
        <w:rPr>
          <w:sz w:val="20"/>
          <w:szCs w:val="20"/>
          <w:lang w:val="en-GB"/>
        </w:rPr>
        <w:t xml:space="preserve"> table</w:t>
      </w:r>
      <w:r w:rsidR="005D3CDB">
        <w:rPr>
          <w:sz w:val="20"/>
          <w:szCs w:val="20"/>
          <w:lang w:val="en-GB"/>
        </w:rPr>
        <w:t>, respectively, where such status is different from the default</w:t>
      </w:r>
      <w:r w:rsidR="009D6F80">
        <w:rPr>
          <w:sz w:val="20"/>
          <w:szCs w:val="20"/>
          <w:lang w:val="en-GB"/>
        </w:rPr>
        <w:t>.</w:t>
      </w:r>
    </w:p>
    <w:p w14:paraId="085BE0ED" w14:textId="5AC3A3AF" w:rsidR="00893D0E" w:rsidRDefault="00893D0E" w:rsidP="00893D0E">
      <w:pPr>
        <w:pStyle w:val="Heading2"/>
        <w:rPr>
          <w:lang w:val="en-GB"/>
        </w:rPr>
      </w:pPr>
      <w:bookmarkStart w:id="37" w:name="_Toc49955190"/>
      <w:bookmarkStart w:id="38" w:name="_Toc142286166"/>
      <w:bookmarkEnd w:id="36"/>
      <w:r>
        <w:rPr>
          <w:lang w:val="en-GB"/>
        </w:rPr>
        <w:t>3.5 Forensic investigation of a database</w:t>
      </w:r>
      <w:bookmarkEnd w:id="37"/>
      <w:bookmarkEnd w:id="38"/>
    </w:p>
    <w:p w14:paraId="47D097C3" w14:textId="77777777" w:rsidR="00893D0E" w:rsidRDefault="00893D0E" w:rsidP="006D4C4B">
      <w:pPr>
        <w:spacing w:before="120"/>
        <w:jc w:val="both"/>
        <w:rPr>
          <w:sz w:val="20"/>
          <w:szCs w:val="20"/>
          <w:lang w:val="en-GB"/>
        </w:rPr>
      </w:pPr>
      <w:r>
        <w:rPr>
          <w:sz w:val="20"/>
          <w:szCs w:val="20"/>
          <w:lang w:val="en-GB"/>
        </w:rPr>
        <w:t>Pyrrho supports t</w:t>
      </w:r>
      <w:r w:rsidR="00AB4D6F">
        <w:rPr>
          <w:sz w:val="20"/>
          <w:szCs w:val="20"/>
          <w:lang w:val="en-GB"/>
        </w:rPr>
        <w:t>wo</w:t>
      </w:r>
      <w:r>
        <w:rPr>
          <w:sz w:val="20"/>
          <w:szCs w:val="20"/>
          <w:lang w:val="en-GB"/>
        </w:rPr>
        <w:t xml:space="preserve"> kinds of investigation of a database. </w:t>
      </w:r>
    </w:p>
    <w:p w14:paraId="285AE3C1" w14:textId="08030532" w:rsidR="00893D0E" w:rsidRDefault="00AB4D6F" w:rsidP="006D4C4B">
      <w:pPr>
        <w:spacing w:before="120"/>
        <w:jc w:val="both"/>
        <w:rPr>
          <w:sz w:val="20"/>
          <w:szCs w:val="20"/>
          <w:lang w:val="en-GB"/>
        </w:rPr>
      </w:pPr>
      <w:r>
        <w:rPr>
          <w:sz w:val="20"/>
          <w:szCs w:val="20"/>
          <w:lang w:val="en-GB"/>
        </w:rPr>
        <w:t>First, f</w:t>
      </w:r>
      <w:r w:rsidR="006D4C4B">
        <w:rPr>
          <w:sz w:val="20"/>
          <w:szCs w:val="20"/>
          <w:lang w:val="en-GB"/>
        </w:rPr>
        <w:t xml:space="preserve">ull log tables are </w:t>
      </w:r>
      <w:r>
        <w:rPr>
          <w:sz w:val="20"/>
          <w:szCs w:val="20"/>
          <w:lang w:val="en-GB"/>
        </w:rPr>
        <w:t xml:space="preserve">maintained. These are </w:t>
      </w:r>
      <w:r w:rsidR="006D4C4B">
        <w:rPr>
          <w:sz w:val="20"/>
          <w:szCs w:val="20"/>
          <w:lang w:val="en-GB"/>
        </w:rPr>
        <w:t>accessible to the owner of the database</w:t>
      </w:r>
      <w:r>
        <w:rPr>
          <w:sz w:val="20"/>
          <w:szCs w:val="20"/>
          <w:lang w:val="en-GB"/>
        </w:rPr>
        <w:t xml:space="preserve">. </w:t>
      </w:r>
      <w:r w:rsidR="006D4C4B">
        <w:rPr>
          <w:sz w:val="20"/>
          <w:szCs w:val="20"/>
          <w:lang w:val="en-GB"/>
        </w:rPr>
        <w:t>Th</w:t>
      </w:r>
      <w:r>
        <w:rPr>
          <w:sz w:val="20"/>
          <w:szCs w:val="20"/>
          <w:lang w:val="en-GB"/>
        </w:rPr>
        <w:t>e log files</w:t>
      </w:r>
      <w:r w:rsidR="006D4C4B">
        <w:rPr>
          <w:sz w:val="20"/>
          <w:szCs w:val="20"/>
          <w:lang w:val="en-GB"/>
        </w:rPr>
        <w:t xml:space="preserve"> allow tracing back to discover the full history of any object: when it was created, what changes to it were made, and when it was dropped. In each case, full transaction details are recorded: user, </w:t>
      </w:r>
      <w:r w:rsidR="00300F56">
        <w:rPr>
          <w:sz w:val="20"/>
          <w:szCs w:val="20"/>
          <w:lang w:val="en-GB"/>
        </w:rPr>
        <w:t>role</w:t>
      </w:r>
      <w:r w:rsidR="006D4C4B">
        <w:rPr>
          <w:sz w:val="20"/>
          <w:szCs w:val="20"/>
          <w:lang w:val="en-GB"/>
        </w:rPr>
        <w:t xml:space="preserve"> and timestamp. Since objects can be renamed, logs use numeric identifiers to refer to object</w:t>
      </w:r>
      <w:r w:rsidR="00361AA6">
        <w:rPr>
          <w:sz w:val="20"/>
          <w:szCs w:val="20"/>
          <w:lang w:val="en-GB"/>
        </w:rPr>
        <w:t>s</w:t>
      </w:r>
      <w:r w:rsidR="006D4C4B">
        <w:rPr>
          <w:sz w:val="20"/>
          <w:szCs w:val="20"/>
          <w:lang w:val="en-GB"/>
        </w:rPr>
        <w:t xml:space="preserve"> in the database. Full details of the log tables are given in chapter 8.</w:t>
      </w:r>
      <w:r w:rsidR="00361AA6">
        <w:rPr>
          <w:sz w:val="20"/>
          <w:szCs w:val="20"/>
          <w:lang w:val="en-GB"/>
        </w:rPr>
        <w:t xml:space="preserve"> Using these </w:t>
      </w:r>
      <w:r w:rsidR="00B05B4C">
        <w:rPr>
          <w:sz w:val="20"/>
          <w:szCs w:val="20"/>
          <w:lang w:val="en-GB"/>
        </w:rPr>
        <w:t>tables,</w:t>
      </w:r>
      <w:r w:rsidR="00361AA6">
        <w:rPr>
          <w:sz w:val="20"/>
          <w:szCs w:val="20"/>
          <w:lang w:val="en-GB"/>
        </w:rPr>
        <w:t xml:space="preserve"> it is always possible to obtain details of when and by whom en</w:t>
      </w:r>
      <w:r>
        <w:rPr>
          <w:sz w:val="20"/>
          <w:szCs w:val="20"/>
          <w:lang w:val="en-GB"/>
        </w:rPr>
        <w:t>tries were made in the database</w:t>
      </w:r>
      <w:r w:rsidR="0024249E">
        <w:rPr>
          <w:sz w:val="20"/>
          <w:szCs w:val="20"/>
          <w:lang w:val="en-GB"/>
        </w:rPr>
        <w:t>.</w:t>
      </w:r>
      <w:r w:rsidR="00B05B4C">
        <w:rPr>
          <w:sz w:val="20"/>
          <w:szCs w:val="20"/>
          <w:lang w:val="en-GB"/>
        </w:rPr>
        <w:t xml:space="preserve"> </w:t>
      </w:r>
      <w:r w:rsidR="00B05B4C" w:rsidRPr="00B05B4C">
        <w:rPr>
          <w:rFonts w:eastAsia="Times New Roman"/>
          <w:color w:val="000000"/>
          <w:sz w:val="20"/>
          <w:szCs w:val="22"/>
          <w:lang w:val="en-GB" w:eastAsia="en-GB"/>
        </w:rPr>
        <w:t>The system log refers to columns and tables by their uniquely identifying number rather than by name.</w:t>
      </w:r>
    </w:p>
    <w:p w14:paraId="4E1441EA" w14:textId="6168FB83" w:rsidR="00A7730E" w:rsidRDefault="00A7730E" w:rsidP="006D4C4B">
      <w:pPr>
        <w:spacing w:before="120"/>
        <w:jc w:val="both"/>
        <w:rPr>
          <w:sz w:val="20"/>
          <w:szCs w:val="20"/>
          <w:lang w:val="en-GB"/>
        </w:rPr>
      </w:pPr>
      <w:r>
        <w:rPr>
          <w:sz w:val="20"/>
          <w:szCs w:val="20"/>
          <w:lang w:val="en-GB"/>
        </w:rPr>
        <w:t xml:space="preserve">One extension to </w:t>
      </w:r>
      <w:r w:rsidR="005D49CD">
        <w:rPr>
          <w:sz w:val="20"/>
          <w:szCs w:val="20"/>
          <w:lang w:val="en-GB"/>
        </w:rPr>
        <w:t>SQL2023</w:t>
      </w:r>
      <w:r>
        <w:rPr>
          <w:sz w:val="20"/>
          <w:szCs w:val="20"/>
          <w:lang w:val="en-GB"/>
        </w:rPr>
        <w:t xml:space="preserve"> syntax which assists with forensic investigation is the pseudo-table </w:t>
      </w:r>
      <w:r w:rsidRPr="00D33575">
        <w:rPr>
          <w:caps/>
          <w:sz w:val="20"/>
          <w:szCs w:val="20"/>
          <w:lang w:val="en-GB"/>
        </w:rPr>
        <w:t>rows</w:t>
      </w:r>
      <w:r>
        <w:rPr>
          <w:sz w:val="20"/>
          <w:szCs w:val="20"/>
          <w:lang w:val="en-GB"/>
        </w:rPr>
        <w:t xml:space="preserve">(n) where n is the </w:t>
      </w:r>
      <w:r w:rsidR="00D33575">
        <w:rPr>
          <w:sz w:val="20"/>
          <w:szCs w:val="20"/>
          <w:lang w:val="en-GB"/>
        </w:rPr>
        <w:t>“</w:t>
      </w:r>
      <w:r>
        <w:rPr>
          <w:sz w:val="20"/>
          <w:szCs w:val="20"/>
          <w:lang w:val="en-GB"/>
        </w:rPr>
        <w:t>Pos</w:t>
      </w:r>
      <w:r w:rsidR="00D33575">
        <w:rPr>
          <w:sz w:val="20"/>
          <w:szCs w:val="20"/>
          <w:lang w:val="en-GB"/>
        </w:rPr>
        <w:t>”</w:t>
      </w:r>
      <w:r>
        <w:rPr>
          <w:sz w:val="20"/>
          <w:szCs w:val="20"/>
          <w:lang w:val="en-GB"/>
        </w:rPr>
        <w:t xml:space="preserve"> attribute of th</w:t>
      </w:r>
      <w:r w:rsidR="009D4CFA">
        <w:rPr>
          <w:sz w:val="20"/>
          <w:szCs w:val="20"/>
          <w:lang w:val="en-GB"/>
        </w:rPr>
        <w:t>e table concerned in “Sys$Table</w:t>
      </w:r>
      <w:r>
        <w:rPr>
          <w:sz w:val="20"/>
          <w:szCs w:val="20"/>
          <w:lang w:val="en-GB"/>
        </w:rPr>
        <w:t>”</w:t>
      </w:r>
      <w:r w:rsidR="009F5D32">
        <w:rPr>
          <w:sz w:val="20"/>
          <w:szCs w:val="20"/>
          <w:lang w:val="en-GB"/>
        </w:rPr>
        <w:t xml:space="preserve"> (see section 8.</w:t>
      </w:r>
      <w:r w:rsidR="00B05B4C">
        <w:rPr>
          <w:sz w:val="20"/>
          <w:szCs w:val="20"/>
          <w:lang w:val="en-GB"/>
        </w:rPr>
        <w:t>3</w:t>
      </w:r>
      <w:r w:rsidR="009F5D32">
        <w:rPr>
          <w:sz w:val="20"/>
          <w:szCs w:val="20"/>
          <w:lang w:val="en-GB"/>
        </w:rPr>
        <w:t>)</w:t>
      </w:r>
      <w:r>
        <w:rPr>
          <w:sz w:val="20"/>
          <w:szCs w:val="20"/>
          <w:lang w:val="en-GB"/>
        </w:rPr>
        <w:t xml:space="preserve">. For example, suppose we want a complete history of all insert, update and delete operations on table </w:t>
      </w:r>
      <w:r w:rsidR="00C34E07">
        <w:rPr>
          <w:sz w:val="20"/>
          <w:szCs w:val="20"/>
          <w:lang w:val="en-GB"/>
        </w:rPr>
        <w:t>BOOK</w:t>
      </w:r>
      <w:r>
        <w:rPr>
          <w:sz w:val="20"/>
          <w:szCs w:val="20"/>
          <w:lang w:val="en-GB"/>
        </w:rPr>
        <w:t xml:space="preserve">. </w:t>
      </w:r>
      <w:r w:rsidR="0024249E">
        <w:rPr>
          <w:sz w:val="20"/>
          <w:szCs w:val="20"/>
          <w:lang w:val="en-GB"/>
        </w:rPr>
        <w:t>We first</w:t>
      </w:r>
      <w:r>
        <w:rPr>
          <w:sz w:val="20"/>
          <w:szCs w:val="20"/>
          <w:lang w:val="en-GB"/>
        </w:rPr>
        <w:t xml:space="preserve"> lookup </w:t>
      </w:r>
      <w:r w:rsidR="00C34E07">
        <w:rPr>
          <w:sz w:val="20"/>
          <w:szCs w:val="20"/>
          <w:lang w:val="en-GB"/>
        </w:rPr>
        <w:t>BOOK</w:t>
      </w:r>
      <w:r>
        <w:rPr>
          <w:sz w:val="20"/>
          <w:szCs w:val="20"/>
          <w:lang w:val="en-GB"/>
        </w:rPr>
        <w:t xml:space="preserve"> in </w:t>
      </w:r>
      <w:r w:rsidR="00B05B4C">
        <w:rPr>
          <w:sz w:val="20"/>
          <w:szCs w:val="20"/>
          <w:lang w:val="en-GB"/>
        </w:rPr>
        <w:t>Role</w:t>
      </w:r>
      <w:r>
        <w:rPr>
          <w:sz w:val="20"/>
          <w:szCs w:val="20"/>
          <w:lang w:val="en-GB"/>
        </w:rPr>
        <w:t>$Table:</w:t>
      </w:r>
    </w:p>
    <w:p w14:paraId="7A318213" w14:textId="538D623E" w:rsidR="00A7730E" w:rsidRPr="00F05F63" w:rsidRDefault="00F05F63" w:rsidP="006D4C4B">
      <w:pPr>
        <w:spacing w:before="120"/>
        <w:jc w:val="both"/>
        <w:rPr>
          <w:rFonts w:ascii="Courier New" w:hAnsi="Courier New" w:cs="Courier New"/>
          <w:sz w:val="20"/>
          <w:szCs w:val="20"/>
          <w:lang w:val="en-GB"/>
        </w:rPr>
      </w:pPr>
      <w:r>
        <w:rPr>
          <w:rFonts w:ascii="Courier New" w:hAnsi="Courier New" w:cs="Courier New"/>
          <w:sz w:val="20"/>
          <w:szCs w:val="20"/>
          <w:lang w:val="en-GB"/>
        </w:rPr>
        <w:t>select "Pos" from "</w:t>
      </w:r>
      <w:r w:rsidR="00B05B4C">
        <w:rPr>
          <w:rFonts w:ascii="Courier New" w:hAnsi="Courier New" w:cs="Courier New"/>
          <w:sz w:val="20"/>
          <w:szCs w:val="20"/>
          <w:lang w:val="en-GB"/>
        </w:rPr>
        <w:t>Role</w:t>
      </w:r>
      <w:r w:rsidRPr="00F05F63">
        <w:rPr>
          <w:rFonts w:ascii="Courier New" w:hAnsi="Courier New" w:cs="Courier New"/>
          <w:sz w:val="20"/>
          <w:szCs w:val="20"/>
          <w:lang w:val="en-GB"/>
        </w:rPr>
        <w:t>$Table</w:t>
      </w:r>
      <w:r>
        <w:rPr>
          <w:rFonts w:ascii="Courier New" w:hAnsi="Courier New" w:cs="Courier New"/>
          <w:sz w:val="20"/>
          <w:szCs w:val="20"/>
          <w:lang w:val="en-GB"/>
        </w:rPr>
        <w:t>" where "Name"='</w:t>
      </w:r>
      <w:r w:rsidR="00C34E07">
        <w:rPr>
          <w:rFonts w:ascii="Courier New" w:hAnsi="Courier New" w:cs="Courier New"/>
          <w:sz w:val="20"/>
          <w:szCs w:val="20"/>
          <w:lang w:val="en-GB"/>
        </w:rPr>
        <w:t>BOOK</w:t>
      </w:r>
      <w:r>
        <w:rPr>
          <w:rFonts w:ascii="Courier New" w:hAnsi="Courier New" w:cs="Courier New"/>
          <w:sz w:val="20"/>
          <w:szCs w:val="20"/>
          <w:lang w:val="en-GB"/>
        </w:rPr>
        <w:t>'</w:t>
      </w:r>
    </w:p>
    <w:p w14:paraId="4782CB2F"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bookmarkStart w:id="39" w:name="_Toc49955191"/>
      <w:r w:rsidRPr="00B05B4C">
        <w:rPr>
          <w:rFonts w:eastAsia="Times New Roman"/>
          <w:color w:val="000000"/>
          <w:sz w:val="20"/>
          <w:szCs w:val="22"/>
          <w:lang w:val="en-GB" w:eastAsia="en-GB"/>
        </w:rPr>
        <w:t xml:space="preserve">If this yields 149, then the required history is </w:t>
      </w:r>
    </w:p>
    <w:p w14:paraId="7FB9B12C" w14:textId="77777777" w:rsidR="00B05B4C" w:rsidRPr="00B05B4C" w:rsidRDefault="00B05B4C" w:rsidP="00B05B4C">
      <w:pPr>
        <w:spacing w:after="134" w:line="249" w:lineRule="auto"/>
        <w:ind w:left="-5" w:hanging="10"/>
        <w:rPr>
          <w:rFonts w:eastAsia="Times New Roman"/>
          <w:color w:val="000000"/>
          <w:sz w:val="20"/>
          <w:szCs w:val="22"/>
          <w:lang w:val="en-GB" w:eastAsia="en-GB"/>
        </w:rPr>
      </w:pPr>
      <w:r w:rsidRPr="00B05B4C">
        <w:rPr>
          <w:rFonts w:ascii="Courier New" w:eastAsia="Courier New" w:hAnsi="Courier New" w:cs="Courier New"/>
          <w:color w:val="000000"/>
          <w:sz w:val="20"/>
          <w:szCs w:val="22"/>
          <w:lang w:val="en-GB" w:eastAsia="en-GB"/>
        </w:rPr>
        <w:t xml:space="preserve">select * from rows(149) </w:t>
      </w:r>
    </w:p>
    <w:p w14:paraId="11CEE2CB"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These can of course be combined: </w:t>
      </w:r>
    </w:p>
    <w:p w14:paraId="48DF3853" w14:textId="77777777" w:rsidR="00B05B4C" w:rsidRPr="00B05B4C" w:rsidRDefault="00B05B4C" w:rsidP="00B05B4C">
      <w:pPr>
        <w:spacing w:after="8" w:line="249" w:lineRule="auto"/>
        <w:ind w:left="-5" w:hanging="10"/>
        <w:rPr>
          <w:rFonts w:eastAsia="Times New Roman"/>
          <w:color w:val="000000"/>
          <w:sz w:val="16"/>
          <w:szCs w:val="16"/>
          <w:lang w:val="en-GB" w:eastAsia="en-GB"/>
        </w:rPr>
      </w:pPr>
      <w:r w:rsidRPr="00B05B4C">
        <w:rPr>
          <w:rFonts w:eastAsia="Times New Roman"/>
          <w:noProof/>
          <w:color w:val="000000"/>
          <w:sz w:val="20"/>
          <w:szCs w:val="22"/>
          <w:lang w:val="en-GB" w:eastAsia="en-GB"/>
        </w:rPr>
        <w:drawing>
          <wp:anchor distT="0" distB="0" distL="114300" distR="114300" simplePos="0" relativeHeight="251659264" behindDoc="0" locked="0" layoutInCell="1" allowOverlap="1" wp14:anchorId="55A51F47" wp14:editId="3AADDCCE">
            <wp:simplePos x="0" y="0"/>
            <wp:positionH relativeFrom="column">
              <wp:posOffset>1270</wp:posOffset>
            </wp:positionH>
            <wp:positionV relativeFrom="paragraph">
              <wp:posOffset>180340</wp:posOffset>
            </wp:positionV>
            <wp:extent cx="5361305" cy="320040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b="53684"/>
                    <a:stretch/>
                  </pic:blipFill>
                  <pic:spPr bwMode="auto">
                    <a:xfrm>
                      <a:off x="0" y="0"/>
                      <a:ext cx="5361305" cy="320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ascii="Courier New" w:eastAsia="Courier New" w:hAnsi="Courier New" w:cs="Courier New"/>
          <w:color w:val="000000"/>
          <w:sz w:val="16"/>
          <w:szCs w:val="16"/>
          <w:lang w:val="en-GB" w:eastAsia="en-GB"/>
        </w:rPr>
        <w:t xml:space="preserve">select * from rows((select "Pos" from "Role$Table" where "Name"='BOOK')) </w:t>
      </w:r>
    </w:p>
    <w:p w14:paraId="368092EF" w14:textId="0E9F5952" w:rsidR="00B05B4C" w:rsidRPr="00B05B4C" w:rsidRDefault="00B05B4C" w:rsidP="00B05B4C">
      <w:pPr>
        <w:spacing w:after="120" w:line="247" w:lineRule="auto"/>
        <w:ind w:left="-6" w:right="11" w:hanging="11"/>
        <w:jc w:val="both"/>
        <w:rPr>
          <w:rFonts w:eastAsia="Times New Roman"/>
          <w:color w:val="000000"/>
          <w:sz w:val="20"/>
          <w:szCs w:val="22"/>
          <w:lang w:val="en-GB" w:eastAsia="en-GB"/>
        </w:rPr>
      </w:pPr>
      <w:r w:rsidRPr="00B05B4C">
        <w:rPr>
          <w:rFonts w:eastAsia="Times New Roman"/>
          <w:noProof/>
          <w:color w:val="000000"/>
          <w:sz w:val="20"/>
          <w:szCs w:val="22"/>
          <w:lang w:val="en-GB" w:eastAsia="en-GB"/>
        </w:rPr>
        <w:lastRenderedPageBreak/>
        <w:drawing>
          <wp:anchor distT="0" distB="0" distL="114300" distR="114300" simplePos="0" relativeHeight="251660288" behindDoc="0" locked="0" layoutInCell="1" allowOverlap="1" wp14:anchorId="3AFCA7E6" wp14:editId="09C1ECF6">
            <wp:simplePos x="0" y="0"/>
            <wp:positionH relativeFrom="column">
              <wp:posOffset>19050</wp:posOffset>
            </wp:positionH>
            <wp:positionV relativeFrom="paragraph">
              <wp:posOffset>685800</wp:posOffset>
            </wp:positionV>
            <wp:extent cx="5655310" cy="4183380"/>
            <wp:effectExtent l="0" t="0" r="2540" b="762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1165" t="44473"/>
                    <a:stretch/>
                  </pic:blipFill>
                  <pic:spPr bwMode="auto">
                    <a:xfrm>
                      <a:off x="0" y="0"/>
                      <a:ext cx="5655310" cy="4183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eastAsia="Times New Roman"/>
          <w:color w:val="000000"/>
          <w:sz w:val="20"/>
          <w:szCs w:val="22"/>
          <w:lang w:val="en-GB" w:eastAsia="en-GB"/>
        </w:rPr>
        <w:t xml:space="preserve">The second set of parentheses is needed in </w:t>
      </w:r>
      <w:r w:rsidR="005D49CD">
        <w:rPr>
          <w:rFonts w:eastAsia="Times New Roman"/>
          <w:color w:val="000000"/>
          <w:sz w:val="20"/>
          <w:szCs w:val="22"/>
          <w:lang w:val="en-GB" w:eastAsia="en-GB"/>
        </w:rPr>
        <w:t>SQL2023</w:t>
      </w:r>
      <w:r w:rsidRPr="00B05B4C">
        <w:rPr>
          <w:rFonts w:eastAsia="Times New Roman"/>
          <w:color w:val="000000"/>
          <w:sz w:val="20"/>
          <w:szCs w:val="22"/>
          <w:lang w:val="en-GB" w:eastAsia="en-GB"/>
        </w:rPr>
        <w:t xml:space="preserve"> here to force a scalar subquery. The Log$ table gives a semi-readable account of all transactions:, and Log$RecordField enables programmatic access to the data values of Insert and Update records.. Most of the System and log tables have a column called “Pos” which gives the defining position of the relevant entry.</w:t>
      </w:r>
      <w:r w:rsidRPr="00B05B4C">
        <w:rPr>
          <w:rFonts w:eastAsia="Times New Roman"/>
          <w:color w:val="000000"/>
          <w:sz w:val="20"/>
          <w:szCs w:val="22"/>
          <w:vertAlign w:val="superscript"/>
          <w:lang w:val="en-GB" w:eastAsia="en-GB"/>
        </w:rPr>
        <w:footnoteReference w:id="16"/>
      </w:r>
    </w:p>
    <w:p w14:paraId="7D9198F0" w14:textId="77777777" w:rsidR="00B05B4C" w:rsidRPr="00B05B4C" w:rsidRDefault="00B05B4C" w:rsidP="00B05B4C">
      <w:pPr>
        <w:spacing w:after="308" w:line="247" w:lineRule="auto"/>
        <w:ind w:left="-5" w:right="118"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 normal way for ownership of a Pyrrho database to be changed is for the database owner to invoke the Pyrrho-specific GRANT OWNER statement. This is implemented as part of the normal database service, and it is good practice to ensure that owners of database objects (see section 7.13) are user identities that are still available in the operating system.  </w:t>
      </w:r>
    </w:p>
    <w:p w14:paraId="7449DA34" w14:textId="47D01D06" w:rsidR="003341E3" w:rsidRDefault="003341E3" w:rsidP="005C329D">
      <w:pPr>
        <w:pStyle w:val="Heading2"/>
      </w:pPr>
      <w:bookmarkStart w:id="40" w:name="_Toc142286167"/>
      <w:r>
        <w:t xml:space="preserve">3.6 </w:t>
      </w:r>
      <w:r w:rsidR="00DC70DB">
        <w:t>Role-based Data Models</w:t>
      </w:r>
      <w:bookmarkEnd w:id="39"/>
      <w:bookmarkEnd w:id="40"/>
    </w:p>
    <w:p w14:paraId="5044F9F2" w14:textId="51E96E7E" w:rsidR="001D277A" w:rsidRDefault="001D277A" w:rsidP="003341E3">
      <w:pPr>
        <w:spacing w:before="120"/>
        <w:jc w:val="both"/>
        <w:rPr>
          <w:sz w:val="20"/>
          <w:szCs w:val="20"/>
          <w:lang w:val="en-GB"/>
        </w:rPr>
      </w:pPr>
      <w:r>
        <w:rPr>
          <w:sz w:val="20"/>
          <w:szCs w:val="20"/>
          <w:lang w:val="en-GB"/>
        </w:rPr>
        <w:t xml:space="preserve">At any </w:t>
      </w:r>
      <w:r w:rsidR="00B05B4C">
        <w:rPr>
          <w:sz w:val="20"/>
          <w:szCs w:val="20"/>
          <w:lang w:val="en-GB"/>
        </w:rPr>
        <w:t>time,</w:t>
      </w:r>
      <w:r>
        <w:rPr>
          <w:sz w:val="20"/>
          <w:szCs w:val="20"/>
          <w:lang w:val="en-GB"/>
        </w:rPr>
        <w:t xml:space="preserve"> a database connection in Pyrrho has a user id and a role.</w:t>
      </w:r>
      <w:r w:rsidR="00372FDE">
        <w:rPr>
          <w:sz w:val="20"/>
          <w:szCs w:val="20"/>
          <w:lang w:val="en-GB"/>
        </w:rPr>
        <w:t xml:space="preserve"> </w:t>
      </w:r>
      <w:r>
        <w:rPr>
          <w:sz w:val="20"/>
          <w:szCs w:val="20"/>
          <w:lang w:val="en-GB"/>
        </w:rPr>
        <w:t>On Windows systems, the user is obtained from Windows, and the default role has the same name as the database. Another role that the user is allowed to use can be specified in the connection string, or specified by the SET ROLE statement. Pyrrho allows database objects to be renamed or altered by holders of the appropriate permissions: but from Pyrrho 4.5 such renaming and alteration applies to the current role, so that a database object can have different names in different roles.</w:t>
      </w:r>
      <w:r w:rsidR="00FA1C6D">
        <w:rPr>
          <w:rStyle w:val="FootnoteReference"/>
          <w:sz w:val="20"/>
          <w:szCs w:val="20"/>
          <w:lang w:val="en-GB"/>
        </w:rPr>
        <w:footnoteReference w:id="17"/>
      </w:r>
    </w:p>
    <w:p w14:paraId="013598E7" w14:textId="60FFC036" w:rsidR="00A01880" w:rsidRDefault="00296AAB" w:rsidP="003341E3">
      <w:pPr>
        <w:spacing w:before="120"/>
        <w:jc w:val="both"/>
        <w:rPr>
          <w:sz w:val="20"/>
          <w:szCs w:val="20"/>
          <w:lang w:val="en-GB"/>
        </w:rPr>
      </w:pPr>
      <w:r>
        <w:rPr>
          <w:sz w:val="20"/>
          <w:szCs w:val="20"/>
          <w:lang w:val="en-GB"/>
        </w:rPr>
        <w:t xml:space="preserve">By </w:t>
      </w:r>
      <w:r w:rsidR="00B05B4C">
        <w:rPr>
          <w:sz w:val="20"/>
          <w:szCs w:val="20"/>
          <w:lang w:val="en-GB"/>
        </w:rPr>
        <w:t>default,</w:t>
      </w:r>
      <w:r>
        <w:rPr>
          <w:sz w:val="20"/>
          <w:szCs w:val="20"/>
          <w:lang w:val="en-GB"/>
        </w:rPr>
        <w:t xml:space="preserve"> all roles in a Pyrrho database have </w:t>
      </w:r>
      <w:r w:rsidR="00FE5BD2">
        <w:rPr>
          <w:sz w:val="20"/>
          <w:szCs w:val="20"/>
          <w:lang w:val="en-GB"/>
        </w:rPr>
        <w:t xml:space="preserve">a default data model based on the base tables, their columns, and using </w:t>
      </w:r>
      <w:r w:rsidRPr="007B0BD9">
        <w:rPr>
          <w:sz w:val="20"/>
          <w:lang w:val="en-GB"/>
        </w:rPr>
        <w:t>foreign keys</w:t>
      </w:r>
      <w:r>
        <w:rPr>
          <w:sz w:val="20"/>
          <w:szCs w:val="20"/>
          <w:lang w:val="en-GB"/>
        </w:rPr>
        <w:t xml:space="preserve"> </w:t>
      </w:r>
      <w:r w:rsidR="00FE5BD2">
        <w:rPr>
          <w:sz w:val="20"/>
          <w:szCs w:val="20"/>
          <w:lang w:val="en-GB"/>
        </w:rPr>
        <w:t>as navigable properties</w:t>
      </w:r>
      <w:r>
        <w:rPr>
          <w:sz w:val="20"/>
          <w:szCs w:val="20"/>
          <w:lang w:val="en-GB"/>
        </w:rPr>
        <w:t>. Composite keys use the list notation for values e.g. (3,4) and the name is the reserved word key, which can be suffixed by the property name of the key component</w:t>
      </w:r>
      <w:r w:rsidRPr="007B0BD9">
        <w:rPr>
          <w:sz w:val="20"/>
          <w:lang w:val="en-GB"/>
        </w:rPr>
        <w:t>.</w:t>
      </w:r>
      <w:r w:rsidR="00FE5BD2">
        <w:rPr>
          <w:sz w:val="20"/>
          <w:lang w:val="en-GB"/>
        </w:rPr>
        <w:t xml:space="preserve"> </w:t>
      </w:r>
      <w:r>
        <w:rPr>
          <w:sz w:val="20"/>
          <w:szCs w:val="20"/>
          <w:lang w:val="en-GB"/>
        </w:rPr>
        <w:t xml:space="preserve">The default data model can be modified on a per-role basis to provide more user-friendly entity and </w:t>
      </w:r>
      <w:r>
        <w:rPr>
          <w:sz w:val="20"/>
          <w:szCs w:val="20"/>
          <w:lang w:val="en-GB"/>
        </w:rPr>
        <w:lastRenderedPageBreak/>
        <w:t xml:space="preserve">column names, </w:t>
      </w:r>
      <w:r w:rsidR="00F40093">
        <w:rPr>
          <w:sz w:val="20"/>
          <w:szCs w:val="20"/>
          <w:lang w:val="en-GB"/>
        </w:rPr>
        <w:t>and user-friendly descriptions of these entities and properties</w:t>
      </w:r>
      <w:r w:rsidR="00AA5546">
        <w:rPr>
          <w:sz w:val="20"/>
          <w:szCs w:val="20"/>
          <w:lang w:val="en-GB"/>
        </w:rPr>
        <w:t>.</w:t>
      </w:r>
      <w:r w:rsidR="009C766F">
        <w:rPr>
          <w:sz w:val="20"/>
          <w:szCs w:val="20"/>
          <w:lang w:val="en-GB"/>
        </w:rPr>
        <w:t xml:space="preserve"> </w:t>
      </w:r>
      <w:r w:rsidR="001A5B34">
        <w:rPr>
          <w:sz w:val="20"/>
          <w:szCs w:val="20"/>
          <w:lang w:val="en-GB"/>
        </w:rPr>
        <w:t>Tables and columns can be flagged as entities and attributes as desired.</w:t>
      </w:r>
    </w:p>
    <w:p w14:paraId="00377D2F" w14:textId="77777777" w:rsidR="005950FF" w:rsidRDefault="005950FF" w:rsidP="003341E3">
      <w:pPr>
        <w:spacing w:before="120"/>
        <w:jc w:val="both"/>
        <w:rPr>
          <w:sz w:val="20"/>
          <w:szCs w:val="20"/>
          <w:lang w:val="en-GB"/>
        </w:rPr>
      </w:pPr>
      <w:r>
        <w:rPr>
          <w:sz w:val="20"/>
          <w:szCs w:val="20"/>
          <w:lang w:val="en-GB"/>
        </w:rPr>
        <w:t>For example, roles could be defined for users in different countries, using entity names, property names and descriptions appropriate to the language of the country, giving access to localised columns or views.</w:t>
      </w:r>
      <w:r w:rsidR="00DD40F3">
        <w:rPr>
          <w:sz w:val="20"/>
          <w:szCs w:val="20"/>
          <w:lang w:val="en-GB"/>
        </w:rPr>
        <w:t xml:space="preserve"> The localisation of columns is facilitated by the Pyrrho-specific UPDATE clause for generated columns which can perform lookups or casts behind the scenes. These defined views or generated columns could even have specific data types targeting specific roles, since they impose no overhead unless they are explicitly used.</w:t>
      </w:r>
    </w:p>
    <w:p w14:paraId="6BCA2E71" w14:textId="0E42D612" w:rsidR="00AA5546" w:rsidRDefault="00667F19" w:rsidP="003341E3">
      <w:pPr>
        <w:spacing w:before="120"/>
        <w:jc w:val="both"/>
        <w:rPr>
          <w:sz w:val="20"/>
          <w:szCs w:val="20"/>
          <w:lang w:val="en-GB"/>
        </w:rPr>
      </w:pPr>
      <w:r>
        <w:rPr>
          <w:sz w:val="20"/>
          <w:szCs w:val="20"/>
          <w:lang w:val="en-GB"/>
        </w:rPr>
        <w:t>Roles that are gran</w:t>
      </w:r>
      <w:r w:rsidR="00E41F21">
        <w:rPr>
          <w:sz w:val="20"/>
          <w:szCs w:val="20"/>
          <w:lang w:val="en-GB"/>
        </w:rPr>
        <w:t xml:space="preserve">ted usage of </w:t>
      </w:r>
      <w:r w:rsidR="00E525A6">
        <w:rPr>
          <w:sz w:val="20"/>
          <w:szCs w:val="20"/>
          <w:lang w:val="en-GB"/>
        </w:rPr>
        <w:t>an object</w:t>
      </w:r>
      <w:r w:rsidR="00E41F21">
        <w:rPr>
          <w:sz w:val="20"/>
          <w:szCs w:val="20"/>
          <w:lang w:val="en-GB"/>
        </w:rPr>
        <w:t xml:space="preserve"> will </w:t>
      </w:r>
      <w:r w:rsidR="00C03DF5">
        <w:rPr>
          <w:sz w:val="20"/>
          <w:szCs w:val="20"/>
          <w:lang w:val="en-GB"/>
        </w:rPr>
        <w:t xml:space="preserve">not </w:t>
      </w:r>
      <w:r w:rsidR="00E41F21">
        <w:rPr>
          <w:sz w:val="20"/>
          <w:szCs w:val="20"/>
          <w:lang w:val="en-GB"/>
        </w:rPr>
        <w:t xml:space="preserve">see </w:t>
      </w:r>
      <w:r w:rsidR="00C03DF5">
        <w:rPr>
          <w:sz w:val="20"/>
          <w:szCs w:val="20"/>
          <w:lang w:val="en-GB"/>
        </w:rPr>
        <w:t xml:space="preserve">any subsequent name </w:t>
      </w:r>
      <w:r w:rsidR="00E41F21">
        <w:rPr>
          <w:sz w:val="20"/>
          <w:szCs w:val="20"/>
          <w:lang w:val="en-GB"/>
        </w:rPr>
        <w:t xml:space="preserve">changes </w:t>
      </w:r>
      <w:r w:rsidR="00C03DF5">
        <w:rPr>
          <w:sz w:val="20"/>
          <w:szCs w:val="20"/>
          <w:lang w:val="en-GB"/>
        </w:rPr>
        <w:t>applied</w:t>
      </w:r>
      <w:r w:rsidR="00E41F21">
        <w:rPr>
          <w:sz w:val="20"/>
          <w:szCs w:val="20"/>
          <w:lang w:val="en-GB"/>
        </w:rPr>
        <w:t xml:space="preserve"> in the parent role</w:t>
      </w:r>
      <w:r w:rsidR="00C03DF5">
        <w:rPr>
          <w:sz w:val="20"/>
          <w:szCs w:val="20"/>
          <w:lang w:val="en-GB"/>
        </w:rPr>
        <w:t>, but the role administrator can define new names</w:t>
      </w:r>
      <w:r w:rsidR="00E41F21">
        <w:rPr>
          <w:sz w:val="20"/>
          <w:szCs w:val="20"/>
          <w:lang w:val="en-GB"/>
        </w:rPr>
        <w:t xml:space="preserve">. </w:t>
      </w:r>
      <w:r w:rsidR="00AA5546">
        <w:rPr>
          <w:sz w:val="20"/>
          <w:szCs w:val="20"/>
          <w:lang w:val="en-GB"/>
        </w:rPr>
        <w:t xml:space="preserve">Stored procedures, view definitions, generation rules etc use the definer’s permissions for execution. </w:t>
      </w:r>
    </w:p>
    <w:p w14:paraId="46649D7F" w14:textId="77777777" w:rsidR="00AA5546" w:rsidRDefault="00BF060A" w:rsidP="003341E3">
      <w:pPr>
        <w:spacing w:before="120"/>
        <w:jc w:val="both"/>
        <w:rPr>
          <w:sz w:val="20"/>
          <w:szCs w:val="20"/>
          <w:lang w:val="en-GB"/>
        </w:rPr>
      </w:pPr>
      <w:r>
        <w:rPr>
          <w:sz w:val="20"/>
          <w:szCs w:val="20"/>
          <w:lang w:val="en-GB"/>
        </w:rPr>
        <w:t>Apart from object names</w:t>
      </w:r>
      <w:r w:rsidR="00AA2085">
        <w:rPr>
          <w:sz w:val="20"/>
          <w:szCs w:val="20"/>
          <w:lang w:val="en-GB"/>
        </w:rPr>
        <w:t>, o</w:t>
      </w:r>
      <w:r w:rsidR="00F249A0">
        <w:rPr>
          <w:sz w:val="20"/>
          <w:szCs w:val="20"/>
          <w:lang w:val="en-GB"/>
        </w:rPr>
        <w:t>nly the owner of an object can modify object</w:t>
      </w:r>
      <w:r>
        <w:rPr>
          <w:sz w:val="20"/>
          <w:szCs w:val="20"/>
          <w:lang w:val="en-GB"/>
        </w:rPr>
        <w:t xml:space="preserve">s. This includes </w:t>
      </w:r>
      <w:r w:rsidR="004177FF">
        <w:rPr>
          <w:sz w:val="20"/>
          <w:szCs w:val="20"/>
          <w:lang w:val="en-GB"/>
        </w:rPr>
        <w:t xml:space="preserve">changes to </w:t>
      </w:r>
      <w:r>
        <w:rPr>
          <w:sz w:val="20"/>
          <w:szCs w:val="20"/>
          <w:lang w:val="en-GB"/>
        </w:rPr>
        <w:t>object co</w:t>
      </w:r>
      <w:r w:rsidR="00F249A0">
        <w:rPr>
          <w:sz w:val="20"/>
          <w:szCs w:val="20"/>
          <w:lang w:val="en-GB"/>
        </w:rPr>
        <w:t>nstraints</w:t>
      </w:r>
      <w:r w:rsidR="004177FF">
        <w:rPr>
          <w:sz w:val="20"/>
          <w:szCs w:val="20"/>
          <w:lang w:val="en-GB"/>
        </w:rPr>
        <w:t xml:space="preserve"> and</w:t>
      </w:r>
      <w:r>
        <w:rPr>
          <w:sz w:val="20"/>
          <w:szCs w:val="20"/>
          <w:lang w:val="en-GB"/>
        </w:rPr>
        <w:t xml:space="preserve"> </w:t>
      </w:r>
      <w:r w:rsidR="00AA2085">
        <w:rPr>
          <w:sz w:val="20"/>
          <w:szCs w:val="20"/>
          <w:lang w:val="en-GB"/>
        </w:rPr>
        <w:t>triggers</w:t>
      </w:r>
      <w:r w:rsidR="004177FF">
        <w:rPr>
          <w:sz w:val="20"/>
          <w:szCs w:val="20"/>
          <w:lang w:val="en-GB"/>
        </w:rPr>
        <w:t>, and inevitably such</w:t>
      </w:r>
      <w:r>
        <w:rPr>
          <w:sz w:val="20"/>
          <w:szCs w:val="20"/>
          <w:lang w:val="en-GB"/>
        </w:rPr>
        <w:t xml:space="preserve"> modifications can disrupt the use of the object by other roles, procedures etc. </w:t>
      </w:r>
      <w:r w:rsidR="004177FF">
        <w:rPr>
          <w:sz w:val="20"/>
          <w:szCs w:val="20"/>
          <w:lang w:val="en-GB"/>
        </w:rPr>
        <w:t>References in code in other roles</w:t>
      </w:r>
      <w:r w:rsidR="00F249A0">
        <w:rPr>
          <w:sz w:val="20"/>
          <w:szCs w:val="20"/>
          <w:lang w:val="en-GB"/>
        </w:rPr>
        <w:t xml:space="preserve"> can </w:t>
      </w:r>
      <w:r w:rsidR="00AA2085">
        <w:rPr>
          <w:sz w:val="20"/>
          <w:szCs w:val="20"/>
          <w:lang w:val="en-GB"/>
        </w:rPr>
        <w:t>introduce restrictions on</w:t>
      </w:r>
      <w:r w:rsidR="00F249A0">
        <w:rPr>
          <w:sz w:val="20"/>
          <w:szCs w:val="20"/>
          <w:lang w:val="en-GB"/>
        </w:rPr>
        <w:t xml:space="preserve"> dropping of objects, but as usual, </w:t>
      </w:r>
      <w:r w:rsidR="00AA2085">
        <w:rPr>
          <w:sz w:val="20"/>
          <w:szCs w:val="20"/>
          <w:lang w:val="en-GB"/>
        </w:rPr>
        <w:t>cascades</w:t>
      </w:r>
      <w:r w:rsidR="00F249A0">
        <w:rPr>
          <w:sz w:val="20"/>
          <w:szCs w:val="20"/>
          <w:lang w:val="en-GB"/>
        </w:rPr>
        <w:t xml:space="preserve"> overr</w:t>
      </w:r>
      <w:r w:rsidR="00AA2085">
        <w:rPr>
          <w:sz w:val="20"/>
          <w:szCs w:val="20"/>
          <w:lang w:val="en-GB"/>
        </w:rPr>
        <w:t>ide</w:t>
      </w:r>
      <w:r w:rsidR="00F249A0">
        <w:rPr>
          <w:sz w:val="20"/>
          <w:szCs w:val="20"/>
          <w:lang w:val="en-GB"/>
        </w:rPr>
        <w:t xml:space="preserve"> restrictions</w:t>
      </w:r>
      <w:r>
        <w:rPr>
          <w:sz w:val="20"/>
          <w:szCs w:val="20"/>
          <w:lang w:val="en-GB"/>
        </w:rPr>
        <w:t>, and i</w:t>
      </w:r>
      <w:r w:rsidR="00AA2085">
        <w:rPr>
          <w:sz w:val="20"/>
          <w:szCs w:val="20"/>
          <w:lang w:val="en-GB"/>
        </w:rPr>
        <w:t xml:space="preserve">n Pyrrho, </w:t>
      </w:r>
      <w:r w:rsidR="00F249A0">
        <w:rPr>
          <w:sz w:val="20"/>
          <w:szCs w:val="20"/>
          <w:lang w:val="en-GB"/>
        </w:rPr>
        <w:t>revoking privileges always</w:t>
      </w:r>
      <w:r w:rsidR="00AA2085">
        <w:rPr>
          <w:sz w:val="20"/>
          <w:szCs w:val="20"/>
          <w:lang w:val="en-GB"/>
        </w:rPr>
        <w:t xml:space="preserve"> causes a cascade</w:t>
      </w:r>
      <w:r>
        <w:rPr>
          <w:sz w:val="20"/>
          <w:szCs w:val="20"/>
          <w:lang w:val="en-GB"/>
        </w:rPr>
        <w:t>.</w:t>
      </w:r>
      <w:r w:rsidRPr="00BF060A">
        <w:rPr>
          <w:sz w:val="20"/>
          <w:szCs w:val="20"/>
          <w:lang w:val="en-GB"/>
        </w:rPr>
        <w:t xml:space="preserve"> </w:t>
      </w:r>
      <w:r>
        <w:rPr>
          <w:sz w:val="20"/>
          <w:szCs w:val="20"/>
          <w:lang w:val="en-GB"/>
        </w:rPr>
        <w:t>Granting select on a tab</w:t>
      </w:r>
      <w:r w:rsidR="00E44615">
        <w:rPr>
          <w:sz w:val="20"/>
          <w:szCs w:val="20"/>
          <w:lang w:val="en-GB"/>
        </w:rPr>
        <w:t>le must include at least one non-</w:t>
      </w:r>
      <w:r>
        <w:rPr>
          <w:sz w:val="20"/>
          <w:szCs w:val="20"/>
          <w:lang w:val="en-GB"/>
        </w:rPr>
        <w:t>null column. Granting insert privileges for a role must in</w:t>
      </w:r>
      <w:r w:rsidR="00E44615">
        <w:rPr>
          <w:sz w:val="20"/>
          <w:szCs w:val="20"/>
          <w:lang w:val="en-GB"/>
        </w:rPr>
        <w:t>clude any non-</w:t>
      </w:r>
      <w:r>
        <w:rPr>
          <w:sz w:val="20"/>
          <w:szCs w:val="20"/>
          <w:lang w:val="en-GB"/>
        </w:rPr>
        <w:t>null columns that do not have default values, and cannot include generated columns.</w:t>
      </w:r>
    </w:p>
    <w:p w14:paraId="1CFAE9A1" w14:textId="70D200E9" w:rsidR="00E44615" w:rsidRDefault="00E44615" w:rsidP="003341E3">
      <w:pPr>
        <w:spacing w:before="120"/>
        <w:jc w:val="both"/>
        <w:rPr>
          <w:sz w:val="20"/>
          <w:szCs w:val="20"/>
          <w:lang w:val="en-GB"/>
        </w:rPr>
      </w:pPr>
      <w:r>
        <w:rPr>
          <w:sz w:val="20"/>
          <w:szCs w:val="20"/>
          <w:lang w:val="en-GB"/>
        </w:rPr>
        <w:t xml:space="preserve">Metadata is an added feature in Pyrrho. Role administrators can modify object metadata as viewed from their role, and this is useful primarily for data output over HTTP. </w:t>
      </w:r>
    </w:p>
    <w:p w14:paraId="7A404CB0" w14:textId="33AF0094" w:rsidR="007C5D14" w:rsidRDefault="007C5D14" w:rsidP="007C5D14">
      <w:pPr>
        <w:pStyle w:val="Heading2"/>
        <w:rPr>
          <w:lang w:val="en-GB"/>
        </w:rPr>
      </w:pPr>
      <w:bookmarkStart w:id="41" w:name="_Toc49955192"/>
      <w:bookmarkStart w:id="42" w:name="_Toc142286168"/>
      <w:r>
        <w:rPr>
          <w:lang w:val="en-GB"/>
        </w:rPr>
        <w:t>3.7 Virtual Data Warehousing</w:t>
      </w:r>
      <w:bookmarkEnd w:id="41"/>
      <w:bookmarkEnd w:id="42"/>
    </w:p>
    <w:p w14:paraId="6BD76867" w14:textId="1975FF41" w:rsidR="00E21103" w:rsidRDefault="00E21103" w:rsidP="00290451">
      <w:pPr>
        <w:spacing w:before="120"/>
        <w:jc w:val="both"/>
        <w:rPr>
          <w:sz w:val="20"/>
          <w:szCs w:val="20"/>
          <w:lang w:val="en-GB"/>
        </w:rPr>
      </w:pPr>
      <w:r>
        <w:rPr>
          <w:sz w:val="20"/>
          <w:szCs w:val="20"/>
          <w:lang w:val="en-GB"/>
        </w:rPr>
        <w:t>Normally, data warehousing involves creating central data repositories (using extract-transform-load technologies) to enable analytic processing of a combined data set. There are several situations where this is undesirable, for example where the resulting data protection responsibility at the central repository is excessive, where the data is volatile and it becomes expensive to maintain all of the centrally-held data in real time, or where it is better to leave the data at its sources where the responsibility lies</w:t>
      </w:r>
      <w:r w:rsidR="00A80BEB">
        <w:rPr>
          <w:sz w:val="20"/>
          <w:szCs w:val="20"/>
          <w:lang w:val="en-GB"/>
        </w:rPr>
        <w:t xml:space="preserve"> [Crowe et al. 2017]</w:t>
      </w:r>
      <w:r>
        <w:rPr>
          <w:sz w:val="20"/>
          <w:szCs w:val="20"/>
          <w:lang w:val="en-GB"/>
        </w:rPr>
        <w:t xml:space="preserve">. With database technology, a View (if defined but not materialised) allows access to data defined in other places. The virtual data warehouse concept epxloits this notion, and endeavours to avoid the central accumulation of data. Pyrrho uses </w:t>
      </w:r>
      <w:r w:rsidR="0085715D">
        <w:rPr>
          <w:sz w:val="20"/>
          <w:szCs w:val="20"/>
          <w:lang w:val="en-GB"/>
        </w:rPr>
        <w:t>HTTP to collect data from the remote DBMS using a simple REST interface</w:t>
      </w:r>
      <w:r w:rsidR="00A80BEB">
        <w:rPr>
          <w:sz w:val="20"/>
          <w:szCs w:val="20"/>
          <w:lang w:val="en-GB"/>
        </w:rPr>
        <w:t>[Fielding, 2000]</w:t>
      </w:r>
      <w:r w:rsidR="0085715D">
        <w:rPr>
          <w:sz w:val="20"/>
          <w:szCs w:val="20"/>
          <w:lang w:val="en-GB"/>
        </w:rPr>
        <w:t>, and so the resulting technology here is called RESTView.</w:t>
      </w:r>
    </w:p>
    <w:p w14:paraId="146ADB87" w14:textId="78458715" w:rsidR="00290451" w:rsidRPr="00290451" w:rsidRDefault="0085715D" w:rsidP="00290451">
      <w:pPr>
        <w:spacing w:before="120"/>
        <w:jc w:val="both"/>
        <w:rPr>
          <w:sz w:val="20"/>
          <w:szCs w:val="20"/>
          <w:lang w:val="en-GB"/>
        </w:rPr>
      </w:pPr>
      <w:r>
        <w:rPr>
          <w:sz w:val="20"/>
          <w:szCs w:val="20"/>
          <w:lang w:val="en-GB"/>
        </w:rPr>
        <w:t>Thus,</w:t>
      </w:r>
      <w:r w:rsidR="00290451" w:rsidRPr="00290451">
        <w:rPr>
          <w:sz w:val="20"/>
          <w:szCs w:val="20"/>
          <w:lang w:val="en-GB"/>
        </w:rPr>
        <w:t xml:space="preserve"> with RESTView</w:t>
      </w:r>
      <w:r>
        <w:rPr>
          <w:sz w:val="20"/>
          <w:szCs w:val="20"/>
          <w:lang w:val="en-GB"/>
        </w:rPr>
        <w:t xml:space="preserve">, </w:t>
      </w:r>
      <w:r w:rsidR="00290451">
        <w:rPr>
          <w:sz w:val="20"/>
          <w:szCs w:val="20"/>
          <w:lang w:val="en-GB"/>
        </w:rPr>
        <w:t>a</w:t>
      </w:r>
      <w:r w:rsidR="00290451" w:rsidRPr="00290451">
        <w:rPr>
          <w:sz w:val="20"/>
          <w:szCs w:val="20"/>
          <w:lang w:val="en-GB"/>
        </w:rPr>
        <w:t xml:space="preserve"> Pyrrho database allows definition of views where the data is held on remote DBMS(s</w:t>
      </w:r>
      <w:r w:rsidR="00E21103">
        <w:rPr>
          <w:sz w:val="20"/>
          <w:szCs w:val="20"/>
          <w:lang w:val="en-GB"/>
        </w:rPr>
        <w:t xml:space="preserve">), and </w:t>
      </w:r>
      <w:r w:rsidR="00290451" w:rsidRPr="00290451">
        <w:rPr>
          <w:sz w:val="20"/>
          <w:szCs w:val="20"/>
          <w:lang w:val="en-GB"/>
        </w:rPr>
        <w:t>is accessible via SQL statements sent over HTTP with Json responses.</w:t>
      </w:r>
      <w:r w:rsidR="00E21103">
        <w:rPr>
          <w:sz w:val="20"/>
          <w:szCs w:val="20"/>
          <w:lang w:val="en-GB"/>
        </w:rPr>
        <w:t xml:space="preserve"> Pyrrho itself provides such an HTTP service (se the next section) and the distribution includes suitable interface servers (RestIf, see sec 4.6) to provide such a service for remote MySQL and SqlServer DBMS.</w:t>
      </w:r>
    </w:p>
    <w:p w14:paraId="62747C05" w14:textId="3F7C7919" w:rsidR="00290451" w:rsidRPr="00290451" w:rsidRDefault="00290451" w:rsidP="00290451">
      <w:pPr>
        <w:spacing w:before="120"/>
        <w:jc w:val="both"/>
        <w:rPr>
          <w:sz w:val="20"/>
          <w:szCs w:val="20"/>
          <w:lang w:val="en-GB"/>
        </w:rPr>
      </w:pPr>
      <w:r w:rsidRPr="00290451">
        <w:rPr>
          <w:sz w:val="20"/>
          <w:szCs w:val="20"/>
          <w:lang w:val="en-GB"/>
        </w:rPr>
        <w:t>The HTTP access provides the user/password combinations set up for this purpose within MySQL by the owners of contributor databases. In the use cases considered here, where a query Q references a RESTView V, we assume that (a) materialising V by Extract-transform-load is undesirable for some legal reason, and (b) we know nothing of the internal details of contributor databases. A single remote select statement defines each RESTView: the agreement with a contributor does not provide any complex protocols, so that for any given Q, we want at most one query to any contributor, compatible with the permissions granted to us by the contributor, namely grant select on the RESTView columns.</w:t>
      </w:r>
    </w:p>
    <w:p w14:paraId="45B1057C" w14:textId="700308FB" w:rsidR="00290451" w:rsidRPr="00290451" w:rsidRDefault="00290451" w:rsidP="00290451">
      <w:pPr>
        <w:spacing w:before="120"/>
        <w:jc w:val="both"/>
        <w:rPr>
          <w:sz w:val="20"/>
          <w:szCs w:val="20"/>
          <w:lang w:val="en-GB"/>
        </w:rPr>
      </w:pPr>
      <w:r w:rsidRPr="00290451">
        <w:rPr>
          <w:sz w:val="20"/>
          <w:szCs w:val="20"/>
          <w:lang w:val="en-GB"/>
        </w:rPr>
        <w:t xml:space="preserve">Crucially, though, for any given Q, we want to minimise the volume D of data transferred. We can consider how much data Q needs to compute its results, and we rewrite the query to keep D as low as possible. Obviously many such queries (such as the obvious select * from V) would need all of the data. At the other extreme, if Q only refers to local data (no RESTViews) D is always zero, so that all of this analysis is specific to the RESTView technology. </w:t>
      </w:r>
    </w:p>
    <w:p w14:paraId="128101EF" w14:textId="0484FD8F" w:rsidR="00290451" w:rsidRPr="00290451" w:rsidRDefault="00E84C0C" w:rsidP="00E84C0C">
      <w:pPr>
        <w:spacing w:before="120"/>
        <w:jc w:val="both"/>
        <w:rPr>
          <w:sz w:val="20"/>
          <w:szCs w:val="20"/>
          <w:lang w:val="en-GB"/>
        </w:rPr>
      </w:pPr>
      <w:r>
        <w:rPr>
          <w:sz w:val="20"/>
          <w:szCs w:val="20"/>
          <w:lang w:val="en-GB"/>
        </w:rPr>
        <w:t>During query processing</w:t>
      </w:r>
      <w:r w:rsidR="00290451" w:rsidRPr="00290451">
        <w:rPr>
          <w:sz w:val="20"/>
          <w:szCs w:val="20"/>
          <w:lang w:val="en-GB"/>
        </w:rPr>
        <w:t xml:space="preserve"> Q </w:t>
      </w:r>
      <w:r>
        <w:rPr>
          <w:sz w:val="20"/>
          <w:szCs w:val="20"/>
          <w:lang w:val="en-GB"/>
        </w:rPr>
        <w:t xml:space="preserve">is transformed by replacing views by the tables they reference, filters are applied at the lowest level of the query (e.g. directly on a remote table), and the JSON representation of the result of selection is slightly enhanced to add the registers used to compute any remote aggregations. </w:t>
      </w:r>
    </w:p>
    <w:p w14:paraId="22FD0E0B" w14:textId="05057D0F" w:rsidR="007C5D14" w:rsidRDefault="00290451" w:rsidP="003341E3">
      <w:pPr>
        <w:spacing w:before="120"/>
        <w:jc w:val="both"/>
        <w:rPr>
          <w:sz w:val="20"/>
          <w:szCs w:val="20"/>
          <w:lang w:val="en-GB"/>
        </w:rPr>
      </w:pPr>
      <w:r w:rsidRPr="00290451">
        <w:rPr>
          <w:sz w:val="20"/>
          <w:szCs w:val="20"/>
          <w:lang w:val="en-GB"/>
        </w:rPr>
        <w:t>There are two types of RESTView</w:t>
      </w:r>
      <w:r w:rsidR="0085715D">
        <w:rPr>
          <w:sz w:val="20"/>
          <w:szCs w:val="20"/>
          <w:lang w:val="en-GB"/>
        </w:rPr>
        <w:t xml:space="preserve"> syntax (see section 7.2):</w:t>
      </w:r>
      <w:r w:rsidRPr="00290451">
        <w:rPr>
          <w:sz w:val="20"/>
          <w:szCs w:val="20"/>
          <w:lang w:val="en-GB"/>
        </w:rPr>
        <w:t xml:space="preserve"> corresponding to whether the view has one single contributor or multiple remote databases</w:t>
      </w:r>
      <w:r w:rsidR="00B0755E">
        <w:rPr>
          <w:sz w:val="20"/>
          <w:szCs w:val="20"/>
          <w:lang w:val="en-GB"/>
        </w:rPr>
        <w:t>, as we will now see</w:t>
      </w:r>
      <w:r w:rsidR="0085715D">
        <w:rPr>
          <w:sz w:val="20"/>
          <w:szCs w:val="20"/>
          <w:lang w:val="en-GB"/>
        </w:rPr>
        <w:t>.</w:t>
      </w:r>
    </w:p>
    <w:p w14:paraId="57D9BDF4" w14:textId="57591C52" w:rsidR="0085715D" w:rsidRPr="00B0755E" w:rsidRDefault="0085715D" w:rsidP="0085715D">
      <w:pPr>
        <w:spacing w:before="120"/>
        <w:jc w:val="both"/>
        <w:rPr>
          <w:rFonts w:ascii="Consolas" w:hAnsi="Consolas"/>
          <w:sz w:val="18"/>
          <w:szCs w:val="18"/>
          <w:lang w:val="en-GB"/>
        </w:rPr>
      </w:pPr>
      <w:r w:rsidRPr="00B0755E">
        <w:rPr>
          <w:rFonts w:ascii="Consolas" w:hAnsi="Consolas"/>
          <w:sz w:val="18"/>
          <w:szCs w:val="18"/>
          <w:lang w:val="en-GB"/>
        </w:rPr>
        <w:t>ViewDefinition</w:t>
      </w:r>
      <w:r w:rsidRPr="00B0755E">
        <w:rPr>
          <w:rFonts w:ascii="Consolas" w:hAnsi="Consolas"/>
          <w:sz w:val="18"/>
          <w:szCs w:val="18"/>
          <w:lang w:val="en-GB"/>
        </w:rPr>
        <w:fldChar w:fldCharType="begin"/>
      </w:r>
      <w:r w:rsidRPr="00B0755E">
        <w:rPr>
          <w:rFonts w:ascii="Consolas" w:hAnsi="Consolas"/>
          <w:sz w:val="18"/>
          <w:szCs w:val="18"/>
        </w:rPr>
        <w:instrText xml:space="preserve"> XE "</w:instrText>
      </w:r>
      <w:r w:rsidRPr="00B0755E">
        <w:rPr>
          <w:rFonts w:ascii="Consolas" w:hAnsi="Consolas"/>
          <w:sz w:val="18"/>
          <w:szCs w:val="18"/>
          <w:lang w:val="en-GB"/>
        </w:rPr>
        <w:instrText>ViewDefinition</w:instrText>
      </w:r>
      <w:r w:rsidRPr="00B0755E">
        <w:rPr>
          <w:rFonts w:ascii="Consolas" w:hAnsi="Consolas"/>
          <w:sz w:val="18"/>
          <w:szCs w:val="18"/>
        </w:rPr>
        <w:instrText xml:space="preserve">" </w:instrText>
      </w:r>
      <w:r w:rsidRPr="00B0755E">
        <w:rPr>
          <w:rFonts w:ascii="Consolas" w:hAnsi="Consolas"/>
          <w:sz w:val="18"/>
          <w:szCs w:val="18"/>
          <w:lang w:val="en-GB"/>
        </w:rPr>
        <w:fldChar w:fldCharType="end"/>
      </w:r>
      <w:r w:rsidRPr="00B0755E">
        <w:rPr>
          <w:rFonts w:ascii="Consolas" w:hAnsi="Consolas"/>
          <w:sz w:val="18"/>
          <w:szCs w:val="18"/>
          <w:lang w:val="en-GB"/>
        </w:rPr>
        <w:t xml:space="preserve"> = [ViewSpec] </w:t>
      </w:r>
      <w:r w:rsidRPr="00B0755E">
        <w:rPr>
          <w:rFonts w:ascii="Consolas" w:eastAsia="Arial Unicode MS" w:hAnsi="Consolas" w:cs="Arial Unicode MS"/>
          <w:sz w:val="18"/>
          <w:szCs w:val="18"/>
          <w:lang w:val="en-GB"/>
        </w:rPr>
        <w:t>AS</w:t>
      </w:r>
      <w:r w:rsidRPr="00B0755E">
        <w:rPr>
          <w:rFonts w:ascii="Consolas" w:hAnsi="Consolas"/>
          <w:sz w:val="18"/>
          <w:szCs w:val="18"/>
          <w:lang w:val="en-GB"/>
        </w:rPr>
        <w:t xml:space="preserve"> (QueryExpression | GET [</w:t>
      </w:r>
      <w:r w:rsidRPr="00B0755E">
        <w:rPr>
          <w:rFonts w:ascii="Consolas" w:eastAsia="Arial Unicode MS" w:hAnsi="Consolas" w:cs="Arial Unicode MS"/>
          <w:sz w:val="18"/>
          <w:szCs w:val="18"/>
          <w:lang w:val="en-GB"/>
        </w:rPr>
        <w:t xml:space="preserve">USING </w:t>
      </w:r>
      <w:r w:rsidRPr="00B0755E">
        <w:rPr>
          <w:rFonts w:ascii="Consolas" w:eastAsia="Arial Unicode MS" w:hAnsi="Consolas"/>
          <w:i/>
          <w:sz w:val="18"/>
          <w:szCs w:val="18"/>
          <w:lang w:val="en-GB"/>
        </w:rPr>
        <w:t>Table_</w:t>
      </w:r>
      <w:r w:rsidRPr="00B0755E">
        <w:rPr>
          <w:rFonts w:ascii="Consolas" w:hAnsi="Consolas"/>
          <w:sz w:val="18"/>
          <w:szCs w:val="18"/>
          <w:lang w:val="en-GB"/>
        </w:rPr>
        <w:t>id]) {Metadata} .</w:t>
      </w:r>
    </w:p>
    <w:p w14:paraId="23B0FCAA" w14:textId="1A2F4597" w:rsidR="0085715D" w:rsidRDefault="00B0755E" w:rsidP="003341E3">
      <w:pPr>
        <w:spacing w:before="120"/>
        <w:jc w:val="both"/>
        <w:rPr>
          <w:sz w:val="20"/>
          <w:szCs w:val="20"/>
          <w:lang w:val="en-GB"/>
        </w:rPr>
      </w:pPr>
      <w:r>
        <w:rPr>
          <w:sz w:val="20"/>
          <w:szCs w:val="20"/>
          <w:lang w:val="en-GB"/>
        </w:rPr>
        <w:t xml:space="preserve">The </w:t>
      </w:r>
      <w:r w:rsidR="0085715D">
        <w:rPr>
          <w:sz w:val="20"/>
          <w:szCs w:val="20"/>
          <w:lang w:val="en-GB"/>
        </w:rPr>
        <w:t>QueryExpression</w:t>
      </w:r>
      <w:r>
        <w:rPr>
          <w:sz w:val="20"/>
          <w:szCs w:val="20"/>
          <w:lang w:val="en-GB"/>
        </w:rPr>
        <w:t xml:space="preserve"> option here</w:t>
      </w:r>
      <w:r w:rsidR="0085715D">
        <w:rPr>
          <w:sz w:val="20"/>
          <w:szCs w:val="20"/>
          <w:lang w:val="en-GB"/>
        </w:rPr>
        <w:t xml:space="preserve"> is the normal syntax for defining a view. </w:t>
      </w:r>
      <w:r>
        <w:rPr>
          <w:sz w:val="20"/>
          <w:szCs w:val="20"/>
          <w:lang w:val="en-GB"/>
        </w:rPr>
        <w:t xml:space="preserve">The REST options both contain the GET keyword. </w:t>
      </w:r>
      <w:r w:rsidR="0085715D">
        <w:rPr>
          <w:sz w:val="20"/>
          <w:szCs w:val="20"/>
          <w:lang w:val="en-GB"/>
        </w:rPr>
        <w:t xml:space="preserve">The simplest kind of RESTView is defined as GET from a url defined in the </w:t>
      </w:r>
      <w:r w:rsidR="0085715D">
        <w:rPr>
          <w:sz w:val="20"/>
          <w:szCs w:val="20"/>
          <w:lang w:val="en-GB"/>
        </w:rPr>
        <w:lastRenderedPageBreak/>
        <w:t xml:space="preserve">Metadata. The types of the columns need to be specified in a slightly extended ViewSpec syntax (see sec 7.2). If there are multiple remote databases, the GET USING table_id option is available. The rows of this table describe the remote contributions: the last column </w:t>
      </w:r>
      <w:r w:rsidR="00410A0B">
        <w:rPr>
          <w:sz w:val="20"/>
          <w:szCs w:val="20"/>
          <w:lang w:val="en-GB"/>
        </w:rPr>
        <w:t>supplies the metadata for the contributor including a url</w:t>
      </w:r>
      <w:r w:rsidR="00410A0B">
        <w:rPr>
          <w:rStyle w:val="FootnoteReference"/>
          <w:sz w:val="20"/>
          <w:szCs w:val="20"/>
          <w:lang w:val="en-GB"/>
        </w:rPr>
        <w:footnoteReference w:id="18"/>
      </w:r>
      <w:r w:rsidR="00410A0B">
        <w:rPr>
          <w:sz w:val="20"/>
          <w:szCs w:val="20"/>
          <w:lang w:val="en-GB"/>
        </w:rPr>
        <w:t xml:space="preserve">, </w:t>
      </w:r>
      <w:r>
        <w:rPr>
          <w:sz w:val="20"/>
          <w:szCs w:val="20"/>
          <w:lang w:val="en-GB"/>
        </w:rPr>
        <w:t xml:space="preserve">and data in the other columns (if any) is simply copied into the view. There are simple examples of this mechanism in the Pyrrho blog and website. </w:t>
      </w:r>
    </w:p>
    <w:p w14:paraId="29546A0E" w14:textId="34E15350" w:rsidR="00B0755E" w:rsidRDefault="00B0755E" w:rsidP="003341E3">
      <w:pPr>
        <w:spacing w:before="120"/>
        <w:jc w:val="both"/>
        <w:rPr>
          <w:sz w:val="20"/>
          <w:szCs w:val="20"/>
          <w:lang w:val="en-GB"/>
        </w:rPr>
      </w:pPr>
      <w:bookmarkStart w:id="43" w:name="_Hlk63446037"/>
      <w:r>
        <w:rPr>
          <w:sz w:val="20"/>
          <w:szCs w:val="20"/>
          <w:lang w:val="en-GB"/>
        </w:rPr>
        <w:t xml:space="preserve">Depending on how the remote contributions are defined, RESTViews may be updatable, and may support insert and delete operations. </w:t>
      </w:r>
      <w:r w:rsidR="00D521C9">
        <w:rPr>
          <w:sz w:val="20"/>
          <w:szCs w:val="20"/>
          <w:lang w:val="en-GB"/>
        </w:rPr>
        <w:t xml:space="preserve">In v7 of Pyrrho, a transaction can make alterations to the base tables of at most one physical database (no matter where it is hosted). </w:t>
      </w:r>
    </w:p>
    <w:p w14:paraId="13C4A038" w14:textId="77777777" w:rsidR="00F05B77" w:rsidRDefault="00F05B77" w:rsidP="00F05B77">
      <w:pPr>
        <w:pStyle w:val="Heading2"/>
      </w:pPr>
      <w:bookmarkStart w:id="44" w:name="_Toc299537257"/>
      <w:bookmarkStart w:id="45" w:name="_Toc49955193"/>
      <w:bookmarkStart w:id="46" w:name="_Toc49955194"/>
      <w:bookmarkStart w:id="47" w:name="_Toc142286169"/>
      <w:bookmarkEnd w:id="43"/>
      <w:r>
        <w:t>3.8 HTTP service</w:t>
      </w:r>
      <w:bookmarkEnd w:id="44"/>
      <w:bookmarkEnd w:id="45"/>
      <w:r>
        <w:t>s</w:t>
      </w:r>
      <w:bookmarkEnd w:id="47"/>
    </w:p>
    <w:p w14:paraId="79435078" w14:textId="77777777" w:rsidR="00F05B77" w:rsidRDefault="00F05B77" w:rsidP="007453A3">
      <w:pPr>
        <w:spacing w:before="120"/>
        <w:jc w:val="both"/>
        <w:rPr>
          <w:sz w:val="20"/>
          <w:szCs w:val="20"/>
          <w:lang w:val="en-GB"/>
        </w:rPr>
      </w:pPr>
      <w:r>
        <w:rPr>
          <w:sz w:val="20"/>
          <w:szCs w:val="20"/>
          <w:lang w:val="en-GB" w:eastAsia="en-GB"/>
        </w:rPr>
        <w:t>Pyrrho’s internal HTTP server is enabled using the +s +S -h -p flags of the PyrrhoSvr command line respectively to switch on the http and https service and optionally change the port from the defaults 8180 and 8133, to provide a hostname other than localhost, and to provide a RCP address other than ::1.</w:t>
      </w:r>
      <w:r w:rsidRPr="00A6789E">
        <w:rPr>
          <w:sz w:val="20"/>
          <w:szCs w:val="20"/>
          <w:lang w:val="en-GB"/>
        </w:rPr>
        <w:t xml:space="preserve"> </w:t>
      </w:r>
      <w:r>
        <w:rPr>
          <w:sz w:val="20"/>
          <w:szCs w:val="20"/>
          <w:lang w:val="en-GB"/>
        </w:rPr>
        <w:t xml:space="preserve">You can supply your own server certificate for transport layer security and/or specify different ports. </w:t>
      </w:r>
    </w:p>
    <w:p w14:paraId="2672FA6A" w14:textId="77777777" w:rsidR="00F05B77" w:rsidRDefault="00F05B77" w:rsidP="007453A3">
      <w:pPr>
        <w:spacing w:before="120"/>
        <w:jc w:val="both"/>
        <w:rPr>
          <w:sz w:val="20"/>
          <w:szCs w:val="20"/>
          <w:lang w:val="en-GB"/>
        </w:rPr>
      </w:pPr>
      <w:r>
        <w:rPr>
          <w:sz w:val="20"/>
          <w:szCs w:val="20"/>
          <w:lang w:val="en-GB"/>
        </w:rPr>
        <w:t>Pyrrho requires Basic authentication as specified in RFC 7617, and this can provide a satisfactory level of security when used with transport-layer security (https).</w:t>
      </w:r>
    </w:p>
    <w:p w14:paraId="23FD80DD" w14:textId="09E5E556" w:rsidR="00F05B77" w:rsidRDefault="00F05B77" w:rsidP="007453A3">
      <w:pPr>
        <w:spacing w:before="120"/>
        <w:jc w:val="both"/>
        <w:rPr>
          <w:sz w:val="20"/>
          <w:szCs w:val="20"/>
          <w:lang w:val="en-GB"/>
        </w:rPr>
      </w:pPr>
      <w:r>
        <w:rPr>
          <w:sz w:val="20"/>
          <w:szCs w:val="20"/>
          <w:lang w:val="en-GB"/>
        </w:rPr>
        <w:t xml:space="preserve">The Authorization header may have a blank password element if the user is the owner of the database (or matches the server account of the database defines no users). If Pyrrho receives an unauthenticated request it will seek authentication, identifying its realm as “Pyrrhodb granted password”. To obtain such a password, the database owner must grant the PASSWORD privilege to the user. If the GRANT PASSWORD does not specify a password to use, the password will be set from the credentials of the next transacted HTTP request for this user. </w:t>
      </w:r>
    </w:p>
    <w:p w14:paraId="1C1E3A70" w14:textId="5DD29F40" w:rsidR="00194D9D" w:rsidRDefault="00194D9D" w:rsidP="007453A3">
      <w:pPr>
        <w:spacing w:before="120"/>
        <w:jc w:val="both"/>
        <w:rPr>
          <w:sz w:val="20"/>
          <w:szCs w:val="20"/>
          <w:lang w:val="en-GB" w:eastAsia="en-GB"/>
        </w:rPr>
      </w:pPr>
      <w:r>
        <w:rPr>
          <w:sz w:val="20"/>
          <w:szCs w:val="20"/>
          <w:lang w:val="en-GB" w:eastAsia="en-GB"/>
        </w:rPr>
        <w:t>One</w:t>
      </w:r>
      <w:r w:rsidRPr="007406DC">
        <w:rPr>
          <w:sz w:val="20"/>
          <w:szCs w:val="20"/>
          <w:lang w:val="en-GB" w:eastAsia="en-GB"/>
        </w:rPr>
        <w:t xml:space="preserve"> reason for using Pyrrho’s HTTP service is to </w:t>
      </w:r>
      <w:r>
        <w:rPr>
          <w:sz w:val="20"/>
          <w:szCs w:val="20"/>
          <w:lang w:val="en-GB" w:eastAsia="en-GB"/>
        </w:rPr>
        <w:t>capture database input from, or obtain database output in,  JSON, HTML, XML, or CSV as alternatives to SQL (whose MIME type is text/plain). Selection of these formats is by use of the HTTP headers as usual (Accept for output format selection, Content-Type for input format selection).</w:t>
      </w:r>
      <w:r w:rsidR="001A1848">
        <w:rPr>
          <w:sz w:val="20"/>
          <w:szCs w:val="20"/>
          <w:lang w:val="en-GB" w:eastAsia="en-GB"/>
        </w:rPr>
        <w:t xml:space="preserve"> This mechanism is used by RESTView (see section 8.8.9 for extra details).</w:t>
      </w:r>
    </w:p>
    <w:p w14:paraId="4EB4A085" w14:textId="51C5CC77" w:rsidR="00194D9D" w:rsidRPr="007406DC" w:rsidRDefault="00194D9D" w:rsidP="007453A3">
      <w:pPr>
        <w:spacing w:before="120"/>
        <w:jc w:val="both"/>
        <w:rPr>
          <w:sz w:val="20"/>
          <w:szCs w:val="20"/>
          <w:lang w:val="en-GB" w:eastAsia="en-GB"/>
        </w:rPr>
      </w:pPr>
      <w:r>
        <w:rPr>
          <w:sz w:val="20"/>
          <w:szCs w:val="20"/>
          <w:lang w:val="en-GB" w:eastAsia="en-GB"/>
        </w:rPr>
        <w:t>Metadata flags can be supplied for database objects for special HTML output formats such as charts, and to control XML formatting to use attributes or child nodes. See section 7.2. Metadata flags can also request that SQL output use an alternative format.</w:t>
      </w:r>
    </w:p>
    <w:p w14:paraId="4F455548" w14:textId="4809D5A0" w:rsidR="00F05B77" w:rsidRPr="00D050AB" w:rsidRDefault="00F05B77" w:rsidP="007453A3">
      <w:pPr>
        <w:spacing w:before="120"/>
        <w:jc w:val="both"/>
        <w:rPr>
          <w:sz w:val="20"/>
          <w:szCs w:val="20"/>
        </w:rPr>
      </w:pPr>
      <w:r>
        <w:rPr>
          <w:sz w:val="20"/>
          <w:szCs w:val="20"/>
          <w:lang w:val="en-GB"/>
        </w:rPr>
        <w:t>As described in section 3.7 and below in this section, Pyrrho becomes a client of HTTP services (its own and others) in its implementation of RESTViews</w:t>
      </w:r>
      <w:r w:rsidR="003F22CE">
        <w:rPr>
          <w:sz w:val="20"/>
          <w:szCs w:val="20"/>
          <w:lang w:val="en-GB"/>
        </w:rPr>
        <w:t>. See also the HttpFunction in sec 7.9.</w:t>
      </w:r>
    </w:p>
    <w:p w14:paraId="31E5916F" w14:textId="77777777" w:rsidR="00F05B77" w:rsidRDefault="00F05B77" w:rsidP="00F05B77">
      <w:pPr>
        <w:pStyle w:val="Heading3"/>
      </w:pPr>
      <w:bookmarkStart w:id="48" w:name="_Toc142286170"/>
      <w:r>
        <w:t>3.8.1 A Transacted REST Service</w:t>
      </w:r>
      <w:bookmarkEnd w:id="48"/>
    </w:p>
    <w:p w14:paraId="4F0926D7" w14:textId="77777777" w:rsidR="00F05B77" w:rsidRDefault="00F05B77" w:rsidP="007453A3">
      <w:pPr>
        <w:spacing w:before="120"/>
        <w:jc w:val="both"/>
        <w:rPr>
          <w:sz w:val="20"/>
          <w:szCs w:val="20"/>
          <w:lang w:val="en-GB" w:eastAsia="en-GB"/>
        </w:rPr>
      </w:pPr>
      <w:r w:rsidRPr="00BD4B16">
        <w:rPr>
          <w:sz w:val="20"/>
          <w:szCs w:val="20"/>
          <w:lang w:val="en-GB" w:eastAsia="en-GB"/>
        </w:rPr>
        <w:t>Pyrrho</w:t>
      </w:r>
      <w:r>
        <w:rPr>
          <w:sz w:val="20"/>
          <w:szCs w:val="20"/>
          <w:lang w:val="en-GB" w:eastAsia="en-GB"/>
        </w:rPr>
        <w:t>’s HTTP server</w:t>
      </w:r>
      <w:r w:rsidRPr="00BD4B16">
        <w:rPr>
          <w:sz w:val="20"/>
          <w:szCs w:val="20"/>
          <w:lang w:val="en-GB" w:eastAsia="en-GB"/>
        </w:rPr>
        <w:t xml:space="preserve"> supports RFC 7232</w:t>
      </w:r>
      <w:r>
        <w:rPr>
          <w:sz w:val="20"/>
          <w:szCs w:val="20"/>
          <w:lang w:val="en-GB" w:eastAsia="en-GB"/>
        </w:rPr>
        <w:t xml:space="preserve"> [Fielding, 2014] and uses it to offer a transacted SQL service over HTTP/1.1.</w:t>
      </w:r>
    </w:p>
    <w:p w14:paraId="2D23E5F1" w14:textId="77777777" w:rsidR="00F05B77" w:rsidRDefault="00F05B77" w:rsidP="007453A3">
      <w:pPr>
        <w:spacing w:before="120"/>
        <w:jc w:val="both"/>
        <w:rPr>
          <w:sz w:val="20"/>
          <w:szCs w:val="20"/>
          <w:lang w:val="en-GB" w:eastAsia="en-GB"/>
        </w:rPr>
      </w:pPr>
      <w:r>
        <w:rPr>
          <w:sz w:val="20"/>
          <w:szCs w:val="20"/>
          <w:lang w:val="en-GB" w:eastAsia="en-GB"/>
        </w:rPr>
        <w:t>The URL used has the form 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w:t>
      </w:r>
      <w:r>
        <w:rPr>
          <w:i/>
          <w:iCs/>
          <w:sz w:val="20"/>
          <w:szCs w:val="20"/>
          <w:lang w:val="en-GB" w:eastAsia="en-GB"/>
        </w:rPr>
        <w:t>table</w:t>
      </w:r>
      <w:r>
        <w:rPr>
          <w:sz w:val="20"/>
          <w:szCs w:val="20"/>
          <w:lang w:val="en-GB" w:eastAsia="en-GB"/>
        </w:rPr>
        <w:t>] , the default verb is POST and the the Content-Type of the request is text/plain, and the body of the request is a semicolon-separated sequence of SQL statements.</w:t>
      </w:r>
    </w:p>
    <w:p w14:paraId="55390E3D" w14:textId="5F4C5425" w:rsidR="00F05B77" w:rsidRDefault="00F05B77" w:rsidP="007453A3">
      <w:pPr>
        <w:spacing w:before="120"/>
        <w:jc w:val="both"/>
        <w:rPr>
          <w:sz w:val="20"/>
          <w:szCs w:val="20"/>
          <w:lang w:val="en-GB" w:eastAsia="en-GB"/>
        </w:rPr>
      </w:pPr>
      <w:r>
        <w:rPr>
          <w:sz w:val="20"/>
          <w:szCs w:val="20"/>
          <w:lang w:val="en-GB" w:eastAsia="en-GB"/>
        </w:rPr>
        <w:t xml:space="preserve">The </w:t>
      </w:r>
      <w:r w:rsidR="000B49CB">
        <w:rPr>
          <w:sz w:val="20"/>
          <w:szCs w:val="20"/>
          <w:lang w:val="en-GB" w:eastAsia="en-GB"/>
        </w:rPr>
        <w:t xml:space="preserve">transacted </w:t>
      </w:r>
      <w:r>
        <w:rPr>
          <w:sz w:val="20"/>
          <w:szCs w:val="20"/>
          <w:lang w:val="en-GB" w:eastAsia="en-GB"/>
        </w:rPr>
        <w:t>service supports the verbs HEAD and POST, and supplies ETag information in its responses.</w:t>
      </w:r>
      <w:r w:rsidR="000B49CB">
        <w:rPr>
          <w:sz w:val="20"/>
          <w:szCs w:val="20"/>
          <w:lang w:val="en-GB" w:eastAsia="en-GB"/>
        </w:rPr>
        <w:t xml:space="preserve"> (For the other verbs, see section 3.8.2.)</w:t>
      </w:r>
    </w:p>
    <w:p w14:paraId="08E42323" w14:textId="77777777" w:rsidR="00F05B77" w:rsidRDefault="00F05B77" w:rsidP="007453A3">
      <w:pPr>
        <w:spacing w:before="120"/>
        <w:jc w:val="both"/>
        <w:rPr>
          <w:sz w:val="20"/>
          <w:szCs w:val="20"/>
          <w:lang w:val="en-GB" w:eastAsia="en-GB"/>
        </w:rPr>
      </w:pPr>
      <w:r>
        <w:rPr>
          <w:sz w:val="20"/>
          <w:szCs w:val="20"/>
          <w:lang w:val="en-GB" w:eastAsia="en-GB"/>
        </w:rPr>
        <w:t xml:space="preserve">The RFC 7232 header If-Unmodified-Since enables the session to be started conditionally, giving a date in the recent past (e.g. the start of another transaction in progress). The header If-Match allows the service to continue if a given list of Etags is still valid, so that typically ETags accumulate during a transaction. </w:t>
      </w:r>
    </w:p>
    <w:p w14:paraId="3324BB8D" w14:textId="77777777" w:rsidR="00F05B77" w:rsidRPr="00D3330C" w:rsidRDefault="00F05B77" w:rsidP="00F05B77">
      <w:pPr>
        <w:spacing w:before="120"/>
        <w:ind w:left="720"/>
        <w:rPr>
          <w:sz w:val="18"/>
          <w:szCs w:val="18"/>
          <w:lang w:val="en-GB" w:eastAsia="en-GB"/>
        </w:rPr>
      </w:pPr>
      <w:r w:rsidRPr="00D3330C">
        <w:rPr>
          <w:sz w:val="18"/>
          <w:szCs w:val="18"/>
          <w:lang w:val="en-GB" w:eastAsia="en-GB"/>
        </w:rPr>
        <w:t xml:space="preserve">Etags are normally opaque double-quoted strings, but Pyrrho’s ETags have the form of a </w:t>
      </w:r>
      <w:r>
        <w:rPr>
          <w:sz w:val="18"/>
          <w:szCs w:val="18"/>
          <w:lang w:val="en-GB" w:eastAsia="en-GB"/>
        </w:rPr>
        <w:t xml:space="preserve">double-quoted </w:t>
      </w:r>
      <w:r w:rsidRPr="00D3330C">
        <w:rPr>
          <w:sz w:val="18"/>
          <w:szCs w:val="18"/>
          <w:lang w:val="en-GB" w:eastAsia="en-GB"/>
        </w:rPr>
        <w:t xml:space="preserve">sequence of </w:t>
      </w:r>
      <w:r>
        <w:rPr>
          <w:sz w:val="18"/>
          <w:szCs w:val="18"/>
          <w:lang w:val="en-GB" w:eastAsia="en-GB"/>
        </w:rPr>
        <w:t xml:space="preserve">comma-separated </w:t>
      </w:r>
      <w:r w:rsidRPr="00D3330C">
        <w:rPr>
          <w:sz w:val="18"/>
          <w:szCs w:val="18"/>
          <w:lang w:val="en-GB" w:eastAsia="en-GB"/>
        </w:rPr>
        <w:t>big integers</w:t>
      </w:r>
    </w:p>
    <w:p w14:paraId="233BCECA" w14:textId="77777777" w:rsidR="00F05B77" w:rsidRPr="00D3330C" w:rsidRDefault="00F05B77" w:rsidP="00F05B77">
      <w:pPr>
        <w:spacing w:before="120"/>
        <w:ind w:left="720"/>
        <w:rPr>
          <w:sz w:val="18"/>
          <w:szCs w:val="18"/>
          <w:lang w:val="en-GB" w:eastAsia="en-GB"/>
        </w:rPr>
      </w:pPr>
      <w:r w:rsidRPr="00D3330C">
        <w:rPr>
          <w:sz w:val="18"/>
          <w:szCs w:val="18"/>
          <w:lang w:val="en-GB" w:eastAsia="en-GB"/>
        </w:rPr>
        <w:t>ETag = "ttt,ddd,ppp{,ddd,ppp}" {,ETag}</w:t>
      </w:r>
    </w:p>
    <w:p w14:paraId="4878E88F" w14:textId="486F7EA9" w:rsidR="00F05B77" w:rsidRPr="00D3330C" w:rsidRDefault="00F05B77" w:rsidP="00F05B77">
      <w:pPr>
        <w:spacing w:before="120"/>
        <w:ind w:left="720"/>
        <w:rPr>
          <w:sz w:val="18"/>
          <w:szCs w:val="18"/>
          <w:lang w:val="en-GB" w:eastAsia="en-GB"/>
        </w:rPr>
      </w:pPr>
      <w:r w:rsidRPr="00D3330C">
        <w:rPr>
          <w:sz w:val="18"/>
          <w:szCs w:val="18"/>
          <w:lang w:val="en-GB" w:eastAsia="en-GB"/>
        </w:rPr>
        <w:t>where ttt is a table uid, ddd a row uid (or -1 to indicate all rows), and ppp the latest data position for the table or row.</w:t>
      </w:r>
      <w:r>
        <w:rPr>
          <w:rStyle w:val="FootnoteReference"/>
          <w:sz w:val="18"/>
          <w:szCs w:val="18"/>
          <w:lang w:val="en-GB" w:eastAsia="en-GB"/>
        </w:rPr>
        <w:footnoteReference w:id="19"/>
      </w:r>
    </w:p>
    <w:p w14:paraId="617E933C" w14:textId="11D37918" w:rsidR="00F05B77" w:rsidRDefault="00F05B77" w:rsidP="00F05B77">
      <w:pPr>
        <w:spacing w:before="120"/>
        <w:rPr>
          <w:sz w:val="20"/>
          <w:szCs w:val="20"/>
          <w:lang w:val="en-GB" w:eastAsia="en-GB"/>
        </w:rPr>
      </w:pPr>
      <w:r>
        <w:rPr>
          <w:sz w:val="20"/>
          <w:szCs w:val="20"/>
          <w:lang w:val="en-GB" w:eastAsia="en-GB"/>
        </w:rPr>
        <w:lastRenderedPageBreak/>
        <w:t>Both If-Unmodified-Since and If-Match can be used with a HEAD request, respectively to synchronise with an ongoing transaction on another database, or to validate a read-only transaction.</w:t>
      </w:r>
    </w:p>
    <w:p w14:paraId="78D94889" w14:textId="597FD838" w:rsidR="00E17125" w:rsidRDefault="00CE2F90" w:rsidP="00E17125">
      <w:pPr>
        <w:spacing w:before="120"/>
        <w:ind w:left="720"/>
        <w:rPr>
          <w:sz w:val="18"/>
          <w:szCs w:val="18"/>
          <w:lang w:val="en-GB" w:eastAsia="en-GB"/>
        </w:rPr>
      </w:pPr>
      <w:r>
        <w:rPr>
          <w:sz w:val="18"/>
          <w:szCs w:val="18"/>
          <w:lang w:val="en-GB" w:eastAsia="en-GB"/>
        </w:rPr>
        <w:t>Selects do POST in the read part of the transaction and HEAD at the end</w:t>
      </w:r>
      <w:r w:rsidR="00E17125">
        <w:rPr>
          <w:sz w:val="18"/>
          <w:szCs w:val="18"/>
          <w:lang w:val="en-GB" w:eastAsia="en-GB"/>
        </w:rPr>
        <w:t>.</w:t>
      </w:r>
      <w:r>
        <w:rPr>
          <w:sz w:val="18"/>
          <w:szCs w:val="18"/>
          <w:lang w:val="en-GB" w:eastAsia="en-GB"/>
        </w:rPr>
        <w:t xml:space="preserve"> It is the other way round for INSERT, UPDATE and DELETE.</w:t>
      </w:r>
      <w:r w:rsidR="00E17125">
        <w:rPr>
          <w:sz w:val="18"/>
          <w:szCs w:val="18"/>
          <w:lang w:val="en-GB" w:eastAsia="en-GB"/>
        </w:rPr>
        <w:t xml:space="preserve"> The rules </w:t>
      </w:r>
      <w:r>
        <w:rPr>
          <w:sz w:val="18"/>
          <w:szCs w:val="18"/>
          <w:lang w:val="en-GB" w:eastAsia="en-GB"/>
        </w:rPr>
        <w:t xml:space="preserve">for validation and ETag upating </w:t>
      </w:r>
      <w:r w:rsidR="00E17125">
        <w:rPr>
          <w:sz w:val="18"/>
          <w:szCs w:val="18"/>
          <w:lang w:val="en-GB" w:eastAsia="en-GB"/>
        </w:rPr>
        <w:t>are show</w:t>
      </w:r>
      <w:r w:rsidR="00BC443D">
        <w:rPr>
          <w:sz w:val="18"/>
          <w:szCs w:val="18"/>
          <w:lang w:val="en-GB" w:eastAsia="en-GB"/>
        </w:rPr>
        <w:t>n</w:t>
      </w:r>
      <w:r w:rsidR="00E17125">
        <w:rPr>
          <w:sz w:val="18"/>
          <w:szCs w:val="18"/>
          <w:lang w:val="en-GB" w:eastAsia="en-GB"/>
        </w:rPr>
        <w:t xml:space="preserve"> in the table below:</w:t>
      </w:r>
    </w:p>
    <w:tbl>
      <w:tblPr>
        <w:tblStyle w:val="TableGrid"/>
        <w:tblW w:w="0" w:type="auto"/>
        <w:tblInd w:w="720" w:type="dxa"/>
        <w:tblLook w:val="04A0" w:firstRow="1" w:lastRow="0" w:firstColumn="1" w:lastColumn="0" w:noHBand="0" w:noVBand="1"/>
      </w:tblPr>
      <w:tblGrid>
        <w:gridCol w:w="996"/>
        <w:gridCol w:w="679"/>
        <w:gridCol w:w="716"/>
        <w:gridCol w:w="1924"/>
        <w:gridCol w:w="1080"/>
        <w:gridCol w:w="2188"/>
      </w:tblGrid>
      <w:tr w:rsidR="00610733" w14:paraId="0CF855F4" w14:textId="71D9B89E" w:rsidTr="00CE2F90">
        <w:tc>
          <w:tcPr>
            <w:tcW w:w="996" w:type="dxa"/>
          </w:tcPr>
          <w:p w14:paraId="2374DCBC" w14:textId="63003886" w:rsidR="00610733" w:rsidRPr="00610733" w:rsidRDefault="00610733" w:rsidP="00610733">
            <w:pPr>
              <w:jc w:val="center"/>
              <w:rPr>
                <w:b/>
                <w:bCs/>
                <w:sz w:val="18"/>
                <w:szCs w:val="18"/>
                <w:lang w:val="en-GB" w:eastAsia="en-GB"/>
              </w:rPr>
            </w:pPr>
            <w:r w:rsidRPr="00610733">
              <w:rPr>
                <w:b/>
                <w:bCs/>
                <w:sz w:val="18"/>
                <w:szCs w:val="18"/>
                <w:lang w:val="en-GB" w:eastAsia="en-GB"/>
              </w:rPr>
              <w:t>Statement</w:t>
            </w:r>
          </w:p>
        </w:tc>
        <w:tc>
          <w:tcPr>
            <w:tcW w:w="679" w:type="dxa"/>
          </w:tcPr>
          <w:p w14:paraId="5143C893" w14:textId="1ADD01A8" w:rsidR="00610733" w:rsidRPr="00610733" w:rsidRDefault="00610733" w:rsidP="00610733">
            <w:pPr>
              <w:jc w:val="center"/>
              <w:rPr>
                <w:b/>
                <w:bCs/>
                <w:sz w:val="18"/>
                <w:szCs w:val="18"/>
                <w:lang w:val="en-GB" w:eastAsia="en-GB"/>
              </w:rPr>
            </w:pPr>
            <w:r w:rsidRPr="00610733">
              <w:rPr>
                <w:b/>
                <w:bCs/>
                <w:sz w:val="18"/>
                <w:szCs w:val="18"/>
                <w:lang w:val="en-GB" w:eastAsia="en-GB"/>
              </w:rPr>
              <w:t>When</w:t>
            </w:r>
          </w:p>
        </w:tc>
        <w:tc>
          <w:tcPr>
            <w:tcW w:w="716" w:type="dxa"/>
          </w:tcPr>
          <w:p w14:paraId="47F957EE" w14:textId="38B34AA7" w:rsidR="00610733" w:rsidRPr="00610733" w:rsidRDefault="00610733" w:rsidP="00610733">
            <w:pPr>
              <w:jc w:val="center"/>
              <w:rPr>
                <w:b/>
                <w:bCs/>
                <w:sz w:val="18"/>
                <w:szCs w:val="18"/>
                <w:lang w:val="en-GB" w:eastAsia="en-GB"/>
              </w:rPr>
            </w:pPr>
            <w:r w:rsidRPr="00610733">
              <w:rPr>
                <w:b/>
                <w:bCs/>
                <w:sz w:val="18"/>
                <w:szCs w:val="18"/>
                <w:lang w:val="en-GB" w:eastAsia="en-GB"/>
              </w:rPr>
              <w:t>Verb</w:t>
            </w:r>
          </w:p>
        </w:tc>
        <w:tc>
          <w:tcPr>
            <w:tcW w:w="1924" w:type="dxa"/>
          </w:tcPr>
          <w:p w14:paraId="4A313E10" w14:textId="7430781E" w:rsidR="00610733" w:rsidRPr="00610733" w:rsidRDefault="00610733" w:rsidP="00610733">
            <w:pPr>
              <w:jc w:val="center"/>
              <w:rPr>
                <w:b/>
                <w:bCs/>
                <w:sz w:val="18"/>
                <w:szCs w:val="18"/>
                <w:lang w:val="en-GB" w:eastAsia="en-GB"/>
              </w:rPr>
            </w:pPr>
            <w:r w:rsidRPr="00610733">
              <w:rPr>
                <w:b/>
                <w:bCs/>
                <w:sz w:val="18"/>
                <w:szCs w:val="18"/>
                <w:lang w:val="en-GB" w:eastAsia="en-GB"/>
              </w:rPr>
              <w:t>If-Unmodified-Since</w:t>
            </w:r>
          </w:p>
        </w:tc>
        <w:tc>
          <w:tcPr>
            <w:tcW w:w="1080" w:type="dxa"/>
          </w:tcPr>
          <w:p w14:paraId="0478123B" w14:textId="3F766C6E" w:rsidR="00610733" w:rsidRPr="00610733" w:rsidRDefault="00610733" w:rsidP="00610733">
            <w:pPr>
              <w:jc w:val="center"/>
              <w:rPr>
                <w:b/>
                <w:bCs/>
                <w:sz w:val="18"/>
                <w:szCs w:val="18"/>
                <w:lang w:val="en-GB" w:eastAsia="en-GB"/>
              </w:rPr>
            </w:pPr>
            <w:r w:rsidRPr="00610733">
              <w:rPr>
                <w:b/>
                <w:bCs/>
                <w:sz w:val="18"/>
                <w:szCs w:val="18"/>
                <w:lang w:val="en-GB" w:eastAsia="en-GB"/>
              </w:rPr>
              <w:t>If-Match</w:t>
            </w:r>
          </w:p>
        </w:tc>
        <w:tc>
          <w:tcPr>
            <w:tcW w:w="2188" w:type="dxa"/>
          </w:tcPr>
          <w:p w14:paraId="488C87A0" w14:textId="1E62BB89" w:rsidR="00610733" w:rsidRPr="00610733" w:rsidRDefault="00CE2F90" w:rsidP="00610733">
            <w:pPr>
              <w:jc w:val="center"/>
              <w:rPr>
                <w:b/>
                <w:bCs/>
                <w:sz w:val="18"/>
                <w:szCs w:val="18"/>
                <w:lang w:val="en-GB" w:eastAsia="en-GB"/>
              </w:rPr>
            </w:pPr>
            <w:r>
              <w:rPr>
                <w:b/>
                <w:bCs/>
                <w:sz w:val="18"/>
                <w:szCs w:val="18"/>
                <w:lang w:val="en-GB" w:eastAsia="en-GB"/>
              </w:rPr>
              <w:t xml:space="preserve">Returned </w:t>
            </w:r>
            <w:r w:rsidR="00610733" w:rsidRPr="00610733">
              <w:rPr>
                <w:b/>
                <w:bCs/>
                <w:sz w:val="18"/>
                <w:szCs w:val="18"/>
                <w:lang w:val="en-GB" w:eastAsia="en-GB"/>
              </w:rPr>
              <w:t>ETag recorded</w:t>
            </w:r>
          </w:p>
        </w:tc>
      </w:tr>
      <w:tr w:rsidR="00610733" w14:paraId="6BF6CB44" w14:textId="523BD346" w:rsidTr="00CE2F90">
        <w:tc>
          <w:tcPr>
            <w:tcW w:w="996" w:type="dxa"/>
          </w:tcPr>
          <w:p w14:paraId="50CABD3B" w14:textId="52ACE866" w:rsidR="00610733" w:rsidRDefault="00610733" w:rsidP="00BC443D">
            <w:pPr>
              <w:rPr>
                <w:sz w:val="18"/>
                <w:szCs w:val="18"/>
                <w:lang w:val="en-GB" w:eastAsia="en-GB"/>
              </w:rPr>
            </w:pPr>
            <w:r>
              <w:rPr>
                <w:sz w:val="18"/>
                <w:szCs w:val="18"/>
                <w:lang w:val="en-GB" w:eastAsia="en-GB"/>
              </w:rPr>
              <w:t xml:space="preserve">Select </w:t>
            </w:r>
          </w:p>
        </w:tc>
        <w:tc>
          <w:tcPr>
            <w:tcW w:w="679" w:type="dxa"/>
          </w:tcPr>
          <w:p w14:paraId="37E7C017" w14:textId="77160B56" w:rsidR="00610733" w:rsidRDefault="00610733" w:rsidP="00BC443D">
            <w:pPr>
              <w:rPr>
                <w:sz w:val="18"/>
                <w:szCs w:val="18"/>
                <w:lang w:val="en-GB" w:eastAsia="en-GB"/>
              </w:rPr>
            </w:pPr>
            <w:r>
              <w:rPr>
                <w:sz w:val="18"/>
                <w:szCs w:val="18"/>
                <w:lang w:val="en-GB" w:eastAsia="en-GB"/>
              </w:rPr>
              <w:t>Read</w:t>
            </w:r>
          </w:p>
        </w:tc>
        <w:tc>
          <w:tcPr>
            <w:tcW w:w="716" w:type="dxa"/>
          </w:tcPr>
          <w:p w14:paraId="2E4E15CC" w14:textId="30729C6D" w:rsidR="00610733" w:rsidRDefault="00610733" w:rsidP="00BC443D">
            <w:pPr>
              <w:rPr>
                <w:sz w:val="18"/>
                <w:szCs w:val="18"/>
                <w:lang w:val="en-GB" w:eastAsia="en-GB"/>
              </w:rPr>
            </w:pPr>
            <w:r>
              <w:rPr>
                <w:sz w:val="18"/>
                <w:szCs w:val="18"/>
                <w:lang w:val="en-GB" w:eastAsia="en-GB"/>
              </w:rPr>
              <w:t>POST</w:t>
            </w:r>
          </w:p>
        </w:tc>
        <w:tc>
          <w:tcPr>
            <w:tcW w:w="1924" w:type="dxa"/>
          </w:tcPr>
          <w:p w14:paraId="2E06275E" w14:textId="43AF11E3" w:rsidR="00610733" w:rsidRDefault="00610733" w:rsidP="00BC443D">
            <w:pPr>
              <w:rPr>
                <w:sz w:val="18"/>
                <w:szCs w:val="18"/>
                <w:lang w:val="en-GB" w:eastAsia="en-GB"/>
              </w:rPr>
            </w:pPr>
            <w:r>
              <w:rPr>
                <w:sz w:val="18"/>
                <w:szCs w:val="18"/>
                <w:lang w:val="en-GB" w:eastAsia="en-GB"/>
              </w:rPr>
              <w:t>If * Validate</w:t>
            </w:r>
          </w:p>
        </w:tc>
        <w:tc>
          <w:tcPr>
            <w:tcW w:w="1080" w:type="dxa"/>
          </w:tcPr>
          <w:p w14:paraId="399C057D" w14:textId="5D5C2E2E" w:rsidR="00610733" w:rsidRDefault="00610733" w:rsidP="00BC443D">
            <w:pPr>
              <w:rPr>
                <w:sz w:val="18"/>
                <w:szCs w:val="18"/>
                <w:lang w:val="en-GB" w:eastAsia="en-GB"/>
              </w:rPr>
            </w:pPr>
          </w:p>
        </w:tc>
        <w:tc>
          <w:tcPr>
            <w:tcW w:w="2188" w:type="dxa"/>
          </w:tcPr>
          <w:p w14:paraId="5C250F93" w14:textId="7A14D3B4" w:rsidR="00610733" w:rsidRDefault="00610733" w:rsidP="00BC443D">
            <w:pPr>
              <w:rPr>
                <w:sz w:val="18"/>
                <w:szCs w:val="18"/>
                <w:lang w:val="en-GB" w:eastAsia="en-GB"/>
              </w:rPr>
            </w:pPr>
            <w:r>
              <w:rPr>
                <w:sz w:val="18"/>
                <w:szCs w:val="18"/>
                <w:lang w:val="en-GB" w:eastAsia="en-GB"/>
              </w:rPr>
              <w:t>Rows read</w:t>
            </w:r>
            <w:r w:rsidR="00EF77A3">
              <w:rPr>
                <w:sz w:val="18"/>
                <w:szCs w:val="18"/>
                <w:lang w:val="en-GB" w:eastAsia="en-GB"/>
              </w:rPr>
              <w:t>*</w:t>
            </w:r>
          </w:p>
        </w:tc>
      </w:tr>
      <w:tr w:rsidR="00610733" w14:paraId="75ECB421" w14:textId="14D370DE" w:rsidTr="00CE2F90">
        <w:tc>
          <w:tcPr>
            <w:tcW w:w="996" w:type="dxa"/>
          </w:tcPr>
          <w:p w14:paraId="624325FD" w14:textId="3DB31230" w:rsidR="00610733" w:rsidRDefault="00610733" w:rsidP="00BC443D">
            <w:pPr>
              <w:rPr>
                <w:sz w:val="18"/>
                <w:szCs w:val="18"/>
                <w:lang w:val="en-GB" w:eastAsia="en-GB"/>
              </w:rPr>
            </w:pPr>
            <w:r>
              <w:rPr>
                <w:sz w:val="18"/>
                <w:szCs w:val="18"/>
                <w:lang w:val="en-GB" w:eastAsia="en-GB"/>
              </w:rPr>
              <w:t xml:space="preserve">Select </w:t>
            </w:r>
          </w:p>
        </w:tc>
        <w:tc>
          <w:tcPr>
            <w:tcW w:w="679" w:type="dxa"/>
          </w:tcPr>
          <w:p w14:paraId="160C8DB9" w14:textId="1A654225" w:rsidR="00610733" w:rsidRDefault="00610733" w:rsidP="00BC443D">
            <w:pPr>
              <w:rPr>
                <w:sz w:val="18"/>
                <w:szCs w:val="18"/>
                <w:lang w:val="en-GB" w:eastAsia="en-GB"/>
              </w:rPr>
            </w:pPr>
            <w:r>
              <w:rPr>
                <w:sz w:val="18"/>
                <w:szCs w:val="18"/>
                <w:lang w:val="en-GB" w:eastAsia="en-GB"/>
              </w:rPr>
              <w:t>Write</w:t>
            </w:r>
          </w:p>
        </w:tc>
        <w:tc>
          <w:tcPr>
            <w:tcW w:w="716" w:type="dxa"/>
          </w:tcPr>
          <w:p w14:paraId="1327EBD0" w14:textId="50C0F890" w:rsidR="00610733" w:rsidRDefault="00610733" w:rsidP="00BC443D">
            <w:pPr>
              <w:rPr>
                <w:sz w:val="18"/>
                <w:szCs w:val="18"/>
                <w:lang w:val="en-GB" w:eastAsia="en-GB"/>
              </w:rPr>
            </w:pPr>
            <w:r>
              <w:rPr>
                <w:sz w:val="18"/>
                <w:szCs w:val="18"/>
                <w:lang w:val="en-GB" w:eastAsia="en-GB"/>
              </w:rPr>
              <w:t xml:space="preserve">HEAD </w:t>
            </w:r>
          </w:p>
        </w:tc>
        <w:tc>
          <w:tcPr>
            <w:tcW w:w="1924" w:type="dxa"/>
          </w:tcPr>
          <w:p w14:paraId="45153BCB" w14:textId="04A6EEE8" w:rsidR="00610733" w:rsidRDefault="00610733" w:rsidP="00BC443D">
            <w:pPr>
              <w:rPr>
                <w:sz w:val="18"/>
                <w:szCs w:val="18"/>
                <w:lang w:val="en-GB" w:eastAsia="en-GB"/>
              </w:rPr>
            </w:pPr>
          </w:p>
        </w:tc>
        <w:tc>
          <w:tcPr>
            <w:tcW w:w="1080" w:type="dxa"/>
          </w:tcPr>
          <w:p w14:paraId="5AA3AF44" w14:textId="34648F3A" w:rsidR="00610733" w:rsidRDefault="00610733" w:rsidP="00BC443D">
            <w:pPr>
              <w:rPr>
                <w:sz w:val="18"/>
                <w:szCs w:val="18"/>
                <w:lang w:val="en-GB" w:eastAsia="en-GB"/>
              </w:rPr>
            </w:pPr>
            <w:r>
              <w:rPr>
                <w:sz w:val="18"/>
                <w:szCs w:val="18"/>
                <w:lang w:val="en-GB" w:eastAsia="en-GB"/>
              </w:rPr>
              <w:t>Validate</w:t>
            </w:r>
          </w:p>
        </w:tc>
        <w:tc>
          <w:tcPr>
            <w:tcW w:w="2188" w:type="dxa"/>
          </w:tcPr>
          <w:p w14:paraId="0E9DAECC" w14:textId="77777777" w:rsidR="00610733" w:rsidRDefault="00610733" w:rsidP="00BC443D">
            <w:pPr>
              <w:rPr>
                <w:sz w:val="18"/>
                <w:szCs w:val="18"/>
                <w:lang w:val="en-GB" w:eastAsia="en-GB"/>
              </w:rPr>
            </w:pPr>
          </w:p>
        </w:tc>
      </w:tr>
      <w:tr w:rsidR="00610733" w14:paraId="728CA56C" w14:textId="524779C9" w:rsidTr="00CE2F90">
        <w:tc>
          <w:tcPr>
            <w:tcW w:w="996" w:type="dxa"/>
          </w:tcPr>
          <w:p w14:paraId="73ABA797" w14:textId="495B322C" w:rsidR="00610733" w:rsidRDefault="00610733" w:rsidP="00BC443D">
            <w:pPr>
              <w:rPr>
                <w:sz w:val="18"/>
                <w:szCs w:val="18"/>
                <w:lang w:val="en-GB" w:eastAsia="en-GB"/>
              </w:rPr>
            </w:pPr>
            <w:r>
              <w:rPr>
                <w:sz w:val="18"/>
                <w:szCs w:val="18"/>
                <w:lang w:val="en-GB" w:eastAsia="en-GB"/>
              </w:rPr>
              <w:t xml:space="preserve">Insert </w:t>
            </w:r>
          </w:p>
        </w:tc>
        <w:tc>
          <w:tcPr>
            <w:tcW w:w="679" w:type="dxa"/>
          </w:tcPr>
          <w:p w14:paraId="40957374" w14:textId="056A3F3D" w:rsidR="00610733" w:rsidRDefault="00610733" w:rsidP="00BC443D">
            <w:pPr>
              <w:rPr>
                <w:sz w:val="18"/>
                <w:szCs w:val="18"/>
                <w:lang w:val="en-GB" w:eastAsia="en-GB"/>
              </w:rPr>
            </w:pPr>
            <w:r>
              <w:rPr>
                <w:sz w:val="18"/>
                <w:szCs w:val="18"/>
                <w:lang w:val="en-GB" w:eastAsia="en-GB"/>
              </w:rPr>
              <w:t>Read</w:t>
            </w:r>
          </w:p>
        </w:tc>
        <w:tc>
          <w:tcPr>
            <w:tcW w:w="716" w:type="dxa"/>
          </w:tcPr>
          <w:p w14:paraId="554DB309" w14:textId="7AA5AAC6" w:rsidR="00610733" w:rsidRDefault="00610733" w:rsidP="00BC443D">
            <w:pPr>
              <w:rPr>
                <w:sz w:val="18"/>
                <w:szCs w:val="18"/>
                <w:lang w:val="en-GB" w:eastAsia="en-GB"/>
              </w:rPr>
            </w:pPr>
            <w:r>
              <w:rPr>
                <w:sz w:val="18"/>
                <w:szCs w:val="18"/>
                <w:lang w:val="en-GB" w:eastAsia="en-GB"/>
              </w:rPr>
              <w:t>HEAD</w:t>
            </w:r>
          </w:p>
        </w:tc>
        <w:tc>
          <w:tcPr>
            <w:tcW w:w="1924" w:type="dxa"/>
          </w:tcPr>
          <w:p w14:paraId="1B4933B5" w14:textId="7D8E4082" w:rsidR="00610733" w:rsidRDefault="00610733" w:rsidP="00BC443D">
            <w:pPr>
              <w:rPr>
                <w:sz w:val="18"/>
                <w:szCs w:val="18"/>
                <w:lang w:val="en-GB" w:eastAsia="en-GB"/>
              </w:rPr>
            </w:pPr>
            <w:r>
              <w:rPr>
                <w:sz w:val="18"/>
                <w:szCs w:val="18"/>
                <w:lang w:val="en-GB" w:eastAsia="en-GB"/>
              </w:rPr>
              <w:t>If * Validate</w:t>
            </w:r>
          </w:p>
        </w:tc>
        <w:tc>
          <w:tcPr>
            <w:tcW w:w="1080" w:type="dxa"/>
          </w:tcPr>
          <w:p w14:paraId="6251774D" w14:textId="240A4B0E" w:rsidR="00610733" w:rsidRDefault="00610733" w:rsidP="00BC443D">
            <w:pPr>
              <w:rPr>
                <w:sz w:val="18"/>
                <w:szCs w:val="18"/>
                <w:lang w:val="en-GB" w:eastAsia="en-GB"/>
              </w:rPr>
            </w:pPr>
          </w:p>
        </w:tc>
        <w:tc>
          <w:tcPr>
            <w:tcW w:w="2188" w:type="dxa"/>
          </w:tcPr>
          <w:p w14:paraId="1B17FE45" w14:textId="77777777" w:rsidR="00610733" w:rsidRDefault="00610733" w:rsidP="00BC443D">
            <w:pPr>
              <w:rPr>
                <w:sz w:val="18"/>
                <w:szCs w:val="18"/>
                <w:lang w:val="en-GB" w:eastAsia="en-GB"/>
              </w:rPr>
            </w:pPr>
          </w:p>
        </w:tc>
      </w:tr>
      <w:tr w:rsidR="00610733" w14:paraId="73B2CF1F" w14:textId="02826647" w:rsidTr="00CE2F90">
        <w:tc>
          <w:tcPr>
            <w:tcW w:w="996" w:type="dxa"/>
          </w:tcPr>
          <w:p w14:paraId="55EBCF85" w14:textId="5CE6EB71" w:rsidR="00610733" w:rsidRDefault="00610733" w:rsidP="00BC443D">
            <w:pPr>
              <w:rPr>
                <w:sz w:val="18"/>
                <w:szCs w:val="18"/>
                <w:lang w:val="en-GB" w:eastAsia="en-GB"/>
              </w:rPr>
            </w:pPr>
            <w:r>
              <w:rPr>
                <w:sz w:val="18"/>
                <w:szCs w:val="18"/>
                <w:lang w:val="en-GB" w:eastAsia="en-GB"/>
              </w:rPr>
              <w:t>Insert</w:t>
            </w:r>
          </w:p>
        </w:tc>
        <w:tc>
          <w:tcPr>
            <w:tcW w:w="679" w:type="dxa"/>
          </w:tcPr>
          <w:p w14:paraId="48623D8C" w14:textId="2CE7A823" w:rsidR="00610733" w:rsidRDefault="00610733" w:rsidP="00BC443D">
            <w:pPr>
              <w:rPr>
                <w:sz w:val="18"/>
                <w:szCs w:val="18"/>
                <w:lang w:val="en-GB" w:eastAsia="en-GB"/>
              </w:rPr>
            </w:pPr>
            <w:r>
              <w:rPr>
                <w:sz w:val="18"/>
                <w:szCs w:val="18"/>
                <w:lang w:val="en-GB" w:eastAsia="en-GB"/>
              </w:rPr>
              <w:t>Write</w:t>
            </w:r>
          </w:p>
        </w:tc>
        <w:tc>
          <w:tcPr>
            <w:tcW w:w="716" w:type="dxa"/>
          </w:tcPr>
          <w:p w14:paraId="5284F995" w14:textId="407AF6FE" w:rsidR="00610733" w:rsidRDefault="00610733" w:rsidP="00BC443D">
            <w:pPr>
              <w:rPr>
                <w:sz w:val="18"/>
                <w:szCs w:val="18"/>
                <w:lang w:val="en-GB" w:eastAsia="en-GB"/>
              </w:rPr>
            </w:pPr>
            <w:r>
              <w:rPr>
                <w:sz w:val="18"/>
                <w:szCs w:val="18"/>
                <w:lang w:val="en-GB" w:eastAsia="en-GB"/>
              </w:rPr>
              <w:t xml:space="preserve">POST </w:t>
            </w:r>
          </w:p>
        </w:tc>
        <w:tc>
          <w:tcPr>
            <w:tcW w:w="1924" w:type="dxa"/>
          </w:tcPr>
          <w:p w14:paraId="5267A1EB" w14:textId="77777777" w:rsidR="00610733" w:rsidRDefault="00610733" w:rsidP="00BC443D">
            <w:pPr>
              <w:rPr>
                <w:sz w:val="18"/>
                <w:szCs w:val="18"/>
                <w:lang w:val="en-GB" w:eastAsia="en-GB"/>
              </w:rPr>
            </w:pPr>
          </w:p>
        </w:tc>
        <w:tc>
          <w:tcPr>
            <w:tcW w:w="1080" w:type="dxa"/>
          </w:tcPr>
          <w:p w14:paraId="6CBB9793" w14:textId="0BA441FB" w:rsidR="00610733" w:rsidRDefault="00610733" w:rsidP="00BC443D">
            <w:pPr>
              <w:rPr>
                <w:sz w:val="18"/>
                <w:szCs w:val="18"/>
                <w:lang w:val="en-GB" w:eastAsia="en-GB"/>
              </w:rPr>
            </w:pPr>
          </w:p>
        </w:tc>
        <w:tc>
          <w:tcPr>
            <w:tcW w:w="2188" w:type="dxa"/>
          </w:tcPr>
          <w:p w14:paraId="5F9A50A9" w14:textId="15B60A65" w:rsidR="00610733" w:rsidRDefault="00610733" w:rsidP="00BC443D">
            <w:pPr>
              <w:rPr>
                <w:sz w:val="18"/>
                <w:szCs w:val="18"/>
                <w:lang w:val="en-GB" w:eastAsia="en-GB"/>
              </w:rPr>
            </w:pPr>
            <w:r>
              <w:rPr>
                <w:sz w:val="18"/>
                <w:szCs w:val="18"/>
                <w:lang w:val="en-GB" w:eastAsia="en-GB"/>
              </w:rPr>
              <w:t>Rows inserted</w:t>
            </w:r>
          </w:p>
        </w:tc>
      </w:tr>
      <w:tr w:rsidR="00610733" w14:paraId="5A495393" w14:textId="3E155D4E" w:rsidTr="00CE2F90">
        <w:tc>
          <w:tcPr>
            <w:tcW w:w="996" w:type="dxa"/>
          </w:tcPr>
          <w:p w14:paraId="34AFB540" w14:textId="134DE6A9" w:rsidR="00610733" w:rsidRDefault="00610733" w:rsidP="00BC443D">
            <w:pPr>
              <w:rPr>
                <w:sz w:val="18"/>
                <w:szCs w:val="18"/>
                <w:lang w:val="en-GB" w:eastAsia="en-GB"/>
              </w:rPr>
            </w:pPr>
            <w:r>
              <w:rPr>
                <w:sz w:val="18"/>
                <w:szCs w:val="18"/>
                <w:lang w:val="en-GB" w:eastAsia="en-GB"/>
              </w:rPr>
              <w:t>Update</w:t>
            </w:r>
          </w:p>
        </w:tc>
        <w:tc>
          <w:tcPr>
            <w:tcW w:w="679" w:type="dxa"/>
          </w:tcPr>
          <w:p w14:paraId="5C17420F" w14:textId="1CCB862A" w:rsidR="00610733" w:rsidRDefault="00610733" w:rsidP="00BC443D">
            <w:pPr>
              <w:rPr>
                <w:sz w:val="18"/>
                <w:szCs w:val="18"/>
                <w:lang w:val="en-GB" w:eastAsia="en-GB"/>
              </w:rPr>
            </w:pPr>
            <w:r>
              <w:rPr>
                <w:sz w:val="18"/>
                <w:szCs w:val="18"/>
                <w:lang w:val="en-GB" w:eastAsia="en-GB"/>
              </w:rPr>
              <w:t>Read</w:t>
            </w:r>
          </w:p>
        </w:tc>
        <w:tc>
          <w:tcPr>
            <w:tcW w:w="716" w:type="dxa"/>
          </w:tcPr>
          <w:p w14:paraId="7183785B" w14:textId="7BE00470" w:rsidR="00610733" w:rsidRDefault="00610733" w:rsidP="00BC443D">
            <w:pPr>
              <w:rPr>
                <w:sz w:val="18"/>
                <w:szCs w:val="18"/>
                <w:lang w:val="en-GB" w:eastAsia="en-GB"/>
              </w:rPr>
            </w:pPr>
            <w:r>
              <w:rPr>
                <w:sz w:val="18"/>
                <w:szCs w:val="18"/>
                <w:lang w:val="en-GB" w:eastAsia="en-GB"/>
              </w:rPr>
              <w:t>HEAD</w:t>
            </w:r>
          </w:p>
        </w:tc>
        <w:tc>
          <w:tcPr>
            <w:tcW w:w="1924" w:type="dxa"/>
          </w:tcPr>
          <w:p w14:paraId="53C92A98" w14:textId="20DA4B32" w:rsidR="00610733" w:rsidRDefault="00610733" w:rsidP="00BC443D">
            <w:pPr>
              <w:rPr>
                <w:sz w:val="18"/>
                <w:szCs w:val="18"/>
                <w:lang w:val="en-GB" w:eastAsia="en-GB"/>
              </w:rPr>
            </w:pPr>
            <w:r>
              <w:rPr>
                <w:sz w:val="18"/>
                <w:szCs w:val="18"/>
                <w:lang w:val="en-GB" w:eastAsia="en-GB"/>
              </w:rPr>
              <w:t>If * Validate</w:t>
            </w:r>
          </w:p>
        </w:tc>
        <w:tc>
          <w:tcPr>
            <w:tcW w:w="1080" w:type="dxa"/>
          </w:tcPr>
          <w:p w14:paraId="6773FAF5" w14:textId="60E2B062" w:rsidR="00610733" w:rsidRDefault="00610733" w:rsidP="00BC443D">
            <w:pPr>
              <w:rPr>
                <w:sz w:val="18"/>
                <w:szCs w:val="18"/>
                <w:lang w:val="en-GB" w:eastAsia="en-GB"/>
              </w:rPr>
            </w:pPr>
          </w:p>
        </w:tc>
        <w:tc>
          <w:tcPr>
            <w:tcW w:w="2188" w:type="dxa"/>
          </w:tcPr>
          <w:p w14:paraId="54A9581F" w14:textId="60BFD986" w:rsidR="00610733" w:rsidRDefault="00610733" w:rsidP="00BC443D">
            <w:pPr>
              <w:rPr>
                <w:sz w:val="18"/>
                <w:szCs w:val="18"/>
                <w:lang w:val="en-GB" w:eastAsia="en-GB"/>
              </w:rPr>
            </w:pPr>
            <w:r>
              <w:rPr>
                <w:sz w:val="18"/>
                <w:szCs w:val="18"/>
                <w:lang w:val="en-GB" w:eastAsia="en-GB"/>
              </w:rPr>
              <w:t>Rows to be updated</w:t>
            </w:r>
          </w:p>
        </w:tc>
      </w:tr>
      <w:tr w:rsidR="00610733" w14:paraId="18F9C46C" w14:textId="7FA66E7B" w:rsidTr="00CE2F90">
        <w:tc>
          <w:tcPr>
            <w:tcW w:w="996" w:type="dxa"/>
          </w:tcPr>
          <w:p w14:paraId="0E80A449" w14:textId="3F120B91" w:rsidR="00610733" w:rsidRDefault="00610733" w:rsidP="00BC443D">
            <w:pPr>
              <w:rPr>
                <w:sz w:val="18"/>
                <w:szCs w:val="18"/>
                <w:lang w:val="en-GB" w:eastAsia="en-GB"/>
              </w:rPr>
            </w:pPr>
            <w:r>
              <w:rPr>
                <w:sz w:val="18"/>
                <w:szCs w:val="18"/>
                <w:lang w:val="en-GB" w:eastAsia="en-GB"/>
              </w:rPr>
              <w:t>Update</w:t>
            </w:r>
          </w:p>
        </w:tc>
        <w:tc>
          <w:tcPr>
            <w:tcW w:w="679" w:type="dxa"/>
          </w:tcPr>
          <w:p w14:paraId="671E3A58" w14:textId="0123E50C" w:rsidR="00610733" w:rsidRDefault="00610733" w:rsidP="00BC443D">
            <w:pPr>
              <w:rPr>
                <w:sz w:val="18"/>
                <w:szCs w:val="18"/>
                <w:lang w:val="en-GB" w:eastAsia="en-GB"/>
              </w:rPr>
            </w:pPr>
            <w:r>
              <w:rPr>
                <w:sz w:val="18"/>
                <w:szCs w:val="18"/>
                <w:lang w:val="en-GB" w:eastAsia="en-GB"/>
              </w:rPr>
              <w:t>Write</w:t>
            </w:r>
          </w:p>
        </w:tc>
        <w:tc>
          <w:tcPr>
            <w:tcW w:w="716" w:type="dxa"/>
          </w:tcPr>
          <w:p w14:paraId="1CE1AC75" w14:textId="034E1F95" w:rsidR="00610733" w:rsidRDefault="00610733" w:rsidP="00BC443D">
            <w:pPr>
              <w:rPr>
                <w:sz w:val="18"/>
                <w:szCs w:val="18"/>
                <w:lang w:val="en-GB" w:eastAsia="en-GB"/>
              </w:rPr>
            </w:pPr>
            <w:r>
              <w:rPr>
                <w:sz w:val="18"/>
                <w:szCs w:val="18"/>
                <w:lang w:val="en-GB" w:eastAsia="en-GB"/>
              </w:rPr>
              <w:t xml:space="preserve">POST </w:t>
            </w:r>
          </w:p>
        </w:tc>
        <w:tc>
          <w:tcPr>
            <w:tcW w:w="1924" w:type="dxa"/>
          </w:tcPr>
          <w:p w14:paraId="782B4149" w14:textId="5BAD27EE" w:rsidR="00610733" w:rsidRDefault="00610733" w:rsidP="00BC443D">
            <w:pPr>
              <w:rPr>
                <w:sz w:val="18"/>
                <w:szCs w:val="18"/>
                <w:lang w:val="en-GB" w:eastAsia="en-GB"/>
              </w:rPr>
            </w:pPr>
          </w:p>
        </w:tc>
        <w:tc>
          <w:tcPr>
            <w:tcW w:w="1080" w:type="dxa"/>
          </w:tcPr>
          <w:p w14:paraId="2E747346" w14:textId="6F07A709" w:rsidR="00610733" w:rsidRDefault="00610733" w:rsidP="00BC443D">
            <w:pPr>
              <w:rPr>
                <w:sz w:val="18"/>
                <w:szCs w:val="18"/>
                <w:lang w:val="en-GB" w:eastAsia="en-GB"/>
              </w:rPr>
            </w:pPr>
            <w:r>
              <w:rPr>
                <w:sz w:val="18"/>
                <w:szCs w:val="18"/>
                <w:lang w:val="en-GB" w:eastAsia="en-GB"/>
              </w:rPr>
              <w:t>Validate</w:t>
            </w:r>
          </w:p>
        </w:tc>
        <w:tc>
          <w:tcPr>
            <w:tcW w:w="2188" w:type="dxa"/>
          </w:tcPr>
          <w:p w14:paraId="2EE960FE" w14:textId="636B4A84" w:rsidR="00610733" w:rsidRDefault="00610733" w:rsidP="00BC443D">
            <w:pPr>
              <w:rPr>
                <w:sz w:val="18"/>
                <w:szCs w:val="18"/>
                <w:lang w:val="en-GB" w:eastAsia="en-GB"/>
              </w:rPr>
            </w:pPr>
            <w:r>
              <w:rPr>
                <w:sz w:val="18"/>
                <w:szCs w:val="18"/>
                <w:lang w:val="en-GB" w:eastAsia="en-GB"/>
              </w:rPr>
              <w:t>Rows updated</w:t>
            </w:r>
          </w:p>
        </w:tc>
      </w:tr>
      <w:tr w:rsidR="00610733" w14:paraId="3C4B7810" w14:textId="4A3AB0F0" w:rsidTr="00CE2F90">
        <w:tc>
          <w:tcPr>
            <w:tcW w:w="996" w:type="dxa"/>
          </w:tcPr>
          <w:p w14:paraId="5B155A1A" w14:textId="023EC4A9" w:rsidR="00610733" w:rsidRDefault="00610733" w:rsidP="00BC443D">
            <w:pPr>
              <w:rPr>
                <w:sz w:val="18"/>
                <w:szCs w:val="18"/>
                <w:lang w:val="en-GB" w:eastAsia="en-GB"/>
              </w:rPr>
            </w:pPr>
            <w:r>
              <w:rPr>
                <w:sz w:val="18"/>
                <w:szCs w:val="18"/>
                <w:lang w:val="en-GB" w:eastAsia="en-GB"/>
              </w:rPr>
              <w:t>Delete</w:t>
            </w:r>
          </w:p>
        </w:tc>
        <w:tc>
          <w:tcPr>
            <w:tcW w:w="679" w:type="dxa"/>
          </w:tcPr>
          <w:p w14:paraId="60A6E44D" w14:textId="55CC1BB6" w:rsidR="00610733" w:rsidRDefault="00610733" w:rsidP="00BC443D">
            <w:pPr>
              <w:rPr>
                <w:sz w:val="18"/>
                <w:szCs w:val="18"/>
                <w:lang w:val="en-GB" w:eastAsia="en-GB"/>
              </w:rPr>
            </w:pPr>
            <w:r>
              <w:rPr>
                <w:sz w:val="18"/>
                <w:szCs w:val="18"/>
                <w:lang w:val="en-GB" w:eastAsia="en-GB"/>
              </w:rPr>
              <w:t>Read</w:t>
            </w:r>
          </w:p>
        </w:tc>
        <w:tc>
          <w:tcPr>
            <w:tcW w:w="716" w:type="dxa"/>
          </w:tcPr>
          <w:p w14:paraId="0E72517D" w14:textId="0DB12A0D" w:rsidR="00610733" w:rsidRDefault="00610733" w:rsidP="00BC443D">
            <w:pPr>
              <w:rPr>
                <w:sz w:val="18"/>
                <w:szCs w:val="18"/>
                <w:lang w:val="en-GB" w:eastAsia="en-GB"/>
              </w:rPr>
            </w:pPr>
            <w:r>
              <w:rPr>
                <w:sz w:val="18"/>
                <w:szCs w:val="18"/>
                <w:lang w:val="en-GB" w:eastAsia="en-GB"/>
              </w:rPr>
              <w:t>HEAD</w:t>
            </w:r>
          </w:p>
        </w:tc>
        <w:tc>
          <w:tcPr>
            <w:tcW w:w="1924" w:type="dxa"/>
          </w:tcPr>
          <w:p w14:paraId="5D2E7BFF" w14:textId="36584DA3" w:rsidR="00610733" w:rsidRDefault="00610733" w:rsidP="00BC443D">
            <w:pPr>
              <w:rPr>
                <w:sz w:val="18"/>
                <w:szCs w:val="18"/>
                <w:lang w:val="en-GB" w:eastAsia="en-GB"/>
              </w:rPr>
            </w:pPr>
            <w:r>
              <w:rPr>
                <w:sz w:val="18"/>
                <w:szCs w:val="18"/>
                <w:lang w:val="en-GB" w:eastAsia="en-GB"/>
              </w:rPr>
              <w:t>If * Validate</w:t>
            </w:r>
          </w:p>
        </w:tc>
        <w:tc>
          <w:tcPr>
            <w:tcW w:w="1080" w:type="dxa"/>
          </w:tcPr>
          <w:p w14:paraId="5B57DCB2" w14:textId="536C1C70" w:rsidR="00610733" w:rsidRDefault="00610733" w:rsidP="00BC443D">
            <w:pPr>
              <w:rPr>
                <w:sz w:val="18"/>
                <w:szCs w:val="18"/>
                <w:lang w:val="en-GB" w:eastAsia="en-GB"/>
              </w:rPr>
            </w:pPr>
          </w:p>
        </w:tc>
        <w:tc>
          <w:tcPr>
            <w:tcW w:w="2188" w:type="dxa"/>
          </w:tcPr>
          <w:p w14:paraId="48A2B7A9" w14:textId="74483A98" w:rsidR="00610733" w:rsidRDefault="00610733" w:rsidP="00BC443D">
            <w:pPr>
              <w:rPr>
                <w:sz w:val="18"/>
                <w:szCs w:val="18"/>
                <w:lang w:val="en-GB" w:eastAsia="en-GB"/>
              </w:rPr>
            </w:pPr>
            <w:r>
              <w:rPr>
                <w:sz w:val="18"/>
                <w:szCs w:val="18"/>
                <w:lang w:val="en-GB" w:eastAsia="en-GB"/>
              </w:rPr>
              <w:t>Rows to be deleted</w:t>
            </w:r>
          </w:p>
        </w:tc>
      </w:tr>
      <w:tr w:rsidR="00610733" w14:paraId="7ED9F1D4" w14:textId="77777777" w:rsidTr="00CE2F90">
        <w:tc>
          <w:tcPr>
            <w:tcW w:w="996" w:type="dxa"/>
          </w:tcPr>
          <w:p w14:paraId="104D3E78" w14:textId="075293D9" w:rsidR="00610733" w:rsidRDefault="00610733" w:rsidP="00BC443D">
            <w:pPr>
              <w:rPr>
                <w:sz w:val="18"/>
                <w:szCs w:val="18"/>
                <w:lang w:val="en-GB" w:eastAsia="en-GB"/>
              </w:rPr>
            </w:pPr>
            <w:r>
              <w:rPr>
                <w:sz w:val="18"/>
                <w:szCs w:val="18"/>
                <w:lang w:val="en-GB" w:eastAsia="en-GB"/>
              </w:rPr>
              <w:t>Delete</w:t>
            </w:r>
          </w:p>
        </w:tc>
        <w:tc>
          <w:tcPr>
            <w:tcW w:w="679" w:type="dxa"/>
          </w:tcPr>
          <w:p w14:paraId="490E019A" w14:textId="21B7C8AB" w:rsidR="00610733" w:rsidRDefault="00610733" w:rsidP="00BC443D">
            <w:pPr>
              <w:rPr>
                <w:sz w:val="18"/>
                <w:szCs w:val="18"/>
                <w:lang w:val="en-GB" w:eastAsia="en-GB"/>
              </w:rPr>
            </w:pPr>
            <w:r>
              <w:rPr>
                <w:sz w:val="18"/>
                <w:szCs w:val="18"/>
                <w:lang w:val="en-GB" w:eastAsia="en-GB"/>
              </w:rPr>
              <w:t>Write</w:t>
            </w:r>
          </w:p>
        </w:tc>
        <w:tc>
          <w:tcPr>
            <w:tcW w:w="716" w:type="dxa"/>
          </w:tcPr>
          <w:p w14:paraId="7E624BB2" w14:textId="7D9144EC" w:rsidR="00610733" w:rsidRDefault="00610733" w:rsidP="00BC443D">
            <w:pPr>
              <w:rPr>
                <w:sz w:val="18"/>
                <w:szCs w:val="18"/>
                <w:lang w:val="en-GB" w:eastAsia="en-GB"/>
              </w:rPr>
            </w:pPr>
            <w:r>
              <w:rPr>
                <w:sz w:val="18"/>
                <w:szCs w:val="18"/>
                <w:lang w:val="en-GB" w:eastAsia="en-GB"/>
              </w:rPr>
              <w:t xml:space="preserve">POST </w:t>
            </w:r>
          </w:p>
        </w:tc>
        <w:tc>
          <w:tcPr>
            <w:tcW w:w="1924" w:type="dxa"/>
          </w:tcPr>
          <w:p w14:paraId="1BFEDE28" w14:textId="77777777" w:rsidR="00610733" w:rsidRDefault="00610733" w:rsidP="00BC443D">
            <w:pPr>
              <w:rPr>
                <w:sz w:val="18"/>
                <w:szCs w:val="18"/>
                <w:lang w:val="en-GB" w:eastAsia="en-GB"/>
              </w:rPr>
            </w:pPr>
          </w:p>
        </w:tc>
        <w:tc>
          <w:tcPr>
            <w:tcW w:w="1080" w:type="dxa"/>
          </w:tcPr>
          <w:p w14:paraId="1B9D6CFD" w14:textId="503886FB" w:rsidR="00610733" w:rsidRDefault="00610733" w:rsidP="00BC443D">
            <w:pPr>
              <w:rPr>
                <w:sz w:val="18"/>
                <w:szCs w:val="18"/>
                <w:lang w:val="en-GB" w:eastAsia="en-GB"/>
              </w:rPr>
            </w:pPr>
            <w:r>
              <w:rPr>
                <w:sz w:val="18"/>
                <w:szCs w:val="18"/>
                <w:lang w:val="en-GB" w:eastAsia="en-GB"/>
              </w:rPr>
              <w:t>Validate</w:t>
            </w:r>
          </w:p>
        </w:tc>
        <w:tc>
          <w:tcPr>
            <w:tcW w:w="2188" w:type="dxa"/>
          </w:tcPr>
          <w:p w14:paraId="016AF231" w14:textId="1A22B230" w:rsidR="00610733" w:rsidRDefault="00610733" w:rsidP="00BC443D">
            <w:pPr>
              <w:rPr>
                <w:sz w:val="18"/>
                <w:szCs w:val="18"/>
                <w:lang w:val="en-GB" w:eastAsia="en-GB"/>
              </w:rPr>
            </w:pPr>
          </w:p>
        </w:tc>
      </w:tr>
    </w:tbl>
    <w:p w14:paraId="0CE28E70" w14:textId="77777777" w:rsidR="00EF77A3" w:rsidRDefault="00CE2F90" w:rsidP="00E17125">
      <w:pPr>
        <w:spacing w:before="120"/>
        <w:ind w:left="720"/>
        <w:rPr>
          <w:sz w:val="18"/>
          <w:szCs w:val="18"/>
          <w:lang w:val="en-GB" w:eastAsia="en-GB"/>
        </w:rPr>
      </w:pPr>
      <w:r>
        <w:rPr>
          <w:sz w:val="18"/>
          <w:szCs w:val="18"/>
          <w:lang w:val="en-GB" w:eastAsia="en-GB"/>
        </w:rPr>
        <w:t xml:space="preserve">Validation failure for If-Unmodified-Since is 40084, for If-Match 40082. </w:t>
      </w:r>
    </w:p>
    <w:p w14:paraId="07387883" w14:textId="1BE6A28E" w:rsidR="00E17125" w:rsidRPr="00E17125" w:rsidRDefault="00EF77A3" w:rsidP="00E17125">
      <w:pPr>
        <w:spacing w:before="120"/>
        <w:ind w:left="720"/>
        <w:rPr>
          <w:sz w:val="18"/>
          <w:szCs w:val="18"/>
          <w:lang w:val="en-GB" w:eastAsia="en-GB"/>
        </w:rPr>
      </w:pPr>
      <w:r>
        <w:rPr>
          <w:sz w:val="18"/>
          <w:szCs w:val="18"/>
          <w:lang w:val="en-GB" w:eastAsia="en-GB"/>
        </w:rPr>
        <w:t xml:space="preserve">*  </w:t>
      </w:r>
      <w:r w:rsidR="00CE2F90">
        <w:rPr>
          <w:sz w:val="18"/>
          <w:szCs w:val="18"/>
          <w:lang w:val="en-GB" w:eastAsia="en-GB"/>
        </w:rPr>
        <w:t>If we read the whole table, then any change will be a conflict</w:t>
      </w:r>
      <w:r>
        <w:rPr>
          <w:sz w:val="18"/>
          <w:szCs w:val="18"/>
          <w:lang w:val="en-GB" w:eastAsia="en-GB"/>
        </w:rPr>
        <w:t xml:space="preserve">, so we record -1, lastData; otherwise we override a previous -1,lastData entry with specific information. </w:t>
      </w:r>
    </w:p>
    <w:p w14:paraId="4FE3441B" w14:textId="232699A8" w:rsidR="00F05B77" w:rsidRDefault="00F05B77" w:rsidP="007453A3">
      <w:pPr>
        <w:spacing w:before="120"/>
        <w:jc w:val="both"/>
        <w:rPr>
          <w:sz w:val="20"/>
          <w:szCs w:val="20"/>
          <w:lang w:val="en-GB" w:eastAsia="en-GB"/>
        </w:rPr>
      </w:pPr>
      <w:r>
        <w:rPr>
          <w:sz w:val="20"/>
          <w:szCs w:val="20"/>
          <w:lang w:val="en-GB" w:eastAsia="en-GB"/>
        </w:rPr>
        <w:t>The Pyrrho server will be a client of such a service when explicit transactions are used with RESTViews, and the ETAG metadata flag is specifiedin the View definition, Pyrrho automatically generates the required headers for remote databases, and defers REST requests to the commit point of the explicit transaction. It is strongly recommended that only one remote database is modified in any such transaction. The conditions 400084 and 400082 are raised on precondition failure for If-Modified-Since and If-Match.</w:t>
      </w:r>
    </w:p>
    <w:p w14:paraId="1AE18817" w14:textId="63FD6BE8" w:rsidR="00324C4F" w:rsidRDefault="00324C4F" w:rsidP="007453A3">
      <w:pPr>
        <w:spacing w:before="120"/>
        <w:jc w:val="both"/>
        <w:rPr>
          <w:sz w:val="20"/>
          <w:szCs w:val="20"/>
          <w:lang w:val="en-GB" w:eastAsia="en-GB"/>
        </w:rPr>
      </w:pPr>
      <w:r>
        <w:rPr>
          <w:sz w:val="20"/>
          <w:szCs w:val="20"/>
          <w:lang w:val="en-GB" w:eastAsia="en-GB"/>
        </w:rPr>
        <w:t>The If-Match mechanism is based on a string cookie that is returned with HTTP results. RFC7232 returns this in the response header. RFC7232 states that a wild-card ETag is the string “*”; there is no point in using this for validation. Otherwise the ETag can be used in an If-Match header in subsequent HTTP calls</w:t>
      </w:r>
      <w:r w:rsidR="00032C6F">
        <w:rPr>
          <w:sz w:val="20"/>
          <w:szCs w:val="20"/>
          <w:lang w:val="en-GB" w:eastAsia="en-GB"/>
        </w:rPr>
        <w:t xml:space="preserve">, to verify that the data that was returned has not changed in the meantime. This mechanism has obvious limitations from the point of view of transaction control, where HTTP results take the form of data tables. Importantly, it only applies to a single HTTP response, and not to a transaction history. </w:t>
      </w:r>
      <w:r w:rsidR="00B56E4D">
        <w:rPr>
          <w:sz w:val="20"/>
          <w:szCs w:val="20"/>
          <w:lang w:val="en-GB" w:eastAsia="en-GB"/>
        </w:rPr>
        <w:t xml:space="preserve">Its guarantees can apply to </w:t>
      </w:r>
      <w:r w:rsidR="00032C6F">
        <w:rPr>
          <w:sz w:val="20"/>
          <w:szCs w:val="20"/>
          <w:lang w:val="en-GB" w:eastAsia="en-GB"/>
        </w:rPr>
        <w:t>a small number of base table rows</w:t>
      </w:r>
      <w:r w:rsidR="00B56E4D">
        <w:rPr>
          <w:sz w:val="20"/>
          <w:szCs w:val="20"/>
          <w:lang w:val="en-GB" w:eastAsia="en-GB"/>
        </w:rPr>
        <w:t>, or a single table, or a single database</w:t>
      </w:r>
      <w:r w:rsidR="00612EF4">
        <w:rPr>
          <w:sz w:val="20"/>
          <w:szCs w:val="20"/>
          <w:lang w:val="en-GB" w:eastAsia="en-GB"/>
        </w:rPr>
        <w:t xml:space="preserve"> (</w:t>
      </w:r>
      <w:r w:rsidR="001318C9">
        <w:rPr>
          <w:sz w:val="20"/>
          <w:szCs w:val="20"/>
          <w:lang w:val="en-GB" w:eastAsia="en-GB"/>
        </w:rPr>
        <w:t>the full database test</w:t>
      </w:r>
      <w:r w:rsidR="00612EF4">
        <w:rPr>
          <w:sz w:val="20"/>
          <w:szCs w:val="20"/>
          <w:lang w:val="en-GB" w:eastAsia="en-GB"/>
        </w:rPr>
        <w:t xml:space="preserve"> </w:t>
      </w:r>
      <w:r w:rsidR="001318C9">
        <w:rPr>
          <w:sz w:val="20"/>
          <w:szCs w:val="20"/>
          <w:lang w:val="en-GB" w:eastAsia="en-GB"/>
        </w:rPr>
        <w:t>applies if RFC 7232’s Weak W/ flag is specified in If-Match)</w:t>
      </w:r>
      <w:r w:rsidR="00B56E4D">
        <w:rPr>
          <w:sz w:val="20"/>
          <w:szCs w:val="20"/>
          <w:lang w:val="en-GB" w:eastAsia="en-GB"/>
        </w:rPr>
        <w:t>. This has been implemented for Pyrrho for REST Views that have the ETAG metadata flag, and Pyrrho will raise the “ETag validation fails” error for an If-Match ETag that no longer matches the database state.</w:t>
      </w:r>
      <w:r w:rsidR="00B56E4D">
        <w:rPr>
          <w:rStyle w:val="FootnoteReference"/>
          <w:sz w:val="20"/>
          <w:szCs w:val="20"/>
          <w:lang w:val="en-GB" w:eastAsia="en-GB"/>
        </w:rPr>
        <w:footnoteReference w:id="20"/>
      </w:r>
    </w:p>
    <w:p w14:paraId="5CB89B72" w14:textId="77777777" w:rsidR="00F05B77" w:rsidRDefault="00F05B77" w:rsidP="007453A3">
      <w:pPr>
        <w:spacing w:before="120"/>
        <w:jc w:val="both"/>
        <w:rPr>
          <w:sz w:val="20"/>
          <w:szCs w:val="20"/>
          <w:lang w:val="en-GB" w:eastAsia="en-GB"/>
        </w:rPr>
      </w:pPr>
      <w:r>
        <w:rPr>
          <w:sz w:val="20"/>
          <w:szCs w:val="20"/>
          <w:lang w:val="en-GB" w:eastAsia="en-GB"/>
        </w:rPr>
        <w:t>The If-Unmodified-Since header has a standard date format (RFC 7231) that does not support time intervals less than one second. Pyrrho will allow the header to include a fractional milliseconds part (of form .ddd) if the metadata flag MILLI is provided with the URL.</w:t>
      </w:r>
    </w:p>
    <w:p w14:paraId="313043E0" w14:textId="77777777" w:rsidR="00F05B77" w:rsidRDefault="00F05B77" w:rsidP="007453A3">
      <w:pPr>
        <w:spacing w:before="120"/>
        <w:jc w:val="both"/>
        <w:rPr>
          <w:sz w:val="20"/>
          <w:szCs w:val="20"/>
          <w:lang w:val="en-GB"/>
        </w:rPr>
      </w:pPr>
      <w:r>
        <w:rPr>
          <w:sz w:val="20"/>
          <w:szCs w:val="20"/>
          <w:lang w:val="en-GB"/>
        </w:rPr>
        <w:t xml:space="preserve">Clients of PyrrhoDBMS can use a RESTful interface provided by the PyrrhoConnect class as described in section 8.8.8 and 8.3.4. </w:t>
      </w:r>
    </w:p>
    <w:p w14:paraId="23A8AB96" w14:textId="77777777" w:rsidR="00F05B77" w:rsidRDefault="00F05B77" w:rsidP="00F05B77">
      <w:pPr>
        <w:spacing w:before="120"/>
        <w:jc w:val="both"/>
        <w:rPr>
          <w:sz w:val="20"/>
          <w:szCs w:val="20"/>
          <w:lang w:val="en-GB"/>
        </w:rPr>
      </w:pPr>
      <w:r>
        <w:rPr>
          <w:sz w:val="20"/>
          <w:szCs w:val="20"/>
          <w:lang w:val="en-GB"/>
        </w:rPr>
        <w:t>The service-specific request headers for this service are as follows:</w:t>
      </w:r>
    </w:p>
    <w:tbl>
      <w:tblPr>
        <w:tblStyle w:val="TableGrid"/>
        <w:tblW w:w="0" w:type="auto"/>
        <w:tblLook w:val="04A0" w:firstRow="1" w:lastRow="0" w:firstColumn="1" w:lastColumn="0" w:noHBand="0" w:noVBand="1"/>
      </w:tblPr>
      <w:tblGrid>
        <w:gridCol w:w="1615"/>
        <w:gridCol w:w="3600"/>
        <w:gridCol w:w="3088"/>
      </w:tblGrid>
      <w:tr w:rsidR="00F05B77" w14:paraId="5BE0ED29" w14:textId="77777777" w:rsidTr="007406DC">
        <w:tc>
          <w:tcPr>
            <w:tcW w:w="1615" w:type="dxa"/>
          </w:tcPr>
          <w:p w14:paraId="18CB70B6"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3600" w:type="dxa"/>
          </w:tcPr>
          <w:p w14:paraId="4FAFBA14"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3088" w:type="dxa"/>
          </w:tcPr>
          <w:p w14:paraId="23826171"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2F933A12" w14:textId="77777777" w:rsidTr="007406DC">
        <w:tc>
          <w:tcPr>
            <w:tcW w:w="1615" w:type="dxa"/>
          </w:tcPr>
          <w:p w14:paraId="5EF7382D" w14:textId="77777777" w:rsidR="00F05B77" w:rsidRDefault="00F05B77" w:rsidP="007406DC">
            <w:pPr>
              <w:jc w:val="both"/>
              <w:rPr>
                <w:sz w:val="20"/>
                <w:szCs w:val="20"/>
                <w:lang w:val="en-GB"/>
              </w:rPr>
            </w:pPr>
            <w:r>
              <w:rPr>
                <w:sz w:val="20"/>
                <w:szCs w:val="20"/>
                <w:lang w:val="en-GB"/>
              </w:rPr>
              <w:t>Accept</w:t>
            </w:r>
          </w:p>
        </w:tc>
        <w:tc>
          <w:tcPr>
            <w:tcW w:w="3600" w:type="dxa"/>
          </w:tcPr>
          <w:p w14:paraId="4D3300F8" w14:textId="77777777" w:rsidR="00F05B77" w:rsidRPr="00F036FB" w:rsidRDefault="00F05B77" w:rsidP="007406DC">
            <w:pPr>
              <w:jc w:val="both"/>
              <w:rPr>
                <w:b/>
                <w:bCs/>
                <w:sz w:val="20"/>
                <w:szCs w:val="20"/>
                <w:lang w:val="en-GB"/>
              </w:rPr>
            </w:pPr>
            <w:r>
              <w:rPr>
                <w:b/>
                <w:bCs/>
                <w:sz w:val="20"/>
                <w:szCs w:val="20"/>
                <w:lang w:val="en-GB"/>
              </w:rPr>
              <w:t>text/plain | text/html | text/csv | text/xml | application/json</w:t>
            </w:r>
          </w:p>
        </w:tc>
        <w:tc>
          <w:tcPr>
            <w:tcW w:w="3088" w:type="dxa"/>
          </w:tcPr>
          <w:p w14:paraId="38B91624" w14:textId="77777777" w:rsidR="00F05B77" w:rsidRDefault="00F05B77" w:rsidP="007406DC">
            <w:pPr>
              <w:jc w:val="both"/>
              <w:rPr>
                <w:sz w:val="20"/>
                <w:szCs w:val="20"/>
                <w:lang w:val="en-GB"/>
              </w:rPr>
            </w:pPr>
            <w:r>
              <w:rPr>
                <w:sz w:val="20"/>
                <w:szCs w:val="20"/>
                <w:lang w:val="en-GB"/>
              </w:rPr>
              <w:t>Mime strings as specified in RFC2616</w:t>
            </w:r>
          </w:p>
        </w:tc>
      </w:tr>
      <w:tr w:rsidR="00F05B77" w14:paraId="540B9F88" w14:textId="77777777" w:rsidTr="007406DC">
        <w:tc>
          <w:tcPr>
            <w:tcW w:w="1615" w:type="dxa"/>
          </w:tcPr>
          <w:p w14:paraId="3E2799F5" w14:textId="77777777" w:rsidR="00F05B77" w:rsidRDefault="00F05B77" w:rsidP="007406DC">
            <w:pPr>
              <w:jc w:val="both"/>
              <w:rPr>
                <w:sz w:val="20"/>
                <w:szCs w:val="20"/>
                <w:lang w:val="en-GB"/>
              </w:rPr>
            </w:pPr>
            <w:r>
              <w:rPr>
                <w:sz w:val="20"/>
                <w:szCs w:val="20"/>
                <w:lang w:val="en-GB"/>
              </w:rPr>
              <w:t>Authorization</w:t>
            </w:r>
          </w:p>
        </w:tc>
        <w:tc>
          <w:tcPr>
            <w:tcW w:w="3600" w:type="dxa"/>
          </w:tcPr>
          <w:p w14:paraId="104A288B" w14:textId="77777777" w:rsidR="00F05B77" w:rsidRPr="0093026F" w:rsidRDefault="00F05B77" w:rsidP="007406DC">
            <w:pPr>
              <w:jc w:val="both"/>
              <w:rPr>
                <w:i/>
                <w:iCs/>
                <w:sz w:val="20"/>
                <w:szCs w:val="20"/>
                <w:lang w:val="en-GB"/>
              </w:rPr>
            </w:pPr>
            <w:r>
              <w:rPr>
                <w:i/>
                <w:iCs/>
                <w:sz w:val="20"/>
                <w:szCs w:val="20"/>
                <w:lang w:val="en-GB"/>
              </w:rPr>
              <w:t>user</w:t>
            </w:r>
            <w:r>
              <w:rPr>
                <w:b/>
                <w:bCs/>
                <w:sz w:val="20"/>
                <w:szCs w:val="20"/>
                <w:lang w:val="en-GB"/>
              </w:rPr>
              <w:t>:</w:t>
            </w:r>
            <w:r>
              <w:rPr>
                <w:i/>
                <w:iCs/>
                <w:sz w:val="20"/>
                <w:szCs w:val="20"/>
                <w:lang w:val="en-GB"/>
              </w:rPr>
              <w:t>password</w:t>
            </w:r>
          </w:p>
        </w:tc>
        <w:tc>
          <w:tcPr>
            <w:tcW w:w="3088" w:type="dxa"/>
          </w:tcPr>
          <w:p w14:paraId="08021C7D" w14:textId="77777777" w:rsidR="00F05B77" w:rsidRDefault="00F05B77" w:rsidP="007406DC">
            <w:pPr>
              <w:jc w:val="both"/>
              <w:rPr>
                <w:sz w:val="20"/>
                <w:szCs w:val="20"/>
                <w:lang w:val="en-GB"/>
              </w:rPr>
            </w:pPr>
            <w:r>
              <w:rPr>
                <w:sz w:val="20"/>
                <w:szCs w:val="20"/>
                <w:lang w:val="en-GB"/>
              </w:rPr>
              <w:t>As specified in GRANT</w:t>
            </w:r>
          </w:p>
        </w:tc>
      </w:tr>
      <w:tr w:rsidR="00F05B77" w14:paraId="19F33FE7" w14:textId="77777777" w:rsidTr="007406DC">
        <w:tc>
          <w:tcPr>
            <w:tcW w:w="1615" w:type="dxa"/>
          </w:tcPr>
          <w:p w14:paraId="5CF4001E" w14:textId="77777777" w:rsidR="00F05B77" w:rsidRDefault="00F05B77" w:rsidP="007406DC">
            <w:pPr>
              <w:jc w:val="both"/>
              <w:rPr>
                <w:sz w:val="20"/>
                <w:szCs w:val="20"/>
                <w:lang w:val="en-GB"/>
              </w:rPr>
            </w:pPr>
            <w:r>
              <w:rPr>
                <w:sz w:val="20"/>
                <w:szCs w:val="20"/>
                <w:lang w:val="en-GB"/>
              </w:rPr>
              <w:t>If-Match</w:t>
            </w:r>
          </w:p>
        </w:tc>
        <w:tc>
          <w:tcPr>
            <w:tcW w:w="3600" w:type="dxa"/>
          </w:tcPr>
          <w:p w14:paraId="17B56554" w14:textId="77777777" w:rsidR="00F05B77" w:rsidRPr="00F036FB" w:rsidRDefault="00F05B77" w:rsidP="007406DC">
            <w:pPr>
              <w:jc w:val="both"/>
              <w:rPr>
                <w:sz w:val="20"/>
                <w:szCs w:val="20"/>
                <w:lang w:val="en-GB"/>
              </w:rPr>
            </w:pPr>
            <w:r w:rsidRPr="002841BD">
              <w:rPr>
                <w:b/>
                <w:bCs/>
                <w:sz w:val="20"/>
                <w:szCs w:val="20"/>
                <w:lang w:val="en-GB"/>
              </w:rPr>
              <w:t>"*" |</w:t>
            </w:r>
            <w:r>
              <w:rPr>
                <w:i/>
                <w:iCs/>
                <w:sz w:val="20"/>
                <w:szCs w:val="20"/>
                <w:lang w:val="en-GB"/>
              </w:rPr>
              <w:t xml:space="preserve"> </w:t>
            </w:r>
            <w:r w:rsidRPr="002841BD">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2841BD">
              <w:rPr>
                <w:sz w:val="20"/>
                <w:szCs w:val="20"/>
                <w:lang w:val="en-GB"/>
              </w:rPr>
              <w:t>"</w:t>
            </w:r>
            <w:r>
              <w:rPr>
                <w:sz w:val="20"/>
                <w:szCs w:val="20"/>
                <w:lang w:val="en-GB"/>
              </w:rPr>
              <w:t>{,</w:t>
            </w:r>
            <w:r w:rsidRPr="002841BD">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F05B77">
              <w:rPr>
                <w:i/>
                <w:iCs/>
                <w:sz w:val="20"/>
                <w:szCs w:val="20"/>
                <w:lang w:val="en-GB"/>
              </w:rPr>
              <w:t>c</w:t>
            </w:r>
            <w:r w:rsidRPr="002841BD">
              <w:rPr>
                <w:b/>
                <w:bCs/>
                <w:sz w:val="20"/>
                <w:szCs w:val="20"/>
                <w:lang w:val="en-GB"/>
              </w:rPr>
              <w: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2841BD">
              <w:rPr>
                <w:sz w:val="20"/>
                <w:szCs w:val="20"/>
                <w:lang w:val="en-GB"/>
              </w:rPr>
              <w:t>"</w:t>
            </w:r>
            <w:r>
              <w:rPr>
                <w:sz w:val="20"/>
                <w:szCs w:val="20"/>
                <w:lang w:val="en-GB"/>
              </w:rPr>
              <w:t>}</w:t>
            </w:r>
          </w:p>
        </w:tc>
        <w:tc>
          <w:tcPr>
            <w:tcW w:w="3088" w:type="dxa"/>
          </w:tcPr>
          <w:p w14:paraId="24FD069B" w14:textId="101DB48D" w:rsidR="00F05B77" w:rsidRDefault="00F05B77" w:rsidP="007406DC">
            <w:pPr>
              <w:jc w:val="both"/>
              <w:rPr>
                <w:sz w:val="20"/>
                <w:szCs w:val="20"/>
                <w:lang w:val="en-GB"/>
              </w:rPr>
            </w:pPr>
            <w:r>
              <w:rPr>
                <w:sz w:val="20"/>
                <w:szCs w:val="20"/>
                <w:lang w:val="en-GB"/>
              </w:rPr>
              <w:t>*, or ETags previously returned by the server</w:t>
            </w:r>
            <w:r w:rsidR="007453A3">
              <w:rPr>
                <w:sz w:val="20"/>
                <w:szCs w:val="20"/>
                <w:lang w:val="en-GB"/>
              </w:rPr>
              <w:t xml:space="preserve"> cf. RFC 7232 and below</w:t>
            </w:r>
          </w:p>
        </w:tc>
      </w:tr>
      <w:tr w:rsidR="00F05B77" w14:paraId="50715CCD" w14:textId="77777777" w:rsidTr="007406DC">
        <w:tc>
          <w:tcPr>
            <w:tcW w:w="1615" w:type="dxa"/>
          </w:tcPr>
          <w:p w14:paraId="23E7415C" w14:textId="77777777" w:rsidR="00F05B77" w:rsidRDefault="00F05B77" w:rsidP="007406DC">
            <w:pPr>
              <w:jc w:val="both"/>
              <w:rPr>
                <w:sz w:val="20"/>
                <w:szCs w:val="20"/>
                <w:lang w:val="en-GB"/>
              </w:rPr>
            </w:pPr>
            <w:r>
              <w:rPr>
                <w:sz w:val="20"/>
                <w:szCs w:val="20"/>
                <w:lang w:val="en-GB"/>
              </w:rPr>
              <w:t>If-Unmodified-Since</w:t>
            </w:r>
          </w:p>
        </w:tc>
        <w:tc>
          <w:tcPr>
            <w:tcW w:w="3600" w:type="dxa"/>
          </w:tcPr>
          <w:p w14:paraId="79C321FD" w14:textId="77777777" w:rsidR="00F05B77" w:rsidRDefault="00F05B77" w:rsidP="007406DC">
            <w:pPr>
              <w:jc w:val="both"/>
              <w:rPr>
                <w:i/>
                <w:iCs/>
                <w:sz w:val="20"/>
                <w:szCs w:val="20"/>
                <w:lang w:val="en-GB"/>
              </w:rPr>
            </w:pPr>
            <w:r>
              <w:rPr>
                <w:i/>
                <w:iCs/>
                <w:sz w:val="20"/>
                <w:szCs w:val="20"/>
                <w:lang w:val="en-GB"/>
              </w:rPr>
              <w:t>HTTP-date</w:t>
            </w:r>
          </w:p>
        </w:tc>
        <w:tc>
          <w:tcPr>
            <w:tcW w:w="3088" w:type="dxa"/>
          </w:tcPr>
          <w:p w14:paraId="4DFBD042" w14:textId="77777777" w:rsidR="00F05B77" w:rsidRDefault="00F05B77" w:rsidP="007406DC">
            <w:pPr>
              <w:jc w:val="both"/>
              <w:rPr>
                <w:sz w:val="20"/>
                <w:szCs w:val="20"/>
                <w:lang w:val="en-GB"/>
              </w:rPr>
            </w:pPr>
            <w:r>
              <w:rPr>
                <w:sz w:val="20"/>
                <w:szCs w:val="20"/>
                <w:lang w:val="en-GB"/>
              </w:rPr>
              <w:t>The transaction start time as in</w:t>
            </w:r>
            <w:r>
              <w:rPr>
                <w:i/>
                <w:iCs/>
                <w:sz w:val="20"/>
                <w:szCs w:val="20"/>
                <w:lang w:val="en-GB"/>
              </w:rPr>
              <w:t xml:space="preserve"> </w:t>
            </w:r>
            <w:r w:rsidRPr="002841BD">
              <w:rPr>
                <w:sz w:val="20"/>
                <w:szCs w:val="20"/>
                <w:lang w:val="en-GB"/>
              </w:rPr>
              <w:t>RFC 7231 sec 7.1.1.1</w:t>
            </w:r>
          </w:p>
        </w:tc>
      </w:tr>
      <w:tr w:rsidR="00F05B77" w14:paraId="4B6C2F20" w14:textId="77777777" w:rsidTr="007406DC">
        <w:tc>
          <w:tcPr>
            <w:tcW w:w="1615" w:type="dxa"/>
          </w:tcPr>
          <w:p w14:paraId="280202BC" w14:textId="77777777" w:rsidR="00F05B77" w:rsidRDefault="00F05B77" w:rsidP="007406DC">
            <w:pPr>
              <w:jc w:val="both"/>
              <w:rPr>
                <w:sz w:val="20"/>
                <w:szCs w:val="20"/>
                <w:lang w:val="en-GB"/>
              </w:rPr>
            </w:pPr>
            <w:r>
              <w:rPr>
                <w:sz w:val="20"/>
                <w:szCs w:val="20"/>
                <w:lang w:val="en-GB"/>
              </w:rPr>
              <w:t>Url</w:t>
            </w:r>
          </w:p>
        </w:tc>
        <w:tc>
          <w:tcPr>
            <w:tcW w:w="3600" w:type="dxa"/>
          </w:tcPr>
          <w:p w14:paraId="702FAD1A" w14:textId="77777777" w:rsidR="00F05B77" w:rsidRPr="00801D76" w:rsidRDefault="00F05B77" w:rsidP="007406DC">
            <w:pPr>
              <w:jc w:val="both"/>
              <w:rPr>
                <w:sz w:val="20"/>
                <w:szCs w:val="20"/>
                <w:lang w:val="en-GB"/>
              </w:rPr>
            </w:pPr>
            <w:r w:rsidRPr="00FE5BD2">
              <w:rPr>
                <w:i/>
                <w:sz w:val="20"/>
                <w:szCs w:val="20"/>
                <w:lang w:val="en-GB"/>
              </w:rPr>
              <w:t>proto</w:t>
            </w:r>
            <w:r w:rsidRPr="000B2F3B">
              <w:rPr>
                <w:b/>
                <w:sz w:val="20"/>
                <w:szCs w:val="20"/>
                <w:lang w:val="en-GB"/>
              </w:rPr>
              <w:t>://</w:t>
            </w:r>
            <w:r w:rsidRPr="000B2F3B">
              <w:rPr>
                <w:i/>
                <w:sz w:val="20"/>
                <w:szCs w:val="20"/>
                <w:lang w:val="en-GB"/>
              </w:rPr>
              <w:t>host</w:t>
            </w:r>
            <w:r>
              <w:rPr>
                <w:sz w:val="20"/>
                <w:szCs w:val="20"/>
                <w:lang w:val="en-GB"/>
              </w:rPr>
              <w:t>[:</w:t>
            </w:r>
            <w:r w:rsidRPr="000B2F3B">
              <w:rPr>
                <w:i/>
                <w:sz w:val="20"/>
                <w:szCs w:val="20"/>
                <w:lang w:val="en-GB"/>
              </w:rPr>
              <w:t>port</w:t>
            </w:r>
            <w:r w:rsidRPr="00801D76">
              <w:rPr>
                <w:sz w:val="20"/>
                <w:szCs w:val="20"/>
                <w:lang w:val="en-GB"/>
              </w:rPr>
              <w:t>]</w:t>
            </w:r>
            <w:r>
              <w:rPr>
                <w:b/>
                <w:bCs/>
                <w:sz w:val="20"/>
                <w:szCs w:val="20"/>
                <w:lang w:val="en-GB"/>
              </w:rPr>
              <w:t>/</w:t>
            </w:r>
            <w:r>
              <w:rPr>
                <w:i/>
                <w:iCs/>
                <w:sz w:val="20"/>
                <w:szCs w:val="20"/>
                <w:lang w:val="en-GB"/>
              </w:rPr>
              <w:t>dbname/role</w:t>
            </w:r>
            <w:r w:rsidRPr="00B75AA2">
              <w:rPr>
                <w:sz w:val="20"/>
                <w:szCs w:val="20"/>
                <w:lang w:val="en-GB"/>
              </w:rPr>
              <w:t>[Details]</w:t>
            </w:r>
          </w:p>
        </w:tc>
        <w:tc>
          <w:tcPr>
            <w:tcW w:w="3088" w:type="dxa"/>
          </w:tcPr>
          <w:p w14:paraId="7010B13C" w14:textId="77777777" w:rsidR="00F05B77" w:rsidRDefault="00F05B77" w:rsidP="007406DC">
            <w:pPr>
              <w:jc w:val="both"/>
              <w:rPr>
                <w:sz w:val="20"/>
                <w:szCs w:val="20"/>
                <w:lang w:val="en-GB"/>
              </w:rPr>
            </w:pPr>
            <w:r>
              <w:rPr>
                <w:sz w:val="20"/>
                <w:szCs w:val="20"/>
                <w:lang w:val="en-GB"/>
              </w:rPr>
              <w:t>For Details see below</w:t>
            </w:r>
          </w:p>
        </w:tc>
      </w:tr>
    </w:tbl>
    <w:p w14:paraId="1058C0DC" w14:textId="77777777" w:rsidR="00F05B77" w:rsidRDefault="00F05B77" w:rsidP="00F05B77">
      <w:pPr>
        <w:spacing w:before="120"/>
        <w:jc w:val="both"/>
        <w:rPr>
          <w:sz w:val="20"/>
          <w:szCs w:val="20"/>
          <w:lang w:val="en-GB"/>
        </w:rPr>
      </w:pPr>
      <w:r>
        <w:rPr>
          <w:sz w:val="20"/>
          <w:szCs w:val="20"/>
          <w:lang w:val="en-GB"/>
        </w:rPr>
        <w:t>The service-specific response headers are as follows (for Status 200):</w:t>
      </w:r>
    </w:p>
    <w:tbl>
      <w:tblPr>
        <w:tblStyle w:val="TableGrid"/>
        <w:tblW w:w="0" w:type="auto"/>
        <w:tblLook w:val="04A0" w:firstRow="1" w:lastRow="0" w:firstColumn="1" w:lastColumn="0" w:noHBand="0" w:noVBand="1"/>
      </w:tblPr>
      <w:tblGrid>
        <w:gridCol w:w="1556"/>
        <w:gridCol w:w="2536"/>
        <w:gridCol w:w="4211"/>
      </w:tblGrid>
      <w:tr w:rsidR="00F05B77" w:rsidRPr="0093026F" w14:paraId="03B9022F" w14:textId="77777777" w:rsidTr="007406DC">
        <w:tc>
          <w:tcPr>
            <w:tcW w:w="1615" w:type="dxa"/>
          </w:tcPr>
          <w:p w14:paraId="37EB706B"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1800" w:type="dxa"/>
          </w:tcPr>
          <w:p w14:paraId="5E44910F"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4888" w:type="dxa"/>
          </w:tcPr>
          <w:p w14:paraId="077DE4A3"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4481987E" w14:textId="77777777" w:rsidTr="007406DC">
        <w:tc>
          <w:tcPr>
            <w:tcW w:w="1615" w:type="dxa"/>
          </w:tcPr>
          <w:p w14:paraId="6B9564B1" w14:textId="77777777" w:rsidR="00F05B77" w:rsidRDefault="00F05B77" w:rsidP="007406DC">
            <w:pPr>
              <w:jc w:val="both"/>
              <w:rPr>
                <w:sz w:val="20"/>
                <w:szCs w:val="20"/>
                <w:lang w:val="en-GB"/>
              </w:rPr>
            </w:pPr>
            <w:r>
              <w:rPr>
                <w:sz w:val="20"/>
                <w:szCs w:val="20"/>
                <w:lang w:val="en-GB"/>
              </w:rPr>
              <w:t>Description</w:t>
            </w:r>
          </w:p>
        </w:tc>
        <w:tc>
          <w:tcPr>
            <w:tcW w:w="1800" w:type="dxa"/>
          </w:tcPr>
          <w:p w14:paraId="5D44CD2A" w14:textId="77777777" w:rsidR="00F05B77" w:rsidRPr="00417335" w:rsidRDefault="00F05B77" w:rsidP="007406DC">
            <w:pPr>
              <w:jc w:val="both"/>
              <w:rPr>
                <w:sz w:val="20"/>
                <w:szCs w:val="20"/>
                <w:lang w:val="en-GB"/>
              </w:rPr>
            </w:pPr>
            <w:r>
              <w:rPr>
                <w:sz w:val="20"/>
                <w:szCs w:val="20"/>
                <w:lang w:val="en-GB"/>
              </w:rPr>
              <w:t>Unicode string</w:t>
            </w:r>
          </w:p>
        </w:tc>
        <w:tc>
          <w:tcPr>
            <w:tcW w:w="4888" w:type="dxa"/>
          </w:tcPr>
          <w:p w14:paraId="337FAFA2" w14:textId="77777777" w:rsidR="00F05B77" w:rsidRDefault="00F05B77" w:rsidP="007406DC">
            <w:pPr>
              <w:jc w:val="both"/>
              <w:rPr>
                <w:sz w:val="20"/>
                <w:szCs w:val="20"/>
                <w:lang w:val="en-GB"/>
              </w:rPr>
            </w:pPr>
            <w:r>
              <w:rPr>
                <w:sz w:val="20"/>
                <w:szCs w:val="20"/>
                <w:lang w:val="en-GB"/>
              </w:rPr>
              <w:t>If specified in table metadata</w:t>
            </w:r>
          </w:p>
        </w:tc>
      </w:tr>
      <w:tr w:rsidR="00F05B77" w14:paraId="3E12D642" w14:textId="77777777" w:rsidTr="007406DC">
        <w:tc>
          <w:tcPr>
            <w:tcW w:w="1615" w:type="dxa"/>
          </w:tcPr>
          <w:p w14:paraId="3AC3EDEB" w14:textId="77777777" w:rsidR="00F05B77" w:rsidRDefault="00F05B77" w:rsidP="007406DC">
            <w:pPr>
              <w:jc w:val="both"/>
              <w:rPr>
                <w:sz w:val="20"/>
                <w:szCs w:val="20"/>
                <w:lang w:val="en-GB"/>
              </w:rPr>
            </w:pPr>
            <w:r>
              <w:rPr>
                <w:sz w:val="20"/>
                <w:szCs w:val="20"/>
                <w:lang w:val="en-GB"/>
              </w:rPr>
              <w:t>Classification</w:t>
            </w:r>
          </w:p>
        </w:tc>
        <w:tc>
          <w:tcPr>
            <w:tcW w:w="1800" w:type="dxa"/>
          </w:tcPr>
          <w:p w14:paraId="098B298A" w14:textId="77777777" w:rsidR="00F05B77" w:rsidRPr="00417335" w:rsidRDefault="00F05B77" w:rsidP="007406DC">
            <w:pPr>
              <w:jc w:val="both"/>
              <w:rPr>
                <w:sz w:val="20"/>
                <w:szCs w:val="20"/>
                <w:lang w:val="en-GB"/>
              </w:rPr>
            </w:pPr>
            <w:r>
              <w:rPr>
                <w:i/>
                <w:iCs/>
                <w:sz w:val="20"/>
                <w:szCs w:val="20"/>
                <w:lang w:val="en-GB"/>
              </w:rPr>
              <w:t>l</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Pr>
                <w:sz w:val="20"/>
                <w:szCs w:val="20"/>
                <w:lang w:val="en-GB"/>
              </w:rPr>
              <w:t>]</w:t>
            </w:r>
          </w:p>
        </w:tc>
        <w:tc>
          <w:tcPr>
            <w:tcW w:w="4888" w:type="dxa"/>
          </w:tcPr>
          <w:p w14:paraId="3AC54C74" w14:textId="77777777" w:rsidR="00F05B77" w:rsidRDefault="00F05B77" w:rsidP="007406DC">
            <w:pPr>
              <w:jc w:val="both"/>
              <w:rPr>
                <w:sz w:val="20"/>
                <w:szCs w:val="20"/>
                <w:lang w:val="en-GB"/>
              </w:rPr>
            </w:pPr>
            <w:r>
              <w:rPr>
                <w:sz w:val="20"/>
                <w:szCs w:val="20"/>
                <w:lang w:val="en-GB"/>
              </w:rPr>
              <w:t>Level A-D, group and reference are optional sequences of strings separated by commas, groups enclosed in {}, references enclosed in [].</w:t>
            </w:r>
          </w:p>
        </w:tc>
      </w:tr>
      <w:tr w:rsidR="00F05B77" w14:paraId="4F0F05DF" w14:textId="77777777" w:rsidTr="007406DC">
        <w:tc>
          <w:tcPr>
            <w:tcW w:w="1615" w:type="dxa"/>
          </w:tcPr>
          <w:p w14:paraId="73B26CD4" w14:textId="77777777" w:rsidR="00F05B77" w:rsidRDefault="00F05B77" w:rsidP="007406DC">
            <w:pPr>
              <w:jc w:val="both"/>
              <w:rPr>
                <w:sz w:val="20"/>
                <w:szCs w:val="20"/>
                <w:lang w:val="en-GB"/>
              </w:rPr>
            </w:pPr>
            <w:r>
              <w:rPr>
                <w:sz w:val="20"/>
                <w:szCs w:val="20"/>
                <w:lang w:val="en-GB"/>
              </w:rPr>
              <w:lastRenderedPageBreak/>
              <w:t>LastData</w:t>
            </w:r>
          </w:p>
        </w:tc>
        <w:tc>
          <w:tcPr>
            <w:tcW w:w="1800" w:type="dxa"/>
          </w:tcPr>
          <w:p w14:paraId="1F05EC77" w14:textId="77777777" w:rsidR="00F05B77" w:rsidRPr="00417335" w:rsidRDefault="00F05B77" w:rsidP="007406DC">
            <w:pPr>
              <w:jc w:val="both"/>
              <w:rPr>
                <w:sz w:val="20"/>
                <w:szCs w:val="20"/>
                <w:lang w:val="en-GB"/>
              </w:rPr>
            </w:pPr>
            <w:r>
              <w:rPr>
                <w:sz w:val="20"/>
                <w:szCs w:val="20"/>
                <w:lang w:val="en-GB"/>
              </w:rPr>
              <w:t>Unsigned integer</w:t>
            </w:r>
          </w:p>
        </w:tc>
        <w:tc>
          <w:tcPr>
            <w:tcW w:w="4888" w:type="dxa"/>
          </w:tcPr>
          <w:p w14:paraId="414D56FD" w14:textId="77777777" w:rsidR="00F05B77" w:rsidRDefault="00F05B77" w:rsidP="007406DC">
            <w:pPr>
              <w:jc w:val="both"/>
              <w:rPr>
                <w:sz w:val="20"/>
                <w:szCs w:val="20"/>
                <w:lang w:val="en-GB"/>
              </w:rPr>
            </w:pPr>
            <w:r>
              <w:rPr>
                <w:sz w:val="20"/>
                <w:szCs w:val="20"/>
                <w:lang w:val="en-GB"/>
              </w:rPr>
              <w:t>Highwatermark in the log for tables included in results. The  LAST_DATA property is  available in Pyrrho’s SQL</w:t>
            </w:r>
          </w:p>
        </w:tc>
      </w:tr>
      <w:tr w:rsidR="00F05B77" w14:paraId="39D741BE" w14:textId="77777777" w:rsidTr="007406DC">
        <w:tc>
          <w:tcPr>
            <w:tcW w:w="1615" w:type="dxa"/>
          </w:tcPr>
          <w:p w14:paraId="0E610D50" w14:textId="77777777" w:rsidR="00F05B77" w:rsidRDefault="00F05B77" w:rsidP="007406DC">
            <w:pPr>
              <w:jc w:val="both"/>
              <w:rPr>
                <w:sz w:val="20"/>
                <w:szCs w:val="20"/>
                <w:lang w:val="en-GB"/>
              </w:rPr>
            </w:pPr>
            <w:r>
              <w:rPr>
                <w:sz w:val="20"/>
                <w:szCs w:val="20"/>
                <w:lang w:val="en-GB"/>
              </w:rPr>
              <w:t>ETag</w:t>
            </w:r>
          </w:p>
        </w:tc>
        <w:tc>
          <w:tcPr>
            <w:tcW w:w="1800" w:type="dxa"/>
          </w:tcPr>
          <w:p w14:paraId="3C486C9C" w14:textId="77777777" w:rsidR="00F05B77" w:rsidRPr="00801D76" w:rsidRDefault="00F05B77" w:rsidP="007406DC">
            <w:pPr>
              <w:jc w:val="both"/>
              <w:rPr>
                <w:sz w:val="20"/>
                <w:szCs w:val="20"/>
                <w:lang w:val="en-GB"/>
              </w:rPr>
            </w:pPr>
            <w:r w:rsidRPr="00DF6CFB">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r w:rsidRPr="00DF6CFB">
              <w:rPr>
                <w:sz w:val="20"/>
                <w:szCs w:val="20"/>
                <w:lang w:val="en-GB"/>
              </w:rPr>
              <w:t>{</w:t>
            </w:r>
            <w:r w:rsidRPr="00DF6CFB">
              <w:rPr>
                <w:b/>
                <w:bCs/>
                <w:sz w:val="20"/>
                <w:szCs w:val="20"/>
                <w:lang w:val="en-GB"/>
              </w:rPr>
              <w:t>,</w:t>
            </w:r>
            <w:r w:rsidRPr="00DF6CFB">
              <w:rPr>
                <w:i/>
                <w:iCs/>
                <w:sz w:val="20"/>
                <w:szCs w:val="20"/>
                <w:lang w:val="en-GB"/>
              </w:rPr>
              <w:t>d</w:t>
            </w:r>
            <w:r w:rsidRPr="00DF6CFB">
              <w:rPr>
                <w:b/>
                <w:bCs/>
                <w:sz w:val="20"/>
                <w:szCs w:val="20"/>
                <w:lang w:val="en-GB"/>
              </w:rPr>
              <w:t>,</w:t>
            </w:r>
            <w:r w:rsidRPr="00DF6CFB">
              <w:rPr>
                <w:i/>
                <w:iCs/>
                <w:sz w:val="20"/>
                <w:szCs w:val="20"/>
                <w:lang w:val="en-GB"/>
              </w:rPr>
              <w:t>c</w:t>
            </w:r>
            <w:r w:rsidRPr="00DF6CFB">
              <w:rPr>
                <w:sz w:val="20"/>
                <w:szCs w:val="20"/>
                <w:lang w:val="en-GB"/>
              </w:rPr>
              <w:t>}</w:t>
            </w:r>
            <w:r>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r w:rsidRPr="00DF6CFB">
              <w:rPr>
                <w:sz w:val="20"/>
                <w:szCs w:val="20"/>
                <w:lang w:val="en-GB"/>
              </w:rPr>
              <w:t>{</w:t>
            </w:r>
            <w:r w:rsidRPr="00DF6CFB">
              <w:rPr>
                <w:b/>
                <w:bCs/>
                <w:sz w:val="20"/>
                <w:szCs w:val="20"/>
                <w:lang w:val="en-GB"/>
              </w:rPr>
              <w:t>,</w:t>
            </w:r>
            <w:r w:rsidRPr="00DF6CFB">
              <w:rPr>
                <w:i/>
                <w:iCs/>
                <w:sz w:val="20"/>
                <w:szCs w:val="20"/>
                <w:lang w:val="en-GB"/>
              </w:rPr>
              <w:t>d</w:t>
            </w:r>
            <w:r w:rsidRPr="00DF6CFB">
              <w:rPr>
                <w:b/>
                <w:bCs/>
                <w:sz w:val="20"/>
                <w:szCs w:val="20"/>
                <w:lang w:val="en-GB"/>
              </w:rPr>
              <w:t>,</w:t>
            </w:r>
            <w:r w:rsidRPr="00DF6CFB">
              <w:rPr>
                <w:i/>
                <w:iCs/>
                <w:sz w:val="20"/>
                <w:szCs w:val="20"/>
                <w:lang w:val="en-GB"/>
              </w:rPr>
              <w:t>c</w:t>
            </w:r>
            <w:r w:rsidRPr="00DF6CFB">
              <w:rPr>
                <w:sz w:val="20"/>
                <w:szCs w:val="20"/>
                <w:lang w:val="en-GB"/>
              </w:rPr>
              <w:t>}</w:t>
            </w:r>
            <w:r w:rsidRPr="00F05B77">
              <w:rPr>
                <w:b/>
                <w:bCs/>
                <w:sz w:val="20"/>
                <w:szCs w:val="20"/>
                <w:lang w:val="en-GB"/>
              </w:rPr>
              <w:t>"</w:t>
            </w:r>
            <w:r w:rsidRPr="00DF6CFB">
              <w:rPr>
                <w:sz w:val="20"/>
                <w:szCs w:val="20"/>
                <w:lang w:val="en-GB"/>
              </w:rPr>
              <w:t>}</w:t>
            </w:r>
          </w:p>
        </w:tc>
        <w:tc>
          <w:tcPr>
            <w:tcW w:w="4888" w:type="dxa"/>
          </w:tcPr>
          <w:p w14:paraId="417B7F81" w14:textId="77777777" w:rsidR="00F05B77" w:rsidRDefault="00F05B77" w:rsidP="007406DC">
            <w:pPr>
              <w:jc w:val="both"/>
              <w:rPr>
                <w:sz w:val="20"/>
                <w:szCs w:val="20"/>
                <w:lang w:val="en-GB"/>
              </w:rPr>
            </w:pPr>
            <w:r>
              <w:rPr>
                <w:sz w:val="20"/>
                <w:szCs w:val="20"/>
                <w:lang w:val="en-GB"/>
              </w:rPr>
              <w:t xml:space="preserve">The row-version validator (CHECK) for the first row returned. Separated by semicolons: table uid, record uid (or -1 for all rows), log position, separated by commas. See sec 5.2.3. </w:t>
            </w:r>
          </w:p>
        </w:tc>
      </w:tr>
    </w:tbl>
    <w:p w14:paraId="1201F39D" w14:textId="77777777" w:rsidR="00F05B77" w:rsidRPr="00BD4B16" w:rsidRDefault="00F05B77" w:rsidP="00F05B77">
      <w:pPr>
        <w:pStyle w:val="Heading3"/>
      </w:pPr>
      <w:bookmarkStart w:id="49" w:name="_Toc142286171"/>
      <w:r>
        <w:t>3.8.2 A URL-based HTTP service.</w:t>
      </w:r>
      <w:bookmarkEnd w:id="49"/>
    </w:p>
    <w:p w14:paraId="6FEB7C7D" w14:textId="4E3DA6C8" w:rsidR="00F05B77" w:rsidRDefault="00F05B77" w:rsidP="00F05B77">
      <w:pPr>
        <w:spacing w:before="120"/>
        <w:jc w:val="both"/>
        <w:rPr>
          <w:sz w:val="20"/>
          <w:szCs w:val="20"/>
          <w:lang w:val="en-GB" w:eastAsia="en-GB"/>
        </w:rPr>
      </w:pPr>
      <w:r>
        <w:rPr>
          <w:sz w:val="20"/>
          <w:szCs w:val="20"/>
          <w:lang w:val="en-GB" w:eastAsia="en-GB"/>
        </w:rPr>
        <w:t>This service supports GET, PUT, POST and DELETE</w:t>
      </w:r>
      <w:r w:rsidR="007453A3">
        <w:rPr>
          <w:sz w:val="20"/>
          <w:szCs w:val="20"/>
          <w:lang w:val="en-GB" w:eastAsia="en-GB"/>
        </w:rPr>
        <w:t xml:space="preserve"> (for HEAD see below)</w:t>
      </w:r>
      <w:r>
        <w:rPr>
          <w:sz w:val="20"/>
          <w:szCs w:val="20"/>
          <w:lang w:val="en-GB" w:eastAsia="en-GB"/>
        </w:rPr>
        <w:t xml:space="preserve">, where the url has the form </w:t>
      </w:r>
    </w:p>
    <w:p w14:paraId="3813B8ED" w14:textId="77777777" w:rsidR="00F05B77" w:rsidRDefault="00F05B77" w:rsidP="00F05B77">
      <w:pPr>
        <w:spacing w:before="120"/>
        <w:jc w:val="both"/>
        <w:rPr>
          <w:sz w:val="20"/>
          <w:szCs w:val="20"/>
          <w:lang w:val="en-GB" w:eastAsia="en-GB"/>
        </w:rPr>
      </w:pPr>
      <w:r>
        <w:rPr>
          <w:sz w:val="20"/>
          <w:szCs w:val="20"/>
          <w:lang w:val="en-GB" w:eastAsia="en-GB"/>
        </w:rPr>
        <w:t>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Details</w:t>
      </w:r>
    </w:p>
    <w:p w14:paraId="67AA3D21" w14:textId="3C438957" w:rsidR="00F05B77" w:rsidRPr="00EF211B" w:rsidRDefault="00F05B77" w:rsidP="00F05B77">
      <w:pPr>
        <w:spacing w:before="120"/>
        <w:jc w:val="both"/>
        <w:rPr>
          <w:sz w:val="18"/>
          <w:szCs w:val="18"/>
          <w:lang w:val="en-GB"/>
        </w:rPr>
      </w:pPr>
      <w:r>
        <w:rPr>
          <w:sz w:val="20"/>
          <w:szCs w:val="20"/>
          <w:lang w:val="en-GB" w:eastAsia="en-GB"/>
        </w:rPr>
        <w:t>where Details is a</w:t>
      </w:r>
      <w:r w:rsidR="007453A3">
        <w:rPr>
          <w:sz w:val="20"/>
          <w:szCs w:val="20"/>
          <w:lang w:val="en-GB" w:eastAsia="en-GB"/>
        </w:rPr>
        <w:t>s</w:t>
      </w:r>
      <w:r>
        <w:rPr>
          <w:sz w:val="20"/>
          <w:szCs w:val="20"/>
          <w:lang w:val="en-GB" w:eastAsia="en-GB"/>
        </w:rPr>
        <w:t xml:space="preserve"> follows</w:t>
      </w:r>
      <w:r w:rsidR="00527E11">
        <w:rPr>
          <w:sz w:val="20"/>
          <w:szCs w:val="20"/>
          <w:lang w:val="en-GB" w:eastAsia="en-GB"/>
        </w:rPr>
        <w:t>:</w:t>
      </w:r>
    </w:p>
    <w:p w14:paraId="08F7FD73" w14:textId="5EC0D252" w:rsidR="00F05B77" w:rsidRPr="00EF211B" w:rsidRDefault="00F05B77" w:rsidP="00F05B77">
      <w:pPr>
        <w:spacing w:before="120"/>
        <w:jc w:val="both"/>
        <w:rPr>
          <w:sz w:val="18"/>
          <w:szCs w:val="18"/>
          <w:lang w:val="en-GB"/>
        </w:rPr>
      </w:pPr>
      <w:r w:rsidRPr="00EF211B">
        <w:rPr>
          <w:sz w:val="18"/>
          <w:szCs w:val="18"/>
          <w:lang w:val="en-GB"/>
        </w:rPr>
        <w:t>Details: {‘/’Selector}{‘/’Processing}</w:t>
      </w:r>
      <w:r w:rsidR="00F47DCF">
        <w:rPr>
          <w:sz w:val="18"/>
          <w:szCs w:val="18"/>
          <w:lang w:val="en-GB"/>
        </w:rPr>
        <w:t>[‘?’Metadata]</w:t>
      </w:r>
    </w:p>
    <w:p w14:paraId="2CC2CBD1" w14:textId="77777777" w:rsidR="00F05B77" w:rsidRPr="00EF211B" w:rsidRDefault="00F05B77" w:rsidP="00F05B77">
      <w:pPr>
        <w:spacing w:before="120"/>
        <w:jc w:val="both"/>
        <w:rPr>
          <w:sz w:val="18"/>
          <w:szCs w:val="18"/>
          <w:lang w:val="en-GB"/>
        </w:rPr>
      </w:pPr>
      <w:r w:rsidRPr="00EF211B">
        <w:rPr>
          <w:sz w:val="18"/>
          <w:szCs w:val="18"/>
          <w:lang w:val="en-GB"/>
        </w:rPr>
        <w:t>Selector matches</w:t>
      </w:r>
      <w:r w:rsidRPr="00EF211B">
        <w:rPr>
          <w:rStyle w:val="FootnoteReference"/>
          <w:sz w:val="18"/>
          <w:szCs w:val="18"/>
          <w:lang w:val="en-GB"/>
        </w:rPr>
        <w:footnoteReference w:id="21"/>
      </w:r>
      <w:r w:rsidRPr="00EF211B">
        <w:rPr>
          <w:sz w:val="18"/>
          <w:szCs w:val="18"/>
          <w:lang w:val="en-GB"/>
        </w:rPr>
        <w:t>:</w:t>
      </w:r>
    </w:p>
    <w:p w14:paraId="4811DCC1" w14:textId="77777777" w:rsidR="00F05B77" w:rsidRPr="00EF211B" w:rsidRDefault="00F05B77" w:rsidP="00F05B77">
      <w:pPr>
        <w:ind w:firstLine="720"/>
        <w:jc w:val="both"/>
        <w:rPr>
          <w:sz w:val="18"/>
          <w:szCs w:val="18"/>
          <w:lang w:val="en-GB"/>
        </w:rPr>
      </w:pPr>
      <w:r w:rsidRPr="00EF211B">
        <w:rPr>
          <w:b/>
          <w:sz w:val="18"/>
          <w:szCs w:val="18"/>
          <w:lang w:val="en-GB"/>
        </w:rPr>
        <w:t>[table</w:t>
      </w:r>
      <w:r w:rsidRPr="00EF211B">
        <w:rPr>
          <w:sz w:val="18"/>
          <w:szCs w:val="18"/>
          <w:lang w:val="en-GB"/>
        </w:rPr>
        <w:t xml:space="preserve"> ]</w:t>
      </w:r>
      <w:r w:rsidRPr="00EF211B">
        <w:rPr>
          <w:i/>
          <w:sz w:val="18"/>
          <w:szCs w:val="18"/>
          <w:lang w:val="en-GB"/>
        </w:rPr>
        <w:t>Table</w:t>
      </w:r>
      <w:r w:rsidRPr="00EF211B">
        <w:rPr>
          <w:sz w:val="18"/>
          <w:szCs w:val="18"/>
          <w:lang w:val="en-GB"/>
        </w:rPr>
        <w:t>_id</w:t>
      </w:r>
    </w:p>
    <w:p w14:paraId="704EAB0E"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 xml:space="preserve">procedure </w:t>
      </w:r>
      <w:r w:rsidRPr="00EF211B">
        <w:rPr>
          <w:sz w:val="18"/>
          <w:szCs w:val="18"/>
          <w:lang w:val="en-GB"/>
        </w:rPr>
        <w:t>]</w:t>
      </w:r>
      <w:r w:rsidRPr="00EF211B">
        <w:rPr>
          <w:i/>
          <w:sz w:val="18"/>
          <w:szCs w:val="18"/>
          <w:lang w:val="en-GB"/>
        </w:rPr>
        <w:t>Procedure</w:t>
      </w:r>
      <w:r w:rsidRPr="00EF211B">
        <w:rPr>
          <w:sz w:val="18"/>
          <w:szCs w:val="18"/>
          <w:lang w:val="en-GB"/>
        </w:rPr>
        <w:t>_id [‘(‘ Parameters ‘)’]</w:t>
      </w:r>
    </w:p>
    <w:p w14:paraId="15053B37" w14:textId="5EA06F57" w:rsidR="00F05B77" w:rsidRPr="00EF211B" w:rsidRDefault="00F05B77" w:rsidP="00F05B77">
      <w:pPr>
        <w:ind w:firstLine="720"/>
        <w:jc w:val="both"/>
        <w:rPr>
          <w:sz w:val="18"/>
          <w:szCs w:val="18"/>
          <w:lang w:val="en-GB"/>
        </w:rPr>
      </w:pPr>
      <w:r w:rsidRPr="00EF211B">
        <w:rPr>
          <w:b/>
          <w:sz w:val="18"/>
          <w:szCs w:val="18"/>
          <w:lang w:val="en-GB"/>
        </w:rPr>
        <w:t>[where</w:t>
      </w:r>
      <w:r w:rsidRPr="00EF211B">
        <w:rPr>
          <w:sz w:val="18"/>
          <w:szCs w:val="18"/>
          <w:lang w:val="en-GB"/>
        </w:rPr>
        <w:t xml:space="preserve"> ]</w:t>
      </w:r>
      <w:r w:rsidRPr="00EF211B">
        <w:rPr>
          <w:i/>
          <w:sz w:val="18"/>
          <w:szCs w:val="18"/>
          <w:lang w:val="en-GB"/>
        </w:rPr>
        <w:t>Column_</w:t>
      </w:r>
      <w:r w:rsidRPr="00EF211B">
        <w:rPr>
          <w:sz w:val="18"/>
          <w:szCs w:val="18"/>
          <w:lang w:val="en-GB"/>
        </w:rPr>
        <w:t>id</w:t>
      </w:r>
      <w:r w:rsidR="00527E11">
        <w:rPr>
          <w:sz w:val="18"/>
          <w:szCs w:val="18"/>
          <w:lang w:val="en-GB"/>
        </w:rPr>
        <w:t>(‘=’|</w:t>
      </w:r>
      <w:r w:rsidR="00A71D09">
        <w:rPr>
          <w:sz w:val="18"/>
          <w:szCs w:val="18"/>
          <w:lang w:val="en-GB"/>
        </w:rPr>
        <w:t>’&lt;&gt;’|</w:t>
      </w:r>
      <w:r w:rsidR="00527E11">
        <w:rPr>
          <w:sz w:val="18"/>
          <w:szCs w:val="18"/>
          <w:lang w:val="en-GB"/>
        </w:rPr>
        <w:t>’&gt;’|’&lt;=’|’&lt;’|’&lt;=’)string</w:t>
      </w:r>
      <w:r w:rsidRPr="00EF211B">
        <w:rPr>
          <w:sz w:val="18"/>
          <w:szCs w:val="18"/>
          <w:lang w:val="en-GB"/>
        </w:rPr>
        <w:t xml:space="preserve"> </w:t>
      </w:r>
    </w:p>
    <w:p w14:paraId="04BD5BAA"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 xml:space="preserve">select </w:t>
      </w:r>
      <w:r w:rsidRPr="00EF211B">
        <w:rPr>
          <w:sz w:val="18"/>
          <w:szCs w:val="18"/>
          <w:lang w:val="en-GB"/>
        </w:rPr>
        <w:t>]</w:t>
      </w:r>
      <w:r w:rsidRPr="00EF211B">
        <w:rPr>
          <w:i/>
          <w:sz w:val="18"/>
          <w:szCs w:val="18"/>
          <w:lang w:val="en-GB"/>
        </w:rPr>
        <w:t>Column_</w:t>
      </w:r>
      <w:r w:rsidRPr="00EF211B">
        <w:rPr>
          <w:sz w:val="18"/>
          <w:szCs w:val="18"/>
          <w:lang w:val="en-GB"/>
        </w:rPr>
        <w:t>id{,</w:t>
      </w:r>
      <w:r w:rsidRPr="00EF211B">
        <w:rPr>
          <w:i/>
          <w:sz w:val="18"/>
          <w:szCs w:val="18"/>
          <w:lang w:val="en-GB"/>
        </w:rPr>
        <w:t>Column_</w:t>
      </w:r>
      <w:r w:rsidRPr="00EF211B">
        <w:rPr>
          <w:sz w:val="18"/>
          <w:szCs w:val="18"/>
          <w:lang w:val="en-GB"/>
        </w:rPr>
        <w:t>id}</w:t>
      </w:r>
    </w:p>
    <w:p w14:paraId="6F724273" w14:textId="118391A9"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key</w:t>
      </w:r>
      <w:r w:rsidRPr="00EF211B">
        <w:rPr>
          <w:sz w:val="18"/>
          <w:szCs w:val="18"/>
          <w:lang w:val="en-GB"/>
        </w:rPr>
        <w:t xml:space="preserve"> ]</w:t>
      </w:r>
      <w:r w:rsidR="00527E11">
        <w:rPr>
          <w:sz w:val="18"/>
          <w:szCs w:val="18"/>
          <w:lang w:val="en-GB"/>
        </w:rPr>
        <w:t>string</w:t>
      </w:r>
    </w:p>
    <w:p w14:paraId="0D6C30BD" w14:textId="4F236B65" w:rsidR="00F05B77" w:rsidRDefault="00F05B77" w:rsidP="00F05B77">
      <w:pPr>
        <w:spacing w:before="120"/>
        <w:jc w:val="both"/>
        <w:rPr>
          <w:sz w:val="18"/>
          <w:szCs w:val="18"/>
          <w:lang w:val="en-GB"/>
        </w:rPr>
      </w:pPr>
      <w:r w:rsidRPr="00EF211B">
        <w:rPr>
          <w:sz w:val="18"/>
          <w:szCs w:val="18"/>
          <w:lang w:val="en-GB"/>
        </w:rPr>
        <w:t>Appending another selector is used to restrict a list of data to match a given primary key value or named column values, or to navigate to another list by following a foreign key, or supply the current result as the parameters of a named procedure, function, or method</w:t>
      </w:r>
      <w:r w:rsidR="00527E11">
        <w:rPr>
          <w:sz w:val="18"/>
          <w:szCs w:val="18"/>
          <w:lang w:val="en-GB"/>
        </w:rPr>
        <w:t xml:space="preserve"> (see the examples below)</w:t>
      </w:r>
      <w:r w:rsidRPr="00EF211B">
        <w:rPr>
          <w:sz w:val="18"/>
          <w:szCs w:val="18"/>
          <w:lang w:val="en-GB"/>
        </w:rPr>
        <w:t xml:space="preserve">. </w:t>
      </w:r>
    </w:p>
    <w:p w14:paraId="1CDBD05E" w14:textId="739289AC" w:rsidR="00A92C26" w:rsidRPr="00EF211B" w:rsidRDefault="00A92C26" w:rsidP="00F05B77">
      <w:pPr>
        <w:spacing w:before="120"/>
        <w:jc w:val="both"/>
        <w:rPr>
          <w:sz w:val="18"/>
          <w:szCs w:val="18"/>
          <w:lang w:val="en-GB"/>
        </w:rPr>
      </w:pPr>
      <w:r>
        <w:rPr>
          <w:sz w:val="18"/>
          <w:szCs w:val="18"/>
          <w:lang w:val="en-GB"/>
        </w:rPr>
        <w:t>Paraneters matches a comma separated list of constant values.</w:t>
      </w:r>
    </w:p>
    <w:p w14:paraId="0A9678FD" w14:textId="77777777" w:rsidR="00F05B77" w:rsidRPr="00EF211B" w:rsidRDefault="00F05B77" w:rsidP="00F05B77">
      <w:pPr>
        <w:spacing w:before="120"/>
        <w:jc w:val="both"/>
        <w:rPr>
          <w:sz w:val="18"/>
          <w:szCs w:val="18"/>
          <w:lang w:val="en-GB"/>
        </w:rPr>
      </w:pPr>
      <w:r w:rsidRPr="00EF211B">
        <w:rPr>
          <w:sz w:val="18"/>
          <w:szCs w:val="18"/>
          <w:lang w:val="en-GB"/>
        </w:rPr>
        <w:t>Processing matches:</w:t>
      </w:r>
    </w:p>
    <w:p w14:paraId="49AC2979" w14:textId="77777777" w:rsidR="00F05B77" w:rsidRPr="00EF211B" w:rsidRDefault="00F05B77" w:rsidP="00F05B77">
      <w:pPr>
        <w:ind w:firstLine="720"/>
        <w:jc w:val="both"/>
        <w:rPr>
          <w:b/>
          <w:sz w:val="18"/>
          <w:szCs w:val="18"/>
          <w:lang w:val="en-GB"/>
        </w:rPr>
      </w:pPr>
      <w:r w:rsidRPr="00EF211B">
        <w:rPr>
          <w:b/>
          <w:sz w:val="18"/>
          <w:szCs w:val="18"/>
          <w:lang w:val="en-GB"/>
        </w:rPr>
        <w:t>distinct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6CBFDD32" w14:textId="77777777" w:rsidR="00F05B77" w:rsidRPr="00EF211B" w:rsidRDefault="00F05B77" w:rsidP="00F05B77">
      <w:pPr>
        <w:ind w:firstLine="720"/>
        <w:jc w:val="both"/>
        <w:rPr>
          <w:sz w:val="18"/>
          <w:szCs w:val="18"/>
          <w:lang w:val="en-GB"/>
        </w:rPr>
      </w:pPr>
      <w:r w:rsidRPr="00EF211B">
        <w:rPr>
          <w:b/>
          <w:sz w:val="18"/>
          <w:szCs w:val="18"/>
          <w:lang w:val="en-GB"/>
        </w:rPr>
        <w:t xml:space="preserve">ascending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1795C9FE" w14:textId="489F2A75" w:rsidR="00F05B77" w:rsidRPr="00EF211B" w:rsidRDefault="00F05B77" w:rsidP="00F05B77">
      <w:pPr>
        <w:ind w:firstLine="720"/>
        <w:jc w:val="both"/>
        <w:rPr>
          <w:sz w:val="18"/>
          <w:szCs w:val="18"/>
          <w:lang w:val="en-GB"/>
        </w:rPr>
      </w:pPr>
      <w:r w:rsidRPr="00EF211B">
        <w:rPr>
          <w:b/>
          <w:sz w:val="18"/>
          <w:szCs w:val="18"/>
          <w:lang w:val="en-GB"/>
        </w:rPr>
        <w:t xml:space="preserve">descending </w:t>
      </w:r>
      <w:r w:rsidRPr="00EF211B">
        <w:rPr>
          <w:i/>
          <w:sz w:val="18"/>
          <w:szCs w:val="18"/>
          <w:lang w:val="en-GB"/>
        </w:rPr>
        <w:t>Column</w:t>
      </w:r>
      <w:r w:rsidR="00527E11">
        <w:rPr>
          <w:sz w:val="18"/>
          <w:szCs w:val="18"/>
          <w:lang w:val="en-GB"/>
        </w:rPr>
        <w:t>_</w:t>
      </w:r>
      <w:r w:rsidRPr="00EF211B">
        <w:rPr>
          <w:sz w:val="18"/>
          <w:szCs w:val="18"/>
          <w:lang w:val="en-GB"/>
        </w:rPr>
        <w:t>id{,</w:t>
      </w:r>
      <w:r w:rsidRPr="00EF211B">
        <w:rPr>
          <w:i/>
          <w:sz w:val="18"/>
          <w:szCs w:val="18"/>
          <w:lang w:val="en-GB"/>
        </w:rPr>
        <w:t xml:space="preserve"> Column</w:t>
      </w:r>
      <w:r w:rsidR="00527E11">
        <w:rPr>
          <w:i/>
          <w:sz w:val="18"/>
          <w:szCs w:val="18"/>
          <w:lang w:val="en-GB"/>
        </w:rPr>
        <w:t>_</w:t>
      </w:r>
      <w:r w:rsidRPr="00EF211B">
        <w:rPr>
          <w:sz w:val="18"/>
          <w:szCs w:val="18"/>
          <w:lang w:val="en-GB"/>
        </w:rPr>
        <w:t>id}</w:t>
      </w:r>
    </w:p>
    <w:p w14:paraId="6872CE71" w14:textId="1AD50FEC" w:rsidR="00F05B77" w:rsidRPr="00EF211B" w:rsidRDefault="00F05B77" w:rsidP="00F05B77">
      <w:pPr>
        <w:ind w:firstLine="720"/>
        <w:jc w:val="both"/>
        <w:rPr>
          <w:sz w:val="18"/>
          <w:szCs w:val="18"/>
          <w:lang w:val="en-GB"/>
        </w:rPr>
      </w:pPr>
      <w:r w:rsidRPr="00EF211B">
        <w:rPr>
          <w:b/>
          <w:sz w:val="18"/>
          <w:szCs w:val="18"/>
          <w:lang w:val="en-GB"/>
        </w:rPr>
        <w:t>skip</w:t>
      </w:r>
      <w:r w:rsidRPr="00EF211B">
        <w:rPr>
          <w:sz w:val="18"/>
          <w:szCs w:val="18"/>
          <w:lang w:val="en-GB"/>
        </w:rPr>
        <w:t xml:space="preserve"> </w:t>
      </w:r>
      <w:r w:rsidRPr="00EF211B">
        <w:rPr>
          <w:i/>
          <w:sz w:val="18"/>
          <w:szCs w:val="18"/>
          <w:lang w:val="en-GB"/>
        </w:rPr>
        <w:t>Int_</w:t>
      </w:r>
      <w:r w:rsidR="00527E11">
        <w:rPr>
          <w:sz w:val="18"/>
          <w:szCs w:val="18"/>
          <w:lang w:val="en-GB"/>
        </w:rPr>
        <w:t>string</w:t>
      </w:r>
    </w:p>
    <w:p w14:paraId="1766B599" w14:textId="24069289" w:rsidR="00F05B77" w:rsidRPr="00EF211B" w:rsidRDefault="00F05B77" w:rsidP="00F05B77">
      <w:pPr>
        <w:ind w:firstLine="720"/>
        <w:jc w:val="both"/>
        <w:rPr>
          <w:i/>
          <w:sz w:val="18"/>
          <w:szCs w:val="18"/>
          <w:lang w:val="en-GB"/>
        </w:rPr>
      </w:pPr>
      <w:r w:rsidRPr="00EF211B">
        <w:rPr>
          <w:b/>
          <w:sz w:val="18"/>
          <w:szCs w:val="18"/>
          <w:lang w:val="en-GB"/>
        </w:rPr>
        <w:t>count</w:t>
      </w:r>
      <w:r w:rsidRPr="00EF211B">
        <w:rPr>
          <w:sz w:val="18"/>
          <w:szCs w:val="18"/>
          <w:lang w:val="en-GB"/>
        </w:rPr>
        <w:t xml:space="preserve"> </w:t>
      </w:r>
      <w:r w:rsidRPr="00EF211B">
        <w:rPr>
          <w:i/>
          <w:sz w:val="18"/>
          <w:szCs w:val="18"/>
          <w:lang w:val="en-GB"/>
        </w:rPr>
        <w:t>Int</w:t>
      </w:r>
      <w:r w:rsidRPr="00EF211B">
        <w:rPr>
          <w:sz w:val="18"/>
          <w:szCs w:val="18"/>
          <w:lang w:val="en-GB"/>
        </w:rPr>
        <w:t>_</w:t>
      </w:r>
      <w:r w:rsidR="00527E11">
        <w:rPr>
          <w:sz w:val="18"/>
          <w:szCs w:val="18"/>
          <w:lang w:val="en-GB"/>
        </w:rPr>
        <w:t>string</w:t>
      </w:r>
    </w:p>
    <w:p w14:paraId="209C207C" w14:textId="4E66DB28" w:rsidR="00F47DCF" w:rsidRDefault="00F47DCF" w:rsidP="00F05B77">
      <w:pPr>
        <w:spacing w:before="120"/>
        <w:jc w:val="both"/>
        <w:rPr>
          <w:sz w:val="18"/>
          <w:szCs w:val="18"/>
          <w:lang w:val="en-GB"/>
        </w:rPr>
      </w:pPr>
      <w:r>
        <w:rPr>
          <w:sz w:val="18"/>
          <w:szCs w:val="18"/>
          <w:lang w:val="en-GB"/>
        </w:rPr>
        <w:t>For Metadata, see section 7.2.</w:t>
      </w:r>
    </w:p>
    <w:p w14:paraId="5A515B50" w14:textId="5A37D4C8" w:rsidR="00F05B77" w:rsidRPr="00EF211B" w:rsidRDefault="00F05B77" w:rsidP="00F05B77">
      <w:pPr>
        <w:spacing w:before="120"/>
        <w:jc w:val="both"/>
        <w:rPr>
          <w:sz w:val="18"/>
          <w:szCs w:val="18"/>
          <w:lang w:val="en-GB"/>
        </w:rPr>
      </w:pPr>
      <w:r w:rsidRPr="00EF211B">
        <w:rPr>
          <w:sz w:val="18"/>
          <w:szCs w:val="18"/>
          <w:lang w:val="en-GB"/>
        </w:rPr>
        <w:t xml:space="preserve">The Http/https Accept and Content-Type headers control the formatting used. At present the supported formats are JSON (application/json), XML (text/xml), HTML (text/html, only for responses) and SQL (text/plain). The Pyrrho distribution includes a REST client which makes it easier to use PUT, POST and DELETE. A URL can be used to GET a single item, a list of rows or single items, PUT an update to a list of items, POST one or more new rows for a table, or DELETE a list of rows. Thus GET and POST are very different operations: for example, </w:t>
      </w:r>
      <w:r w:rsidR="00527E11">
        <w:rPr>
          <w:sz w:val="18"/>
          <w:szCs w:val="18"/>
          <w:lang w:val="en-GB"/>
        </w:rPr>
        <w:t xml:space="preserve">in this service </w:t>
      </w:r>
      <w:r w:rsidRPr="00EF211B">
        <w:rPr>
          <w:sz w:val="18"/>
          <w:szCs w:val="18"/>
          <w:lang w:val="en-GB"/>
        </w:rPr>
        <w:t>POST does not even return data. All tables referenced by selectors must have primary keys. See section 4.5.</w:t>
      </w:r>
    </w:p>
    <w:p w14:paraId="7E28F6C2" w14:textId="67AB05B1" w:rsidR="00F05B77" w:rsidRPr="00EF211B" w:rsidRDefault="00F05B77" w:rsidP="00F05B77">
      <w:pPr>
        <w:spacing w:before="120"/>
        <w:jc w:val="both"/>
        <w:rPr>
          <w:sz w:val="18"/>
          <w:szCs w:val="18"/>
          <w:lang w:val="en-GB"/>
        </w:rPr>
      </w:pPr>
      <w:r w:rsidRPr="00EF211B">
        <w:rPr>
          <w:sz w:val="18"/>
          <w:szCs w:val="18"/>
          <w:lang w:val="en-GB"/>
        </w:rPr>
        <w:t xml:space="preserve">For the </w:t>
      </w:r>
      <w:r w:rsidR="003D3826">
        <w:rPr>
          <w:sz w:val="18"/>
          <w:szCs w:val="18"/>
          <w:lang w:val="en-GB"/>
        </w:rPr>
        <w:t xml:space="preserve">key </w:t>
      </w:r>
      <w:r w:rsidRPr="00EF211B">
        <w:rPr>
          <w:sz w:val="18"/>
          <w:szCs w:val="18"/>
          <w:lang w:val="en-GB"/>
        </w:rPr>
        <w:t>selector, the parser knows the datatype</w:t>
      </w:r>
      <w:r w:rsidR="0074404D">
        <w:rPr>
          <w:sz w:val="18"/>
          <w:szCs w:val="18"/>
          <w:lang w:val="en-GB"/>
        </w:rPr>
        <w:t>s</w:t>
      </w:r>
      <w:r w:rsidRPr="00EF211B">
        <w:rPr>
          <w:sz w:val="18"/>
          <w:szCs w:val="18"/>
          <w:lang w:val="en-GB"/>
        </w:rPr>
        <w:t xml:space="preserve"> of the table’s </w:t>
      </w:r>
      <w:r w:rsidR="0074404D">
        <w:rPr>
          <w:sz w:val="18"/>
          <w:szCs w:val="18"/>
          <w:lang w:val="en-GB"/>
        </w:rPr>
        <w:t>columns</w:t>
      </w:r>
      <w:r w:rsidRPr="00EF211B">
        <w:rPr>
          <w:sz w:val="18"/>
          <w:szCs w:val="18"/>
          <w:lang w:val="en-GB"/>
        </w:rPr>
        <w:t xml:space="preserve"> </w:t>
      </w:r>
      <w:r w:rsidR="003D3826">
        <w:rPr>
          <w:sz w:val="18"/>
          <w:szCs w:val="18"/>
          <w:lang w:val="en-GB"/>
        </w:rPr>
        <w:t xml:space="preserve">so </w:t>
      </w:r>
      <w:r w:rsidRPr="00EF211B">
        <w:rPr>
          <w:sz w:val="18"/>
          <w:szCs w:val="18"/>
          <w:lang w:val="en-GB"/>
        </w:rPr>
        <w:t>it is quite flexible about the format</w:t>
      </w:r>
      <w:r w:rsidR="003D3826">
        <w:rPr>
          <w:sz w:val="18"/>
          <w:szCs w:val="18"/>
          <w:lang w:val="en-GB"/>
        </w:rPr>
        <w:t xml:space="preserve">, and in particular single quotes around a single string value are optional. </w:t>
      </w:r>
      <w:r w:rsidRPr="00EF211B">
        <w:rPr>
          <w:sz w:val="18"/>
          <w:szCs w:val="18"/>
          <w:lang w:val="en-GB"/>
        </w:rPr>
        <w:t>If the</w:t>
      </w:r>
      <w:r w:rsidR="0027471F">
        <w:rPr>
          <w:sz w:val="18"/>
          <w:szCs w:val="18"/>
          <w:lang w:val="en-GB"/>
        </w:rPr>
        <w:t xml:space="preserve"> selecto</w:t>
      </w:r>
      <w:r w:rsidR="003D3826">
        <w:rPr>
          <w:sz w:val="18"/>
          <w:szCs w:val="18"/>
          <w:lang w:val="en-GB"/>
        </w:rPr>
        <w:t>r</w:t>
      </w:r>
      <w:r w:rsidR="00A92C26">
        <w:rPr>
          <w:sz w:val="18"/>
          <w:szCs w:val="18"/>
          <w:lang w:val="en-GB"/>
        </w:rPr>
        <w:t xml:space="preserve"> </w:t>
      </w:r>
      <w:r w:rsidRPr="00EF211B">
        <w:rPr>
          <w:sz w:val="18"/>
          <w:szCs w:val="18"/>
          <w:lang w:val="en-GB"/>
        </w:rPr>
        <w:t>has several components, they should be separated by commas</w:t>
      </w:r>
      <w:r w:rsidR="003D3826">
        <w:rPr>
          <w:sz w:val="18"/>
          <w:szCs w:val="18"/>
          <w:lang w:val="en-GB"/>
        </w:rPr>
        <w:t xml:space="preserve">. </w:t>
      </w:r>
    </w:p>
    <w:p w14:paraId="048F637F" w14:textId="1B35D8AF" w:rsidR="00F05B77" w:rsidRDefault="004B11A2" w:rsidP="00F05B77">
      <w:pPr>
        <w:spacing w:before="120"/>
        <w:jc w:val="both"/>
        <w:rPr>
          <w:sz w:val="18"/>
          <w:szCs w:val="18"/>
          <w:lang w:val="en-GB"/>
        </w:rPr>
      </w:pPr>
      <w:r>
        <w:rPr>
          <w:sz w:val="18"/>
          <w:szCs w:val="18"/>
          <w:lang w:val="en-GB"/>
        </w:rPr>
        <w:t xml:space="preserve">Some navigation is possible with this URL model. </w:t>
      </w:r>
      <w:r w:rsidR="00F05B77" w:rsidRPr="00EF211B">
        <w:rPr>
          <w:sz w:val="18"/>
          <w:szCs w:val="18"/>
          <w:lang w:val="en-GB"/>
        </w:rPr>
        <w:t xml:space="preserve">For example </w:t>
      </w:r>
      <w:r w:rsidR="007A6062">
        <w:rPr>
          <w:sz w:val="18"/>
          <w:szCs w:val="18"/>
          <w:lang w:val="en-GB"/>
        </w:rPr>
        <w:t>for a database D with role Sales</w:t>
      </w:r>
      <w:r w:rsidR="00F05B77" w:rsidRPr="00EF211B">
        <w:rPr>
          <w:sz w:val="18"/>
          <w:szCs w:val="18"/>
          <w:lang w:val="en-GB"/>
        </w:rPr>
        <w:t>, GET</w:t>
      </w:r>
      <w:r w:rsidR="00345598">
        <w:rPr>
          <w:rStyle w:val="FootnoteReference"/>
          <w:sz w:val="18"/>
          <w:szCs w:val="18"/>
          <w:lang w:val="en-GB"/>
        </w:rPr>
        <w:footnoteReference w:id="22"/>
      </w:r>
      <w:r w:rsidR="00F05B77" w:rsidRPr="00EF211B">
        <w:rPr>
          <w:sz w:val="18"/>
          <w:szCs w:val="18"/>
          <w:lang w:val="en-GB"/>
        </w:rPr>
        <w:t xml:space="preserve"> /</w:t>
      </w:r>
      <w:r w:rsidR="007A6062">
        <w:rPr>
          <w:sz w:val="18"/>
          <w:szCs w:val="18"/>
          <w:lang w:val="en-GB"/>
        </w:rPr>
        <w:t>D/</w:t>
      </w:r>
      <w:r w:rsidR="00F05B77" w:rsidRPr="00EF211B">
        <w:rPr>
          <w:sz w:val="18"/>
          <w:szCs w:val="18"/>
          <w:lang w:val="en-GB"/>
        </w:rPr>
        <w:t>Sales</w:t>
      </w:r>
      <w:r w:rsidR="007A6062">
        <w:rPr>
          <w:sz w:val="18"/>
          <w:szCs w:val="18"/>
          <w:lang w:val="en-GB"/>
        </w:rPr>
        <w:t>/</w:t>
      </w:r>
      <w:r w:rsidR="00F05B77" w:rsidRPr="00EF211B">
        <w:rPr>
          <w:sz w:val="18"/>
          <w:szCs w:val="18"/>
          <w:lang w:val="en-GB"/>
        </w:rPr>
        <w:t>Orders/1234 returns a single row from the Orders table, GET /</w:t>
      </w:r>
      <w:r w:rsidR="007A6062">
        <w:rPr>
          <w:sz w:val="18"/>
          <w:szCs w:val="18"/>
          <w:lang w:val="en-GB"/>
        </w:rPr>
        <w:t>D/Sales</w:t>
      </w:r>
      <w:r w:rsidR="00F05B77" w:rsidRPr="00EF211B">
        <w:rPr>
          <w:sz w:val="18"/>
          <w:szCs w:val="18"/>
          <w:lang w:val="en-GB"/>
        </w:rPr>
        <w:t>/Orders/Total&gt;50.0/OrderDate/distinct returns a list of dates when large orders were placed, GET /</w:t>
      </w:r>
      <w:r w:rsidR="007A6062">
        <w:rPr>
          <w:sz w:val="18"/>
          <w:szCs w:val="18"/>
          <w:lang w:val="en-GB"/>
        </w:rPr>
        <w:t>D/Sales</w:t>
      </w:r>
      <w:r w:rsidR="00F05B77" w:rsidRPr="00EF211B">
        <w:rPr>
          <w:sz w:val="18"/>
          <w:szCs w:val="18"/>
          <w:lang w:val="en-GB"/>
        </w:rPr>
        <w:t>/Orders/OrderDate,Total returns just the dates and totals</w:t>
      </w:r>
      <w:r>
        <w:rPr>
          <w:sz w:val="18"/>
          <w:szCs w:val="18"/>
          <w:lang w:val="en-GB"/>
        </w:rPr>
        <w:t>,</w:t>
      </w:r>
      <w:r w:rsidR="00F05B77" w:rsidRPr="00EF211B">
        <w:rPr>
          <w:sz w:val="18"/>
          <w:szCs w:val="18"/>
          <w:lang w:val="en-GB"/>
        </w:rPr>
        <w:t xml:space="preserve">  GET /</w:t>
      </w:r>
      <w:r w:rsidR="007A6062">
        <w:rPr>
          <w:sz w:val="18"/>
          <w:szCs w:val="18"/>
          <w:lang w:val="en-GB"/>
        </w:rPr>
        <w:t>D/Sales</w:t>
      </w:r>
      <w:r w:rsidR="00F05B77" w:rsidRPr="00EF211B">
        <w:rPr>
          <w:sz w:val="18"/>
          <w:szCs w:val="18"/>
          <w:lang w:val="en-GB"/>
        </w:rPr>
        <w:t>/Orders/1234/of OrderItem returns a list of rows from the OrderItem table, and GET /</w:t>
      </w:r>
      <w:r w:rsidR="007A6062">
        <w:rPr>
          <w:sz w:val="18"/>
          <w:szCs w:val="18"/>
          <w:lang w:val="en-GB"/>
        </w:rPr>
        <w:t>D/Sales</w:t>
      </w:r>
      <w:r w:rsidR="00F05B77" w:rsidRPr="00EF211B">
        <w:rPr>
          <w:sz w:val="18"/>
          <w:szCs w:val="18"/>
          <w:lang w:val="en-GB"/>
        </w:rPr>
        <w:t xml:space="preserve">/Orders/1234/CUST/Customer/NAME returns the name of the customer who placed order 1234. The response will contain a list of rows: if HTML has been requested it will display as a table (or a chart if specified by the Metadata flags, sec 7.2). Using HTML will also localise the output for dates etc for the client. </w:t>
      </w:r>
    </w:p>
    <w:p w14:paraId="7BC66845" w14:textId="29E2D0E8" w:rsidR="00DD023F" w:rsidRDefault="00DD023F" w:rsidP="00F05B77">
      <w:pPr>
        <w:spacing w:before="120"/>
        <w:jc w:val="both"/>
        <w:rPr>
          <w:sz w:val="18"/>
          <w:szCs w:val="18"/>
          <w:lang w:val="en-GB"/>
        </w:rPr>
      </w:pPr>
      <w:r>
        <w:rPr>
          <w:sz w:val="18"/>
          <w:szCs w:val="18"/>
          <w:lang w:val="en-GB"/>
        </w:rPr>
        <w:t>For example, with the database E created by</w:t>
      </w:r>
    </w:p>
    <w:p w14:paraId="061EF25E" w14:textId="668902AC" w:rsidR="00DD023F" w:rsidRPr="00DD023F" w:rsidRDefault="00DD023F" w:rsidP="00DD023F">
      <w:pPr>
        <w:rPr>
          <w:rFonts w:ascii="Consolas" w:hAnsi="Consolas"/>
          <w:sz w:val="16"/>
          <w:szCs w:val="16"/>
        </w:rPr>
      </w:pPr>
      <w:r w:rsidRPr="00DD023F">
        <w:rPr>
          <w:rFonts w:ascii="Consolas" w:hAnsi="Consolas"/>
          <w:sz w:val="16"/>
          <w:szCs w:val="16"/>
        </w:rPr>
        <w:t xml:space="preserve">create table </w:t>
      </w:r>
      <w:r>
        <w:rPr>
          <w:rFonts w:ascii="Consolas" w:hAnsi="Consolas"/>
          <w:sz w:val="16"/>
          <w:szCs w:val="16"/>
        </w:rPr>
        <w:t>sales</w:t>
      </w:r>
      <w:r w:rsidRPr="00DD023F">
        <w:rPr>
          <w:rFonts w:ascii="Consolas" w:hAnsi="Consolas"/>
          <w:sz w:val="16"/>
          <w:szCs w:val="16"/>
        </w:rPr>
        <w:t xml:space="preserve"> (</w:t>
      </w:r>
      <w:r>
        <w:rPr>
          <w:rFonts w:ascii="Consolas" w:hAnsi="Consolas"/>
          <w:sz w:val="16"/>
          <w:szCs w:val="16"/>
        </w:rPr>
        <w:t>cust</w:t>
      </w:r>
      <w:r w:rsidRPr="00DD023F">
        <w:rPr>
          <w:rFonts w:ascii="Consolas" w:hAnsi="Consolas"/>
          <w:sz w:val="16"/>
          <w:szCs w:val="16"/>
        </w:rPr>
        <w:t xml:space="preserve"> char(12) primary key, </w:t>
      </w:r>
      <w:r>
        <w:rPr>
          <w:rFonts w:ascii="Consolas" w:hAnsi="Consolas"/>
          <w:sz w:val="16"/>
          <w:szCs w:val="16"/>
        </w:rPr>
        <w:t>custSales</w:t>
      </w:r>
      <w:r w:rsidRPr="00DD023F">
        <w:rPr>
          <w:rFonts w:ascii="Consolas" w:hAnsi="Consolas"/>
          <w:sz w:val="16"/>
          <w:szCs w:val="16"/>
        </w:rPr>
        <w:t xml:space="preserve"> numeric(8,2));</w:t>
      </w:r>
    </w:p>
    <w:p w14:paraId="6C44B07A" w14:textId="5BA5EF63" w:rsidR="00DD023F" w:rsidRPr="00DD023F" w:rsidRDefault="00DD023F" w:rsidP="00DD023F">
      <w:pPr>
        <w:rPr>
          <w:rFonts w:ascii="Consolas" w:hAnsi="Consolas"/>
          <w:sz w:val="16"/>
          <w:szCs w:val="16"/>
        </w:rPr>
      </w:pPr>
      <w:r w:rsidRPr="00DD023F">
        <w:rPr>
          <w:rFonts w:ascii="Consolas" w:hAnsi="Consolas"/>
          <w:sz w:val="16"/>
          <w:szCs w:val="16"/>
        </w:rPr>
        <w:t xml:space="preserve">insert into </w:t>
      </w:r>
      <w:r>
        <w:rPr>
          <w:rFonts w:ascii="Consolas" w:hAnsi="Consolas"/>
          <w:sz w:val="16"/>
          <w:szCs w:val="16"/>
        </w:rPr>
        <w:t>sales</w:t>
      </w:r>
      <w:r w:rsidRPr="00DD023F">
        <w:rPr>
          <w:rFonts w:ascii="Consolas" w:hAnsi="Consolas"/>
          <w:sz w:val="16"/>
          <w:szCs w:val="16"/>
        </w:rPr>
        <w:t xml:space="preserve"> values ('Bosch' , 17000.00),('Boss' ,  13000.00), ('Daimler',20000.00);</w:t>
      </w:r>
    </w:p>
    <w:p w14:paraId="2233183B" w14:textId="626E152A" w:rsidR="00DD023F" w:rsidRPr="00DD023F" w:rsidRDefault="00DD023F" w:rsidP="00DD023F">
      <w:pPr>
        <w:rPr>
          <w:rFonts w:ascii="Consolas" w:hAnsi="Consolas"/>
          <w:sz w:val="16"/>
          <w:szCs w:val="16"/>
        </w:rPr>
      </w:pPr>
      <w:r>
        <w:rPr>
          <w:rFonts w:ascii="Consolas" w:hAnsi="Consolas"/>
          <w:sz w:val="16"/>
          <w:szCs w:val="16"/>
        </w:rPr>
        <w:t>[</w:t>
      </w:r>
      <w:r w:rsidRPr="00DD023F">
        <w:rPr>
          <w:rFonts w:ascii="Consolas" w:hAnsi="Consolas"/>
          <w:sz w:val="16"/>
          <w:szCs w:val="16"/>
        </w:rPr>
        <w:t xml:space="preserve">insert into </w:t>
      </w:r>
      <w:r>
        <w:rPr>
          <w:rFonts w:ascii="Consolas" w:hAnsi="Consolas"/>
          <w:sz w:val="16"/>
          <w:szCs w:val="16"/>
        </w:rPr>
        <w:t>sales</w:t>
      </w:r>
      <w:r w:rsidRPr="00DD023F">
        <w:rPr>
          <w:rFonts w:ascii="Consolas" w:hAnsi="Consolas"/>
          <w:sz w:val="16"/>
          <w:szCs w:val="16"/>
        </w:rPr>
        <w:t xml:space="preserve"> values ('Siemens',9000.00),('Porsche', 5000.00), ('VW', 8000.00), ('Migros' , 4000.00);</w:t>
      </w:r>
      <w:r>
        <w:rPr>
          <w:rFonts w:ascii="Consolas" w:hAnsi="Consolas"/>
          <w:sz w:val="16"/>
          <w:szCs w:val="16"/>
        </w:rPr>
        <w:t>]</w:t>
      </w:r>
    </w:p>
    <w:p w14:paraId="1D355618" w14:textId="730605A4" w:rsidR="00DD023F" w:rsidRPr="00DD023F" w:rsidRDefault="00DD023F" w:rsidP="00DD023F">
      <w:pPr>
        <w:rPr>
          <w:rFonts w:ascii="Consolas" w:hAnsi="Consolas"/>
          <w:sz w:val="16"/>
          <w:szCs w:val="16"/>
        </w:rPr>
      </w:pPr>
      <w:r w:rsidRPr="00DD023F">
        <w:rPr>
          <w:rFonts w:ascii="Consolas" w:hAnsi="Consolas"/>
          <w:sz w:val="16"/>
          <w:szCs w:val="16"/>
        </w:rPr>
        <w:lastRenderedPageBreak/>
        <w:t xml:space="preserve">create role </w:t>
      </w:r>
      <w:r>
        <w:rPr>
          <w:rFonts w:ascii="Consolas" w:hAnsi="Consolas"/>
          <w:sz w:val="16"/>
          <w:szCs w:val="16"/>
        </w:rPr>
        <w:t>E</w:t>
      </w:r>
      <w:r w:rsidRPr="00DD023F">
        <w:rPr>
          <w:rFonts w:ascii="Consolas" w:hAnsi="Consolas"/>
          <w:sz w:val="16"/>
          <w:szCs w:val="16"/>
        </w:rPr>
        <w:t>;</w:t>
      </w:r>
    </w:p>
    <w:p w14:paraId="22349536" w14:textId="0FDEBC48" w:rsidR="00DD023F" w:rsidRPr="00DD023F" w:rsidRDefault="00DD023F" w:rsidP="00DD023F">
      <w:pPr>
        <w:rPr>
          <w:rFonts w:ascii="Consolas" w:hAnsi="Consolas"/>
          <w:sz w:val="16"/>
          <w:szCs w:val="16"/>
        </w:rPr>
      </w:pPr>
      <w:r w:rsidRPr="00DD023F">
        <w:rPr>
          <w:rFonts w:ascii="Consolas" w:hAnsi="Consolas"/>
          <w:sz w:val="16"/>
          <w:szCs w:val="16"/>
        </w:rPr>
        <w:t xml:space="preserve">grant </w:t>
      </w:r>
      <w:r>
        <w:rPr>
          <w:rFonts w:ascii="Consolas" w:hAnsi="Consolas"/>
          <w:sz w:val="16"/>
          <w:szCs w:val="16"/>
        </w:rPr>
        <w:t>E</w:t>
      </w:r>
      <w:r w:rsidRPr="00DD023F">
        <w:rPr>
          <w:rFonts w:ascii="Consolas" w:hAnsi="Consolas"/>
          <w:sz w:val="16"/>
          <w:szCs w:val="16"/>
        </w:rPr>
        <w:t xml:space="preserve"> to "</w:t>
      </w:r>
      <w:r w:rsidRPr="00DD023F">
        <w:rPr>
          <w:rFonts w:ascii="Consolas" w:hAnsi="Consolas"/>
          <w:i/>
          <w:iCs/>
          <w:sz w:val="16"/>
          <w:szCs w:val="16"/>
        </w:rPr>
        <w:t>usermachine/username</w:t>
      </w:r>
      <w:r w:rsidRPr="00DD023F">
        <w:rPr>
          <w:rFonts w:ascii="Consolas" w:hAnsi="Consolas"/>
          <w:sz w:val="16"/>
          <w:szCs w:val="16"/>
        </w:rPr>
        <w:t>";</w:t>
      </w:r>
    </w:p>
    <w:p w14:paraId="77C14853" w14:textId="77777777" w:rsidR="00DD023F" w:rsidRDefault="00DD023F" w:rsidP="00DD023F">
      <w:pPr>
        <w:rPr>
          <w:sz w:val="18"/>
          <w:szCs w:val="18"/>
          <w:lang w:val="en-GB"/>
        </w:rPr>
      </w:pPr>
      <w:r>
        <w:rPr>
          <w:sz w:val="18"/>
          <w:szCs w:val="18"/>
          <w:lang w:val="en-GB"/>
        </w:rPr>
        <w:t>if the browser is asked for</w:t>
      </w:r>
    </w:p>
    <w:p w14:paraId="33E61E55" w14:textId="2CEF69F9" w:rsidR="00DD023F" w:rsidRPr="00DD023F" w:rsidRDefault="00DD023F" w:rsidP="00DD023F">
      <w:pPr>
        <w:rPr>
          <w:sz w:val="22"/>
          <w:szCs w:val="22"/>
          <w:lang w:val="en-GB" w:eastAsia="en-US"/>
        </w:rPr>
      </w:pPr>
      <w:r>
        <w:rPr>
          <w:sz w:val="18"/>
          <w:szCs w:val="18"/>
          <w:lang w:val="en-GB"/>
        </w:rPr>
        <w:t xml:space="preserve"> </w:t>
      </w:r>
      <w:hyperlink r:id="rId17" w:history="1">
        <w:r>
          <w:rPr>
            <w:rStyle w:val="Hyperlink"/>
          </w:rPr>
          <w:t>http://localhost:8180/E/E/SALES/?PIE(CUST,CUSTSALES)LEGEND</w:t>
        </w:r>
      </w:hyperlink>
    </w:p>
    <w:p w14:paraId="2A4673CA" w14:textId="28DC144A" w:rsidR="00DD023F" w:rsidRDefault="00DD023F" w:rsidP="00F05B77">
      <w:pPr>
        <w:spacing w:before="120"/>
        <w:jc w:val="both"/>
        <w:rPr>
          <w:sz w:val="18"/>
          <w:szCs w:val="18"/>
          <w:lang w:val="en-GB"/>
        </w:rPr>
      </w:pPr>
      <w:r>
        <w:rPr>
          <w:sz w:val="18"/>
          <w:szCs w:val="18"/>
          <w:lang w:val="en-GB"/>
        </w:rPr>
        <w:t>it will display the output shown.</w:t>
      </w:r>
    </w:p>
    <w:p w14:paraId="1E03340D" w14:textId="17FABE14" w:rsidR="00DD023F" w:rsidRDefault="00DD023F" w:rsidP="00F05B77">
      <w:pPr>
        <w:spacing w:before="120"/>
        <w:jc w:val="both"/>
        <w:rPr>
          <w:sz w:val="18"/>
          <w:szCs w:val="18"/>
          <w:lang w:val="en-GB"/>
        </w:rPr>
      </w:pPr>
      <w:r>
        <w:rPr>
          <w:noProof/>
        </w:rPr>
        <w:drawing>
          <wp:inline distT="0" distB="0" distL="0" distR="0" wp14:anchorId="71AE5518" wp14:editId="781506B4">
            <wp:extent cx="3381375" cy="2124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r:link="rId19" cstate="print">
                      <a:extLst>
                        <a:ext uri="{28A0092B-C50C-407E-A947-70E740481C1C}">
                          <a14:useLocalDpi xmlns:a14="http://schemas.microsoft.com/office/drawing/2010/main" val="0"/>
                        </a:ext>
                      </a:extLst>
                    </a:blip>
                    <a:srcRect b="5907"/>
                    <a:stretch/>
                  </pic:blipFill>
                  <pic:spPr bwMode="auto">
                    <a:xfrm>
                      <a:off x="0" y="0"/>
                      <a:ext cx="3381375" cy="2124075"/>
                    </a:xfrm>
                    <a:prstGeom prst="rect">
                      <a:avLst/>
                    </a:prstGeom>
                    <a:noFill/>
                    <a:ln>
                      <a:noFill/>
                    </a:ln>
                    <a:extLst>
                      <a:ext uri="{53640926-AAD7-44D8-BBD7-CCE9431645EC}">
                        <a14:shadowObscured xmlns:a14="http://schemas.microsoft.com/office/drawing/2010/main"/>
                      </a:ext>
                    </a:extLst>
                  </pic:spPr>
                </pic:pic>
              </a:graphicData>
            </a:graphic>
          </wp:inline>
        </w:drawing>
      </w:r>
    </w:p>
    <w:p w14:paraId="0BE8ABB9" w14:textId="4D00944F" w:rsidR="00F05B77" w:rsidRPr="00EF211B" w:rsidRDefault="00F05B77" w:rsidP="00F05B77">
      <w:pPr>
        <w:spacing w:before="120"/>
        <w:jc w:val="both"/>
        <w:rPr>
          <w:sz w:val="18"/>
          <w:szCs w:val="18"/>
          <w:lang w:val="en-GB"/>
        </w:rPr>
      </w:pPr>
      <w:r w:rsidRPr="00EF211B">
        <w:rPr>
          <w:sz w:val="18"/>
          <w:szCs w:val="18"/>
          <w:lang w:val="en-GB"/>
        </w:rPr>
        <w:t>PUT http://</w:t>
      </w:r>
      <w:r w:rsidR="007A6062">
        <w:rPr>
          <w:sz w:val="18"/>
          <w:szCs w:val="18"/>
          <w:lang w:val="en-GB"/>
        </w:rPr>
        <w:t>D/</w:t>
      </w:r>
      <w:r w:rsidRPr="00EF211B">
        <w:rPr>
          <w:sz w:val="18"/>
          <w:szCs w:val="18"/>
          <w:lang w:val="en-GB"/>
        </w:rPr>
        <w:t>Sales/Orders/1234/DeliveryDate with text/plain content of ((date’2011-07-20’)) will update the DeliveryDate cell in a row of the Orders table. PUT content consists of an array of rows, whose type must match the rowset returned by the URL. If the array has more than one row, commas can be used as separators. JSON format is also supported. XML format can also be used, which should match the data format returned by the URL.</w:t>
      </w:r>
    </w:p>
    <w:p w14:paraId="78108E9A" w14:textId="2608260D" w:rsidR="00F05B77" w:rsidRDefault="00F05B77" w:rsidP="00F05B77">
      <w:pPr>
        <w:spacing w:before="120"/>
        <w:jc w:val="both"/>
        <w:rPr>
          <w:sz w:val="18"/>
          <w:szCs w:val="18"/>
          <w:lang w:val="en-GB"/>
        </w:rPr>
      </w:pPr>
      <w:r w:rsidRPr="00EF211B">
        <w:rPr>
          <w:sz w:val="18"/>
          <w:szCs w:val="18"/>
          <w:lang w:val="en-GB"/>
        </w:rPr>
        <w:t>POST http://</w:t>
      </w:r>
      <w:r w:rsidR="007A6062">
        <w:rPr>
          <w:sz w:val="18"/>
          <w:szCs w:val="18"/>
          <w:lang w:val="en-GB"/>
        </w:rPr>
        <w:t>D/</w:t>
      </w:r>
      <w:r w:rsidRPr="00EF211B">
        <w:rPr>
          <w:sz w:val="18"/>
          <w:szCs w:val="18"/>
          <w:lang w:val="en-GB"/>
        </w:rPr>
        <w:t>Sales/Orders will create one or more new rows in the Orders table. In Pyrrho an integer primary key can be left unspecified. In SQL (text/plain) format, column names can be included in the row format, e.g. (NAME:’Fred’,”DoB”:date’2007-10-22’): if no names are provided, all columns are expected. Remember that the REST service is case-sensitive for database object names. JSON can be used with the obvious format. XML format can also be used, in which case column values for the new row can be supplied either as attributes or child nodes irrespective of the data model. A mime type of text/csv has been added to facilitate import from Excel spreadsheets.</w:t>
      </w:r>
    </w:p>
    <w:p w14:paraId="2E3BA534" w14:textId="5567ADCF" w:rsidR="00F05B77" w:rsidRDefault="00F05B77" w:rsidP="00E17BF9">
      <w:pPr>
        <w:spacing w:before="120"/>
        <w:jc w:val="both"/>
        <w:rPr>
          <w:sz w:val="20"/>
          <w:szCs w:val="20"/>
          <w:lang w:val="en-GB"/>
        </w:rPr>
      </w:pPr>
      <w:r>
        <w:rPr>
          <w:sz w:val="20"/>
          <w:szCs w:val="20"/>
          <w:lang w:val="en-GB"/>
        </w:rPr>
        <w:t xml:space="preserve">Pyrrho supplies ETag information with responses, and one or more of these can be submitted in an If-Match header for conditional HTTP processing. Using this approach ACID behaviour can be guaranteed for a sequence of HTTP requests where all except the last are GETs. However, it is generally better to send a transacted sequence of SQL statements using POST, as described in section 3.8.1 </w:t>
      </w:r>
      <w:r w:rsidR="007453A3">
        <w:rPr>
          <w:sz w:val="20"/>
          <w:szCs w:val="20"/>
          <w:lang w:val="en-GB"/>
        </w:rPr>
        <w:t>above</w:t>
      </w:r>
      <w:r>
        <w:rPr>
          <w:sz w:val="20"/>
          <w:szCs w:val="20"/>
          <w:lang w:val="en-GB"/>
        </w:rPr>
        <w:t>.</w:t>
      </w:r>
    </w:p>
    <w:p w14:paraId="413D8E16" w14:textId="3A11B48D" w:rsidR="00F05B77" w:rsidRDefault="00F05B77" w:rsidP="00F05B77">
      <w:pPr>
        <w:spacing w:before="120"/>
        <w:jc w:val="both"/>
        <w:rPr>
          <w:sz w:val="20"/>
          <w:szCs w:val="20"/>
          <w:lang w:val="en-GB"/>
        </w:rPr>
      </w:pPr>
      <w:r>
        <w:rPr>
          <w:sz w:val="20"/>
          <w:szCs w:val="20"/>
          <w:lang w:val="en-GB"/>
        </w:rPr>
        <w:t>See also sections 4.5 and 4.6.</w:t>
      </w:r>
      <w:r w:rsidR="00A92C26">
        <w:rPr>
          <w:sz w:val="20"/>
          <w:szCs w:val="20"/>
          <w:lang w:val="en-GB"/>
        </w:rPr>
        <w:t xml:space="preserve"> The implementation of GET in the server is also used for the Versioned library (sec 6.4).</w:t>
      </w:r>
    </w:p>
    <w:p w14:paraId="7180C5CB" w14:textId="744A93EA" w:rsidR="00F05B77" w:rsidRDefault="00F05B77" w:rsidP="00F05B77">
      <w:pPr>
        <w:spacing w:before="120"/>
        <w:jc w:val="both"/>
        <w:rPr>
          <w:sz w:val="18"/>
          <w:szCs w:val="18"/>
          <w:lang w:val="en-GB"/>
        </w:rPr>
      </w:pPr>
      <w:r>
        <w:rPr>
          <w:sz w:val="18"/>
          <w:szCs w:val="18"/>
          <w:lang w:val="en-GB"/>
        </w:rPr>
        <w:t>Pyrrho will become a client of this service in the implementation of a RESTView that specifies</w:t>
      </w:r>
      <w:r w:rsidRPr="00EF211B">
        <w:rPr>
          <w:sz w:val="18"/>
          <w:szCs w:val="18"/>
          <w:lang w:val="en-GB"/>
        </w:rPr>
        <w:t xml:space="preserve"> the </w:t>
      </w:r>
      <w:r>
        <w:rPr>
          <w:sz w:val="18"/>
          <w:szCs w:val="18"/>
          <w:lang w:val="en-GB"/>
        </w:rPr>
        <w:t>URL</w:t>
      </w:r>
      <w:r w:rsidRPr="00EF211B">
        <w:rPr>
          <w:sz w:val="18"/>
          <w:szCs w:val="18"/>
          <w:lang w:val="en-GB"/>
        </w:rPr>
        <w:t xml:space="preserve"> metadata flag</w:t>
      </w:r>
      <w:r>
        <w:rPr>
          <w:sz w:val="18"/>
          <w:szCs w:val="18"/>
          <w:lang w:val="en-GB"/>
        </w:rPr>
        <w:t xml:space="preserve"> with its url</w:t>
      </w:r>
      <w:r w:rsidRPr="00EF211B">
        <w:rPr>
          <w:sz w:val="18"/>
          <w:szCs w:val="18"/>
          <w:lang w:val="en-GB"/>
        </w:rPr>
        <w:t xml:space="preserve">, and then PUT, POST, and DELETE operations are sent immediately to the remote server even if an explicit transaction is in progress. </w:t>
      </w:r>
    </w:p>
    <w:p w14:paraId="2B3DC42F" w14:textId="4D9237BF" w:rsidR="00056FAE" w:rsidRDefault="00761D60" w:rsidP="00673D80">
      <w:pPr>
        <w:pStyle w:val="Heading2"/>
      </w:pPr>
      <w:bookmarkStart w:id="50" w:name="_Toc142286172"/>
      <w:r>
        <w:t>3.</w:t>
      </w:r>
      <w:r w:rsidR="007C5D14">
        <w:t>9</w:t>
      </w:r>
      <w:r w:rsidR="003B2E3D" w:rsidRPr="003B2E3D">
        <w:t xml:space="preserve"> </w:t>
      </w:r>
      <w:r w:rsidR="00715D9C">
        <w:t>Localisation</w:t>
      </w:r>
      <w:r w:rsidR="003B2E3D" w:rsidRPr="003B2E3D">
        <w:t xml:space="preserve"> and Collations</w:t>
      </w:r>
      <w:bookmarkEnd w:id="46"/>
      <w:bookmarkEnd w:id="50"/>
    </w:p>
    <w:p w14:paraId="7B9BF7A4" w14:textId="039CD960" w:rsidR="00C142A6" w:rsidRDefault="00C142A6" w:rsidP="00D215E2">
      <w:pPr>
        <w:spacing w:before="120"/>
        <w:jc w:val="both"/>
        <w:rPr>
          <w:sz w:val="20"/>
          <w:szCs w:val="20"/>
          <w:lang w:val="en-GB"/>
        </w:rPr>
      </w:pPr>
      <w:r>
        <w:rPr>
          <w:sz w:val="20"/>
          <w:szCs w:val="20"/>
          <w:lang w:val="en-GB"/>
        </w:rPr>
        <w:t>Pyrrho’s database files are intended to be locale-neutral: they use universal time and UTF-8 encoding with standard case-sensitive collation. Localisation and regional settings are applied in the API library (Pyrr</w:t>
      </w:r>
      <w:r w:rsidR="00B37B99">
        <w:rPr>
          <w:sz w:val="20"/>
          <w:szCs w:val="20"/>
          <w:lang w:val="en-GB"/>
        </w:rPr>
        <w:t>hoLink</w:t>
      </w:r>
      <w:r w:rsidR="00542A2F">
        <w:rPr>
          <w:sz w:val="20"/>
          <w:szCs w:val="20"/>
          <w:lang w:val="en-GB"/>
        </w:rPr>
        <w:t>.dll</w:t>
      </w:r>
      <w:r w:rsidR="00E36847">
        <w:rPr>
          <w:sz w:val="20"/>
          <w:szCs w:val="20"/>
          <w:lang w:val="en-GB"/>
        </w:rPr>
        <w:t xml:space="preserve">) </w:t>
      </w:r>
      <w:r w:rsidR="00542A2F">
        <w:rPr>
          <w:sz w:val="20"/>
          <w:szCs w:val="20"/>
          <w:lang w:val="en-GB"/>
        </w:rPr>
        <w:t>and by def</w:t>
      </w:r>
      <w:r>
        <w:rPr>
          <w:sz w:val="20"/>
          <w:szCs w:val="20"/>
          <w:lang w:val="en-GB"/>
        </w:rPr>
        <w:t>ault use the regional settings of the client</w:t>
      </w:r>
      <w:r w:rsidR="00542A2F">
        <w:rPr>
          <w:sz w:val="20"/>
          <w:szCs w:val="20"/>
          <w:lang w:val="en-GB"/>
        </w:rPr>
        <w:t xml:space="preserve"> (see chapter 4)</w:t>
      </w:r>
      <w:r>
        <w:rPr>
          <w:sz w:val="20"/>
          <w:szCs w:val="20"/>
          <w:lang w:val="en-GB"/>
        </w:rPr>
        <w:t>.</w:t>
      </w:r>
      <w:r w:rsidR="00542A2F">
        <w:rPr>
          <w:sz w:val="20"/>
          <w:szCs w:val="20"/>
          <w:lang w:val="en-GB"/>
        </w:rPr>
        <w:t xml:space="preserve"> This design makes it easier for databases to be accessed from or copied to different locales, and is consistent with the locale-</w:t>
      </w:r>
      <w:r w:rsidR="00687730">
        <w:rPr>
          <w:sz w:val="20"/>
          <w:szCs w:val="20"/>
          <w:lang w:val="en-GB"/>
        </w:rPr>
        <w:t>neutral SQL language.</w:t>
      </w:r>
    </w:p>
    <w:p w14:paraId="2978541A" w14:textId="2ECD14E9" w:rsidR="00D215E2" w:rsidRDefault="00D215E2" w:rsidP="00906385">
      <w:pPr>
        <w:spacing w:before="120"/>
        <w:jc w:val="both"/>
        <w:rPr>
          <w:sz w:val="20"/>
          <w:szCs w:val="20"/>
          <w:lang w:val="en-GB"/>
        </w:rPr>
      </w:pPr>
      <w:r>
        <w:rPr>
          <w:sz w:val="20"/>
          <w:szCs w:val="20"/>
          <w:lang w:val="en-GB"/>
        </w:rPr>
        <w:t xml:space="preserve">Pyrrho </w:t>
      </w:r>
      <w:r w:rsidR="00542A2F">
        <w:rPr>
          <w:sz w:val="20"/>
          <w:szCs w:val="20"/>
          <w:lang w:val="en-GB"/>
        </w:rPr>
        <w:t xml:space="preserve">also supports most localisation facilities available in the SQL standard. For example, it </w:t>
      </w:r>
      <w:r>
        <w:rPr>
          <w:sz w:val="20"/>
          <w:szCs w:val="20"/>
          <w:lang w:val="en-GB"/>
        </w:rPr>
        <w:t xml:space="preserve">uses the character set names as specified in </w:t>
      </w:r>
      <w:r w:rsidR="005D49CD">
        <w:rPr>
          <w:sz w:val="20"/>
          <w:szCs w:val="20"/>
          <w:lang w:val="en-GB"/>
        </w:rPr>
        <w:t>SQL2023</w:t>
      </w:r>
      <w:r>
        <w:rPr>
          <w:sz w:val="20"/>
          <w:szCs w:val="20"/>
          <w:lang w:val="en-GB"/>
        </w:rPr>
        <w:t>. Specifying a character set restricts the values that can be used, not the format of those values. By default, the UCS character set is used.</w:t>
      </w:r>
      <w:r w:rsidR="00542A2F">
        <w:rPr>
          <w:sz w:val="20"/>
          <w:szCs w:val="20"/>
          <w:lang w:val="en-GB"/>
        </w:rPr>
        <w:t xml:space="preserve"> </w:t>
      </w:r>
      <w:r>
        <w:rPr>
          <w:sz w:val="20"/>
          <w:szCs w:val="20"/>
          <w:lang w:val="en-GB"/>
        </w:rPr>
        <w:t xml:space="preserve">By default, the </w:t>
      </w:r>
      <w:r w:rsidR="0013394A">
        <w:rPr>
          <w:sz w:val="20"/>
          <w:szCs w:val="20"/>
          <w:lang w:val="en-GB"/>
        </w:rPr>
        <w:t>UNICODE</w:t>
      </w:r>
      <w:r>
        <w:rPr>
          <w:sz w:val="20"/>
          <w:szCs w:val="20"/>
          <w:lang w:val="en-GB"/>
        </w:rPr>
        <w:t xml:space="preserve"> collation is used, and all collation names supported by the .NET framework are supported by Pyrrho. CHAR uses stand</w:t>
      </w:r>
      <w:r w:rsidR="00955404">
        <w:rPr>
          <w:sz w:val="20"/>
          <w:szCs w:val="20"/>
          <w:lang w:val="en-GB"/>
        </w:rPr>
        <w:t>ard culture-independent Unicode.</w:t>
      </w:r>
      <w:r>
        <w:rPr>
          <w:sz w:val="20"/>
          <w:szCs w:val="20"/>
          <w:lang w:val="en-GB"/>
        </w:rPr>
        <w:t xml:space="preserve"> NCHAR </w:t>
      </w:r>
      <w:r w:rsidR="00955404">
        <w:rPr>
          <w:sz w:val="20"/>
          <w:szCs w:val="20"/>
          <w:lang w:val="en-GB"/>
        </w:rPr>
        <w:t>is no longer supported and is silently converted to CHAR</w:t>
      </w:r>
      <w:r>
        <w:rPr>
          <w:sz w:val="20"/>
          <w:szCs w:val="20"/>
          <w:lang w:val="en-GB"/>
        </w:rPr>
        <w:t>. UCS_BINARY is supported.</w:t>
      </w:r>
    </w:p>
    <w:p w14:paraId="083F374D" w14:textId="25CD498C" w:rsidR="00DD40F3" w:rsidRDefault="001051C5" w:rsidP="00906385">
      <w:pPr>
        <w:spacing w:before="120"/>
        <w:jc w:val="both"/>
        <w:rPr>
          <w:sz w:val="20"/>
          <w:szCs w:val="20"/>
          <w:lang w:val="en-GB"/>
        </w:rPr>
      </w:pPr>
      <w:r w:rsidRPr="001051C5">
        <w:rPr>
          <w:sz w:val="20"/>
          <w:szCs w:val="20"/>
          <w:lang w:val="en-GB"/>
        </w:rPr>
        <w:t xml:space="preserve">The </w:t>
      </w:r>
      <w:r w:rsidR="005D49CD">
        <w:rPr>
          <w:sz w:val="20"/>
          <w:szCs w:val="20"/>
          <w:lang w:val="en-GB"/>
        </w:rPr>
        <w:t>SQL2023</w:t>
      </w:r>
      <w:r w:rsidRPr="001051C5">
        <w:rPr>
          <w:sz w:val="20"/>
          <w:szCs w:val="20"/>
          <w:lang w:val="en-GB"/>
        </w:rPr>
        <w:t xml:space="preserve"> standard specifies a locale-neutral </w:t>
      </w:r>
      <w:r>
        <w:rPr>
          <w:sz w:val="20"/>
          <w:szCs w:val="20"/>
          <w:lang w:val="en-GB"/>
        </w:rPr>
        <w:t>interface language to the server</w:t>
      </w:r>
      <w:r w:rsidR="00542A2F">
        <w:rPr>
          <w:sz w:val="20"/>
          <w:szCs w:val="20"/>
          <w:lang w:val="en-GB"/>
        </w:rPr>
        <w:t>, notably for dates and times</w:t>
      </w:r>
      <w:r>
        <w:rPr>
          <w:sz w:val="20"/>
          <w:szCs w:val="20"/>
          <w:lang w:val="en-GB"/>
        </w:rPr>
        <w:t xml:space="preserve">. </w:t>
      </w:r>
    </w:p>
    <w:p w14:paraId="7C392DE1" w14:textId="77777777" w:rsidR="001251C8" w:rsidRDefault="00DD40F3" w:rsidP="00906385">
      <w:pPr>
        <w:spacing w:before="120"/>
        <w:jc w:val="both"/>
        <w:rPr>
          <w:sz w:val="20"/>
          <w:szCs w:val="20"/>
          <w:lang w:val="en-GB"/>
        </w:rPr>
      </w:pPr>
      <w:r>
        <w:rPr>
          <w:sz w:val="20"/>
          <w:szCs w:val="20"/>
          <w:lang w:val="en-GB"/>
        </w:rPr>
        <w:t xml:space="preserve">In addition, views and </w:t>
      </w:r>
      <w:r w:rsidR="00E12276">
        <w:rPr>
          <w:sz w:val="20"/>
          <w:szCs w:val="20"/>
          <w:lang w:val="en-GB"/>
        </w:rPr>
        <w:t xml:space="preserve">updatable </w:t>
      </w:r>
      <w:r>
        <w:rPr>
          <w:sz w:val="20"/>
          <w:szCs w:val="20"/>
          <w:lang w:val="en-GB"/>
        </w:rPr>
        <w:t xml:space="preserve">generated columns provide opportunities for localisation, which can be </w:t>
      </w:r>
      <w:r w:rsidR="00E12276">
        <w:rPr>
          <w:sz w:val="20"/>
          <w:szCs w:val="20"/>
          <w:lang w:val="en-GB"/>
        </w:rPr>
        <w:t>targeted by defining</w:t>
      </w:r>
      <w:r>
        <w:rPr>
          <w:sz w:val="20"/>
          <w:szCs w:val="20"/>
          <w:lang w:val="en-GB"/>
        </w:rPr>
        <w:t xml:space="preserve"> roles for specific locales.</w:t>
      </w:r>
    </w:p>
    <w:p w14:paraId="38A217AF" w14:textId="441CCE2F" w:rsidR="009676DB" w:rsidRDefault="00761D60" w:rsidP="009676DB">
      <w:pPr>
        <w:pStyle w:val="Heading2"/>
        <w:rPr>
          <w:lang w:val="en-GB"/>
        </w:rPr>
      </w:pPr>
      <w:bookmarkStart w:id="51" w:name="_Toc49955195"/>
      <w:bookmarkStart w:id="52" w:name="_Toc142286173"/>
      <w:r>
        <w:rPr>
          <w:lang w:val="en-GB"/>
        </w:rPr>
        <w:lastRenderedPageBreak/>
        <w:t>3.</w:t>
      </w:r>
      <w:r w:rsidR="007C5D14">
        <w:rPr>
          <w:lang w:val="en-GB"/>
        </w:rPr>
        <w:t>10</w:t>
      </w:r>
      <w:r w:rsidR="009676DB">
        <w:rPr>
          <w:lang w:val="en-GB"/>
        </w:rPr>
        <w:t xml:space="preserve"> Pyrrho DBMS architecture</w:t>
      </w:r>
      <w:bookmarkEnd w:id="51"/>
      <w:bookmarkEnd w:id="52"/>
    </w:p>
    <w:p w14:paraId="3D7373A9" w14:textId="2F9B7BEA" w:rsidR="009676DB" w:rsidRPr="009676DB" w:rsidRDefault="009676DB" w:rsidP="009676DB">
      <w:pPr>
        <w:spacing w:before="120"/>
        <w:jc w:val="both"/>
        <w:rPr>
          <w:sz w:val="20"/>
          <w:szCs w:val="20"/>
          <w:lang w:val="en-GB"/>
        </w:rPr>
      </w:pPr>
      <w:r w:rsidRPr="009676DB">
        <w:rPr>
          <w:sz w:val="20"/>
          <w:szCs w:val="20"/>
          <w:lang w:val="en-GB"/>
        </w:rPr>
        <w:t>The structure of the Pyrrho DBMS is shown in the drawing below</w:t>
      </w:r>
      <w:r w:rsidR="00E17BF9">
        <w:rPr>
          <w:sz w:val="20"/>
          <w:szCs w:val="20"/>
          <w:lang w:val="en-GB"/>
        </w:rPr>
        <w:t xml:space="preserve"> (the .pfl extension is no longer used).</w:t>
      </w:r>
    </w:p>
    <w:p w14:paraId="1128E121" w14:textId="0750D5B9" w:rsidR="009676DB" w:rsidRPr="001051C5" w:rsidRDefault="00E17BF9" w:rsidP="00906385">
      <w:pPr>
        <w:spacing w:before="120"/>
        <w:jc w:val="both"/>
        <w:rPr>
          <w:sz w:val="20"/>
          <w:szCs w:val="20"/>
          <w:lang w:val="en-GB"/>
        </w:rPr>
      </w:pPr>
      <w:r>
        <w:object w:dxaOrig="8295" w:dyaOrig="7775" w14:anchorId="250699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2.25pt;height:237.75pt" o:ole="">
            <v:imagedata r:id="rId20" o:title="" cropbottom="22026f" cropright="1912f"/>
          </v:shape>
          <o:OLEObject Type="Embed" ProgID="Visio.Drawing.11" ShapeID="_x0000_i1025" DrawAspect="Content" ObjectID="_1752898998" r:id="rId21"/>
        </w:object>
      </w:r>
    </w:p>
    <w:p w14:paraId="68517472" w14:textId="309267C3" w:rsidR="00287B62" w:rsidRDefault="00287B62" w:rsidP="001128EA">
      <w:pPr>
        <w:pStyle w:val="Heading1"/>
        <w:rPr>
          <w:lang w:val="en-GB"/>
        </w:rPr>
      </w:pPr>
      <w:bookmarkStart w:id="53" w:name="_Toc49955196"/>
      <w:bookmarkStart w:id="54" w:name="_Toc142286174"/>
      <w:r>
        <w:rPr>
          <w:lang w:val="en-GB"/>
        </w:rPr>
        <w:lastRenderedPageBreak/>
        <w:t xml:space="preserve">4. </w:t>
      </w:r>
      <w:r w:rsidR="00A1291D">
        <w:rPr>
          <w:lang w:val="en-GB"/>
        </w:rPr>
        <w:t>Pyrrho</w:t>
      </w:r>
      <w:r>
        <w:rPr>
          <w:lang w:val="en-GB"/>
        </w:rPr>
        <w:t xml:space="preserve"> client utilit</w:t>
      </w:r>
      <w:r w:rsidR="00A77928">
        <w:rPr>
          <w:lang w:val="en-GB"/>
        </w:rPr>
        <w:t>ies</w:t>
      </w:r>
      <w:bookmarkEnd w:id="53"/>
      <w:bookmarkEnd w:id="54"/>
    </w:p>
    <w:p w14:paraId="17ED21DE" w14:textId="1F513AC0" w:rsidR="003673A6" w:rsidRDefault="00A77928" w:rsidP="003673A6">
      <w:pPr>
        <w:spacing w:before="120"/>
        <w:jc w:val="both"/>
        <w:rPr>
          <w:sz w:val="20"/>
          <w:szCs w:val="20"/>
          <w:lang w:val="en-GB"/>
        </w:rPr>
      </w:pPr>
      <w:r>
        <w:rPr>
          <w:sz w:val="20"/>
          <w:szCs w:val="20"/>
          <w:lang w:val="en-GB"/>
        </w:rPr>
        <w:t>There are t</w:t>
      </w:r>
      <w:r w:rsidR="002728D9">
        <w:rPr>
          <w:sz w:val="20"/>
          <w:szCs w:val="20"/>
          <w:lang w:val="en-GB"/>
        </w:rPr>
        <w:t>hree</w:t>
      </w:r>
      <w:r>
        <w:rPr>
          <w:sz w:val="20"/>
          <w:szCs w:val="20"/>
          <w:lang w:val="en-GB"/>
        </w:rPr>
        <w:t xml:space="preserve"> client utilities at present: a traditional command-line interpreter PyrrhoCmd, </w:t>
      </w:r>
      <w:r w:rsidR="002728D9">
        <w:rPr>
          <w:sz w:val="20"/>
          <w:szCs w:val="20"/>
          <w:lang w:val="en-GB"/>
        </w:rPr>
        <w:t xml:space="preserve">PyrrhoStudio, </w:t>
      </w:r>
      <w:r>
        <w:rPr>
          <w:sz w:val="20"/>
          <w:szCs w:val="20"/>
          <w:lang w:val="en-GB"/>
        </w:rPr>
        <w:t>and a Windows client called PyrrhoSQL</w:t>
      </w:r>
      <w:r w:rsidR="003673A6">
        <w:rPr>
          <w:sz w:val="20"/>
          <w:szCs w:val="20"/>
          <w:lang w:val="en-GB"/>
        </w:rPr>
        <w:t>. As with all Pyrrho cl</w:t>
      </w:r>
      <w:r w:rsidR="006F4603">
        <w:rPr>
          <w:sz w:val="20"/>
          <w:szCs w:val="20"/>
          <w:lang w:val="en-GB"/>
        </w:rPr>
        <w:t>ients, the PyrrhoLink.dll</w:t>
      </w:r>
      <w:r w:rsidR="001920AB">
        <w:rPr>
          <w:sz w:val="20"/>
          <w:szCs w:val="20"/>
          <w:lang w:val="en-GB"/>
        </w:rPr>
        <w:t xml:space="preserve"> </w:t>
      </w:r>
      <w:r w:rsidR="006F4603">
        <w:rPr>
          <w:sz w:val="20"/>
          <w:szCs w:val="20"/>
          <w:lang w:val="en-GB"/>
        </w:rPr>
        <w:t>assembly</w:t>
      </w:r>
      <w:r w:rsidR="003673A6">
        <w:rPr>
          <w:sz w:val="20"/>
          <w:szCs w:val="20"/>
          <w:lang w:val="en-GB"/>
        </w:rPr>
        <w:t xml:space="preserve"> is also required</w:t>
      </w:r>
      <w:r w:rsidR="006F4603">
        <w:rPr>
          <w:sz w:val="20"/>
          <w:szCs w:val="20"/>
          <w:lang w:val="en-GB"/>
        </w:rPr>
        <w:t>.</w:t>
      </w:r>
      <w:r w:rsidR="001920AB">
        <w:rPr>
          <w:sz w:val="20"/>
          <w:szCs w:val="20"/>
          <w:lang w:val="en-GB"/>
        </w:rPr>
        <w:t xml:space="preserve"> We discuss these</w:t>
      </w:r>
      <w:r w:rsidR="00085C84">
        <w:rPr>
          <w:sz w:val="20"/>
          <w:szCs w:val="20"/>
          <w:lang w:val="en-GB"/>
        </w:rPr>
        <w:t xml:space="preserve"> first.</w:t>
      </w:r>
      <w:r w:rsidR="00C14F89">
        <w:rPr>
          <w:sz w:val="20"/>
          <w:szCs w:val="20"/>
          <w:lang w:val="en-GB"/>
        </w:rPr>
        <w:t xml:space="preserve"> </w:t>
      </w:r>
      <w:r w:rsidR="00843143">
        <w:rPr>
          <w:sz w:val="20"/>
          <w:szCs w:val="20"/>
          <w:lang w:val="en-GB"/>
        </w:rPr>
        <w:t>The distribution also contains a REST client and a transaction profiling utility.</w:t>
      </w:r>
    </w:p>
    <w:p w14:paraId="7F38FD10" w14:textId="08DAFEB0" w:rsidR="002728D9" w:rsidRDefault="002728D9" w:rsidP="003673A6">
      <w:pPr>
        <w:spacing w:before="120"/>
        <w:jc w:val="both"/>
        <w:rPr>
          <w:sz w:val="20"/>
          <w:szCs w:val="20"/>
          <w:lang w:val="en-GB"/>
        </w:rPr>
      </w:pPr>
      <w:r>
        <w:rPr>
          <w:sz w:val="20"/>
          <w:szCs w:val="20"/>
          <w:lang w:val="en-GB"/>
        </w:rPr>
        <w:t xml:space="preserve">PyrrhoStudio </w:t>
      </w:r>
      <w:r w:rsidR="003E6B3C">
        <w:rPr>
          <w:sz w:val="20"/>
          <w:szCs w:val="20"/>
          <w:lang w:val="en-GB"/>
        </w:rPr>
        <w:t>is a</w:t>
      </w:r>
      <w:r>
        <w:rPr>
          <w:sz w:val="20"/>
          <w:szCs w:val="20"/>
          <w:lang w:val="en-GB"/>
        </w:rPr>
        <w:t xml:space="preserve"> version of PyrrhoCmd that embed</w:t>
      </w:r>
      <w:r w:rsidR="003E6B3C">
        <w:rPr>
          <w:sz w:val="20"/>
          <w:szCs w:val="20"/>
          <w:lang w:val="en-GB"/>
        </w:rPr>
        <w:t>s</w:t>
      </w:r>
      <w:r>
        <w:rPr>
          <w:sz w:val="20"/>
          <w:szCs w:val="20"/>
          <w:lang w:val="en-GB"/>
        </w:rPr>
        <w:t xml:space="preserve"> the database engine, for convenience when developing the database for an application based on </w:t>
      </w:r>
      <w:r w:rsidR="00C533F3">
        <w:rPr>
          <w:sz w:val="20"/>
          <w:szCs w:val="20"/>
          <w:lang w:val="en-GB"/>
        </w:rPr>
        <w:t>EmbeddedPyrhho.dll</w:t>
      </w:r>
      <w:r w:rsidR="003E6B3C">
        <w:rPr>
          <w:sz w:val="20"/>
          <w:szCs w:val="20"/>
          <w:lang w:val="en-GB"/>
        </w:rPr>
        <w:t>.</w:t>
      </w:r>
      <w:r w:rsidR="00C533F3">
        <w:rPr>
          <w:sz w:val="20"/>
          <w:szCs w:val="20"/>
          <w:lang w:val="en-GB"/>
        </w:rPr>
        <w:t xml:space="preserve"> Databases developed with these clients do not contain the user identity.</w:t>
      </w:r>
    </w:p>
    <w:p w14:paraId="48515097" w14:textId="7D4989B9" w:rsidR="00085C84" w:rsidRDefault="00085C84" w:rsidP="00085C84">
      <w:pPr>
        <w:pStyle w:val="Heading2"/>
        <w:rPr>
          <w:lang w:val="en-GB"/>
        </w:rPr>
      </w:pPr>
      <w:bookmarkStart w:id="55" w:name="_Toc49955197"/>
      <w:bookmarkStart w:id="56" w:name="_Toc142286175"/>
      <w:r>
        <w:rPr>
          <w:lang w:val="en-GB"/>
        </w:rPr>
        <w:t>4.1 The Pyrrho Connection library</w:t>
      </w:r>
      <w:bookmarkEnd w:id="55"/>
      <w:bookmarkEnd w:id="56"/>
    </w:p>
    <w:p w14:paraId="38C43AB8" w14:textId="15499682" w:rsidR="00085C84" w:rsidRDefault="003E6B3C" w:rsidP="003673A6">
      <w:pPr>
        <w:spacing w:before="120"/>
        <w:jc w:val="both"/>
        <w:rPr>
          <w:sz w:val="20"/>
          <w:szCs w:val="20"/>
          <w:lang w:val="en-GB"/>
        </w:rPr>
      </w:pPr>
      <w:r>
        <w:rPr>
          <w:sz w:val="20"/>
          <w:szCs w:val="20"/>
          <w:lang w:val="en-GB"/>
        </w:rPr>
        <w:t>Pyrrho</w:t>
      </w:r>
      <w:r w:rsidR="001920AB">
        <w:rPr>
          <w:sz w:val="20"/>
          <w:szCs w:val="20"/>
          <w:lang w:val="en-GB"/>
        </w:rPr>
        <w:t xml:space="preserve">Link.dll </w:t>
      </w:r>
      <w:r w:rsidR="00E21296">
        <w:rPr>
          <w:sz w:val="20"/>
          <w:szCs w:val="20"/>
          <w:lang w:val="en-GB"/>
        </w:rPr>
        <w:t>(or the Java package org.pyrrhodb.*) is used by any application that</w:t>
      </w:r>
      <w:r w:rsidR="001920AB">
        <w:rPr>
          <w:sz w:val="20"/>
          <w:szCs w:val="20"/>
          <w:lang w:val="en-GB"/>
        </w:rPr>
        <w:t xml:space="preserve"> wishes to use </w:t>
      </w:r>
      <w:r w:rsidR="00E21296">
        <w:rPr>
          <w:sz w:val="20"/>
          <w:szCs w:val="20"/>
          <w:lang w:val="en-GB"/>
        </w:rPr>
        <w:t>the Pyrrho DBMS</w:t>
      </w:r>
      <w:r w:rsidR="00085C84">
        <w:rPr>
          <w:sz w:val="20"/>
          <w:szCs w:val="20"/>
          <w:lang w:val="en-GB"/>
        </w:rPr>
        <w:t xml:space="preserve">. </w:t>
      </w:r>
      <w:r w:rsidR="00E21296">
        <w:rPr>
          <w:sz w:val="20"/>
          <w:szCs w:val="20"/>
          <w:lang w:val="en-GB"/>
        </w:rPr>
        <w:t>This</w:t>
      </w:r>
      <w:r w:rsidR="00F865DA">
        <w:rPr>
          <w:sz w:val="20"/>
          <w:szCs w:val="20"/>
          <w:lang w:val="en-GB"/>
        </w:rPr>
        <w:t xml:space="preserve"> library</w:t>
      </w:r>
      <w:r w:rsidR="00E21296">
        <w:rPr>
          <w:sz w:val="20"/>
          <w:szCs w:val="20"/>
          <w:lang w:val="en-GB"/>
        </w:rPr>
        <w:t xml:space="preserve"> includes </w:t>
      </w:r>
      <w:r w:rsidR="0013394A">
        <w:rPr>
          <w:sz w:val="20"/>
          <w:szCs w:val="20"/>
          <w:lang w:val="en-GB"/>
        </w:rPr>
        <w:t xml:space="preserve">support for </w:t>
      </w:r>
      <w:r w:rsidR="00085C84">
        <w:rPr>
          <w:sz w:val="20"/>
          <w:szCs w:val="20"/>
          <w:lang w:val="en-GB"/>
        </w:rPr>
        <w:t>client applications. The simples</w:t>
      </w:r>
      <w:r w:rsidR="00E21296">
        <w:rPr>
          <w:sz w:val="20"/>
          <w:szCs w:val="20"/>
          <w:lang w:val="en-GB"/>
        </w:rPr>
        <w:t>t</w:t>
      </w:r>
      <w:r w:rsidR="00085C84">
        <w:rPr>
          <w:sz w:val="20"/>
          <w:szCs w:val="20"/>
          <w:lang w:val="en-GB"/>
        </w:rPr>
        <w:t xml:space="preserve"> possible approach is simply to place PyrrhoLink.dll in the same folder as the application that is using it. </w:t>
      </w:r>
    </w:p>
    <w:p w14:paraId="5B0D7B16" w14:textId="1CEE7811" w:rsidR="00085C84" w:rsidRDefault="00085C84" w:rsidP="003673A6">
      <w:pPr>
        <w:spacing w:before="120"/>
        <w:jc w:val="both"/>
        <w:rPr>
          <w:sz w:val="20"/>
          <w:szCs w:val="20"/>
          <w:lang w:val="en-GB"/>
        </w:rPr>
      </w:pPr>
      <w:r>
        <w:rPr>
          <w:sz w:val="20"/>
          <w:szCs w:val="20"/>
          <w:lang w:val="en-GB"/>
        </w:rPr>
        <w:t>In Chapter 6 we will see that PyrrhoLink.dll</w:t>
      </w:r>
      <w:r w:rsidR="00E21296">
        <w:rPr>
          <w:sz w:val="20"/>
          <w:szCs w:val="20"/>
          <w:lang w:val="en-GB"/>
        </w:rPr>
        <w:t xml:space="preserve"> </w:t>
      </w:r>
      <w:r>
        <w:rPr>
          <w:sz w:val="20"/>
          <w:szCs w:val="20"/>
          <w:lang w:val="en-GB"/>
        </w:rPr>
        <w:t>is also needed</w:t>
      </w:r>
      <w:r w:rsidR="00C34F0C">
        <w:rPr>
          <w:sz w:val="20"/>
          <w:szCs w:val="20"/>
          <w:lang w:val="en-GB"/>
        </w:rPr>
        <w:t xml:space="preserve"> to be at hand</w:t>
      </w:r>
      <w:r>
        <w:rPr>
          <w:sz w:val="20"/>
          <w:szCs w:val="20"/>
          <w:lang w:val="en-GB"/>
        </w:rPr>
        <w:t xml:space="preserve"> when compiling applications.</w:t>
      </w:r>
    </w:p>
    <w:p w14:paraId="2F37D774" w14:textId="77777777" w:rsidR="0037780D" w:rsidRDefault="0037780D" w:rsidP="003673A6">
      <w:pPr>
        <w:spacing w:before="120"/>
        <w:jc w:val="both"/>
        <w:rPr>
          <w:sz w:val="20"/>
          <w:szCs w:val="20"/>
          <w:lang w:val="en-GB"/>
        </w:rPr>
      </w:pPr>
      <w:r>
        <w:rPr>
          <w:sz w:val="20"/>
          <w:szCs w:val="20"/>
          <w:lang w:val="en-GB"/>
        </w:rPr>
        <w:t>Since version 5.4 thread-safety is enforced in client-side programming. Connections can be shared among threads. But there can be at most one transaction or command active in a connection, and transactions, commands and readers cannot be shared between threads.</w:t>
      </w:r>
    </w:p>
    <w:p w14:paraId="0C515C87" w14:textId="5BBCE6D0" w:rsidR="00C34F0C" w:rsidRDefault="00C34F0C" w:rsidP="00C34F0C">
      <w:pPr>
        <w:pStyle w:val="Heading3"/>
      </w:pPr>
      <w:bookmarkStart w:id="57" w:name="_Toc142286176"/>
      <w:r>
        <w:t>4.1.2 Localisation</w:t>
      </w:r>
      <w:bookmarkEnd w:id="57"/>
    </w:p>
    <w:p w14:paraId="28576349" w14:textId="2415BAF6" w:rsidR="00C34F0C" w:rsidRDefault="006D2FF8" w:rsidP="00F865DA">
      <w:pPr>
        <w:spacing w:before="120"/>
        <w:jc w:val="both"/>
        <w:rPr>
          <w:sz w:val="20"/>
          <w:szCs w:val="20"/>
          <w:lang w:val="en-GB"/>
        </w:rPr>
      </w:pPr>
      <w:r>
        <w:rPr>
          <w:sz w:val="20"/>
          <w:szCs w:val="20"/>
          <w:lang w:val="en-GB"/>
        </w:rPr>
        <w:t>In the current version,</w:t>
      </w:r>
      <w:r w:rsidR="00C34F0C">
        <w:rPr>
          <w:sz w:val="20"/>
          <w:szCs w:val="20"/>
          <w:lang w:val="en-GB"/>
        </w:rPr>
        <w:t xml:space="preserve"> PyrrhoLink</w:t>
      </w:r>
      <w:r w:rsidR="00E21296">
        <w:rPr>
          <w:sz w:val="20"/>
          <w:szCs w:val="20"/>
          <w:lang w:val="en-GB"/>
        </w:rPr>
        <w:t xml:space="preserve"> suppl</w:t>
      </w:r>
      <w:r w:rsidR="003E6B3C">
        <w:rPr>
          <w:sz w:val="20"/>
          <w:szCs w:val="20"/>
          <w:lang w:val="en-GB"/>
        </w:rPr>
        <w:t>ies</w:t>
      </w:r>
      <w:r w:rsidR="007366B1">
        <w:rPr>
          <w:sz w:val="20"/>
          <w:szCs w:val="20"/>
          <w:lang w:val="en-GB"/>
        </w:rPr>
        <w:t xml:space="preserve"> error messages in English</w:t>
      </w:r>
      <w:r w:rsidR="00A77928">
        <w:rPr>
          <w:sz w:val="20"/>
          <w:szCs w:val="20"/>
          <w:lang w:val="en-GB"/>
        </w:rPr>
        <w:t>. Localisation to other languages was provided in previous editions and the mechanism to do this is still available in the code.</w:t>
      </w:r>
    </w:p>
    <w:p w14:paraId="3B88C2DC" w14:textId="77777777" w:rsidR="00A642C5" w:rsidRDefault="00A642C5" w:rsidP="00A642C5">
      <w:pPr>
        <w:spacing w:before="120"/>
        <w:jc w:val="both"/>
        <w:rPr>
          <w:sz w:val="20"/>
          <w:szCs w:val="20"/>
          <w:lang w:val="en-GB"/>
        </w:rPr>
      </w:pPr>
      <w:r>
        <w:rPr>
          <w:sz w:val="20"/>
          <w:szCs w:val="20"/>
          <w:lang w:val="en-GB"/>
        </w:rPr>
        <w:t xml:space="preserve">Locale-independent data from the database, such as dates and times, </w:t>
      </w:r>
      <w:r w:rsidR="00A77928">
        <w:rPr>
          <w:sz w:val="20"/>
          <w:szCs w:val="20"/>
          <w:lang w:val="en-GB"/>
        </w:rPr>
        <w:t>can be</w:t>
      </w:r>
      <w:r>
        <w:rPr>
          <w:sz w:val="20"/>
          <w:szCs w:val="20"/>
          <w:lang w:val="en-GB"/>
        </w:rPr>
        <w:t xml:space="preserve"> rendered by PyrrhoLink.dll according to the regional settings on the client machine. The database may be in a different country or timezone from the client. </w:t>
      </w:r>
    </w:p>
    <w:p w14:paraId="08A83583" w14:textId="2E36CE22" w:rsidR="00A642C5" w:rsidRDefault="00A642C5" w:rsidP="00A642C5">
      <w:pPr>
        <w:spacing w:before="120"/>
        <w:jc w:val="both"/>
        <w:rPr>
          <w:sz w:val="20"/>
          <w:szCs w:val="20"/>
          <w:lang w:val="en-GB"/>
        </w:rPr>
      </w:pPr>
      <w:r>
        <w:rPr>
          <w:sz w:val="20"/>
          <w:szCs w:val="20"/>
          <w:lang w:val="en-GB"/>
        </w:rPr>
        <w:t xml:space="preserve">However, </w:t>
      </w:r>
      <w:r w:rsidR="005D49CD">
        <w:rPr>
          <w:sz w:val="20"/>
          <w:szCs w:val="20"/>
          <w:lang w:val="en-GB"/>
        </w:rPr>
        <w:t>SQL2023</w:t>
      </w:r>
      <w:r>
        <w:rPr>
          <w:sz w:val="20"/>
          <w:szCs w:val="20"/>
          <w:lang w:val="en-GB"/>
        </w:rPr>
        <w:t xml:space="preserve"> itself is invariant</w:t>
      </w:r>
      <w:r w:rsidR="00F865DA">
        <w:rPr>
          <w:sz w:val="20"/>
          <w:szCs w:val="20"/>
          <w:lang w:val="en-GB"/>
        </w:rPr>
        <w:t xml:space="preserve"> (details of data formats are given in section 7)</w:t>
      </w:r>
      <w:r>
        <w:rPr>
          <w:sz w:val="20"/>
          <w:szCs w:val="20"/>
          <w:lang w:val="en-GB"/>
        </w:rPr>
        <w:t>. Thus the following behaviour is correct for a client machine in the UK:</w:t>
      </w:r>
    </w:p>
    <w:p w14:paraId="38198FEC" w14:textId="77777777" w:rsidR="00A642C5" w:rsidRDefault="00012B38" w:rsidP="00A642C5">
      <w:pPr>
        <w:spacing w:before="120"/>
        <w:jc w:val="both"/>
        <w:rPr>
          <w:sz w:val="20"/>
          <w:szCs w:val="20"/>
          <w:lang w:val="en-GB"/>
        </w:rPr>
      </w:pPr>
      <w:r>
        <w:rPr>
          <w:noProof/>
          <w:sz w:val="20"/>
          <w:szCs w:val="20"/>
          <w:lang w:val="en-GB" w:eastAsia="en-GB"/>
        </w:rPr>
        <w:drawing>
          <wp:inline distT="0" distB="0" distL="0" distR="0" wp14:anchorId="094CE5EF" wp14:editId="661DAF74">
            <wp:extent cx="3171825" cy="1247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71825" cy="1247775"/>
                    </a:xfrm>
                    <a:prstGeom prst="rect">
                      <a:avLst/>
                    </a:prstGeom>
                    <a:noFill/>
                    <a:ln>
                      <a:noFill/>
                    </a:ln>
                  </pic:spPr>
                </pic:pic>
              </a:graphicData>
            </a:graphic>
          </wp:inline>
        </w:drawing>
      </w:r>
    </w:p>
    <w:p w14:paraId="47B32674" w14:textId="28FE0FB5" w:rsidR="00A1291D" w:rsidRDefault="00C34F0C" w:rsidP="00A1291D">
      <w:pPr>
        <w:pStyle w:val="Heading2"/>
        <w:rPr>
          <w:lang w:val="en-GB"/>
        </w:rPr>
      </w:pPr>
      <w:bookmarkStart w:id="58" w:name="_Toc49955198"/>
      <w:bookmarkStart w:id="59" w:name="_Toc142286177"/>
      <w:r>
        <w:rPr>
          <w:lang w:val="en-GB"/>
        </w:rPr>
        <w:t>4.2</w:t>
      </w:r>
      <w:r w:rsidR="00A1291D">
        <w:rPr>
          <w:lang w:val="en-GB"/>
        </w:rPr>
        <w:t xml:space="preserve"> Installing the client utilities</w:t>
      </w:r>
      <w:bookmarkEnd w:id="58"/>
      <w:bookmarkEnd w:id="59"/>
    </w:p>
    <w:p w14:paraId="3ED70230" w14:textId="70B23B0B" w:rsidR="009613D7" w:rsidRDefault="001128EA" w:rsidP="00287B62">
      <w:pPr>
        <w:spacing w:before="120"/>
        <w:jc w:val="both"/>
        <w:rPr>
          <w:sz w:val="20"/>
          <w:szCs w:val="20"/>
          <w:lang w:val="en-GB"/>
        </w:rPr>
      </w:pPr>
      <w:r>
        <w:rPr>
          <w:sz w:val="20"/>
          <w:szCs w:val="20"/>
          <w:lang w:val="en-GB"/>
        </w:rPr>
        <w:t>The distribution currently contains PyrrhoCmd.exe</w:t>
      </w:r>
      <w:r w:rsidR="00A77928">
        <w:rPr>
          <w:sz w:val="20"/>
          <w:szCs w:val="20"/>
          <w:lang w:val="en-GB"/>
        </w:rPr>
        <w:t>, and PyrrhoSQL.exe</w:t>
      </w:r>
      <w:r>
        <w:rPr>
          <w:sz w:val="20"/>
          <w:szCs w:val="20"/>
          <w:lang w:val="en-GB"/>
        </w:rPr>
        <w:t xml:space="preserve">, and the PyrrhoLink module PyrrhoLink.dll. These can be placed anywhere in the file system so long as the dll is in the same folder as the executable. </w:t>
      </w:r>
    </w:p>
    <w:p w14:paraId="597BC14E" w14:textId="77777777" w:rsidR="003673A6" w:rsidRDefault="003673A6" w:rsidP="003673A6">
      <w:pPr>
        <w:spacing w:before="120"/>
        <w:jc w:val="both"/>
        <w:rPr>
          <w:sz w:val="20"/>
          <w:szCs w:val="20"/>
          <w:lang w:val="en-GB"/>
        </w:rPr>
      </w:pPr>
      <w:r>
        <w:rPr>
          <w:sz w:val="20"/>
          <w:szCs w:val="20"/>
          <w:lang w:val="en-GB"/>
        </w:rPr>
        <w:t>Since the client execu</w:t>
      </w:r>
      <w:r w:rsidR="0037780D">
        <w:rPr>
          <w:sz w:val="20"/>
          <w:szCs w:val="20"/>
          <w:lang w:val="en-GB"/>
        </w:rPr>
        <w:t>tables are so small (currently 14</w:t>
      </w:r>
      <w:r>
        <w:rPr>
          <w:sz w:val="20"/>
          <w:szCs w:val="20"/>
          <w:lang w:val="en-GB"/>
        </w:rPr>
        <w:t xml:space="preserve">0KB including the DLL) it is generally easier to copy them where they are </w:t>
      </w:r>
      <w:r w:rsidR="00FD58A7">
        <w:rPr>
          <w:sz w:val="20"/>
          <w:szCs w:val="20"/>
          <w:lang w:val="en-GB"/>
        </w:rPr>
        <w:t>required</w:t>
      </w:r>
      <w:r>
        <w:rPr>
          <w:sz w:val="20"/>
          <w:szCs w:val="20"/>
          <w:lang w:val="en-GB"/>
        </w:rPr>
        <w:t xml:space="preserve"> rather than using load-paths or registry entries. </w:t>
      </w:r>
    </w:p>
    <w:p w14:paraId="7BB3AD51" w14:textId="77777777" w:rsidR="007B2BDB" w:rsidRDefault="009613D7" w:rsidP="00287B62">
      <w:pPr>
        <w:spacing w:before="120"/>
        <w:jc w:val="both"/>
        <w:rPr>
          <w:sz w:val="20"/>
          <w:szCs w:val="20"/>
          <w:lang w:val="en-GB"/>
        </w:rPr>
      </w:pPr>
      <w:r>
        <w:rPr>
          <w:sz w:val="20"/>
          <w:szCs w:val="20"/>
          <w:lang w:val="en-GB"/>
        </w:rPr>
        <w:t>It is usually convenient for database administration to install them on the server (in addition to client machines if any)</w:t>
      </w:r>
      <w:r w:rsidR="00E21296">
        <w:rPr>
          <w:sz w:val="20"/>
          <w:szCs w:val="20"/>
          <w:lang w:val="en-GB"/>
        </w:rPr>
        <w:t>, but t</w:t>
      </w:r>
      <w:r w:rsidR="00A77928">
        <w:rPr>
          <w:sz w:val="20"/>
          <w:szCs w:val="20"/>
          <w:lang w:val="en-GB"/>
        </w:rPr>
        <w:t>he client utility</w:t>
      </w:r>
      <w:r w:rsidR="001128EA">
        <w:rPr>
          <w:sz w:val="20"/>
          <w:szCs w:val="20"/>
          <w:lang w:val="en-GB"/>
        </w:rPr>
        <w:t xml:space="preserve"> </w:t>
      </w:r>
      <w:r>
        <w:rPr>
          <w:sz w:val="20"/>
          <w:szCs w:val="20"/>
          <w:lang w:val="en-GB"/>
        </w:rPr>
        <w:t>do not have</w:t>
      </w:r>
      <w:r w:rsidR="001128EA">
        <w:rPr>
          <w:sz w:val="20"/>
          <w:szCs w:val="20"/>
          <w:lang w:val="en-GB"/>
        </w:rPr>
        <w:t xml:space="preserve"> to be on the </w:t>
      </w:r>
      <w:r w:rsidR="00FD58A7">
        <w:rPr>
          <w:sz w:val="20"/>
          <w:szCs w:val="20"/>
          <w:lang w:val="en-GB"/>
        </w:rPr>
        <w:t>server machine</w:t>
      </w:r>
      <w:r>
        <w:rPr>
          <w:sz w:val="20"/>
          <w:szCs w:val="20"/>
          <w:lang w:val="en-GB"/>
        </w:rPr>
        <w:t xml:space="preserve">. If the server is not on </w:t>
      </w:r>
      <w:r w:rsidR="00D118AA">
        <w:rPr>
          <w:sz w:val="20"/>
          <w:szCs w:val="20"/>
          <w:lang w:val="en-GB"/>
        </w:rPr>
        <w:t>127.0.0.1</w:t>
      </w:r>
      <w:r>
        <w:rPr>
          <w:sz w:val="20"/>
          <w:szCs w:val="20"/>
          <w:lang w:val="en-GB"/>
        </w:rPr>
        <w:t xml:space="preserve"> the </w:t>
      </w:r>
      <w:r w:rsidRPr="006F4603">
        <w:rPr>
          <w:rFonts w:ascii="Courier New" w:hAnsi="Courier New" w:cs="Courier New"/>
          <w:b/>
          <w:sz w:val="20"/>
          <w:szCs w:val="20"/>
          <w:lang w:val="en-GB"/>
        </w:rPr>
        <w:t>–h:</w:t>
      </w:r>
      <w:r>
        <w:rPr>
          <w:sz w:val="20"/>
          <w:szCs w:val="20"/>
          <w:lang w:val="en-GB"/>
        </w:rPr>
        <w:t xml:space="preserve"> command line option can be used to specify a different host (e.g. </w:t>
      </w:r>
      <w:r w:rsidRPr="006F4603">
        <w:rPr>
          <w:rFonts w:ascii="Courier New" w:hAnsi="Courier New" w:cs="Courier New"/>
          <w:b/>
          <w:sz w:val="20"/>
          <w:szCs w:val="20"/>
          <w:lang w:val="en-GB"/>
        </w:rPr>
        <w:t>–h:</w:t>
      </w:r>
      <w:r w:rsidRPr="006F4603">
        <w:rPr>
          <w:rFonts w:ascii="Courier New" w:hAnsi="Courier New" w:cs="Courier New"/>
          <w:b/>
          <w:i/>
          <w:sz w:val="20"/>
          <w:szCs w:val="20"/>
          <w:lang w:val="en-GB"/>
        </w:rPr>
        <w:t>fred</w:t>
      </w:r>
      <w:r>
        <w:rPr>
          <w:sz w:val="20"/>
          <w:szCs w:val="20"/>
          <w:lang w:val="en-GB"/>
        </w:rPr>
        <w:t xml:space="preserve"> , or  </w:t>
      </w:r>
      <w:r w:rsidRPr="006F4603">
        <w:rPr>
          <w:rFonts w:ascii="Courier New" w:hAnsi="Courier New" w:cs="Courier New"/>
          <w:b/>
          <w:sz w:val="20"/>
          <w:szCs w:val="20"/>
          <w:lang w:val="en-GB"/>
        </w:rPr>
        <w:noBreakHyphen/>
        <w:t>h:</w:t>
      </w:r>
      <w:r w:rsidRPr="006F4603">
        <w:rPr>
          <w:rFonts w:ascii="Courier New" w:hAnsi="Courier New" w:cs="Courier New"/>
          <w:b/>
          <w:i/>
          <w:sz w:val="20"/>
          <w:szCs w:val="20"/>
          <w:lang w:val="en-GB"/>
        </w:rPr>
        <w:t>192.168.1.3</w:t>
      </w:r>
      <w:r>
        <w:rPr>
          <w:sz w:val="20"/>
          <w:szCs w:val="20"/>
          <w:lang w:val="en-GB"/>
        </w:rPr>
        <w:t xml:space="preserve"> ).</w:t>
      </w:r>
    </w:p>
    <w:p w14:paraId="370CF06A" w14:textId="79A5ECE8" w:rsidR="0085747D" w:rsidRDefault="00C34F0C" w:rsidP="00A1291D">
      <w:pPr>
        <w:pStyle w:val="Heading2"/>
        <w:rPr>
          <w:lang w:val="en-GB"/>
        </w:rPr>
      </w:pPr>
      <w:bookmarkStart w:id="60" w:name="_Toc49955199"/>
      <w:bookmarkStart w:id="61" w:name="_Toc142286178"/>
      <w:r>
        <w:rPr>
          <w:lang w:val="en-GB"/>
        </w:rPr>
        <w:t>4.3</w:t>
      </w:r>
      <w:r w:rsidR="00A1291D">
        <w:rPr>
          <w:lang w:val="en-GB"/>
        </w:rPr>
        <w:t xml:space="preserve"> </w:t>
      </w:r>
      <w:r w:rsidR="00F12D6F">
        <w:rPr>
          <w:lang w:val="en-GB"/>
        </w:rPr>
        <w:t>PyrrhoCmd</w:t>
      </w:r>
      <w:bookmarkEnd w:id="60"/>
      <w:bookmarkEnd w:id="61"/>
      <w:r w:rsidR="00022FD0">
        <w:rPr>
          <w:lang w:val="en-GB"/>
        </w:rPr>
        <w:t xml:space="preserve"> </w:t>
      </w:r>
    </w:p>
    <w:p w14:paraId="066FF33E" w14:textId="500DBE2A" w:rsidR="00B53AF5" w:rsidRDefault="00F12D6F" w:rsidP="00B53AF5">
      <w:pPr>
        <w:spacing w:before="120"/>
        <w:jc w:val="both"/>
        <w:rPr>
          <w:sz w:val="20"/>
          <w:szCs w:val="20"/>
          <w:lang w:val="en-GB"/>
        </w:rPr>
      </w:pPr>
      <w:r>
        <w:rPr>
          <w:sz w:val="20"/>
          <w:szCs w:val="20"/>
          <w:lang w:val="en-GB"/>
        </w:rPr>
        <w:t>PyrrhoCmd</w:t>
      </w:r>
      <w:r w:rsidR="00022FD0">
        <w:rPr>
          <w:sz w:val="20"/>
          <w:szCs w:val="20"/>
          <w:lang w:val="en-GB"/>
        </w:rPr>
        <w:t xml:space="preserve"> </w:t>
      </w:r>
      <w:r>
        <w:rPr>
          <w:sz w:val="20"/>
          <w:szCs w:val="20"/>
          <w:lang w:val="en-GB"/>
        </w:rPr>
        <w:t xml:space="preserve">is a console application for simple interaction with the Pyrrho server. Basically it allows SQL statements to be issued at the command prompt and displays the results of SELECT statements in </w:t>
      </w:r>
      <w:r>
        <w:rPr>
          <w:sz w:val="20"/>
          <w:szCs w:val="20"/>
          <w:lang w:val="en-GB"/>
        </w:rPr>
        <w:lastRenderedPageBreak/>
        <w:t>a simple form.</w:t>
      </w:r>
      <w:r w:rsidR="00022FD0">
        <w:rPr>
          <w:sz w:val="20"/>
          <w:szCs w:val="20"/>
          <w:lang w:val="en-GB"/>
        </w:rPr>
        <w:t xml:space="preserve"> </w:t>
      </w:r>
      <w:r w:rsidR="00F52D2A">
        <w:rPr>
          <w:sz w:val="20"/>
          <w:szCs w:val="20"/>
          <w:lang w:val="en-GB"/>
        </w:rPr>
        <w:t>Insert, update, and delete operations will generally cause a response indicating the number of rows affected</w:t>
      </w:r>
      <w:r w:rsidR="00F52D2A">
        <w:rPr>
          <w:rStyle w:val="FootnoteReference"/>
          <w:sz w:val="20"/>
          <w:szCs w:val="20"/>
          <w:lang w:val="en-GB"/>
        </w:rPr>
        <w:footnoteReference w:id="23"/>
      </w:r>
      <w:r w:rsidR="00F52D2A">
        <w:rPr>
          <w:sz w:val="20"/>
          <w:szCs w:val="20"/>
          <w:lang w:val="en-GB"/>
        </w:rPr>
        <w:t xml:space="preserve">. </w:t>
      </w:r>
    </w:p>
    <w:p w14:paraId="0FD3581C" w14:textId="77777777" w:rsidR="00F12D6F" w:rsidRPr="00B53AF5" w:rsidRDefault="00F12D6F" w:rsidP="00B53AF5">
      <w:pPr>
        <w:spacing w:before="120"/>
        <w:jc w:val="both"/>
        <w:rPr>
          <w:sz w:val="20"/>
          <w:szCs w:val="20"/>
          <w:lang w:val="en-GB"/>
        </w:rPr>
      </w:pPr>
      <w:r>
        <w:rPr>
          <w:sz w:val="20"/>
          <w:szCs w:val="20"/>
          <w:lang w:val="en-GB"/>
        </w:rPr>
        <w:t xml:space="preserve">It has some additional features. It supports upload and download of blobs (binary large objects) through use of the escape character </w:t>
      </w:r>
      <w:r w:rsidR="00562944">
        <w:rPr>
          <w:sz w:val="20"/>
          <w:szCs w:val="20"/>
          <w:lang w:val="en-GB"/>
        </w:rPr>
        <w:t>~</w:t>
      </w:r>
      <w:r>
        <w:rPr>
          <w:sz w:val="20"/>
          <w:szCs w:val="20"/>
          <w:lang w:val="en-GB"/>
        </w:rPr>
        <w:t>. It also supports the sort of multi-database connection described in section 2.7.</w:t>
      </w:r>
      <w:r w:rsidR="00C14F89" w:rsidRPr="00C14F89">
        <w:rPr>
          <w:sz w:val="20"/>
          <w:szCs w:val="20"/>
          <w:lang w:val="en-GB"/>
        </w:rPr>
        <w:t xml:space="preserve"> </w:t>
      </w:r>
      <w:r w:rsidR="00F865DA">
        <w:rPr>
          <w:sz w:val="20"/>
          <w:szCs w:val="20"/>
          <w:lang w:val="en-GB"/>
        </w:rPr>
        <w:t>See section 4.1</w:t>
      </w:r>
      <w:r w:rsidR="00C14F89">
        <w:rPr>
          <w:sz w:val="20"/>
          <w:szCs w:val="20"/>
          <w:lang w:val="en-GB"/>
        </w:rPr>
        <w:t xml:space="preserve"> for locale issues.</w:t>
      </w:r>
    </w:p>
    <w:p w14:paraId="39E7E1B2" w14:textId="4B3C9B71" w:rsidR="003673A6" w:rsidRDefault="00C34F0C" w:rsidP="00596831">
      <w:pPr>
        <w:pStyle w:val="Heading3"/>
      </w:pPr>
      <w:bookmarkStart w:id="62" w:name="_Toc142286179"/>
      <w:r>
        <w:t>4.3</w:t>
      </w:r>
      <w:r w:rsidR="003673A6">
        <w:t xml:space="preserve">.1 </w:t>
      </w:r>
      <w:r w:rsidR="00F12D6F">
        <w:t>Checking it works</w:t>
      </w:r>
      <w:bookmarkEnd w:id="62"/>
    </w:p>
    <w:p w14:paraId="0FCA33FF" w14:textId="77777777" w:rsidR="003673A6" w:rsidRDefault="006F4603" w:rsidP="00287B62">
      <w:pPr>
        <w:spacing w:before="120"/>
        <w:jc w:val="both"/>
        <w:rPr>
          <w:sz w:val="20"/>
          <w:szCs w:val="20"/>
          <w:lang w:val="en-GB"/>
        </w:rPr>
      </w:pPr>
      <w:r>
        <w:rPr>
          <w:sz w:val="20"/>
          <w:szCs w:val="20"/>
          <w:lang w:val="en-GB"/>
        </w:rPr>
        <w:t>On the same machine as the server, open a command window and use cd to navigate to the same folder as the client executable.</w:t>
      </w:r>
    </w:p>
    <w:p w14:paraId="5B39784E"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p>
    <w:p w14:paraId="46C92ACB" w14:textId="77777777" w:rsidR="006F4603" w:rsidRDefault="006F4603" w:rsidP="005D4BFF">
      <w:pPr>
        <w:jc w:val="both"/>
        <w:rPr>
          <w:rFonts w:ascii="Courier New" w:hAnsi="Courier New" w:cs="Courier New"/>
          <w:b/>
          <w:sz w:val="20"/>
          <w:szCs w:val="20"/>
          <w:lang w:val="en-GB"/>
        </w:rPr>
      </w:pPr>
      <w:r w:rsidRPr="006F4603">
        <w:rPr>
          <w:rFonts w:ascii="Courier New" w:hAnsi="Courier New" w:cs="Courier New"/>
          <w:sz w:val="20"/>
          <w:szCs w:val="20"/>
          <w:lang w:val="en-GB"/>
        </w:rPr>
        <w:t xml:space="preserve">SQL&gt; </w:t>
      </w:r>
      <w:r w:rsidR="001636AF">
        <w:rPr>
          <w:rFonts w:ascii="Courier New" w:hAnsi="Courier New" w:cs="Courier New"/>
          <w:b/>
          <w:sz w:val="20"/>
          <w:szCs w:val="20"/>
          <w:lang w:val="en-GB"/>
        </w:rPr>
        <w:t>table</w:t>
      </w:r>
      <w:r w:rsidRPr="006F4603">
        <w:rPr>
          <w:rFonts w:ascii="Courier New" w:hAnsi="Courier New" w:cs="Courier New"/>
          <w:b/>
          <w:sz w:val="20"/>
          <w:szCs w:val="20"/>
          <w:lang w:val="en-GB"/>
        </w:rPr>
        <w:t xml:space="preserve"> </w:t>
      </w:r>
      <w:r>
        <w:rPr>
          <w:rFonts w:ascii="Courier New" w:hAnsi="Courier New" w:cs="Courier New"/>
          <w:b/>
          <w:sz w:val="20"/>
          <w:szCs w:val="20"/>
          <w:lang w:val="en-GB"/>
        </w:rPr>
        <w:t>"</w:t>
      </w:r>
      <w:r w:rsidRPr="006F4603">
        <w:rPr>
          <w:rFonts w:ascii="Courier New" w:hAnsi="Courier New" w:cs="Courier New"/>
          <w:b/>
          <w:sz w:val="20"/>
          <w:szCs w:val="20"/>
          <w:lang w:val="en-GB"/>
        </w:rPr>
        <w:t>Sys$</w:t>
      </w:r>
      <w:r w:rsidR="005A4298">
        <w:rPr>
          <w:rFonts w:ascii="Courier New" w:hAnsi="Courier New" w:cs="Courier New"/>
          <w:b/>
          <w:sz w:val="20"/>
          <w:szCs w:val="20"/>
          <w:lang w:val="en-GB"/>
        </w:rPr>
        <w:t>Table</w:t>
      </w:r>
      <w:r>
        <w:rPr>
          <w:rFonts w:ascii="Courier New" w:hAnsi="Courier New" w:cs="Courier New"/>
          <w:b/>
          <w:sz w:val="20"/>
          <w:szCs w:val="20"/>
          <w:lang w:val="en-GB"/>
        </w:rPr>
        <w:t>"</w:t>
      </w:r>
    </w:p>
    <w:p w14:paraId="65AA0FDE" w14:textId="0B695410" w:rsidR="001636AF" w:rsidRPr="001636AF" w:rsidRDefault="001636AF" w:rsidP="00287B62">
      <w:pPr>
        <w:spacing w:before="120"/>
        <w:jc w:val="both"/>
        <w:rPr>
          <w:sz w:val="20"/>
          <w:szCs w:val="20"/>
          <w:lang w:val="en-GB"/>
        </w:rPr>
      </w:pPr>
      <w:r w:rsidRPr="001636AF">
        <w:rPr>
          <w:sz w:val="20"/>
          <w:szCs w:val="20"/>
          <w:lang w:val="en-GB"/>
        </w:rPr>
        <w:t xml:space="preserve">In </w:t>
      </w:r>
      <w:r w:rsidR="005D49CD">
        <w:rPr>
          <w:sz w:val="20"/>
          <w:szCs w:val="20"/>
          <w:lang w:val="en-GB"/>
        </w:rPr>
        <w:t>SQL2023</w:t>
      </w:r>
      <w:r w:rsidRPr="001636AF">
        <w:rPr>
          <w:sz w:val="20"/>
          <w:szCs w:val="20"/>
          <w:lang w:val="en-GB"/>
        </w:rPr>
        <w:t xml:space="preserve"> </w:t>
      </w:r>
      <w:r w:rsidRPr="001636AF">
        <w:rPr>
          <w:rFonts w:ascii="Courier New" w:hAnsi="Courier New" w:cs="Courier New"/>
          <w:b/>
          <w:sz w:val="20"/>
          <w:szCs w:val="20"/>
          <w:lang w:val="en-GB"/>
        </w:rPr>
        <w:t>table</w:t>
      </w:r>
      <w:r w:rsidRPr="001636AF">
        <w:rPr>
          <w:rFonts w:ascii="Courier New" w:hAnsi="Courier New" w:cs="Courier New"/>
          <w:sz w:val="20"/>
          <w:szCs w:val="20"/>
          <w:lang w:val="en-GB"/>
        </w:rPr>
        <w:t xml:space="preserve"> </w:t>
      </w:r>
      <w:r w:rsidRPr="001636AF">
        <w:rPr>
          <w:rFonts w:ascii="Courier New" w:hAnsi="Courier New" w:cs="Courier New"/>
          <w:i/>
          <w:sz w:val="20"/>
          <w:szCs w:val="20"/>
          <w:lang w:val="en-GB"/>
        </w:rPr>
        <w:t>id</w:t>
      </w:r>
      <w:r w:rsidRPr="001636AF">
        <w:rPr>
          <w:rFonts w:ascii="Courier New" w:hAnsi="Courier New" w:cs="Courier New"/>
          <w:sz w:val="20"/>
          <w:szCs w:val="20"/>
          <w:lang w:val="en-GB"/>
        </w:rPr>
        <w:t xml:space="preserve"> </w:t>
      </w:r>
      <w:r w:rsidRPr="001636AF">
        <w:rPr>
          <w:sz w:val="20"/>
          <w:szCs w:val="20"/>
          <w:lang w:val="en-GB"/>
        </w:rPr>
        <w:t xml:space="preserve">is the same as </w:t>
      </w:r>
      <w:r w:rsidRPr="001636AF">
        <w:rPr>
          <w:rFonts w:ascii="Courier New" w:hAnsi="Courier New" w:cs="Courier New"/>
          <w:b/>
          <w:sz w:val="20"/>
          <w:szCs w:val="20"/>
          <w:lang w:val="en-GB"/>
        </w:rPr>
        <w:t>select * from</w:t>
      </w:r>
      <w:r w:rsidRPr="001636AF">
        <w:rPr>
          <w:sz w:val="20"/>
          <w:szCs w:val="20"/>
          <w:lang w:val="en-GB"/>
        </w:rPr>
        <w:t xml:space="preserve"> </w:t>
      </w:r>
      <w:r w:rsidRPr="001636AF">
        <w:rPr>
          <w:rFonts w:ascii="Courier New" w:hAnsi="Courier New" w:cs="Courier New"/>
          <w:i/>
          <w:sz w:val="20"/>
          <w:szCs w:val="20"/>
          <w:lang w:val="en-GB"/>
        </w:rPr>
        <w:t>id</w:t>
      </w:r>
      <w:r w:rsidR="006C3047">
        <w:rPr>
          <w:sz w:val="20"/>
          <w:szCs w:val="20"/>
          <w:lang w:val="en-GB"/>
        </w:rPr>
        <w:t xml:space="preserve"> for base tables and system tables.</w:t>
      </w:r>
    </w:p>
    <w:p w14:paraId="482FB2E8" w14:textId="77777777" w:rsidR="00E46B14" w:rsidRDefault="005A4298" w:rsidP="00287B62">
      <w:pPr>
        <w:spacing w:before="120"/>
        <w:jc w:val="both"/>
        <w:rPr>
          <w:sz w:val="20"/>
          <w:szCs w:val="20"/>
          <w:lang w:val="en-GB"/>
        </w:rPr>
      </w:pPr>
      <w:r>
        <w:rPr>
          <w:noProof/>
          <w:lang w:val="en-GB" w:eastAsia="en-GB"/>
        </w:rPr>
        <w:drawing>
          <wp:inline distT="0" distB="0" distL="0" distR="0" wp14:anchorId="1BE0E6BC" wp14:editId="1E007BDD">
            <wp:extent cx="5278755" cy="24168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8755" cy="2416810"/>
                    </a:xfrm>
                    <a:prstGeom prst="rect">
                      <a:avLst/>
                    </a:prstGeom>
                  </pic:spPr>
                </pic:pic>
              </a:graphicData>
            </a:graphic>
          </wp:inline>
        </w:drawing>
      </w:r>
    </w:p>
    <w:p w14:paraId="68EF4067" w14:textId="7469CD90" w:rsidR="006F4603" w:rsidRDefault="006F4603" w:rsidP="00287B62">
      <w:pPr>
        <w:spacing w:before="120"/>
        <w:jc w:val="both"/>
        <w:rPr>
          <w:sz w:val="20"/>
          <w:szCs w:val="20"/>
          <w:lang w:val="en-GB"/>
        </w:rPr>
      </w:pPr>
      <w:r>
        <w:rPr>
          <w:sz w:val="20"/>
          <w:szCs w:val="20"/>
          <w:lang w:val="en-GB"/>
        </w:rPr>
        <w:t>PyrrhoCmd will respond with the list of</w:t>
      </w:r>
      <w:r w:rsidR="003E6B3C">
        <w:rPr>
          <w:sz w:val="20"/>
          <w:szCs w:val="20"/>
          <w:lang w:val="en-GB"/>
        </w:rPr>
        <w:t xml:space="preserve"> </w:t>
      </w:r>
      <w:r w:rsidR="005A4298">
        <w:rPr>
          <w:sz w:val="20"/>
          <w:szCs w:val="20"/>
          <w:lang w:val="en-GB"/>
        </w:rPr>
        <w:t>ables in the current database.</w:t>
      </w:r>
      <w:r w:rsidR="00E46B14">
        <w:rPr>
          <w:sz w:val="20"/>
          <w:szCs w:val="20"/>
          <w:lang w:val="en-GB"/>
        </w:rPr>
        <w:t xml:space="preserve"> The</w:t>
      </w:r>
      <w:r w:rsidR="005A4298">
        <w:rPr>
          <w:sz w:val="20"/>
          <w:szCs w:val="20"/>
          <w:lang w:val="en-GB"/>
        </w:rPr>
        <w:t xml:space="preserve"> default</w:t>
      </w:r>
      <w:r w:rsidR="00E46B14">
        <w:rPr>
          <w:sz w:val="20"/>
          <w:szCs w:val="20"/>
          <w:lang w:val="en-GB"/>
        </w:rPr>
        <w:t xml:space="preserve"> database Temp is created if necessary by the </w:t>
      </w:r>
      <w:r w:rsidR="00022FD0">
        <w:rPr>
          <w:sz w:val="20"/>
          <w:szCs w:val="20"/>
          <w:lang w:val="en-GB"/>
        </w:rPr>
        <w:t>command processor</w:t>
      </w:r>
      <w:r w:rsidR="00B93CD5">
        <w:rPr>
          <w:sz w:val="20"/>
          <w:szCs w:val="20"/>
          <w:lang w:val="en-GB"/>
        </w:rPr>
        <w:t>.</w:t>
      </w:r>
      <w:r w:rsidR="005A4298">
        <w:rPr>
          <w:sz w:val="20"/>
          <w:szCs w:val="20"/>
          <w:lang w:val="en-GB"/>
        </w:rPr>
        <w:t xml:space="preserve"> </w:t>
      </w:r>
      <w:r w:rsidR="00B93CD5">
        <w:rPr>
          <w:sz w:val="20"/>
          <w:szCs w:val="20"/>
          <w:lang w:val="en-GB"/>
        </w:rPr>
        <w:t>To create or use another database, specify it on the command line. T</w:t>
      </w:r>
      <w:r w:rsidR="005A4298">
        <w:rPr>
          <w:sz w:val="20"/>
          <w:szCs w:val="20"/>
          <w:lang w:val="en-GB"/>
        </w:rPr>
        <w:t xml:space="preserve">he above response from the server </w:t>
      </w:r>
      <w:r w:rsidR="00B93CD5">
        <w:rPr>
          <w:sz w:val="20"/>
          <w:szCs w:val="20"/>
          <w:lang w:val="en-GB"/>
        </w:rPr>
        <w:t>merely gives information about the tables in the database that are accessible from the current role (you are the database owner in this case, but it contains no tables)</w:t>
      </w:r>
      <w:r w:rsidR="00E46B14">
        <w:rPr>
          <w:sz w:val="20"/>
          <w:szCs w:val="20"/>
          <w:lang w:val="en-GB"/>
        </w:rPr>
        <w:t>.</w:t>
      </w:r>
      <w:r w:rsidR="007C084C">
        <w:rPr>
          <w:sz w:val="20"/>
          <w:szCs w:val="20"/>
          <w:lang w:val="en-GB"/>
        </w:rPr>
        <w:t xml:space="preserve"> </w:t>
      </w:r>
      <w:r w:rsidR="005A4298">
        <w:rPr>
          <w:sz w:val="20"/>
          <w:szCs w:val="20"/>
          <w:lang w:val="en-GB"/>
        </w:rPr>
        <w:t>If you look</w:t>
      </w:r>
      <w:r w:rsidR="007C084C">
        <w:rPr>
          <w:sz w:val="20"/>
          <w:szCs w:val="20"/>
          <w:lang w:val="en-GB"/>
        </w:rPr>
        <w:t xml:space="preserve"> in the folder: you will s</w:t>
      </w:r>
      <w:r w:rsidR="005A4298">
        <w:rPr>
          <w:sz w:val="20"/>
          <w:szCs w:val="20"/>
          <w:lang w:val="en-GB"/>
        </w:rPr>
        <w:t>c</w:t>
      </w:r>
      <w:r w:rsidR="007C084C">
        <w:rPr>
          <w:sz w:val="20"/>
          <w:szCs w:val="20"/>
          <w:lang w:val="en-GB"/>
        </w:rPr>
        <w:t xml:space="preserve">ee a file called </w:t>
      </w:r>
      <w:r w:rsidR="00E21296">
        <w:rPr>
          <w:sz w:val="20"/>
          <w:szCs w:val="20"/>
          <w:lang w:val="en-GB"/>
        </w:rPr>
        <w:t>Temp</w:t>
      </w:r>
      <w:r w:rsidR="00844EDA">
        <w:rPr>
          <w:sz w:val="20"/>
          <w:szCs w:val="20"/>
          <w:lang w:val="en-GB"/>
        </w:rPr>
        <w:t xml:space="preserve"> (it was not there before)</w:t>
      </w:r>
      <w:r w:rsidR="007C084C">
        <w:rPr>
          <w:sz w:val="20"/>
          <w:szCs w:val="20"/>
          <w:lang w:val="en-GB"/>
        </w:rPr>
        <w:t>.</w:t>
      </w:r>
    </w:p>
    <w:p w14:paraId="3D868C41" w14:textId="1A000AF8" w:rsidR="00FD58A7" w:rsidRDefault="00E46B14" w:rsidP="00FD58A7">
      <w:pPr>
        <w:spacing w:before="120"/>
        <w:jc w:val="both"/>
        <w:rPr>
          <w:sz w:val="20"/>
          <w:szCs w:val="20"/>
          <w:lang w:val="en-GB"/>
        </w:rPr>
      </w:pPr>
      <w:r>
        <w:rPr>
          <w:sz w:val="20"/>
          <w:szCs w:val="20"/>
          <w:lang w:val="en-GB"/>
        </w:rPr>
        <w:t>You can use control-C, or close the window, to exit from PyrrhoCmd.</w:t>
      </w:r>
      <w:r w:rsidR="00FD58A7" w:rsidRPr="00FD58A7">
        <w:rPr>
          <w:sz w:val="20"/>
          <w:szCs w:val="20"/>
          <w:lang w:val="en-GB"/>
        </w:rPr>
        <w:t xml:space="preserve"> </w:t>
      </w:r>
    </w:p>
    <w:p w14:paraId="0EB1971A" w14:textId="2E0F272C" w:rsidR="00180C69" w:rsidRDefault="00180C69" w:rsidP="00FD58A7">
      <w:pPr>
        <w:spacing w:before="120"/>
        <w:jc w:val="both"/>
        <w:rPr>
          <w:sz w:val="20"/>
          <w:szCs w:val="20"/>
          <w:lang w:val="en-GB"/>
        </w:rPr>
      </w:pPr>
      <w:r>
        <w:rPr>
          <w:sz w:val="20"/>
          <w:szCs w:val="20"/>
          <w:lang w:val="en-GB"/>
        </w:rPr>
        <w:t>Note that database names in Pyrrho are case sensitive. (Windows is relatively careless.)</w:t>
      </w:r>
    </w:p>
    <w:p w14:paraId="6DBF7579" w14:textId="70FEDCBA" w:rsidR="00F12D6F" w:rsidRDefault="00C34F0C" w:rsidP="00F12D6F">
      <w:pPr>
        <w:pStyle w:val="Heading3"/>
      </w:pPr>
      <w:bookmarkStart w:id="63" w:name="_Toc142286180"/>
      <w:r>
        <w:t>4.3</w:t>
      </w:r>
      <w:r w:rsidR="00F12D6F">
        <w:t>.2 Accessing a server</w:t>
      </w:r>
      <w:r w:rsidR="00180C69">
        <w:t xml:space="preserve"> on another machine</w:t>
      </w:r>
      <w:bookmarkEnd w:id="63"/>
    </w:p>
    <w:p w14:paraId="650A9752" w14:textId="77777777" w:rsidR="006F4603" w:rsidRDefault="00F12D6F" w:rsidP="00287B62">
      <w:pPr>
        <w:spacing w:before="120"/>
        <w:jc w:val="both"/>
        <w:rPr>
          <w:sz w:val="20"/>
          <w:szCs w:val="20"/>
          <w:lang w:val="en-GB"/>
        </w:rPr>
      </w:pPr>
      <w:r>
        <w:rPr>
          <w:sz w:val="20"/>
          <w:szCs w:val="20"/>
          <w:lang w:val="en-GB"/>
        </w:rPr>
        <w:t>If the client is running on a different machine from the server</w:t>
      </w:r>
      <w:r w:rsidR="00596831">
        <w:rPr>
          <w:sz w:val="20"/>
          <w:szCs w:val="20"/>
          <w:lang w:val="en-GB"/>
        </w:rPr>
        <w:t>, you will need to specify the</w:t>
      </w:r>
      <w:r w:rsidR="006F4603">
        <w:rPr>
          <w:sz w:val="20"/>
          <w:szCs w:val="20"/>
          <w:lang w:val="en-GB"/>
        </w:rPr>
        <w:t xml:space="preserve"> host in the command line, as in:</w:t>
      </w:r>
    </w:p>
    <w:p w14:paraId="625C0213" w14:textId="10409CD6" w:rsidR="006F4603" w:rsidRPr="006F4603" w:rsidRDefault="006F4603" w:rsidP="006F4603">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r>
        <w:rPr>
          <w:rFonts w:ascii="Courier New" w:hAnsi="Courier New" w:cs="Courier New"/>
          <w:b/>
          <w:sz w:val="20"/>
          <w:szCs w:val="20"/>
          <w:lang w:val="en-GB"/>
        </w:rPr>
        <w:t xml:space="preserve"> –h:</w:t>
      </w:r>
      <w:r w:rsidR="009B583E">
        <w:rPr>
          <w:rFonts w:ascii="Courier New" w:hAnsi="Courier New" w:cs="Courier New"/>
          <w:b/>
          <w:i/>
          <w:sz w:val="20"/>
          <w:szCs w:val="20"/>
          <w:lang w:val="en-GB"/>
        </w:rPr>
        <w:t>address</w:t>
      </w:r>
    </w:p>
    <w:p w14:paraId="23506626" w14:textId="11E7B716" w:rsidR="00B53AF5" w:rsidRDefault="006F4603" w:rsidP="00287B62">
      <w:pPr>
        <w:spacing w:before="120"/>
        <w:jc w:val="both"/>
        <w:rPr>
          <w:sz w:val="20"/>
          <w:szCs w:val="20"/>
          <w:lang w:val="en-GB"/>
        </w:rPr>
      </w:pPr>
      <w:r>
        <w:rPr>
          <w:sz w:val="20"/>
          <w:szCs w:val="20"/>
          <w:lang w:val="en-GB"/>
        </w:rPr>
        <w:t xml:space="preserve">Normally, PyrrhoCmd is used to connect to a particular database, specified as an argument in the command line. </w:t>
      </w:r>
      <w:r w:rsidR="00E46B14">
        <w:rPr>
          <w:sz w:val="20"/>
          <w:szCs w:val="20"/>
          <w:lang w:val="en-GB"/>
        </w:rPr>
        <w:t xml:space="preserve">If no argument is supplied, </w:t>
      </w:r>
      <w:r w:rsidR="00B53AF5">
        <w:rPr>
          <w:sz w:val="20"/>
          <w:szCs w:val="20"/>
          <w:lang w:val="en-GB"/>
        </w:rPr>
        <w:t xml:space="preserve">then as indicated above, </w:t>
      </w:r>
      <w:r w:rsidR="00E46B14">
        <w:rPr>
          <w:sz w:val="20"/>
          <w:szCs w:val="20"/>
          <w:lang w:val="en-GB"/>
        </w:rPr>
        <w:t xml:space="preserve">the Temp database is used. </w:t>
      </w:r>
    </w:p>
    <w:p w14:paraId="7A325ADD" w14:textId="3C414B17" w:rsidR="009B583E" w:rsidRDefault="009B583E" w:rsidP="00287B62">
      <w:pPr>
        <w:spacing w:before="120"/>
        <w:jc w:val="both"/>
        <w:rPr>
          <w:sz w:val="20"/>
          <w:szCs w:val="20"/>
          <w:lang w:val="en-GB"/>
        </w:rPr>
      </w:pPr>
      <w:r>
        <w:rPr>
          <w:sz w:val="20"/>
          <w:szCs w:val="20"/>
          <w:lang w:val="en-GB"/>
        </w:rPr>
        <w:t xml:space="preserve">If the database is new, and the client account is not the same as the server account, a default role is created with the same name as the database, the client account is granted use of it, and becomes the database owner. If the client account is the same as the server account, no role or user information is initially placed in the database, allowing roles and users to be defined later. This makes it easier to create databases for students. </w:t>
      </w:r>
      <w:r w:rsidR="00180C69">
        <w:rPr>
          <w:sz w:val="20"/>
          <w:szCs w:val="20"/>
          <w:lang w:val="en-GB"/>
        </w:rPr>
        <w:t xml:space="preserve">In both cases, the first role to be created </w:t>
      </w:r>
      <w:r>
        <w:rPr>
          <w:sz w:val="20"/>
          <w:szCs w:val="20"/>
          <w:lang w:val="en-GB"/>
        </w:rPr>
        <w:t xml:space="preserve">becomes the default role for the database, and the first user to be </w:t>
      </w:r>
      <w:r w:rsidR="00180C69">
        <w:rPr>
          <w:sz w:val="20"/>
          <w:szCs w:val="20"/>
          <w:lang w:val="en-GB"/>
        </w:rPr>
        <w:t>granted this role becomes the database owner, and these can access any database objects created up to ththat point.</w:t>
      </w:r>
    </w:p>
    <w:p w14:paraId="5E6B8A0F" w14:textId="5727C0BB" w:rsidR="00F12D6F" w:rsidRDefault="00C34F0C" w:rsidP="00F12D6F">
      <w:pPr>
        <w:pStyle w:val="Heading3"/>
      </w:pPr>
      <w:bookmarkStart w:id="64" w:name="_Toc142286181"/>
      <w:r>
        <w:lastRenderedPageBreak/>
        <w:t>4.3</w:t>
      </w:r>
      <w:r w:rsidR="00F12D6F">
        <w:t>.3 Connecting to databases on the server</w:t>
      </w:r>
      <w:bookmarkEnd w:id="64"/>
    </w:p>
    <w:p w14:paraId="5E9C3B83" w14:textId="77777777" w:rsidR="006F4603" w:rsidRDefault="006F4603" w:rsidP="00287B62">
      <w:pPr>
        <w:spacing w:before="120"/>
        <w:jc w:val="both"/>
        <w:rPr>
          <w:sz w:val="20"/>
          <w:szCs w:val="20"/>
          <w:lang w:val="en-GB"/>
        </w:rPr>
      </w:pPr>
      <w:r>
        <w:rPr>
          <w:sz w:val="20"/>
          <w:szCs w:val="20"/>
          <w:lang w:val="en-GB"/>
        </w:rPr>
        <w:t>For example, if there is a database called Book, use</w:t>
      </w:r>
    </w:p>
    <w:p w14:paraId="2AA3F72B"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 Book</w:t>
      </w:r>
    </w:p>
    <w:p w14:paraId="4BDE024B" w14:textId="77777777" w:rsidR="00E46B14" w:rsidRDefault="00596831" w:rsidP="00287B62">
      <w:pPr>
        <w:spacing w:before="120"/>
        <w:jc w:val="both"/>
        <w:rPr>
          <w:sz w:val="20"/>
          <w:szCs w:val="20"/>
          <w:lang w:val="en-GB"/>
        </w:rPr>
      </w:pPr>
      <w:r>
        <w:rPr>
          <w:sz w:val="20"/>
          <w:szCs w:val="20"/>
          <w:lang w:val="en-GB"/>
        </w:rPr>
        <w:t xml:space="preserve">to connect to it. </w:t>
      </w:r>
      <w:r w:rsidR="006F4603">
        <w:rPr>
          <w:sz w:val="20"/>
          <w:szCs w:val="20"/>
          <w:lang w:val="en-GB"/>
        </w:rPr>
        <w:t>Note that case is significant in database names (since these are parts of actual file names).</w:t>
      </w:r>
      <w:r w:rsidR="0026733C">
        <w:rPr>
          <w:sz w:val="20"/>
          <w:szCs w:val="20"/>
          <w:lang w:val="en-GB"/>
        </w:rPr>
        <w:t xml:space="preserve"> If more than one database name is given on the command line, a connection is established that opens a list of databases in the order given. See section 2.7.</w:t>
      </w:r>
    </w:p>
    <w:p w14:paraId="1F0AD91B" w14:textId="54ACBF75" w:rsidR="00F12D6F" w:rsidRPr="00F12D6F" w:rsidRDefault="00C34F0C" w:rsidP="00F12D6F">
      <w:pPr>
        <w:pStyle w:val="Heading3"/>
      </w:pPr>
      <w:bookmarkStart w:id="65" w:name="_Toc142286182"/>
      <w:r>
        <w:t>4.3</w:t>
      </w:r>
      <w:r w:rsidR="00F12D6F" w:rsidRPr="00F12D6F">
        <w:t>.4 The SQL&gt; prompt</w:t>
      </w:r>
      <w:bookmarkEnd w:id="65"/>
    </w:p>
    <w:p w14:paraId="7E379CD3" w14:textId="78AD1A4B" w:rsidR="004C2EAF" w:rsidRDefault="00022FD0" w:rsidP="00287B62">
      <w:pPr>
        <w:spacing w:before="120"/>
        <w:jc w:val="both"/>
        <w:rPr>
          <w:sz w:val="20"/>
          <w:szCs w:val="20"/>
          <w:lang w:val="en-GB"/>
        </w:rPr>
      </w:pPr>
      <w:r>
        <w:rPr>
          <w:sz w:val="20"/>
          <w:szCs w:val="20"/>
          <w:lang w:val="en-GB"/>
        </w:rPr>
        <w:t xml:space="preserve">PyrrhoCmd </w:t>
      </w:r>
      <w:r w:rsidR="00F12D6F">
        <w:rPr>
          <w:sz w:val="20"/>
          <w:szCs w:val="20"/>
          <w:lang w:val="en-GB"/>
        </w:rPr>
        <w:t>is normally used interactively. At the SQL&gt; prompt you can give a single SQL statement. There is no need to add a semicolon at the end</w:t>
      </w:r>
      <w:r w:rsidR="004C2EAF">
        <w:rPr>
          <w:sz w:val="20"/>
          <w:szCs w:val="20"/>
          <w:lang w:val="en-GB"/>
        </w:rPr>
        <w:t>. There is no maximum line length either</w:t>
      </w:r>
      <w:r w:rsidR="006926AA">
        <w:rPr>
          <w:sz w:val="20"/>
          <w:szCs w:val="20"/>
          <w:lang w:val="en-GB"/>
        </w:rPr>
        <w:t>, so if the command wraps around</w:t>
      </w:r>
      <w:r w:rsidR="004C2EAF">
        <w:rPr>
          <w:sz w:val="20"/>
          <w:szCs w:val="20"/>
          <w:lang w:val="en-GB"/>
        </w:rPr>
        <w:t xml:space="preserve"> in PyrrhoCmd’s window this is okay.</w:t>
      </w:r>
    </w:p>
    <w:p w14:paraId="36883773" w14:textId="77777777" w:rsidR="004C2EAF" w:rsidRDefault="004C2EAF" w:rsidP="004C2EAF">
      <w:pPr>
        <w:spacing w:before="120"/>
        <w:jc w:val="both"/>
        <w:rPr>
          <w:rFonts w:ascii="Courier New" w:hAnsi="Courier New" w:cs="Courier New"/>
          <w:sz w:val="20"/>
          <w:szCs w:val="20"/>
          <w:lang w:val="en-GB"/>
        </w:rPr>
      </w:pPr>
      <w:r>
        <w:rPr>
          <w:rFonts w:ascii="Courier New" w:hAnsi="Courier New" w:cs="Courier New"/>
          <w:sz w:val="20"/>
          <w:szCs w:val="20"/>
          <w:lang w:val="en-GB"/>
        </w:rPr>
        <w:t xml:space="preserve">SQL&gt; </w:t>
      </w:r>
      <w:r w:rsidR="00357F25">
        <w:rPr>
          <w:rFonts w:ascii="Courier New" w:hAnsi="Courier New" w:cs="Courier New"/>
          <w:b/>
          <w:sz w:val="20"/>
          <w:szCs w:val="20"/>
          <w:lang w:val="en-GB"/>
        </w:rPr>
        <w:t xml:space="preserve">set </w:t>
      </w:r>
      <w:r w:rsidR="00300F56">
        <w:rPr>
          <w:rFonts w:ascii="Courier New" w:hAnsi="Courier New" w:cs="Courier New"/>
          <w:b/>
          <w:sz w:val="20"/>
          <w:szCs w:val="20"/>
          <w:lang w:val="en-GB"/>
        </w:rPr>
        <w:t>role</w:t>
      </w:r>
      <w:r w:rsidR="00357F25">
        <w:rPr>
          <w:rFonts w:ascii="Courier New" w:hAnsi="Courier New" w:cs="Courier New"/>
          <w:b/>
          <w:sz w:val="20"/>
          <w:szCs w:val="20"/>
          <w:lang w:val="en-GB"/>
        </w:rPr>
        <w:t xml:space="preserve"> ranking</w:t>
      </w:r>
    </w:p>
    <w:p w14:paraId="22C406BA" w14:textId="77777777" w:rsidR="004C2EAF" w:rsidRDefault="004C2EAF" w:rsidP="00287B62">
      <w:pPr>
        <w:spacing w:before="120"/>
        <w:jc w:val="both"/>
        <w:rPr>
          <w:sz w:val="20"/>
          <w:szCs w:val="20"/>
          <w:lang w:val="en-GB"/>
        </w:rPr>
      </w:pPr>
      <w:r>
        <w:rPr>
          <w:sz w:val="20"/>
          <w:szCs w:val="20"/>
          <w:lang w:val="en-GB"/>
        </w:rPr>
        <w:t xml:space="preserve">Be careful not to use the return key in the middle of an SQL statement as the end of </w:t>
      </w:r>
      <w:r w:rsidR="006C3047">
        <w:rPr>
          <w:sz w:val="20"/>
          <w:szCs w:val="20"/>
          <w:lang w:val="en-GB"/>
        </w:rPr>
        <w:t>line is interpreted by PyrrhoCmd</w:t>
      </w:r>
      <w:r>
        <w:rPr>
          <w:sz w:val="20"/>
          <w:szCs w:val="20"/>
          <w:lang w:val="en-GB"/>
        </w:rPr>
        <w:t xml:space="preserve"> as EOF for the SQL statement. If you want to use multiline</w:t>
      </w:r>
      <w:r w:rsidR="00C34F0C">
        <w:rPr>
          <w:sz w:val="20"/>
          <w:szCs w:val="20"/>
          <w:lang w:val="en-GB"/>
        </w:rPr>
        <w:t xml:space="preserve"> SQL statements, see section 4.3</w:t>
      </w:r>
      <w:r>
        <w:rPr>
          <w:sz w:val="20"/>
          <w:szCs w:val="20"/>
          <w:lang w:val="en-GB"/>
        </w:rPr>
        <w:t>.5.</w:t>
      </w:r>
    </w:p>
    <w:p w14:paraId="5542E024" w14:textId="77777777" w:rsidR="00C20675" w:rsidRDefault="00C20675" w:rsidP="00287B62">
      <w:pPr>
        <w:spacing w:before="120"/>
        <w:jc w:val="both"/>
        <w:rPr>
          <w:sz w:val="20"/>
          <w:szCs w:val="20"/>
          <w:lang w:val="en-GB"/>
        </w:rPr>
      </w:pPr>
      <w:r>
        <w:rPr>
          <w:sz w:val="20"/>
          <w:szCs w:val="20"/>
          <w:lang w:val="en-GB"/>
        </w:rPr>
        <w:t>At the SQL command prompt, instead of giving an SQL statement, you can specify a command file using @</w:t>
      </w:r>
      <w:r w:rsidRPr="00C20675">
        <w:rPr>
          <w:i/>
          <w:sz w:val="20"/>
          <w:szCs w:val="20"/>
          <w:lang w:val="en-GB"/>
        </w:rPr>
        <w:t>filename</w:t>
      </w:r>
      <w:r>
        <w:rPr>
          <w:i/>
          <w:sz w:val="20"/>
          <w:szCs w:val="20"/>
          <w:lang w:val="en-GB"/>
        </w:rPr>
        <w:t>.</w:t>
      </w:r>
      <w:r>
        <w:rPr>
          <w:sz w:val="20"/>
          <w:szCs w:val="20"/>
          <w:lang w:val="en-GB"/>
        </w:rPr>
        <w:t xml:space="preserve"> Command files are ordinary text files containing an SQL statement on each line.</w:t>
      </w:r>
    </w:p>
    <w:p w14:paraId="019DA55D" w14:textId="2BFD1DB9" w:rsidR="004C2EAF" w:rsidRDefault="00A642C5" w:rsidP="004C2EAF">
      <w:pPr>
        <w:pStyle w:val="Heading3"/>
      </w:pPr>
      <w:bookmarkStart w:id="66" w:name="_Toc142286183"/>
      <w:r>
        <w:t>4.3</w:t>
      </w:r>
      <w:r w:rsidR="004C2EAF">
        <w:t>.5 Multiline SQL statements</w:t>
      </w:r>
      <w:bookmarkEnd w:id="66"/>
    </w:p>
    <w:p w14:paraId="17DDA3EC" w14:textId="77777777" w:rsidR="00F12D6F" w:rsidRDefault="006926AA" w:rsidP="00287B62">
      <w:pPr>
        <w:spacing w:before="120"/>
        <w:jc w:val="both"/>
        <w:rPr>
          <w:sz w:val="20"/>
          <w:szCs w:val="20"/>
          <w:lang w:val="en-GB"/>
        </w:rPr>
      </w:pPr>
      <w:r>
        <w:rPr>
          <w:sz w:val="20"/>
          <w:szCs w:val="20"/>
          <w:lang w:val="en-GB"/>
        </w:rPr>
        <w:t>If wraparound annoys you,</w:t>
      </w:r>
      <w:r w:rsidR="004C2EAF">
        <w:rPr>
          <w:sz w:val="20"/>
          <w:szCs w:val="20"/>
          <w:lang w:val="en-GB"/>
        </w:rPr>
        <w:t xml:space="preserve"> then you can enclose multi-line SQL statements </w:t>
      </w:r>
      <w:r w:rsidR="008F28FE">
        <w:rPr>
          <w:sz w:val="20"/>
          <w:szCs w:val="20"/>
          <w:lang w:val="en-GB"/>
        </w:rPr>
        <w:t>in [ ] . [ and ] must then enclose the input, i.e. be the first and last non-blank characters in the input.</w:t>
      </w:r>
    </w:p>
    <w:p w14:paraId="2CE664FC" w14:textId="77777777" w:rsidR="004C2EAF" w:rsidRDefault="004C2EAF" w:rsidP="00287B62">
      <w:pPr>
        <w:spacing w:before="120"/>
        <w:jc w:val="both"/>
        <w:rPr>
          <w:rFonts w:ascii="Courier New" w:hAnsi="Courier New" w:cs="Courier New"/>
          <w:b/>
          <w:sz w:val="20"/>
          <w:szCs w:val="20"/>
          <w:lang w:val="en-GB"/>
        </w:rPr>
      </w:pPr>
      <w:r w:rsidRPr="004C2EAF">
        <w:rPr>
          <w:rFonts w:ascii="Courier New" w:hAnsi="Courier New" w:cs="Courier New"/>
          <w:sz w:val="20"/>
          <w:szCs w:val="20"/>
          <w:lang w:val="en-GB"/>
        </w:rPr>
        <w:t xml:space="preserve">SQL&gt; </w:t>
      </w:r>
      <w:r w:rsidRPr="004C2EAF">
        <w:rPr>
          <w:rFonts w:ascii="Courier New" w:hAnsi="Courier New" w:cs="Courier New"/>
          <w:b/>
          <w:sz w:val="20"/>
          <w:szCs w:val="20"/>
          <w:lang w:val="en-GB"/>
        </w:rPr>
        <w:t xml:space="preserve">[ create table directors ( id int primary key, </w:t>
      </w:r>
    </w:p>
    <w:p w14:paraId="1DBCEB22"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surname </w:t>
      </w:r>
      <w:r w:rsidR="004C2EAF" w:rsidRPr="004C2EAF">
        <w:rPr>
          <w:rFonts w:ascii="Courier New" w:hAnsi="Courier New" w:cs="Courier New"/>
          <w:b/>
          <w:sz w:val="20"/>
          <w:szCs w:val="20"/>
          <w:lang w:val="en-GB"/>
        </w:rPr>
        <w:t xml:space="preserve">char, </w:t>
      </w:r>
    </w:p>
    <w:p w14:paraId="73952F6F"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firstname </w:t>
      </w:r>
      <w:r w:rsidR="004C2EAF" w:rsidRPr="004C2EAF">
        <w:rPr>
          <w:rFonts w:ascii="Courier New" w:hAnsi="Courier New" w:cs="Courier New"/>
          <w:b/>
          <w:sz w:val="20"/>
          <w:szCs w:val="20"/>
          <w:lang w:val="en-GB"/>
        </w:rPr>
        <w:t>char, pic blob ) ]</w:t>
      </w:r>
    </w:p>
    <w:p w14:paraId="3D49A0BC" w14:textId="77777777" w:rsidR="008F28FE" w:rsidRDefault="008F28FE" w:rsidP="004C2EAF">
      <w:pPr>
        <w:spacing w:before="120"/>
        <w:jc w:val="both"/>
        <w:rPr>
          <w:sz w:val="20"/>
          <w:szCs w:val="20"/>
          <w:lang w:val="en-GB"/>
        </w:rPr>
      </w:pPr>
      <w:r>
        <w:rPr>
          <w:sz w:val="20"/>
          <w:szCs w:val="20"/>
          <w:lang w:val="en-GB"/>
        </w:rPr>
        <w:t xml:space="preserve">Note that continuation lines are prompted for with &gt; . </w:t>
      </w:r>
      <w:r w:rsidR="004C2EAF">
        <w:rPr>
          <w:sz w:val="20"/>
          <w:szCs w:val="20"/>
          <w:lang w:val="en-GB"/>
        </w:rPr>
        <w:t xml:space="preserve">It is okay to enclose a one-line statement in [ ] . </w:t>
      </w:r>
    </w:p>
    <w:p w14:paraId="4CA821A4" w14:textId="77777777" w:rsidR="004C2EAF" w:rsidRPr="004C2EAF" w:rsidRDefault="008F28FE" w:rsidP="004C2EAF">
      <w:pPr>
        <w:spacing w:before="120"/>
        <w:jc w:val="both"/>
        <w:rPr>
          <w:sz w:val="20"/>
          <w:szCs w:val="20"/>
          <w:lang w:val="en-GB"/>
        </w:rPr>
      </w:pPr>
      <w:r>
        <w:rPr>
          <w:sz w:val="20"/>
          <w:szCs w:val="20"/>
          <w:lang w:val="en-GB"/>
        </w:rPr>
        <w:t>Note that Pyrrho creates variable length data fields if the length information is missing, as here.</w:t>
      </w:r>
      <w:r w:rsidR="00844EDA">
        <w:rPr>
          <w:sz w:val="20"/>
          <w:szCs w:val="20"/>
          <w:lang w:val="en-GB"/>
        </w:rPr>
        <w:t xml:space="preserve"> This seems strange at first: a field defined as CHAR is actually a string.</w:t>
      </w:r>
    </w:p>
    <w:p w14:paraId="691F6625" w14:textId="52BE07D2" w:rsidR="00F12D6F" w:rsidRDefault="00A642C5" w:rsidP="00F12D6F">
      <w:pPr>
        <w:pStyle w:val="Heading3"/>
      </w:pPr>
      <w:bookmarkStart w:id="67" w:name="_Toc142286184"/>
      <w:r>
        <w:t>4.3</w:t>
      </w:r>
      <w:r w:rsidR="00BF3BD1">
        <w:t>.6</w:t>
      </w:r>
      <w:r w:rsidR="00F12D6F">
        <w:t xml:space="preserve"> Adding data and blobs to a table</w:t>
      </w:r>
      <w:bookmarkEnd w:id="67"/>
    </w:p>
    <w:p w14:paraId="749E83E9" w14:textId="23D6A7F5" w:rsidR="004C2EAF" w:rsidRDefault="00321AB1" w:rsidP="004C2EAF">
      <w:pPr>
        <w:spacing w:before="120"/>
        <w:jc w:val="both"/>
        <w:rPr>
          <w:sz w:val="20"/>
          <w:szCs w:val="20"/>
          <w:lang w:val="en-GB"/>
        </w:rPr>
      </w:pPr>
      <w:r>
        <w:rPr>
          <w:sz w:val="20"/>
          <w:szCs w:val="20"/>
          <w:lang w:val="en-GB"/>
        </w:rPr>
        <w:t>Binary data is actually stored inside the database table, and in SQL such data is inserted using hex encoding. But PyrrhoCmd supports a special syntax that uses a filename as a value:</w:t>
      </w:r>
    </w:p>
    <w:p w14:paraId="0037861F" w14:textId="77777777" w:rsidR="004C2EAF" w:rsidRPr="00BF3BD1" w:rsidRDefault="004C2EAF" w:rsidP="004C2EAF">
      <w:pPr>
        <w:spacing w:before="120"/>
        <w:jc w:val="both"/>
        <w:rPr>
          <w:rFonts w:ascii="Courier New" w:hAnsi="Courier New" w:cs="Courier New"/>
          <w:sz w:val="20"/>
          <w:szCs w:val="20"/>
          <w:lang w:val="en-GB"/>
        </w:rPr>
      </w:pPr>
      <w:r w:rsidRPr="00BF3BD1">
        <w:rPr>
          <w:rFonts w:ascii="Courier New" w:hAnsi="Courier New" w:cs="Courier New"/>
          <w:sz w:val="20"/>
          <w:szCs w:val="20"/>
          <w:lang w:val="en-GB"/>
        </w:rPr>
        <w:t>S</w:t>
      </w:r>
      <w:r w:rsidR="00BF3BD1">
        <w:rPr>
          <w:rFonts w:ascii="Courier New" w:hAnsi="Courier New" w:cs="Courier New"/>
          <w:sz w:val="20"/>
          <w:szCs w:val="20"/>
          <w:lang w:val="en-GB"/>
        </w:rPr>
        <w:t xml:space="preserve">QL&gt; </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insert into directors</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(id,</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surname,</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firstname) values (1,</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Spielberg</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Steven</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562944">
        <w:rPr>
          <w:rFonts w:ascii="Courier New" w:hAnsi="Courier New" w:cs="Courier New"/>
          <w:b/>
          <w:sz w:val="20"/>
          <w:szCs w:val="20"/>
          <w:lang w:val="en-GB"/>
        </w:rPr>
        <w:t>~</w:t>
      </w:r>
      <w:r w:rsidRPr="00BF3BD1">
        <w:rPr>
          <w:rFonts w:ascii="Courier New" w:hAnsi="Courier New" w:cs="Courier New"/>
          <w:b/>
          <w:sz w:val="20"/>
          <w:szCs w:val="20"/>
          <w:lang w:val="en-GB"/>
        </w:rPr>
        <w:t>spielberg.gif)</w:t>
      </w:r>
      <w:r w:rsidR="00BF3BD1" w:rsidRPr="00BF3BD1">
        <w:rPr>
          <w:rFonts w:ascii="Courier New" w:hAnsi="Courier New" w:cs="Courier New"/>
          <w:b/>
          <w:sz w:val="20"/>
          <w:szCs w:val="20"/>
          <w:lang w:val="en-GB"/>
        </w:rPr>
        <w:t xml:space="preserve"> ]</w:t>
      </w:r>
    </w:p>
    <w:p w14:paraId="6D210C21" w14:textId="12CA2881" w:rsidR="00F12D6F" w:rsidRDefault="00BF3BD1" w:rsidP="00287B62">
      <w:pPr>
        <w:spacing w:before="120"/>
        <w:jc w:val="both"/>
        <w:rPr>
          <w:sz w:val="20"/>
          <w:szCs w:val="20"/>
          <w:lang w:val="en-GB"/>
        </w:rPr>
      </w:pPr>
      <w:r>
        <w:rPr>
          <w:sz w:val="20"/>
          <w:szCs w:val="20"/>
          <w:lang w:val="en-GB"/>
        </w:rPr>
        <w:t xml:space="preserve">The above example shows how PyrrhoCmd allows the syntax </w:t>
      </w:r>
      <w:r w:rsidR="00562944">
        <w:rPr>
          <w:rFonts w:ascii="Courier New" w:hAnsi="Courier New" w:cs="Courier New"/>
          <w:sz w:val="20"/>
          <w:szCs w:val="20"/>
          <w:lang w:val="en-GB"/>
        </w:rPr>
        <w:t>~</w:t>
      </w:r>
      <w:r w:rsidRPr="00BF3BD1">
        <w:rPr>
          <w:rFonts w:ascii="Courier New" w:hAnsi="Courier New" w:cs="Courier New"/>
          <w:i/>
          <w:sz w:val="20"/>
          <w:szCs w:val="20"/>
          <w:lang w:val="en-GB"/>
        </w:rPr>
        <w:t>source</w:t>
      </w:r>
      <w:r>
        <w:rPr>
          <w:sz w:val="20"/>
          <w:szCs w:val="20"/>
          <w:lang w:val="en-GB"/>
        </w:rPr>
        <w:t xml:space="preserve"> as </w:t>
      </w:r>
      <w:r w:rsidR="0013394A">
        <w:rPr>
          <w:sz w:val="20"/>
          <w:szCs w:val="20"/>
          <w:lang w:val="en-GB"/>
        </w:rPr>
        <w:t xml:space="preserve">an alternative to the </w:t>
      </w:r>
      <w:r w:rsidR="005D49CD">
        <w:rPr>
          <w:sz w:val="20"/>
          <w:szCs w:val="20"/>
          <w:lang w:val="en-GB"/>
        </w:rPr>
        <w:t>SQL2023</w:t>
      </w:r>
      <w:r w:rsidR="0013394A">
        <w:rPr>
          <w:sz w:val="20"/>
          <w:szCs w:val="20"/>
          <w:lang w:val="en-GB"/>
        </w:rPr>
        <w:t xml:space="preserve"> </w:t>
      </w:r>
      <w:r>
        <w:rPr>
          <w:sz w:val="20"/>
          <w:szCs w:val="20"/>
          <w:lang w:val="en-GB"/>
        </w:rPr>
        <w:t xml:space="preserve">binary large object syntax </w:t>
      </w:r>
      <w:r w:rsidRPr="00BF3BD1">
        <w:rPr>
          <w:rFonts w:ascii="Courier New" w:hAnsi="Courier New" w:cs="Courier New"/>
          <w:sz w:val="20"/>
          <w:szCs w:val="20"/>
          <w:lang w:val="en-GB"/>
        </w:rPr>
        <w:t>X</w:t>
      </w:r>
      <w:r>
        <w:rPr>
          <w:rFonts w:ascii="Courier New" w:hAnsi="Courier New" w:cs="Courier New"/>
          <w:sz w:val="20"/>
          <w:szCs w:val="20"/>
          <w:lang w:val="en-GB"/>
        </w:rPr>
        <w:t>'</w:t>
      </w:r>
      <w:r w:rsidRPr="00BF3BD1">
        <w:rPr>
          <w:rFonts w:ascii="Courier New" w:hAnsi="Courier New" w:cs="Courier New"/>
          <w:sz w:val="20"/>
          <w:szCs w:val="20"/>
          <w:lang w:val="en-GB"/>
        </w:rPr>
        <w:t>474946…</w:t>
      </w:r>
      <w:r>
        <w:rPr>
          <w:rFonts w:ascii="Courier New" w:hAnsi="Courier New" w:cs="Courier New"/>
          <w:sz w:val="20"/>
          <w:szCs w:val="20"/>
          <w:lang w:val="en-GB"/>
        </w:rPr>
        <w:t xml:space="preserve">' </w:t>
      </w:r>
      <w:r w:rsidRPr="00BF3BD1">
        <w:rPr>
          <w:sz w:val="20"/>
          <w:szCs w:val="20"/>
          <w:lang w:val="en-GB"/>
        </w:rPr>
        <w:t>. Pyrrho</w:t>
      </w:r>
      <w:r>
        <w:rPr>
          <w:sz w:val="20"/>
          <w:szCs w:val="20"/>
          <w:lang w:val="en-GB"/>
        </w:rPr>
        <w:t>Cmd searches for the file in the current folder, and embeds the data into the SQL statement before the statement is sent to the server.</w:t>
      </w:r>
    </w:p>
    <w:p w14:paraId="27DB4906" w14:textId="77777777" w:rsidR="00BF3BD1" w:rsidRDefault="00BF3BD1" w:rsidP="00287B62">
      <w:pPr>
        <w:spacing w:before="120"/>
        <w:jc w:val="both"/>
        <w:rPr>
          <w:sz w:val="20"/>
          <w:szCs w:val="20"/>
          <w:lang w:val="en-GB"/>
        </w:rPr>
      </w:pPr>
      <w:r>
        <w:rPr>
          <w:sz w:val="20"/>
          <w:szCs w:val="20"/>
          <w:lang w:val="en-GB"/>
        </w:rPr>
        <w:t xml:space="preserve">As this behaviour may not be what users expect, </w:t>
      </w:r>
      <w:r w:rsidR="00D3280D">
        <w:rPr>
          <w:sz w:val="20"/>
          <w:szCs w:val="20"/>
          <w:lang w:val="en-GB"/>
        </w:rPr>
        <w:t xml:space="preserve">the first time Pyrrho uploads or downloads a blob, </w:t>
      </w:r>
      <w:r>
        <w:rPr>
          <w:sz w:val="20"/>
          <w:szCs w:val="20"/>
          <w:lang w:val="en-GB"/>
        </w:rPr>
        <w:t>a message is written to the console</w:t>
      </w:r>
      <w:r w:rsidR="00D3280D">
        <w:rPr>
          <w:sz w:val="20"/>
          <w:szCs w:val="20"/>
          <w:lang w:val="en-GB"/>
        </w:rPr>
        <w:t>, e.g.</w:t>
      </w:r>
      <w:r>
        <w:rPr>
          <w:sz w:val="20"/>
          <w:szCs w:val="20"/>
          <w:lang w:val="en-GB"/>
        </w:rPr>
        <w:t>:</w:t>
      </w:r>
    </w:p>
    <w:p w14:paraId="228D36C9" w14:textId="77777777" w:rsidR="00BF3BD1" w:rsidRDefault="00BF3BD1" w:rsidP="00287B62">
      <w:pPr>
        <w:spacing w:before="120"/>
        <w:jc w:val="both"/>
        <w:rPr>
          <w:rFonts w:ascii="Courier New" w:hAnsi="Courier New" w:cs="Courier New"/>
          <w:sz w:val="20"/>
          <w:szCs w:val="20"/>
        </w:rPr>
      </w:pPr>
      <w:r>
        <w:rPr>
          <w:rFonts w:ascii="Courier New" w:hAnsi="Courier New" w:cs="Courier New"/>
          <w:sz w:val="20"/>
          <w:szCs w:val="20"/>
        </w:rPr>
        <w:t xml:space="preserve">Note: the contents of </w:t>
      </w:r>
      <w:r w:rsidRPr="00BF3BD1">
        <w:rPr>
          <w:rFonts w:ascii="Courier New" w:hAnsi="Courier New" w:cs="Courier New"/>
          <w:i/>
          <w:sz w:val="20"/>
          <w:szCs w:val="20"/>
        </w:rPr>
        <w:t>source</w:t>
      </w:r>
      <w:r>
        <w:rPr>
          <w:rFonts w:ascii="Courier New" w:hAnsi="Courier New" w:cs="Courier New"/>
          <w:sz w:val="20"/>
          <w:szCs w:val="20"/>
        </w:rPr>
        <w:t xml:space="preserve"> is being copied as a blob to the server</w:t>
      </w:r>
    </w:p>
    <w:p w14:paraId="1E7B7B10" w14:textId="77777777" w:rsidR="00D3280D" w:rsidRDefault="00D3280D" w:rsidP="00287B62">
      <w:pPr>
        <w:spacing w:before="120"/>
        <w:jc w:val="both"/>
        <w:rPr>
          <w:sz w:val="20"/>
          <w:szCs w:val="20"/>
        </w:rPr>
      </w:pPr>
      <w:r w:rsidRPr="00D3280D">
        <w:rPr>
          <w:rFonts w:ascii="Courier New" w:hAnsi="Courier New" w:cs="Courier New"/>
          <w:i/>
          <w:sz w:val="20"/>
          <w:szCs w:val="20"/>
        </w:rPr>
        <w:t>source</w:t>
      </w:r>
      <w:r>
        <w:rPr>
          <w:rFonts w:ascii="Courier New" w:hAnsi="Courier New" w:cs="Courier New"/>
          <w:sz w:val="20"/>
          <w:szCs w:val="20"/>
        </w:rPr>
        <w:t xml:space="preserve"> </w:t>
      </w:r>
      <w:r w:rsidRPr="00D3280D">
        <w:rPr>
          <w:sz w:val="20"/>
          <w:szCs w:val="20"/>
        </w:rPr>
        <w:t>can be enclosed in single or double quotes, and may be a URL</w:t>
      </w:r>
      <w:r w:rsidR="008B2BF8">
        <w:rPr>
          <w:sz w:val="20"/>
          <w:szCs w:val="20"/>
        </w:rPr>
        <w:t xml:space="preserve">, i.e. </w:t>
      </w:r>
      <w:r w:rsidR="00562944">
        <w:rPr>
          <w:rFonts w:ascii="Courier New" w:hAnsi="Courier New" w:cs="Courier New"/>
          <w:sz w:val="20"/>
          <w:szCs w:val="20"/>
        </w:rPr>
        <w:t>~</w:t>
      </w:r>
      <w:r w:rsidR="008B2BF8" w:rsidRPr="008B2BF8">
        <w:rPr>
          <w:rFonts w:ascii="Courier New" w:hAnsi="Courier New" w:cs="Courier New"/>
          <w:sz w:val="20"/>
          <w:szCs w:val="20"/>
        </w:rPr>
        <w:t xml:space="preserve">source </w:t>
      </w:r>
      <w:r w:rsidR="008B2BF8">
        <w:rPr>
          <w:sz w:val="20"/>
          <w:szCs w:val="20"/>
        </w:rPr>
        <w:t xml:space="preserve">can be </w:t>
      </w:r>
      <w:r w:rsidR="00562944">
        <w:rPr>
          <w:rFonts w:ascii="Courier New" w:hAnsi="Courier New" w:cs="Courier New"/>
          <w:sz w:val="20"/>
          <w:szCs w:val="20"/>
        </w:rPr>
        <w:t>~</w:t>
      </w:r>
      <w:r w:rsidR="008B2BF8">
        <w:rPr>
          <w:rFonts w:ascii="Courier New" w:hAnsi="Courier New" w:cs="Courier New"/>
          <w:sz w:val="20"/>
          <w:szCs w:val="20"/>
        </w:rPr>
        <w:t>"</w:t>
      </w:r>
      <w:r w:rsidR="008B2BF8" w:rsidRPr="008B2BF8">
        <w:rPr>
          <w:rFonts w:ascii="Courier New" w:hAnsi="Courier New" w:cs="Courier New"/>
          <w:sz w:val="20"/>
          <w:szCs w:val="20"/>
        </w:rPr>
        <w:t>http://</w:t>
      </w:r>
      <w:r w:rsidR="008B2BF8" w:rsidRPr="008B2BF8">
        <w:rPr>
          <w:rFonts w:ascii="Courier New" w:hAnsi="Courier New" w:cs="Courier New"/>
          <w:i/>
          <w:sz w:val="20"/>
          <w:szCs w:val="20"/>
        </w:rPr>
        <w:t>something</w:t>
      </w:r>
      <w:r w:rsidR="008B2BF8">
        <w:rPr>
          <w:rFonts w:ascii="Courier New" w:hAnsi="Courier New" w:cs="Courier New"/>
          <w:sz w:val="20"/>
          <w:szCs w:val="20"/>
        </w:rPr>
        <w:t>"</w:t>
      </w:r>
      <w:r w:rsidR="008B2BF8" w:rsidRPr="008B2BF8">
        <w:rPr>
          <w:sz w:val="20"/>
          <w:szCs w:val="20"/>
        </w:rPr>
        <w:t>.</w:t>
      </w:r>
      <w:r w:rsidR="002E7D73">
        <w:rPr>
          <w:sz w:val="20"/>
          <w:szCs w:val="20"/>
        </w:rPr>
        <w:t>.</w:t>
      </w:r>
    </w:p>
    <w:p w14:paraId="022CD794" w14:textId="77777777" w:rsidR="002E7D73" w:rsidRDefault="002E7D73" w:rsidP="00287B62">
      <w:pPr>
        <w:spacing w:before="120"/>
        <w:jc w:val="both"/>
        <w:rPr>
          <w:sz w:val="20"/>
          <w:szCs w:val="20"/>
        </w:rPr>
      </w:pPr>
      <w:r>
        <w:rPr>
          <w:sz w:val="20"/>
          <w:szCs w:val="20"/>
        </w:rPr>
        <w:t>A textfile containing rows for a table can similarly be added using a command such as</w:t>
      </w:r>
    </w:p>
    <w:p w14:paraId="0D56F62D" w14:textId="77777777" w:rsidR="002E7D73" w:rsidRDefault="002E7D73" w:rsidP="00287B62">
      <w:pPr>
        <w:spacing w:before="120"/>
        <w:jc w:val="both"/>
        <w:rPr>
          <w:b/>
          <w:sz w:val="20"/>
          <w:szCs w:val="20"/>
        </w:rPr>
      </w:pPr>
      <w:r w:rsidRPr="002E7D73">
        <w:rPr>
          <w:rFonts w:ascii="Courier New" w:hAnsi="Courier New" w:cs="Courier New"/>
          <w:b/>
          <w:sz w:val="20"/>
          <w:szCs w:val="20"/>
        </w:rPr>
        <w:t>inser</w:t>
      </w:r>
      <w:r>
        <w:rPr>
          <w:rFonts w:ascii="Courier New" w:hAnsi="Courier New" w:cs="Courier New"/>
          <w:b/>
          <w:sz w:val="20"/>
          <w:szCs w:val="20"/>
        </w:rPr>
        <w:t>t into directors values ~rowsfile</w:t>
      </w:r>
    </w:p>
    <w:p w14:paraId="5C2ED2AC" w14:textId="77777777" w:rsidR="002E7D73" w:rsidRPr="002E7D73" w:rsidRDefault="002E7D73" w:rsidP="00287B62">
      <w:pPr>
        <w:spacing w:before="120"/>
        <w:jc w:val="both"/>
        <w:rPr>
          <w:rFonts w:ascii="Courier New" w:hAnsi="Courier New" w:cs="Courier New"/>
          <w:b/>
          <w:sz w:val="20"/>
          <w:szCs w:val="20"/>
        </w:rPr>
      </w:pPr>
      <w:r>
        <w:rPr>
          <w:sz w:val="20"/>
          <w:szCs w:val="20"/>
        </w:rPr>
        <w:t xml:space="preserve">Simple data can be provided in a csv or similar file. </w:t>
      </w:r>
      <w:r w:rsidR="00041C1B">
        <w:rPr>
          <w:sz w:val="20"/>
          <w:szCs w:val="20"/>
        </w:rPr>
        <w:t>The first line containing column headings and e</w:t>
      </w:r>
      <w:r w:rsidR="009E61FF">
        <w:rPr>
          <w:sz w:val="20"/>
          <w:szCs w:val="20"/>
        </w:rPr>
        <w:t xml:space="preserve">xposed spaces in the file are ignored. </w:t>
      </w:r>
      <w:r>
        <w:rPr>
          <w:sz w:val="20"/>
          <w:szCs w:val="20"/>
        </w:rPr>
        <w:t>Data items in the given file a</w:t>
      </w:r>
      <w:r w:rsidR="009E61FF">
        <w:rPr>
          <w:sz w:val="20"/>
          <w:szCs w:val="20"/>
        </w:rPr>
        <w:t>re separated by exposed commas or tabs. Ro</w:t>
      </w:r>
      <w:r w:rsidR="00D144D6">
        <w:rPr>
          <w:sz w:val="20"/>
          <w:szCs w:val="20"/>
        </w:rPr>
        <w:t>ws are parenthesized groups (optionally separated by commas),</w:t>
      </w:r>
      <w:r w:rsidR="009E61FF">
        <w:rPr>
          <w:sz w:val="20"/>
          <w:szCs w:val="20"/>
        </w:rPr>
        <w:t xml:space="preserve"> or provided without parentheses but separated by</w:t>
      </w:r>
      <w:r>
        <w:rPr>
          <w:sz w:val="20"/>
          <w:szCs w:val="20"/>
        </w:rPr>
        <w:t xml:space="preserve"> </w:t>
      </w:r>
      <w:r w:rsidR="009E61FF">
        <w:rPr>
          <w:sz w:val="20"/>
          <w:szCs w:val="20"/>
        </w:rPr>
        <w:t xml:space="preserve">exposed </w:t>
      </w:r>
      <w:r>
        <w:rPr>
          <w:sz w:val="20"/>
          <w:szCs w:val="20"/>
        </w:rPr>
        <w:t>semicolons or newline</w:t>
      </w:r>
      <w:r w:rsidR="009E61FF">
        <w:rPr>
          <w:sz w:val="20"/>
          <w:szCs w:val="20"/>
        </w:rPr>
        <w:t>s. C</w:t>
      </w:r>
      <w:r>
        <w:rPr>
          <w:sz w:val="20"/>
          <w:szCs w:val="20"/>
        </w:rPr>
        <w:t xml:space="preserve">haracters </w:t>
      </w:r>
      <w:r w:rsidR="009E61FF">
        <w:rPr>
          <w:sz w:val="20"/>
          <w:szCs w:val="20"/>
        </w:rPr>
        <w:t xml:space="preserve">such as commas etc </w:t>
      </w:r>
      <w:r>
        <w:rPr>
          <w:sz w:val="20"/>
          <w:szCs w:val="20"/>
        </w:rPr>
        <w:t xml:space="preserve">are not considered to </w:t>
      </w:r>
      <w:r>
        <w:rPr>
          <w:sz w:val="20"/>
          <w:szCs w:val="20"/>
        </w:rPr>
        <w:lastRenderedPageBreak/>
        <w:t xml:space="preserve">be separators if they are </w:t>
      </w:r>
      <w:r w:rsidR="009E61FF">
        <w:rPr>
          <w:sz w:val="20"/>
          <w:szCs w:val="20"/>
        </w:rPr>
        <w:t>within</w:t>
      </w:r>
      <w:r>
        <w:rPr>
          <w:sz w:val="20"/>
          <w:szCs w:val="20"/>
        </w:rPr>
        <w:t xml:space="preserve"> a quoted string or a structure enclosed in braces, parentheses, brackets, or pointy brackets.</w:t>
      </w:r>
    </w:p>
    <w:p w14:paraId="0B54F568" w14:textId="7E2D10C8" w:rsidR="00D3280D" w:rsidRDefault="00A642C5" w:rsidP="00D3280D">
      <w:pPr>
        <w:pStyle w:val="Heading3"/>
      </w:pPr>
      <w:bookmarkStart w:id="68" w:name="_Toc142286185"/>
      <w:r>
        <w:t>4.3</w:t>
      </w:r>
      <w:r w:rsidR="00D3280D">
        <w:t>.7 Retrieving data and blobs from the server</w:t>
      </w:r>
      <w:bookmarkEnd w:id="68"/>
    </w:p>
    <w:p w14:paraId="555754AC" w14:textId="77777777" w:rsidR="00D3280D" w:rsidRDefault="00D3280D" w:rsidP="00D3280D">
      <w:pPr>
        <w:spacing w:before="120"/>
        <w:jc w:val="both"/>
        <w:rPr>
          <w:sz w:val="20"/>
          <w:szCs w:val="20"/>
          <w:lang w:val="en-GB"/>
        </w:rPr>
      </w:pPr>
      <w:r>
        <w:rPr>
          <w:sz w:val="20"/>
          <w:szCs w:val="20"/>
          <w:lang w:val="en-GB"/>
        </w:rPr>
        <w:t xml:space="preserve">Data is retrieved from the database using </w:t>
      </w:r>
      <w:r w:rsidR="001636AF">
        <w:rPr>
          <w:sz w:val="20"/>
          <w:szCs w:val="20"/>
          <w:lang w:val="en-GB"/>
        </w:rPr>
        <w:t xml:space="preserve">TABLE or </w:t>
      </w:r>
      <w:r>
        <w:rPr>
          <w:sz w:val="20"/>
          <w:szCs w:val="20"/>
          <w:lang w:val="en-GB"/>
        </w:rPr>
        <w:t xml:space="preserve">SELECT statements, as indicated in 4.2.1. </w:t>
      </w:r>
    </w:p>
    <w:p w14:paraId="125825AD" w14:textId="77777777" w:rsidR="00D3280D" w:rsidRDefault="00D3280D" w:rsidP="00397F60">
      <w:pPr>
        <w:spacing w:before="120"/>
        <w:jc w:val="both"/>
        <w:rPr>
          <w:sz w:val="20"/>
          <w:szCs w:val="20"/>
          <w:lang w:val="en-GB"/>
        </w:rPr>
      </w:pPr>
      <w:r>
        <w:rPr>
          <w:sz w:val="20"/>
          <w:szCs w:val="20"/>
          <w:lang w:val="en-GB"/>
        </w:rPr>
        <w:t>If data returned from the server includes blobs,</w:t>
      </w:r>
      <w:r w:rsidR="00397F60">
        <w:rPr>
          <w:sz w:val="20"/>
          <w:szCs w:val="20"/>
          <w:lang w:val="en-GB"/>
        </w:rPr>
        <w:t xml:space="preserve"> by default</w:t>
      </w:r>
      <w:r>
        <w:rPr>
          <w:sz w:val="20"/>
          <w:szCs w:val="20"/>
          <w:lang w:val="en-GB"/>
        </w:rPr>
        <w:t xml:space="preserve"> </w:t>
      </w:r>
      <w:r w:rsidR="00321AB1">
        <w:rPr>
          <w:sz w:val="20"/>
          <w:szCs w:val="20"/>
          <w:lang w:val="en-GB"/>
        </w:rPr>
        <w:t xml:space="preserve">PyrrhoCmd puts these </w:t>
      </w:r>
      <w:r w:rsidR="008F28FE">
        <w:rPr>
          <w:sz w:val="20"/>
          <w:szCs w:val="20"/>
          <w:lang w:val="en-GB"/>
        </w:rPr>
        <w:t>into</w:t>
      </w:r>
      <w:r>
        <w:rPr>
          <w:sz w:val="20"/>
          <w:szCs w:val="20"/>
          <w:lang w:val="en-GB"/>
        </w:rPr>
        <w:t xml:space="preserve"> files with new names of form </w:t>
      </w:r>
      <w:r w:rsidRPr="00D3280D">
        <w:rPr>
          <w:rFonts w:ascii="Courier New" w:hAnsi="Courier New" w:cs="Courier New"/>
          <w:sz w:val="20"/>
          <w:szCs w:val="20"/>
          <w:lang w:val="en-GB"/>
        </w:rPr>
        <w:t>Blob</w:t>
      </w:r>
      <w:r w:rsidRPr="00D3280D">
        <w:rPr>
          <w:rFonts w:ascii="Courier New" w:hAnsi="Courier New" w:cs="Courier New"/>
          <w:i/>
          <w:sz w:val="20"/>
          <w:szCs w:val="20"/>
          <w:lang w:val="en-GB"/>
        </w:rPr>
        <w:t>nn</w:t>
      </w:r>
      <w:r w:rsidR="00397F60">
        <w:rPr>
          <w:sz w:val="20"/>
          <w:szCs w:val="20"/>
          <w:lang w:val="en-GB"/>
        </w:rPr>
        <w:t xml:space="preserve"> . Again PyrrhoCmd will</w:t>
      </w:r>
      <w:r>
        <w:rPr>
          <w:sz w:val="20"/>
          <w:szCs w:val="20"/>
          <w:lang w:val="en-GB"/>
        </w:rPr>
        <w:t xml:space="preserve"> alert the user to this process on the first occasion</w:t>
      </w:r>
      <w:r w:rsidR="00397F60">
        <w:rPr>
          <w:sz w:val="20"/>
          <w:szCs w:val="20"/>
          <w:lang w:val="en-GB"/>
        </w:rPr>
        <w:t xml:space="preserve"> (unless –s flag has been set, see section 4.3.8, or the above message has been shown)</w:t>
      </w:r>
      <w:r>
        <w:rPr>
          <w:sz w:val="20"/>
          <w:szCs w:val="20"/>
          <w:lang w:val="en-GB"/>
        </w:rPr>
        <w:t>.</w:t>
      </w:r>
      <w:r w:rsidR="00397F60" w:rsidRPr="00397F60">
        <w:rPr>
          <w:sz w:val="20"/>
          <w:szCs w:val="20"/>
          <w:lang w:val="en-GB"/>
        </w:rPr>
        <w:t xml:space="preserve"> </w:t>
      </w:r>
      <w:r w:rsidR="00397F60">
        <w:rPr>
          <w:sz w:val="20"/>
          <w:szCs w:val="20"/>
          <w:lang w:val="en-GB"/>
        </w:rPr>
        <w:t>To prevent downloads, use the –b flag, see section 4.3.8.</w:t>
      </w:r>
    </w:p>
    <w:p w14:paraId="5AAA137F" w14:textId="77777777" w:rsidR="00D3280D" w:rsidRPr="00D3280D" w:rsidRDefault="00012B38" w:rsidP="00D3280D">
      <w:pPr>
        <w:spacing w:before="120"/>
        <w:jc w:val="both"/>
        <w:rPr>
          <w:sz w:val="20"/>
          <w:szCs w:val="20"/>
          <w:lang w:val="en-GB"/>
        </w:rPr>
      </w:pPr>
      <w:r>
        <w:rPr>
          <w:noProof/>
          <w:sz w:val="20"/>
          <w:szCs w:val="20"/>
          <w:lang w:val="en-GB" w:eastAsia="en-GB"/>
        </w:rPr>
        <w:drawing>
          <wp:inline distT="0" distB="0" distL="0" distR="0" wp14:anchorId="139C7E4B" wp14:editId="75A5AEC7">
            <wp:extent cx="3886200" cy="213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86200" cy="2133600"/>
                    </a:xfrm>
                    <a:prstGeom prst="rect">
                      <a:avLst/>
                    </a:prstGeom>
                    <a:noFill/>
                    <a:ln>
                      <a:noFill/>
                    </a:ln>
                  </pic:spPr>
                </pic:pic>
              </a:graphicData>
            </a:graphic>
          </wp:inline>
        </w:drawing>
      </w:r>
    </w:p>
    <w:p w14:paraId="49BACB13" w14:textId="77777777" w:rsidR="0010019D" w:rsidRDefault="0010019D" w:rsidP="0010019D">
      <w:pPr>
        <w:spacing w:before="120"/>
        <w:jc w:val="both"/>
        <w:rPr>
          <w:sz w:val="20"/>
          <w:szCs w:val="20"/>
          <w:lang w:val="en-GB"/>
        </w:rPr>
      </w:pPr>
      <w:r>
        <w:rPr>
          <w:sz w:val="20"/>
          <w:szCs w:val="20"/>
          <w:lang w:val="en-GB"/>
        </w:rPr>
        <w:t xml:space="preserve">Blobs retrieved </w:t>
      </w:r>
      <w:r w:rsidR="0013394A">
        <w:rPr>
          <w:sz w:val="20"/>
          <w:szCs w:val="20"/>
          <w:lang w:val="en-GB"/>
        </w:rPr>
        <w:t xml:space="preserve">to the client side </w:t>
      </w:r>
      <w:r>
        <w:rPr>
          <w:sz w:val="20"/>
          <w:szCs w:val="20"/>
          <w:lang w:val="en-GB"/>
        </w:rPr>
        <w:t>by this method end up in PyrrhoCmd’s working directory</w:t>
      </w:r>
      <w:r w:rsidR="0013394A">
        <w:rPr>
          <w:sz w:val="20"/>
          <w:szCs w:val="20"/>
          <w:lang w:val="en-GB"/>
        </w:rPr>
        <w:t xml:space="preserve"> (which is usually different from the </w:t>
      </w:r>
      <w:r w:rsidR="00321AB1">
        <w:rPr>
          <w:sz w:val="20"/>
          <w:szCs w:val="20"/>
          <w:lang w:val="en-GB"/>
        </w:rPr>
        <w:t>d</w:t>
      </w:r>
      <w:r w:rsidR="0013394A">
        <w:rPr>
          <w:sz w:val="20"/>
          <w:szCs w:val="20"/>
          <w:lang w:val="en-GB"/>
        </w:rPr>
        <w:t>atabase folder)</w:t>
      </w:r>
      <w:r>
        <w:rPr>
          <w:sz w:val="20"/>
          <w:szCs w:val="20"/>
          <w:lang w:val="en-GB"/>
        </w:rPr>
        <w:t>. To view them it is usually necessary to change the file extension, e.g. to Blob1.gif.</w:t>
      </w:r>
    </w:p>
    <w:p w14:paraId="1E0D6CE0" w14:textId="77777777" w:rsidR="0010019D" w:rsidRPr="0010019D" w:rsidRDefault="0010019D" w:rsidP="0010019D">
      <w:pPr>
        <w:spacing w:before="120"/>
        <w:jc w:val="both"/>
        <w:rPr>
          <w:sz w:val="20"/>
          <w:szCs w:val="20"/>
          <w:lang w:val="en-GB"/>
        </w:rPr>
      </w:pPr>
      <w:r>
        <w:rPr>
          <w:sz w:val="20"/>
          <w:szCs w:val="20"/>
          <w:lang w:val="en-GB"/>
        </w:rPr>
        <w:t>For ways to retrieve data and blobs using an application, see Chapter 6.</w:t>
      </w:r>
    </w:p>
    <w:p w14:paraId="0416801B" w14:textId="2F783EF2" w:rsidR="00BF3BD1" w:rsidRDefault="00A642C5" w:rsidP="00D3280D">
      <w:pPr>
        <w:pStyle w:val="Heading3"/>
      </w:pPr>
      <w:bookmarkStart w:id="69" w:name="_Toc142286186"/>
      <w:r>
        <w:t>4.3</w:t>
      </w:r>
      <w:r w:rsidR="008B2BF8">
        <w:t>.8</w:t>
      </w:r>
      <w:r w:rsidR="00D3280D">
        <w:t xml:space="preserve"> Command Line synopsis</w:t>
      </w:r>
      <w:bookmarkEnd w:id="69"/>
    </w:p>
    <w:p w14:paraId="6E3D3E28" w14:textId="77777777" w:rsidR="00D3280D" w:rsidRDefault="00D3280D" w:rsidP="001251C8">
      <w:pPr>
        <w:spacing w:before="120" w:after="120"/>
        <w:jc w:val="both"/>
        <w:rPr>
          <w:sz w:val="20"/>
          <w:szCs w:val="20"/>
          <w:lang w:val="en-GB"/>
        </w:rPr>
      </w:pPr>
      <w:r>
        <w:rPr>
          <w:sz w:val="20"/>
          <w:szCs w:val="20"/>
          <w:lang w:val="en-GB"/>
        </w:rPr>
        <w:t>When starting up PyrrhoCmd, the following command line arguments are supported:</w:t>
      </w:r>
    </w:p>
    <w:tbl>
      <w:tblPr>
        <w:tblW w:w="0" w:type="auto"/>
        <w:tblLook w:val="01E0" w:firstRow="1" w:lastRow="1" w:firstColumn="1" w:lastColumn="1" w:noHBand="0" w:noVBand="0"/>
      </w:tblPr>
      <w:tblGrid>
        <w:gridCol w:w="1728"/>
        <w:gridCol w:w="6300"/>
      </w:tblGrid>
      <w:tr w:rsidR="0096087F" w:rsidRPr="002E5CE2" w14:paraId="3A85ACDB" w14:textId="77777777" w:rsidTr="002E5CE2">
        <w:tc>
          <w:tcPr>
            <w:tcW w:w="1728" w:type="dxa"/>
          </w:tcPr>
          <w:p w14:paraId="3E868722" w14:textId="77777777" w:rsidR="0096087F" w:rsidRPr="002E5CE2" w:rsidRDefault="0096087F" w:rsidP="002E5CE2">
            <w:pPr>
              <w:jc w:val="both"/>
              <w:rPr>
                <w:rFonts w:ascii="Courier New" w:hAnsi="Courier New" w:cs="Courier New"/>
                <w:sz w:val="20"/>
                <w:szCs w:val="20"/>
                <w:lang w:val="en-GB"/>
              </w:rPr>
            </w:pPr>
            <w:r w:rsidRPr="002E5CE2">
              <w:rPr>
                <w:rFonts w:ascii="Courier New" w:hAnsi="Courier New" w:cs="Courier New"/>
                <w:i/>
                <w:sz w:val="20"/>
                <w:szCs w:val="20"/>
                <w:lang w:val="en-GB"/>
              </w:rPr>
              <w:t>database</w:t>
            </w:r>
            <w:r w:rsidRPr="002E5CE2">
              <w:rPr>
                <w:rFonts w:ascii="Courier New" w:hAnsi="Courier New" w:cs="Courier New"/>
                <w:sz w:val="20"/>
                <w:szCs w:val="20"/>
                <w:lang w:val="en-GB"/>
              </w:rPr>
              <w:t xml:space="preserve"> ...</w:t>
            </w:r>
          </w:p>
        </w:tc>
        <w:tc>
          <w:tcPr>
            <w:tcW w:w="6300" w:type="dxa"/>
          </w:tcPr>
          <w:p w14:paraId="49FAEDE8" w14:textId="77777777" w:rsidR="0096087F" w:rsidRPr="002E5CE2" w:rsidRDefault="0096087F" w:rsidP="002E5CE2">
            <w:pPr>
              <w:jc w:val="both"/>
              <w:rPr>
                <w:sz w:val="20"/>
                <w:szCs w:val="20"/>
                <w:lang w:val="en-GB"/>
              </w:rPr>
            </w:pPr>
            <w:r w:rsidRPr="002E5CE2">
              <w:rPr>
                <w:sz w:val="20"/>
                <w:szCs w:val="20"/>
                <w:lang w:val="en-GB"/>
              </w:rPr>
              <w:t>One or more database names on th</w:t>
            </w:r>
            <w:r w:rsidR="0010019D" w:rsidRPr="002E5CE2">
              <w:rPr>
                <w:sz w:val="20"/>
                <w:szCs w:val="20"/>
                <w:lang w:val="en-GB"/>
              </w:rPr>
              <w:t xml:space="preserve">e server. The default is Temp. </w:t>
            </w:r>
            <w:r w:rsidRPr="002E5CE2">
              <w:rPr>
                <w:sz w:val="20"/>
                <w:szCs w:val="20"/>
                <w:lang w:val="en-GB"/>
              </w:rPr>
              <w:t>See section 2.7.</w:t>
            </w:r>
          </w:p>
        </w:tc>
      </w:tr>
      <w:tr w:rsidR="00D3280D" w:rsidRPr="002E5CE2" w14:paraId="10901B6E" w14:textId="77777777" w:rsidTr="002E5CE2">
        <w:tc>
          <w:tcPr>
            <w:tcW w:w="1728" w:type="dxa"/>
          </w:tcPr>
          <w:p w14:paraId="354523A7"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-h:</w:t>
            </w:r>
            <w:r w:rsidRPr="002E5CE2">
              <w:rPr>
                <w:rFonts w:ascii="Courier New" w:hAnsi="Courier New" w:cs="Courier New"/>
                <w:i/>
                <w:sz w:val="20"/>
                <w:szCs w:val="20"/>
                <w:lang w:val="en-GB"/>
              </w:rPr>
              <w:t>hostname</w:t>
            </w:r>
          </w:p>
        </w:tc>
        <w:tc>
          <w:tcPr>
            <w:tcW w:w="6300" w:type="dxa"/>
          </w:tcPr>
          <w:p w14:paraId="38758C32" w14:textId="77777777" w:rsidR="00D3280D" w:rsidRPr="002E5CE2" w:rsidRDefault="00D3280D" w:rsidP="00D118AA">
            <w:pPr>
              <w:jc w:val="both"/>
              <w:rPr>
                <w:sz w:val="20"/>
                <w:szCs w:val="20"/>
                <w:lang w:val="en-GB"/>
              </w:rPr>
            </w:pPr>
            <w:r w:rsidRPr="002E5CE2">
              <w:rPr>
                <w:sz w:val="20"/>
                <w:szCs w:val="20"/>
                <w:lang w:val="en-GB"/>
              </w:rPr>
              <w:t>Contact a server on another machine. The default is</w:t>
            </w:r>
            <w:r w:rsidR="00D118AA">
              <w:rPr>
                <w:sz w:val="20"/>
                <w:szCs w:val="20"/>
                <w:lang w:val="en-GB"/>
              </w:rPr>
              <w:t>127.0.0.1</w:t>
            </w:r>
          </w:p>
        </w:tc>
      </w:tr>
      <w:tr w:rsidR="00D3280D" w:rsidRPr="002E5CE2" w14:paraId="00AB451E" w14:textId="77777777" w:rsidTr="002E5CE2">
        <w:tc>
          <w:tcPr>
            <w:tcW w:w="1728" w:type="dxa"/>
          </w:tcPr>
          <w:p w14:paraId="03790675"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-p:</w:t>
            </w:r>
            <w:r w:rsidR="008B2BF8" w:rsidRPr="002E5CE2">
              <w:rPr>
                <w:rFonts w:ascii="Courier New" w:hAnsi="Courier New" w:cs="Courier New"/>
                <w:i/>
                <w:sz w:val="20"/>
                <w:szCs w:val="20"/>
                <w:lang w:val="en-GB"/>
              </w:rPr>
              <w:t>nnnn</w:t>
            </w:r>
          </w:p>
        </w:tc>
        <w:tc>
          <w:tcPr>
            <w:tcW w:w="6300" w:type="dxa"/>
          </w:tcPr>
          <w:p w14:paraId="54F97285" w14:textId="77777777" w:rsidR="00D3280D" w:rsidRPr="002E5CE2" w:rsidRDefault="008B2BF8" w:rsidP="002E5CE2">
            <w:pPr>
              <w:jc w:val="both"/>
              <w:rPr>
                <w:sz w:val="20"/>
                <w:szCs w:val="20"/>
                <w:lang w:val="en-GB"/>
              </w:rPr>
            </w:pPr>
            <w:r w:rsidRPr="002E5CE2">
              <w:rPr>
                <w:sz w:val="20"/>
                <w:szCs w:val="20"/>
                <w:lang w:val="en-GB"/>
              </w:rPr>
              <w:t>Contact</w:t>
            </w:r>
            <w:r w:rsidR="00D3280D" w:rsidRPr="002E5CE2">
              <w:rPr>
                <w:sz w:val="20"/>
                <w:szCs w:val="20"/>
                <w:lang w:val="en-GB"/>
              </w:rPr>
              <w:t xml:space="preserve"> the </w:t>
            </w:r>
            <w:r w:rsidRPr="002E5CE2">
              <w:rPr>
                <w:sz w:val="20"/>
                <w:szCs w:val="20"/>
                <w:lang w:val="en-GB"/>
              </w:rPr>
              <w:t xml:space="preserve">server listening on this </w:t>
            </w:r>
            <w:r w:rsidR="007C76E8">
              <w:rPr>
                <w:sz w:val="20"/>
                <w:szCs w:val="20"/>
                <w:lang w:val="en-GB"/>
              </w:rPr>
              <w:t>port number. The default is 54</w:t>
            </w:r>
            <w:r w:rsidR="00D3280D" w:rsidRPr="002E5CE2">
              <w:rPr>
                <w:sz w:val="20"/>
                <w:szCs w:val="20"/>
                <w:lang w:val="en-GB"/>
              </w:rPr>
              <w:t>33</w:t>
            </w:r>
          </w:p>
        </w:tc>
      </w:tr>
      <w:tr w:rsidR="008B2BF8" w:rsidRPr="002E5CE2" w14:paraId="1217C526" w14:textId="77777777" w:rsidTr="002E5CE2">
        <w:tc>
          <w:tcPr>
            <w:tcW w:w="1728" w:type="dxa"/>
          </w:tcPr>
          <w:p w14:paraId="4587397C"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-s</w:t>
            </w:r>
          </w:p>
        </w:tc>
        <w:tc>
          <w:tcPr>
            <w:tcW w:w="6300" w:type="dxa"/>
          </w:tcPr>
          <w:p w14:paraId="6FB51C9E" w14:textId="77777777" w:rsidR="008B2BF8" w:rsidRPr="002E5CE2" w:rsidRDefault="008B2BF8" w:rsidP="002E5CE2">
            <w:pPr>
              <w:jc w:val="both"/>
              <w:rPr>
                <w:sz w:val="20"/>
                <w:szCs w:val="20"/>
                <w:lang w:val="en-GB"/>
              </w:rPr>
            </w:pPr>
            <w:r w:rsidRPr="002E5CE2">
              <w:rPr>
                <w:sz w:val="20"/>
                <w:szCs w:val="20"/>
                <w:lang w:val="en-GB"/>
              </w:rPr>
              <w:t>Silent: suppress warnings about uploads and downloads</w:t>
            </w:r>
          </w:p>
        </w:tc>
      </w:tr>
      <w:tr w:rsidR="008B2BF8" w:rsidRPr="002E5CE2" w14:paraId="3CBE1809" w14:textId="77777777" w:rsidTr="002E5CE2">
        <w:tc>
          <w:tcPr>
            <w:tcW w:w="1728" w:type="dxa"/>
          </w:tcPr>
          <w:p w14:paraId="34F2FE13"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-e:</w:t>
            </w:r>
            <w:r w:rsidRPr="002E5CE2">
              <w:rPr>
                <w:rFonts w:ascii="Courier New" w:hAnsi="Courier New" w:cs="Courier New"/>
                <w:i/>
                <w:sz w:val="20"/>
                <w:szCs w:val="20"/>
                <w:lang w:val="en-GB"/>
              </w:rPr>
              <w:t>command</w:t>
            </w:r>
          </w:p>
        </w:tc>
        <w:tc>
          <w:tcPr>
            <w:tcW w:w="6300" w:type="dxa"/>
          </w:tcPr>
          <w:p w14:paraId="6909EC60" w14:textId="77777777" w:rsidR="008B2BF8" w:rsidRPr="002E5CE2" w:rsidRDefault="008B2BF8" w:rsidP="002E5CE2">
            <w:pPr>
              <w:jc w:val="both"/>
              <w:rPr>
                <w:sz w:val="20"/>
                <w:szCs w:val="20"/>
                <w:lang w:val="en-GB"/>
              </w:rPr>
            </w:pPr>
            <w:r w:rsidRPr="002E5CE2">
              <w:rPr>
                <w:sz w:val="20"/>
                <w:szCs w:val="20"/>
                <w:lang w:val="en-GB"/>
              </w:rPr>
              <w:t>Use the given command instead of taking console input. (Then the SQL&gt; prompt is not used.)</w:t>
            </w:r>
          </w:p>
        </w:tc>
      </w:tr>
      <w:tr w:rsidR="008B2BF8" w:rsidRPr="002E5CE2" w14:paraId="65A203EE" w14:textId="77777777" w:rsidTr="002E5CE2">
        <w:tc>
          <w:tcPr>
            <w:tcW w:w="1728" w:type="dxa"/>
          </w:tcPr>
          <w:p w14:paraId="63ACE018"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-f:</w:t>
            </w:r>
            <w:r w:rsidRPr="002E5CE2">
              <w:rPr>
                <w:rFonts w:ascii="Courier New" w:hAnsi="Courier New" w:cs="Courier New"/>
                <w:i/>
                <w:sz w:val="20"/>
                <w:szCs w:val="20"/>
                <w:lang w:val="en-GB"/>
              </w:rPr>
              <w:t>file</w:t>
            </w:r>
          </w:p>
        </w:tc>
        <w:tc>
          <w:tcPr>
            <w:tcW w:w="6300" w:type="dxa"/>
          </w:tcPr>
          <w:p w14:paraId="7A1DD5DA" w14:textId="77777777" w:rsidR="008B2BF8" w:rsidRPr="002E5CE2" w:rsidRDefault="008B2BF8" w:rsidP="002E5CE2">
            <w:pPr>
              <w:jc w:val="both"/>
              <w:rPr>
                <w:sz w:val="20"/>
                <w:szCs w:val="20"/>
                <w:lang w:val="en-GB"/>
              </w:rPr>
            </w:pPr>
            <w:r w:rsidRPr="002E5CE2">
              <w:rPr>
                <w:sz w:val="20"/>
                <w:szCs w:val="20"/>
                <w:lang w:val="en-GB"/>
              </w:rPr>
              <w:t>Take SQL statements from the given file instead of from the console.</w:t>
            </w:r>
          </w:p>
        </w:tc>
      </w:tr>
      <w:tr w:rsidR="001251C8" w:rsidRPr="002E5CE2" w14:paraId="53F69676" w14:textId="77777777" w:rsidTr="002E5CE2">
        <w:tc>
          <w:tcPr>
            <w:tcW w:w="1728" w:type="dxa"/>
          </w:tcPr>
          <w:p w14:paraId="137DA57E" w14:textId="77777777" w:rsidR="001251C8" w:rsidRPr="002E5CE2" w:rsidRDefault="001251C8" w:rsidP="002E5CE2">
            <w:pPr>
              <w:jc w:val="both"/>
              <w:rPr>
                <w:rFonts w:ascii="Courier New" w:hAnsi="Courier New" w:cs="Courier New"/>
                <w:sz w:val="20"/>
                <w:szCs w:val="20"/>
                <w:lang w:val="en-GB"/>
              </w:rPr>
            </w:pPr>
            <w:r w:rsidRPr="002E5CE2">
              <w:rPr>
                <w:rFonts w:ascii="Courier New" w:hAnsi="Courier New" w:cs="Courier New"/>
                <w:sz w:val="20"/>
                <w:szCs w:val="20"/>
                <w:lang w:val="en-GB"/>
              </w:rPr>
              <w:t>-c:</w:t>
            </w:r>
            <w:r w:rsidRPr="002E5CE2">
              <w:rPr>
                <w:rFonts w:ascii="Courier New" w:hAnsi="Courier New" w:cs="Courier New"/>
                <w:i/>
                <w:sz w:val="20"/>
                <w:szCs w:val="20"/>
                <w:lang w:val="en-GB"/>
              </w:rPr>
              <w:t>locale</w:t>
            </w:r>
          </w:p>
        </w:tc>
        <w:tc>
          <w:tcPr>
            <w:tcW w:w="6300" w:type="dxa"/>
          </w:tcPr>
          <w:p w14:paraId="5642990E" w14:textId="77777777" w:rsidR="001251C8" w:rsidRPr="002E5CE2" w:rsidRDefault="001251C8" w:rsidP="002E5CE2">
            <w:pPr>
              <w:jc w:val="both"/>
              <w:rPr>
                <w:sz w:val="20"/>
                <w:szCs w:val="20"/>
                <w:lang w:val="en-GB"/>
              </w:rPr>
            </w:pPr>
            <w:r w:rsidRPr="002E5CE2">
              <w:rPr>
                <w:sz w:val="20"/>
                <w:szCs w:val="20"/>
                <w:lang w:val="en-GB"/>
              </w:rPr>
              <w:t>Specify a language for the user interface, overriding .NET defaults. Localised versions of the error messages will be used if available. See section 4.1.2.</w:t>
            </w:r>
          </w:p>
        </w:tc>
      </w:tr>
      <w:tr w:rsidR="00135527" w:rsidRPr="002E5CE2" w14:paraId="385AD291" w14:textId="77777777" w:rsidTr="002E5CE2">
        <w:tc>
          <w:tcPr>
            <w:tcW w:w="1728" w:type="dxa"/>
          </w:tcPr>
          <w:p w14:paraId="35F707AE" w14:textId="77777777" w:rsidR="00135527" w:rsidRPr="002E5CE2" w:rsidRDefault="00135527" w:rsidP="002E5CE2">
            <w:pPr>
              <w:jc w:val="both"/>
              <w:rPr>
                <w:rFonts w:ascii="Courier New" w:hAnsi="Courier New" w:cs="Courier New"/>
                <w:sz w:val="20"/>
                <w:szCs w:val="20"/>
                <w:lang w:val="en-GB"/>
              </w:rPr>
            </w:pPr>
            <w:r w:rsidRPr="002E5CE2">
              <w:rPr>
                <w:rFonts w:ascii="Courier New" w:hAnsi="Courier New" w:cs="Courier New"/>
                <w:sz w:val="20"/>
                <w:szCs w:val="20"/>
                <w:lang w:val="en-GB"/>
              </w:rPr>
              <w:t>-b</w:t>
            </w:r>
          </w:p>
        </w:tc>
        <w:tc>
          <w:tcPr>
            <w:tcW w:w="6300" w:type="dxa"/>
          </w:tcPr>
          <w:p w14:paraId="60EE7DBE" w14:textId="77777777" w:rsidR="00135527" w:rsidRPr="002E5CE2" w:rsidRDefault="00135527" w:rsidP="002E5CE2">
            <w:pPr>
              <w:jc w:val="both"/>
              <w:rPr>
                <w:sz w:val="20"/>
                <w:szCs w:val="20"/>
                <w:lang w:val="en-GB"/>
              </w:rPr>
            </w:pPr>
            <w:r w:rsidRPr="002E5CE2">
              <w:rPr>
                <w:sz w:val="20"/>
                <w:szCs w:val="20"/>
                <w:lang w:val="en-GB"/>
              </w:rPr>
              <w:t>No downloads of Blobs</w:t>
            </w:r>
          </w:p>
        </w:tc>
      </w:tr>
      <w:tr w:rsidR="00DB2400" w:rsidRPr="002E5CE2" w14:paraId="6D317C5A" w14:textId="77777777" w:rsidTr="002E5CE2">
        <w:tc>
          <w:tcPr>
            <w:tcW w:w="1728" w:type="dxa"/>
          </w:tcPr>
          <w:p w14:paraId="0F4CD7C6" w14:textId="77777777" w:rsidR="00DB2400" w:rsidRPr="002E5CE2" w:rsidRDefault="00DB2400" w:rsidP="002E5CE2">
            <w:pPr>
              <w:jc w:val="both"/>
              <w:rPr>
                <w:rFonts w:ascii="Courier New" w:hAnsi="Courier New" w:cs="Courier New"/>
                <w:sz w:val="20"/>
                <w:szCs w:val="20"/>
                <w:lang w:val="en-GB"/>
              </w:rPr>
            </w:pPr>
            <w:r>
              <w:rPr>
                <w:rFonts w:ascii="Courier New" w:hAnsi="Courier New" w:cs="Courier New"/>
                <w:sz w:val="20"/>
                <w:szCs w:val="20"/>
                <w:lang w:val="en-GB"/>
              </w:rPr>
              <w:t>-v</w:t>
            </w:r>
          </w:p>
        </w:tc>
        <w:tc>
          <w:tcPr>
            <w:tcW w:w="6300" w:type="dxa"/>
          </w:tcPr>
          <w:p w14:paraId="11FE8B44" w14:textId="77777777" w:rsidR="00DB2400" w:rsidRPr="002E5CE2" w:rsidRDefault="00DB2400" w:rsidP="002E5CE2">
            <w:pPr>
              <w:jc w:val="both"/>
              <w:rPr>
                <w:sz w:val="20"/>
                <w:szCs w:val="20"/>
                <w:lang w:val="en-GB"/>
              </w:rPr>
            </w:pPr>
            <w:r>
              <w:rPr>
                <w:sz w:val="20"/>
                <w:szCs w:val="20"/>
                <w:lang w:val="en-GB"/>
              </w:rPr>
              <w:t>Show version and readCheck information for each row of data</w:t>
            </w:r>
          </w:p>
        </w:tc>
      </w:tr>
      <w:tr w:rsidR="008F28FE" w:rsidRPr="002E5CE2" w14:paraId="48B91F5F" w14:textId="77777777" w:rsidTr="002E5CE2">
        <w:tc>
          <w:tcPr>
            <w:tcW w:w="1728" w:type="dxa"/>
          </w:tcPr>
          <w:p w14:paraId="1E7C81EF" w14:textId="77777777" w:rsidR="008F28FE" w:rsidRPr="002E5CE2" w:rsidRDefault="008F28FE" w:rsidP="002E5CE2">
            <w:pPr>
              <w:jc w:val="both"/>
              <w:rPr>
                <w:rFonts w:ascii="Courier New" w:hAnsi="Courier New" w:cs="Courier New"/>
                <w:sz w:val="20"/>
                <w:szCs w:val="20"/>
                <w:lang w:val="en-GB"/>
              </w:rPr>
            </w:pPr>
            <w:r w:rsidRPr="002E5CE2">
              <w:rPr>
                <w:rFonts w:ascii="Courier New" w:hAnsi="Courier New" w:cs="Courier New"/>
                <w:sz w:val="20"/>
                <w:szCs w:val="20"/>
                <w:lang w:val="en-GB"/>
              </w:rPr>
              <w:t>-?</w:t>
            </w:r>
          </w:p>
        </w:tc>
        <w:tc>
          <w:tcPr>
            <w:tcW w:w="6300" w:type="dxa"/>
          </w:tcPr>
          <w:p w14:paraId="29915D68" w14:textId="77777777" w:rsidR="008F28FE" w:rsidRPr="002E5CE2" w:rsidRDefault="008F28FE" w:rsidP="002E5CE2">
            <w:pPr>
              <w:jc w:val="both"/>
              <w:rPr>
                <w:sz w:val="20"/>
                <w:szCs w:val="20"/>
                <w:lang w:val="en-GB"/>
              </w:rPr>
            </w:pPr>
            <w:r w:rsidRPr="002E5CE2">
              <w:rPr>
                <w:sz w:val="20"/>
                <w:szCs w:val="20"/>
                <w:lang w:val="en-GB"/>
              </w:rPr>
              <w:t>Show this information and exit.</w:t>
            </w:r>
          </w:p>
        </w:tc>
      </w:tr>
    </w:tbl>
    <w:p w14:paraId="00F54905" w14:textId="77777777" w:rsidR="00240E46" w:rsidRDefault="00240E46" w:rsidP="00240E46">
      <w:pPr>
        <w:spacing w:before="120"/>
        <w:jc w:val="both"/>
        <w:rPr>
          <w:sz w:val="20"/>
          <w:szCs w:val="20"/>
          <w:lang w:val="en-GB"/>
        </w:rPr>
      </w:pPr>
      <w:r>
        <w:rPr>
          <w:sz w:val="20"/>
          <w:szCs w:val="20"/>
          <w:lang w:val="en-GB"/>
        </w:rPr>
        <w:t xml:space="preserve">Whether the command prompt (console) window is able to display the localised output will depend on system installation details that are outside Pyrrho’s control. Localisation is more effective with Windows Forms or Web Forms applications. </w:t>
      </w:r>
    </w:p>
    <w:p w14:paraId="5CFEFF8F" w14:textId="17E371DD" w:rsidR="001A1040" w:rsidRDefault="001A1040" w:rsidP="001A1040">
      <w:pPr>
        <w:pStyle w:val="Heading3"/>
      </w:pPr>
      <w:bookmarkStart w:id="70" w:name="_Toc142286187"/>
      <w:r>
        <w:t>4.3.9 Transactions and PyrrhoCmd</w:t>
      </w:r>
      <w:bookmarkEnd w:id="70"/>
    </w:p>
    <w:p w14:paraId="3D9EFA60" w14:textId="77777777" w:rsidR="001A1040" w:rsidRDefault="001A1040" w:rsidP="00240E46">
      <w:pPr>
        <w:spacing w:before="120"/>
        <w:jc w:val="both"/>
        <w:rPr>
          <w:sz w:val="20"/>
          <w:szCs w:val="20"/>
          <w:lang w:val="en-GB"/>
        </w:rPr>
      </w:pPr>
      <w:r>
        <w:rPr>
          <w:sz w:val="20"/>
          <w:szCs w:val="20"/>
          <w:lang w:val="en-GB"/>
        </w:rPr>
        <w:t>Transactions in Pyrrho are mandatory, and are aways serializable. By default, each command is committed immediately unless an error occurs. Alternatively, you can start an explicit transaction at the SQL&gt; prompt:</w:t>
      </w:r>
    </w:p>
    <w:p w14:paraId="16F8099F" w14:textId="77777777" w:rsidR="001A1040" w:rsidRPr="001A1040" w:rsidRDefault="001A1040" w:rsidP="00240E46">
      <w:pPr>
        <w:spacing w:before="120"/>
        <w:jc w:val="both"/>
        <w:rPr>
          <w:rFonts w:ascii="Courier New" w:hAnsi="Courier New" w:cs="Courier New"/>
          <w:sz w:val="20"/>
          <w:szCs w:val="20"/>
          <w:lang w:val="en-GB"/>
        </w:rPr>
      </w:pPr>
      <w:r w:rsidRPr="001A1040">
        <w:rPr>
          <w:rFonts w:ascii="Courier New" w:hAnsi="Courier New" w:cs="Courier New"/>
          <w:sz w:val="20"/>
          <w:szCs w:val="20"/>
          <w:lang w:val="en-GB"/>
        </w:rPr>
        <w:t xml:space="preserve">SQL&gt; </w:t>
      </w:r>
      <w:r w:rsidRPr="001A1040">
        <w:rPr>
          <w:rFonts w:ascii="Courier New" w:hAnsi="Courier New" w:cs="Courier New"/>
          <w:b/>
          <w:sz w:val="20"/>
          <w:szCs w:val="20"/>
          <w:lang w:val="en-GB"/>
        </w:rPr>
        <w:t>begin transaction</w:t>
      </w:r>
    </w:p>
    <w:p w14:paraId="4495DCF2" w14:textId="77777777" w:rsidR="001A1040" w:rsidRDefault="001A1040" w:rsidP="00240E46">
      <w:pPr>
        <w:spacing w:before="120"/>
        <w:jc w:val="both"/>
        <w:rPr>
          <w:sz w:val="20"/>
          <w:szCs w:val="20"/>
          <w:lang w:val="en-GB"/>
        </w:rPr>
      </w:pPr>
      <w:r>
        <w:rPr>
          <w:sz w:val="20"/>
          <w:szCs w:val="20"/>
          <w:lang w:val="en-GB"/>
        </w:rPr>
        <w:lastRenderedPageBreak/>
        <w:t xml:space="preserve">Then the command line prompt changes to SQL-T&gt; to remind you that a transaction is in progress. This will containue until you issue a </w:t>
      </w:r>
      <w:r w:rsidRPr="0087199B">
        <w:rPr>
          <w:b/>
          <w:sz w:val="20"/>
          <w:szCs w:val="20"/>
          <w:lang w:val="en-GB"/>
        </w:rPr>
        <w:t>rollback</w:t>
      </w:r>
      <w:r>
        <w:rPr>
          <w:sz w:val="20"/>
          <w:szCs w:val="20"/>
          <w:lang w:val="en-GB"/>
        </w:rPr>
        <w:t xml:space="preserve"> or </w:t>
      </w:r>
      <w:r w:rsidRPr="0087199B">
        <w:rPr>
          <w:b/>
          <w:sz w:val="20"/>
          <w:szCs w:val="20"/>
          <w:lang w:val="en-GB"/>
        </w:rPr>
        <w:t>commit</w:t>
      </w:r>
      <w:r>
        <w:rPr>
          <w:sz w:val="20"/>
          <w:szCs w:val="20"/>
          <w:lang w:val="en-GB"/>
        </w:rPr>
        <w:t xml:space="preserve"> command at the SQL-T&gt; prompt. If an error is reported by the database engine during a</w:t>
      </w:r>
      <w:r w:rsidR="0087199B">
        <w:rPr>
          <w:sz w:val="20"/>
          <w:szCs w:val="20"/>
          <w:lang w:val="en-GB"/>
        </w:rPr>
        <w:t>n explicit transaction, you may</w:t>
      </w:r>
      <w:r>
        <w:rPr>
          <w:sz w:val="20"/>
          <w:szCs w:val="20"/>
          <w:lang w:val="en-GB"/>
        </w:rPr>
        <w:t xml:space="preserve"> get an additional message saying that the t</w:t>
      </w:r>
      <w:r w:rsidR="0087199B">
        <w:rPr>
          <w:sz w:val="20"/>
          <w:szCs w:val="20"/>
          <w:lang w:val="en-GB"/>
        </w:rPr>
        <w:t>ransaction has been rolled back followed by a normal SQL&gt; prompt, or another SQL-T&gt; prompt as an invitation to try to continue the transaction by means of another SQL command.</w:t>
      </w:r>
    </w:p>
    <w:p w14:paraId="681AB04F" w14:textId="63EE9CD0" w:rsidR="00E44B2F" w:rsidRDefault="0087199B" w:rsidP="00681AEC">
      <w:pPr>
        <w:spacing w:before="120"/>
        <w:ind w:left="720"/>
        <w:jc w:val="both"/>
        <w:rPr>
          <w:sz w:val="18"/>
          <w:szCs w:val="18"/>
          <w:lang w:val="en-GB"/>
        </w:rPr>
      </w:pPr>
      <w:r w:rsidRPr="0087199B">
        <w:rPr>
          <w:sz w:val="18"/>
          <w:szCs w:val="18"/>
          <w:lang w:val="en-GB"/>
        </w:rPr>
        <w:t>This continue behaviour is similar to the support offered by SQL’s CONTINUE handler.</w:t>
      </w:r>
      <w:r w:rsidR="00681AEC">
        <w:rPr>
          <w:sz w:val="18"/>
          <w:szCs w:val="18"/>
          <w:lang w:val="en-GB"/>
        </w:rPr>
        <w:t xml:space="preserve"> The PyrrhoCmd client examines the TRANSACTION_ACTIVE diagnostic after an exception to see if the transaction can continue.</w:t>
      </w:r>
    </w:p>
    <w:p w14:paraId="5402BE97" w14:textId="53A4CA34" w:rsidR="00E44B2F" w:rsidRPr="00E44B2F" w:rsidRDefault="00E44B2F" w:rsidP="00E44B2F">
      <w:pPr>
        <w:spacing w:before="120"/>
        <w:jc w:val="both"/>
        <w:rPr>
          <w:sz w:val="20"/>
          <w:szCs w:val="20"/>
          <w:lang w:val="en-GB"/>
        </w:rPr>
      </w:pPr>
      <w:r>
        <w:rPr>
          <w:sz w:val="20"/>
          <w:szCs w:val="20"/>
          <w:lang w:val="en-GB"/>
        </w:rPr>
        <w:t>With explicit transactions, there appears to be a difference in the feedback provided by the server on completion of an insert, delete or update statement: the number of rows reported to affected accumulates during the transaction. In both cases the report is of the number of changes to be committed. The difference is that with implicit transactions, the commit happens immediately (implicitly), resetting the count of rows affected; while in the explicit transaction the running total of rows affected continues to grow until the exipicit COMMIT command occurs, the changes are abanadoned with ROLLBACK, or an error occurs that means the transaction cannot be committed.</w:t>
      </w:r>
    </w:p>
    <w:p w14:paraId="69142F62" w14:textId="41127C86" w:rsidR="007B2BDB" w:rsidRDefault="007B2BDB" w:rsidP="00AF4B6E">
      <w:pPr>
        <w:pStyle w:val="Heading2"/>
        <w:rPr>
          <w:lang w:val="en-GB"/>
        </w:rPr>
      </w:pPr>
      <w:bookmarkStart w:id="71" w:name="_Toc49955200"/>
      <w:bookmarkStart w:id="72" w:name="_Toc142286188"/>
      <w:r>
        <w:rPr>
          <w:lang w:val="en-GB"/>
        </w:rPr>
        <w:t>4.4 PyrrhoSQL</w:t>
      </w:r>
      <w:bookmarkEnd w:id="71"/>
      <w:bookmarkEnd w:id="72"/>
    </w:p>
    <w:p w14:paraId="466ABE02" w14:textId="77777777" w:rsidR="007B2BDB" w:rsidRDefault="007B2BDB" w:rsidP="007B2BDB">
      <w:pPr>
        <w:spacing w:before="120"/>
        <w:jc w:val="both"/>
        <w:rPr>
          <w:sz w:val="20"/>
          <w:szCs w:val="20"/>
          <w:lang w:val="en-GB"/>
        </w:rPr>
      </w:pPr>
      <w:r w:rsidRPr="007B2BDB">
        <w:rPr>
          <w:sz w:val="20"/>
          <w:szCs w:val="20"/>
          <w:lang w:val="en-GB"/>
        </w:rPr>
        <w:t xml:space="preserve">PyrrhoSQL </w:t>
      </w:r>
      <w:r w:rsidR="00BB683A">
        <w:rPr>
          <w:sz w:val="20"/>
          <w:szCs w:val="20"/>
          <w:lang w:val="en-GB"/>
        </w:rPr>
        <w:t xml:space="preserve">(OSPSQL in the Open Source edition) </w:t>
      </w:r>
      <w:r w:rsidRPr="007B2BDB">
        <w:rPr>
          <w:sz w:val="20"/>
          <w:szCs w:val="20"/>
          <w:lang w:val="en-GB"/>
        </w:rPr>
        <w:t>is a</w:t>
      </w:r>
      <w:r>
        <w:rPr>
          <w:sz w:val="20"/>
          <w:szCs w:val="20"/>
          <w:lang w:val="en-GB"/>
        </w:rPr>
        <w:t xml:space="preserve"> more modern shell interface, based on Windows Presentation Foundation:</w:t>
      </w:r>
    </w:p>
    <w:p w14:paraId="080832CA" w14:textId="77777777" w:rsidR="007B2BDB" w:rsidRDefault="007B2BDB" w:rsidP="007B2BDB">
      <w:pPr>
        <w:spacing w:before="120"/>
        <w:jc w:val="both"/>
        <w:rPr>
          <w:sz w:val="20"/>
          <w:szCs w:val="20"/>
          <w:lang w:val="en-GB"/>
        </w:rPr>
      </w:pPr>
      <w:r>
        <w:rPr>
          <w:noProof/>
          <w:sz w:val="20"/>
          <w:szCs w:val="20"/>
          <w:lang w:val="en-GB" w:eastAsia="en-GB"/>
        </w:rPr>
        <w:drawing>
          <wp:inline distT="0" distB="0" distL="0" distR="0" wp14:anchorId="702EF696" wp14:editId="54B6C0B7">
            <wp:extent cx="5278755" cy="3197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1.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278755" cy="3197225"/>
                    </a:xfrm>
                    <a:prstGeom prst="rect">
                      <a:avLst/>
                    </a:prstGeom>
                  </pic:spPr>
                </pic:pic>
              </a:graphicData>
            </a:graphic>
          </wp:inline>
        </w:drawing>
      </w:r>
    </w:p>
    <w:p w14:paraId="3D911D9D" w14:textId="77777777" w:rsidR="007B2BDB" w:rsidRDefault="007B2BDB" w:rsidP="007B2BDB">
      <w:pPr>
        <w:spacing w:before="120"/>
        <w:jc w:val="both"/>
        <w:rPr>
          <w:sz w:val="20"/>
          <w:szCs w:val="20"/>
          <w:lang w:val="en-GB"/>
        </w:rPr>
      </w:pPr>
      <w:r>
        <w:rPr>
          <w:sz w:val="20"/>
          <w:szCs w:val="20"/>
          <w:lang w:val="en-GB"/>
        </w:rPr>
        <w:t>It allows selection of a database and role, and scripts can be created, loaded, modified and saved. Lines of SQL scripts are executed one at a time.</w:t>
      </w:r>
    </w:p>
    <w:p w14:paraId="0329ECA7" w14:textId="4034BF52" w:rsidR="007B2BDB" w:rsidRDefault="007B2BDB" w:rsidP="007B2BDB">
      <w:pPr>
        <w:pStyle w:val="Heading2"/>
        <w:rPr>
          <w:lang w:val="en-GB"/>
        </w:rPr>
      </w:pPr>
      <w:bookmarkStart w:id="73" w:name="_Toc49955201"/>
      <w:bookmarkStart w:id="74" w:name="_Toc142286189"/>
      <w:r>
        <w:rPr>
          <w:lang w:val="en-GB"/>
        </w:rPr>
        <w:t>4.5 RESTClient</w:t>
      </w:r>
      <w:bookmarkEnd w:id="73"/>
      <w:bookmarkEnd w:id="74"/>
    </w:p>
    <w:p w14:paraId="7A686342" w14:textId="77777777" w:rsidR="007B2BDB" w:rsidRDefault="007B2BDB" w:rsidP="007B2BDB">
      <w:pPr>
        <w:spacing w:before="120"/>
        <w:jc w:val="both"/>
        <w:rPr>
          <w:sz w:val="20"/>
          <w:szCs w:val="20"/>
          <w:lang w:val="en-GB"/>
        </w:rPr>
      </w:pPr>
      <w:r>
        <w:rPr>
          <w:sz w:val="20"/>
          <w:szCs w:val="20"/>
          <w:lang w:val="en-GB"/>
        </w:rPr>
        <w:t>This Windows Forms program is useful for using the REST interface described in section</w:t>
      </w:r>
      <w:r w:rsidR="00995F21">
        <w:rPr>
          <w:sz w:val="20"/>
          <w:szCs w:val="20"/>
          <w:lang w:val="en-GB"/>
        </w:rPr>
        <w:t xml:space="preserve"> 3.7. It is not Pyrrho-specific and uses Windows authentication to the server:</w:t>
      </w:r>
    </w:p>
    <w:p w14:paraId="11B4DBB5" w14:textId="77777777" w:rsidR="007B2BDB" w:rsidRDefault="008615EA" w:rsidP="007B2BDB">
      <w:pPr>
        <w:spacing w:before="120"/>
        <w:jc w:val="both"/>
        <w:rPr>
          <w:sz w:val="20"/>
          <w:szCs w:val="20"/>
          <w:lang w:val="en-GB"/>
        </w:rPr>
      </w:pPr>
      <w:r>
        <w:rPr>
          <w:noProof/>
          <w:lang w:val="en-GB" w:eastAsia="en-GB"/>
        </w:rPr>
        <w:lastRenderedPageBreak/>
        <w:drawing>
          <wp:inline distT="0" distB="0" distL="0" distR="0" wp14:anchorId="020C1FCD" wp14:editId="1AB6354C">
            <wp:extent cx="3773805" cy="3415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91643" cy="3431584"/>
                    </a:xfrm>
                    <a:prstGeom prst="rect">
                      <a:avLst/>
                    </a:prstGeom>
                  </pic:spPr>
                </pic:pic>
              </a:graphicData>
            </a:graphic>
          </wp:inline>
        </w:drawing>
      </w:r>
    </w:p>
    <w:p w14:paraId="625D7B8E" w14:textId="77777777" w:rsidR="007B2BDB" w:rsidRDefault="007B2BDB" w:rsidP="007B2BDB">
      <w:pPr>
        <w:spacing w:before="120"/>
        <w:jc w:val="both"/>
        <w:rPr>
          <w:sz w:val="20"/>
          <w:szCs w:val="20"/>
          <w:lang w:val="en-GB"/>
        </w:rPr>
      </w:pPr>
      <w:r>
        <w:rPr>
          <w:sz w:val="20"/>
          <w:szCs w:val="20"/>
          <w:lang w:val="en-GB"/>
        </w:rPr>
        <w:t>It offers a choice of send and receive formats (SQL,XML and HTML). It is important to remember the role must be specified in addition to the database name, and URLs are case-sensitive.</w:t>
      </w:r>
    </w:p>
    <w:p w14:paraId="3759D765" w14:textId="77777777" w:rsidR="008615EA" w:rsidRDefault="008615EA" w:rsidP="007B2BDB">
      <w:pPr>
        <w:spacing w:before="120"/>
        <w:jc w:val="both"/>
        <w:rPr>
          <w:sz w:val="20"/>
          <w:szCs w:val="20"/>
          <w:lang w:val="en-GB"/>
        </w:rPr>
      </w:pPr>
      <w:r>
        <w:rPr>
          <w:sz w:val="20"/>
          <w:szCs w:val="20"/>
          <w:lang w:val="en-GB"/>
        </w:rPr>
        <w:t xml:space="preserve">The drop-down lists offer alternative formats for request and response: Json, XML, SQL, and String, </w:t>
      </w:r>
    </w:p>
    <w:p w14:paraId="0CA90B3F" w14:textId="77777777" w:rsidR="008615EA" w:rsidRDefault="008615EA" w:rsidP="007B2BDB">
      <w:pPr>
        <w:spacing w:before="120"/>
        <w:jc w:val="both"/>
        <w:rPr>
          <w:sz w:val="20"/>
          <w:szCs w:val="20"/>
          <w:lang w:val="en-GB"/>
        </w:rPr>
      </w:pPr>
      <w:r>
        <w:rPr>
          <w:sz w:val="20"/>
          <w:szCs w:val="20"/>
          <w:lang w:val="en-GB"/>
        </w:rPr>
        <w:t>If an ETag is returned by the service, it is displayed. The Send checkbox is used to send the contents of the ETag box as an If-Match condition with the HTTP request.</w:t>
      </w:r>
    </w:p>
    <w:p w14:paraId="4C21234A" w14:textId="77777777" w:rsidR="008615EA" w:rsidRDefault="008615EA" w:rsidP="007B2BDB">
      <w:pPr>
        <w:spacing w:before="120"/>
        <w:jc w:val="both"/>
        <w:rPr>
          <w:sz w:val="20"/>
          <w:szCs w:val="20"/>
          <w:lang w:val="en-GB"/>
        </w:rPr>
      </w:pPr>
      <w:r>
        <w:rPr>
          <w:sz w:val="20"/>
          <w:szCs w:val="20"/>
          <w:lang w:val="en-GB"/>
        </w:rPr>
        <w:t>The Auth checkbox is used to supply the given User and Password as credentials to the service.</w:t>
      </w:r>
    </w:p>
    <w:p w14:paraId="2E539896" w14:textId="6D060FDA" w:rsidR="008615EA" w:rsidRDefault="008615EA" w:rsidP="008615EA">
      <w:pPr>
        <w:pStyle w:val="Heading2"/>
        <w:rPr>
          <w:lang w:val="en-GB"/>
        </w:rPr>
      </w:pPr>
      <w:bookmarkStart w:id="75" w:name="_Toc49955202"/>
      <w:bookmarkStart w:id="76" w:name="_Toc142286190"/>
      <w:r>
        <w:rPr>
          <w:lang w:val="en-GB"/>
        </w:rPr>
        <w:t>4.6 The RestIfD service</w:t>
      </w:r>
      <w:bookmarkEnd w:id="75"/>
      <w:bookmarkEnd w:id="76"/>
    </w:p>
    <w:p w14:paraId="58119000" w14:textId="4A0FC274" w:rsidR="008615EA" w:rsidRDefault="008615EA" w:rsidP="007B2BDB">
      <w:pPr>
        <w:spacing w:before="120"/>
        <w:jc w:val="both"/>
        <w:rPr>
          <w:sz w:val="20"/>
          <w:szCs w:val="20"/>
          <w:lang w:val="en-GB"/>
        </w:rPr>
      </w:pPr>
      <w:r>
        <w:rPr>
          <w:sz w:val="20"/>
          <w:szCs w:val="20"/>
          <w:lang w:val="en-GB"/>
        </w:rPr>
        <w:t>RestIfD is a simple web server based on TAWQT.com’s AWebSvr architecture. It provides a simple SQL and Json interface to a MySQL database, an</w:t>
      </w:r>
      <w:r w:rsidR="009E1581">
        <w:rPr>
          <w:sz w:val="20"/>
          <w:szCs w:val="20"/>
          <w:lang w:val="en-GB"/>
        </w:rPr>
        <w:t>d</w:t>
      </w:r>
      <w:r>
        <w:rPr>
          <w:sz w:val="20"/>
          <w:szCs w:val="20"/>
          <w:lang w:val="en-GB"/>
        </w:rPr>
        <w:t xml:space="preserve"> is intended to run on the same server as a running MySQL instance. Start it up and leave it running: it reports the URL it is listening on, normally </w:t>
      </w:r>
      <w:hyperlink r:id="rId27" w:history="1">
        <w:r w:rsidR="009F599C">
          <w:rPr>
            <w:rStyle w:val="Hyperlink"/>
            <w:szCs w:val="20"/>
            <w:lang w:val="en-GB"/>
          </w:rPr>
          <w:t>http://localhost:8078/</w:t>
        </w:r>
      </w:hyperlink>
      <w:r>
        <w:rPr>
          <w:sz w:val="20"/>
          <w:szCs w:val="20"/>
          <w:lang w:val="en-GB"/>
        </w:rPr>
        <w:t>. Since source code is provided, it is a simple matter to add controllers for other DBMS to this service.</w:t>
      </w:r>
    </w:p>
    <w:p w14:paraId="34CE4437" w14:textId="77777777" w:rsidR="008615EA" w:rsidRDefault="008615EA" w:rsidP="007B2BDB">
      <w:pPr>
        <w:spacing w:before="120"/>
        <w:jc w:val="both"/>
        <w:rPr>
          <w:sz w:val="20"/>
          <w:szCs w:val="20"/>
          <w:lang w:val="en-GB"/>
        </w:rPr>
      </w:pPr>
      <w:r>
        <w:rPr>
          <w:sz w:val="20"/>
          <w:szCs w:val="20"/>
          <w:lang w:val="en-GB"/>
        </w:rPr>
        <w:t>RESTIfD expects credentials using the normal HTTP Athentication header. These credentials are supplied directly to MySQL on each request. ETag and If-Match headers are supported.</w:t>
      </w:r>
    </w:p>
    <w:p w14:paraId="681BC141" w14:textId="77777777" w:rsidR="008615EA" w:rsidRDefault="008615EA" w:rsidP="007B2BDB">
      <w:pPr>
        <w:spacing w:before="120"/>
        <w:jc w:val="both"/>
        <w:rPr>
          <w:sz w:val="20"/>
          <w:szCs w:val="20"/>
          <w:lang w:val="en-GB"/>
        </w:rPr>
      </w:pPr>
      <w:r>
        <w:rPr>
          <w:sz w:val="20"/>
          <w:szCs w:val="20"/>
          <w:lang w:val="en-GB"/>
        </w:rPr>
        <w:t>The service offers the following interfaces.</w:t>
      </w:r>
    </w:p>
    <w:tbl>
      <w:tblPr>
        <w:tblStyle w:val="TableGrid"/>
        <w:tblW w:w="0" w:type="auto"/>
        <w:tblLook w:val="04A0" w:firstRow="1" w:lastRow="0" w:firstColumn="1" w:lastColumn="0" w:noHBand="0" w:noVBand="1"/>
      </w:tblPr>
      <w:tblGrid>
        <w:gridCol w:w="3597"/>
        <w:gridCol w:w="4706"/>
      </w:tblGrid>
      <w:tr w:rsidR="008615EA" w14:paraId="1B021A1D" w14:textId="77777777" w:rsidTr="009F599C">
        <w:tc>
          <w:tcPr>
            <w:tcW w:w="3652" w:type="dxa"/>
          </w:tcPr>
          <w:p w14:paraId="0BD1BB33" w14:textId="77777777" w:rsidR="008615EA" w:rsidRDefault="008615EA" w:rsidP="0029729A">
            <w:pPr>
              <w:jc w:val="both"/>
              <w:rPr>
                <w:sz w:val="20"/>
                <w:szCs w:val="20"/>
                <w:lang w:val="en-GB"/>
              </w:rPr>
            </w:pPr>
            <w:r>
              <w:rPr>
                <w:sz w:val="20"/>
                <w:szCs w:val="20"/>
                <w:lang w:val="en-GB"/>
              </w:rPr>
              <w:t xml:space="preserve">GET </w:t>
            </w:r>
            <w:hyperlink r:id="rId28" w:history="1">
              <w:r w:rsidR="009F599C">
                <w:rPr>
                  <w:rStyle w:val="Hyperlink"/>
                  <w:szCs w:val="20"/>
                  <w:lang w:val="en-GB"/>
                </w:rPr>
                <w:t>http://localhost:8078/</w:t>
              </w:r>
            </w:hyperlink>
          </w:p>
        </w:tc>
        <w:tc>
          <w:tcPr>
            <w:tcW w:w="4877" w:type="dxa"/>
          </w:tcPr>
          <w:p w14:paraId="08074C2D" w14:textId="77777777" w:rsidR="008615EA" w:rsidRDefault="008615EA" w:rsidP="0029729A">
            <w:pPr>
              <w:jc w:val="both"/>
              <w:rPr>
                <w:sz w:val="20"/>
                <w:szCs w:val="20"/>
                <w:lang w:val="en-GB"/>
              </w:rPr>
            </w:pPr>
            <w:r>
              <w:rPr>
                <w:sz w:val="20"/>
                <w:szCs w:val="20"/>
                <w:lang w:val="en-GB"/>
              </w:rPr>
              <w:t>This returns a list of databases in Json format, as reported by SHOW DATABASES for the given credentials.</w:t>
            </w:r>
          </w:p>
        </w:tc>
      </w:tr>
      <w:tr w:rsidR="008615EA" w14:paraId="5DD0B9F9" w14:textId="77777777" w:rsidTr="009F599C">
        <w:tc>
          <w:tcPr>
            <w:tcW w:w="3652" w:type="dxa"/>
          </w:tcPr>
          <w:p w14:paraId="3AB0941E" w14:textId="6FDCFC71" w:rsidR="008615EA" w:rsidRDefault="008615EA" w:rsidP="0029729A">
            <w:pPr>
              <w:jc w:val="both"/>
              <w:rPr>
                <w:sz w:val="20"/>
                <w:szCs w:val="20"/>
                <w:lang w:val="en-GB"/>
              </w:rPr>
            </w:pPr>
            <w:r>
              <w:rPr>
                <w:sz w:val="20"/>
                <w:szCs w:val="20"/>
                <w:lang w:val="en-GB"/>
              </w:rPr>
              <w:t xml:space="preserve">GET </w:t>
            </w:r>
            <w:hyperlink r:id="rId29" w:history="1">
              <w:r w:rsidR="009F599C">
                <w:rPr>
                  <w:rStyle w:val="Hyperlink"/>
                  <w:szCs w:val="20"/>
                  <w:lang w:val="en-GB"/>
                </w:rPr>
                <w:t>http://localhost:8078/</w:t>
              </w:r>
            </w:hyperlink>
            <w:r>
              <w:rPr>
                <w:sz w:val="20"/>
                <w:szCs w:val="20"/>
                <w:lang w:val="en-GB"/>
              </w:rPr>
              <w:t>db</w:t>
            </w:r>
          </w:p>
        </w:tc>
        <w:tc>
          <w:tcPr>
            <w:tcW w:w="4877" w:type="dxa"/>
          </w:tcPr>
          <w:p w14:paraId="232F049D" w14:textId="77777777" w:rsidR="008615EA" w:rsidRDefault="008615EA" w:rsidP="0029729A">
            <w:pPr>
              <w:jc w:val="both"/>
              <w:rPr>
                <w:sz w:val="20"/>
                <w:szCs w:val="20"/>
                <w:lang w:val="en-GB"/>
              </w:rPr>
            </w:pPr>
            <w:r>
              <w:rPr>
                <w:sz w:val="20"/>
                <w:szCs w:val="20"/>
                <w:lang w:val="en-GB"/>
              </w:rPr>
              <w:t>This returns a list of tables in database db, as reported by SHOW TABLES for the given credentials.</w:t>
            </w:r>
          </w:p>
        </w:tc>
      </w:tr>
      <w:tr w:rsidR="008615EA" w14:paraId="262BEB2F" w14:textId="77777777" w:rsidTr="009F599C">
        <w:tc>
          <w:tcPr>
            <w:tcW w:w="3652" w:type="dxa"/>
          </w:tcPr>
          <w:p w14:paraId="2B7B757A" w14:textId="0BCD5FD5" w:rsidR="008615EA" w:rsidRDefault="008615EA" w:rsidP="0029729A">
            <w:pPr>
              <w:jc w:val="both"/>
              <w:rPr>
                <w:sz w:val="20"/>
                <w:szCs w:val="20"/>
                <w:lang w:val="en-GB"/>
              </w:rPr>
            </w:pPr>
            <w:r>
              <w:rPr>
                <w:sz w:val="20"/>
                <w:szCs w:val="20"/>
                <w:lang w:val="en-GB"/>
              </w:rPr>
              <w:t xml:space="preserve">POST </w:t>
            </w:r>
            <w:hyperlink r:id="rId30" w:history="1">
              <w:r w:rsidR="009F599C">
                <w:rPr>
                  <w:rStyle w:val="Hyperlink"/>
                  <w:szCs w:val="20"/>
                  <w:lang w:val="en-GB"/>
                </w:rPr>
                <w:t>http://localhost:8078/</w:t>
              </w:r>
            </w:hyperlink>
            <w:r>
              <w:rPr>
                <w:sz w:val="20"/>
                <w:szCs w:val="20"/>
                <w:lang w:val="en-GB"/>
              </w:rPr>
              <w:t>db</w:t>
            </w:r>
          </w:p>
        </w:tc>
        <w:tc>
          <w:tcPr>
            <w:tcW w:w="4877" w:type="dxa"/>
          </w:tcPr>
          <w:p w14:paraId="3A569200" w14:textId="77777777" w:rsidR="008615EA" w:rsidRDefault="008615EA" w:rsidP="0029729A">
            <w:pPr>
              <w:jc w:val="both"/>
              <w:rPr>
                <w:sz w:val="20"/>
                <w:szCs w:val="20"/>
                <w:lang w:val="en-GB"/>
              </w:rPr>
            </w:pPr>
            <w:r>
              <w:rPr>
                <w:sz w:val="20"/>
                <w:szCs w:val="20"/>
                <w:lang w:val="en-GB"/>
              </w:rPr>
              <w:t>The posted data should be plain text comprising one or more SQL statements (ending with semilcolons). These are executed as a single transaction by MySQL.</w:t>
            </w:r>
          </w:p>
        </w:tc>
      </w:tr>
      <w:tr w:rsidR="008615EA" w14:paraId="00745AC0" w14:textId="77777777" w:rsidTr="009F599C">
        <w:tc>
          <w:tcPr>
            <w:tcW w:w="3652" w:type="dxa"/>
          </w:tcPr>
          <w:p w14:paraId="7DEA341A" w14:textId="60E22DB1" w:rsidR="008615EA" w:rsidRDefault="008615EA" w:rsidP="0029729A">
            <w:pPr>
              <w:jc w:val="both"/>
              <w:rPr>
                <w:sz w:val="20"/>
                <w:szCs w:val="20"/>
                <w:lang w:val="en-GB"/>
              </w:rPr>
            </w:pPr>
            <w:r>
              <w:rPr>
                <w:sz w:val="20"/>
                <w:szCs w:val="20"/>
                <w:lang w:val="en-GB"/>
              </w:rPr>
              <w:t xml:space="preserve">GET </w:t>
            </w:r>
            <w:hyperlink r:id="rId31" w:history="1">
              <w:r w:rsidR="009F599C">
                <w:rPr>
                  <w:rStyle w:val="Hyperlink"/>
                  <w:szCs w:val="20"/>
                  <w:lang w:val="en-GB"/>
                </w:rPr>
                <w:t>http://localhost:8078/</w:t>
              </w:r>
            </w:hyperlink>
            <w:r>
              <w:rPr>
                <w:sz w:val="20"/>
                <w:szCs w:val="20"/>
                <w:lang w:val="en-GB"/>
              </w:rPr>
              <w:t>db/tb</w:t>
            </w:r>
          </w:p>
        </w:tc>
        <w:tc>
          <w:tcPr>
            <w:tcW w:w="4877" w:type="dxa"/>
          </w:tcPr>
          <w:p w14:paraId="1CDDB4F8" w14:textId="77777777" w:rsidR="008615EA" w:rsidRDefault="008615EA" w:rsidP="0029729A">
            <w:pPr>
              <w:jc w:val="both"/>
              <w:rPr>
                <w:sz w:val="20"/>
                <w:szCs w:val="20"/>
                <w:lang w:val="en-GB"/>
              </w:rPr>
            </w:pPr>
            <w:r>
              <w:rPr>
                <w:sz w:val="20"/>
                <w:szCs w:val="20"/>
                <w:lang w:val="en-GB"/>
              </w:rPr>
              <w:t>This returns all of the rows of table tb in database db in Json format, and an ETag.</w:t>
            </w:r>
          </w:p>
        </w:tc>
      </w:tr>
      <w:tr w:rsidR="008615EA" w14:paraId="632BE315" w14:textId="77777777" w:rsidTr="009F599C">
        <w:tc>
          <w:tcPr>
            <w:tcW w:w="3652" w:type="dxa"/>
          </w:tcPr>
          <w:p w14:paraId="0ACA2443" w14:textId="5FFFCBCC" w:rsidR="008615EA" w:rsidRDefault="008615EA" w:rsidP="0029729A">
            <w:pPr>
              <w:jc w:val="both"/>
              <w:rPr>
                <w:sz w:val="20"/>
                <w:szCs w:val="20"/>
                <w:lang w:val="en-GB"/>
              </w:rPr>
            </w:pPr>
            <w:r>
              <w:rPr>
                <w:sz w:val="20"/>
                <w:szCs w:val="20"/>
                <w:lang w:val="en-GB"/>
              </w:rPr>
              <w:t xml:space="preserve">POST </w:t>
            </w:r>
            <w:hyperlink r:id="rId32" w:history="1">
              <w:r w:rsidR="009F599C">
                <w:rPr>
                  <w:rStyle w:val="Hyperlink"/>
                  <w:szCs w:val="20"/>
                  <w:lang w:val="en-GB"/>
                </w:rPr>
                <w:t>http://localhost:8078/</w:t>
              </w:r>
            </w:hyperlink>
            <w:r>
              <w:rPr>
                <w:sz w:val="20"/>
                <w:szCs w:val="20"/>
                <w:lang w:val="en-GB"/>
              </w:rPr>
              <w:t>db/tb</w:t>
            </w:r>
          </w:p>
        </w:tc>
        <w:tc>
          <w:tcPr>
            <w:tcW w:w="4877" w:type="dxa"/>
          </w:tcPr>
          <w:p w14:paraId="07DDCDC6" w14:textId="77777777" w:rsidR="008615EA" w:rsidRDefault="008615EA" w:rsidP="0029729A">
            <w:pPr>
              <w:jc w:val="both"/>
              <w:rPr>
                <w:sz w:val="20"/>
                <w:szCs w:val="20"/>
                <w:lang w:val="en-GB"/>
              </w:rPr>
            </w:pPr>
            <w:r>
              <w:rPr>
                <w:sz w:val="20"/>
                <w:szCs w:val="20"/>
                <w:lang w:val="en-GB"/>
              </w:rPr>
              <w:t>The posted data should be a single row for the given table in JSon format.</w:t>
            </w:r>
          </w:p>
        </w:tc>
      </w:tr>
      <w:tr w:rsidR="008615EA" w14:paraId="5ACDCA76" w14:textId="77777777" w:rsidTr="009F599C">
        <w:tc>
          <w:tcPr>
            <w:tcW w:w="3652" w:type="dxa"/>
          </w:tcPr>
          <w:p w14:paraId="25B37D07" w14:textId="733A2B8C" w:rsidR="008615EA" w:rsidRDefault="008615EA" w:rsidP="0029729A">
            <w:pPr>
              <w:jc w:val="both"/>
              <w:rPr>
                <w:sz w:val="20"/>
                <w:szCs w:val="20"/>
                <w:lang w:val="en-GB"/>
              </w:rPr>
            </w:pPr>
            <w:r>
              <w:rPr>
                <w:sz w:val="20"/>
                <w:szCs w:val="20"/>
                <w:lang w:val="en-GB"/>
              </w:rPr>
              <w:t xml:space="preserve">PUT </w:t>
            </w:r>
            <w:hyperlink r:id="rId33" w:history="1">
              <w:r w:rsidR="009F599C">
                <w:rPr>
                  <w:rStyle w:val="Hyperlink"/>
                  <w:szCs w:val="20"/>
                  <w:lang w:val="en-GB"/>
                </w:rPr>
                <w:t>http://localhost:8078/</w:t>
              </w:r>
            </w:hyperlink>
            <w:r>
              <w:rPr>
                <w:sz w:val="20"/>
                <w:szCs w:val="20"/>
                <w:lang w:val="en-GB"/>
              </w:rPr>
              <w:t>db/tb</w:t>
            </w:r>
          </w:p>
        </w:tc>
        <w:tc>
          <w:tcPr>
            <w:tcW w:w="4877" w:type="dxa"/>
          </w:tcPr>
          <w:p w14:paraId="71D02FFC" w14:textId="77777777" w:rsidR="008615EA" w:rsidRDefault="008615EA" w:rsidP="0029729A">
            <w:pPr>
              <w:jc w:val="both"/>
              <w:rPr>
                <w:sz w:val="20"/>
                <w:szCs w:val="20"/>
                <w:lang w:val="en-GB"/>
              </w:rPr>
            </w:pPr>
            <w:r>
              <w:rPr>
                <w:sz w:val="20"/>
                <w:szCs w:val="20"/>
                <w:lang w:val="en-GB"/>
              </w:rPr>
              <w:t>For this request tb should have a primary key. The posted data is used to update a single row matvhing the key supplied in the row.</w:t>
            </w:r>
          </w:p>
        </w:tc>
      </w:tr>
      <w:tr w:rsidR="008615EA" w14:paraId="3D9B75FD" w14:textId="77777777" w:rsidTr="009F599C">
        <w:tc>
          <w:tcPr>
            <w:tcW w:w="3652" w:type="dxa"/>
          </w:tcPr>
          <w:p w14:paraId="23DCEAB5" w14:textId="19A57CEB" w:rsidR="008615EA" w:rsidRDefault="008615EA" w:rsidP="0029729A">
            <w:pPr>
              <w:jc w:val="both"/>
              <w:rPr>
                <w:sz w:val="20"/>
                <w:szCs w:val="20"/>
                <w:lang w:val="en-GB"/>
              </w:rPr>
            </w:pPr>
            <w:r>
              <w:rPr>
                <w:sz w:val="20"/>
                <w:szCs w:val="20"/>
                <w:lang w:val="en-GB"/>
              </w:rPr>
              <w:t xml:space="preserve">GET </w:t>
            </w:r>
            <w:hyperlink r:id="rId34" w:history="1">
              <w:r w:rsidR="009F599C">
                <w:rPr>
                  <w:rStyle w:val="Hyperlink"/>
                  <w:szCs w:val="20"/>
                  <w:lang w:val="en-GB"/>
                </w:rPr>
                <w:t>http://localhost:8078/</w:t>
              </w:r>
            </w:hyperlink>
            <w:r>
              <w:rPr>
                <w:sz w:val="20"/>
                <w:szCs w:val="20"/>
                <w:lang w:val="en-GB"/>
              </w:rPr>
              <w:t>db/tb/w</w:t>
            </w:r>
          </w:p>
        </w:tc>
        <w:tc>
          <w:tcPr>
            <w:tcW w:w="4877" w:type="dxa"/>
          </w:tcPr>
          <w:p w14:paraId="6D24F36C" w14:textId="77777777" w:rsidR="008615EA" w:rsidRDefault="008615EA" w:rsidP="0029729A">
            <w:pPr>
              <w:jc w:val="both"/>
              <w:rPr>
                <w:sz w:val="20"/>
                <w:szCs w:val="20"/>
                <w:lang w:val="en-GB"/>
              </w:rPr>
            </w:pPr>
            <w:r>
              <w:rPr>
                <w:sz w:val="20"/>
                <w:szCs w:val="20"/>
                <w:lang w:val="en-GB"/>
              </w:rPr>
              <w:t>As above but w is a where condition (a string, or a Json document), used to filter the returned rows.</w:t>
            </w:r>
          </w:p>
        </w:tc>
      </w:tr>
      <w:tr w:rsidR="008615EA" w14:paraId="378A9476" w14:textId="77777777" w:rsidTr="009F599C">
        <w:tc>
          <w:tcPr>
            <w:tcW w:w="3652" w:type="dxa"/>
          </w:tcPr>
          <w:p w14:paraId="100A3937" w14:textId="7CB5FBF0" w:rsidR="008615EA" w:rsidRPr="00880AD2" w:rsidRDefault="008615EA" w:rsidP="0029729A">
            <w:pPr>
              <w:jc w:val="both"/>
              <w:rPr>
                <w:sz w:val="20"/>
                <w:szCs w:val="20"/>
                <w:lang w:val="it-IT"/>
              </w:rPr>
            </w:pPr>
            <w:r w:rsidRPr="00880AD2">
              <w:rPr>
                <w:sz w:val="20"/>
                <w:szCs w:val="20"/>
                <w:lang w:val="it-IT"/>
              </w:rPr>
              <w:lastRenderedPageBreak/>
              <w:t xml:space="preserve">DELETE </w:t>
            </w:r>
            <w:hyperlink r:id="rId35" w:history="1">
              <w:r w:rsidR="009F599C" w:rsidRPr="00880AD2">
                <w:rPr>
                  <w:rStyle w:val="Hyperlink"/>
                  <w:szCs w:val="20"/>
                  <w:lang w:val="it-IT"/>
                </w:rPr>
                <w:t>http://localhost:8078/</w:t>
              </w:r>
            </w:hyperlink>
            <w:r w:rsidRPr="00880AD2">
              <w:rPr>
                <w:sz w:val="20"/>
                <w:szCs w:val="20"/>
                <w:lang w:val="it-IT"/>
              </w:rPr>
              <w:t>db/tb/w</w:t>
            </w:r>
          </w:p>
        </w:tc>
        <w:tc>
          <w:tcPr>
            <w:tcW w:w="4877" w:type="dxa"/>
          </w:tcPr>
          <w:p w14:paraId="73419F56" w14:textId="77777777" w:rsidR="008615EA" w:rsidRDefault="008615EA" w:rsidP="0029729A">
            <w:pPr>
              <w:jc w:val="both"/>
              <w:rPr>
                <w:sz w:val="20"/>
                <w:szCs w:val="20"/>
                <w:lang w:val="en-GB"/>
              </w:rPr>
            </w:pPr>
            <w:r>
              <w:rPr>
                <w:sz w:val="20"/>
                <w:szCs w:val="20"/>
                <w:lang w:val="en-GB"/>
              </w:rPr>
              <w:t>This request will delete the specified rows.</w:t>
            </w:r>
          </w:p>
        </w:tc>
      </w:tr>
    </w:tbl>
    <w:p w14:paraId="5A6E5433" w14:textId="77777777" w:rsidR="008615EA" w:rsidRDefault="008615EA" w:rsidP="007B2BDB">
      <w:pPr>
        <w:spacing w:before="120"/>
        <w:jc w:val="both"/>
        <w:rPr>
          <w:sz w:val="20"/>
          <w:szCs w:val="20"/>
          <w:lang w:val="en-GB"/>
        </w:rPr>
      </w:pPr>
      <w:r>
        <w:rPr>
          <w:sz w:val="20"/>
          <w:szCs w:val="20"/>
          <w:lang w:val="en-GB"/>
        </w:rPr>
        <w:t>For PUT, POST and DELETE the returned data shows the number of rows affected.</w:t>
      </w:r>
    </w:p>
    <w:p w14:paraId="55A1007E" w14:textId="11257B5D" w:rsidR="00AF4B6E" w:rsidRDefault="008615EA" w:rsidP="00AF4B6E">
      <w:pPr>
        <w:pStyle w:val="Heading2"/>
        <w:rPr>
          <w:lang w:val="en-GB"/>
        </w:rPr>
      </w:pPr>
      <w:bookmarkStart w:id="77" w:name="_Toc49955203"/>
      <w:bookmarkStart w:id="78" w:name="_Toc142286191"/>
      <w:r>
        <w:rPr>
          <w:lang w:val="en-GB"/>
        </w:rPr>
        <w:t>4.7</w:t>
      </w:r>
      <w:r w:rsidR="00AF4B6E">
        <w:rPr>
          <w:lang w:val="en-GB"/>
        </w:rPr>
        <w:t xml:space="preserve"> The Profile Viewer</w:t>
      </w:r>
      <w:bookmarkEnd w:id="77"/>
      <w:bookmarkEnd w:id="78"/>
    </w:p>
    <w:p w14:paraId="1C9CC50E" w14:textId="77777777" w:rsidR="00AF4B6E" w:rsidRDefault="00AF4B6E" w:rsidP="00F11C29">
      <w:pPr>
        <w:spacing w:before="120"/>
        <w:jc w:val="both"/>
        <w:rPr>
          <w:sz w:val="20"/>
          <w:szCs w:val="20"/>
          <w:lang w:val="en-GB"/>
        </w:rPr>
      </w:pPr>
      <w:r>
        <w:rPr>
          <w:sz w:val="20"/>
          <w:szCs w:val="20"/>
          <w:lang w:val="en-GB"/>
        </w:rPr>
        <w:t>If profiling is turned on for a database (see section 8.4), Pyrrho maintains a transaction profile, which is persisted not in the database itself, but in an XML file: this is because it is a record not of the entire database activity, but just the periods for which profiling is enabled. Profiles can be deleted without harming the database in any way.</w:t>
      </w:r>
    </w:p>
    <w:p w14:paraId="45407769" w14:textId="77777777" w:rsidR="00AF4B6E" w:rsidRDefault="00AF4B6E" w:rsidP="00F11C29">
      <w:pPr>
        <w:spacing w:before="120"/>
        <w:jc w:val="both"/>
        <w:rPr>
          <w:sz w:val="20"/>
          <w:szCs w:val="20"/>
          <w:lang w:val="en-GB"/>
        </w:rPr>
      </w:pPr>
      <w:r>
        <w:rPr>
          <w:sz w:val="20"/>
          <w:szCs w:val="20"/>
          <w:lang w:val="en-GB"/>
        </w:rPr>
        <w:t>There is a convenience utility called ProfileViewer which displays the profile in a readable tree-view format. The profile can either be “fetched” from the server</w:t>
      </w:r>
      <w:r w:rsidR="001F192C">
        <w:rPr>
          <w:sz w:val="20"/>
          <w:szCs w:val="20"/>
          <w:lang w:val="en-GB"/>
        </w:rPr>
        <w:t xml:space="preserve"> (assuming profiling is enabled)</w:t>
      </w:r>
      <w:r>
        <w:rPr>
          <w:sz w:val="20"/>
          <w:szCs w:val="20"/>
          <w:lang w:val="en-GB"/>
        </w:rPr>
        <w:t>, or “loaded” from the XML file (in which case ProfileViewer expects to find the xml file in its working folder).</w:t>
      </w:r>
    </w:p>
    <w:p w14:paraId="5531E25E" w14:textId="77777777" w:rsidR="00AF4B6E" w:rsidRDefault="001F192C" w:rsidP="00F11C29">
      <w:pPr>
        <w:spacing w:before="120"/>
        <w:jc w:val="both"/>
        <w:rPr>
          <w:sz w:val="20"/>
          <w:szCs w:val="20"/>
          <w:lang w:val="en-GB"/>
        </w:rPr>
      </w:pPr>
      <w:r>
        <w:rPr>
          <w:noProof/>
          <w:lang w:val="en-GB" w:eastAsia="en-GB"/>
        </w:rPr>
        <w:drawing>
          <wp:inline distT="0" distB="0" distL="0" distR="0" wp14:anchorId="18A2B016" wp14:editId="344A0725">
            <wp:extent cx="3036498" cy="21346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cstate="print"/>
                    <a:stretch>
                      <a:fillRect/>
                    </a:stretch>
                  </pic:blipFill>
                  <pic:spPr>
                    <a:xfrm>
                      <a:off x="0" y="0"/>
                      <a:ext cx="3037777" cy="2135531"/>
                    </a:xfrm>
                    <a:prstGeom prst="rect">
                      <a:avLst/>
                    </a:prstGeom>
                  </pic:spPr>
                </pic:pic>
              </a:graphicData>
            </a:graphic>
          </wp:inline>
        </w:drawing>
      </w:r>
    </w:p>
    <w:p w14:paraId="75C60736" w14:textId="68A34668" w:rsidR="0085747D" w:rsidRDefault="0085747D" w:rsidP="001062AB">
      <w:pPr>
        <w:pStyle w:val="Heading1"/>
        <w:rPr>
          <w:lang w:val="en-GB"/>
        </w:rPr>
      </w:pPr>
      <w:bookmarkStart w:id="79" w:name="_Toc49955204"/>
      <w:bookmarkStart w:id="80" w:name="_Toc142286192"/>
      <w:r>
        <w:rPr>
          <w:lang w:val="en-GB"/>
        </w:rPr>
        <w:lastRenderedPageBreak/>
        <w:t xml:space="preserve">5. Database </w:t>
      </w:r>
      <w:r w:rsidR="00885AA2">
        <w:rPr>
          <w:lang w:val="en-GB"/>
        </w:rPr>
        <w:t>design and creation</w:t>
      </w:r>
      <w:bookmarkEnd w:id="79"/>
      <w:bookmarkEnd w:id="80"/>
    </w:p>
    <w:p w14:paraId="490FA55E" w14:textId="77777777" w:rsidR="001062AB" w:rsidRDefault="001062AB" w:rsidP="00287B62">
      <w:pPr>
        <w:spacing w:before="120"/>
        <w:jc w:val="both"/>
        <w:rPr>
          <w:sz w:val="20"/>
          <w:szCs w:val="20"/>
          <w:lang w:val="en-GB"/>
        </w:rPr>
      </w:pPr>
      <w:r>
        <w:rPr>
          <w:sz w:val="20"/>
          <w:szCs w:val="20"/>
          <w:lang w:val="en-GB"/>
        </w:rPr>
        <w:t>This chapter assumes that the reader is familiar with the general principles of relational databases including normal form and integrity constraints.</w:t>
      </w:r>
      <w:r w:rsidR="0014529A">
        <w:rPr>
          <w:sz w:val="20"/>
          <w:szCs w:val="20"/>
          <w:lang w:val="en-GB"/>
        </w:rPr>
        <w:t xml:space="preserve"> For simplicity, we will document the use of the command line utility to carry out the steps discussed in this chapter.</w:t>
      </w:r>
    </w:p>
    <w:p w14:paraId="7847DFA3" w14:textId="77777777" w:rsidR="0014529A" w:rsidRDefault="0014529A" w:rsidP="00287B62">
      <w:pPr>
        <w:spacing w:before="120"/>
        <w:jc w:val="both"/>
        <w:rPr>
          <w:sz w:val="20"/>
          <w:szCs w:val="20"/>
          <w:lang w:val="en-GB"/>
        </w:rPr>
      </w:pPr>
      <w:r>
        <w:rPr>
          <w:sz w:val="20"/>
          <w:szCs w:val="20"/>
          <w:lang w:val="en-GB"/>
        </w:rPr>
        <w:t>Many activities could of course be automated using command scripts or application programs. For the latter, see Chapter 6.</w:t>
      </w:r>
    </w:p>
    <w:p w14:paraId="785B5DE8" w14:textId="2348DFB7" w:rsidR="0085747D" w:rsidRDefault="001062AB" w:rsidP="00CC518C">
      <w:pPr>
        <w:pStyle w:val="Heading2"/>
        <w:rPr>
          <w:lang w:val="en-GB"/>
        </w:rPr>
      </w:pPr>
      <w:bookmarkStart w:id="81" w:name="_Toc49955205"/>
      <w:bookmarkStart w:id="82" w:name="_Toc142286193"/>
      <w:r>
        <w:rPr>
          <w:lang w:val="en-GB"/>
        </w:rPr>
        <w:t xml:space="preserve">5.1 </w:t>
      </w:r>
      <w:r w:rsidR="00CC518C">
        <w:rPr>
          <w:lang w:val="en-GB"/>
        </w:rPr>
        <w:t xml:space="preserve">Creating a </w:t>
      </w:r>
      <w:r>
        <w:rPr>
          <w:lang w:val="en-GB"/>
        </w:rPr>
        <w:t>Da</w:t>
      </w:r>
      <w:r w:rsidR="00CC518C">
        <w:rPr>
          <w:lang w:val="en-GB"/>
        </w:rPr>
        <w:t>tabase</w:t>
      </w:r>
      <w:bookmarkEnd w:id="81"/>
      <w:bookmarkEnd w:id="82"/>
    </w:p>
    <w:p w14:paraId="642E8A7C" w14:textId="77777777" w:rsidR="00CC518C" w:rsidRDefault="007C084C" w:rsidP="00CC518C">
      <w:pPr>
        <w:spacing w:before="120"/>
        <w:jc w:val="both"/>
        <w:rPr>
          <w:sz w:val="20"/>
          <w:szCs w:val="20"/>
          <w:lang w:val="en-GB"/>
        </w:rPr>
      </w:pPr>
      <w:r>
        <w:rPr>
          <w:sz w:val="20"/>
          <w:szCs w:val="20"/>
          <w:lang w:val="en-GB"/>
        </w:rPr>
        <w:t>As mentioned in</w:t>
      </w:r>
      <w:r w:rsidR="00CC518C">
        <w:rPr>
          <w:sz w:val="20"/>
          <w:szCs w:val="20"/>
          <w:lang w:val="en-GB"/>
        </w:rPr>
        <w:t xml:space="preserve"> the last section, by default Pyrrho will create a database if necessary. To create a database, simply issue the command</w:t>
      </w:r>
    </w:p>
    <w:p w14:paraId="012CC0CE" w14:textId="77777777" w:rsidR="00CC518C" w:rsidRPr="00CC518C" w:rsidRDefault="00CC518C" w:rsidP="00287B62">
      <w:pPr>
        <w:spacing w:before="120"/>
        <w:jc w:val="both"/>
        <w:rPr>
          <w:rFonts w:ascii="Courier New" w:hAnsi="Courier New" w:cs="Courier New"/>
          <w:b/>
          <w:bCs/>
          <w:sz w:val="20"/>
          <w:szCs w:val="20"/>
          <w:lang w:val="en-GB"/>
        </w:rPr>
      </w:pPr>
      <w:r w:rsidRPr="00CC518C">
        <w:rPr>
          <w:rFonts w:ascii="Courier New" w:hAnsi="Courier New" w:cs="Courier New"/>
          <w:b/>
          <w:bCs/>
          <w:sz w:val="20"/>
          <w:szCs w:val="20"/>
          <w:lang w:val="en-GB"/>
        </w:rPr>
        <w:t xml:space="preserve">PyrrhoCmd </w:t>
      </w:r>
      <w:r w:rsidRPr="00CC518C">
        <w:rPr>
          <w:rFonts w:ascii="Courier New" w:hAnsi="Courier New" w:cs="Courier New"/>
          <w:b/>
          <w:bCs/>
          <w:i/>
          <w:iCs/>
          <w:sz w:val="20"/>
          <w:szCs w:val="20"/>
          <w:lang w:val="en-GB"/>
        </w:rPr>
        <w:t>databasename</w:t>
      </w:r>
    </w:p>
    <w:p w14:paraId="2CED5E60" w14:textId="12A9D04B" w:rsidR="00CC518C" w:rsidRDefault="00CC518C" w:rsidP="00CC518C">
      <w:pPr>
        <w:spacing w:before="120"/>
        <w:jc w:val="both"/>
        <w:rPr>
          <w:sz w:val="20"/>
          <w:szCs w:val="20"/>
          <w:lang w:val="en-GB"/>
        </w:rPr>
      </w:pPr>
      <w:r>
        <w:rPr>
          <w:sz w:val="20"/>
          <w:szCs w:val="20"/>
          <w:lang w:val="en-GB"/>
        </w:rPr>
        <w:t xml:space="preserve">The file </w:t>
      </w:r>
      <w:r w:rsidR="00E21296" w:rsidRPr="00E21296">
        <w:rPr>
          <w:rFonts w:ascii="Courier New" w:hAnsi="Courier New" w:cs="Courier New"/>
          <w:i/>
          <w:sz w:val="20"/>
          <w:szCs w:val="20"/>
          <w:lang w:val="en-GB"/>
        </w:rPr>
        <w:t>databasename</w:t>
      </w:r>
      <w:r w:rsidR="00E21296" w:rsidRPr="00E21296">
        <w:rPr>
          <w:rFonts w:ascii="Courier New" w:hAnsi="Courier New" w:cs="Courier New"/>
          <w:sz w:val="20"/>
          <w:szCs w:val="20"/>
          <w:lang w:val="en-GB"/>
        </w:rPr>
        <w:t>.osp</w:t>
      </w:r>
      <w:r w:rsidR="00E21296">
        <w:rPr>
          <w:sz w:val="20"/>
          <w:szCs w:val="20"/>
          <w:lang w:val="en-GB"/>
        </w:rPr>
        <w:t xml:space="preserve"> </w:t>
      </w:r>
      <w:r>
        <w:rPr>
          <w:sz w:val="20"/>
          <w:szCs w:val="20"/>
          <w:lang w:val="en-GB"/>
        </w:rPr>
        <w:t>will be created in the database folder, and owned by the server account. The database will not be completely empty: it will have two initial records</w:t>
      </w:r>
      <w:r w:rsidR="00866401">
        <w:rPr>
          <w:sz w:val="20"/>
          <w:szCs w:val="20"/>
          <w:lang w:val="en-GB"/>
        </w:rPr>
        <w:t xml:space="preserve">. The first of these will be a User record identifying the client account as the owner of the database. The second will be a default </w:t>
      </w:r>
      <w:r w:rsidR="00AB1204">
        <w:rPr>
          <w:sz w:val="20"/>
          <w:szCs w:val="20"/>
          <w:lang w:val="en-GB"/>
        </w:rPr>
        <w:t>Role</w:t>
      </w:r>
      <w:r w:rsidR="00866401">
        <w:rPr>
          <w:sz w:val="20"/>
          <w:szCs w:val="20"/>
          <w:lang w:val="en-GB"/>
        </w:rPr>
        <w:t xml:space="preserve"> </w:t>
      </w:r>
      <w:r w:rsidR="00AB1204">
        <w:rPr>
          <w:sz w:val="20"/>
          <w:szCs w:val="20"/>
          <w:lang w:val="en-GB"/>
        </w:rPr>
        <w:t xml:space="preserve">(with the same name as the database) </w:t>
      </w:r>
      <w:r w:rsidR="00866401">
        <w:rPr>
          <w:sz w:val="20"/>
          <w:szCs w:val="20"/>
          <w:lang w:val="en-GB"/>
        </w:rPr>
        <w:t xml:space="preserve">which permits all actions on the database. The User will be the client’s login ID. </w:t>
      </w:r>
      <w:r w:rsidR="00AB1204">
        <w:rPr>
          <w:sz w:val="20"/>
          <w:szCs w:val="20"/>
          <w:lang w:val="en-GB"/>
        </w:rPr>
        <w:t xml:space="preserve">These two records specify the database owner and the </w:t>
      </w:r>
      <w:r w:rsidR="002B542B">
        <w:rPr>
          <w:sz w:val="20"/>
          <w:szCs w:val="20"/>
          <w:lang w:val="en-GB"/>
        </w:rPr>
        <w:t>schema role</w:t>
      </w:r>
      <w:r w:rsidR="00AB1204">
        <w:rPr>
          <w:sz w:val="20"/>
          <w:szCs w:val="20"/>
          <w:lang w:val="en-GB"/>
        </w:rPr>
        <w:t xml:space="preserve"> for the database.</w:t>
      </w:r>
    </w:p>
    <w:p w14:paraId="294A63EA" w14:textId="77777777" w:rsidR="00E21296" w:rsidRDefault="00E21296" w:rsidP="00CC518C">
      <w:pPr>
        <w:spacing w:before="120"/>
        <w:jc w:val="both"/>
        <w:rPr>
          <w:sz w:val="20"/>
          <w:szCs w:val="20"/>
          <w:lang w:val="en-GB"/>
        </w:rPr>
      </w:pPr>
      <w:r>
        <w:rPr>
          <w:sz w:val="20"/>
          <w:szCs w:val="20"/>
          <w:lang w:val="en-GB"/>
        </w:rPr>
        <w:t>The remainder of this subsection can be skipped on a first reading.</w:t>
      </w:r>
    </w:p>
    <w:p w14:paraId="25E7E196" w14:textId="77777777" w:rsidR="00866401" w:rsidRDefault="00866401" w:rsidP="00CC518C">
      <w:pPr>
        <w:spacing w:before="120"/>
        <w:jc w:val="both"/>
        <w:rPr>
          <w:sz w:val="20"/>
          <w:szCs w:val="20"/>
          <w:lang w:val="en-GB"/>
        </w:rPr>
      </w:pPr>
      <w:r>
        <w:rPr>
          <w:sz w:val="20"/>
          <w:szCs w:val="20"/>
          <w:lang w:val="en-GB"/>
        </w:rPr>
        <w:t>For example, suppose the Pyrrho service account on VANCOUVER is PYR_USR, and user LONDON\Fred issues the command</w:t>
      </w:r>
    </w:p>
    <w:p w14:paraId="4BC603F5" w14:textId="77777777" w:rsidR="00866401" w:rsidRPr="0014529A" w:rsidRDefault="00866401" w:rsidP="00CC518C">
      <w:pPr>
        <w:spacing w:before="120"/>
        <w:jc w:val="both"/>
        <w:rPr>
          <w:rFonts w:ascii="Courier New" w:hAnsi="Courier New" w:cs="Courier New"/>
          <w:sz w:val="20"/>
          <w:szCs w:val="20"/>
          <w:lang w:val="en-GB"/>
        </w:rPr>
      </w:pPr>
      <w:r w:rsidRPr="0014529A">
        <w:rPr>
          <w:rFonts w:ascii="Courier New" w:hAnsi="Courier New" w:cs="Courier New"/>
          <w:sz w:val="20"/>
          <w:szCs w:val="20"/>
          <w:lang w:val="en-GB"/>
        </w:rPr>
        <w:t>PyrrhoCmd –h:VANCOUVER MyLibrary</w:t>
      </w:r>
    </w:p>
    <w:p w14:paraId="0692A2A4" w14:textId="77777777" w:rsidR="0014529A" w:rsidRDefault="0014529A" w:rsidP="0014529A">
      <w:pPr>
        <w:spacing w:before="120"/>
        <w:jc w:val="both"/>
        <w:rPr>
          <w:sz w:val="20"/>
          <w:szCs w:val="20"/>
          <w:lang w:val="en-GB"/>
        </w:rPr>
      </w:pPr>
      <w:r>
        <w:rPr>
          <w:sz w:val="20"/>
          <w:szCs w:val="20"/>
          <w:lang w:val="en-GB"/>
        </w:rPr>
        <w:t>This command assumes that Fred has access to th</w:t>
      </w:r>
      <w:r w:rsidR="00E21296">
        <w:rPr>
          <w:sz w:val="20"/>
          <w:szCs w:val="20"/>
          <w:lang w:val="en-GB"/>
        </w:rPr>
        <w:t>e client program, and to port 54</w:t>
      </w:r>
      <w:r>
        <w:rPr>
          <w:sz w:val="20"/>
          <w:szCs w:val="20"/>
          <w:lang w:val="en-GB"/>
        </w:rPr>
        <w:t>33 on VANCOUVER where PyrrhoSvr is already running. I</w:t>
      </w:r>
      <w:r w:rsidR="00866401">
        <w:rPr>
          <w:sz w:val="20"/>
          <w:szCs w:val="20"/>
          <w:lang w:val="en-GB"/>
        </w:rPr>
        <w:t>f database MyLibrary already exists on host VANCOUVER, and LONDO</w:t>
      </w:r>
      <w:r>
        <w:rPr>
          <w:sz w:val="20"/>
          <w:szCs w:val="20"/>
          <w:lang w:val="en-GB"/>
        </w:rPr>
        <w:t xml:space="preserve">N\Fred is allowed to access it, the command line utility will start up on the client computer with a connection to this database. If MyLibrary does not exist on VANCOUVER, the PyrrhoSvr will create a new database file MyLibrary.pfl in the database folder, which will be owned by PYR_USR. MyLibrary.pfl will have an initial User record for user ‘LONDON\Fred’ of type owner, and a </w:t>
      </w:r>
      <w:r w:rsidR="00AB1204">
        <w:rPr>
          <w:sz w:val="20"/>
          <w:szCs w:val="20"/>
          <w:lang w:val="en-GB"/>
        </w:rPr>
        <w:t>Role</w:t>
      </w:r>
      <w:r>
        <w:rPr>
          <w:sz w:val="20"/>
          <w:szCs w:val="20"/>
          <w:lang w:val="en-GB"/>
        </w:rPr>
        <w:t xml:space="preserve"> called ‘MyLibrary’ .</w:t>
      </w:r>
      <w:r w:rsidR="008333F5">
        <w:rPr>
          <w:sz w:val="20"/>
          <w:szCs w:val="20"/>
          <w:lang w:val="en-GB"/>
        </w:rPr>
        <w:t xml:space="preserve"> In both cases, the PyrrhoCmd utility will now give the command prompt</w:t>
      </w:r>
    </w:p>
    <w:p w14:paraId="42761417" w14:textId="77777777" w:rsidR="008333F5" w:rsidRDefault="008333F5" w:rsidP="0014529A">
      <w:pPr>
        <w:spacing w:before="120"/>
        <w:jc w:val="both"/>
        <w:rPr>
          <w:sz w:val="20"/>
          <w:szCs w:val="20"/>
          <w:lang w:val="en-GB"/>
        </w:rPr>
      </w:pPr>
      <w:r>
        <w:rPr>
          <w:sz w:val="20"/>
          <w:szCs w:val="20"/>
          <w:lang w:val="en-GB"/>
        </w:rPr>
        <w:t>SQL&gt;</w:t>
      </w:r>
    </w:p>
    <w:p w14:paraId="46ED9E22" w14:textId="77777777" w:rsidR="008333F5" w:rsidRDefault="008333F5" w:rsidP="00866401">
      <w:pPr>
        <w:spacing w:before="120"/>
        <w:jc w:val="both"/>
        <w:rPr>
          <w:sz w:val="20"/>
          <w:szCs w:val="20"/>
          <w:lang w:val="en-GB"/>
        </w:rPr>
      </w:pPr>
      <w:r>
        <w:rPr>
          <w:sz w:val="20"/>
          <w:szCs w:val="20"/>
          <w:lang w:val="en-GB"/>
        </w:rPr>
        <w:t>for SQL commands such as creation of the first few objects in this new database.</w:t>
      </w:r>
    </w:p>
    <w:p w14:paraId="24D847C9" w14:textId="77777777" w:rsidR="00866401" w:rsidRDefault="00CC518C" w:rsidP="00866401">
      <w:pPr>
        <w:spacing w:before="120"/>
        <w:jc w:val="both"/>
        <w:rPr>
          <w:sz w:val="20"/>
          <w:szCs w:val="20"/>
          <w:lang w:val="en-GB"/>
        </w:rPr>
      </w:pPr>
      <w:r>
        <w:rPr>
          <w:sz w:val="20"/>
          <w:szCs w:val="20"/>
          <w:lang w:val="en-GB"/>
        </w:rPr>
        <w:t xml:space="preserve">It is entirely reasonable for administrators to wish to limit </w:t>
      </w:r>
      <w:r w:rsidR="00866401">
        <w:rPr>
          <w:sz w:val="20"/>
          <w:szCs w:val="20"/>
          <w:lang w:val="en-GB"/>
        </w:rPr>
        <w:t>the ability to create databases in the database folder</w:t>
      </w:r>
      <w:r>
        <w:rPr>
          <w:sz w:val="20"/>
          <w:szCs w:val="20"/>
          <w:lang w:val="en-GB"/>
        </w:rPr>
        <w:t xml:space="preserve">. </w:t>
      </w:r>
      <w:r w:rsidR="00866401">
        <w:rPr>
          <w:sz w:val="20"/>
          <w:szCs w:val="20"/>
          <w:lang w:val="en-GB"/>
        </w:rPr>
        <w:t>A better solution on a corporate network will be for databases to be initially created by their owners on their local machines but using their network login, and then copied by an administrator to the database folder on the server host. On the server host, the database folder should have permissions such that the server account cannot create new files. This approach would have the added advantage that the database file would actually continue to be owned by the client user.</w:t>
      </w:r>
      <w:r w:rsidR="0014080D">
        <w:rPr>
          <w:sz w:val="20"/>
          <w:szCs w:val="20"/>
          <w:lang w:val="en-GB"/>
        </w:rPr>
        <w:t xml:space="preserve"> </w:t>
      </w:r>
    </w:p>
    <w:p w14:paraId="18469DCC" w14:textId="60AF1ACE" w:rsidR="008333F5" w:rsidRDefault="008333F5" w:rsidP="0014529A">
      <w:pPr>
        <w:pStyle w:val="Heading2"/>
      </w:pPr>
      <w:bookmarkStart w:id="83" w:name="_Toc49955206"/>
      <w:bookmarkStart w:id="84" w:name="_Toc142286194"/>
      <w:r>
        <w:t>5.2 Creating database objects</w:t>
      </w:r>
      <w:bookmarkEnd w:id="83"/>
      <w:bookmarkEnd w:id="84"/>
    </w:p>
    <w:p w14:paraId="6820624A" w14:textId="77777777" w:rsidR="008333F5" w:rsidRDefault="008333F5" w:rsidP="008333F5">
      <w:pPr>
        <w:spacing w:before="120"/>
        <w:jc w:val="both"/>
        <w:rPr>
          <w:sz w:val="20"/>
          <w:szCs w:val="20"/>
          <w:lang w:val="en-GB"/>
        </w:rPr>
      </w:pPr>
      <w:r>
        <w:rPr>
          <w:sz w:val="20"/>
          <w:szCs w:val="20"/>
          <w:lang w:val="en-GB"/>
        </w:rPr>
        <w:t>When using CREATE TABLE and other SQL statements at the command prompt, bear the following points in mind:</w:t>
      </w:r>
    </w:p>
    <w:p w14:paraId="3D67A027" w14:textId="11E00C3E" w:rsidR="0009676F" w:rsidRDefault="005D49CD" w:rsidP="008333F5">
      <w:pPr>
        <w:numPr>
          <w:ilvl w:val="0"/>
          <w:numId w:val="2"/>
        </w:numPr>
        <w:spacing w:before="120"/>
        <w:jc w:val="both"/>
        <w:rPr>
          <w:sz w:val="20"/>
          <w:szCs w:val="20"/>
          <w:lang w:val="en-GB"/>
        </w:rPr>
      </w:pPr>
      <w:r>
        <w:rPr>
          <w:sz w:val="20"/>
          <w:szCs w:val="20"/>
          <w:lang w:val="en-GB"/>
        </w:rPr>
        <w:t>SQL2023</w:t>
      </w:r>
      <w:r w:rsidR="0009676F">
        <w:rPr>
          <w:sz w:val="20"/>
          <w:szCs w:val="20"/>
          <w:lang w:val="en-GB"/>
        </w:rPr>
        <w:t xml:space="preserve"> syntax is somewhat different from many legacy systems. In particular:</w:t>
      </w:r>
    </w:p>
    <w:p w14:paraId="4B77C7E4" w14:textId="77777777" w:rsidR="008333F5" w:rsidRDefault="008333F5" w:rsidP="008333F5">
      <w:pPr>
        <w:numPr>
          <w:ilvl w:val="0"/>
          <w:numId w:val="2"/>
        </w:numPr>
        <w:spacing w:before="120"/>
        <w:jc w:val="both"/>
        <w:rPr>
          <w:sz w:val="20"/>
          <w:szCs w:val="20"/>
          <w:lang w:val="en-GB"/>
        </w:rPr>
      </w:pPr>
      <w:r>
        <w:rPr>
          <w:sz w:val="20"/>
          <w:szCs w:val="20"/>
          <w:lang w:val="en-GB"/>
        </w:rPr>
        <w:t>Identifiers are not</w:t>
      </w:r>
      <w:r w:rsidR="00E21296">
        <w:rPr>
          <w:sz w:val="20"/>
          <w:szCs w:val="20"/>
          <w:lang w:val="en-GB"/>
        </w:rPr>
        <w:t xml:space="preserve"> case</w:t>
      </w:r>
      <w:r>
        <w:rPr>
          <w:sz w:val="20"/>
          <w:szCs w:val="20"/>
          <w:lang w:val="en-GB"/>
        </w:rPr>
        <w:t>-sensitive unless they are enclosed in double quotes</w:t>
      </w:r>
    </w:p>
    <w:p w14:paraId="4D3C59DB" w14:textId="77777777" w:rsidR="008333F5" w:rsidRDefault="008333F5" w:rsidP="008333F5">
      <w:pPr>
        <w:numPr>
          <w:ilvl w:val="0"/>
          <w:numId w:val="2"/>
        </w:numPr>
        <w:spacing w:before="120"/>
        <w:jc w:val="both"/>
        <w:rPr>
          <w:sz w:val="20"/>
          <w:szCs w:val="20"/>
          <w:lang w:val="en-GB"/>
        </w:rPr>
      </w:pPr>
      <w:r>
        <w:rPr>
          <w:sz w:val="20"/>
          <w:szCs w:val="20"/>
          <w:lang w:val="en-GB"/>
        </w:rPr>
        <w:t>Double-quoted identifiers can be used to avoid confusion with reserved words and for identifiers that contain special characters</w:t>
      </w:r>
    </w:p>
    <w:p w14:paraId="1F501335" w14:textId="77777777" w:rsidR="008333F5" w:rsidRDefault="008333F5" w:rsidP="008333F5">
      <w:pPr>
        <w:numPr>
          <w:ilvl w:val="0"/>
          <w:numId w:val="2"/>
        </w:numPr>
        <w:spacing w:before="120"/>
        <w:jc w:val="both"/>
        <w:rPr>
          <w:sz w:val="20"/>
          <w:szCs w:val="20"/>
          <w:lang w:val="en-GB"/>
        </w:rPr>
      </w:pPr>
      <w:r>
        <w:rPr>
          <w:sz w:val="20"/>
          <w:szCs w:val="20"/>
          <w:lang w:val="en-GB"/>
        </w:rPr>
        <w:t>By default, variable lengt</w:t>
      </w:r>
      <w:r w:rsidR="00F6634B">
        <w:rPr>
          <w:sz w:val="20"/>
          <w:szCs w:val="20"/>
          <w:lang w:val="en-GB"/>
        </w:rPr>
        <w:t xml:space="preserve">h data types can be used, e.g. CHAR instead of </w:t>
      </w:r>
      <w:r>
        <w:rPr>
          <w:sz w:val="20"/>
          <w:szCs w:val="20"/>
          <w:lang w:val="en-GB"/>
        </w:rPr>
        <w:t>CHAR(16).</w:t>
      </w:r>
      <w:r w:rsidR="00B128A3">
        <w:rPr>
          <w:sz w:val="20"/>
          <w:szCs w:val="20"/>
          <w:lang w:val="en-GB"/>
        </w:rPr>
        <w:t xml:space="preserve"> If size and precision are specified, </w:t>
      </w:r>
      <w:r w:rsidR="003E6B37">
        <w:rPr>
          <w:sz w:val="20"/>
          <w:szCs w:val="20"/>
          <w:lang w:val="en-GB"/>
        </w:rPr>
        <w:t>values are truncated</w:t>
      </w:r>
      <w:r w:rsidR="00B128A3">
        <w:rPr>
          <w:sz w:val="20"/>
          <w:szCs w:val="20"/>
          <w:lang w:val="en-GB"/>
        </w:rPr>
        <w:t>.</w:t>
      </w:r>
      <w:r w:rsidR="00694B9A">
        <w:rPr>
          <w:sz w:val="20"/>
          <w:szCs w:val="20"/>
          <w:lang w:val="en-GB"/>
        </w:rPr>
        <w:t xml:space="preserve"> Precision specification for numeric types, if </w:t>
      </w:r>
      <w:r w:rsidR="00E40EAB">
        <w:rPr>
          <w:sz w:val="20"/>
          <w:szCs w:val="20"/>
          <w:lang w:val="en-GB"/>
        </w:rPr>
        <w:t>specified, is in decimal digits</w:t>
      </w:r>
    </w:p>
    <w:p w14:paraId="5DFD9A44" w14:textId="77777777" w:rsidR="008333F5" w:rsidRDefault="008333F5" w:rsidP="008333F5">
      <w:pPr>
        <w:numPr>
          <w:ilvl w:val="0"/>
          <w:numId w:val="2"/>
        </w:numPr>
        <w:spacing w:before="120"/>
        <w:jc w:val="both"/>
        <w:rPr>
          <w:sz w:val="20"/>
          <w:szCs w:val="20"/>
          <w:lang w:val="en-GB"/>
        </w:rPr>
      </w:pPr>
      <w:r>
        <w:rPr>
          <w:sz w:val="20"/>
          <w:szCs w:val="20"/>
          <w:lang w:val="en-GB"/>
        </w:rPr>
        <w:t>Single quotes are still used for string literals.</w:t>
      </w:r>
    </w:p>
    <w:p w14:paraId="6513FD84" w14:textId="77777777" w:rsidR="0049044A" w:rsidRDefault="00BF2786" w:rsidP="00E23B9D">
      <w:pPr>
        <w:numPr>
          <w:ilvl w:val="0"/>
          <w:numId w:val="2"/>
        </w:numPr>
        <w:spacing w:before="120"/>
        <w:jc w:val="both"/>
        <w:rPr>
          <w:sz w:val="20"/>
          <w:szCs w:val="20"/>
          <w:lang w:val="en-GB"/>
        </w:rPr>
      </w:pPr>
      <w:r>
        <w:rPr>
          <w:sz w:val="20"/>
          <w:szCs w:val="20"/>
          <w:lang w:val="en-GB"/>
        </w:rPr>
        <w:lastRenderedPageBreak/>
        <w:t>Date, time, timestamp, and interval literals have a fixed syntax (e.g. DATE ‘2005-</w:t>
      </w:r>
      <w:r w:rsidR="00E23B9D">
        <w:rPr>
          <w:sz w:val="20"/>
          <w:szCs w:val="20"/>
          <w:lang w:val="en-GB"/>
        </w:rPr>
        <w:t>0</w:t>
      </w:r>
      <w:r>
        <w:rPr>
          <w:sz w:val="20"/>
          <w:szCs w:val="20"/>
          <w:lang w:val="en-GB"/>
        </w:rPr>
        <w:t xml:space="preserve">7-20’) and </w:t>
      </w:r>
      <w:r w:rsidR="00E23B9D">
        <w:rPr>
          <w:sz w:val="20"/>
          <w:szCs w:val="20"/>
          <w:lang w:val="en-GB"/>
        </w:rPr>
        <w:t>the formats are</w:t>
      </w:r>
      <w:r>
        <w:rPr>
          <w:sz w:val="20"/>
          <w:szCs w:val="20"/>
          <w:lang w:val="en-GB"/>
        </w:rPr>
        <w:t xml:space="preserve"> not locale-sensitive.</w:t>
      </w:r>
      <w:r w:rsidR="00E23B9D">
        <w:rPr>
          <w:sz w:val="20"/>
          <w:szCs w:val="20"/>
          <w:lang w:val="en-GB"/>
        </w:rPr>
        <w:t xml:space="preserve"> </w:t>
      </w:r>
    </w:p>
    <w:p w14:paraId="4AF1907D" w14:textId="1CB9F5B5" w:rsidR="00BF2786" w:rsidRDefault="0049044A" w:rsidP="0049044A">
      <w:pPr>
        <w:spacing w:before="120"/>
        <w:jc w:val="both"/>
        <w:rPr>
          <w:sz w:val="20"/>
          <w:szCs w:val="20"/>
          <w:lang w:val="en-GB"/>
        </w:rPr>
      </w:pPr>
      <w:r>
        <w:rPr>
          <w:sz w:val="20"/>
          <w:szCs w:val="20"/>
          <w:lang w:val="en-GB"/>
        </w:rPr>
        <w:t xml:space="preserve">In the current version the </w:t>
      </w:r>
      <w:r w:rsidR="005D49CD">
        <w:rPr>
          <w:sz w:val="20"/>
          <w:szCs w:val="20"/>
          <w:lang w:val="en-GB"/>
        </w:rPr>
        <w:t>SQL2023</w:t>
      </w:r>
      <w:r>
        <w:rPr>
          <w:sz w:val="20"/>
          <w:szCs w:val="20"/>
          <w:lang w:val="en-GB"/>
        </w:rPr>
        <w:t xml:space="preserve"> Timezone feature is not implemented</w:t>
      </w:r>
      <w:r w:rsidR="006C523E">
        <w:rPr>
          <w:sz w:val="20"/>
          <w:szCs w:val="20"/>
          <w:lang w:val="en-GB"/>
        </w:rPr>
        <w:t xml:space="preserve"> (since it impedes moving a database between timezones)</w:t>
      </w:r>
      <w:r>
        <w:rPr>
          <w:sz w:val="20"/>
          <w:szCs w:val="20"/>
          <w:lang w:val="en-GB"/>
        </w:rPr>
        <w:t>, so t</w:t>
      </w:r>
      <w:r w:rsidR="00E23B9D">
        <w:rPr>
          <w:sz w:val="20"/>
          <w:szCs w:val="20"/>
          <w:lang w:val="en-GB"/>
        </w:rPr>
        <w:t>ime and timestamp are</w:t>
      </w:r>
      <w:r>
        <w:rPr>
          <w:sz w:val="20"/>
          <w:szCs w:val="20"/>
          <w:lang w:val="en-GB"/>
        </w:rPr>
        <w:t xml:space="preserve"> displayed for</w:t>
      </w:r>
      <w:r w:rsidR="00E23B9D">
        <w:rPr>
          <w:sz w:val="20"/>
          <w:szCs w:val="20"/>
          <w:lang w:val="en-GB"/>
        </w:rPr>
        <w:t xml:space="preserve"> the local time z</w:t>
      </w:r>
      <w:r>
        <w:rPr>
          <w:sz w:val="20"/>
          <w:szCs w:val="20"/>
          <w:lang w:val="en-GB"/>
        </w:rPr>
        <w:t>one on the computer in question, but are stored in the database in universal time.</w:t>
      </w:r>
    </w:p>
    <w:p w14:paraId="3040D597" w14:textId="77777777" w:rsidR="008333F5" w:rsidRDefault="008333F5" w:rsidP="008333F5">
      <w:pPr>
        <w:spacing w:before="120"/>
        <w:jc w:val="both"/>
        <w:rPr>
          <w:sz w:val="20"/>
          <w:szCs w:val="20"/>
          <w:lang w:val="en-GB"/>
        </w:rPr>
      </w:pPr>
      <w:r>
        <w:rPr>
          <w:sz w:val="20"/>
          <w:szCs w:val="20"/>
          <w:lang w:val="en-GB"/>
        </w:rPr>
        <w:t>For example the SQL statement</w:t>
      </w:r>
    </w:p>
    <w:p w14:paraId="424ED4F3" w14:textId="77777777" w:rsidR="008333F5" w:rsidRPr="00741891" w:rsidRDefault="008333F5" w:rsidP="00741891">
      <w:pPr>
        <w:spacing w:before="120"/>
        <w:jc w:val="both"/>
        <w:rPr>
          <w:rFonts w:ascii="Courier New" w:hAnsi="Courier New" w:cs="Courier New"/>
          <w:sz w:val="20"/>
          <w:szCs w:val="20"/>
          <w:lang w:val="en-GB"/>
        </w:rPr>
      </w:pPr>
      <w:r w:rsidRPr="00741891">
        <w:rPr>
          <w:rFonts w:ascii="Courier New" w:hAnsi="Courier New" w:cs="Courier New"/>
          <w:sz w:val="20"/>
          <w:szCs w:val="20"/>
          <w:lang w:val="en-GB"/>
        </w:rPr>
        <w:t>Insert into Winner (</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Y</w:t>
      </w:r>
      <w:r w:rsidR="00741891">
        <w:rPr>
          <w:rFonts w:ascii="Courier New" w:hAnsi="Courier New" w:cs="Courier New"/>
          <w:sz w:val="20"/>
          <w:szCs w:val="20"/>
          <w:lang w:val="en-GB"/>
        </w:rPr>
        <w:t>EAR</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,Rep) values (2005,</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Fred</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w:t>
      </w:r>
    </w:p>
    <w:p w14:paraId="654C58F9" w14:textId="77777777" w:rsidR="008333F5" w:rsidRDefault="008333F5" w:rsidP="008333F5">
      <w:pPr>
        <w:spacing w:before="120"/>
        <w:jc w:val="both"/>
        <w:rPr>
          <w:sz w:val="20"/>
          <w:szCs w:val="20"/>
          <w:lang w:val="en-GB"/>
        </w:rPr>
      </w:pPr>
      <w:r>
        <w:rPr>
          <w:sz w:val="20"/>
          <w:szCs w:val="20"/>
          <w:lang w:val="en-GB"/>
        </w:rPr>
        <w:t>will create a new record in</w:t>
      </w:r>
      <w:r w:rsidR="00741891">
        <w:rPr>
          <w:sz w:val="20"/>
          <w:szCs w:val="20"/>
          <w:lang w:val="en-GB"/>
        </w:rPr>
        <w:t xml:space="preserve"> an already-existing</w:t>
      </w:r>
      <w:r>
        <w:rPr>
          <w:sz w:val="20"/>
          <w:szCs w:val="20"/>
          <w:lang w:val="en-GB"/>
        </w:rPr>
        <w:t xml:space="preserve"> table WINNER</w:t>
      </w:r>
      <w:r w:rsidR="00741891">
        <w:rPr>
          <w:sz w:val="20"/>
          <w:szCs w:val="20"/>
          <w:lang w:val="en-GB"/>
        </w:rPr>
        <w:t>(YEAR</w:t>
      </w:r>
      <w:r>
        <w:rPr>
          <w:sz w:val="20"/>
          <w:szCs w:val="20"/>
          <w:lang w:val="en-GB"/>
        </w:rPr>
        <w:t>,REP)</w:t>
      </w:r>
      <w:r w:rsidR="00741891">
        <w:rPr>
          <w:sz w:val="20"/>
          <w:szCs w:val="20"/>
          <w:lang w:val="en-GB"/>
        </w:rPr>
        <w:t xml:space="preserve"> of form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42"/>
        <w:gridCol w:w="1276"/>
      </w:tblGrid>
      <w:tr w:rsidR="00741891" w:rsidRPr="002E5CE2" w14:paraId="27CE91CF" w14:textId="77777777" w:rsidTr="00EE1D6C">
        <w:tc>
          <w:tcPr>
            <w:tcW w:w="1242" w:type="dxa"/>
          </w:tcPr>
          <w:p w14:paraId="3CFE3B79" w14:textId="77777777" w:rsidR="00741891" w:rsidRPr="002E5CE2" w:rsidRDefault="00741891" w:rsidP="002E5CE2">
            <w:pPr>
              <w:spacing w:before="120"/>
              <w:jc w:val="both"/>
              <w:rPr>
                <w:sz w:val="20"/>
                <w:szCs w:val="20"/>
                <w:lang w:val="en-GB"/>
              </w:rPr>
            </w:pPr>
            <w:r w:rsidRPr="002E5CE2">
              <w:rPr>
                <w:sz w:val="20"/>
                <w:szCs w:val="20"/>
                <w:lang w:val="en-GB"/>
              </w:rPr>
              <w:t>YEAR</w:t>
            </w:r>
          </w:p>
        </w:tc>
        <w:tc>
          <w:tcPr>
            <w:tcW w:w="1276" w:type="dxa"/>
          </w:tcPr>
          <w:p w14:paraId="003C63D5" w14:textId="77777777" w:rsidR="00741891" w:rsidRPr="002E5CE2" w:rsidRDefault="00741891" w:rsidP="002E5CE2">
            <w:pPr>
              <w:spacing w:before="120"/>
              <w:jc w:val="both"/>
              <w:rPr>
                <w:sz w:val="20"/>
                <w:szCs w:val="20"/>
                <w:lang w:val="en-GB"/>
              </w:rPr>
            </w:pPr>
            <w:r w:rsidRPr="002E5CE2">
              <w:rPr>
                <w:sz w:val="20"/>
                <w:szCs w:val="20"/>
                <w:lang w:val="en-GB"/>
              </w:rPr>
              <w:t>REP</w:t>
            </w:r>
          </w:p>
        </w:tc>
      </w:tr>
      <w:tr w:rsidR="00741891" w:rsidRPr="002E5CE2" w14:paraId="19D93D1A" w14:textId="77777777" w:rsidTr="00EE1D6C">
        <w:tc>
          <w:tcPr>
            <w:tcW w:w="1242" w:type="dxa"/>
          </w:tcPr>
          <w:p w14:paraId="3ABC8B37" w14:textId="77777777" w:rsidR="00741891" w:rsidRPr="002E5CE2" w:rsidRDefault="00741891" w:rsidP="002E5CE2">
            <w:pPr>
              <w:spacing w:before="120"/>
              <w:jc w:val="both"/>
              <w:rPr>
                <w:sz w:val="20"/>
                <w:szCs w:val="20"/>
                <w:lang w:val="en-GB"/>
              </w:rPr>
            </w:pPr>
            <w:r w:rsidRPr="002E5CE2">
              <w:rPr>
                <w:sz w:val="20"/>
                <w:szCs w:val="20"/>
                <w:lang w:val="en-GB"/>
              </w:rPr>
              <w:t>2005</w:t>
            </w:r>
          </w:p>
        </w:tc>
        <w:tc>
          <w:tcPr>
            <w:tcW w:w="1276" w:type="dxa"/>
          </w:tcPr>
          <w:p w14:paraId="6E359D1C" w14:textId="77777777" w:rsidR="00741891" w:rsidRPr="002E5CE2" w:rsidRDefault="00741891" w:rsidP="002E5CE2">
            <w:pPr>
              <w:spacing w:before="120"/>
              <w:jc w:val="both"/>
              <w:rPr>
                <w:sz w:val="20"/>
                <w:szCs w:val="20"/>
                <w:lang w:val="en-GB"/>
              </w:rPr>
            </w:pPr>
            <w:r w:rsidRPr="002E5CE2">
              <w:rPr>
                <w:sz w:val="20"/>
                <w:szCs w:val="20"/>
                <w:lang w:val="en-GB"/>
              </w:rPr>
              <w:t>Fred</w:t>
            </w:r>
          </w:p>
        </w:tc>
      </w:tr>
    </w:tbl>
    <w:p w14:paraId="3E09C0B9" w14:textId="4B0580E6" w:rsidR="00741891" w:rsidRDefault="00741891" w:rsidP="008333F5">
      <w:pPr>
        <w:spacing w:before="120"/>
        <w:jc w:val="both"/>
        <w:rPr>
          <w:sz w:val="20"/>
          <w:szCs w:val="20"/>
          <w:lang w:val="en-GB"/>
        </w:rPr>
      </w:pPr>
      <w:r>
        <w:rPr>
          <w:sz w:val="20"/>
          <w:szCs w:val="20"/>
          <w:lang w:val="en-GB"/>
        </w:rPr>
        <w:t xml:space="preserve">The double quotes are needed since YEAR is a reserved word in </w:t>
      </w:r>
      <w:r w:rsidR="005D49CD">
        <w:rPr>
          <w:sz w:val="20"/>
          <w:szCs w:val="20"/>
          <w:lang w:val="en-GB"/>
        </w:rPr>
        <w:t>SQL2023</w:t>
      </w:r>
      <w:r>
        <w:rPr>
          <w:sz w:val="20"/>
          <w:szCs w:val="20"/>
          <w:lang w:val="en-GB"/>
        </w:rPr>
        <w:t>. The single quotes are needed since Fred would otherwise be interpreted as a</w:t>
      </w:r>
      <w:r w:rsidR="00B63E06">
        <w:rPr>
          <w:sz w:val="20"/>
          <w:szCs w:val="20"/>
          <w:lang w:val="en-GB"/>
        </w:rPr>
        <w:t>n identifier</w:t>
      </w:r>
      <w:r>
        <w:rPr>
          <w:sz w:val="20"/>
          <w:szCs w:val="20"/>
          <w:lang w:val="en-GB"/>
        </w:rPr>
        <w:t xml:space="preserve"> </w:t>
      </w:r>
      <w:r w:rsidR="00B63E06">
        <w:rPr>
          <w:sz w:val="20"/>
          <w:szCs w:val="20"/>
          <w:lang w:val="en-GB"/>
        </w:rPr>
        <w:t xml:space="preserve">(e.g. a </w:t>
      </w:r>
      <w:r>
        <w:rPr>
          <w:sz w:val="20"/>
          <w:szCs w:val="20"/>
          <w:lang w:val="en-GB"/>
        </w:rPr>
        <w:t>column name</w:t>
      </w:r>
      <w:r w:rsidR="00B63E06">
        <w:rPr>
          <w:sz w:val="20"/>
          <w:szCs w:val="20"/>
          <w:lang w:val="en-GB"/>
        </w:rPr>
        <w:t>)</w:t>
      </w:r>
      <w:r>
        <w:rPr>
          <w:sz w:val="20"/>
          <w:szCs w:val="20"/>
          <w:lang w:val="en-GB"/>
        </w:rPr>
        <w:t>.</w:t>
      </w:r>
      <w:r w:rsidR="0038137D">
        <w:rPr>
          <w:sz w:val="20"/>
          <w:szCs w:val="20"/>
          <w:lang w:val="en-GB"/>
        </w:rPr>
        <w:t xml:space="preserve"> These requirements come from </w:t>
      </w:r>
      <w:r w:rsidR="005D49CD">
        <w:rPr>
          <w:sz w:val="20"/>
          <w:szCs w:val="20"/>
          <w:lang w:val="en-GB"/>
        </w:rPr>
        <w:t>SQL2023</w:t>
      </w:r>
      <w:r w:rsidR="0038137D">
        <w:rPr>
          <w:sz w:val="20"/>
          <w:szCs w:val="20"/>
          <w:lang w:val="en-GB"/>
        </w:rPr>
        <w:t>.</w:t>
      </w:r>
    </w:p>
    <w:p w14:paraId="17334E7A" w14:textId="77777777" w:rsidR="0011464C" w:rsidRDefault="00012B38" w:rsidP="008333F5">
      <w:pPr>
        <w:spacing w:before="120"/>
        <w:jc w:val="both"/>
        <w:rPr>
          <w:sz w:val="20"/>
          <w:szCs w:val="20"/>
          <w:lang w:val="en-GB"/>
        </w:rPr>
      </w:pPr>
      <w:r>
        <w:rPr>
          <w:noProof/>
          <w:sz w:val="20"/>
          <w:szCs w:val="20"/>
          <w:lang w:val="en-GB" w:eastAsia="en-GB"/>
        </w:rPr>
        <w:drawing>
          <wp:inline distT="0" distB="0" distL="0" distR="0" wp14:anchorId="1700F767" wp14:editId="1B1FDF8B">
            <wp:extent cx="4229100" cy="1743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29100" cy="1743075"/>
                    </a:xfrm>
                    <a:prstGeom prst="rect">
                      <a:avLst/>
                    </a:prstGeom>
                    <a:noFill/>
                    <a:ln>
                      <a:noFill/>
                    </a:ln>
                  </pic:spPr>
                </pic:pic>
              </a:graphicData>
            </a:graphic>
          </wp:inline>
        </w:drawing>
      </w:r>
    </w:p>
    <w:p w14:paraId="26566CEC" w14:textId="77777777" w:rsidR="0011464C" w:rsidRDefault="0011464C" w:rsidP="008333F5">
      <w:pPr>
        <w:spacing w:before="120"/>
        <w:jc w:val="both"/>
        <w:rPr>
          <w:sz w:val="20"/>
          <w:szCs w:val="20"/>
          <w:lang w:val="en-GB"/>
        </w:rPr>
      </w:pPr>
      <w:r>
        <w:rPr>
          <w:sz w:val="20"/>
          <w:szCs w:val="20"/>
          <w:lang w:val="en-GB"/>
        </w:rPr>
        <w:t>The illustration above shows a</w:t>
      </w:r>
      <w:r w:rsidR="00A24EB3">
        <w:rPr>
          <w:sz w:val="20"/>
          <w:szCs w:val="20"/>
          <w:lang w:val="en-GB"/>
        </w:rPr>
        <w:t>n</w:t>
      </w:r>
      <w:r>
        <w:rPr>
          <w:sz w:val="20"/>
          <w:szCs w:val="20"/>
          <w:lang w:val="en-GB"/>
        </w:rPr>
        <w:t xml:space="preserve"> integer value (larger than “long”) in an “ordinary” integer field.</w:t>
      </w:r>
      <w:r w:rsidR="003E6B37">
        <w:rPr>
          <w:sz w:val="20"/>
          <w:szCs w:val="20"/>
          <w:lang w:val="en-GB"/>
        </w:rPr>
        <w:t xml:space="preserve"> The following example shows precision greater than double precision:</w:t>
      </w:r>
    </w:p>
    <w:p w14:paraId="5C9D61F7" w14:textId="77777777" w:rsidR="003E6B37" w:rsidRDefault="00012B38" w:rsidP="008333F5">
      <w:pPr>
        <w:spacing w:before="120"/>
        <w:jc w:val="both"/>
        <w:rPr>
          <w:sz w:val="20"/>
          <w:szCs w:val="20"/>
          <w:lang w:val="en-GB"/>
        </w:rPr>
      </w:pPr>
      <w:r>
        <w:rPr>
          <w:noProof/>
          <w:sz w:val="20"/>
          <w:szCs w:val="20"/>
          <w:lang w:val="en-GB" w:eastAsia="en-GB"/>
        </w:rPr>
        <w:drawing>
          <wp:inline distT="0" distB="0" distL="0" distR="0" wp14:anchorId="30CFA905" wp14:editId="2993F045">
            <wp:extent cx="4133850" cy="2314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33850" cy="2314575"/>
                    </a:xfrm>
                    <a:prstGeom prst="rect">
                      <a:avLst/>
                    </a:prstGeom>
                    <a:noFill/>
                    <a:ln>
                      <a:noFill/>
                    </a:ln>
                  </pic:spPr>
                </pic:pic>
              </a:graphicData>
            </a:graphic>
          </wp:inline>
        </w:drawing>
      </w:r>
    </w:p>
    <w:p w14:paraId="1CC41E78" w14:textId="5B176CAF" w:rsidR="00B63E06" w:rsidRPr="00B63E06" w:rsidRDefault="00B63E06" w:rsidP="00B63E06">
      <w:pPr>
        <w:pStyle w:val="Heading3"/>
      </w:pPr>
      <w:bookmarkStart w:id="85" w:name="_Toc142286195"/>
      <w:r w:rsidRPr="00B63E06">
        <w:t>5.2.1 Pyrrho’s data type system</w:t>
      </w:r>
      <w:bookmarkEnd w:id="85"/>
    </w:p>
    <w:p w14:paraId="2AD19DFD" w14:textId="7AC48319" w:rsidR="00B63E06" w:rsidRDefault="005D49CD" w:rsidP="00B63E06">
      <w:pPr>
        <w:spacing w:before="120"/>
        <w:jc w:val="both"/>
        <w:rPr>
          <w:sz w:val="20"/>
          <w:szCs w:val="20"/>
          <w:lang w:val="en-GB"/>
        </w:rPr>
      </w:pPr>
      <w:r>
        <w:rPr>
          <w:sz w:val="20"/>
          <w:szCs w:val="20"/>
          <w:lang w:val="en-GB"/>
        </w:rPr>
        <w:t>SQL2023</w:t>
      </w:r>
      <w:r w:rsidR="00B63E06">
        <w:rPr>
          <w:sz w:val="20"/>
          <w:szCs w:val="20"/>
          <w:lang w:val="en-GB"/>
        </w:rPr>
        <w:t xml:space="preserve"> </w:t>
      </w:r>
      <w:r w:rsidR="00E40EAB">
        <w:rPr>
          <w:sz w:val="20"/>
          <w:szCs w:val="20"/>
          <w:lang w:val="en-GB"/>
        </w:rPr>
        <w:t>differs</w:t>
      </w:r>
      <w:r w:rsidR="00B63E06">
        <w:rPr>
          <w:sz w:val="20"/>
          <w:szCs w:val="20"/>
          <w:lang w:val="en-GB"/>
        </w:rPr>
        <w:t xml:space="preserve"> from older DBMS’s by having a stronger system of data types. For example, user defined types have methods and constructors, and ordering functions can be declared.</w:t>
      </w:r>
    </w:p>
    <w:p w14:paraId="76A7E4F2" w14:textId="21AE8A19" w:rsidR="00057B10" w:rsidRDefault="00B63E06" w:rsidP="00B63E06">
      <w:pPr>
        <w:spacing w:before="120"/>
        <w:jc w:val="both"/>
        <w:rPr>
          <w:sz w:val="20"/>
          <w:szCs w:val="20"/>
          <w:lang w:val="en-GB"/>
        </w:rPr>
      </w:pPr>
      <w:r>
        <w:rPr>
          <w:sz w:val="20"/>
          <w:szCs w:val="20"/>
          <w:lang w:val="en-GB"/>
        </w:rPr>
        <w:t xml:space="preserve">Pyrrho’s type system is as in </w:t>
      </w:r>
      <w:r w:rsidR="005D49CD">
        <w:rPr>
          <w:sz w:val="20"/>
          <w:szCs w:val="20"/>
          <w:lang w:val="en-GB"/>
        </w:rPr>
        <w:t>SQL2023</w:t>
      </w:r>
      <w:r>
        <w:rPr>
          <w:sz w:val="20"/>
          <w:szCs w:val="20"/>
          <w:lang w:val="en-GB"/>
        </w:rPr>
        <w:t xml:space="preserve"> with the following changes</w:t>
      </w:r>
      <w:r w:rsidR="00A32E37">
        <w:rPr>
          <w:sz w:val="20"/>
          <w:szCs w:val="20"/>
          <w:lang w:val="en-GB"/>
        </w:rPr>
        <w:t xml:space="preserve"> (a) char and char(0)  indicate unbounded strings; int, int(0), integer and integer(0) indicate 2048-bit integers (see example in the section above); and real has a mantissa of 2048 bits by default; (b) size-specific standard types such as big</w:t>
      </w:r>
      <w:r w:rsidR="00361FC1">
        <w:rPr>
          <w:sz w:val="20"/>
          <w:szCs w:val="20"/>
          <w:lang w:val="en-GB"/>
        </w:rPr>
        <w:t>int or double are not supported; (c) persisted data is not changed by subsequent changes to column datatypes as long as it is co</w:t>
      </w:r>
      <w:r w:rsidR="00057B10">
        <w:rPr>
          <w:sz w:val="20"/>
          <w:szCs w:val="20"/>
          <w:lang w:val="en-GB"/>
        </w:rPr>
        <w:t>ercible to the new type.</w:t>
      </w:r>
    </w:p>
    <w:p w14:paraId="220721B6" w14:textId="6F600C60" w:rsidR="00B63E06" w:rsidRDefault="00057B10" w:rsidP="00B63E06">
      <w:pPr>
        <w:spacing w:before="120"/>
        <w:jc w:val="both"/>
        <w:rPr>
          <w:sz w:val="20"/>
          <w:szCs w:val="20"/>
          <w:lang w:val="en-GB"/>
        </w:rPr>
      </w:pPr>
      <w:r>
        <w:rPr>
          <w:sz w:val="20"/>
          <w:szCs w:val="20"/>
          <w:lang w:val="en-GB"/>
        </w:rPr>
        <w:lastRenderedPageBreak/>
        <w:t>To explain the last point, suppose a table has a column of type numeric, and contains values with (say) up to 5 signifanct digits. Suppose now the table is altered so that the column is numeric(3). At this point all new values will be truncated on insertion, and all existing values will be truncated on retrieval, so that the table appears to contain values with a maximum of 3 significant digits. Now suppose the data type is changed back to numeric. Now the old data with 5 significant digits is visible once more, but of course the data inserted when the data type was numeric(3) will only have 3 significant digits.</w:t>
      </w:r>
      <w:r w:rsidR="004E7DAB">
        <w:rPr>
          <w:sz w:val="20"/>
          <w:szCs w:val="20"/>
          <w:lang w:val="en-GB"/>
        </w:rPr>
        <w:t xml:space="preserve"> A case could be made that this behaviour is incorrect. But it helps t</w:t>
      </w:r>
      <w:r w:rsidR="00E374A4">
        <w:rPr>
          <w:sz w:val="20"/>
          <w:szCs w:val="20"/>
          <w:lang w:val="en-GB"/>
        </w:rPr>
        <w:t>o avoid accidental loss of data.</w:t>
      </w:r>
    </w:p>
    <w:p w14:paraId="249A12EC" w14:textId="0CBBA52B" w:rsidR="00A81C38" w:rsidRDefault="00FD4BE7" w:rsidP="00B63E06">
      <w:pPr>
        <w:spacing w:before="120"/>
        <w:jc w:val="both"/>
        <w:rPr>
          <w:sz w:val="20"/>
          <w:szCs w:val="20"/>
          <w:lang w:val="en-GB"/>
        </w:rPr>
      </w:pPr>
      <w:r>
        <w:rPr>
          <w:sz w:val="20"/>
          <w:szCs w:val="20"/>
          <w:lang w:val="en-GB"/>
        </w:rPr>
        <w:t xml:space="preserve">User-defined types may specify supertypes (confusingly using the UNDER clause in type definitions). The supertype will implement all columns and indexes required to support its subtypes, </w:t>
      </w:r>
      <w:r w:rsidR="00FF572C">
        <w:rPr>
          <w:sz w:val="20"/>
          <w:szCs w:val="20"/>
          <w:lang w:val="en-GB"/>
        </w:rPr>
        <w:t>and columns are inherited from supertypes</w:t>
      </w:r>
      <w:r w:rsidR="00A81C38">
        <w:rPr>
          <w:sz w:val="20"/>
          <w:szCs w:val="20"/>
          <w:lang w:val="en-GB"/>
        </w:rPr>
        <w:t>.</w:t>
      </w:r>
      <w:r w:rsidR="005D49CD" w:rsidRPr="005D49CD">
        <w:rPr>
          <w:sz w:val="20"/>
          <w:szCs w:val="20"/>
          <w:lang w:val="en-GB"/>
        </w:rPr>
        <w:t xml:space="preserve"> </w:t>
      </w:r>
      <w:r w:rsidR="005D49CD">
        <w:rPr>
          <w:sz w:val="20"/>
          <w:szCs w:val="20"/>
          <w:lang w:val="en-GB"/>
        </w:rPr>
        <w:t>Inserted rows are added to the base-tables that define their columns (thus, the target type and its supertypes), but the log shows a single record with all fields. Update and delete behave similarly. The standard SQL SPECIFICTYPE() function can be used to get the most specific type of a row.</w:t>
      </w:r>
    </w:p>
    <w:p w14:paraId="4768D426" w14:textId="15BC0B63" w:rsidR="00FD4BE7" w:rsidRPr="00B63E06" w:rsidRDefault="00B16717" w:rsidP="00B63E06">
      <w:pPr>
        <w:spacing w:before="120"/>
        <w:jc w:val="both"/>
        <w:rPr>
          <w:sz w:val="20"/>
          <w:szCs w:val="20"/>
          <w:lang w:val="en-GB"/>
        </w:rPr>
      </w:pPr>
      <w:r>
        <w:rPr>
          <w:sz w:val="20"/>
          <w:szCs w:val="20"/>
          <w:lang w:val="en-GB"/>
        </w:rPr>
        <w:t>From version 7.04 (and from 7.03 in the case of typed graph types)</w:t>
      </w:r>
      <w:r w:rsidR="00A81C38">
        <w:rPr>
          <w:sz w:val="20"/>
          <w:szCs w:val="20"/>
          <w:lang w:val="en-GB"/>
        </w:rPr>
        <w:t xml:space="preserve"> there are </w:t>
      </w:r>
      <w:r>
        <w:rPr>
          <w:sz w:val="20"/>
          <w:szCs w:val="20"/>
          <w:lang w:val="en-GB"/>
        </w:rPr>
        <w:t xml:space="preserve">built-in </w:t>
      </w:r>
      <w:r w:rsidR="00A81C38">
        <w:rPr>
          <w:sz w:val="20"/>
          <w:szCs w:val="20"/>
          <w:lang w:val="en-GB"/>
        </w:rPr>
        <w:t>base tables directly implementing</w:t>
      </w:r>
      <w:r>
        <w:rPr>
          <w:sz w:val="20"/>
          <w:szCs w:val="20"/>
          <w:lang w:val="en-GB"/>
        </w:rPr>
        <w:t xml:space="preserve"> user-defined</w:t>
      </w:r>
      <w:r w:rsidR="00A81C38">
        <w:rPr>
          <w:sz w:val="20"/>
          <w:szCs w:val="20"/>
          <w:lang w:val="en-GB"/>
        </w:rPr>
        <w:t xml:space="preserve"> types, and these can be targets of selection, insertion etc. </w:t>
      </w:r>
      <w:r w:rsidR="005D49CD">
        <w:rPr>
          <w:sz w:val="20"/>
          <w:szCs w:val="20"/>
          <w:lang w:val="en-GB"/>
        </w:rPr>
        <w:t>The specified target of insert etc determines the type of row that is inserted, while selecting from a type will return all rows that are of that type or its subtypes.</w:t>
      </w:r>
    </w:p>
    <w:p w14:paraId="06A4F818" w14:textId="444357BE" w:rsidR="00AE6502" w:rsidRDefault="00B63E06" w:rsidP="00AE6502">
      <w:pPr>
        <w:pStyle w:val="Heading3"/>
      </w:pPr>
      <w:bookmarkStart w:id="86" w:name="_Toc142286196"/>
      <w:r>
        <w:t>5.2.2</w:t>
      </w:r>
      <w:r w:rsidR="00AE6502">
        <w:t xml:space="preserve"> Indexes, Identity etc</w:t>
      </w:r>
      <w:bookmarkEnd w:id="86"/>
    </w:p>
    <w:p w14:paraId="01CE744F" w14:textId="77777777" w:rsidR="00AE6502" w:rsidRDefault="00AE6502" w:rsidP="008333F5">
      <w:pPr>
        <w:spacing w:before="120"/>
        <w:jc w:val="both"/>
        <w:rPr>
          <w:sz w:val="20"/>
          <w:szCs w:val="20"/>
          <w:lang w:val="en-GB"/>
        </w:rPr>
      </w:pPr>
      <w:r>
        <w:rPr>
          <w:sz w:val="20"/>
          <w:szCs w:val="20"/>
          <w:lang w:val="en-GB"/>
        </w:rPr>
        <w:t xml:space="preserve">Indexes are </w:t>
      </w:r>
      <w:r w:rsidR="00BB471D">
        <w:rPr>
          <w:sz w:val="20"/>
          <w:szCs w:val="20"/>
          <w:lang w:val="en-GB"/>
        </w:rPr>
        <w:t xml:space="preserve">not database objects in standars SQL. </w:t>
      </w:r>
      <w:r>
        <w:rPr>
          <w:sz w:val="20"/>
          <w:szCs w:val="20"/>
          <w:lang w:val="en-GB"/>
        </w:rPr>
        <w:t>Integrity, uniqueness and referential constraints imply their use within the database engine, and behind the scenes Pyrrho uses indexes built in this way for automatic query optimisation.</w:t>
      </w:r>
      <w:r w:rsidR="000A6C34">
        <w:rPr>
          <w:rStyle w:val="FootnoteReference"/>
          <w:sz w:val="20"/>
          <w:szCs w:val="20"/>
          <w:lang w:val="en-GB"/>
        </w:rPr>
        <w:footnoteReference w:id="24"/>
      </w:r>
      <w:r w:rsidR="000A6C34">
        <w:rPr>
          <w:sz w:val="20"/>
          <w:szCs w:val="20"/>
          <w:lang w:val="en-GB"/>
        </w:rPr>
        <w:t xml:space="preserve"> </w:t>
      </w:r>
    </w:p>
    <w:p w14:paraId="6850A807" w14:textId="77777777" w:rsidR="00ED75B7" w:rsidRDefault="00CA4D58" w:rsidP="008333F5">
      <w:pPr>
        <w:spacing w:before="120"/>
        <w:jc w:val="both"/>
        <w:rPr>
          <w:sz w:val="20"/>
          <w:szCs w:val="20"/>
          <w:lang w:val="en-GB"/>
        </w:rPr>
      </w:pPr>
      <w:r>
        <w:rPr>
          <w:sz w:val="20"/>
          <w:szCs w:val="20"/>
          <w:lang w:val="en-GB"/>
        </w:rPr>
        <w:t>Pyrrho extends</w:t>
      </w:r>
      <w:r w:rsidR="00ED75B7">
        <w:rPr>
          <w:sz w:val="20"/>
          <w:szCs w:val="20"/>
          <w:lang w:val="en-GB"/>
        </w:rPr>
        <w:t xml:space="preserve"> the notion of referential co</w:t>
      </w:r>
      <w:r w:rsidR="00DD4AC7">
        <w:rPr>
          <w:sz w:val="20"/>
          <w:szCs w:val="20"/>
          <w:lang w:val="en-GB"/>
        </w:rPr>
        <w:t xml:space="preserve">nstraint to allow </w:t>
      </w:r>
      <w:r w:rsidR="00ED75B7">
        <w:rPr>
          <w:sz w:val="20"/>
          <w:szCs w:val="20"/>
          <w:lang w:val="en-GB"/>
        </w:rPr>
        <w:t>adapter functions</w:t>
      </w:r>
      <w:r w:rsidR="00D91C6A">
        <w:rPr>
          <w:sz w:val="20"/>
          <w:szCs w:val="20"/>
          <w:lang w:val="en-GB"/>
        </w:rPr>
        <w:t>: this behaviour is helpful when working with semantic inference systems</w:t>
      </w:r>
      <w:r w:rsidR="00DD4AC7">
        <w:rPr>
          <w:sz w:val="20"/>
          <w:szCs w:val="20"/>
          <w:lang w:val="en-GB"/>
        </w:rPr>
        <w:t xml:space="preserve">. </w:t>
      </w:r>
      <w:r>
        <w:rPr>
          <w:sz w:val="20"/>
          <w:szCs w:val="20"/>
          <w:lang w:val="en-GB"/>
        </w:rPr>
        <w:t>To illustrate th</w:t>
      </w:r>
      <w:r w:rsidR="00D91C6A">
        <w:rPr>
          <w:sz w:val="20"/>
          <w:szCs w:val="20"/>
          <w:lang w:val="en-GB"/>
        </w:rPr>
        <w:t>e concept</w:t>
      </w:r>
      <w:r w:rsidR="00DD4AC7">
        <w:rPr>
          <w:sz w:val="20"/>
          <w:szCs w:val="20"/>
          <w:lang w:val="en-GB"/>
        </w:rPr>
        <w:t xml:space="preserve"> of </w:t>
      </w:r>
      <w:r w:rsidR="00D91C6A">
        <w:rPr>
          <w:sz w:val="20"/>
          <w:szCs w:val="20"/>
          <w:lang w:val="en-GB"/>
        </w:rPr>
        <w:t>an adapter function</w:t>
      </w:r>
      <w:r w:rsidR="00237E41">
        <w:rPr>
          <w:sz w:val="20"/>
          <w:szCs w:val="20"/>
          <w:lang w:val="en-GB"/>
        </w:rPr>
        <w:fldChar w:fldCharType="begin"/>
      </w:r>
      <w:r w:rsidR="00D50219">
        <w:instrText xml:space="preserve"> XE "</w:instrText>
      </w:r>
      <w:r w:rsidR="00D50219" w:rsidRPr="00725A35">
        <w:rPr>
          <w:lang w:val="en-GB"/>
        </w:rPr>
        <w:instrText>A</w:instrText>
      </w:r>
      <w:r w:rsidR="00D50219" w:rsidRPr="00725A35">
        <w:rPr>
          <w:sz w:val="20"/>
          <w:szCs w:val="20"/>
          <w:lang w:val="en-GB"/>
        </w:rPr>
        <w:instrText>dapter function</w:instrText>
      </w:r>
      <w:r w:rsidR="00D50219">
        <w:instrText xml:space="preserve">" </w:instrText>
      </w:r>
      <w:r w:rsidR="00237E41">
        <w:rPr>
          <w:sz w:val="20"/>
          <w:szCs w:val="20"/>
          <w:lang w:val="en-GB"/>
        </w:rPr>
        <w:fldChar w:fldCharType="end"/>
      </w:r>
      <w:r w:rsidR="00C604AA">
        <w:rPr>
          <w:sz w:val="20"/>
          <w:szCs w:val="20"/>
          <w:lang w:val="en-GB"/>
        </w:rPr>
        <w:t>, consider th</w:t>
      </w:r>
      <w:r w:rsidR="00D91C6A">
        <w:rPr>
          <w:sz w:val="20"/>
          <w:szCs w:val="20"/>
          <w:lang w:val="en-GB"/>
        </w:rPr>
        <w:t>is example:</w:t>
      </w:r>
    </w:p>
    <w:p w14:paraId="794B10A0" w14:textId="77777777" w:rsidR="00ED75B7" w:rsidRDefault="00CA4D58" w:rsidP="00CA4D58">
      <w:pPr>
        <w:spacing w:before="120"/>
        <w:ind w:firstLine="720"/>
        <w:jc w:val="both"/>
        <w:rPr>
          <w:sz w:val="20"/>
          <w:szCs w:val="20"/>
          <w:lang w:val="en-GB"/>
        </w:rPr>
      </w:pPr>
      <w:r>
        <w:rPr>
          <w:sz w:val="20"/>
          <w:szCs w:val="20"/>
          <w:lang w:val="en-GB"/>
        </w:rPr>
        <w:t>foreign key(r</w:t>
      </w:r>
      <w:r w:rsidR="00C604AA">
        <w:rPr>
          <w:sz w:val="20"/>
          <w:szCs w:val="20"/>
          <w:lang w:val="en-GB"/>
        </w:rPr>
        <w:t>date,</w:t>
      </w:r>
      <w:r w:rsidR="00D91C6A">
        <w:rPr>
          <w:sz w:val="20"/>
          <w:szCs w:val="20"/>
          <w:lang w:val="en-GB"/>
        </w:rPr>
        <w:t xml:space="preserve"> region</w:t>
      </w:r>
      <w:r w:rsidR="00C604AA">
        <w:rPr>
          <w:sz w:val="20"/>
          <w:szCs w:val="20"/>
          <w:lang w:val="en-GB"/>
        </w:rPr>
        <w:t>id</w:t>
      </w:r>
      <w:r>
        <w:rPr>
          <w:sz w:val="20"/>
          <w:szCs w:val="20"/>
          <w:lang w:val="en-GB"/>
        </w:rPr>
        <w:t>) references t</w:t>
      </w:r>
      <w:r w:rsidR="00D91C6A">
        <w:rPr>
          <w:sz w:val="20"/>
          <w:szCs w:val="20"/>
          <w:lang w:val="en-GB"/>
        </w:rPr>
        <w:t xml:space="preserve"> using </w:t>
      </w:r>
      <w:r w:rsidR="00C604AA">
        <w:rPr>
          <w:sz w:val="20"/>
          <w:szCs w:val="20"/>
          <w:lang w:val="en-GB"/>
        </w:rPr>
        <w:t>(extract (year from rdate),</w:t>
      </w:r>
      <w:r w:rsidR="00D91C6A">
        <w:rPr>
          <w:sz w:val="20"/>
          <w:szCs w:val="20"/>
          <w:lang w:val="en-GB"/>
        </w:rPr>
        <w:t xml:space="preserve"> region</w:t>
      </w:r>
      <w:r w:rsidR="00C604AA">
        <w:rPr>
          <w:sz w:val="20"/>
          <w:szCs w:val="20"/>
          <w:lang w:val="en-GB"/>
        </w:rPr>
        <w:t>id)</w:t>
      </w:r>
    </w:p>
    <w:p w14:paraId="4FC9B32D" w14:textId="77777777" w:rsidR="00CA4D58" w:rsidRDefault="00D20B4C" w:rsidP="008333F5">
      <w:pPr>
        <w:spacing w:before="120"/>
        <w:jc w:val="both"/>
        <w:rPr>
          <w:sz w:val="20"/>
          <w:szCs w:val="20"/>
          <w:lang w:val="en-GB"/>
        </w:rPr>
      </w:pPr>
      <w:r>
        <w:rPr>
          <w:sz w:val="20"/>
          <w:szCs w:val="20"/>
          <w:lang w:val="en-GB"/>
        </w:rPr>
        <w:t>I</w:t>
      </w:r>
      <w:r w:rsidR="0018636F">
        <w:rPr>
          <w:sz w:val="20"/>
          <w:szCs w:val="20"/>
          <w:lang w:val="en-GB"/>
        </w:rPr>
        <w:t xml:space="preserve">f </w:t>
      </w:r>
      <w:r>
        <w:rPr>
          <w:sz w:val="20"/>
          <w:szCs w:val="20"/>
          <w:lang w:val="en-GB"/>
        </w:rPr>
        <w:t xml:space="preserve">the </w:t>
      </w:r>
      <w:r w:rsidR="00D91C6A">
        <w:rPr>
          <w:sz w:val="20"/>
          <w:szCs w:val="20"/>
          <w:lang w:val="en-GB"/>
        </w:rPr>
        <w:t xml:space="preserve">USING </w:t>
      </w:r>
      <w:r w:rsidR="00696E63">
        <w:rPr>
          <w:sz w:val="20"/>
          <w:szCs w:val="20"/>
          <w:lang w:val="en-GB"/>
        </w:rPr>
        <w:t>value is non-null</w:t>
      </w:r>
      <w:r>
        <w:rPr>
          <w:sz w:val="20"/>
          <w:szCs w:val="20"/>
          <w:lang w:val="en-GB"/>
        </w:rPr>
        <w:t>, this should be a key in the referenced table</w:t>
      </w:r>
      <w:r w:rsidR="005B1CB4">
        <w:rPr>
          <w:sz w:val="20"/>
          <w:szCs w:val="20"/>
          <w:lang w:val="en-GB"/>
        </w:rPr>
        <w:t>. When this extended behaviour is used, t</w:t>
      </w:r>
      <w:r>
        <w:rPr>
          <w:sz w:val="20"/>
          <w:szCs w:val="20"/>
          <w:lang w:val="en-GB"/>
        </w:rPr>
        <w:t>he</w:t>
      </w:r>
      <w:r w:rsidR="00D91C6A">
        <w:rPr>
          <w:sz w:val="20"/>
          <w:szCs w:val="20"/>
          <w:lang w:val="en-GB"/>
        </w:rPr>
        <w:t xml:space="preserve"> value of the</w:t>
      </w:r>
      <w:r>
        <w:rPr>
          <w:sz w:val="20"/>
          <w:szCs w:val="20"/>
          <w:lang w:val="en-GB"/>
        </w:rPr>
        <w:t xml:space="preserve"> computed foreign key is recorded along with the transaction</w:t>
      </w:r>
      <w:r w:rsidR="00D91C6A">
        <w:rPr>
          <w:sz w:val="20"/>
          <w:szCs w:val="20"/>
          <w:lang w:val="en-GB"/>
        </w:rPr>
        <w:t>.</w:t>
      </w:r>
      <w:r w:rsidR="007B1CC4">
        <w:rPr>
          <w:sz w:val="20"/>
          <w:szCs w:val="20"/>
          <w:lang w:val="en-GB"/>
        </w:rPr>
        <w:t xml:space="preserve"> </w:t>
      </w:r>
    </w:p>
    <w:p w14:paraId="07EB924E" w14:textId="77777777" w:rsidR="00AE6502" w:rsidRDefault="00AE6502" w:rsidP="00AE6502">
      <w:pPr>
        <w:spacing w:before="120"/>
        <w:jc w:val="both"/>
        <w:rPr>
          <w:sz w:val="20"/>
          <w:szCs w:val="20"/>
          <w:lang w:val="en-GB"/>
        </w:rPr>
      </w:pPr>
      <w:r>
        <w:rPr>
          <w:sz w:val="20"/>
          <w:szCs w:val="20"/>
          <w:lang w:val="en-GB"/>
        </w:rPr>
        <w:t>Pyrrho does not have “identity”, “autonumber”, “sequence”, or “generator” features found in other databases. Instead, it has the following automatic feature</w:t>
      </w:r>
      <w:r w:rsidR="003E6B37">
        <w:rPr>
          <w:sz w:val="20"/>
          <w:szCs w:val="20"/>
          <w:lang w:val="en-GB"/>
        </w:rPr>
        <w:t>, which it claims is better</w:t>
      </w:r>
      <w:r>
        <w:rPr>
          <w:sz w:val="20"/>
          <w:szCs w:val="20"/>
          <w:lang w:val="en-GB"/>
        </w:rPr>
        <w:t xml:space="preserve">. </w:t>
      </w:r>
      <w:r w:rsidR="00273001">
        <w:rPr>
          <w:sz w:val="20"/>
          <w:szCs w:val="20"/>
          <w:lang w:val="en-GB"/>
        </w:rPr>
        <w:t>If insert is proposed and a key component is missing, Pyrrho will find a suitable value: this behaviour is similar to POST in REST-based systems.</w:t>
      </w:r>
      <w:r>
        <w:rPr>
          <w:sz w:val="20"/>
          <w:szCs w:val="20"/>
          <w:lang w:val="en-GB"/>
        </w:rPr>
        <w:t xml:space="preserve"> </w:t>
      </w:r>
    </w:p>
    <w:p w14:paraId="73585C5A" w14:textId="77777777" w:rsidR="009D2D97" w:rsidRDefault="00012B38" w:rsidP="00AE6502">
      <w:pPr>
        <w:spacing w:before="120"/>
        <w:jc w:val="both"/>
        <w:rPr>
          <w:sz w:val="20"/>
          <w:szCs w:val="20"/>
          <w:lang w:val="en-GB"/>
        </w:rPr>
      </w:pPr>
      <w:r>
        <w:rPr>
          <w:noProof/>
          <w:sz w:val="20"/>
          <w:szCs w:val="20"/>
          <w:lang w:val="en-GB" w:eastAsia="en-GB"/>
        </w:rPr>
        <w:drawing>
          <wp:inline distT="0" distB="0" distL="0" distR="0" wp14:anchorId="2B755D89" wp14:editId="50921BC6">
            <wp:extent cx="3209925" cy="1914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209925" cy="1914525"/>
                    </a:xfrm>
                    <a:prstGeom prst="rect">
                      <a:avLst/>
                    </a:prstGeom>
                    <a:noFill/>
                    <a:ln>
                      <a:noFill/>
                    </a:ln>
                  </pic:spPr>
                </pic:pic>
              </a:graphicData>
            </a:graphic>
          </wp:inline>
        </w:drawing>
      </w:r>
    </w:p>
    <w:p w14:paraId="1FDBD45F" w14:textId="77777777" w:rsidR="00941B91" w:rsidRDefault="00D26493" w:rsidP="009F1706">
      <w:pPr>
        <w:spacing w:before="120"/>
        <w:jc w:val="both"/>
        <w:rPr>
          <w:sz w:val="20"/>
          <w:szCs w:val="20"/>
          <w:lang w:val="en-GB"/>
        </w:rPr>
      </w:pPr>
      <w:r>
        <w:rPr>
          <w:sz w:val="20"/>
          <w:szCs w:val="20"/>
          <w:lang w:val="en-GB"/>
        </w:rPr>
        <w:t>I</w:t>
      </w:r>
      <w:r w:rsidR="00FA3AFB">
        <w:rPr>
          <w:sz w:val="20"/>
          <w:szCs w:val="20"/>
          <w:lang w:val="en-GB"/>
        </w:rPr>
        <w:t>f multiple rows are used in a single INSERT</w:t>
      </w:r>
      <w:r w:rsidR="00CD6C8D">
        <w:rPr>
          <w:sz w:val="20"/>
          <w:szCs w:val="20"/>
          <w:lang w:val="en-GB"/>
        </w:rPr>
        <w:t>,</w:t>
      </w:r>
      <w:r w:rsidR="00CD6C8D" w:rsidRPr="00CD6C8D">
        <w:rPr>
          <w:sz w:val="20"/>
          <w:szCs w:val="20"/>
          <w:lang w:val="en-GB"/>
        </w:rPr>
        <w:t xml:space="preserve"> </w:t>
      </w:r>
      <w:r w:rsidR="00CD6C8D">
        <w:rPr>
          <w:sz w:val="20"/>
          <w:szCs w:val="20"/>
          <w:lang w:val="en-GB"/>
        </w:rPr>
        <w:t xml:space="preserve">as in “insert into a(c) values (4),(5),(1)”, </w:t>
      </w:r>
      <w:r w:rsidR="00FA3AFB">
        <w:rPr>
          <w:sz w:val="20"/>
          <w:szCs w:val="20"/>
          <w:lang w:val="en-GB"/>
        </w:rPr>
        <w:t xml:space="preserve">the actual order of insertion will </w:t>
      </w:r>
      <w:r w:rsidR="00CD6C8D">
        <w:rPr>
          <w:sz w:val="20"/>
          <w:szCs w:val="20"/>
          <w:lang w:val="en-GB"/>
        </w:rPr>
        <w:t>not necessarily</w:t>
      </w:r>
      <w:r w:rsidR="00FA3AFB">
        <w:rPr>
          <w:sz w:val="20"/>
          <w:szCs w:val="20"/>
          <w:lang w:val="en-GB"/>
        </w:rPr>
        <w:t xml:space="preserve"> seem to</w:t>
      </w:r>
      <w:r w:rsidR="00CD6C8D">
        <w:rPr>
          <w:sz w:val="20"/>
          <w:szCs w:val="20"/>
          <w:lang w:val="en-GB"/>
        </w:rPr>
        <w:t xml:space="preserve"> be the obvious one</w:t>
      </w:r>
      <w:r w:rsidR="00361AA6">
        <w:rPr>
          <w:sz w:val="20"/>
          <w:szCs w:val="20"/>
          <w:lang w:val="en-GB"/>
        </w:rPr>
        <w:t xml:space="preserve">. </w:t>
      </w:r>
    </w:p>
    <w:p w14:paraId="4F6EF4BC" w14:textId="3062DDF7" w:rsidR="00816022" w:rsidRDefault="00ED0AA6" w:rsidP="00816022">
      <w:pPr>
        <w:pStyle w:val="Heading3"/>
      </w:pPr>
      <w:bookmarkStart w:id="87" w:name="_Toc142286197"/>
      <w:r>
        <w:t>5.2.3</w:t>
      </w:r>
      <w:r w:rsidR="00816022">
        <w:t xml:space="preserve"> Row versions</w:t>
      </w:r>
      <w:bookmarkEnd w:id="87"/>
    </w:p>
    <w:p w14:paraId="540B28FD" w14:textId="22B235E9" w:rsidR="00B27415" w:rsidRDefault="00E2023A" w:rsidP="007C6A02">
      <w:pPr>
        <w:spacing w:before="120"/>
        <w:jc w:val="both"/>
        <w:rPr>
          <w:sz w:val="20"/>
          <w:szCs w:val="20"/>
          <w:lang w:val="en-GB"/>
        </w:rPr>
      </w:pPr>
      <w:r>
        <w:rPr>
          <w:sz w:val="20"/>
          <w:szCs w:val="20"/>
          <w:lang w:val="en-GB"/>
        </w:rPr>
        <w:t xml:space="preserve">Pyrrho supplies </w:t>
      </w:r>
      <w:r w:rsidR="008B77BF">
        <w:rPr>
          <w:sz w:val="20"/>
          <w:szCs w:val="20"/>
          <w:lang w:val="en-GB"/>
        </w:rPr>
        <w:t>pseu</w:t>
      </w:r>
      <w:r w:rsidR="00816022">
        <w:rPr>
          <w:sz w:val="20"/>
          <w:szCs w:val="20"/>
          <w:lang w:val="en-GB"/>
        </w:rPr>
        <w:t>docolumn</w:t>
      </w:r>
      <w:r w:rsidR="0024249E">
        <w:rPr>
          <w:sz w:val="20"/>
          <w:szCs w:val="20"/>
          <w:lang w:val="en-GB"/>
        </w:rPr>
        <w:t>s</w:t>
      </w:r>
      <w:r w:rsidR="00816022">
        <w:rPr>
          <w:sz w:val="20"/>
          <w:szCs w:val="20"/>
          <w:lang w:val="en-GB"/>
        </w:rPr>
        <w:t xml:space="preserve"> in all base tables</w:t>
      </w:r>
      <w:r>
        <w:rPr>
          <w:sz w:val="20"/>
          <w:szCs w:val="20"/>
          <w:lang w:val="en-GB"/>
        </w:rPr>
        <w:t xml:space="preserve"> for row versioning purposes</w:t>
      </w:r>
      <w:r w:rsidR="00B27415">
        <w:rPr>
          <w:sz w:val="20"/>
          <w:szCs w:val="20"/>
          <w:lang w:val="en-GB"/>
        </w:rPr>
        <w:t xml:space="preserve"> and security</w:t>
      </w:r>
      <w:r>
        <w:rPr>
          <w:sz w:val="20"/>
          <w:szCs w:val="20"/>
          <w:lang w:val="en-GB"/>
        </w:rPr>
        <w:t xml:space="preserve">. </w:t>
      </w:r>
      <w:r w:rsidR="00816022">
        <w:rPr>
          <w:sz w:val="20"/>
          <w:szCs w:val="20"/>
          <w:lang w:val="en-GB"/>
        </w:rPr>
        <w:t xml:space="preserve"> </w:t>
      </w:r>
      <w:r>
        <w:rPr>
          <w:sz w:val="20"/>
          <w:szCs w:val="20"/>
          <w:lang w:val="en-GB"/>
        </w:rPr>
        <w:t xml:space="preserve">There are </w:t>
      </w:r>
      <w:r w:rsidR="00B27415">
        <w:rPr>
          <w:sz w:val="20"/>
          <w:szCs w:val="20"/>
          <w:lang w:val="en-GB"/>
        </w:rPr>
        <w:t>four</w:t>
      </w:r>
      <w:r>
        <w:rPr>
          <w:sz w:val="20"/>
          <w:szCs w:val="20"/>
          <w:lang w:val="en-GB"/>
        </w:rPr>
        <w:t xml:space="preserve"> of these: </w:t>
      </w:r>
      <w:r w:rsidR="00B27415">
        <w:rPr>
          <w:sz w:val="20"/>
          <w:szCs w:val="20"/>
          <w:lang w:val="en-GB"/>
        </w:rPr>
        <w:t>SECURITY</w:t>
      </w:r>
      <w:r w:rsidR="00B27415">
        <w:rPr>
          <w:sz w:val="20"/>
          <w:szCs w:val="20"/>
          <w:lang w:val="en-GB"/>
        </w:rPr>
        <w:fldChar w:fldCharType="begin"/>
      </w:r>
      <w:r w:rsidR="00B27415">
        <w:instrText xml:space="preserve"> XE "</w:instrText>
      </w:r>
      <w:r w:rsidR="00B27415" w:rsidRPr="00F45B24">
        <w:rPr>
          <w:sz w:val="20"/>
          <w:szCs w:val="20"/>
          <w:lang w:val="en-GB"/>
        </w:rPr>
        <w:instrText>SECURITY</w:instrText>
      </w:r>
      <w:r w:rsidR="00B27415">
        <w:instrText xml:space="preserve">" </w:instrText>
      </w:r>
      <w:r w:rsidR="00B27415">
        <w:rPr>
          <w:sz w:val="20"/>
          <w:szCs w:val="20"/>
          <w:lang w:val="en-GB"/>
        </w:rPr>
        <w:fldChar w:fldCharType="end"/>
      </w:r>
      <w:r w:rsidR="00B27415">
        <w:rPr>
          <w:sz w:val="20"/>
          <w:szCs w:val="20"/>
          <w:lang w:val="en-GB"/>
        </w:rPr>
        <w:t xml:space="preserve">, </w:t>
      </w:r>
      <w:r>
        <w:rPr>
          <w:sz w:val="20"/>
          <w:szCs w:val="20"/>
          <w:lang w:val="en-GB"/>
        </w:rPr>
        <w:t>CHECK</w:t>
      </w:r>
      <w:r w:rsidR="008B4253">
        <w:rPr>
          <w:sz w:val="20"/>
          <w:szCs w:val="20"/>
          <w:lang w:val="en-GB"/>
        </w:rPr>
        <w:fldChar w:fldCharType="begin"/>
      </w:r>
      <w:r w:rsidR="008B4253">
        <w:instrText xml:space="preserve"> XE "</w:instrText>
      </w:r>
      <w:r w:rsidR="008B4253" w:rsidRPr="00CE1B4B">
        <w:rPr>
          <w:sz w:val="20"/>
          <w:szCs w:val="20"/>
          <w:lang w:val="en-GB"/>
        </w:rPr>
        <w:instrText>CHECK</w:instrText>
      </w:r>
      <w:r w:rsidR="008B4253">
        <w:instrText xml:space="preserve">" </w:instrText>
      </w:r>
      <w:r w:rsidR="008B4253">
        <w:rPr>
          <w:sz w:val="20"/>
          <w:szCs w:val="20"/>
          <w:lang w:val="en-GB"/>
        </w:rPr>
        <w:fldChar w:fldCharType="end"/>
      </w:r>
      <w:r>
        <w:rPr>
          <w:sz w:val="20"/>
          <w:szCs w:val="20"/>
          <w:lang w:val="en-GB"/>
        </w:rPr>
        <w:t xml:space="preserve">, and its components </w:t>
      </w:r>
      <w:r w:rsidR="00E96653">
        <w:rPr>
          <w:sz w:val="20"/>
          <w:szCs w:val="20"/>
          <w:lang w:val="en-GB"/>
        </w:rPr>
        <w:t>POSITION</w:t>
      </w:r>
      <w:r>
        <w:rPr>
          <w:sz w:val="20"/>
          <w:szCs w:val="20"/>
          <w:lang w:val="en-GB"/>
        </w:rPr>
        <w:t xml:space="preserve"> and VERSIONING</w:t>
      </w:r>
      <w:r w:rsidR="00816022">
        <w:rPr>
          <w:sz w:val="20"/>
          <w:szCs w:val="20"/>
          <w:lang w:val="en-GB"/>
        </w:rPr>
        <w:t xml:space="preserve">. </w:t>
      </w:r>
      <w:r>
        <w:rPr>
          <w:sz w:val="20"/>
          <w:szCs w:val="20"/>
          <w:lang w:val="en-GB"/>
        </w:rPr>
        <w:t xml:space="preserve">CHECK </w:t>
      </w:r>
      <w:r w:rsidR="00B27415">
        <w:rPr>
          <w:sz w:val="20"/>
          <w:szCs w:val="20"/>
          <w:lang w:val="en-GB"/>
        </w:rPr>
        <w:t xml:space="preserve">is a </w:t>
      </w:r>
      <w:r w:rsidR="008B4253">
        <w:rPr>
          <w:sz w:val="20"/>
          <w:szCs w:val="20"/>
          <w:lang w:val="en-GB"/>
        </w:rPr>
        <w:t xml:space="preserve">Rvv cookie, </w:t>
      </w:r>
      <w:r>
        <w:rPr>
          <w:sz w:val="20"/>
          <w:szCs w:val="20"/>
          <w:lang w:val="en-GB"/>
        </w:rPr>
        <w:t xml:space="preserve">and </w:t>
      </w:r>
      <w:r w:rsidR="00E96653">
        <w:rPr>
          <w:sz w:val="20"/>
          <w:szCs w:val="20"/>
          <w:lang w:val="en-GB"/>
        </w:rPr>
        <w:t>POSITION</w:t>
      </w:r>
      <w:r>
        <w:rPr>
          <w:sz w:val="20"/>
          <w:szCs w:val="20"/>
          <w:lang w:val="en-GB"/>
        </w:rPr>
        <w:t xml:space="preserve"> and VERSIONING are integers. </w:t>
      </w:r>
    </w:p>
    <w:p w14:paraId="15D9E1CE" w14:textId="52DAE489" w:rsidR="00B27415" w:rsidRDefault="00B27415" w:rsidP="007C6A02">
      <w:pPr>
        <w:spacing w:before="120"/>
        <w:jc w:val="both"/>
        <w:rPr>
          <w:sz w:val="20"/>
          <w:szCs w:val="20"/>
          <w:lang w:val="en-GB"/>
        </w:rPr>
      </w:pPr>
      <w:r>
        <w:rPr>
          <w:sz w:val="20"/>
          <w:szCs w:val="20"/>
          <w:lang w:val="en-GB"/>
        </w:rPr>
        <w:lastRenderedPageBreak/>
        <w:t>As the name implies, SECURITY is reserved for use by the database owner assecurity administrator, and has a special type called Level. It is assignable to a value of type Level For further information see section 3.4.2..</w:t>
      </w:r>
    </w:p>
    <w:p w14:paraId="6EAFC149" w14:textId="2E04EAB3" w:rsidR="00E2023A" w:rsidRDefault="008B77BF" w:rsidP="007C6A02">
      <w:pPr>
        <w:spacing w:before="120"/>
        <w:jc w:val="both"/>
        <w:rPr>
          <w:sz w:val="20"/>
          <w:szCs w:val="20"/>
          <w:lang w:val="en-GB"/>
        </w:rPr>
      </w:pPr>
      <w:r>
        <w:rPr>
          <w:sz w:val="20"/>
          <w:szCs w:val="20"/>
          <w:lang w:val="en-GB"/>
        </w:rPr>
        <w:t xml:space="preserve">The </w:t>
      </w:r>
      <w:r w:rsidR="00E2023A">
        <w:rPr>
          <w:sz w:val="20"/>
          <w:szCs w:val="20"/>
          <w:lang w:val="en-GB"/>
        </w:rPr>
        <w:t>information</w:t>
      </w:r>
      <w:r>
        <w:rPr>
          <w:sz w:val="20"/>
          <w:szCs w:val="20"/>
          <w:lang w:val="en-GB"/>
        </w:rPr>
        <w:t xml:space="preserve"> </w:t>
      </w:r>
      <w:r w:rsidR="00B27415">
        <w:rPr>
          <w:sz w:val="20"/>
          <w:szCs w:val="20"/>
          <w:lang w:val="en-GB"/>
        </w:rPr>
        <w:t xml:space="preserve">in CHECK </w:t>
      </w:r>
      <w:r>
        <w:rPr>
          <w:sz w:val="20"/>
          <w:szCs w:val="20"/>
          <w:lang w:val="en-GB"/>
        </w:rPr>
        <w:t xml:space="preserve">includes the </w:t>
      </w:r>
      <w:r w:rsidR="008B4253">
        <w:rPr>
          <w:sz w:val="20"/>
          <w:szCs w:val="20"/>
          <w:lang w:val="en-GB"/>
        </w:rPr>
        <w:t>defining position of the table(s)</w:t>
      </w:r>
      <w:r w:rsidR="00630DEE">
        <w:rPr>
          <w:sz w:val="20"/>
          <w:szCs w:val="20"/>
          <w:lang w:val="en-GB"/>
        </w:rPr>
        <w:t>, defining position</w:t>
      </w:r>
      <w:r w:rsidR="00E2023A">
        <w:rPr>
          <w:sz w:val="20"/>
          <w:szCs w:val="20"/>
          <w:lang w:val="en-GB"/>
        </w:rPr>
        <w:t xml:space="preserve"> of the row</w:t>
      </w:r>
      <w:r w:rsidR="008B4253">
        <w:rPr>
          <w:sz w:val="20"/>
          <w:szCs w:val="20"/>
          <w:lang w:val="en-GB"/>
        </w:rPr>
        <w:t>(s)</w:t>
      </w:r>
      <w:r>
        <w:rPr>
          <w:sz w:val="20"/>
          <w:szCs w:val="20"/>
          <w:lang w:val="en-GB"/>
        </w:rPr>
        <w:t xml:space="preserve"> and</w:t>
      </w:r>
      <w:r w:rsidR="001D7837">
        <w:rPr>
          <w:sz w:val="20"/>
          <w:szCs w:val="20"/>
          <w:lang w:val="en-GB"/>
        </w:rPr>
        <w:t xml:space="preserve"> </w:t>
      </w:r>
      <w:r w:rsidR="00630DEE">
        <w:rPr>
          <w:sz w:val="20"/>
          <w:szCs w:val="20"/>
          <w:lang w:val="en-GB"/>
        </w:rPr>
        <w:t xml:space="preserve">current </w:t>
      </w:r>
      <w:r w:rsidR="001D7837">
        <w:rPr>
          <w:sz w:val="20"/>
          <w:szCs w:val="20"/>
          <w:lang w:val="en-GB"/>
        </w:rPr>
        <w:t xml:space="preserve">offset of the </w:t>
      </w:r>
      <w:r w:rsidR="00816022">
        <w:rPr>
          <w:sz w:val="20"/>
          <w:szCs w:val="20"/>
          <w:lang w:val="en-GB"/>
        </w:rPr>
        <w:t>row version</w:t>
      </w:r>
      <w:r w:rsidR="008B4253">
        <w:rPr>
          <w:rStyle w:val="FootnoteReference"/>
          <w:sz w:val="20"/>
          <w:szCs w:val="20"/>
          <w:lang w:val="en-GB"/>
        </w:rPr>
        <w:footnoteReference w:id="25"/>
      </w:r>
      <w:r w:rsidR="001D7837">
        <w:rPr>
          <w:sz w:val="20"/>
          <w:szCs w:val="20"/>
          <w:lang w:val="en-GB"/>
        </w:rPr>
        <w:t>.</w:t>
      </w:r>
      <w:r w:rsidR="00816022">
        <w:rPr>
          <w:sz w:val="20"/>
          <w:szCs w:val="20"/>
          <w:lang w:val="en-GB"/>
        </w:rPr>
        <w:t xml:space="preserve"> </w:t>
      </w:r>
      <w:r w:rsidR="006A3A77">
        <w:rPr>
          <w:sz w:val="20"/>
          <w:szCs w:val="20"/>
          <w:lang w:val="en-GB"/>
        </w:rPr>
        <w:t>When retri</w:t>
      </w:r>
      <w:r w:rsidR="00630DEE">
        <w:rPr>
          <w:sz w:val="20"/>
          <w:szCs w:val="20"/>
          <w:lang w:val="en-GB"/>
        </w:rPr>
        <w:t>e</w:t>
      </w:r>
      <w:r w:rsidR="006A3A77">
        <w:rPr>
          <w:sz w:val="20"/>
          <w:szCs w:val="20"/>
          <w:lang w:val="en-GB"/>
        </w:rPr>
        <w:t>ved it refers to the version valid at the start of the transaction, but it</w:t>
      </w:r>
      <w:r w:rsidR="001D7837">
        <w:rPr>
          <w:sz w:val="20"/>
          <w:szCs w:val="20"/>
          <w:lang w:val="en-GB"/>
        </w:rPr>
        <w:t xml:space="preserve"> can be used </w:t>
      </w:r>
      <w:r w:rsidR="006A3A77">
        <w:rPr>
          <w:sz w:val="20"/>
          <w:szCs w:val="20"/>
          <w:lang w:val="en-GB"/>
        </w:rPr>
        <w:t>at any time subsequently (inside or outside the transaction)</w:t>
      </w:r>
      <w:r w:rsidR="001D7837">
        <w:rPr>
          <w:sz w:val="20"/>
          <w:szCs w:val="20"/>
          <w:lang w:val="en-GB"/>
        </w:rPr>
        <w:t xml:space="preserve"> </w:t>
      </w:r>
      <w:r w:rsidR="006A3A77">
        <w:rPr>
          <w:sz w:val="20"/>
          <w:szCs w:val="20"/>
          <w:lang w:val="en-GB"/>
        </w:rPr>
        <w:t>to see if the</w:t>
      </w:r>
      <w:r w:rsidR="001D7837">
        <w:rPr>
          <w:sz w:val="20"/>
          <w:szCs w:val="20"/>
          <w:lang w:val="en-GB"/>
        </w:rPr>
        <w:t xml:space="preserve"> row </w:t>
      </w:r>
      <w:r w:rsidR="006A3A77">
        <w:rPr>
          <w:sz w:val="20"/>
          <w:szCs w:val="20"/>
          <w:lang w:val="en-GB"/>
        </w:rPr>
        <w:t>has been updated by this or any other transaction</w:t>
      </w:r>
      <w:r w:rsidR="001D7837">
        <w:rPr>
          <w:sz w:val="20"/>
          <w:szCs w:val="20"/>
          <w:lang w:val="en-GB"/>
        </w:rPr>
        <w:t xml:space="preserve"> (</w:t>
      </w:r>
      <w:r w:rsidR="00AE0AD6">
        <w:rPr>
          <w:sz w:val="20"/>
          <w:szCs w:val="20"/>
          <w:lang w:val="en-GB"/>
        </w:rPr>
        <w:t>this</w:t>
      </w:r>
      <w:r w:rsidR="001D7837">
        <w:rPr>
          <w:sz w:val="20"/>
          <w:szCs w:val="20"/>
          <w:lang w:val="en-GB"/>
        </w:rPr>
        <w:t xml:space="preserve"> is the only violation of transaction isolation in Pyrrho).</w:t>
      </w:r>
      <w:r w:rsidR="008B4253">
        <w:rPr>
          <w:sz w:val="20"/>
          <w:szCs w:val="20"/>
          <w:lang w:val="en-GB"/>
        </w:rPr>
        <w:t xml:space="preserve"> </w:t>
      </w:r>
    </w:p>
    <w:p w14:paraId="67970A6C" w14:textId="4B4B4DD3" w:rsidR="00E2023A" w:rsidRDefault="00E2023A" w:rsidP="007C6A02">
      <w:pPr>
        <w:spacing w:before="120"/>
        <w:jc w:val="both"/>
        <w:rPr>
          <w:sz w:val="20"/>
          <w:szCs w:val="20"/>
          <w:lang w:val="en-GB"/>
        </w:rPr>
      </w:pPr>
      <w:r>
        <w:rPr>
          <w:sz w:val="20"/>
          <w:szCs w:val="20"/>
          <w:lang w:val="en-GB"/>
        </w:rPr>
        <w:t>The normal use of this data in application programming is to check that information previously read by the application is still valid</w:t>
      </w:r>
      <w:r w:rsidR="009A07FD">
        <w:rPr>
          <w:rStyle w:val="FootnoteReference"/>
          <w:sz w:val="20"/>
          <w:szCs w:val="20"/>
          <w:lang w:val="en-GB"/>
        </w:rPr>
        <w:footnoteReference w:id="26"/>
      </w:r>
      <w:r>
        <w:rPr>
          <w:sz w:val="20"/>
          <w:szCs w:val="20"/>
          <w:lang w:val="en-GB"/>
        </w:rPr>
        <w:t xml:space="preserve">. For example, if the application reads a row of data including the VERSIONING pseudocolumn and saves </w:t>
      </w:r>
      <w:r w:rsidR="00E96653">
        <w:rPr>
          <w:sz w:val="20"/>
          <w:szCs w:val="20"/>
          <w:lang w:val="en-GB"/>
        </w:rPr>
        <w:t>the version</w:t>
      </w:r>
      <w:r>
        <w:rPr>
          <w:sz w:val="20"/>
          <w:szCs w:val="20"/>
          <w:lang w:val="en-GB"/>
        </w:rPr>
        <w:t xml:space="preserve"> in a local variable called (say) rvv, a subsequent UPDATE of this row could specify WHERE VERSIONING=</w:t>
      </w:r>
      <w:r w:rsidRPr="00E2023A">
        <w:rPr>
          <w:i/>
          <w:sz w:val="20"/>
          <w:szCs w:val="20"/>
          <w:lang w:val="en-GB"/>
        </w:rPr>
        <w:t>rvv</w:t>
      </w:r>
      <w:r w:rsidR="00A41082">
        <w:rPr>
          <w:sz w:val="20"/>
          <w:szCs w:val="20"/>
          <w:lang w:val="en-GB"/>
        </w:rPr>
        <w:t xml:space="preserve"> , so that the application could check the number of rows affected. </w:t>
      </w:r>
    </w:p>
    <w:p w14:paraId="2877C9A5" w14:textId="2616E6B5" w:rsidR="00A54D03" w:rsidRDefault="00A54D03" w:rsidP="007C6A02">
      <w:pPr>
        <w:spacing w:before="120"/>
        <w:jc w:val="both"/>
        <w:rPr>
          <w:sz w:val="20"/>
          <w:szCs w:val="20"/>
          <w:lang w:val="en-GB"/>
        </w:rPr>
      </w:pPr>
      <w:r>
        <w:rPr>
          <w:sz w:val="20"/>
          <w:szCs w:val="20"/>
          <w:lang w:val="en-GB"/>
        </w:rPr>
        <w:t xml:space="preserve">Transaction behaviour complicates this picture considerably, as clients can retrieve rows during a transaction that updates them. </w:t>
      </w:r>
      <w:r w:rsidR="009A07FD">
        <w:rPr>
          <w:sz w:val="20"/>
          <w:szCs w:val="20"/>
          <w:lang w:val="en-GB"/>
        </w:rPr>
        <w:t xml:space="preserve">If the client application has programmed an explicit transaction and has made a copy of versioning information, </w:t>
      </w:r>
      <w:r>
        <w:rPr>
          <w:sz w:val="20"/>
          <w:szCs w:val="20"/>
          <w:lang w:val="en-GB"/>
        </w:rPr>
        <w:t xml:space="preserve">it is the client’s responsibility to include </w:t>
      </w:r>
      <w:r w:rsidR="009A07FD">
        <w:rPr>
          <w:sz w:val="20"/>
          <w:szCs w:val="20"/>
          <w:lang w:val="en-GB"/>
        </w:rPr>
        <w:t>a set of versioned objects</w:t>
      </w:r>
      <w:r>
        <w:rPr>
          <w:sz w:val="20"/>
          <w:szCs w:val="20"/>
          <w:lang w:val="en-GB"/>
        </w:rPr>
        <w:t xml:space="preserve"> to </w:t>
      </w:r>
      <w:r w:rsidR="009A07FD">
        <w:rPr>
          <w:sz w:val="20"/>
          <w:szCs w:val="20"/>
          <w:lang w:val="en-GB"/>
        </w:rPr>
        <w:t>be</w:t>
      </w:r>
      <w:r>
        <w:rPr>
          <w:sz w:val="20"/>
          <w:szCs w:val="20"/>
          <w:lang w:val="en-GB"/>
        </w:rPr>
        <w:t xml:space="preserve"> updated when calling Commit</w:t>
      </w:r>
      <w:r w:rsidR="009A07FD">
        <w:rPr>
          <w:sz w:val="20"/>
          <w:szCs w:val="20"/>
          <w:lang w:val="en-GB"/>
        </w:rPr>
        <w:t xml:space="preserve"> (See sections 6.8 and 8.7.12)</w:t>
      </w:r>
      <w:r>
        <w:rPr>
          <w:sz w:val="20"/>
          <w:szCs w:val="20"/>
          <w:lang w:val="en-GB"/>
        </w:rPr>
        <w:t>.</w:t>
      </w:r>
      <w:r w:rsidR="009A07FD">
        <w:rPr>
          <w:sz w:val="20"/>
          <w:szCs w:val="20"/>
          <w:lang w:val="en-GB"/>
        </w:rPr>
        <w:t xml:space="preserve"> </w:t>
      </w:r>
    </w:p>
    <w:p w14:paraId="579D790E" w14:textId="39624EF2" w:rsidR="00A459EA" w:rsidRDefault="00A459EA" w:rsidP="00A459EA">
      <w:pPr>
        <w:pStyle w:val="Heading3"/>
      </w:pPr>
      <w:bookmarkStart w:id="88" w:name="_Toc142286198"/>
      <w:r>
        <w:t>5.2.4 Typed Graph Data</w:t>
      </w:r>
      <w:bookmarkEnd w:id="88"/>
    </w:p>
    <w:p w14:paraId="0B7B709C" w14:textId="4098C933" w:rsidR="00A459EA" w:rsidRDefault="00A459EA" w:rsidP="00A459EA">
      <w:pPr>
        <w:jc w:val="both"/>
        <w:rPr>
          <w:sz w:val="20"/>
          <w:szCs w:val="20"/>
          <w:lang w:val="en-GB" w:eastAsia="en-GB"/>
        </w:rPr>
      </w:pPr>
      <w:r w:rsidRPr="00A459EA">
        <w:rPr>
          <w:sz w:val="20"/>
          <w:szCs w:val="20"/>
          <w:lang w:val="en-GB" w:eastAsia="en-GB"/>
        </w:rPr>
        <w:t>This</w:t>
      </w:r>
      <w:r>
        <w:rPr>
          <w:sz w:val="20"/>
          <w:szCs w:val="20"/>
          <w:lang w:val="en-GB" w:eastAsia="en-GB"/>
        </w:rPr>
        <w:t xml:space="preserve"> version includes some support for graph data.</w:t>
      </w:r>
    </w:p>
    <w:p w14:paraId="4CA40D32" w14:textId="62C4190F" w:rsidR="00A459EA" w:rsidRPr="00A459EA" w:rsidRDefault="00A459EA" w:rsidP="00A459EA">
      <w:pPr>
        <w:spacing w:before="120"/>
        <w:jc w:val="both"/>
        <w:rPr>
          <w:b/>
          <w:bCs/>
          <w:sz w:val="20"/>
          <w:szCs w:val="20"/>
          <w:lang w:val="en-GB" w:eastAsia="en-GB"/>
        </w:rPr>
      </w:pPr>
      <w:r w:rsidRPr="00A459EA">
        <w:rPr>
          <w:b/>
          <w:bCs/>
          <w:sz w:val="20"/>
          <w:szCs w:val="20"/>
          <w:lang w:val="en-GB" w:eastAsia="en-GB"/>
        </w:rPr>
        <w:t>The RDBMS view of graph data</w:t>
      </w:r>
    </w:p>
    <w:p w14:paraId="1D5EFB35" w14:textId="0D136556" w:rsidR="001700B6" w:rsidRDefault="00A459EA" w:rsidP="007B1950">
      <w:pPr>
        <w:spacing w:before="120"/>
        <w:jc w:val="both"/>
        <w:rPr>
          <w:sz w:val="20"/>
          <w:szCs w:val="20"/>
          <w:lang w:val="en-GB" w:eastAsia="en-GB"/>
        </w:rPr>
      </w:pPr>
      <w:r>
        <w:rPr>
          <w:sz w:val="20"/>
          <w:szCs w:val="20"/>
          <w:lang w:val="en-GB" w:eastAsia="en-GB"/>
        </w:rPr>
        <w:t xml:space="preserve">A </w:t>
      </w:r>
      <w:r w:rsidRPr="00A459EA">
        <w:rPr>
          <w:sz w:val="20"/>
          <w:szCs w:val="20"/>
          <w:lang w:val="en-GB" w:eastAsia="en-GB"/>
        </w:rPr>
        <w:t>NodeType</w:t>
      </w:r>
      <w:r w:rsidR="00A01B6A">
        <w:rPr>
          <w:sz w:val="20"/>
          <w:szCs w:val="20"/>
          <w:lang w:val="en-GB" w:eastAsia="en-GB"/>
        </w:rPr>
        <w:t xml:space="preserve"> (or EdgeType)</w:t>
      </w:r>
      <w:r w:rsidRPr="00A459EA">
        <w:rPr>
          <w:sz w:val="20"/>
          <w:szCs w:val="20"/>
          <w:lang w:val="en-GB" w:eastAsia="en-GB"/>
        </w:rPr>
        <w:t xml:space="preserve"> </w:t>
      </w:r>
      <w:r>
        <w:rPr>
          <w:sz w:val="20"/>
          <w:szCs w:val="20"/>
          <w:lang w:val="en-GB" w:eastAsia="en-GB"/>
        </w:rPr>
        <w:t xml:space="preserve">corresponds </w:t>
      </w:r>
      <w:r w:rsidR="0071689F">
        <w:rPr>
          <w:sz w:val="20"/>
          <w:szCs w:val="20"/>
          <w:lang w:val="en-GB" w:eastAsia="en-GB"/>
        </w:rPr>
        <w:t xml:space="preserve">to </w:t>
      </w:r>
      <w:r w:rsidR="00A01B6A">
        <w:rPr>
          <w:sz w:val="20"/>
          <w:szCs w:val="20"/>
          <w:lang w:val="en-GB" w:eastAsia="en-GB"/>
        </w:rPr>
        <w:t>a single database object that define</w:t>
      </w:r>
      <w:r w:rsidR="00451EC7">
        <w:rPr>
          <w:sz w:val="20"/>
          <w:szCs w:val="20"/>
          <w:lang w:val="en-GB" w:eastAsia="en-GB"/>
        </w:rPr>
        <w:t>s</w:t>
      </w:r>
      <w:r w:rsidR="00A01B6A">
        <w:rPr>
          <w:sz w:val="20"/>
          <w:szCs w:val="20"/>
          <w:lang w:val="en-GB" w:eastAsia="en-GB"/>
        </w:rPr>
        <w:t xml:space="preserve"> both </w:t>
      </w:r>
      <w:r>
        <w:rPr>
          <w:sz w:val="20"/>
          <w:szCs w:val="20"/>
          <w:lang w:val="en-GB" w:eastAsia="en-GB"/>
        </w:rPr>
        <w:t>a base</w:t>
      </w:r>
      <w:r w:rsidRPr="00A459EA">
        <w:rPr>
          <w:sz w:val="20"/>
          <w:szCs w:val="20"/>
          <w:lang w:val="en-GB" w:eastAsia="en-GB"/>
        </w:rPr>
        <w:t xml:space="preserve"> Table</w:t>
      </w:r>
      <w:r>
        <w:rPr>
          <w:sz w:val="20"/>
          <w:szCs w:val="20"/>
          <w:lang w:val="en-GB" w:eastAsia="en-GB"/>
        </w:rPr>
        <w:t xml:space="preserve"> in the database and a user-defined type for its rows. This UDT </w:t>
      </w:r>
      <w:r w:rsidRPr="00A459EA">
        <w:rPr>
          <w:sz w:val="20"/>
          <w:szCs w:val="20"/>
          <w:lang w:val="en-GB" w:eastAsia="en-GB"/>
        </w:rPr>
        <w:t>is managed by the database engine by default</w:t>
      </w:r>
      <w:r>
        <w:rPr>
          <w:sz w:val="20"/>
          <w:szCs w:val="20"/>
          <w:lang w:val="en-GB" w:eastAsia="en-GB"/>
        </w:rPr>
        <w:t>,</w:t>
      </w:r>
      <w:r w:rsidRPr="00A459EA">
        <w:rPr>
          <w:sz w:val="20"/>
          <w:szCs w:val="20"/>
          <w:lang w:val="en-GB" w:eastAsia="en-GB"/>
        </w:rPr>
        <w:t xml:space="preserve"> but the usual ALTER operations are available for both Table and UDT. I</w:t>
      </w:r>
      <w:r w:rsidR="007B1950">
        <w:rPr>
          <w:sz w:val="20"/>
          <w:szCs w:val="20"/>
          <w:lang w:val="en-GB" w:eastAsia="en-GB"/>
        </w:rPr>
        <w:t>ts first column is</w:t>
      </w:r>
      <w:r w:rsidR="000314F0">
        <w:rPr>
          <w:sz w:val="20"/>
          <w:szCs w:val="20"/>
          <w:lang w:val="en-GB" w:eastAsia="en-GB"/>
        </w:rPr>
        <w:t xml:space="preserve"> a primary key</w:t>
      </w:r>
      <w:r w:rsidR="007B1950">
        <w:rPr>
          <w:sz w:val="20"/>
          <w:szCs w:val="20"/>
          <w:lang w:val="en-GB" w:eastAsia="en-GB"/>
        </w:rPr>
        <w:t xml:space="preserve"> ID of type </w:t>
      </w:r>
      <w:r w:rsidR="000314F0">
        <w:rPr>
          <w:sz w:val="20"/>
          <w:szCs w:val="20"/>
          <w:lang w:val="en-GB" w:eastAsia="en-GB"/>
        </w:rPr>
        <w:t>INT, usually</w:t>
      </w:r>
      <w:r w:rsidR="00580AD3">
        <w:rPr>
          <w:sz w:val="20"/>
          <w:szCs w:val="20"/>
          <w:lang w:val="en-GB" w:eastAsia="en-GB"/>
        </w:rPr>
        <w:t xml:space="preserve"> provided in the CREATE statement, or if this is not supplied</w:t>
      </w:r>
      <w:r w:rsidR="000314F0">
        <w:rPr>
          <w:sz w:val="20"/>
          <w:szCs w:val="20"/>
          <w:lang w:val="en-GB" w:eastAsia="en-GB"/>
        </w:rPr>
        <w:t>, a new int value</w:t>
      </w:r>
      <w:r w:rsidR="001700B6">
        <w:rPr>
          <w:rStyle w:val="FootnoteReference"/>
          <w:sz w:val="20"/>
          <w:szCs w:val="20"/>
          <w:lang w:val="en-GB" w:eastAsia="en-GB"/>
        </w:rPr>
        <w:footnoteReference w:id="27"/>
      </w:r>
      <w:r w:rsidR="007B1950">
        <w:rPr>
          <w:sz w:val="20"/>
          <w:szCs w:val="20"/>
          <w:lang w:val="en-GB" w:eastAsia="en-GB"/>
        </w:rPr>
        <w:t>.</w:t>
      </w:r>
      <w:r w:rsidRPr="007B1950">
        <w:rPr>
          <w:sz w:val="20"/>
          <w:szCs w:val="20"/>
          <w:lang w:val="en-GB" w:eastAsia="en-GB"/>
        </w:rPr>
        <w:t xml:space="preserve"> Other columns are provided </w:t>
      </w:r>
      <w:r w:rsidR="00580AD3">
        <w:rPr>
          <w:sz w:val="20"/>
          <w:szCs w:val="20"/>
          <w:lang w:val="en-GB" w:eastAsia="en-GB"/>
        </w:rPr>
        <w:t xml:space="preserve">in the node type </w:t>
      </w:r>
      <w:r w:rsidRPr="007B1950">
        <w:rPr>
          <w:sz w:val="20"/>
          <w:szCs w:val="20"/>
          <w:lang w:val="en-GB" w:eastAsia="en-GB"/>
        </w:rPr>
        <w:t>for any properties that are defined</w:t>
      </w:r>
      <w:r w:rsidR="00580AD3">
        <w:rPr>
          <w:sz w:val="20"/>
          <w:szCs w:val="20"/>
          <w:lang w:val="en-GB" w:eastAsia="en-GB"/>
        </w:rPr>
        <w:t xml:space="preserve"> for a node of this type</w:t>
      </w:r>
      <w:r w:rsidRPr="007B1950">
        <w:rPr>
          <w:sz w:val="20"/>
          <w:szCs w:val="20"/>
          <w:lang w:val="en-GB" w:eastAsia="en-GB"/>
        </w:rPr>
        <w:t xml:space="preserve">. </w:t>
      </w:r>
    </w:p>
    <w:p w14:paraId="18023077" w14:textId="5996CE0C" w:rsidR="00A459EA" w:rsidRPr="007B1950" w:rsidRDefault="0071689F" w:rsidP="007B1950">
      <w:pPr>
        <w:spacing w:before="120"/>
        <w:jc w:val="both"/>
        <w:rPr>
          <w:sz w:val="20"/>
          <w:szCs w:val="20"/>
          <w:lang w:val="en-GB" w:eastAsia="en-GB"/>
        </w:rPr>
      </w:pPr>
      <w:r>
        <w:rPr>
          <w:sz w:val="20"/>
          <w:szCs w:val="20"/>
          <w:lang w:val="en-GB" w:eastAsia="en-GB"/>
        </w:rPr>
        <w:t xml:space="preserve">An EdgeType </w:t>
      </w:r>
      <w:r w:rsidR="001700B6">
        <w:rPr>
          <w:sz w:val="20"/>
          <w:szCs w:val="20"/>
          <w:lang w:val="en-GB" w:eastAsia="en-GB"/>
        </w:rPr>
        <w:t>additionally</w:t>
      </w:r>
      <w:r>
        <w:rPr>
          <w:sz w:val="20"/>
          <w:szCs w:val="20"/>
          <w:lang w:val="en-GB" w:eastAsia="en-GB"/>
        </w:rPr>
        <w:t xml:space="preserve"> specifies NodeTypes for Leaving and Arriving foreign key columns (an edge is said to leave</w:t>
      </w:r>
      <w:r w:rsidR="00C4365A">
        <w:rPr>
          <w:sz w:val="20"/>
          <w:szCs w:val="20"/>
          <w:lang w:val="en-GB" w:eastAsia="en-GB"/>
        </w:rPr>
        <w:t xml:space="preserve"> </w:t>
      </w:r>
      <w:r w:rsidR="00D0243B">
        <w:rPr>
          <w:sz w:val="20"/>
          <w:szCs w:val="20"/>
          <w:lang w:val="en-GB" w:eastAsia="en-GB"/>
        </w:rPr>
        <w:t>a</w:t>
      </w:r>
      <w:r>
        <w:rPr>
          <w:sz w:val="20"/>
          <w:szCs w:val="20"/>
          <w:lang w:val="en-GB" w:eastAsia="en-GB"/>
        </w:rPr>
        <w:t xml:space="preserve"> nod</w:t>
      </w:r>
      <w:r w:rsidR="00D0243B">
        <w:rPr>
          <w:sz w:val="20"/>
          <w:szCs w:val="20"/>
          <w:lang w:val="en-GB" w:eastAsia="en-GB"/>
        </w:rPr>
        <w:t>e</w:t>
      </w:r>
      <w:r>
        <w:rPr>
          <w:sz w:val="20"/>
          <w:szCs w:val="20"/>
          <w:lang w:val="en-GB" w:eastAsia="en-GB"/>
        </w:rPr>
        <w:t xml:space="preserve"> and arrive at another</w:t>
      </w:r>
      <w:r w:rsidR="00C4365A">
        <w:rPr>
          <w:rStyle w:val="FootnoteReference"/>
          <w:sz w:val="20"/>
          <w:szCs w:val="20"/>
          <w:lang w:val="en-GB" w:eastAsia="en-GB"/>
        </w:rPr>
        <w:footnoteReference w:id="28"/>
      </w:r>
      <w:r>
        <w:rPr>
          <w:sz w:val="20"/>
          <w:szCs w:val="20"/>
          <w:lang w:val="en-GB" w:eastAsia="en-GB"/>
        </w:rPr>
        <w:t>).</w:t>
      </w:r>
      <w:r w:rsidR="00FD4BE7">
        <w:rPr>
          <w:sz w:val="20"/>
          <w:szCs w:val="20"/>
          <w:lang w:val="en-GB" w:eastAsia="en-GB"/>
        </w:rPr>
        <w:t xml:space="preserve"> This means that all leaving nodes for an edge type have the same node type (and similarly all arriving nodes for an edge type have the same node type.</w:t>
      </w:r>
      <w:r>
        <w:rPr>
          <w:sz w:val="20"/>
          <w:szCs w:val="20"/>
          <w:lang w:val="en-GB" w:eastAsia="en-GB"/>
        </w:rPr>
        <w:t xml:space="preserve"> As usual with foreign keys, the engine maintains </w:t>
      </w:r>
      <w:r w:rsidR="00FD4BE7">
        <w:rPr>
          <w:sz w:val="20"/>
          <w:szCs w:val="20"/>
          <w:lang w:val="en-GB" w:eastAsia="en-GB"/>
        </w:rPr>
        <w:t>multisets for the reverse relationships (edges leaving</w:t>
      </w:r>
      <w:r w:rsidR="00D0243B">
        <w:rPr>
          <w:sz w:val="20"/>
          <w:szCs w:val="20"/>
          <w:lang w:val="en-GB" w:eastAsia="en-GB"/>
        </w:rPr>
        <w:t xml:space="preserve"> from or arriving</w:t>
      </w:r>
      <w:r w:rsidR="00FD4BE7">
        <w:rPr>
          <w:sz w:val="20"/>
          <w:szCs w:val="20"/>
          <w:lang w:val="en-GB" w:eastAsia="en-GB"/>
        </w:rPr>
        <w:t xml:space="preserve"> </w:t>
      </w:r>
      <w:r w:rsidR="00D0243B">
        <w:rPr>
          <w:sz w:val="20"/>
          <w:szCs w:val="20"/>
          <w:lang w:val="en-GB" w:eastAsia="en-GB"/>
        </w:rPr>
        <w:t>at</w:t>
      </w:r>
      <w:r w:rsidR="00FD4BE7">
        <w:rPr>
          <w:sz w:val="20"/>
          <w:szCs w:val="20"/>
          <w:lang w:val="en-GB" w:eastAsia="en-GB"/>
        </w:rPr>
        <w:t xml:space="preserve"> the node).</w:t>
      </w:r>
    </w:p>
    <w:p w14:paraId="7B308757" w14:textId="7F8E1A57" w:rsidR="00451EC7" w:rsidRPr="00451EC7" w:rsidRDefault="00451EC7" w:rsidP="00451EC7">
      <w:pPr>
        <w:spacing w:before="120"/>
        <w:jc w:val="both"/>
        <w:rPr>
          <w:sz w:val="20"/>
          <w:szCs w:val="20"/>
          <w:lang w:val="en-GB" w:eastAsia="en-GB"/>
        </w:rPr>
      </w:pPr>
      <w:r w:rsidRPr="00451EC7">
        <w:rPr>
          <w:sz w:val="20"/>
          <w:szCs w:val="20"/>
          <w:lang w:val="en-GB" w:eastAsia="en-GB"/>
        </w:rPr>
        <w:t xml:space="preserve">TNode and TEdge are TypedValues whose dataType is </w:t>
      </w:r>
      <w:r w:rsidR="005D49CD">
        <w:rPr>
          <w:sz w:val="20"/>
          <w:szCs w:val="20"/>
          <w:lang w:val="en-GB" w:eastAsia="en-GB"/>
        </w:rPr>
        <w:t xml:space="preserve">a </w:t>
      </w:r>
      <w:r w:rsidRPr="00451EC7">
        <w:rPr>
          <w:sz w:val="20"/>
          <w:szCs w:val="20"/>
          <w:lang w:val="en-GB" w:eastAsia="en-GB"/>
        </w:rPr>
        <w:t xml:space="preserve">NodeType (resp EdgeType). </w:t>
      </w:r>
      <w:r w:rsidR="0071689F">
        <w:rPr>
          <w:sz w:val="20"/>
          <w:szCs w:val="20"/>
          <w:lang w:val="en-GB" w:eastAsia="en-GB"/>
        </w:rPr>
        <w:t>A TGraph is a collection of node and edge</w:t>
      </w:r>
      <w:r w:rsidR="000816FC">
        <w:rPr>
          <w:sz w:val="20"/>
          <w:szCs w:val="20"/>
          <w:lang w:val="en-GB" w:eastAsia="en-GB"/>
        </w:rPr>
        <w:t xml:space="preserve"> uids</w:t>
      </w:r>
      <w:r w:rsidR="0071689F">
        <w:rPr>
          <w:sz w:val="20"/>
          <w:szCs w:val="20"/>
          <w:lang w:val="en-GB" w:eastAsia="en-GB"/>
        </w:rPr>
        <w:t>.</w:t>
      </w:r>
    </w:p>
    <w:p w14:paraId="7B12A780" w14:textId="15B0C267" w:rsidR="00D0243B" w:rsidRDefault="002B61A2" w:rsidP="00451EC7">
      <w:pPr>
        <w:spacing w:before="120"/>
        <w:jc w:val="both"/>
        <w:rPr>
          <w:sz w:val="20"/>
          <w:szCs w:val="20"/>
          <w:lang w:val="en-GB" w:eastAsia="en-GB"/>
        </w:rPr>
      </w:pPr>
      <w:r w:rsidRPr="002B61A2">
        <w:rPr>
          <w:sz w:val="20"/>
          <w:szCs w:val="20"/>
          <w:lang w:val="en-GB" w:eastAsia="en-GB"/>
        </w:rPr>
        <w:t xml:space="preserve">Nodes and edges are </w:t>
      </w:r>
      <w:r w:rsidR="00E80E7B">
        <w:rPr>
          <w:sz w:val="20"/>
          <w:szCs w:val="20"/>
          <w:lang w:val="en-GB" w:eastAsia="en-GB"/>
        </w:rPr>
        <w:t>rows</w:t>
      </w:r>
      <w:r w:rsidRPr="002B61A2">
        <w:rPr>
          <w:sz w:val="20"/>
          <w:szCs w:val="20"/>
          <w:lang w:val="en-GB" w:eastAsia="en-GB"/>
        </w:rPr>
        <w:t xml:space="preserve"> in the tables thus defined, and these</w:t>
      </w:r>
      <w:r>
        <w:rPr>
          <w:sz w:val="20"/>
          <w:szCs w:val="20"/>
          <w:lang w:val="en-GB" w:eastAsia="en-GB"/>
        </w:rPr>
        <w:t xml:space="preserve"> </w:t>
      </w:r>
      <w:r w:rsidR="00451EC7" w:rsidRPr="00451EC7">
        <w:rPr>
          <w:sz w:val="20"/>
          <w:szCs w:val="20"/>
          <w:lang w:val="en-GB" w:eastAsia="en-GB"/>
        </w:rPr>
        <w:t>can be updated and deleted using SQL in the usual ways</w:t>
      </w:r>
      <w:r w:rsidR="00D0243B">
        <w:rPr>
          <w:rStyle w:val="FootnoteReference"/>
          <w:sz w:val="20"/>
          <w:szCs w:val="20"/>
          <w:lang w:val="en-GB" w:eastAsia="en-GB"/>
        </w:rPr>
        <w:footnoteReference w:id="29"/>
      </w:r>
      <w:r w:rsidR="00451EC7" w:rsidRPr="00451EC7">
        <w:rPr>
          <w:sz w:val="20"/>
          <w:szCs w:val="20"/>
          <w:lang w:val="en-GB" w:eastAsia="en-GB"/>
        </w:rPr>
        <w:t>, while ALTER TYPE, ALTER DOMAIN and ALTER TABLE statements can be applied to node and edge types.</w:t>
      </w:r>
      <w:r w:rsidR="00313DF7">
        <w:rPr>
          <w:sz w:val="20"/>
          <w:szCs w:val="20"/>
          <w:lang w:val="en-GB" w:eastAsia="en-GB"/>
        </w:rPr>
        <w:t xml:space="preserve"> </w:t>
      </w:r>
    </w:p>
    <w:p w14:paraId="46CBEF5E" w14:textId="096B7921" w:rsidR="00451EC7" w:rsidRPr="00451EC7" w:rsidRDefault="00313DF7" w:rsidP="00451EC7">
      <w:pPr>
        <w:spacing w:before="120"/>
        <w:jc w:val="both"/>
        <w:rPr>
          <w:sz w:val="20"/>
          <w:szCs w:val="20"/>
          <w:lang w:val="en-GB" w:eastAsia="en-GB"/>
        </w:rPr>
      </w:pPr>
      <w:r>
        <w:rPr>
          <w:sz w:val="20"/>
          <w:szCs w:val="20"/>
          <w:lang w:val="en-GB" w:eastAsia="en-GB"/>
        </w:rPr>
        <w:t>In CREATE TYPE statements, metadata is available to declare a new type as a node type or an edge typ</w:t>
      </w:r>
      <w:r w:rsidR="000816FC">
        <w:rPr>
          <w:sz w:val="20"/>
          <w:szCs w:val="20"/>
          <w:lang w:val="en-GB" w:eastAsia="en-GB"/>
        </w:rPr>
        <w:t>e, automatically specifying the ID (resp. ID, LEAVING and ARRIVING)</w:t>
      </w:r>
      <w:r>
        <w:rPr>
          <w:sz w:val="20"/>
          <w:szCs w:val="20"/>
          <w:lang w:val="en-GB" w:eastAsia="en-GB"/>
        </w:rPr>
        <w:t xml:space="preserve"> </w:t>
      </w:r>
      <w:r w:rsidR="000816FC">
        <w:rPr>
          <w:sz w:val="20"/>
          <w:szCs w:val="20"/>
          <w:lang w:val="en-GB" w:eastAsia="en-GB"/>
        </w:rPr>
        <w:t>columns and constraints as column 0 (resp, 0,1,2)</w:t>
      </w:r>
      <w:r>
        <w:rPr>
          <w:sz w:val="20"/>
          <w:szCs w:val="20"/>
          <w:lang w:val="en-GB" w:eastAsia="en-GB"/>
        </w:rPr>
        <w:t>: see the Metadata information in section 7.2.</w:t>
      </w:r>
      <w:r w:rsidR="00936551">
        <w:rPr>
          <w:sz w:val="20"/>
          <w:szCs w:val="20"/>
          <w:lang w:val="en-GB" w:eastAsia="en-GB"/>
        </w:rPr>
        <w:t xml:space="preserve"> A more convenient mechanism for defining</w:t>
      </w:r>
      <w:r w:rsidR="000816FC">
        <w:rPr>
          <w:sz w:val="20"/>
          <w:szCs w:val="20"/>
          <w:lang w:val="en-GB" w:eastAsia="en-GB"/>
        </w:rPr>
        <w:t xml:space="preserve"> or adding to</w:t>
      </w:r>
      <w:r w:rsidR="00936551">
        <w:rPr>
          <w:sz w:val="20"/>
          <w:szCs w:val="20"/>
          <w:lang w:val="en-GB" w:eastAsia="en-GB"/>
        </w:rPr>
        <w:t xml:space="preserve"> typed graphs is provided by the </w:t>
      </w:r>
      <w:r w:rsidR="000816FC">
        <w:rPr>
          <w:sz w:val="20"/>
          <w:szCs w:val="20"/>
          <w:lang w:val="en-GB" w:eastAsia="en-GB"/>
        </w:rPr>
        <w:t xml:space="preserve">CREATE </w:t>
      </w:r>
      <w:r w:rsidR="00936551">
        <w:rPr>
          <w:sz w:val="20"/>
          <w:szCs w:val="20"/>
          <w:lang w:val="en-GB" w:eastAsia="en-GB"/>
        </w:rPr>
        <w:t>syntax in this section 5.2.4</w:t>
      </w:r>
      <w:r w:rsidR="000A3D61">
        <w:rPr>
          <w:sz w:val="20"/>
          <w:szCs w:val="20"/>
          <w:lang w:val="en-GB" w:eastAsia="en-GB"/>
        </w:rPr>
        <w:t xml:space="preserve"> and illustrated below</w:t>
      </w:r>
      <w:r w:rsidR="00936551">
        <w:rPr>
          <w:sz w:val="20"/>
          <w:szCs w:val="20"/>
          <w:lang w:val="en-GB" w:eastAsia="en-GB"/>
        </w:rPr>
        <w:t>.</w:t>
      </w:r>
    </w:p>
    <w:p w14:paraId="5CADC943" w14:textId="57A3B89A" w:rsidR="00A459EA" w:rsidRPr="00A459EA" w:rsidRDefault="00A459EA" w:rsidP="001700B6">
      <w:pPr>
        <w:keepNext/>
        <w:spacing w:before="120"/>
        <w:jc w:val="both"/>
        <w:rPr>
          <w:b/>
          <w:bCs/>
          <w:sz w:val="20"/>
          <w:szCs w:val="20"/>
          <w:lang w:val="en-GB" w:eastAsia="en-GB"/>
        </w:rPr>
      </w:pPr>
      <w:r w:rsidRPr="00A459EA">
        <w:rPr>
          <w:b/>
          <w:bCs/>
          <w:sz w:val="20"/>
          <w:szCs w:val="20"/>
          <w:lang w:val="en-GB" w:eastAsia="en-GB"/>
        </w:rPr>
        <w:t>Creating graph data in the RDBMS</w:t>
      </w:r>
    </w:p>
    <w:p w14:paraId="55A8888C" w14:textId="145C71FA" w:rsidR="004B0114" w:rsidRDefault="00A459EA" w:rsidP="00A459EA">
      <w:pPr>
        <w:spacing w:before="120"/>
        <w:jc w:val="both"/>
        <w:rPr>
          <w:sz w:val="20"/>
          <w:szCs w:val="20"/>
          <w:lang w:val="en-GB" w:eastAsia="en-GB"/>
        </w:rPr>
      </w:pPr>
      <w:r>
        <w:rPr>
          <w:sz w:val="20"/>
          <w:szCs w:val="20"/>
          <w:lang w:val="en-GB" w:eastAsia="en-GB"/>
        </w:rPr>
        <w:t>A</w:t>
      </w:r>
      <w:r w:rsidRPr="00A459EA">
        <w:rPr>
          <w:sz w:val="20"/>
          <w:szCs w:val="20"/>
          <w:lang w:val="en-GB" w:eastAsia="en-GB"/>
        </w:rPr>
        <w:t xml:space="preserve"> Neo4j</w:t>
      </w:r>
      <w:r>
        <w:rPr>
          <w:sz w:val="20"/>
          <w:szCs w:val="20"/>
          <w:lang w:val="en-GB" w:eastAsia="en-GB"/>
        </w:rPr>
        <w:t>-like</w:t>
      </w:r>
      <w:r w:rsidRPr="00A459EA">
        <w:rPr>
          <w:sz w:val="20"/>
          <w:szCs w:val="20"/>
          <w:lang w:val="en-GB" w:eastAsia="en-GB"/>
        </w:rPr>
        <w:t xml:space="preserve"> syntax can be used to add one or more nodes and zero or more edges</w:t>
      </w:r>
      <w:r w:rsidR="004B0114">
        <w:rPr>
          <w:sz w:val="20"/>
          <w:szCs w:val="20"/>
          <w:lang w:val="en-GB" w:eastAsia="en-GB"/>
        </w:rPr>
        <w:t xml:space="preserve"> using the CREATE </w:t>
      </w:r>
      <w:r w:rsidR="00587E14">
        <w:rPr>
          <w:sz w:val="20"/>
          <w:szCs w:val="20"/>
          <w:lang w:val="en-GB" w:eastAsia="en-GB"/>
        </w:rPr>
        <w:t>statement</w:t>
      </w:r>
      <w:r w:rsidR="004B0114">
        <w:rPr>
          <w:sz w:val="20"/>
          <w:szCs w:val="20"/>
          <w:lang w:val="en-GB" w:eastAsia="en-GB"/>
        </w:rPr>
        <w:t xml:space="preserve"> defined in section 7.2 below:</w:t>
      </w:r>
    </w:p>
    <w:p w14:paraId="5C8D2B4C" w14:textId="19A7EEA7" w:rsidR="004B0114" w:rsidRDefault="00CF7EF9" w:rsidP="004B0114">
      <w:pPr>
        <w:pStyle w:val="BodyText"/>
        <w:rPr>
          <w:rFonts w:ascii="Consolas" w:hAnsi="Consolas"/>
          <w:sz w:val="18"/>
          <w:szCs w:val="18"/>
        </w:rPr>
      </w:pPr>
      <w:r>
        <w:rPr>
          <w:rFonts w:ascii="Consolas" w:hAnsi="Consolas"/>
          <w:sz w:val="18"/>
          <w:szCs w:val="18"/>
        </w:rPr>
        <w:lastRenderedPageBreak/>
        <w:t>Create</w:t>
      </w:r>
      <w:r w:rsidR="004B0114" w:rsidRPr="00D94F21">
        <w:rPr>
          <w:rFonts w:ascii="Consolas" w:hAnsi="Consolas"/>
          <w:sz w:val="18"/>
          <w:szCs w:val="18"/>
        </w:rPr>
        <w:t xml:space="preserve">: CREATE </w:t>
      </w:r>
      <w:r w:rsidR="00587E14">
        <w:rPr>
          <w:rFonts w:ascii="Consolas" w:hAnsi="Consolas"/>
          <w:sz w:val="18"/>
          <w:szCs w:val="18"/>
        </w:rPr>
        <w:t>GraphExp {THEN Statement</w:t>
      </w:r>
      <w:r w:rsidR="006B7EFC">
        <w:rPr>
          <w:rFonts w:ascii="Consolas" w:hAnsi="Consolas"/>
          <w:sz w:val="18"/>
          <w:szCs w:val="18"/>
        </w:rPr>
        <w:t xml:space="preserve"> END</w:t>
      </w:r>
      <w:r w:rsidR="00587E14">
        <w:rPr>
          <w:rFonts w:ascii="Consolas" w:hAnsi="Consolas"/>
          <w:sz w:val="18"/>
          <w:szCs w:val="18"/>
        </w:rPr>
        <w:t>}</w:t>
      </w:r>
      <w:r w:rsidR="004B0114" w:rsidRPr="00D94F21">
        <w:rPr>
          <w:rFonts w:ascii="Consolas" w:hAnsi="Consolas"/>
          <w:sz w:val="18"/>
          <w:szCs w:val="18"/>
        </w:rPr>
        <w:t>.</w:t>
      </w:r>
    </w:p>
    <w:p w14:paraId="532C3003" w14:textId="10CC6449" w:rsidR="00587E14" w:rsidRPr="00D94F21" w:rsidRDefault="00587E14" w:rsidP="004B0114">
      <w:pPr>
        <w:pStyle w:val="BodyText"/>
        <w:rPr>
          <w:rFonts w:ascii="Consolas" w:hAnsi="Consolas"/>
          <w:sz w:val="18"/>
          <w:szCs w:val="18"/>
        </w:rPr>
      </w:pPr>
      <w:r>
        <w:rPr>
          <w:rFonts w:ascii="Consolas" w:hAnsi="Consolas"/>
          <w:sz w:val="18"/>
          <w:szCs w:val="18"/>
        </w:rPr>
        <w:t xml:space="preserve">GraphExp: </w:t>
      </w:r>
      <w:r w:rsidRPr="00D94F21">
        <w:rPr>
          <w:rFonts w:ascii="Consolas" w:hAnsi="Consolas"/>
          <w:sz w:val="18"/>
          <w:szCs w:val="18"/>
        </w:rPr>
        <w:t>Node {Edge Node} {',' Node { Edge Node }}</w:t>
      </w:r>
      <w:r>
        <w:rPr>
          <w:rFonts w:ascii="Consolas" w:hAnsi="Consolas"/>
          <w:sz w:val="18"/>
          <w:szCs w:val="18"/>
        </w:rPr>
        <w:t xml:space="preserve"> .</w:t>
      </w:r>
    </w:p>
    <w:p w14:paraId="2EC2E1FF" w14:textId="0E78450D" w:rsidR="004B0114" w:rsidRPr="00D94F21" w:rsidRDefault="004B0114" w:rsidP="004B0114">
      <w:pPr>
        <w:pStyle w:val="BodyText"/>
        <w:rPr>
          <w:rFonts w:ascii="Consolas" w:hAnsi="Consolas"/>
          <w:sz w:val="18"/>
          <w:szCs w:val="18"/>
        </w:rPr>
      </w:pPr>
      <w:r w:rsidRPr="00D94F21">
        <w:rPr>
          <w:rFonts w:ascii="Consolas" w:hAnsi="Consolas"/>
          <w:sz w:val="18"/>
          <w:szCs w:val="18"/>
        </w:rPr>
        <w:t xml:space="preserve">Node: '(' </w:t>
      </w:r>
      <w:r w:rsidR="00054B39">
        <w:rPr>
          <w:rFonts w:ascii="Consolas" w:hAnsi="Consolas"/>
          <w:sz w:val="18"/>
          <w:szCs w:val="18"/>
        </w:rPr>
        <w:t>[</w:t>
      </w:r>
      <w:r w:rsidR="00587E14">
        <w:rPr>
          <w:rFonts w:ascii="Consolas" w:hAnsi="Consolas"/>
          <w:sz w:val="18"/>
          <w:szCs w:val="18"/>
        </w:rPr>
        <w:t>id</w:t>
      </w:r>
      <w:r w:rsidR="00054B39">
        <w:rPr>
          <w:rFonts w:ascii="Consolas" w:hAnsi="Consolas"/>
          <w:sz w:val="18"/>
          <w:szCs w:val="18"/>
        </w:rPr>
        <w:t>]</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Pr="00D94F21">
        <w:rPr>
          <w:rFonts w:ascii="Consolas" w:hAnsi="Consolas"/>
          <w:sz w:val="18"/>
          <w:szCs w:val="18"/>
        </w:rPr>
        <w:t xml:space="preserve"> [doc] ')'.</w:t>
      </w:r>
    </w:p>
    <w:p w14:paraId="1FF030CF" w14:textId="4B540689" w:rsidR="004B0114" w:rsidRDefault="004B0114" w:rsidP="00054B39">
      <w:pPr>
        <w:pStyle w:val="BodyText"/>
        <w:suppressAutoHyphens/>
        <w:ind w:firstLine="289"/>
        <w:rPr>
          <w:rFonts w:ascii="Consolas" w:hAnsi="Consolas"/>
          <w:sz w:val="18"/>
          <w:szCs w:val="18"/>
        </w:rPr>
      </w:pPr>
      <w:r w:rsidRPr="00D94F21">
        <w:rPr>
          <w:rFonts w:ascii="Consolas" w:hAnsi="Consolas"/>
          <w:sz w:val="18"/>
          <w:szCs w:val="18"/>
        </w:rPr>
        <w:t>Edge: '-[' [</w:t>
      </w:r>
      <w:r w:rsidR="00587E14">
        <w:rPr>
          <w:rFonts w:ascii="Consolas" w:hAnsi="Consolas"/>
          <w:sz w:val="18"/>
          <w:szCs w:val="18"/>
        </w:rPr>
        <w:t>id</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00054B39">
        <w:rPr>
          <w:rFonts w:ascii="Consolas" w:hAnsi="Consolas"/>
          <w:sz w:val="18"/>
          <w:szCs w:val="18"/>
        </w:rPr>
        <w:t xml:space="preserve"> </w:t>
      </w:r>
      <w:r w:rsidRPr="00D94F21">
        <w:rPr>
          <w:rFonts w:ascii="Consolas" w:hAnsi="Consolas"/>
          <w:sz w:val="18"/>
          <w:szCs w:val="18"/>
        </w:rPr>
        <w:t xml:space="preserve">[doc] ']-&gt;' </w:t>
      </w:r>
      <w:r w:rsidR="00054B39">
        <w:rPr>
          <w:rFonts w:ascii="Consolas" w:hAnsi="Consolas"/>
          <w:sz w:val="18"/>
          <w:szCs w:val="18"/>
        </w:rPr>
        <w:t>|</w:t>
      </w:r>
      <w:r w:rsidRPr="00D94F21">
        <w:rPr>
          <w:rFonts w:ascii="Consolas" w:hAnsi="Consolas"/>
          <w:sz w:val="18"/>
          <w:szCs w:val="18"/>
        </w:rPr>
        <w:t xml:space="preserve"> '&lt;-[' [</w:t>
      </w:r>
      <w:r w:rsidR="00587E14">
        <w:rPr>
          <w:rFonts w:ascii="Consolas" w:hAnsi="Consolas"/>
          <w:sz w:val="18"/>
          <w:szCs w:val="18"/>
        </w:rPr>
        <w:t>id</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00054B39">
        <w:rPr>
          <w:rFonts w:ascii="Consolas" w:hAnsi="Consolas"/>
          <w:sz w:val="18"/>
          <w:szCs w:val="18"/>
        </w:rPr>
        <w:t xml:space="preserve"> </w:t>
      </w:r>
      <w:r w:rsidRPr="00D94F21">
        <w:rPr>
          <w:rFonts w:ascii="Consolas" w:hAnsi="Consolas"/>
          <w:sz w:val="18"/>
          <w:szCs w:val="18"/>
        </w:rPr>
        <w:t>[doc] ']-' .</w:t>
      </w:r>
    </w:p>
    <w:p w14:paraId="2B801D2D" w14:textId="367DE1CA" w:rsidR="00054B39" w:rsidRPr="004B0114" w:rsidRDefault="00054B39" w:rsidP="00054B39">
      <w:pPr>
        <w:pStyle w:val="BodyText"/>
        <w:suppressAutoHyphens/>
        <w:ind w:firstLine="289"/>
        <w:rPr>
          <w:rFonts w:ascii="Consolas" w:hAnsi="Consolas"/>
          <w:sz w:val="18"/>
          <w:szCs w:val="18"/>
        </w:rPr>
      </w:pPr>
      <w:r>
        <w:rPr>
          <w:rFonts w:ascii="Consolas" w:hAnsi="Consolas"/>
          <w:sz w:val="18"/>
          <w:szCs w:val="18"/>
        </w:rPr>
        <w:t xml:space="preserve">Label: ':' </w:t>
      </w:r>
      <w:r w:rsidR="00E10B3E" w:rsidRPr="00E10B3E">
        <w:rPr>
          <w:rFonts w:ascii="Consolas" w:hAnsi="Consolas"/>
        </w:rPr>
        <w:t>id</w:t>
      </w:r>
      <w:r>
        <w:rPr>
          <w:rFonts w:ascii="Consolas" w:hAnsi="Consolas"/>
          <w:sz w:val="18"/>
          <w:szCs w:val="18"/>
        </w:rPr>
        <w:t xml:space="preserve"> [Label]</w:t>
      </w:r>
      <w:r w:rsidR="00E10B3E">
        <w:rPr>
          <w:rFonts w:ascii="Consolas" w:hAnsi="Consolas"/>
          <w:sz w:val="18"/>
          <w:szCs w:val="18"/>
        </w:rPr>
        <w:t>.</w:t>
      </w:r>
    </w:p>
    <w:p w14:paraId="5FAF7C59" w14:textId="4C347D93" w:rsidR="00D87DC4" w:rsidRPr="002F3A95" w:rsidRDefault="004B0114" w:rsidP="002F3A95">
      <w:pPr>
        <w:spacing w:before="120"/>
        <w:jc w:val="both"/>
        <w:rPr>
          <w:sz w:val="20"/>
          <w:szCs w:val="20"/>
          <w:lang w:val="en-GB" w:eastAsia="en-GB"/>
        </w:rPr>
      </w:pPr>
      <w:r>
        <w:rPr>
          <w:sz w:val="20"/>
          <w:szCs w:val="20"/>
          <w:lang w:val="en-GB" w:eastAsia="en-GB"/>
        </w:rPr>
        <w:t xml:space="preserve">In this syntax we see new </w:t>
      </w:r>
      <w:r w:rsidR="007E1091">
        <w:rPr>
          <w:sz w:val="20"/>
          <w:szCs w:val="20"/>
          <w:lang w:val="en-GB" w:eastAsia="en-GB"/>
        </w:rPr>
        <w:t xml:space="preserve">diglyph and </w:t>
      </w:r>
      <w:r>
        <w:rPr>
          <w:sz w:val="20"/>
          <w:szCs w:val="20"/>
          <w:lang w:val="en-GB" w:eastAsia="en-GB"/>
        </w:rPr>
        <w:t xml:space="preserve">triglyph tokens for indicating the start and end of </w:t>
      </w:r>
      <w:r w:rsidR="006B7EFC">
        <w:rPr>
          <w:sz w:val="20"/>
          <w:szCs w:val="20"/>
          <w:lang w:val="en-GB" w:eastAsia="en-GB"/>
        </w:rPr>
        <w:t>directed edges</w:t>
      </w:r>
      <w:r w:rsidR="00587E14">
        <w:rPr>
          <w:sz w:val="20"/>
          <w:szCs w:val="20"/>
          <w:lang w:val="en-GB" w:eastAsia="en-GB"/>
        </w:rPr>
        <w:t>. In this syntax id is an SQL identifier for later reference in the statement, not a node ID: node and edge identities are specified in the JSON document doc. Pyrrho will supply a default value for ID if not specified.</w:t>
      </w:r>
    </w:p>
    <w:p w14:paraId="6F6F279B" w14:textId="7ACA2AE7" w:rsidR="002F3A95" w:rsidRPr="00D87DC4" w:rsidRDefault="00054B39" w:rsidP="000314F0">
      <w:pPr>
        <w:spacing w:before="120"/>
        <w:jc w:val="both"/>
        <w:rPr>
          <w:sz w:val="20"/>
          <w:szCs w:val="20"/>
          <w:lang w:val="en-GB" w:eastAsia="en-GB"/>
        </w:rPr>
      </w:pPr>
      <w:r>
        <w:rPr>
          <w:sz w:val="20"/>
          <w:szCs w:val="20"/>
          <w:lang w:val="en-GB" w:eastAsia="en-GB"/>
        </w:rPr>
        <w:t>The Label</w:t>
      </w:r>
      <w:r w:rsidR="00D87DC4">
        <w:rPr>
          <w:sz w:val="20"/>
          <w:szCs w:val="20"/>
          <w:lang w:val="en-GB" w:eastAsia="en-GB"/>
        </w:rPr>
        <w:t xml:space="preserve"> identifies </w:t>
      </w:r>
      <w:r>
        <w:rPr>
          <w:sz w:val="20"/>
          <w:szCs w:val="20"/>
          <w:lang w:val="en-GB" w:eastAsia="en-GB"/>
        </w:rPr>
        <w:t>a node or edge type</w:t>
      </w:r>
      <w:r w:rsidR="00D87DC4">
        <w:rPr>
          <w:sz w:val="20"/>
          <w:szCs w:val="20"/>
          <w:lang w:val="en-GB" w:eastAsia="en-GB"/>
        </w:rPr>
        <w:t xml:space="preserve"> </w:t>
      </w:r>
      <w:r>
        <w:rPr>
          <w:sz w:val="20"/>
          <w:szCs w:val="20"/>
          <w:lang w:val="en-GB" w:eastAsia="en-GB"/>
        </w:rPr>
        <w:t>(with an optional subtype), which may be new.</w:t>
      </w:r>
      <w:r w:rsidR="00D87DC4">
        <w:rPr>
          <w:sz w:val="20"/>
          <w:szCs w:val="20"/>
          <w:lang w:val="en-GB" w:eastAsia="en-GB"/>
        </w:rPr>
        <w:t xml:space="preserve"> </w:t>
      </w:r>
      <w:r w:rsidR="00DA2EDA">
        <w:rPr>
          <w:sz w:val="20"/>
          <w:szCs w:val="20"/>
          <w:lang w:val="en-GB" w:eastAsia="en-GB"/>
        </w:rPr>
        <w:t xml:space="preserve">As suggested above, the columns of </w:t>
      </w:r>
      <w:r w:rsidR="002F3A95">
        <w:rPr>
          <w:sz w:val="20"/>
          <w:szCs w:val="20"/>
          <w:lang w:val="en-GB" w:eastAsia="en-GB"/>
        </w:rPr>
        <w:t xml:space="preserve">new </w:t>
      </w:r>
      <w:r w:rsidR="00DA2EDA">
        <w:rPr>
          <w:sz w:val="20"/>
          <w:szCs w:val="20"/>
          <w:lang w:val="en-GB" w:eastAsia="en-GB"/>
        </w:rPr>
        <w:t>node and edge types are inferred from supplied property values and automatically modified as needed.</w:t>
      </w:r>
      <w:r w:rsidR="002F3A95">
        <w:rPr>
          <w:sz w:val="20"/>
          <w:szCs w:val="20"/>
          <w:lang w:val="en-GB" w:eastAsia="en-GB"/>
        </w:rPr>
        <w:t xml:space="preserve"> </w:t>
      </w:r>
      <w:r w:rsidR="00CF7EF9">
        <w:rPr>
          <w:sz w:val="20"/>
          <w:szCs w:val="20"/>
          <w:lang w:val="en-GB" w:eastAsia="en-GB"/>
        </w:rPr>
        <w:t>All nodes and edges</w:t>
      </w:r>
      <w:r w:rsidR="002F3A95">
        <w:rPr>
          <w:sz w:val="20"/>
          <w:szCs w:val="20"/>
          <w:lang w:val="en-GB" w:eastAsia="en-GB"/>
        </w:rPr>
        <w:t xml:space="preserve"> </w:t>
      </w:r>
      <w:r w:rsidR="006B7EFC">
        <w:rPr>
          <w:sz w:val="20"/>
          <w:szCs w:val="20"/>
          <w:lang w:val="en-GB" w:eastAsia="en-GB"/>
        </w:rPr>
        <w:t xml:space="preserve">by default </w:t>
      </w:r>
      <w:r w:rsidR="00CF7EF9">
        <w:rPr>
          <w:sz w:val="20"/>
          <w:szCs w:val="20"/>
          <w:lang w:val="en-GB" w:eastAsia="en-GB"/>
        </w:rPr>
        <w:t>have</w:t>
      </w:r>
      <w:r w:rsidR="000314F0">
        <w:rPr>
          <w:sz w:val="20"/>
          <w:szCs w:val="20"/>
          <w:lang w:val="en-GB" w:eastAsia="en-GB"/>
        </w:rPr>
        <w:t xml:space="preserve"> the</w:t>
      </w:r>
      <w:r w:rsidR="002F3A95">
        <w:rPr>
          <w:sz w:val="20"/>
          <w:szCs w:val="20"/>
          <w:lang w:val="en-GB" w:eastAsia="en-GB"/>
        </w:rPr>
        <w:t xml:space="preserve"> special property ID </w:t>
      </w:r>
      <w:r w:rsidR="00CF7EF9">
        <w:rPr>
          <w:sz w:val="20"/>
          <w:szCs w:val="20"/>
          <w:lang w:val="en-GB" w:eastAsia="en-GB"/>
        </w:rPr>
        <w:t>of type INT.</w:t>
      </w:r>
      <w:r w:rsidR="006B7EFC">
        <w:rPr>
          <w:sz w:val="20"/>
          <w:szCs w:val="20"/>
          <w:lang w:val="en-GB" w:eastAsia="en-GB"/>
        </w:rPr>
        <w:t xml:space="preserve"> The syntax connects up the edges: it is not permitted to specify leaving and arriving nodes explicitly.</w:t>
      </w:r>
    </w:p>
    <w:p w14:paraId="251AC053" w14:textId="164BE584" w:rsidR="00A459EA" w:rsidRDefault="00CD629C" w:rsidP="00A459EA">
      <w:pPr>
        <w:spacing w:before="120"/>
        <w:jc w:val="both"/>
        <w:rPr>
          <w:sz w:val="20"/>
          <w:szCs w:val="20"/>
          <w:lang w:val="en-GB" w:eastAsia="en-GB"/>
        </w:rPr>
      </w:pPr>
      <w:r>
        <w:rPr>
          <w:sz w:val="20"/>
          <w:szCs w:val="20"/>
          <w:lang w:val="en-GB" w:eastAsia="en-GB"/>
        </w:rPr>
        <w:t>As indicated, the syntax can contain a comma-separated list of graph fragments. The engine endeavours to combine these, verifying or modifying the available node and edge types, and defining new nodes and edges.</w:t>
      </w:r>
    </w:p>
    <w:p w14:paraId="78B0B857" w14:textId="38D51FB8" w:rsidR="00E10B3E" w:rsidRDefault="00E10B3E" w:rsidP="00E10B3E">
      <w:pPr>
        <w:keepNext/>
        <w:spacing w:before="120"/>
        <w:jc w:val="both"/>
        <w:rPr>
          <w:b/>
          <w:bCs/>
          <w:sz w:val="20"/>
          <w:szCs w:val="20"/>
          <w:lang w:val="en-GB" w:eastAsia="en-GB"/>
        </w:rPr>
      </w:pPr>
      <w:r w:rsidRPr="00E10B3E">
        <w:rPr>
          <w:b/>
          <w:bCs/>
          <w:sz w:val="20"/>
          <w:szCs w:val="20"/>
          <w:lang w:val="en-GB" w:eastAsia="en-GB"/>
        </w:rPr>
        <w:t>Retrieving graph data from the RDBMS</w:t>
      </w:r>
    </w:p>
    <w:p w14:paraId="5D0F7C4F" w14:textId="77777777" w:rsidR="00E10B3E" w:rsidRDefault="00E10B3E" w:rsidP="00E10B3E">
      <w:pPr>
        <w:spacing w:before="120"/>
        <w:jc w:val="both"/>
        <w:rPr>
          <w:sz w:val="20"/>
          <w:szCs w:val="20"/>
          <w:lang w:val="en-GB" w:eastAsia="en-GB"/>
        </w:rPr>
      </w:pPr>
      <w:r>
        <w:rPr>
          <w:sz w:val="20"/>
          <w:szCs w:val="20"/>
          <w:lang w:val="en-GB" w:eastAsia="en-GB"/>
        </w:rPr>
        <w:t>The Match statement</w:t>
      </w:r>
      <w:r w:rsidRPr="00A01B6A">
        <w:rPr>
          <w:sz w:val="20"/>
          <w:szCs w:val="20"/>
          <w:lang w:val="en-GB" w:eastAsia="en-GB"/>
        </w:rPr>
        <w:t xml:space="preserve"> </w:t>
      </w:r>
      <w:r>
        <w:rPr>
          <w:sz w:val="20"/>
          <w:szCs w:val="20"/>
          <w:lang w:val="en-GB" w:eastAsia="en-GB"/>
        </w:rPr>
        <w:t>has the following syntax:</w:t>
      </w:r>
    </w:p>
    <w:p w14:paraId="3620CD8C" w14:textId="6736414D" w:rsidR="00E10B3E" w:rsidRPr="00E10B3E" w:rsidRDefault="00E10B3E" w:rsidP="00E10B3E">
      <w:pPr>
        <w:spacing w:before="120"/>
        <w:jc w:val="both"/>
        <w:rPr>
          <w:rFonts w:ascii="Consolas" w:hAnsi="Consolas"/>
          <w:sz w:val="18"/>
          <w:szCs w:val="18"/>
          <w:lang w:val="en-GB" w:eastAsia="en-GB"/>
        </w:rPr>
      </w:pPr>
      <w:r w:rsidRPr="00E10B3E">
        <w:rPr>
          <w:sz w:val="18"/>
          <w:szCs w:val="18"/>
          <w:lang w:val="en-GB" w:eastAsia="en-GB"/>
        </w:rPr>
        <w:t xml:space="preserve"> </w:t>
      </w:r>
      <w:r>
        <w:rPr>
          <w:sz w:val="18"/>
          <w:szCs w:val="18"/>
          <w:lang w:val="en-GB" w:eastAsia="en-GB"/>
        </w:rPr>
        <w:tab/>
      </w:r>
      <w:r w:rsidRPr="00E10B3E">
        <w:rPr>
          <w:rFonts w:ascii="Consolas" w:hAnsi="Consolas"/>
          <w:sz w:val="18"/>
          <w:szCs w:val="18"/>
          <w:lang w:val="en-GB" w:eastAsia="en-GB"/>
        </w:rPr>
        <w:t xml:space="preserve">Match: MATCH </w:t>
      </w:r>
      <w:r w:rsidR="00587E14">
        <w:rPr>
          <w:rFonts w:ascii="Consolas" w:hAnsi="Consolas"/>
          <w:sz w:val="18"/>
          <w:szCs w:val="18"/>
          <w:lang w:val="en-GB" w:eastAsia="en-GB"/>
        </w:rPr>
        <w:t>GraphExp</w:t>
      </w:r>
      <w:r w:rsidRPr="00E10B3E">
        <w:rPr>
          <w:rFonts w:ascii="Consolas" w:hAnsi="Consolas"/>
          <w:sz w:val="18"/>
          <w:szCs w:val="18"/>
          <w:lang w:val="en-GB" w:eastAsia="en-GB"/>
        </w:rPr>
        <w:t xml:space="preserve"> [Where] [Statement].</w:t>
      </w:r>
    </w:p>
    <w:p w14:paraId="51127C2D" w14:textId="36B9CAE0" w:rsidR="009341DC" w:rsidRDefault="00E10B3E" w:rsidP="00E10B3E">
      <w:pPr>
        <w:spacing w:before="120"/>
        <w:jc w:val="both"/>
        <w:rPr>
          <w:sz w:val="20"/>
          <w:szCs w:val="20"/>
          <w:lang w:val="en-GB" w:eastAsia="en-GB"/>
        </w:rPr>
      </w:pPr>
      <w:r w:rsidRPr="00A01B6A">
        <w:rPr>
          <w:sz w:val="20"/>
          <w:szCs w:val="20"/>
          <w:lang w:val="en-GB" w:eastAsia="en-GB"/>
        </w:rPr>
        <w:t>The</w:t>
      </w:r>
      <w:r>
        <w:rPr>
          <w:sz w:val="20"/>
          <w:szCs w:val="20"/>
          <w:lang w:val="en-GB" w:eastAsia="en-GB"/>
        </w:rPr>
        <w:t xml:space="preserve"> given graph fragments are evaluated in a recursive process that finds sets of values for unbound identifiers</w:t>
      </w:r>
      <w:r w:rsidRPr="00A01B6A">
        <w:rPr>
          <w:sz w:val="20"/>
          <w:szCs w:val="20"/>
          <w:lang w:val="en-GB" w:eastAsia="en-GB"/>
        </w:rPr>
        <w:t>,</w:t>
      </w:r>
      <w:r>
        <w:rPr>
          <w:sz w:val="20"/>
          <w:szCs w:val="20"/>
          <w:lang w:val="en-GB" w:eastAsia="en-GB"/>
        </w:rPr>
        <w:t xml:space="preserve"> for which the graph fragments are all</w:t>
      </w:r>
      <w:r w:rsidRPr="00A01B6A">
        <w:rPr>
          <w:sz w:val="20"/>
          <w:szCs w:val="20"/>
          <w:lang w:val="en-GB" w:eastAsia="en-GB"/>
        </w:rPr>
        <w:t xml:space="preserve"> found in the database.</w:t>
      </w:r>
      <w:r w:rsidR="009341DC">
        <w:rPr>
          <w:sz w:val="20"/>
          <w:szCs w:val="20"/>
          <w:lang w:val="en-GB" w:eastAsia="en-GB"/>
        </w:rPr>
        <w:t xml:space="preserve"> </w:t>
      </w:r>
      <w:r>
        <w:rPr>
          <w:sz w:val="20"/>
          <w:szCs w:val="20"/>
          <w:lang w:val="en-GB" w:eastAsia="en-GB"/>
        </w:rPr>
        <w:t xml:space="preserve">The result is thus a set of successful assignments of unbound identifiers to TypedValues. </w:t>
      </w:r>
      <w:r w:rsidR="006B7EFC">
        <w:rPr>
          <w:sz w:val="20"/>
          <w:szCs w:val="20"/>
          <w:lang w:val="en-GB" w:eastAsia="en-GB"/>
        </w:rPr>
        <w:t>The Statement if supplied is executed for each row of this set.</w:t>
      </w:r>
      <w:r w:rsidR="009341DC" w:rsidRPr="009341DC">
        <w:rPr>
          <w:sz w:val="20"/>
          <w:szCs w:val="20"/>
          <w:lang w:val="en-GB" w:eastAsia="en-GB"/>
        </w:rPr>
        <w:t xml:space="preserve"> </w:t>
      </w:r>
      <w:r w:rsidR="009341DC">
        <w:rPr>
          <w:sz w:val="20"/>
          <w:szCs w:val="20"/>
          <w:lang w:val="en-GB" w:eastAsia="en-GB"/>
        </w:rPr>
        <w:t>To be unbound, an identifier should not match any top-level database object (table, view, domain, type, procedure) or any identifier defined earlier in the current SQL statement.</w:t>
      </w:r>
    </w:p>
    <w:p w14:paraId="632EAB69" w14:textId="4D32B306" w:rsidR="00E10B3E" w:rsidRPr="00E10B3E" w:rsidRDefault="009341DC" w:rsidP="00E10B3E">
      <w:pPr>
        <w:spacing w:before="120"/>
        <w:jc w:val="both"/>
        <w:rPr>
          <w:sz w:val="20"/>
          <w:szCs w:val="20"/>
          <w:lang w:val="en-GB" w:eastAsia="en-GB"/>
        </w:rPr>
      </w:pPr>
      <w:r>
        <w:rPr>
          <w:sz w:val="20"/>
          <w:szCs w:val="20"/>
          <w:lang w:val="en-GB" w:eastAsia="en-GB"/>
        </w:rPr>
        <w:t>If there are no unbound identifiers in the MatchStatement, its value is just a Boolean indicating whether all of the fragments were found.</w:t>
      </w:r>
    </w:p>
    <w:p w14:paraId="6460C103" w14:textId="0C3A75C4" w:rsidR="00B512A9" w:rsidRPr="00A01B6A" w:rsidRDefault="00A01B6A" w:rsidP="00871F80">
      <w:pPr>
        <w:keepNext/>
        <w:spacing w:before="120"/>
        <w:jc w:val="both"/>
        <w:rPr>
          <w:b/>
          <w:bCs/>
          <w:sz w:val="20"/>
          <w:szCs w:val="20"/>
          <w:lang w:val="en-GB" w:eastAsia="en-GB"/>
        </w:rPr>
      </w:pPr>
      <w:r w:rsidRPr="00A01B6A">
        <w:rPr>
          <w:b/>
          <w:bCs/>
          <w:sz w:val="20"/>
          <w:szCs w:val="20"/>
          <w:lang w:val="en-GB" w:eastAsia="en-GB"/>
        </w:rPr>
        <w:t>The Graph view of graph data</w:t>
      </w:r>
    </w:p>
    <w:p w14:paraId="281C48A9" w14:textId="162A940A" w:rsidR="00A01B6A" w:rsidRPr="00A01B6A" w:rsidRDefault="00A01B6A" w:rsidP="00A01B6A">
      <w:pPr>
        <w:spacing w:before="120"/>
        <w:jc w:val="both"/>
        <w:rPr>
          <w:sz w:val="20"/>
          <w:szCs w:val="20"/>
          <w:lang w:val="en-GB" w:eastAsia="en-GB"/>
        </w:rPr>
      </w:pPr>
      <w:r w:rsidRPr="00A01B6A">
        <w:rPr>
          <w:sz w:val="20"/>
          <w:szCs w:val="20"/>
          <w:lang w:val="en-GB" w:eastAsia="en-GB"/>
        </w:rPr>
        <w:t xml:space="preserve">The database is considered to contain a (possibly empty) set of </w:t>
      </w:r>
      <w:r>
        <w:rPr>
          <w:sz w:val="20"/>
          <w:szCs w:val="20"/>
          <w:lang w:val="en-GB" w:eastAsia="en-GB"/>
        </w:rPr>
        <w:t xml:space="preserve">disjoint </w:t>
      </w:r>
      <w:r w:rsidRPr="00A01B6A">
        <w:rPr>
          <w:sz w:val="20"/>
          <w:szCs w:val="20"/>
          <w:lang w:val="en-GB" w:eastAsia="en-GB"/>
        </w:rPr>
        <w:t>TGraphs.</w:t>
      </w:r>
      <w:r>
        <w:rPr>
          <w:sz w:val="20"/>
          <w:szCs w:val="20"/>
          <w:lang w:val="en-GB" w:eastAsia="en-GB"/>
        </w:rPr>
        <w:t xml:space="preserve"> </w:t>
      </w:r>
      <w:r w:rsidRPr="00A01B6A">
        <w:rPr>
          <w:sz w:val="20"/>
          <w:szCs w:val="20"/>
          <w:lang w:val="en-GB" w:eastAsia="en-GB"/>
        </w:rPr>
        <w:t xml:space="preserve">Every Node in the database belongs to exactly one graph in this set. </w:t>
      </w:r>
    </w:p>
    <w:p w14:paraId="65DC6D13" w14:textId="5C25CFF1" w:rsidR="00A01B6A" w:rsidRPr="00A01B6A" w:rsidRDefault="00A01B6A" w:rsidP="00A01B6A">
      <w:pPr>
        <w:spacing w:before="120"/>
        <w:jc w:val="both"/>
        <w:rPr>
          <w:sz w:val="20"/>
          <w:szCs w:val="20"/>
          <w:lang w:val="en-GB" w:eastAsia="en-GB"/>
        </w:rPr>
      </w:pPr>
      <w:r w:rsidRPr="00A01B6A">
        <w:rPr>
          <w:sz w:val="20"/>
          <w:szCs w:val="20"/>
          <w:lang w:val="en-GB" w:eastAsia="en-GB"/>
        </w:rPr>
        <w:t>The nodes of a graph are totally ordered by the order of insertion in the database</w:t>
      </w:r>
      <w:r>
        <w:rPr>
          <w:sz w:val="20"/>
          <w:szCs w:val="20"/>
          <w:lang w:val="en-GB" w:eastAsia="en-GB"/>
        </w:rPr>
        <w:t xml:space="preserve">, </w:t>
      </w:r>
      <w:r w:rsidRPr="00A01B6A">
        <w:rPr>
          <w:sz w:val="20"/>
          <w:szCs w:val="20"/>
          <w:lang w:val="en-GB" w:eastAsia="en-GB"/>
        </w:rPr>
        <w:t>but this is not the traversal ordering: the first node in a graph is the first in both orderings. The traversal ordering starts with this first node but preferentially follows edges</w:t>
      </w:r>
      <w:r>
        <w:rPr>
          <w:sz w:val="20"/>
          <w:szCs w:val="20"/>
          <w:lang w:val="en-GB" w:eastAsia="en-GB"/>
        </w:rPr>
        <w:t xml:space="preserve">: </w:t>
      </w:r>
      <w:r w:rsidRPr="00A01B6A">
        <w:rPr>
          <w:sz w:val="20"/>
          <w:szCs w:val="20"/>
          <w:lang w:val="en-GB" w:eastAsia="en-GB"/>
        </w:rPr>
        <w:t>the leaving edges ordered by their edge types and edge uids followed by arriving edges ordered similarly</w:t>
      </w:r>
      <w:r>
        <w:rPr>
          <w:sz w:val="20"/>
          <w:szCs w:val="20"/>
          <w:lang w:val="en-GB" w:eastAsia="en-GB"/>
        </w:rPr>
        <w:t xml:space="preserve">, </w:t>
      </w:r>
      <w:r w:rsidRPr="00A01B6A">
        <w:rPr>
          <w:sz w:val="20"/>
          <w:szCs w:val="20"/>
          <w:lang w:val="en-GB" w:eastAsia="en-GB"/>
        </w:rPr>
        <w:t>while not visiting any node or edge more than once.</w:t>
      </w:r>
    </w:p>
    <w:p w14:paraId="19606671" w14:textId="77ABC9BA" w:rsidR="002B61A2" w:rsidRDefault="00A01B6A" w:rsidP="00A01B6A">
      <w:pPr>
        <w:spacing w:before="120"/>
        <w:jc w:val="both"/>
        <w:rPr>
          <w:sz w:val="20"/>
          <w:szCs w:val="20"/>
          <w:lang w:val="en-GB" w:eastAsia="en-GB"/>
        </w:rPr>
      </w:pPr>
      <w:r w:rsidRPr="00A01B6A">
        <w:rPr>
          <w:sz w:val="20"/>
          <w:szCs w:val="20"/>
          <w:lang w:val="en-GB" w:eastAsia="en-GB"/>
        </w:rPr>
        <w:t xml:space="preserve">The set of graphs is </w:t>
      </w:r>
      <w:r w:rsidR="00C3186D">
        <w:rPr>
          <w:sz w:val="20"/>
          <w:szCs w:val="20"/>
          <w:lang w:val="en-GB" w:eastAsia="en-GB"/>
        </w:rPr>
        <w:t xml:space="preserve">(internally) </w:t>
      </w:r>
      <w:r w:rsidRPr="00A01B6A">
        <w:rPr>
          <w:sz w:val="20"/>
          <w:szCs w:val="20"/>
          <w:lang w:val="en-GB" w:eastAsia="en-GB"/>
        </w:rPr>
        <w:t xml:space="preserve">totally ordered by </w:t>
      </w:r>
      <w:r w:rsidR="00C3186D">
        <w:rPr>
          <w:sz w:val="20"/>
          <w:szCs w:val="20"/>
          <w:lang w:val="en-GB" w:eastAsia="en-GB"/>
        </w:rPr>
        <w:t>the defining position</w:t>
      </w:r>
      <w:r w:rsidRPr="00A01B6A">
        <w:rPr>
          <w:sz w:val="20"/>
          <w:szCs w:val="20"/>
          <w:lang w:val="en-GB" w:eastAsia="en-GB"/>
        </w:rPr>
        <w:t xml:space="preserve"> of their first node. </w:t>
      </w:r>
    </w:p>
    <w:p w14:paraId="0900E7DA" w14:textId="2B7127E1" w:rsidR="00A01B6A" w:rsidRPr="00A01B6A" w:rsidRDefault="002B61A2" w:rsidP="00A01B6A">
      <w:pPr>
        <w:spacing w:before="120"/>
        <w:jc w:val="both"/>
        <w:rPr>
          <w:sz w:val="20"/>
          <w:szCs w:val="20"/>
          <w:lang w:val="en-GB" w:eastAsia="en-GB"/>
        </w:rPr>
      </w:pPr>
      <w:r>
        <w:rPr>
          <w:sz w:val="20"/>
          <w:szCs w:val="20"/>
          <w:lang w:val="en-GB" w:eastAsia="en-GB"/>
        </w:rPr>
        <w:t>In the data management language, a</w:t>
      </w:r>
      <w:r w:rsidR="00A01B6A" w:rsidRPr="00A01B6A">
        <w:rPr>
          <w:sz w:val="20"/>
          <w:szCs w:val="20"/>
          <w:lang w:val="en-GB" w:eastAsia="en-GB"/>
        </w:rPr>
        <w:t>n SqlNode is an SqlRow whose domain is a Node type</w:t>
      </w:r>
      <w:r w:rsidR="00027F15">
        <w:rPr>
          <w:sz w:val="20"/>
          <w:szCs w:val="20"/>
          <w:lang w:val="en-GB" w:eastAsia="en-GB"/>
        </w:rPr>
        <w:t xml:space="preserve">. </w:t>
      </w:r>
      <w:r w:rsidR="00A01B6A" w:rsidRPr="00A01B6A">
        <w:rPr>
          <w:sz w:val="20"/>
          <w:szCs w:val="20"/>
          <w:lang w:val="en-GB" w:eastAsia="en-GB"/>
        </w:rPr>
        <w:t>Evaluation of the SqlNode gives a</w:t>
      </w:r>
      <w:r w:rsidR="00920502">
        <w:rPr>
          <w:sz w:val="20"/>
          <w:szCs w:val="20"/>
          <w:lang w:val="en-GB" w:eastAsia="en-GB"/>
        </w:rPr>
        <w:t>n explicit</w:t>
      </w:r>
      <w:r w:rsidR="00A01B6A" w:rsidRPr="00A01B6A">
        <w:rPr>
          <w:sz w:val="20"/>
          <w:szCs w:val="20"/>
          <w:lang w:val="en-GB" w:eastAsia="en-GB"/>
        </w:rPr>
        <w:t xml:space="preserve"> rowset of </w:t>
      </w:r>
      <w:r>
        <w:rPr>
          <w:sz w:val="20"/>
          <w:szCs w:val="20"/>
          <w:lang w:val="en-GB" w:eastAsia="en-GB"/>
        </w:rPr>
        <w:t xml:space="preserve">TGraph </w:t>
      </w:r>
      <w:r w:rsidR="00A01B6A" w:rsidRPr="00A01B6A">
        <w:rPr>
          <w:sz w:val="20"/>
          <w:szCs w:val="20"/>
          <w:lang w:val="en-GB" w:eastAsia="en-GB"/>
        </w:rPr>
        <w:t>values.</w:t>
      </w:r>
      <w:r w:rsidR="00920502">
        <w:rPr>
          <w:sz w:val="20"/>
          <w:szCs w:val="20"/>
          <w:lang w:val="en-GB" w:eastAsia="en-GB"/>
        </w:rPr>
        <w:t xml:space="preserve"> </w:t>
      </w:r>
      <w:r w:rsidR="00A01B6A" w:rsidRPr="00A01B6A">
        <w:rPr>
          <w:sz w:val="20"/>
          <w:szCs w:val="20"/>
          <w:lang w:val="en-GB" w:eastAsia="en-GB"/>
        </w:rPr>
        <w:t>A TGraph specified in the above ways may match a subgraph of one of the graphs in this set,</w:t>
      </w:r>
      <w:r>
        <w:rPr>
          <w:sz w:val="20"/>
          <w:szCs w:val="20"/>
          <w:lang w:val="en-GB" w:eastAsia="en-GB"/>
        </w:rPr>
        <w:t xml:space="preserve"> in which case </w:t>
      </w:r>
      <w:r w:rsidR="00A01B6A" w:rsidRPr="00A01B6A">
        <w:rPr>
          <w:sz w:val="20"/>
          <w:szCs w:val="20"/>
          <w:lang w:val="en-GB" w:eastAsia="en-GB"/>
        </w:rPr>
        <w:t>we say the TGraph is found in the database.</w:t>
      </w:r>
    </w:p>
    <w:p w14:paraId="377CA92F" w14:textId="16DD0DB7" w:rsidR="00E22158" w:rsidRDefault="00E22158" w:rsidP="00E22158">
      <w:pPr>
        <w:pStyle w:val="Heading2"/>
        <w:rPr>
          <w:lang w:val="en-GB"/>
        </w:rPr>
      </w:pPr>
      <w:bookmarkStart w:id="89" w:name="_Toc49955207"/>
      <w:bookmarkStart w:id="90" w:name="_Toc142286199"/>
      <w:r>
        <w:rPr>
          <w:lang w:val="en-GB"/>
        </w:rPr>
        <w:t>5.3 Altering tables</w:t>
      </w:r>
      <w:bookmarkEnd w:id="89"/>
      <w:bookmarkEnd w:id="90"/>
    </w:p>
    <w:p w14:paraId="44733DB3" w14:textId="435C8641" w:rsidR="0011464C" w:rsidRDefault="005D49CD" w:rsidP="008333F5">
      <w:pPr>
        <w:spacing w:before="120"/>
        <w:jc w:val="both"/>
        <w:rPr>
          <w:sz w:val="20"/>
          <w:szCs w:val="20"/>
          <w:lang w:val="en-GB"/>
        </w:rPr>
      </w:pPr>
      <w:r>
        <w:rPr>
          <w:sz w:val="20"/>
          <w:szCs w:val="20"/>
          <w:lang w:val="en-GB"/>
        </w:rPr>
        <w:t>SQL2023</w:t>
      </w:r>
      <w:r w:rsidR="00E22158">
        <w:rPr>
          <w:sz w:val="20"/>
          <w:szCs w:val="20"/>
          <w:lang w:val="en-GB"/>
        </w:rPr>
        <w:t xml:space="preserve"> allows for tables to be alt</w:t>
      </w:r>
      <w:r w:rsidR="007C6C1E">
        <w:rPr>
          <w:sz w:val="20"/>
          <w:szCs w:val="20"/>
          <w:lang w:val="en-GB"/>
        </w:rPr>
        <w:t>ered by adding, altering</w:t>
      </w:r>
      <w:r w:rsidR="00473934">
        <w:rPr>
          <w:sz w:val="20"/>
          <w:szCs w:val="20"/>
          <w:lang w:val="en-GB"/>
        </w:rPr>
        <w:t>,</w:t>
      </w:r>
      <w:r w:rsidR="007C6C1E">
        <w:rPr>
          <w:sz w:val="20"/>
          <w:szCs w:val="20"/>
          <w:lang w:val="en-GB"/>
        </w:rPr>
        <w:t xml:space="preserve"> or drop</w:t>
      </w:r>
      <w:r w:rsidR="00E22158">
        <w:rPr>
          <w:sz w:val="20"/>
          <w:szCs w:val="20"/>
          <w:lang w:val="en-GB"/>
        </w:rPr>
        <w:t xml:space="preserve">ping columns, and adding and dropping constraints.  </w:t>
      </w:r>
    </w:p>
    <w:p w14:paraId="1412DCC3" w14:textId="1B82EDDB" w:rsidR="00E22158" w:rsidRDefault="00E22158" w:rsidP="008333F5">
      <w:pPr>
        <w:spacing w:before="120"/>
        <w:jc w:val="both"/>
        <w:rPr>
          <w:sz w:val="20"/>
          <w:szCs w:val="20"/>
          <w:lang w:val="en-GB"/>
        </w:rPr>
      </w:pPr>
      <w:r>
        <w:rPr>
          <w:sz w:val="20"/>
          <w:szCs w:val="20"/>
          <w:lang w:val="en-GB"/>
        </w:rPr>
        <w:t>Tables can also be dropped.</w:t>
      </w:r>
      <w:r w:rsidR="003657B1">
        <w:rPr>
          <w:sz w:val="20"/>
          <w:szCs w:val="20"/>
          <w:lang w:val="en-GB"/>
        </w:rPr>
        <w:t xml:space="preserve"> </w:t>
      </w:r>
      <w:r>
        <w:rPr>
          <w:sz w:val="20"/>
          <w:szCs w:val="20"/>
          <w:lang w:val="en-GB"/>
        </w:rPr>
        <w:t>Pyrrho supports the</w:t>
      </w:r>
      <w:r w:rsidR="006B7EFC">
        <w:rPr>
          <w:sz w:val="20"/>
          <w:szCs w:val="20"/>
          <w:lang w:val="en-GB"/>
        </w:rPr>
        <w:t xml:space="preserve"> </w:t>
      </w:r>
      <w:r>
        <w:rPr>
          <w:sz w:val="20"/>
          <w:szCs w:val="20"/>
          <w:lang w:val="en-GB"/>
        </w:rPr>
        <w:t>renaming of objects</w:t>
      </w:r>
      <w:r w:rsidR="003657B1">
        <w:rPr>
          <w:sz w:val="20"/>
          <w:szCs w:val="20"/>
          <w:lang w:val="en-GB"/>
        </w:rPr>
        <w:t>, with</w:t>
      </w:r>
      <w:r>
        <w:rPr>
          <w:sz w:val="20"/>
          <w:szCs w:val="20"/>
          <w:lang w:val="en-GB"/>
        </w:rPr>
        <w:t xml:space="preserve"> the following syntax for renaming tables:</w:t>
      </w:r>
    </w:p>
    <w:p w14:paraId="32ABEB6C" w14:textId="77777777" w:rsidR="00E22158" w:rsidRPr="00E22158" w:rsidRDefault="00E22158" w:rsidP="008333F5">
      <w:pPr>
        <w:spacing w:before="120"/>
        <w:jc w:val="both"/>
        <w:rPr>
          <w:rFonts w:ascii="Courier New" w:hAnsi="Courier New" w:cs="Courier New"/>
          <w:b/>
          <w:bCs/>
          <w:sz w:val="20"/>
          <w:szCs w:val="20"/>
          <w:lang w:val="en-GB"/>
        </w:rPr>
      </w:pPr>
      <w:r w:rsidRPr="00E22158">
        <w:rPr>
          <w:rFonts w:ascii="Courier New" w:hAnsi="Courier New" w:cs="Courier New"/>
          <w:b/>
          <w:bCs/>
          <w:sz w:val="20"/>
          <w:szCs w:val="20"/>
          <w:lang w:val="en-GB"/>
        </w:rPr>
        <w:t xml:space="preserve">alter table </w:t>
      </w:r>
      <w:r w:rsidRPr="00E22158">
        <w:rPr>
          <w:rFonts w:ascii="Courier New" w:hAnsi="Courier New" w:cs="Courier New"/>
          <w:b/>
          <w:bCs/>
          <w:i/>
          <w:iCs/>
          <w:sz w:val="20"/>
          <w:szCs w:val="20"/>
          <w:lang w:val="en-GB"/>
        </w:rPr>
        <w:t>oldname</w:t>
      </w:r>
      <w:r w:rsidRPr="00E22158">
        <w:rPr>
          <w:rFonts w:ascii="Courier New" w:hAnsi="Courier New" w:cs="Courier New"/>
          <w:b/>
          <w:bCs/>
          <w:sz w:val="20"/>
          <w:szCs w:val="20"/>
          <w:lang w:val="en-GB"/>
        </w:rPr>
        <w:t xml:space="preserve"> to </w:t>
      </w:r>
      <w:r w:rsidRPr="00E22158">
        <w:rPr>
          <w:rFonts w:ascii="Courier New" w:hAnsi="Courier New" w:cs="Courier New"/>
          <w:b/>
          <w:bCs/>
          <w:i/>
          <w:iCs/>
          <w:sz w:val="20"/>
          <w:szCs w:val="20"/>
          <w:lang w:val="en-GB"/>
        </w:rPr>
        <w:t>newname</w:t>
      </w:r>
    </w:p>
    <w:p w14:paraId="08736C20" w14:textId="77777777" w:rsidR="007C6C1E" w:rsidRDefault="00E22158" w:rsidP="007C6C1E">
      <w:pPr>
        <w:spacing w:before="120"/>
        <w:jc w:val="both"/>
        <w:rPr>
          <w:sz w:val="20"/>
          <w:szCs w:val="20"/>
          <w:lang w:val="en-GB"/>
        </w:rPr>
      </w:pPr>
      <w:r>
        <w:rPr>
          <w:sz w:val="20"/>
          <w:szCs w:val="20"/>
          <w:lang w:val="en-GB"/>
        </w:rPr>
        <w:t xml:space="preserve">and similar syntax for </w:t>
      </w:r>
      <w:r w:rsidR="007C6C1E">
        <w:rPr>
          <w:sz w:val="20"/>
          <w:szCs w:val="20"/>
          <w:lang w:val="en-GB"/>
        </w:rPr>
        <w:t xml:space="preserve">renaming </w:t>
      </w:r>
      <w:r>
        <w:rPr>
          <w:sz w:val="20"/>
          <w:szCs w:val="20"/>
          <w:lang w:val="en-GB"/>
        </w:rPr>
        <w:t>other objects.</w:t>
      </w:r>
      <w:r w:rsidR="007C6C1E">
        <w:rPr>
          <w:sz w:val="20"/>
          <w:szCs w:val="20"/>
          <w:lang w:val="en-GB"/>
        </w:rPr>
        <w:t xml:space="preserve"> Renaming columns is a special case:</w:t>
      </w:r>
    </w:p>
    <w:p w14:paraId="4F07AB97"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sz w:val="20"/>
          <w:szCs w:val="20"/>
          <w:lang w:val="en-GB"/>
        </w:rPr>
        <w:t xml:space="preserve">column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oldname</w:t>
      </w:r>
      <w:r w:rsidRPr="007C6C1E">
        <w:rPr>
          <w:rFonts w:ascii="Courier New" w:hAnsi="Courier New" w:cs="Courier New"/>
          <w:b/>
          <w:bCs/>
          <w:sz w:val="20"/>
          <w:szCs w:val="20"/>
          <w:lang w:val="en-GB"/>
        </w:rPr>
        <w:t xml:space="preserve"> to </w:t>
      </w:r>
      <w:r w:rsidRPr="007C6C1E">
        <w:rPr>
          <w:rFonts w:ascii="Courier New" w:hAnsi="Courier New" w:cs="Courier New"/>
          <w:b/>
          <w:bCs/>
          <w:i/>
          <w:iCs/>
          <w:sz w:val="20"/>
          <w:szCs w:val="20"/>
          <w:lang w:val="en-GB"/>
        </w:rPr>
        <w:t>newname</w:t>
      </w:r>
    </w:p>
    <w:p w14:paraId="744EA0E2" w14:textId="77777777" w:rsidR="007C6C1E" w:rsidRDefault="007C6C1E" w:rsidP="007C6C1E">
      <w:pPr>
        <w:spacing w:before="120"/>
        <w:jc w:val="both"/>
        <w:rPr>
          <w:sz w:val="20"/>
          <w:szCs w:val="20"/>
          <w:lang w:val="en-GB"/>
        </w:rPr>
      </w:pPr>
      <w:r>
        <w:rPr>
          <w:sz w:val="20"/>
          <w:szCs w:val="20"/>
          <w:lang w:val="en-GB"/>
        </w:rPr>
        <w:t xml:space="preserve">The position of a column can also be changed. (Column positions have little semantic value but it is convenient to have a known ordering of columns in </w:t>
      </w:r>
      <w:r w:rsidRPr="007C6C1E">
        <w:rPr>
          <w:rFonts w:ascii="Courier New" w:hAnsi="Courier New" w:cs="Courier New"/>
          <w:sz w:val="20"/>
          <w:szCs w:val="20"/>
          <w:lang w:val="en-GB"/>
        </w:rPr>
        <w:t>select *</w:t>
      </w:r>
      <w:r>
        <w:rPr>
          <w:sz w:val="20"/>
          <w:szCs w:val="20"/>
          <w:lang w:val="en-GB"/>
        </w:rPr>
        <w:t xml:space="preserve"> results.)</w:t>
      </w:r>
    </w:p>
    <w:p w14:paraId="077F06ED"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bCs/>
          <w:sz w:val="20"/>
          <w:szCs w:val="20"/>
          <w:lang w:val="en-GB"/>
        </w:rPr>
        <w:t xml:space="preserve"> </w:t>
      </w:r>
      <w:r w:rsidRPr="007C6C1E">
        <w:rPr>
          <w:rFonts w:ascii="Courier New" w:hAnsi="Courier New" w:cs="Courier New"/>
          <w:b/>
          <w:bCs/>
          <w:sz w:val="20"/>
          <w:szCs w:val="20"/>
          <w:lang w:val="en-GB"/>
        </w:rPr>
        <w:t>column</w:t>
      </w:r>
      <w:r w:rsidR="003657B1">
        <w:rPr>
          <w:rFonts w:ascii="Courier New" w:hAnsi="Courier New" w:cs="Courier New"/>
          <w:b/>
          <w:bCs/>
          <w:sz w:val="20"/>
          <w:szCs w:val="20"/>
          <w:lang w:val="en-GB"/>
        </w:rPr>
        <w:t xml:space="preserve">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cname</w:t>
      </w:r>
      <w:r w:rsidRPr="007C6C1E">
        <w:rPr>
          <w:rFonts w:ascii="Courier New" w:hAnsi="Courier New" w:cs="Courier New"/>
          <w:b/>
          <w:bCs/>
          <w:sz w:val="20"/>
          <w:szCs w:val="20"/>
          <w:lang w:val="en-GB"/>
        </w:rPr>
        <w:t xml:space="preserve"> position </w:t>
      </w:r>
      <w:r w:rsidRPr="007C6C1E">
        <w:rPr>
          <w:rFonts w:ascii="Courier New" w:hAnsi="Courier New" w:cs="Courier New"/>
          <w:b/>
          <w:bCs/>
          <w:i/>
          <w:iCs/>
          <w:sz w:val="20"/>
          <w:szCs w:val="20"/>
          <w:lang w:val="en-GB"/>
        </w:rPr>
        <w:t>n</w:t>
      </w:r>
    </w:p>
    <w:p w14:paraId="2F395949" w14:textId="77777777" w:rsidR="00E85ED6" w:rsidRDefault="00272C7B" w:rsidP="009A7F05">
      <w:pPr>
        <w:spacing w:before="120"/>
        <w:jc w:val="both"/>
        <w:rPr>
          <w:sz w:val="20"/>
          <w:szCs w:val="20"/>
          <w:lang w:val="en-GB"/>
        </w:rPr>
      </w:pPr>
      <w:r>
        <w:rPr>
          <w:sz w:val="20"/>
          <w:szCs w:val="20"/>
          <w:lang w:val="en-GB"/>
        </w:rPr>
        <w:lastRenderedPageBreak/>
        <w:t>Renaming of database</w:t>
      </w:r>
      <w:r w:rsidR="00660A02">
        <w:rPr>
          <w:sz w:val="20"/>
          <w:szCs w:val="20"/>
          <w:lang w:val="en-GB"/>
        </w:rPr>
        <w:t xml:space="preserve"> </w:t>
      </w:r>
      <w:r>
        <w:rPr>
          <w:sz w:val="20"/>
          <w:szCs w:val="20"/>
          <w:lang w:val="en-GB"/>
        </w:rPr>
        <w:t>objects is role-specific: renaming applies to the current role (see sec 5.5 below), and requires appropriate privileges. The database file (transaction log) uses numeric identifiers instead of names. The Log$... system tables show these, while the Role$... system tables show the cuurent names in the current Role. The following screenshot shows these numeric identifiers in the log:</w:t>
      </w:r>
    </w:p>
    <w:p w14:paraId="4C73FE39" w14:textId="77777777" w:rsidR="00272C7B" w:rsidRDefault="00272C7B" w:rsidP="009A7F05">
      <w:pPr>
        <w:spacing w:before="120"/>
        <w:jc w:val="both"/>
        <w:rPr>
          <w:sz w:val="20"/>
          <w:szCs w:val="20"/>
          <w:lang w:val="en-GB"/>
        </w:rPr>
      </w:pPr>
      <w:r>
        <w:rPr>
          <w:sz w:val="20"/>
          <w:szCs w:val="20"/>
          <w:lang w:val="en-GB"/>
        </w:rPr>
        <w:t xml:space="preserve">Pyrrho reconstructs compiled representations of database objects as required to refelect schema changes. The </w:t>
      </w:r>
      <w:r w:rsidR="00451779">
        <w:rPr>
          <w:sz w:val="20"/>
          <w:szCs w:val="20"/>
          <w:lang w:val="en-GB"/>
        </w:rPr>
        <w:t>-</w:t>
      </w:r>
      <w:r>
        <w:rPr>
          <w:sz w:val="20"/>
          <w:szCs w:val="20"/>
          <w:lang w:val="en-GB"/>
        </w:rPr>
        <w:t xml:space="preserve">V flag for the server </w:t>
      </w:r>
      <w:r w:rsidR="00451779">
        <w:rPr>
          <w:sz w:val="20"/>
          <w:szCs w:val="20"/>
          <w:lang w:val="en-GB"/>
        </w:rPr>
        <w:t>allows</w:t>
      </w:r>
      <w:r>
        <w:rPr>
          <w:sz w:val="20"/>
          <w:szCs w:val="20"/>
          <w:lang w:val="en-GB"/>
        </w:rPr>
        <w:t xml:space="preserve"> this compilation process</w:t>
      </w:r>
      <w:r w:rsidR="00451779">
        <w:rPr>
          <w:sz w:val="20"/>
          <w:szCs w:val="20"/>
          <w:lang w:val="en-GB"/>
        </w:rPr>
        <w:t xml:space="preserve"> to be verified</w:t>
      </w:r>
      <w:r>
        <w:rPr>
          <w:sz w:val="20"/>
          <w:szCs w:val="20"/>
          <w:lang w:val="en-GB"/>
        </w:rPr>
        <w:t xml:space="preserve">. Internally, objects not yet written to the database are given temporary numeriuc identifiers starting with </w:t>
      </w:r>
      <w:r>
        <w:rPr>
          <w:rFonts w:ascii="Consolas" w:hAnsi="Consolas" w:cs="Consolas"/>
          <w:color w:val="000000"/>
          <w:sz w:val="19"/>
          <w:szCs w:val="19"/>
          <w:lang w:val="en-GB" w:eastAsia="en-GB"/>
        </w:rPr>
        <w:t>0x400000000001</w:t>
      </w:r>
      <w:r w:rsidR="00AF5731" w:rsidRPr="00AF5731">
        <w:rPr>
          <w:sz w:val="20"/>
          <w:szCs w:val="20"/>
          <w:lang w:val="en-GB"/>
        </w:rPr>
        <w:t>. For conve</w:t>
      </w:r>
      <w:r w:rsidR="00AF5731">
        <w:rPr>
          <w:sz w:val="20"/>
          <w:szCs w:val="20"/>
          <w:lang w:val="en-GB"/>
        </w:rPr>
        <w:t>n</w:t>
      </w:r>
      <w:r w:rsidR="00AF5731" w:rsidRPr="00AF5731">
        <w:rPr>
          <w:sz w:val="20"/>
          <w:szCs w:val="20"/>
          <w:lang w:val="en-GB"/>
        </w:rPr>
        <w:t xml:space="preserve">ience these are </w:t>
      </w:r>
      <w:r w:rsidR="00AF5731">
        <w:rPr>
          <w:sz w:val="20"/>
          <w:szCs w:val="20"/>
          <w:lang w:val="en-GB"/>
        </w:rPr>
        <w:t>abbreviated to</w:t>
      </w:r>
      <w:r w:rsidR="00AF5731" w:rsidRPr="00AF5731">
        <w:rPr>
          <w:sz w:val="20"/>
          <w:szCs w:val="20"/>
          <w:lang w:val="en-GB"/>
        </w:rPr>
        <w:t xml:space="preserve"> '1, '2 etc.</w:t>
      </w:r>
    </w:p>
    <w:p w14:paraId="18ECAE38" w14:textId="77777777" w:rsidR="0011464C" w:rsidRDefault="0011464C" w:rsidP="009A7F05">
      <w:pPr>
        <w:spacing w:before="120"/>
        <w:jc w:val="both"/>
        <w:rPr>
          <w:sz w:val="20"/>
          <w:szCs w:val="20"/>
          <w:lang w:val="en-GB"/>
        </w:rPr>
      </w:pPr>
      <w:r>
        <w:rPr>
          <w:sz w:val="20"/>
          <w:szCs w:val="20"/>
          <w:lang w:val="en-GB"/>
        </w:rPr>
        <w:t>Pyrrho does not modify database dat</w:t>
      </w:r>
      <w:r w:rsidR="00803DC9">
        <w:rPr>
          <w:sz w:val="20"/>
          <w:szCs w:val="20"/>
          <w:lang w:val="en-GB"/>
        </w:rPr>
        <w:t xml:space="preserve">a when column types are changed: </w:t>
      </w:r>
      <w:r w:rsidR="00B75147">
        <w:rPr>
          <w:sz w:val="20"/>
          <w:szCs w:val="20"/>
          <w:lang w:val="en-GB"/>
        </w:rPr>
        <w:t>however</w:t>
      </w:r>
      <w:r w:rsidR="00B02A64">
        <w:rPr>
          <w:sz w:val="20"/>
          <w:szCs w:val="20"/>
          <w:lang w:val="en-GB"/>
        </w:rPr>
        <w:t>,</w:t>
      </w:r>
      <w:r w:rsidR="00B75147">
        <w:rPr>
          <w:sz w:val="20"/>
          <w:szCs w:val="20"/>
          <w:lang w:val="en-GB"/>
        </w:rPr>
        <w:t xml:space="preserve"> it does check that the database data can be coerced into the new column type</w:t>
      </w:r>
      <w:r w:rsidR="00803DC9">
        <w:rPr>
          <w:sz w:val="20"/>
          <w:szCs w:val="20"/>
          <w:lang w:val="en-GB"/>
        </w:rPr>
        <w:t xml:space="preserve">. </w:t>
      </w:r>
    </w:p>
    <w:p w14:paraId="4AE46832" w14:textId="0C496FD4" w:rsidR="001062AB" w:rsidRDefault="0009676F" w:rsidP="0014529A">
      <w:pPr>
        <w:pStyle w:val="Heading2"/>
      </w:pPr>
      <w:bookmarkStart w:id="91" w:name="_Toc49955208"/>
      <w:bookmarkStart w:id="92" w:name="_Toc142286200"/>
      <w:r>
        <w:t>5.</w:t>
      </w:r>
      <w:r w:rsidR="00E22158">
        <w:t>4</w:t>
      </w:r>
      <w:r w:rsidR="001062AB">
        <w:t xml:space="preserve"> </w:t>
      </w:r>
      <w:r w:rsidR="0014529A">
        <w:t>Sharing a d</w:t>
      </w:r>
      <w:r w:rsidR="00A30532">
        <w:t xml:space="preserve">atabase with other </w:t>
      </w:r>
      <w:r w:rsidR="0014529A">
        <w:t>users</w:t>
      </w:r>
      <w:bookmarkEnd w:id="91"/>
      <w:bookmarkEnd w:id="92"/>
    </w:p>
    <w:p w14:paraId="377E1570" w14:textId="77777777" w:rsidR="00263BCD" w:rsidRDefault="001062AB" w:rsidP="001062AB">
      <w:pPr>
        <w:spacing w:before="120"/>
        <w:jc w:val="both"/>
        <w:rPr>
          <w:sz w:val="20"/>
          <w:szCs w:val="20"/>
          <w:lang w:val="en-GB"/>
        </w:rPr>
      </w:pPr>
      <w:r>
        <w:rPr>
          <w:sz w:val="20"/>
          <w:szCs w:val="20"/>
          <w:lang w:val="en-GB"/>
        </w:rPr>
        <w:t>One of the first uses for the client utilities should be to</w:t>
      </w:r>
      <w:r w:rsidR="005A6584">
        <w:rPr>
          <w:sz w:val="20"/>
          <w:szCs w:val="20"/>
          <w:lang w:val="en-GB"/>
        </w:rPr>
        <w:t xml:space="preserve"> create the base tables of the database and</w:t>
      </w:r>
      <w:r>
        <w:rPr>
          <w:sz w:val="20"/>
          <w:szCs w:val="20"/>
          <w:lang w:val="en-GB"/>
        </w:rPr>
        <w:t xml:space="preserve"> </w:t>
      </w:r>
      <w:r w:rsidR="0014529A">
        <w:rPr>
          <w:sz w:val="20"/>
          <w:szCs w:val="20"/>
          <w:lang w:val="en-GB"/>
        </w:rPr>
        <w:t>grant permissions</w:t>
      </w:r>
      <w:r w:rsidR="005A6584">
        <w:rPr>
          <w:sz w:val="20"/>
          <w:szCs w:val="20"/>
          <w:lang w:val="en-GB"/>
        </w:rPr>
        <w:t xml:space="preserve"> on them to users</w:t>
      </w:r>
      <w:r w:rsidR="0014529A">
        <w:rPr>
          <w:sz w:val="20"/>
          <w:szCs w:val="20"/>
          <w:lang w:val="en-GB"/>
        </w:rPr>
        <w:t xml:space="preserve">. </w:t>
      </w:r>
      <w:r w:rsidR="00263BCD">
        <w:rPr>
          <w:sz w:val="20"/>
          <w:szCs w:val="20"/>
          <w:lang w:val="en-GB"/>
        </w:rPr>
        <w:t xml:space="preserve"> The best ways of doing this are explained in the next section. </w:t>
      </w:r>
    </w:p>
    <w:p w14:paraId="619F312E" w14:textId="3900538E" w:rsidR="00007100" w:rsidRDefault="00F01DB4" w:rsidP="00F01DB4">
      <w:pPr>
        <w:spacing w:before="120"/>
        <w:jc w:val="both"/>
        <w:rPr>
          <w:sz w:val="20"/>
          <w:szCs w:val="20"/>
          <w:lang w:val="en-GB"/>
        </w:rPr>
      </w:pPr>
      <w:r>
        <w:rPr>
          <w:sz w:val="20"/>
          <w:szCs w:val="20"/>
          <w:lang w:val="en-GB"/>
        </w:rPr>
        <w:t xml:space="preserve">The database creator initially is the only user known to the database. </w:t>
      </w:r>
      <w:r w:rsidR="00007100">
        <w:rPr>
          <w:sz w:val="20"/>
          <w:szCs w:val="20"/>
          <w:lang w:val="en-GB"/>
        </w:rPr>
        <w:t>If there are no users defined, the only user known to the database is the one that started the server, and all objects are oconsidered defined by the system. The first role created in the database takes over all of these objects, and the first user to be granted this role becomes the database owner, with administrative privilges on it. Users who have not been granted any permissions are guests, and by default have no privileges.</w:t>
      </w:r>
    </w:p>
    <w:p w14:paraId="2E731814" w14:textId="55574E25" w:rsidR="00BB55CC" w:rsidRDefault="00BB55CC" w:rsidP="00F01DB4">
      <w:pPr>
        <w:spacing w:before="120"/>
        <w:jc w:val="both"/>
        <w:rPr>
          <w:sz w:val="20"/>
          <w:szCs w:val="20"/>
          <w:lang w:val="en-GB"/>
        </w:rPr>
      </w:pPr>
      <w:r>
        <w:rPr>
          <w:sz w:val="20"/>
          <w:szCs w:val="20"/>
          <w:lang w:val="en-GB"/>
        </w:rPr>
        <w:t>Thus, under W</w:t>
      </w:r>
      <w:r w:rsidR="00E726A1">
        <w:rPr>
          <w:sz w:val="20"/>
          <w:szCs w:val="20"/>
          <w:lang w:val="en-GB"/>
        </w:rPr>
        <w:t xml:space="preserve">indows, if </w:t>
      </w:r>
      <w:r w:rsidR="00473371">
        <w:rPr>
          <w:sz w:val="20"/>
          <w:szCs w:val="20"/>
          <w:lang w:val="en-GB"/>
        </w:rPr>
        <w:t xml:space="preserve">a </w:t>
      </w:r>
      <w:r w:rsidR="00E726A1">
        <w:rPr>
          <w:sz w:val="20"/>
          <w:szCs w:val="20"/>
          <w:lang w:val="en-GB"/>
        </w:rPr>
        <w:t>database</w:t>
      </w:r>
      <w:r w:rsidR="00473371">
        <w:rPr>
          <w:sz w:val="20"/>
          <w:szCs w:val="20"/>
          <w:lang w:val="en-GB"/>
        </w:rPr>
        <w:t xml:space="preserve"> </w:t>
      </w:r>
      <w:r w:rsidR="00E726A1">
        <w:rPr>
          <w:sz w:val="20"/>
          <w:szCs w:val="20"/>
          <w:lang w:val="en-GB"/>
        </w:rPr>
        <w:t xml:space="preserve">as </w:t>
      </w:r>
      <w:r w:rsidR="00007100">
        <w:rPr>
          <w:sz w:val="20"/>
          <w:szCs w:val="20"/>
          <w:lang w:val="en-GB"/>
        </w:rPr>
        <w:t>no users as yet</w:t>
      </w:r>
      <w:r>
        <w:rPr>
          <w:sz w:val="20"/>
          <w:szCs w:val="20"/>
          <w:lang w:val="en-GB"/>
        </w:rPr>
        <w:t xml:space="preserve">, </w:t>
      </w:r>
      <w:r w:rsidR="00473371">
        <w:rPr>
          <w:sz w:val="20"/>
          <w:szCs w:val="20"/>
          <w:lang w:val="en-GB"/>
        </w:rPr>
        <w:t xml:space="preserve">but a role ADMIN has been defined, </w:t>
      </w:r>
      <w:r>
        <w:rPr>
          <w:sz w:val="20"/>
          <w:szCs w:val="20"/>
          <w:lang w:val="en-GB"/>
        </w:rPr>
        <w:t xml:space="preserve">the creator of the database can share it with </w:t>
      </w:r>
      <w:r w:rsidR="00473371">
        <w:rPr>
          <w:sz w:val="20"/>
          <w:szCs w:val="20"/>
          <w:lang w:val="en-GB"/>
        </w:rPr>
        <w:t xml:space="preserve">anyone </w:t>
      </w:r>
      <w:r>
        <w:rPr>
          <w:sz w:val="20"/>
          <w:szCs w:val="20"/>
          <w:lang w:val="en-GB"/>
        </w:rPr>
        <w:t xml:space="preserve">by the following </w:t>
      </w:r>
      <w:r w:rsidR="00E00331">
        <w:rPr>
          <w:sz w:val="20"/>
          <w:szCs w:val="20"/>
          <w:lang w:val="en-GB"/>
        </w:rPr>
        <w:t>GRANT</w:t>
      </w:r>
      <w:r>
        <w:rPr>
          <w:sz w:val="20"/>
          <w:szCs w:val="20"/>
          <w:lang w:val="en-GB"/>
        </w:rPr>
        <w:t xml:space="preserve"> statement:</w:t>
      </w:r>
    </w:p>
    <w:p w14:paraId="106F7708" w14:textId="4847CF3D" w:rsidR="00263BCD" w:rsidRPr="00263BCD" w:rsidRDefault="00263BCD" w:rsidP="00263BCD">
      <w:pPr>
        <w:spacing w:before="120"/>
        <w:ind w:left="720"/>
        <w:jc w:val="both"/>
        <w:rPr>
          <w:rFonts w:ascii="Courier New" w:hAnsi="Courier New" w:cs="Courier New"/>
          <w:sz w:val="20"/>
          <w:szCs w:val="20"/>
          <w:lang w:val="en-GB"/>
        </w:rPr>
      </w:pPr>
      <w:r w:rsidRPr="00263BCD">
        <w:rPr>
          <w:rFonts w:ascii="Courier New" w:hAnsi="Courier New" w:cs="Courier New"/>
          <w:sz w:val="20"/>
          <w:szCs w:val="20"/>
          <w:lang w:val="en-GB"/>
        </w:rPr>
        <w:t xml:space="preserve">grant </w:t>
      </w:r>
      <w:r w:rsidR="00473371">
        <w:rPr>
          <w:rFonts w:ascii="Courier New" w:hAnsi="Courier New" w:cs="Courier New"/>
          <w:sz w:val="20"/>
          <w:szCs w:val="20"/>
          <w:lang w:val="en-GB"/>
        </w:rPr>
        <w:t>admin</w:t>
      </w:r>
      <w:r w:rsidRPr="00263BCD">
        <w:rPr>
          <w:rFonts w:ascii="Courier New" w:hAnsi="Courier New" w:cs="Courier New"/>
          <w:sz w:val="20"/>
          <w:szCs w:val="20"/>
          <w:lang w:val="en-GB"/>
        </w:rPr>
        <w:t xml:space="preserve"> to </w:t>
      </w:r>
      <w:r w:rsidR="00473371">
        <w:rPr>
          <w:rFonts w:ascii="Courier New" w:hAnsi="Courier New" w:cs="Courier New"/>
          <w:sz w:val="20"/>
          <w:szCs w:val="20"/>
          <w:lang w:val="en-GB"/>
        </w:rPr>
        <w:t>public</w:t>
      </w:r>
    </w:p>
    <w:p w14:paraId="55D52E3B" w14:textId="6EDC898D" w:rsidR="00473371" w:rsidRDefault="00BB55CC" w:rsidP="001062AB">
      <w:pPr>
        <w:spacing w:before="120"/>
        <w:jc w:val="both"/>
        <w:rPr>
          <w:sz w:val="20"/>
          <w:szCs w:val="20"/>
          <w:lang w:val="en-GB"/>
        </w:rPr>
      </w:pPr>
      <w:r>
        <w:rPr>
          <w:sz w:val="20"/>
          <w:szCs w:val="20"/>
          <w:lang w:val="en-GB"/>
        </w:rPr>
        <w:t xml:space="preserve">This allows </w:t>
      </w:r>
      <w:r w:rsidR="00473371">
        <w:rPr>
          <w:sz w:val="20"/>
          <w:szCs w:val="20"/>
          <w:lang w:val="en-GB"/>
        </w:rPr>
        <w:t>anyone</w:t>
      </w:r>
      <w:r w:rsidR="00244E44">
        <w:rPr>
          <w:sz w:val="20"/>
          <w:szCs w:val="20"/>
          <w:lang w:val="en-GB"/>
        </w:rPr>
        <w:t xml:space="preserve"> to access or alter the data</w:t>
      </w:r>
      <w:r>
        <w:rPr>
          <w:sz w:val="20"/>
          <w:szCs w:val="20"/>
          <w:lang w:val="en-GB"/>
        </w:rPr>
        <w:t xml:space="preserve"> in any way. </w:t>
      </w:r>
      <w:r w:rsidR="00473371">
        <w:rPr>
          <w:sz w:val="20"/>
          <w:szCs w:val="20"/>
          <w:lang w:val="en-GB"/>
        </w:rPr>
        <w:t xml:space="preserve">For a specific user mary on computer JOE </w:t>
      </w:r>
      <w:r w:rsidR="007C41B0">
        <w:rPr>
          <w:sz w:val="20"/>
          <w:szCs w:val="20"/>
          <w:lang w:val="en-GB"/>
        </w:rPr>
        <w:t xml:space="preserve">on Windows, </w:t>
      </w:r>
      <w:r w:rsidR="00473371" w:rsidRPr="007C41B0">
        <w:rPr>
          <w:rFonts w:ascii="Consolas" w:hAnsi="Consolas"/>
          <w:sz w:val="20"/>
          <w:szCs w:val="20"/>
          <w:lang w:val="en-GB"/>
        </w:rPr>
        <w:t xml:space="preserve">grant admin to </w:t>
      </w:r>
      <w:r w:rsidR="007C41B0">
        <w:rPr>
          <w:rFonts w:ascii="Consolas" w:hAnsi="Consolas"/>
          <w:sz w:val="20"/>
          <w:szCs w:val="20"/>
          <w:lang w:val="en-GB"/>
        </w:rPr>
        <w:t>"</w:t>
      </w:r>
      <w:r w:rsidR="00473371" w:rsidRPr="007C41B0">
        <w:rPr>
          <w:rFonts w:ascii="Consolas" w:hAnsi="Consolas"/>
          <w:sz w:val="20"/>
          <w:szCs w:val="20"/>
          <w:lang w:val="en-GB"/>
        </w:rPr>
        <w:t>JOE\mary</w:t>
      </w:r>
      <w:r w:rsidR="007C41B0">
        <w:rPr>
          <w:rFonts w:ascii="Consolas" w:hAnsi="Consolas"/>
          <w:sz w:val="20"/>
          <w:szCs w:val="20"/>
          <w:lang w:val="en-GB"/>
        </w:rPr>
        <w:t>".</w:t>
      </w:r>
      <w:r w:rsidR="00473371" w:rsidRPr="007C41B0">
        <w:rPr>
          <w:rFonts w:ascii="Consolas" w:hAnsi="Consolas"/>
          <w:sz w:val="20"/>
          <w:szCs w:val="20"/>
          <w:lang w:val="en-GB"/>
        </w:rPr>
        <w:t xml:space="preserve"> </w:t>
      </w:r>
      <w:r w:rsidR="007C41B0">
        <w:rPr>
          <w:sz w:val="20"/>
          <w:szCs w:val="20"/>
          <w:lang w:val="en-GB"/>
        </w:rPr>
        <w:t xml:space="preserve">The double quotes are needed because of case-sensitivity for user names; use </w:t>
      </w:r>
      <w:r w:rsidR="007C41B0" w:rsidRPr="007C41B0">
        <w:rPr>
          <w:rFonts w:ascii="Consolas" w:hAnsi="Consolas"/>
          <w:sz w:val="20"/>
          <w:szCs w:val="20"/>
          <w:lang w:val="en-GB"/>
        </w:rPr>
        <w:t>select user</w:t>
      </w:r>
      <w:r w:rsidR="007C41B0">
        <w:rPr>
          <w:sz w:val="20"/>
          <w:szCs w:val="20"/>
          <w:lang w:val="en-GB"/>
        </w:rPr>
        <w:t xml:space="preserve"> to check the format for users on your system.</w:t>
      </w:r>
      <w:r w:rsidR="007C41B0" w:rsidRPr="007C41B0">
        <w:rPr>
          <w:sz w:val="20"/>
          <w:szCs w:val="20"/>
          <w:lang w:val="en-GB"/>
        </w:rPr>
        <w:t xml:space="preserve"> </w:t>
      </w:r>
      <w:r w:rsidR="007C41B0">
        <w:rPr>
          <w:sz w:val="20"/>
          <w:szCs w:val="20"/>
          <w:lang w:val="en-GB"/>
        </w:rPr>
        <w:t>To let mary alter the role she will need to be granted the admin option too. Only specifically-granted users are allowed to access the database over HTTP.</w:t>
      </w:r>
    </w:p>
    <w:p w14:paraId="7DFB781E" w14:textId="408FC170" w:rsidR="00BB55CC" w:rsidRPr="00BB55CC" w:rsidRDefault="00BB55CC" w:rsidP="001062AB">
      <w:pPr>
        <w:spacing w:before="120"/>
        <w:jc w:val="both"/>
        <w:rPr>
          <w:rFonts w:ascii="Courier New" w:hAnsi="Courier New" w:cs="Courier New"/>
          <w:sz w:val="20"/>
          <w:szCs w:val="20"/>
          <w:lang w:val="en-GB"/>
        </w:rPr>
      </w:pPr>
      <w:r w:rsidRPr="00BB55CC">
        <w:rPr>
          <w:rFonts w:ascii="Courier New" w:hAnsi="Courier New" w:cs="Courier New"/>
          <w:sz w:val="20"/>
          <w:szCs w:val="20"/>
          <w:lang w:val="en-GB"/>
        </w:rPr>
        <w:tab/>
        <w:t>gran</w:t>
      </w:r>
      <w:r w:rsidR="00473371">
        <w:rPr>
          <w:rFonts w:ascii="Courier New" w:hAnsi="Courier New" w:cs="Courier New"/>
          <w:sz w:val="20"/>
          <w:szCs w:val="20"/>
          <w:lang w:val="en-GB"/>
        </w:rPr>
        <w:t>t select atable</w:t>
      </w:r>
      <w:r w:rsidRPr="00BB55CC">
        <w:rPr>
          <w:rFonts w:ascii="Courier New" w:hAnsi="Courier New" w:cs="Courier New"/>
          <w:sz w:val="20"/>
          <w:szCs w:val="20"/>
          <w:lang w:val="en-GB"/>
        </w:rPr>
        <w:t xml:space="preserve"> to public</w:t>
      </w:r>
    </w:p>
    <w:p w14:paraId="333C2291" w14:textId="778062EF" w:rsidR="00BB55CC" w:rsidRDefault="00BB55CC" w:rsidP="001062AB">
      <w:pPr>
        <w:spacing w:before="120"/>
        <w:jc w:val="both"/>
        <w:rPr>
          <w:sz w:val="20"/>
          <w:szCs w:val="20"/>
          <w:lang w:val="en-GB"/>
        </w:rPr>
      </w:pPr>
      <w:r>
        <w:rPr>
          <w:sz w:val="20"/>
          <w:szCs w:val="20"/>
          <w:lang w:val="en-GB"/>
        </w:rPr>
        <w:t xml:space="preserve">This allows any user to </w:t>
      </w:r>
      <w:r w:rsidR="00473371">
        <w:rPr>
          <w:sz w:val="20"/>
          <w:szCs w:val="20"/>
          <w:lang w:val="en-GB"/>
        </w:rPr>
        <w:t>read the table ATABLE (and all its current columns)</w:t>
      </w:r>
      <w:r>
        <w:rPr>
          <w:sz w:val="20"/>
          <w:szCs w:val="20"/>
          <w:lang w:val="en-GB"/>
        </w:rPr>
        <w:t xml:space="preserve">. </w:t>
      </w:r>
      <w:r w:rsidR="00E00331">
        <w:rPr>
          <w:sz w:val="20"/>
          <w:szCs w:val="20"/>
          <w:lang w:val="en-GB"/>
        </w:rPr>
        <w:t>Other</w:t>
      </w:r>
      <w:r>
        <w:rPr>
          <w:sz w:val="20"/>
          <w:szCs w:val="20"/>
          <w:lang w:val="en-GB"/>
        </w:rPr>
        <w:t xml:space="preserve"> grant statement</w:t>
      </w:r>
      <w:r w:rsidR="00E00331">
        <w:rPr>
          <w:sz w:val="20"/>
          <w:szCs w:val="20"/>
          <w:lang w:val="en-GB"/>
        </w:rPr>
        <w:t>s</w:t>
      </w:r>
      <w:r>
        <w:rPr>
          <w:sz w:val="20"/>
          <w:szCs w:val="20"/>
          <w:lang w:val="en-GB"/>
        </w:rPr>
        <w:t xml:space="preserve"> can be used to apply specific privileges to specific database objects.</w:t>
      </w:r>
      <w:r w:rsidR="00E00331">
        <w:rPr>
          <w:sz w:val="20"/>
          <w:szCs w:val="20"/>
          <w:lang w:val="en-GB"/>
        </w:rPr>
        <w:t xml:space="preserve"> </w:t>
      </w:r>
      <w:r w:rsidR="007C41B0">
        <w:rPr>
          <w:sz w:val="20"/>
          <w:szCs w:val="20"/>
          <w:lang w:val="en-GB"/>
        </w:rPr>
        <w:t>The full syntax for the grant and revoke statements is specified in the SQL standardand summarised in section 7.</w:t>
      </w:r>
    </w:p>
    <w:p w14:paraId="373CA949" w14:textId="5E54226D" w:rsidR="007C41B0" w:rsidRDefault="00F01DB4" w:rsidP="001062AB">
      <w:pPr>
        <w:spacing w:before="120"/>
        <w:jc w:val="both"/>
        <w:rPr>
          <w:sz w:val="20"/>
          <w:szCs w:val="20"/>
          <w:lang w:val="en-GB"/>
        </w:rPr>
      </w:pPr>
      <w:r>
        <w:rPr>
          <w:sz w:val="20"/>
          <w:szCs w:val="20"/>
          <w:lang w:val="en-GB"/>
        </w:rPr>
        <w:t>There are some special cases</w:t>
      </w:r>
      <w:r w:rsidR="007C41B0">
        <w:rPr>
          <w:sz w:val="20"/>
          <w:szCs w:val="20"/>
          <w:lang w:val="en-GB"/>
        </w:rPr>
        <w:t xml:space="preserve"> in Pyrrho.</w:t>
      </w:r>
      <w:r w:rsidR="003E0FCF">
        <w:rPr>
          <w:sz w:val="20"/>
          <w:szCs w:val="20"/>
          <w:lang w:val="en-GB"/>
        </w:rPr>
        <w:t xml:space="preserve"> </w:t>
      </w:r>
      <w:r w:rsidR="00D56029">
        <w:rPr>
          <w:sz w:val="20"/>
          <w:szCs w:val="20"/>
          <w:lang w:val="en-GB"/>
        </w:rPr>
        <w:t xml:space="preserve">At any time, a user has the privileges of at most one role (select current_role to see what it is), but can set the role to any role they have been granted. </w:t>
      </w:r>
      <w:r w:rsidR="007C41B0">
        <w:rPr>
          <w:sz w:val="20"/>
          <w:szCs w:val="20"/>
          <w:lang w:val="en-GB"/>
        </w:rPr>
        <w:t>Domains and types are public. Views, stored procedures, triggers and constraints execute using their definer’s role</w:t>
      </w:r>
      <w:r w:rsidR="00D56029">
        <w:rPr>
          <w:sz w:val="20"/>
          <w:szCs w:val="20"/>
          <w:lang w:val="en-GB"/>
        </w:rPr>
        <w:t xml:space="preserve"> (set role is not a valid statement in such code)</w:t>
      </w:r>
      <w:r w:rsidR="007C41B0">
        <w:rPr>
          <w:sz w:val="20"/>
          <w:szCs w:val="20"/>
          <w:lang w:val="en-GB"/>
        </w:rPr>
        <w:t xml:space="preserve">. </w:t>
      </w:r>
      <w:r w:rsidR="00D56029">
        <w:rPr>
          <w:sz w:val="20"/>
          <w:szCs w:val="20"/>
          <w:lang w:val="en-GB"/>
        </w:rPr>
        <w:t xml:space="preserve">The database owner is able to access all of the system tables and profiles. </w:t>
      </w:r>
      <w:r w:rsidR="007C41B0">
        <w:rPr>
          <w:sz w:val="20"/>
          <w:szCs w:val="20"/>
          <w:lang w:val="en-GB"/>
        </w:rPr>
        <w:t xml:space="preserve">A role is allowed to access </w:t>
      </w:r>
      <w:r w:rsidR="00D56029">
        <w:rPr>
          <w:sz w:val="20"/>
          <w:szCs w:val="20"/>
          <w:lang w:val="en-GB"/>
        </w:rPr>
        <w:t>the</w:t>
      </w:r>
      <w:r w:rsidR="007C41B0">
        <w:rPr>
          <w:sz w:val="20"/>
          <w:szCs w:val="20"/>
          <w:lang w:val="en-GB"/>
        </w:rPr>
        <w:t xml:space="preserve"> Role$ system tables. </w:t>
      </w:r>
    </w:p>
    <w:p w14:paraId="2506DE55" w14:textId="23B3792E" w:rsidR="003E0FCF" w:rsidRDefault="00244E44" w:rsidP="001062AB">
      <w:pPr>
        <w:spacing w:before="120"/>
        <w:jc w:val="both"/>
        <w:rPr>
          <w:sz w:val="20"/>
          <w:szCs w:val="20"/>
          <w:lang w:val="en-GB"/>
        </w:rPr>
      </w:pPr>
      <w:r>
        <w:rPr>
          <w:sz w:val="20"/>
          <w:szCs w:val="20"/>
          <w:lang w:val="en-GB"/>
        </w:rPr>
        <w:t xml:space="preserve">For best results </w:t>
      </w:r>
      <w:r w:rsidR="007C41B0">
        <w:rPr>
          <w:sz w:val="20"/>
          <w:szCs w:val="20"/>
          <w:lang w:val="en-GB"/>
        </w:rPr>
        <w:t xml:space="preserve">only grant permissions to </w:t>
      </w:r>
      <w:r>
        <w:rPr>
          <w:sz w:val="20"/>
          <w:szCs w:val="20"/>
          <w:lang w:val="en-GB"/>
        </w:rPr>
        <w:t>Roles: these are described next.</w:t>
      </w:r>
    </w:p>
    <w:p w14:paraId="036FEE23" w14:textId="2961E62F" w:rsidR="0009676F" w:rsidRDefault="00E22158" w:rsidP="0009676F">
      <w:pPr>
        <w:pStyle w:val="Heading2"/>
        <w:rPr>
          <w:lang w:val="en-GB"/>
        </w:rPr>
      </w:pPr>
      <w:bookmarkStart w:id="93" w:name="_Toc49955209"/>
      <w:bookmarkStart w:id="94" w:name="_Toc142286201"/>
      <w:r>
        <w:rPr>
          <w:lang w:val="en-GB"/>
        </w:rPr>
        <w:t>5.5</w:t>
      </w:r>
      <w:r w:rsidR="0009676F">
        <w:rPr>
          <w:lang w:val="en-GB"/>
        </w:rPr>
        <w:t xml:space="preserve"> </w:t>
      </w:r>
      <w:r w:rsidR="00243EAD">
        <w:rPr>
          <w:lang w:val="en-GB"/>
        </w:rPr>
        <w:t>Roles</w:t>
      </w:r>
      <w:bookmarkEnd w:id="93"/>
      <w:bookmarkEnd w:id="94"/>
    </w:p>
    <w:p w14:paraId="780F5861" w14:textId="77777777" w:rsidR="00206896" w:rsidRDefault="00206896"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suppose a small sporting club (such as squash or tennis) wishes to allow members to record their matches for ranking purposes:</w:t>
      </w:r>
    </w:p>
    <w:p w14:paraId="7FBE6CC2" w14:textId="77777777" w:rsidR="00F26B27" w:rsidRPr="00910CBD" w:rsidRDefault="00F26B27"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Members: (id int primary key, firstname char)</w:t>
      </w:r>
    </w:p>
    <w:p w14:paraId="475F417E" w14:textId="77777777" w:rsidR="00206896" w:rsidRPr="00910CBD" w:rsidRDefault="00206896"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Played: (id int primary key, winner int references members, loser int references members, agreed boolean)</w:t>
      </w:r>
    </w:p>
    <w:p w14:paraId="2C6051B8" w14:textId="77777777" w:rsidR="00093207" w:rsidRDefault="00093207"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simplicity we give everyone select access to both these tables.</w:t>
      </w:r>
    </w:p>
    <w:p w14:paraId="63E25C08" w14:textId="14259F7E" w:rsidR="00473371" w:rsidRDefault="00473371"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Pr>
          <w:rFonts w:ascii="Courier New" w:hAnsi="Courier New" w:cs="Courier New"/>
          <w:sz w:val="16"/>
          <w:szCs w:val="16"/>
          <w:lang w:val="en-GB"/>
        </w:rPr>
        <w:t>Create role admin</w:t>
      </w:r>
    </w:p>
    <w:p w14:paraId="062BDC9C" w14:textId="3AAB9791" w:rsidR="00093207" w:rsidRDefault="00093207" w:rsidP="00093207">
      <w:pPr>
        <w:pBdr>
          <w:top w:val="single" w:sz="4" w:space="1" w:color="auto"/>
          <w:left w:val="single" w:sz="4" w:space="4" w:color="auto"/>
          <w:bottom w:val="single" w:sz="4" w:space="1" w:color="auto"/>
          <w:right w:val="single" w:sz="4" w:space="4" w:color="auto"/>
        </w:pBdr>
        <w:spacing w:before="120"/>
        <w:contextualSpacing/>
        <w:jc w:val="both"/>
        <w:rPr>
          <w:rFonts w:ascii="Courier New" w:hAnsi="Courier New" w:cs="Courier New"/>
          <w:sz w:val="16"/>
          <w:szCs w:val="16"/>
          <w:lang w:val="en-GB"/>
        </w:rPr>
      </w:pPr>
      <w:r w:rsidRPr="00AC348B">
        <w:rPr>
          <w:rFonts w:ascii="Courier New" w:hAnsi="Courier New" w:cs="Courier New"/>
          <w:sz w:val="16"/>
          <w:szCs w:val="16"/>
          <w:lang w:val="en-GB"/>
        </w:rPr>
        <w:t xml:space="preserve">Grant select on members to </w:t>
      </w:r>
      <w:r>
        <w:rPr>
          <w:rFonts w:ascii="Courier New" w:hAnsi="Courier New" w:cs="Courier New"/>
          <w:sz w:val="16"/>
          <w:szCs w:val="16"/>
          <w:lang w:val="en-GB"/>
        </w:rPr>
        <w:t>public</w:t>
      </w:r>
    </w:p>
    <w:p w14:paraId="5BBAFB33" w14:textId="77777777" w:rsidR="00093207" w:rsidRPr="00AC348B" w:rsidRDefault="00093207"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Grant select on played to public</w:t>
      </w:r>
    </w:p>
    <w:p w14:paraId="2F43CC03" w14:textId="77777777" w:rsidR="003A24C0" w:rsidRDefault="00206896" w:rsidP="003A24C0">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Although </w:t>
      </w:r>
      <w:r w:rsidR="003405DD">
        <w:rPr>
          <w:sz w:val="20"/>
          <w:szCs w:val="20"/>
          <w:lang w:val="en-GB"/>
        </w:rPr>
        <w:t>Pyrrho records</w:t>
      </w:r>
      <w:r>
        <w:rPr>
          <w:sz w:val="20"/>
          <w:szCs w:val="20"/>
          <w:lang w:val="en-GB"/>
        </w:rPr>
        <w:t xml:space="preserve"> which user makes changes, it will save time if users are not allowed to make arbitrary changes to the Played table. Instead we will have procedure Claim(won,beat) and Agree(id), so that the Agree procedure is effective only when executed by the loser. </w:t>
      </w:r>
      <w:r w:rsidR="003A24C0">
        <w:rPr>
          <w:sz w:val="20"/>
          <w:szCs w:val="20"/>
          <w:lang w:val="en-GB"/>
        </w:rPr>
        <w:t>With some simple assumptions on user names, the two procedures could be as simple as:</w:t>
      </w:r>
    </w:p>
    <w:p w14:paraId="56F66BED"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lastRenderedPageBreak/>
        <w:t xml:space="preserve">Create procedure claim(won int,beat int) </w:t>
      </w:r>
    </w:p>
    <w:p w14:paraId="46973EF6" w14:textId="77777777" w:rsidR="003A24C0" w:rsidRPr="00AC348B"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insert into played(winner,loser) values(claim.won,claim.beat)</w:t>
      </w:r>
    </w:p>
    <w:p w14:paraId="3357315E"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agree(p int) </w:t>
      </w:r>
    </w:p>
    <w:p w14:paraId="330DC05C"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update played set agreed=true </w:t>
      </w:r>
    </w:p>
    <w:p w14:paraId="319961C3"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where </w:t>
      </w:r>
      <w:r w:rsidR="00910CBD">
        <w:rPr>
          <w:rFonts w:ascii="Courier New" w:hAnsi="Courier New" w:cs="Courier New"/>
          <w:sz w:val="16"/>
          <w:szCs w:val="16"/>
          <w:lang w:val="en-GB"/>
        </w:rPr>
        <w:t>winner</w:t>
      </w:r>
      <w:r w:rsidRPr="00AC348B">
        <w:rPr>
          <w:rFonts w:ascii="Courier New" w:hAnsi="Courier New" w:cs="Courier New"/>
          <w:sz w:val="16"/>
          <w:szCs w:val="16"/>
          <w:lang w:val="en-GB"/>
        </w:rPr>
        <w:t xml:space="preserve">=agree.p and </w:t>
      </w:r>
    </w:p>
    <w:p w14:paraId="64485599" w14:textId="77777777" w:rsidR="009B2E95"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 xml:space="preserve">loser in (select </w:t>
      </w:r>
      <w:r w:rsidR="00337CF7">
        <w:rPr>
          <w:rFonts w:ascii="Courier New" w:hAnsi="Courier New" w:cs="Courier New"/>
          <w:sz w:val="16"/>
          <w:szCs w:val="16"/>
          <w:lang w:val="en-GB"/>
        </w:rPr>
        <w:t>m.</w:t>
      </w:r>
      <w:r w:rsidRPr="00AC348B">
        <w:rPr>
          <w:rFonts w:ascii="Courier New" w:hAnsi="Courier New" w:cs="Courier New"/>
          <w:sz w:val="16"/>
          <w:szCs w:val="16"/>
          <w:lang w:val="en-GB"/>
        </w:rPr>
        <w:t>id from members</w:t>
      </w:r>
      <w:r w:rsidR="00337CF7">
        <w:rPr>
          <w:rFonts w:ascii="Courier New" w:hAnsi="Courier New" w:cs="Courier New"/>
          <w:sz w:val="16"/>
          <w:szCs w:val="16"/>
          <w:lang w:val="en-GB"/>
        </w:rPr>
        <w:t xml:space="preserve"> m</w:t>
      </w:r>
      <w:r w:rsidR="009B2E95">
        <w:rPr>
          <w:rFonts w:ascii="Courier New" w:hAnsi="Courier New" w:cs="Courier New"/>
          <w:sz w:val="16"/>
          <w:szCs w:val="16"/>
          <w:lang w:val="en-GB"/>
        </w:rPr>
        <w:t xml:space="preserve"> </w:t>
      </w:r>
    </w:p>
    <w:p w14:paraId="4608ADAA" w14:textId="77777777" w:rsidR="003A24C0" w:rsidRPr="00AC348B" w:rsidRDefault="009B2E95"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Pr>
          <w:rFonts w:ascii="Courier New" w:hAnsi="Courier New" w:cs="Courier New"/>
          <w:sz w:val="16"/>
          <w:szCs w:val="16"/>
          <w:lang w:val="en-GB"/>
        </w:rPr>
        <w:t xml:space="preserve">          where current_user like '%'||firstname escape '!'</w:t>
      </w:r>
      <w:r w:rsidR="003A24C0" w:rsidRPr="00AC348B">
        <w:rPr>
          <w:rFonts w:ascii="Courier New" w:hAnsi="Courier New" w:cs="Courier New"/>
          <w:sz w:val="16"/>
          <w:szCs w:val="16"/>
          <w:lang w:val="en-GB"/>
        </w:rPr>
        <w:t>)</w:t>
      </w:r>
    </w:p>
    <w:p w14:paraId="55FB3FDA" w14:textId="77777777" w:rsidR="00206896" w:rsidRDefault="00206896" w:rsidP="00903BBB">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We want all members of the club to be able to execute these procedures. </w:t>
      </w:r>
      <w:r w:rsidR="00345337">
        <w:rPr>
          <w:sz w:val="20"/>
          <w:szCs w:val="20"/>
          <w:lang w:val="en-GB"/>
        </w:rPr>
        <w:t>We could simply grant execute on these procedures t</w:t>
      </w:r>
      <w:r w:rsidR="003405DD">
        <w:rPr>
          <w:sz w:val="20"/>
          <w:szCs w:val="20"/>
          <w:lang w:val="en-GB"/>
        </w:rPr>
        <w:t>o public.</w:t>
      </w:r>
      <w:r w:rsidR="00345337">
        <w:rPr>
          <w:sz w:val="20"/>
          <w:szCs w:val="20"/>
          <w:lang w:val="en-GB"/>
        </w:rPr>
        <w:t xml:space="preserve"> </w:t>
      </w:r>
      <w:r>
        <w:rPr>
          <w:sz w:val="20"/>
          <w:szCs w:val="20"/>
          <w:lang w:val="en-GB"/>
        </w:rPr>
        <w:t xml:space="preserve">However, </w:t>
      </w:r>
      <w:r w:rsidR="003405DD">
        <w:rPr>
          <w:sz w:val="20"/>
          <w:szCs w:val="20"/>
          <w:lang w:val="en-GB"/>
        </w:rPr>
        <w:t xml:space="preserve">it is better practice to grant these permissions </w:t>
      </w:r>
      <w:r>
        <w:rPr>
          <w:sz w:val="20"/>
          <w:szCs w:val="20"/>
          <w:lang w:val="en-GB"/>
        </w:rPr>
        <w:t xml:space="preserve">instead to </w:t>
      </w:r>
      <w:r w:rsidR="00AB1204">
        <w:rPr>
          <w:sz w:val="20"/>
          <w:szCs w:val="20"/>
          <w:lang w:val="en-GB"/>
        </w:rPr>
        <w:t>a role</w:t>
      </w:r>
      <w:r>
        <w:rPr>
          <w:sz w:val="20"/>
          <w:szCs w:val="20"/>
          <w:lang w:val="en-GB"/>
        </w:rPr>
        <w:t xml:space="preserve"> (say, </w:t>
      </w:r>
      <w:r w:rsidR="00093207">
        <w:rPr>
          <w:rFonts w:ascii="Courier New" w:hAnsi="Courier New" w:cs="Courier New"/>
          <w:sz w:val="16"/>
          <w:szCs w:val="16"/>
          <w:lang w:val="en-GB"/>
        </w:rPr>
        <w:t>membergames</w:t>
      </w:r>
      <w:r w:rsidR="00345337">
        <w:rPr>
          <w:sz w:val="20"/>
          <w:szCs w:val="20"/>
          <w:lang w:val="en-GB"/>
        </w:rPr>
        <w:t xml:space="preserve">) and allow any member to </w:t>
      </w:r>
      <w:r w:rsidR="006D26A3">
        <w:rPr>
          <w:sz w:val="20"/>
          <w:szCs w:val="20"/>
          <w:lang w:val="en-GB"/>
        </w:rPr>
        <w:t>use</w:t>
      </w:r>
      <w:r>
        <w:rPr>
          <w:sz w:val="20"/>
          <w:szCs w:val="20"/>
          <w:lang w:val="en-GB"/>
        </w:rPr>
        <w:t xml:space="preserve"> this </w:t>
      </w:r>
      <w:r w:rsidR="00AB1204">
        <w:rPr>
          <w:sz w:val="20"/>
          <w:szCs w:val="20"/>
          <w:lang w:val="en-GB"/>
        </w:rPr>
        <w:t>role</w:t>
      </w:r>
      <w:r>
        <w:rPr>
          <w:sz w:val="20"/>
          <w:szCs w:val="20"/>
          <w:lang w:val="en-GB"/>
        </w:rPr>
        <w:t>:</w:t>
      </w:r>
    </w:p>
    <w:p w14:paraId="22CD7A05" w14:textId="77777777" w:rsidR="00AC348B" w:rsidRPr="00AC348B" w:rsidRDefault="00AC348B"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r w:rsidRPr="00AC348B">
        <w:rPr>
          <w:rFonts w:ascii="Courier New" w:hAnsi="Courier New" w:cs="Courier New"/>
          <w:sz w:val="16"/>
          <w:szCs w:val="16"/>
          <w:lang w:val="en-GB"/>
        </w:rPr>
        <w:t xml:space="preserve"> </w:t>
      </w:r>
      <w:r w:rsidR="003A24C0">
        <w:rPr>
          <w:rFonts w:ascii="Courier New" w:hAnsi="Courier New" w:cs="Courier New"/>
          <w:sz w:val="16"/>
          <w:szCs w:val="16"/>
          <w:lang w:val="en-GB"/>
        </w:rPr>
        <w:t>'</w:t>
      </w:r>
      <w:r w:rsidRPr="00AC348B">
        <w:rPr>
          <w:rFonts w:ascii="Courier New" w:hAnsi="Courier New" w:cs="Courier New"/>
          <w:sz w:val="16"/>
          <w:szCs w:val="16"/>
          <w:lang w:val="en-GB"/>
        </w:rPr>
        <w:t>Matches between members for ranking purposes</w:t>
      </w:r>
      <w:r w:rsidR="003A24C0">
        <w:rPr>
          <w:rFonts w:ascii="Courier New" w:hAnsi="Courier New" w:cs="Courier New"/>
          <w:sz w:val="16"/>
          <w:szCs w:val="16"/>
          <w:lang w:val="en-GB"/>
        </w:rPr>
        <w:t>'</w:t>
      </w:r>
    </w:p>
    <w:p w14:paraId="3FCED3E7"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claim</w:t>
      </w:r>
      <w:r w:rsidR="00C54630">
        <w:rPr>
          <w:rFonts w:ascii="Courier New" w:hAnsi="Courier New" w:cs="Courier New"/>
          <w:sz w:val="16"/>
          <w:szCs w:val="16"/>
          <w:lang w:val="en-GB"/>
        </w:rPr>
        <w:t>(int,int)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7CA426B2"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agree</w:t>
      </w:r>
      <w:r w:rsidR="00C54630">
        <w:rPr>
          <w:rFonts w:ascii="Courier New" w:hAnsi="Courier New" w:cs="Courier New"/>
          <w:sz w:val="16"/>
          <w:szCs w:val="16"/>
          <w:lang w:val="en-GB"/>
        </w:rPr>
        <w: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406D7C71" w14:textId="77777777" w:rsidR="00AC348B" w:rsidRPr="00AC348B" w:rsidRDefault="00AB1204"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Grant </w:t>
      </w:r>
      <w:r w:rsidR="00093207">
        <w:rPr>
          <w:rFonts w:ascii="Courier New" w:hAnsi="Courier New" w:cs="Courier New"/>
          <w:sz w:val="16"/>
          <w:szCs w:val="16"/>
          <w:lang w:val="en-GB"/>
        </w:rPr>
        <w:t>membergames</w:t>
      </w:r>
      <w:r w:rsidR="00AC348B" w:rsidRPr="00AC348B">
        <w:rPr>
          <w:rFonts w:ascii="Courier New" w:hAnsi="Courier New" w:cs="Courier New"/>
          <w:sz w:val="16"/>
          <w:szCs w:val="16"/>
          <w:lang w:val="en-GB"/>
        </w:rPr>
        <w:t xml:space="preserve"> to public</w:t>
      </w:r>
    </w:p>
    <w:p w14:paraId="434BC59B" w14:textId="77777777" w:rsidR="00AC348B" w:rsidRDefault="00AC348B"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This example could be extended by consider</w:t>
      </w:r>
      <w:r w:rsidR="003A24C0">
        <w:rPr>
          <w:sz w:val="20"/>
          <w:szCs w:val="20"/>
          <w:lang w:val="en-GB"/>
        </w:rPr>
        <w:t>ing the actual use made of the P</w:t>
      </w:r>
      <w:r>
        <w:rPr>
          <w:sz w:val="20"/>
          <w:szCs w:val="20"/>
          <w:lang w:val="en-GB"/>
        </w:rPr>
        <w:t>layed table in calcul</w:t>
      </w:r>
      <w:r w:rsidR="00093207">
        <w:rPr>
          <w:sz w:val="20"/>
          <w:szCs w:val="20"/>
          <w:lang w:val="en-GB"/>
        </w:rPr>
        <w:t>ating the current rankings, etc</w:t>
      </w:r>
      <w:r>
        <w:rPr>
          <w:sz w:val="20"/>
          <w:szCs w:val="20"/>
          <w:lang w:val="en-GB"/>
        </w:rPr>
        <w:t>.</w:t>
      </w:r>
    </w:p>
    <w:p w14:paraId="4CE89AE2" w14:textId="7A78577D" w:rsidR="000B3615" w:rsidRDefault="000B3615" w:rsidP="000B3615">
      <w:pPr>
        <w:spacing w:before="120"/>
        <w:jc w:val="both"/>
        <w:rPr>
          <w:sz w:val="20"/>
          <w:szCs w:val="20"/>
          <w:lang w:val="en-GB"/>
        </w:rPr>
      </w:pPr>
      <w:r>
        <w:rPr>
          <w:sz w:val="20"/>
          <w:szCs w:val="20"/>
          <w:lang w:val="en-GB"/>
        </w:rPr>
        <w:t xml:space="preserve">In </w:t>
      </w:r>
      <w:r w:rsidR="005D49CD">
        <w:rPr>
          <w:sz w:val="20"/>
          <w:szCs w:val="20"/>
          <w:lang w:val="en-GB"/>
        </w:rPr>
        <w:t>SQL2023</w:t>
      </w:r>
      <w:r>
        <w:rPr>
          <w:sz w:val="20"/>
          <w:szCs w:val="20"/>
          <w:lang w:val="en-GB"/>
        </w:rPr>
        <w:t>, although a user may be entitled to use roles, he/she can only use one at a time, and the current role determines the permissions available. This is established in the connection string or using SET ROLE, and can be referred to as SESSION_ROLE.</w:t>
      </w:r>
    </w:p>
    <w:p w14:paraId="128AA633" w14:textId="14B47BC1" w:rsidR="00D374DF" w:rsidRDefault="00D374DF" w:rsidP="00D374DF">
      <w:pPr>
        <w:spacing w:before="120"/>
        <w:jc w:val="both"/>
        <w:rPr>
          <w:sz w:val="20"/>
          <w:szCs w:val="20"/>
          <w:lang w:val="en-GB"/>
        </w:rPr>
      </w:pPr>
      <w:r>
        <w:rPr>
          <w:sz w:val="20"/>
          <w:szCs w:val="20"/>
          <w:lang w:val="en-GB"/>
        </w:rPr>
        <w:t>Apart from the owner privilege (which can be held by just one user), granting privileges directly to users is deprecated. It is recommended to grant roles to users instead. Similarly, attempting to create a hierarchy of roles is also deprecated, and in Pyrrho the grant of role A to role B has the effect only of granting role A to all users authorised to use role B at the time of the grant: it does not create a permanent relationship between</w:t>
      </w:r>
      <w:r w:rsidR="00C80961">
        <w:rPr>
          <w:sz w:val="20"/>
          <w:szCs w:val="20"/>
          <w:lang w:val="en-GB"/>
        </w:rPr>
        <w:t xml:space="preserve"> the roles;</w:t>
      </w:r>
      <w:r>
        <w:rPr>
          <w:sz w:val="20"/>
          <w:szCs w:val="20"/>
          <w:lang w:val="en-GB"/>
        </w:rPr>
        <w:t xml:space="preserve"> </w:t>
      </w:r>
      <w:r w:rsidR="00C80961">
        <w:rPr>
          <w:sz w:val="20"/>
          <w:szCs w:val="20"/>
          <w:lang w:val="en-GB"/>
        </w:rPr>
        <w:t>revoking a role from a role does nothing</w:t>
      </w:r>
      <w:r w:rsidR="00E421E3">
        <w:rPr>
          <w:sz w:val="20"/>
          <w:szCs w:val="20"/>
          <w:lang w:val="en-GB"/>
        </w:rPr>
        <w:t>, and all roles are in the root namespace</w:t>
      </w:r>
      <w:r w:rsidR="00C80961">
        <w:rPr>
          <w:sz w:val="20"/>
          <w:szCs w:val="20"/>
          <w:lang w:val="en-GB"/>
        </w:rPr>
        <w:t xml:space="preserve">. </w:t>
      </w:r>
      <w:r>
        <w:rPr>
          <w:sz w:val="20"/>
          <w:szCs w:val="20"/>
          <w:lang w:val="en-GB"/>
        </w:rPr>
        <w:t xml:space="preserve">This behaviour appears to be a departure from </w:t>
      </w:r>
      <w:r w:rsidR="005D49CD">
        <w:rPr>
          <w:sz w:val="20"/>
          <w:szCs w:val="20"/>
          <w:lang w:val="en-GB"/>
        </w:rPr>
        <w:t>SQL2023</w:t>
      </w:r>
      <w:r w:rsidR="00256E61">
        <w:rPr>
          <w:sz w:val="20"/>
          <w:szCs w:val="20"/>
          <w:lang w:val="en-GB"/>
        </w:rPr>
        <w:t xml:space="preserve"> (see section 7.11 below</w:t>
      </w:r>
      <w:r>
        <w:rPr>
          <w:sz w:val="20"/>
          <w:szCs w:val="20"/>
          <w:lang w:val="en-GB"/>
        </w:rPr>
        <w:t>).</w:t>
      </w:r>
    </w:p>
    <w:p w14:paraId="6C169AB0" w14:textId="77777777" w:rsidR="00FD1F4B" w:rsidRDefault="00A73689" w:rsidP="00D374DF">
      <w:pPr>
        <w:spacing w:before="120"/>
        <w:jc w:val="both"/>
        <w:rPr>
          <w:sz w:val="20"/>
          <w:szCs w:val="20"/>
          <w:lang w:val="en-GB"/>
        </w:rPr>
      </w:pPr>
      <w:r>
        <w:rPr>
          <w:sz w:val="20"/>
          <w:szCs w:val="20"/>
          <w:lang w:val="en-GB"/>
        </w:rPr>
        <w:t>Similarly</w:t>
      </w:r>
      <w:r w:rsidR="00FD1F4B">
        <w:rPr>
          <w:sz w:val="20"/>
          <w:szCs w:val="20"/>
          <w:lang w:val="en-GB"/>
        </w:rPr>
        <w:t xml:space="preserve">, </w:t>
      </w:r>
      <w:r>
        <w:rPr>
          <w:sz w:val="20"/>
          <w:szCs w:val="20"/>
          <w:lang w:val="en-GB"/>
        </w:rPr>
        <w:t xml:space="preserve">a </w:t>
      </w:r>
      <w:r w:rsidR="00FD1F4B">
        <w:rPr>
          <w:sz w:val="20"/>
          <w:szCs w:val="20"/>
          <w:lang w:val="en-GB"/>
        </w:rPr>
        <w:t>grant</w:t>
      </w:r>
      <w:r>
        <w:rPr>
          <w:sz w:val="20"/>
          <w:szCs w:val="20"/>
          <w:lang w:val="en-GB"/>
        </w:rPr>
        <w:t xml:space="preserve"> of privileges</w:t>
      </w:r>
      <w:r w:rsidR="00FD1F4B">
        <w:rPr>
          <w:sz w:val="20"/>
          <w:szCs w:val="20"/>
          <w:lang w:val="en-GB"/>
        </w:rPr>
        <w:t xml:space="preserve"> does not create any permanent relationship between roles. For example, granting Select on a Table implies granting select on all of the </w:t>
      </w:r>
      <w:r w:rsidR="00FD1F4B" w:rsidRPr="00A73689">
        <w:rPr>
          <w:i/>
          <w:sz w:val="20"/>
          <w:szCs w:val="20"/>
          <w:lang w:val="en-GB"/>
        </w:rPr>
        <w:t>current</w:t>
      </w:r>
      <w:r w:rsidR="00FD1F4B">
        <w:rPr>
          <w:sz w:val="20"/>
          <w:szCs w:val="20"/>
          <w:lang w:val="en-GB"/>
        </w:rPr>
        <w:t xml:space="preserve"> columns. The grant can be repeated later if new columns are added, or the new columns</w:t>
      </w:r>
      <w:r>
        <w:rPr>
          <w:sz w:val="20"/>
          <w:szCs w:val="20"/>
          <w:lang w:val="en-GB"/>
        </w:rPr>
        <w:t xml:space="preserve"> can be granted. Similarly</w:t>
      </w:r>
      <w:r w:rsidR="009857B6">
        <w:rPr>
          <w:sz w:val="20"/>
          <w:szCs w:val="20"/>
          <w:lang w:val="en-GB"/>
        </w:rPr>
        <w:t xml:space="preserve"> in Pyrrho</w:t>
      </w:r>
      <w:r>
        <w:rPr>
          <w:sz w:val="20"/>
          <w:szCs w:val="20"/>
          <w:lang w:val="en-GB"/>
        </w:rPr>
        <w:t xml:space="preserve">, access to </w:t>
      </w:r>
      <w:r w:rsidR="009857B6">
        <w:rPr>
          <w:sz w:val="20"/>
          <w:szCs w:val="20"/>
          <w:lang w:val="en-GB"/>
        </w:rPr>
        <w:t>a column</w:t>
      </w:r>
      <w:r>
        <w:rPr>
          <w:sz w:val="20"/>
          <w:szCs w:val="20"/>
          <w:lang w:val="en-GB"/>
        </w:rPr>
        <w:t xml:space="preserve"> can be</w:t>
      </w:r>
      <w:r w:rsidR="00FD1F4B">
        <w:rPr>
          <w:sz w:val="20"/>
          <w:szCs w:val="20"/>
          <w:lang w:val="en-GB"/>
        </w:rPr>
        <w:t xml:space="preserve"> revoked</w:t>
      </w:r>
      <w:r>
        <w:rPr>
          <w:sz w:val="20"/>
          <w:szCs w:val="20"/>
          <w:lang w:val="en-GB"/>
        </w:rPr>
        <w:t xml:space="preserve"> even though the role was previously granted access to the whole table</w:t>
      </w:r>
      <w:r w:rsidR="009857B6">
        <w:rPr>
          <w:sz w:val="20"/>
          <w:szCs w:val="20"/>
          <w:lang w:val="en-GB"/>
        </w:rPr>
        <w:t xml:space="preserve"> (again</w:t>
      </w:r>
      <w:r w:rsidR="00256E61">
        <w:rPr>
          <w:sz w:val="20"/>
          <w:szCs w:val="20"/>
          <w:lang w:val="en-GB"/>
        </w:rPr>
        <w:t xml:space="preserve"> </w:t>
      </w:r>
      <w:r w:rsidR="009857B6">
        <w:rPr>
          <w:sz w:val="20"/>
          <w:szCs w:val="20"/>
          <w:lang w:val="en-GB"/>
        </w:rPr>
        <w:t>see section 7.</w:t>
      </w:r>
      <w:r w:rsidR="00256E61">
        <w:rPr>
          <w:sz w:val="20"/>
          <w:szCs w:val="20"/>
          <w:lang w:val="en-GB"/>
        </w:rPr>
        <w:t>11</w:t>
      </w:r>
      <w:r w:rsidR="009857B6">
        <w:rPr>
          <w:sz w:val="20"/>
          <w:szCs w:val="20"/>
          <w:lang w:val="en-GB"/>
        </w:rPr>
        <w:t>)</w:t>
      </w:r>
      <w:r w:rsidR="00641F22">
        <w:rPr>
          <w:sz w:val="20"/>
          <w:szCs w:val="20"/>
          <w:lang w:val="en-GB"/>
        </w:rPr>
        <w:t>.</w:t>
      </w:r>
    </w:p>
    <w:p w14:paraId="3A393990" w14:textId="77777777" w:rsidR="00AF0B7C" w:rsidRDefault="000802E0" w:rsidP="00AC5182">
      <w:pPr>
        <w:spacing w:before="120"/>
        <w:jc w:val="both"/>
        <w:rPr>
          <w:sz w:val="20"/>
          <w:szCs w:val="20"/>
          <w:lang w:val="en-GB"/>
        </w:rPr>
      </w:pPr>
      <w:r>
        <w:rPr>
          <w:sz w:val="20"/>
          <w:szCs w:val="20"/>
          <w:lang w:val="en-GB"/>
        </w:rPr>
        <w:t>A</w:t>
      </w:r>
      <w:r w:rsidR="005E2965">
        <w:rPr>
          <w:sz w:val="20"/>
          <w:szCs w:val="20"/>
          <w:lang w:val="en-GB"/>
        </w:rPr>
        <w:t xml:space="preserve"> user who has been granted the admin option </w:t>
      </w:r>
      <w:r>
        <w:rPr>
          <w:sz w:val="20"/>
          <w:szCs w:val="20"/>
          <w:lang w:val="en-GB"/>
        </w:rPr>
        <w:t>for</w:t>
      </w:r>
      <w:r w:rsidR="005E2965">
        <w:rPr>
          <w:sz w:val="20"/>
          <w:szCs w:val="20"/>
          <w:lang w:val="en-GB"/>
        </w:rPr>
        <w:t xml:space="preserve"> a role</w:t>
      </w:r>
      <w:r w:rsidR="00AC5182">
        <w:rPr>
          <w:sz w:val="20"/>
          <w:szCs w:val="20"/>
          <w:lang w:val="en-GB"/>
        </w:rPr>
        <w:t xml:space="preserve"> can define new</w:t>
      </w:r>
      <w:r w:rsidR="00AF0B7C">
        <w:rPr>
          <w:sz w:val="20"/>
          <w:szCs w:val="20"/>
          <w:lang w:val="en-GB"/>
        </w:rPr>
        <w:t xml:space="preserve"> tables,</w:t>
      </w:r>
      <w:r w:rsidR="00AC5182">
        <w:rPr>
          <w:sz w:val="20"/>
          <w:szCs w:val="20"/>
          <w:lang w:val="en-GB"/>
        </w:rPr>
        <w:t xml:space="preserve"> procedures, constraints, types, etc</w:t>
      </w:r>
      <w:r w:rsidR="005E2965">
        <w:rPr>
          <w:sz w:val="20"/>
          <w:szCs w:val="20"/>
          <w:lang w:val="en-GB"/>
        </w:rPr>
        <w:t xml:space="preserve"> in that role,</w:t>
      </w:r>
      <w:r w:rsidR="00AC5182">
        <w:rPr>
          <w:sz w:val="20"/>
          <w:szCs w:val="20"/>
          <w:lang w:val="en-GB"/>
        </w:rPr>
        <w:t xml:space="preserve"> and can grant privileges</w:t>
      </w:r>
      <w:r w:rsidR="005E2965">
        <w:rPr>
          <w:sz w:val="20"/>
          <w:szCs w:val="20"/>
          <w:lang w:val="en-GB"/>
        </w:rPr>
        <w:t xml:space="preserve"> on these objects</w:t>
      </w:r>
      <w:r w:rsidR="00AC5182">
        <w:rPr>
          <w:sz w:val="20"/>
          <w:szCs w:val="20"/>
          <w:lang w:val="en-GB"/>
        </w:rPr>
        <w:t xml:space="preserve"> to other roles. All SQL code, if it is executable by </w:t>
      </w:r>
      <w:r w:rsidR="005E2965">
        <w:rPr>
          <w:sz w:val="20"/>
          <w:szCs w:val="20"/>
          <w:lang w:val="en-GB"/>
        </w:rPr>
        <w:t>the current role, executes with the permissions of the owner of the code (definer’s rights)</w:t>
      </w:r>
      <w:r w:rsidR="00AC5182">
        <w:rPr>
          <w:sz w:val="20"/>
          <w:szCs w:val="20"/>
          <w:lang w:val="en-GB"/>
        </w:rPr>
        <w:t xml:space="preserve">. </w:t>
      </w:r>
      <w:r w:rsidR="0097497E">
        <w:rPr>
          <w:sz w:val="20"/>
          <w:szCs w:val="20"/>
          <w:lang w:val="en-GB"/>
        </w:rPr>
        <w:t xml:space="preserve">A user entitled to administer a role can modify </w:t>
      </w:r>
      <w:r w:rsidR="00AF0B7C">
        <w:rPr>
          <w:sz w:val="20"/>
          <w:szCs w:val="20"/>
          <w:lang w:val="en-GB"/>
        </w:rPr>
        <w:t>metadata (including the object name</w:t>
      </w:r>
      <w:r w:rsidR="0097497E">
        <w:rPr>
          <w:sz w:val="20"/>
          <w:szCs w:val="20"/>
          <w:lang w:val="en-GB"/>
        </w:rPr>
        <w:t>, but excluding the iri</w:t>
      </w:r>
      <w:r w:rsidR="00AF0B7C">
        <w:rPr>
          <w:sz w:val="20"/>
          <w:szCs w:val="20"/>
          <w:lang w:val="en-GB"/>
        </w:rPr>
        <w:t>)</w:t>
      </w:r>
      <w:r w:rsidR="00220E1F">
        <w:rPr>
          <w:sz w:val="20"/>
          <w:szCs w:val="20"/>
          <w:lang w:val="en-GB"/>
        </w:rPr>
        <w:t xml:space="preserve"> </w:t>
      </w:r>
      <w:r w:rsidR="0097497E">
        <w:rPr>
          <w:sz w:val="20"/>
          <w:szCs w:val="20"/>
          <w:lang w:val="en-GB"/>
        </w:rPr>
        <w:t>of objects visible</w:t>
      </w:r>
      <w:r w:rsidR="00220E1F">
        <w:rPr>
          <w:sz w:val="20"/>
          <w:szCs w:val="20"/>
          <w:lang w:val="en-GB"/>
        </w:rPr>
        <w:t xml:space="preserve"> from their role:</w:t>
      </w:r>
      <w:r w:rsidR="0097497E">
        <w:rPr>
          <w:sz w:val="20"/>
          <w:szCs w:val="20"/>
          <w:lang w:val="en-GB"/>
        </w:rPr>
        <w:t xml:space="preserve"> </w:t>
      </w:r>
      <w:r w:rsidR="00456036">
        <w:rPr>
          <w:sz w:val="20"/>
          <w:szCs w:val="20"/>
          <w:lang w:val="en-GB"/>
        </w:rPr>
        <w:t xml:space="preserve">other defining properties </w:t>
      </w:r>
      <w:r w:rsidR="00220E1F">
        <w:rPr>
          <w:sz w:val="20"/>
          <w:szCs w:val="20"/>
          <w:lang w:val="en-GB"/>
        </w:rPr>
        <w:t>of the object</w:t>
      </w:r>
      <w:r w:rsidR="0097497E">
        <w:rPr>
          <w:sz w:val="20"/>
          <w:szCs w:val="20"/>
          <w:lang w:val="en-GB"/>
        </w:rPr>
        <w:t xml:space="preserve"> can only be changed by the owner or schema role</w:t>
      </w:r>
      <w:r w:rsidR="00220E1F">
        <w:rPr>
          <w:sz w:val="20"/>
          <w:szCs w:val="20"/>
          <w:lang w:val="en-GB"/>
        </w:rPr>
        <w:t>.</w:t>
      </w:r>
      <w:r w:rsidR="002769B9">
        <w:rPr>
          <w:sz w:val="20"/>
          <w:szCs w:val="20"/>
          <w:lang w:val="en-GB"/>
        </w:rPr>
        <w:t xml:space="preserve"> All standard types</w:t>
      </w:r>
      <w:r w:rsidR="00694DCA">
        <w:rPr>
          <w:sz w:val="20"/>
          <w:szCs w:val="20"/>
          <w:lang w:val="en-GB"/>
        </w:rPr>
        <w:t xml:space="preserve"> are PUBLIC</w:t>
      </w:r>
      <w:r w:rsidR="00E421E3">
        <w:rPr>
          <w:sz w:val="20"/>
          <w:szCs w:val="20"/>
          <w:lang w:val="en-GB"/>
        </w:rPr>
        <w:t xml:space="preserve"> and all roles remain in the root namespace</w:t>
      </w:r>
      <w:r w:rsidR="002769B9">
        <w:rPr>
          <w:sz w:val="20"/>
          <w:szCs w:val="20"/>
          <w:lang w:val="en-GB"/>
        </w:rPr>
        <w:t>.</w:t>
      </w:r>
      <w:r w:rsidR="00456036">
        <w:rPr>
          <w:sz w:val="20"/>
          <w:szCs w:val="20"/>
          <w:lang w:val="en-GB"/>
        </w:rPr>
        <w:t xml:space="preserve"> </w:t>
      </w:r>
      <w:r w:rsidR="005E2965">
        <w:rPr>
          <w:sz w:val="20"/>
          <w:szCs w:val="20"/>
          <w:lang w:val="en-GB"/>
        </w:rPr>
        <w:t>Other objects can be prefixed with the name of the role if this is helpful for disambiguation.</w:t>
      </w:r>
      <w:r w:rsidR="00E421E3">
        <w:rPr>
          <w:sz w:val="20"/>
          <w:szCs w:val="20"/>
          <w:lang w:val="en-GB"/>
        </w:rPr>
        <w:t xml:space="preserve"> </w:t>
      </w:r>
    </w:p>
    <w:p w14:paraId="40622B3E" w14:textId="77777777" w:rsidR="00AF0B7C" w:rsidRDefault="00AF0B7C" w:rsidP="00AC5182">
      <w:pPr>
        <w:spacing w:before="120"/>
        <w:jc w:val="both"/>
        <w:rPr>
          <w:sz w:val="20"/>
          <w:szCs w:val="20"/>
          <w:lang w:val="en-GB"/>
        </w:rPr>
      </w:pPr>
      <w:r>
        <w:rPr>
          <w:sz w:val="20"/>
          <w:szCs w:val="20"/>
          <w:lang w:val="en-GB"/>
        </w:rPr>
        <w:t>On creation a database has a default role with the same name as the database, and the owner of the database can use this</w:t>
      </w:r>
      <w:r w:rsidR="0097497E">
        <w:rPr>
          <w:sz w:val="20"/>
          <w:szCs w:val="20"/>
          <w:lang w:val="en-GB"/>
        </w:rPr>
        <w:t xml:space="preserve"> “schema”</w:t>
      </w:r>
      <w:r>
        <w:rPr>
          <w:sz w:val="20"/>
          <w:szCs w:val="20"/>
          <w:lang w:val="en-GB"/>
        </w:rPr>
        <w:t xml:space="preserve"> role to create the starting set of objects for the database.</w:t>
      </w:r>
    </w:p>
    <w:p w14:paraId="1121D2E0" w14:textId="77777777" w:rsidR="00B71455" w:rsidRDefault="001F3AC3" w:rsidP="006D26A3">
      <w:pPr>
        <w:spacing w:before="120"/>
        <w:jc w:val="both"/>
        <w:rPr>
          <w:sz w:val="20"/>
          <w:szCs w:val="20"/>
          <w:lang w:val="en-GB"/>
        </w:rPr>
      </w:pPr>
      <w:r>
        <w:rPr>
          <w:sz w:val="20"/>
          <w:szCs w:val="20"/>
          <w:lang w:val="en-GB"/>
        </w:rPr>
        <w:t>The System tables can be used to ascertain the privileges held at any time</w:t>
      </w:r>
      <w:r w:rsidR="004C7597">
        <w:rPr>
          <w:sz w:val="20"/>
          <w:szCs w:val="20"/>
          <w:lang w:val="en-GB"/>
        </w:rPr>
        <w:t>: from v4.5 these are accessible by the database owner,</w:t>
      </w:r>
      <w:r w:rsidR="0097497E">
        <w:rPr>
          <w:sz w:val="20"/>
          <w:szCs w:val="20"/>
          <w:lang w:val="en-GB"/>
        </w:rPr>
        <w:t xml:space="preserve"> or</w:t>
      </w:r>
      <w:r w:rsidR="004C7597">
        <w:rPr>
          <w:sz w:val="20"/>
          <w:szCs w:val="20"/>
          <w:lang w:val="en-GB"/>
        </w:rPr>
        <w:t xml:space="preserve"> by using the </w:t>
      </w:r>
      <w:r w:rsidR="002B542B">
        <w:rPr>
          <w:sz w:val="20"/>
          <w:szCs w:val="20"/>
          <w:lang w:val="en-GB"/>
        </w:rPr>
        <w:t>schema role</w:t>
      </w:r>
      <w:r w:rsidR="0097497E">
        <w:rPr>
          <w:sz w:val="20"/>
          <w:szCs w:val="20"/>
          <w:lang w:val="en-GB"/>
        </w:rPr>
        <w:t>.</w:t>
      </w:r>
    </w:p>
    <w:p w14:paraId="59A39DAF" w14:textId="27632A81" w:rsidR="00A931AE" w:rsidRDefault="00A931AE" w:rsidP="00A931AE">
      <w:pPr>
        <w:pStyle w:val="Heading2"/>
        <w:rPr>
          <w:lang w:val="en-GB"/>
        </w:rPr>
      </w:pPr>
      <w:bookmarkStart w:id="95" w:name="_Toc49955210"/>
      <w:bookmarkStart w:id="96" w:name="_Toc142286202"/>
      <w:r>
        <w:rPr>
          <w:lang w:val="en-GB"/>
        </w:rPr>
        <w:t>5.6 Stored Procedures and Functions</w:t>
      </w:r>
      <w:bookmarkEnd w:id="95"/>
      <w:bookmarkEnd w:id="96"/>
    </w:p>
    <w:p w14:paraId="74E53942" w14:textId="6D683CA0" w:rsidR="00667586" w:rsidRDefault="00667586" w:rsidP="00287B62">
      <w:pPr>
        <w:spacing w:before="120"/>
        <w:jc w:val="both"/>
        <w:rPr>
          <w:sz w:val="20"/>
          <w:szCs w:val="20"/>
          <w:lang w:val="en-GB"/>
        </w:rPr>
      </w:pPr>
      <w:r>
        <w:rPr>
          <w:sz w:val="20"/>
          <w:szCs w:val="20"/>
          <w:lang w:val="en-GB"/>
        </w:rPr>
        <w:t xml:space="preserve">Pyrrho supports stored procedures and functions following the </w:t>
      </w:r>
      <w:r w:rsidR="005D49CD">
        <w:rPr>
          <w:sz w:val="20"/>
          <w:szCs w:val="20"/>
          <w:lang w:val="en-GB"/>
        </w:rPr>
        <w:t>SQL2023</w:t>
      </w:r>
      <w:r>
        <w:rPr>
          <w:sz w:val="20"/>
          <w:szCs w:val="20"/>
          <w:lang w:val="en-GB"/>
        </w:rPr>
        <w:t xml:space="preserve"> syntax</w:t>
      </w:r>
      <w:r w:rsidR="009526FF">
        <w:rPr>
          <w:sz w:val="20"/>
          <w:szCs w:val="20"/>
          <w:lang w:val="en-GB"/>
        </w:rPr>
        <w:t xml:space="preserve"> (volumes 2 and 4)</w:t>
      </w:r>
      <w:r>
        <w:rPr>
          <w:sz w:val="20"/>
          <w:szCs w:val="20"/>
          <w:lang w:val="en-GB"/>
        </w:rPr>
        <w:t xml:space="preserve">. </w:t>
      </w:r>
      <w:r w:rsidR="009526FF">
        <w:rPr>
          <w:sz w:val="20"/>
          <w:szCs w:val="20"/>
          <w:lang w:val="en-GB"/>
        </w:rPr>
        <w:t xml:space="preserve">The programming model offered in this way is </w:t>
      </w:r>
      <w:r w:rsidR="00E5080F">
        <w:rPr>
          <w:sz w:val="20"/>
          <w:szCs w:val="20"/>
          <w:lang w:val="en-GB"/>
        </w:rPr>
        <w:t xml:space="preserve">computationally </w:t>
      </w:r>
      <w:r w:rsidR="009526FF">
        <w:rPr>
          <w:sz w:val="20"/>
          <w:szCs w:val="20"/>
          <w:lang w:val="en-GB"/>
        </w:rPr>
        <w:t xml:space="preserve">complete, so the use of external code written in other programming languages is not supported. </w:t>
      </w:r>
    </w:p>
    <w:p w14:paraId="18D28E64" w14:textId="14684F06" w:rsidR="00CE0D1E" w:rsidRDefault="00256E61" w:rsidP="00287B62">
      <w:pPr>
        <w:spacing w:before="120"/>
        <w:jc w:val="both"/>
        <w:rPr>
          <w:sz w:val="20"/>
          <w:szCs w:val="20"/>
          <w:lang w:val="en-GB"/>
        </w:rPr>
      </w:pPr>
      <w:r>
        <w:rPr>
          <w:sz w:val="20"/>
          <w:szCs w:val="20"/>
          <w:lang w:val="en-GB"/>
        </w:rPr>
        <w:t xml:space="preserve">Following </w:t>
      </w:r>
      <w:r w:rsidR="005D49CD">
        <w:rPr>
          <w:sz w:val="20"/>
          <w:szCs w:val="20"/>
          <w:lang w:val="en-GB"/>
        </w:rPr>
        <w:t>SQL2023</w:t>
      </w:r>
      <w:r w:rsidR="00CE0D1E">
        <w:rPr>
          <w:sz w:val="20"/>
          <w:szCs w:val="20"/>
          <w:lang w:val="en-GB"/>
        </w:rPr>
        <w:t xml:space="preserve"> the syntax :v is not supported for variable references, and instead variables are identified by qualified identifier chains of form a.b.v . The syntax ? for parameters is not supported either.</w:t>
      </w:r>
    </w:p>
    <w:p w14:paraId="60AD5E14" w14:textId="7544A54E" w:rsidR="00BA64AB" w:rsidRDefault="00256E61" w:rsidP="00E44A00">
      <w:pPr>
        <w:spacing w:before="120"/>
        <w:jc w:val="both"/>
        <w:rPr>
          <w:sz w:val="20"/>
          <w:szCs w:val="20"/>
          <w:lang w:val="en-GB"/>
        </w:rPr>
      </w:pPr>
      <w:r>
        <w:rPr>
          <w:sz w:val="20"/>
          <w:szCs w:val="20"/>
          <w:lang w:val="en-GB"/>
        </w:rPr>
        <w:t>Following</w:t>
      </w:r>
      <w:r w:rsidR="00667586">
        <w:rPr>
          <w:sz w:val="20"/>
          <w:szCs w:val="20"/>
          <w:lang w:val="en-GB"/>
        </w:rPr>
        <w:t xml:space="preserve"> </w:t>
      </w:r>
      <w:r w:rsidR="005D49CD">
        <w:rPr>
          <w:sz w:val="20"/>
          <w:szCs w:val="20"/>
          <w:lang w:val="en-GB"/>
        </w:rPr>
        <w:t>SQL2023</w:t>
      </w:r>
      <w:r w:rsidR="00E40EAB">
        <w:rPr>
          <w:sz w:val="20"/>
          <w:szCs w:val="20"/>
          <w:lang w:val="en-GB"/>
        </w:rPr>
        <w:t>-2-11.6</w:t>
      </w:r>
      <w:r w:rsidR="00667586">
        <w:rPr>
          <w:sz w:val="20"/>
          <w:szCs w:val="20"/>
          <w:lang w:val="en-GB"/>
        </w:rPr>
        <w:t>0</w:t>
      </w:r>
      <w:r>
        <w:rPr>
          <w:sz w:val="20"/>
          <w:szCs w:val="20"/>
          <w:lang w:val="en-GB"/>
        </w:rPr>
        <w:t>,</w:t>
      </w:r>
      <w:r w:rsidR="00667586">
        <w:rPr>
          <w:sz w:val="20"/>
          <w:szCs w:val="20"/>
          <w:lang w:val="en-GB"/>
        </w:rPr>
        <w:t xml:space="preserve"> </w:t>
      </w:r>
      <w:r w:rsidR="00A931AE">
        <w:rPr>
          <w:sz w:val="20"/>
          <w:szCs w:val="20"/>
          <w:lang w:val="en-GB"/>
        </w:rPr>
        <w:t>procedures never have a returns clause</w:t>
      </w:r>
      <w:r w:rsidR="004577D8">
        <w:rPr>
          <w:sz w:val="20"/>
          <w:szCs w:val="20"/>
          <w:lang w:val="en-GB"/>
        </w:rPr>
        <w:t xml:space="preserve"> (functions should be used if a value is to be returned)</w:t>
      </w:r>
      <w:r w:rsidR="00A931AE">
        <w:rPr>
          <w:sz w:val="20"/>
          <w:szCs w:val="20"/>
          <w:lang w:val="en-GB"/>
        </w:rPr>
        <w:t xml:space="preserve">, </w:t>
      </w:r>
      <w:r w:rsidR="00667586">
        <w:rPr>
          <w:sz w:val="20"/>
          <w:szCs w:val="20"/>
          <w:lang w:val="en-GB"/>
        </w:rPr>
        <w:t xml:space="preserve">and </w:t>
      </w:r>
      <w:r w:rsidR="004577D8">
        <w:rPr>
          <w:sz w:val="20"/>
          <w:szCs w:val="20"/>
          <w:lang w:val="en-GB"/>
        </w:rPr>
        <w:t xml:space="preserve">procedure </w:t>
      </w:r>
      <w:r w:rsidR="00A931AE">
        <w:rPr>
          <w:sz w:val="20"/>
          <w:szCs w:val="20"/>
          <w:lang w:val="en-GB"/>
        </w:rPr>
        <w:t xml:space="preserve">parameters can be declared IN, OUT or INOUT and can be RESULT parameters. Variables can be ROW types and collection types. For functions, TABLE is a valid RETURNS type (it is strictly speaking a “multiset” in </w:t>
      </w:r>
      <w:r w:rsidR="005D49CD">
        <w:rPr>
          <w:sz w:val="20"/>
          <w:szCs w:val="20"/>
          <w:lang w:val="en-GB"/>
        </w:rPr>
        <w:t>SQL2023</w:t>
      </w:r>
      <w:r w:rsidR="00A931AE">
        <w:rPr>
          <w:sz w:val="20"/>
          <w:szCs w:val="20"/>
          <w:lang w:val="en-GB"/>
        </w:rPr>
        <w:t xml:space="preserve"> terminology). </w:t>
      </w:r>
      <w:r w:rsidR="00667586">
        <w:rPr>
          <w:sz w:val="20"/>
          <w:szCs w:val="20"/>
          <w:lang w:val="en-GB"/>
        </w:rPr>
        <w:t xml:space="preserve">From </w:t>
      </w:r>
      <w:r w:rsidR="005D49CD">
        <w:rPr>
          <w:sz w:val="20"/>
          <w:szCs w:val="20"/>
          <w:lang w:val="en-GB"/>
        </w:rPr>
        <w:t>SQL2023</w:t>
      </w:r>
      <w:r w:rsidR="00E40EAB">
        <w:rPr>
          <w:sz w:val="20"/>
          <w:szCs w:val="20"/>
          <w:lang w:val="en-GB"/>
        </w:rPr>
        <w:t>-2-6.45</w:t>
      </w:r>
      <w:r w:rsidR="00667586">
        <w:rPr>
          <w:sz w:val="20"/>
          <w:szCs w:val="20"/>
          <w:lang w:val="en-GB"/>
        </w:rPr>
        <w:t xml:space="preserve"> we see that </w:t>
      </w:r>
      <w:r>
        <w:rPr>
          <w:sz w:val="20"/>
          <w:szCs w:val="20"/>
          <w:lang w:val="en-GB"/>
        </w:rPr>
        <w:t>RETURN TABLE (QueryE</w:t>
      </w:r>
      <w:r w:rsidR="00A22AB4">
        <w:rPr>
          <w:sz w:val="20"/>
          <w:szCs w:val="20"/>
          <w:lang w:val="en-GB"/>
        </w:rPr>
        <w:t>xpression</w:t>
      </w:r>
      <w:r>
        <w:rPr>
          <w:sz w:val="20"/>
          <w:szCs w:val="20"/>
          <w:lang w:val="en-GB"/>
        </w:rPr>
        <w:t>) is</w:t>
      </w:r>
      <w:r w:rsidR="00A931AE">
        <w:rPr>
          <w:sz w:val="20"/>
          <w:szCs w:val="20"/>
          <w:lang w:val="en-GB"/>
        </w:rPr>
        <w:t xml:space="preserve"> valid </w:t>
      </w:r>
      <w:r>
        <w:rPr>
          <w:sz w:val="20"/>
          <w:szCs w:val="20"/>
          <w:lang w:val="en-GB"/>
        </w:rPr>
        <w:t xml:space="preserve">syntax for a </w:t>
      </w:r>
      <w:r w:rsidR="00A931AE">
        <w:rPr>
          <w:sz w:val="20"/>
          <w:szCs w:val="20"/>
          <w:lang w:val="en-GB"/>
        </w:rPr>
        <w:t>return statement.</w:t>
      </w:r>
      <w:r w:rsidR="00BA64AB" w:rsidRPr="00BA64AB">
        <w:rPr>
          <w:sz w:val="20"/>
          <w:szCs w:val="20"/>
          <w:lang w:val="en-GB"/>
        </w:rPr>
        <w:t xml:space="preserve"> </w:t>
      </w:r>
    </w:p>
    <w:p w14:paraId="75FF179A" w14:textId="76523B16" w:rsidR="00776E0C" w:rsidRDefault="00776E0C" w:rsidP="00776E0C">
      <w:pPr>
        <w:spacing w:before="120"/>
        <w:jc w:val="both"/>
        <w:rPr>
          <w:sz w:val="20"/>
          <w:szCs w:val="20"/>
          <w:lang w:val="en-GB"/>
        </w:rPr>
      </w:pPr>
      <w:r>
        <w:rPr>
          <w:sz w:val="20"/>
          <w:szCs w:val="20"/>
          <w:lang w:val="en-GB"/>
        </w:rPr>
        <w:t xml:space="preserve">The operation of the security model for routines </w:t>
      </w:r>
      <w:r w:rsidR="00256E61">
        <w:rPr>
          <w:sz w:val="20"/>
          <w:szCs w:val="20"/>
          <w:lang w:val="en-GB"/>
        </w:rPr>
        <w:t xml:space="preserve">in </w:t>
      </w:r>
      <w:r w:rsidR="005D49CD">
        <w:rPr>
          <w:sz w:val="20"/>
          <w:szCs w:val="20"/>
          <w:lang w:val="en-GB"/>
        </w:rPr>
        <w:t>SQL2023</w:t>
      </w:r>
      <w:r w:rsidR="00256E61">
        <w:rPr>
          <w:sz w:val="20"/>
          <w:szCs w:val="20"/>
          <w:lang w:val="en-GB"/>
        </w:rPr>
        <w:t xml:space="preserve"> </w:t>
      </w:r>
      <w:r>
        <w:rPr>
          <w:sz w:val="20"/>
          <w:szCs w:val="20"/>
          <w:lang w:val="en-GB"/>
        </w:rPr>
        <w:t>is rather subtle. All routines operate with definer’s rights by default, but access to them is controlled according to the current role.</w:t>
      </w:r>
    </w:p>
    <w:p w14:paraId="56397631" w14:textId="12E97716" w:rsidR="00776E0C" w:rsidRDefault="00776E0C" w:rsidP="00776E0C">
      <w:pPr>
        <w:spacing w:before="120"/>
        <w:jc w:val="both"/>
        <w:rPr>
          <w:sz w:val="20"/>
          <w:szCs w:val="20"/>
          <w:lang w:val="en-GB"/>
        </w:rPr>
      </w:pPr>
      <w:r>
        <w:rPr>
          <w:sz w:val="20"/>
          <w:szCs w:val="20"/>
          <w:lang w:val="en-GB"/>
        </w:rPr>
        <w:lastRenderedPageBreak/>
        <w:t>Pyrrho allows some metadata properties to be set for functions. MONOTONIC</w:t>
      </w:r>
      <w:r w:rsidR="00433AE4">
        <w:rPr>
          <w:sz w:val="20"/>
          <w:szCs w:val="20"/>
          <w:lang w:val="en-GB"/>
        </w:rPr>
        <w:fldChar w:fldCharType="begin"/>
      </w:r>
      <w:r w:rsidR="00433AE4">
        <w:instrText xml:space="preserve"> XE "</w:instrText>
      </w:r>
      <w:r w:rsidR="00433AE4" w:rsidRPr="000539CC">
        <w:rPr>
          <w:sz w:val="20"/>
          <w:szCs w:val="20"/>
          <w:lang w:val="en-GB"/>
        </w:rPr>
        <w:instrText>MONOTONIC</w:instrText>
      </w:r>
      <w:r w:rsidR="00433AE4">
        <w:instrText xml:space="preserve">" </w:instrText>
      </w:r>
      <w:r w:rsidR="00433AE4">
        <w:rPr>
          <w:sz w:val="20"/>
          <w:szCs w:val="20"/>
          <w:lang w:val="en-GB"/>
        </w:rPr>
        <w:fldChar w:fldCharType="end"/>
      </w:r>
      <w:r>
        <w:rPr>
          <w:sz w:val="20"/>
          <w:szCs w:val="20"/>
          <w:lang w:val="en-GB"/>
        </w:rPr>
        <w:t xml:space="preserve"> (order-preserving) functions used in join conditions can allow Pyrrho to speed up joins by sorting the table operands</w:t>
      </w:r>
      <w:r w:rsidR="00256E61">
        <w:rPr>
          <w:sz w:val="20"/>
          <w:szCs w:val="20"/>
          <w:lang w:val="en-GB"/>
        </w:rPr>
        <w:t xml:space="preserve"> provided USING syntax specifies the use of an adapter function</w:t>
      </w:r>
      <w:r>
        <w:rPr>
          <w:sz w:val="20"/>
          <w:szCs w:val="20"/>
          <w:lang w:val="en-GB"/>
        </w:rPr>
        <w:t xml:space="preserve">. The INVERTS metadata property establishes a pair of mutuially inverse functions and this information </w:t>
      </w:r>
      <w:r w:rsidR="00256E61">
        <w:rPr>
          <w:sz w:val="20"/>
          <w:szCs w:val="20"/>
          <w:lang w:val="en-GB"/>
        </w:rPr>
        <w:t>means that</w:t>
      </w:r>
      <w:r>
        <w:rPr>
          <w:sz w:val="20"/>
          <w:szCs w:val="20"/>
          <w:lang w:val="en-GB"/>
        </w:rPr>
        <w:t xml:space="preserve"> views and joins defined </w:t>
      </w:r>
      <w:r w:rsidR="00256E61">
        <w:rPr>
          <w:sz w:val="20"/>
          <w:szCs w:val="20"/>
          <w:lang w:val="en-GB"/>
        </w:rPr>
        <w:t>USING</w:t>
      </w:r>
      <w:r>
        <w:rPr>
          <w:sz w:val="20"/>
          <w:szCs w:val="20"/>
          <w:lang w:val="en-GB"/>
        </w:rPr>
        <w:t xml:space="preserve"> such functions</w:t>
      </w:r>
      <w:r w:rsidR="00256E61">
        <w:rPr>
          <w:sz w:val="20"/>
          <w:szCs w:val="20"/>
          <w:lang w:val="en-GB"/>
        </w:rPr>
        <w:t xml:space="preserve"> can</w:t>
      </w:r>
      <w:r>
        <w:rPr>
          <w:sz w:val="20"/>
          <w:szCs w:val="20"/>
          <w:lang w:val="en-GB"/>
        </w:rPr>
        <w:t xml:space="preserve"> be updatable</w:t>
      </w:r>
      <w:r w:rsidR="00256E61">
        <w:rPr>
          <w:sz w:val="20"/>
          <w:szCs w:val="20"/>
          <w:lang w:val="en-GB"/>
        </w:rPr>
        <w:t xml:space="preserve"> depending on the availability of keys</w:t>
      </w:r>
      <w:r>
        <w:rPr>
          <w:sz w:val="20"/>
          <w:szCs w:val="20"/>
          <w:lang w:val="en-GB"/>
        </w:rPr>
        <w:t>.</w:t>
      </w:r>
    </w:p>
    <w:p w14:paraId="75780A64" w14:textId="78D807FB" w:rsidR="00A931AE" w:rsidRDefault="00776E0C" w:rsidP="0024218D">
      <w:pPr>
        <w:spacing w:before="120"/>
        <w:jc w:val="both"/>
        <w:rPr>
          <w:sz w:val="20"/>
          <w:szCs w:val="20"/>
          <w:lang w:val="en-GB"/>
        </w:rPr>
      </w:pPr>
      <w:r>
        <w:rPr>
          <w:sz w:val="20"/>
          <w:szCs w:val="20"/>
          <w:lang w:val="en-GB"/>
        </w:rPr>
        <w:t>The next few sections include</w:t>
      </w:r>
      <w:r w:rsidR="00BA64AB">
        <w:rPr>
          <w:sz w:val="20"/>
          <w:szCs w:val="20"/>
          <w:lang w:val="en-GB"/>
        </w:rPr>
        <w:t xml:space="preserve"> some outlines of procedure statements specified in </w:t>
      </w:r>
      <w:r w:rsidR="005D49CD">
        <w:rPr>
          <w:sz w:val="20"/>
          <w:szCs w:val="20"/>
          <w:lang w:val="en-GB"/>
        </w:rPr>
        <w:t>SQL2023</w:t>
      </w:r>
      <w:r w:rsidR="00BA64AB">
        <w:rPr>
          <w:sz w:val="20"/>
          <w:szCs w:val="20"/>
          <w:lang w:val="en-GB"/>
        </w:rPr>
        <w:t>-4 and supported in Pyrrho.</w:t>
      </w:r>
      <w:r w:rsidR="00D338DC">
        <w:rPr>
          <w:sz w:val="20"/>
          <w:szCs w:val="20"/>
          <w:lang w:val="en-GB"/>
        </w:rPr>
        <w:t xml:space="preserve"> </w:t>
      </w:r>
      <w:r w:rsidR="0049044A">
        <w:rPr>
          <w:sz w:val="20"/>
          <w:szCs w:val="20"/>
          <w:lang w:val="en-GB"/>
        </w:rPr>
        <w:t>Complete syntax summaries for Pyrrho are given in chapter 7.</w:t>
      </w:r>
    </w:p>
    <w:p w14:paraId="1933A14E" w14:textId="308DC2AC" w:rsidR="00BA64AB" w:rsidRDefault="00BA64AB" w:rsidP="00BA64AB">
      <w:pPr>
        <w:pStyle w:val="Heading3"/>
      </w:pPr>
      <w:bookmarkStart w:id="97" w:name="_Toc142286203"/>
      <w:r>
        <w:t>5.6.1 Table-valued functions</w:t>
      </w:r>
      <w:bookmarkEnd w:id="97"/>
    </w:p>
    <w:p w14:paraId="6CBFF44A"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author(id </w:t>
      </w:r>
      <w:r>
        <w:rPr>
          <w:rFonts w:ascii="Courier New" w:hAnsi="Courier New" w:cs="Courier New"/>
          <w:color w:val="0000FF"/>
          <w:sz w:val="20"/>
          <w:szCs w:val="20"/>
        </w:rPr>
        <w:t>int primary key</w:t>
      </w:r>
      <w:r>
        <w:rPr>
          <w:rFonts w:ascii="Courier New" w:hAnsi="Courier New" w:cs="Courier New"/>
          <w:sz w:val="20"/>
          <w:szCs w:val="20"/>
        </w:rPr>
        <w:t xml:space="preserve">, aname </w:t>
      </w:r>
      <w:r>
        <w:rPr>
          <w:rFonts w:ascii="Courier New" w:hAnsi="Courier New" w:cs="Courier New"/>
          <w:color w:val="0000FF"/>
          <w:sz w:val="20"/>
          <w:szCs w:val="20"/>
        </w:rPr>
        <w:t>char</w:t>
      </w:r>
      <w:r>
        <w:rPr>
          <w:rFonts w:ascii="Courier New" w:hAnsi="Courier New" w:cs="Courier New"/>
          <w:sz w:val="20"/>
          <w:szCs w:val="20"/>
        </w:rPr>
        <w:t>)</w:t>
      </w:r>
    </w:p>
    <w:p w14:paraId="1B0BBB9D"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book(id </w:t>
      </w:r>
      <w:r>
        <w:rPr>
          <w:rFonts w:ascii="Courier New" w:hAnsi="Courier New" w:cs="Courier New"/>
          <w:color w:val="0000FF"/>
          <w:sz w:val="20"/>
          <w:szCs w:val="20"/>
        </w:rPr>
        <w:t>int primary key</w:t>
      </w:r>
      <w:r>
        <w:rPr>
          <w:rFonts w:ascii="Courier New" w:hAnsi="Courier New" w:cs="Courier New"/>
          <w:sz w:val="20"/>
          <w:szCs w:val="20"/>
        </w:rPr>
        <w:t xml:space="preserve">, authid </w:t>
      </w:r>
      <w:r>
        <w:rPr>
          <w:rFonts w:ascii="Courier New" w:hAnsi="Courier New" w:cs="Courier New"/>
          <w:color w:val="0000FF"/>
          <w:sz w:val="20"/>
          <w:szCs w:val="20"/>
        </w:rPr>
        <w:t>int</w:t>
      </w:r>
      <w:r>
        <w:rPr>
          <w:rFonts w:ascii="Courier New" w:hAnsi="Courier New" w:cs="Courier New"/>
          <w:sz w:val="20"/>
          <w:szCs w:val="20"/>
        </w:rPr>
        <w:t xml:space="preserve">, title </w:t>
      </w:r>
      <w:r>
        <w:rPr>
          <w:rFonts w:ascii="Courier New" w:hAnsi="Courier New" w:cs="Courier New"/>
          <w:color w:val="0000FF"/>
          <w:sz w:val="20"/>
          <w:szCs w:val="20"/>
        </w:rPr>
        <w:t>char</w:t>
      </w:r>
      <w:r>
        <w:rPr>
          <w:rFonts w:ascii="Courier New" w:hAnsi="Courier New" w:cs="Courier New"/>
          <w:sz w:val="20"/>
          <w:szCs w:val="20"/>
        </w:rPr>
        <w:t>)</w:t>
      </w:r>
    </w:p>
    <w:p w14:paraId="2C292BE9"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sz w:val="20"/>
          <w:szCs w:val="20"/>
        </w:rPr>
        <w:t>...</w:t>
      </w:r>
    </w:p>
    <w:p w14:paraId="42865420" w14:textId="77777777" w:rsidR="00B314B6" w:rsidRDefault="00B314B6" w:rsidP="00BE49CC">
      <w:pPr>
        <w:autoSpaceDE w:val="0"/>
        <w:autoSpaceDN w:val="0"/>
        <w:adjustRightInd w:val="0"/>
        <w:ind w:left="540" w:hanging="540"/>
        <w:rPr>
          <w:rFonts w:ascii="Courier New" w:hAnsi="Courier New" w:cs="Courier New"/>
          <w:sz w:val="20"/>
          <w:szCs w:val="20"/>
        </w:rPr>
      </w:pPr>
      <w:r>
        <w:rPr>
          <w:rFonts w:ascii="Courier New" w:hAnsi="Courier New" w:cs="Courier New"/>
          <w:color w:val="0000FF"/>
          <w:sz w:val="20"/>
          <w:szCs w:val="20"/>
        </w:rPr>
        <w:t xml:space="preserve">create </w:t>
      </w:r>
      <w:r>
        <w:rPr>
          <w:rFonts w:ascii="Courier New" w:hAnsi="Courier New" w:cs="Courier New"/>
          <w:sz w:val="20"/>
          <w:szCs w:val="20"/>
        </w:rPr>
        <w:t xml:space="preserve">function booksby(auth </w:t>
      </w:r>
      <w:r>
        <w:rPr>
          <w:rFonts w:ascii="Courier New" w:hAnsi="Courier New" w:cs="Courier New"/>
          <w:color w:val="0000FF"/>
          <w:sz w:val="20"/>
          <w:szCs w:val="20"/>
        </w:rPr>
        <w:t>char</w:t>
      </w:r>
      <w:r>
        <w:rPr>
          <w:rFonts w:ascii="Courier New" w:hAnsi="Courier New" w:cs="Courier New"/>
          <w:sz w:val="20"/>
          <w:szCs w:val="20"/>
        </w:rPr>
        <w:t xml:space="preserve">) returns </w:t>
      </w:r>
      <w:r>
        <w:rPr>
          <w:rFonts w:ascii="Courier New" w:hAnsi="Courier New" w:cs="Courier New"/>
          <w:color w:val="0000FF"/>
          <w:sz w:val="20"/>
          <w:szCs w:val="20"/>
        </w:rPr>
        <w:t>table</w:t>
      </w:r>
      <w:r>
        <w:rPr>
          <w:rFonts w:ascii="Courier New" w:hAnsi="Courier New" w:cs="Courier New"/>
          <w:sz w:val="20"/>
          <w:szCs w:val="20"/>
        </w:rPr>
        <w:t xml:space="preserve">(title </w:t>
      </w:r>
      <w:r>
        <w:rPr>
          <w:rFonts w:ascii="Courier New" w:hAnsi="Courier New" w:cs="Courier New"/>
          <w:color w:val="0000FF"/>
          <w:sz w:val="20"/>
          <w:szCs w:val="20"/>
        </w:rPr>
        <w:t>char</w:t>
      </w:r>
      <w:r>
        <w:rPr>
          <w:rFonts w:ascii="Courier New" w:hAnsi="Courier New" w:cs="Courier New"/>
          <w:sz w:val="20"/>
          <w:szCs w:val="20"/>
        </w:rPr>
        <w:t>)</w:t>
      </w:r>
      <w:r w:rsidR="00BE49CC">
        <w:rPr>
          <w:rFonts w:ascii="Courier New" w:hAnsi="Courier New" w:cs="Courier New"/>
          <w:sz w:val="20"/>
          <w:szCs w:val="20"/>
        </w:rPr>
        <w:br w:type="textWrapping" w:clear="all"/>
      </w:r>
      <w:r>
        <w:rPr>
          <w:rFonts w:ascii="Courier New" w:hAnsi="Courier New" w:cs="Courier New"/>
          <w:color w:val="0000FF"/>
          <w:sz w:val="20"/>
          <w:szCs w:val="20"/>
        </w:rPr>
        <w:t>return table</w:t>
      </w:r>
      <w:r>
        <w:rPr>
          <w:rFonts w:ascii="Courier New" w:hAnsi="Courier New" w:cs="Courier New"/>
          <w:sz w:val="20"/>
          <w:szCs w:val="20"/>
        </w:rPr>
        <w:t>(</w:t>
      </w:r>
      <w:r>
        <w:rPr>
          <w:rFonts w:ascii="Courier New" w:hAnsi="Courier New" w:cs="Courier New"/>
          <w:color w:val="0000FF"/>
          <w:sz w:val="20"/>
          <w:szCs w:val="20"/>
        </w:rPr>
        <w:t xml:space="preserve">select </w:t>
      </w:r>
      <w:r>
        <w:rPr>
          <w:rFonts w:ascii="Courier New" w:hAnsi="Courier New" w:cs="Courier New"/>
          <w:sz w:val="20"/>
          <w:szCs w:val="20"/>
        </w:rPr>
        <w:t xml:space="preserve">title </w:t>
      </w:r>
      <w:r>
        <w:rPr>
          <w:rFonts w:ascii="Courier New" w:hAnsi="Courier New" w:cs="Courier New"/>
          <w:color w:val="0000FF"/>
          <w:sz w:val="20"/>
          <w:szCs w:val="20"/>
        </w:rPr>
        <w:t xml:space="preserve">from </w:t>
      </w:r>
      <w:r>
        <w:rPr>
          <w:rFonts w:ascii="Courier New" w:hAnsi="Courier New" w:cs="Courier New"/>
          <w:sz w:val="20"/>
          <w:szCs w:val="20"/>
        </w:rPr>
        <w:t xml:space="preserve">author a </w:t>
      </w:r>
      <w:r>
        <w:rPr>
          <w:rFonts w:ascii="Courier New" w:hAnsi="Courier New" w:cs="Courier New"/>
          <w:color w:val="0000FF"/>
          <w:sz w:val="20"/>
          <w:szCs w:val="20"/>
        </w:rPr>
        <w:t xml:space="preserve">inner join </w:t>
      </w:r>
      <w:r>
        <w:rPr>
          <w:rFonts w:ascii="Courier New" w:hAnsi="Courier New" w:cs="Courier New"/>
          <w:sz w:val="20"/>
          <w:szCs w:val="20"/>
        </w:rPr>
        <w:t xml:space="preserve">book b </w:t>
      </w:r>
      <w:r>
        <w:rPr>
          <w:rFonts w:ascii="Courier New" w:hAnsi="Courier New" w:cs="Courier New"/>
          <w:color w:val="0000FF"/>
          <w:sz w:val="20"/>
          <w:szCs w:val="20"/>
        </w:rPr>
        <w:t xml:space="preserve">on </w:t>
      </w:r>
      <w:r>
        <w:rPr>
          <w:rFonts w:ascii="Courier New" w:hAnsi="Courier New" w:cs="Courier New"/>
          <w:sz w:val="20"/>
          <w:szCs w:val="20"/>
        </w:rPr>
        <w:t xml:space="preserve">a.id = b.authid </w:t>
      </w:r>
      <w:r>
        <w:rPr>
          <w:rFonts w:ascii="Courier New" w:hAnsi="Courier New" w:cs="Courier New"/>
          <w:color w:val="0000FF"/>
          <w:sz w:val="20"/>
          <w:szCs w:val="20"/>
        </w:rPr>
        <w:t xml:space="preserve">where </w:t>
      </w:r>
      <w:r>
        <w:rPr>
          <w:rFonts w:ascii="Courier New" w:hAnsi="Courier New" w:cs="Courier New"/>
          <w:sz w:val="20"/>
          <w:szCs w:val="20"/>
        </w:rPr>
        <w:t>aname = booksby.auth )</w:t>
      </w:r>
      <w:r w:rsidR="00BE36B0">
        <w:rPr>
          <w:rFonts w:ascii="Courier New" w:hAnsi="Courier New" w:cs="Courier New"/>
          <w:sz w:val="20"/>
          <w:szCs w:val="20"/>
        </w:rPr>
        <w:t xml:space="preserve"> </w:t>
      </w:r>
    </w:p>
    <w:p w14:paraId="3656183B" w14:textId="77777777" w:rsidR="00BE36B0" w:rsidRDefault="00E5080F" w:rsidP="00F74382">
      <w:pPr>
        <w:spacing w:before="120"/>
        <w:jc w:val="both"/>
        <w:rPr>
          <w:sz w:val="20"/>
          <w:szCs w:val="20"/>
          <w:lang w:val="en-GB"/>
        </w:rPr>
      </w:pPr>
      <w:r>
        <w:rPr>
          <w:sz w:val="20"/>
          <w:szCs w:val="20"/>
          <w:lang w:val="en-GB"/>
        </w:rPr>
        <w:t>This example also shows that a routine</w:t>
      </w:r>
      <w:r w:rsidR="00A22AB4">
        <w:rPr>
          <w:sz w:val="20"/>
          <w:szCs w:val="20"/>
          <w:lang w:val="en-GB"/>
        </w:rPr>
        <w:t xml:space="preserve"> body is a</w:t>
      </w:r>
      <w:r w:rsidR="00BA64AB">
        <w:rPr>
          <w:sz w:val="20"/>
          <w:szCs w:val="20"/>
          <w:lang w:val="en-GB"/>
        </w:rPr>
        <w:t xml:space="preserve"> single</w:t>
      </w:r>
      <w:r w:rsidR="00A22AB4">
        <w:rPr>
          <w:sz w:val="20"/>
          <w:szCs w:val="20"/>
          <w:lang w:val="en-GB"/>
        </w:rPr>
        <w:t xml:space="preserve"> procedure statement</w:t>
      </w:r>
      <w:r w:rsidR="00BA64AB">
        <w:rPr>
          <w:sz w:val="20"/>
          <w:szCs w:val="20"/>
          <w:lang w:val="en-GB"/>
        </w:rPr>
        <w:t xml:space="preserve"> (possibly a compound BEGIN..END statement)</w:t>
      </w:r>
      <w:r w:rsidR="00A22AB4">
        <w:rPr>
          <w:sz w:val="20"/>
          <w:szCs w:val="20"/>
          <w:lang w:val="en-GB"/>
        </w:rPr>
        <w:t xml:space="preserve">. </w:t>
      </w:r>
      <w:r w:rsidR="00A74E30">
        <w:rPr>
          <w:sz w:val="20"/>
          <w:szCs w:val="20"/>
          <w:lang w:val="en-GB"/>
        </w:rPr>
        <w:t>If you use the command line utility PyrrhoCmd (section 4.2)</w:t>
      </w:r>
      <w:r w:rsidR="00BA1917">
        <w:rPr>
          <w:sz w:val="20"/>
          <w:szCs w:val="20"/>
          <w:lang w:val="en-GB"/>
        </w:rPr>
        <w:t>,</w:t>
      </w:r>
      <w:r w:rsidR="00A74E30">
        <w:rPr>
          <w:sz w:val="20"/>
          <w:szCs w:val="20"/>
          <w:lang w:val="en-GB"/>
        </w:rPr>
        <w:t xml:space="preserve"> very long </w:t>
      </w:r>
      <w:r w:rsidR="00A04CB4">
        <w:rPr>
          <w:sz w:val="20"/>
          <w:szCs w:val="20"/>
          <w:lang w:val="en-GB"/>
        </w:rPr>
        <w:t>SQL statements</w:t>
      </w:r>
      <w:r w:rsidR="00A74E30">
        <w:rPr>
          <w:sz w:val="20"/>
          <w:szCs w:val="20"/>
          <w:lang w:val="en-GB"/>
        </w:rPr>
        <w:t xml:space="preserve"> such as the last one above can be enclosed in square brackets and supplied on several lines as described in section 4.2.5.</w:t>
      </w:r>
      <w:r w:rsidR="00BE36B0">
        <w:rPr>
          <w:sz w:val="20"/>
          <w:szCs w:val="20"/>
          <w:lang w:val="en-GB"/>
        </w:rPr>
        <w:t xml:space="preserve"> </w:t>
      </w:r>
    </w:p>
    <w:p w14:paraId="1FEC69A6" w14:textId="77777777" w:rsidR="00F74382" w:rsidRDefault="0083350E" w:rsidP="00F74382">
      <w:pPr>
        <w:spacing w:before="120"/>
        <w:jc w:val="both"/>
        <w:rPr>
          <w:sz w:val="20"/>
          <w:szCs w:val="20"/>
          <w:lang w:val="en-GB"/>
        </w:rPr>
      </w:pPr>
      <w:r>
        <w:rPr>
          <w:sz w:val="20"/>
          <w:szCs w:val="20"/>
          <w:lang w:val="en-GB"/>
        </w:rPr>
        <w:t>The above function can be referenced by statements such as</w:t>
      </w:r>
    </w:p>
    <w:p w14:paraId="4B9DD374" w14:textId="77777777" w:rsidR="0083350E" w:rsidRDefault="0083350E" w:rsidP="0083350E">
      <w:pPr>
        <w:spacing w:before="120"/>
        <w:jc w:val="both"/>
        <w:rPr>
          <w:rFonts w:ascii="Courier New" w:hAnsi="Courier New" w:cs="Courier New"/>
          <w:sz w:val="20"/>
          <w:szCs w:val="20"/>
          <w:lang w:val="en-GB"/>
        </w:rPr>
      </w:pPr>
      <w:r>
        <w:rPr>
          <w:rFonts w:ascii="Courier New" w:hAnsi="Courier New" w:cs="Courier New"/>
          <w:sz w:val="20"/>
          <w:szCs w:val="20"/>
          <w:lang w:val="en-GB"/>
        </w:rPr>
        <w:t>select</w:t>
      </w:r>
      <w:r w:rsidRPr="0083350E">
        <w:rPr>
          <w:rFonts w:ascii="Courier New" w:hAnsi="Courier New" w:cs="Courier New"/>
          <w:sz w:val="20"/>
          <w:szCs w:val="20"/>
          <w:lang w:val="en-GB"/>
        </w:rPr>
        <w:t xml:space="preserve"> * from table(booksby(</w:t>
      </w:r>
      <w:r>
        <w:rPr>
          <w:rFonts w:ascii="Courier New" w:hAnsi="Courier New" w:cs="Courier New"/>
          <w:sz w:val="20"/>
          <w:szCs w:val="20"/>
          <w:lang w:val="en-GB"/>
        </w:rPr>
        <w:t>'</w:t>
      </w:r>
      <w:r w:rsidRPr="0083350E">
        <w:rPr>
          <w:rFonts w:ascii="Courier New" w:hAnsi="Courier New" w:cs="Courier New"/>
          <w:sz w:val="20"/>
          <w:szCs w:val="20"/>
          <w:lang w:val="en-GB"/>
        </w:rPr>
        <w:t>Charles Dickens</w:t>
      </w:r>
      <w:r>
        <w:rPr>
          <w:rFonts w:ascii="Courier New" w:hAnsi="Courier New" w:cs="Courier New"/>
          <w:sz w:val="20"/>
          <w:szCs w:val="20"/>
          <w:lang w:val="en-GB"/>
        </w:rPr>
        <w:t>'</w:t>
      </w:r>
      <w:r w:rsidRPr="0083350E">
        <w:rPr>
          <w:rFonts w:ascii="Courier New" w:hAnsi="Courier New" w:cs="Courier New"/>
          <w:sz w:val="20"/>
          <w:szCs w:val="20"/>
          <w:lang w:val="en-GB"/>
        </w:rPr>
        <w:t>))</w:t>
      </w:r>
    </w:p>
    <w:p w14:paraId="00C5F44B" w14:textId="1428773C" w:rsidR="0083350E" w:rsidRPr="0083350E" w:rsidRDefault="0083350E" w:rsidP="00E44A00">
      <w:pPr>
        <w:spacing w:before="120"/>
        <w:jc w:val="both"/>
        <w:rPr>
          <w:sz w:val="20"/>
          <w:szCs w:val="20"/>
          <w:lang w:val="en-GB"/>
        </w:rPr>
      </w:pPr>
      <w:r w:rsidRPr="0083350E">
        <w:rPr>
          <w:sz w:val="20"/>
          <w:szCs w:val="20"/>
          <w:lang w:val="en-GB"/>
        </w:rPr>
        <w:t xml:space="preserve">The keyword </w:t>
      </w:r>
      <w:r w:rsidRPr="0083350E">
        <w:rPr>
          <w:rFonts w:ascii="Courier New" w:hAnsi="Courier New" w:cs="Courier New"/>
          <w:sz w:val="20"/>
          <w:szCs w:val="20"/>
          <w:lang w:val="en-GB"/>
        </w:rPr>
        <w:t>table</w:t>
      </w:r>
      <w:r>
        <w:rPr>
          <w:sz w:val="20"/>
          <w:szCs w:val="20"/>
          <w:lang w:val="en-GB"/>
        </w:rPr>
        <w:t xml:space="preserve"> in this example is required by </w:t>
      </w:r>
      <w:r w:rsidR="005D49CD">
        <w:rPr>
          <w:sz w:val="20"/>
          <w:szCs w:val="20"/>
          <w:lang w:val="en-GB"/>
        </w:rPr>
        <w:t>SQL2023</w:t>
      </w:r>
      <w:r>
        <w:rPr>
          <w:sz w:val="20"/>
          <w:szCs w:val="20"/>
          <w:lang w:val="en-GB"/>
        </w:rPr>
        <w:t>-2(7.6</w:t>
      </w:r>
      <w:r w:rsidR="00E44A00">
        <w:rPr>
          <w:sz w:val="20"/>
          <w:szCs w:val="20"/>
          <w:lang w:val="en-GB"/>
        </w:rPr>
        <w:t>)</w:t>
      </w:r>
      <w:r>
        <w:rPr>
          <w:sz w:val="20"/>
          <w:szCs w:val="20"/>
          <w:lang w:val="en-GB"/>
        </w:rPr>
        <w:t>.</w:t>
      </w:r>
    </w:p>
    <w:p w14:paraId="45398AFB" w14:textId="0EA98063" w:rsidR="00BA64AB" w:rsidRDefault="00BA64AB" w:rsidP="00BA64AB">
      <w:pPr>
        <w:pStyle w:val="Heading3"/>
      </w:pPr>
      <w:bookmarkStart w:id="98" w:name="_Toc142286204"/>
      <w:r>
        <w:t>5.6.2 Simple statements</w:t>
      </w:r>
      <w:bookmarkEnd w:id="98"/>
    </w:p>
    <w:p w14:paraId="4B959FB1" w14:textId="77777777" w:rsidR="00BA64AB" w:rsidRDefault="00BA64AB" w:rsidP="00287B62">
      <w:pPr>
        <w:spacing w:before="120"/>
        <w:jc w:val="both"/>
        <w:rPr>
          <w:sz w:val="20"/>
          <w:szCs w:val="20"/>
          <w:lang w:val="en-GB"/>
        </w:rPr>
      </w:pPr>
      <w:r>
        <w:rPr>
          <w:sz w:val="20"/>
          <w:szCs w:val="20"/>
          <w:lang w:val="en-GB"/>
        </w:rPr>
        <w:t>Semicolons are used as separators in statements lists, and are not part of any statement syntax.</w:t>
      </w:r>
      <w:r w:rsidRPr="00A22AB4">
        <w:rPr>
          <w:sz w:val="20"/>
          <w:szCs w:val="20"/>
          <w:lang w:val="en-GB"/>
        </w:rPr>
        <w:t xml:space="preserve"> </w:t>
      </w:r>
      <w:r>
        <w:rPr>
          <w:sz w:val="20"/>
          <w:szCs w:val="20"/>
          <w:lang w:val="en-GB"/>
        </w:rPr>
        <w:t xml:space="preserve">Declarations can appear anywhere in a statements list (which defines the scope of the declaration). </w:t>
      </w:r>
    </w:p>
    <w:p w14:paraId="461C2CCE" w14:textId="77777777" w:rsidR="00A22AB4" w:rsidRDefault="00E5080F" w:rsidP="00287B62">
      <w:pPr>
        <w:spacing w:before="120"/>
        <w:jc w:val="both"/>
        <w:rPr>
          <w:sz w:val="20"/>
          <w:szCs w:val="20"/>
          <w:lang w:val="en-GB"/>
        </w:rPr>
      </w:pPr>
      <w:r>
        <w:rPr>
          <w:sz w:val="20"/>
          <w:szCs w:val="20"/>
          <w:lang w:val="en-GB"/>
        </w:rPr>
        <w:t xml:space="preserve">BEGIN </w:t>
      </w:r>
      <w:r w:rsidR="00A22AB4">
        <w:rPr>
          <w:sz w:val="20"/>
          <w:szCs w:val="20"/>
          <w:lang w:val="en-GB"/>
        </w:rPr>
        <w:t>statements</w:t>
      </w:r>
      <w:r>
        <w:rPr>
          <w:sz w:val="20"/>
          <w:szCs w:val="20"/>
          <w:lang w:val="en-GB"/>
        </w:rPr>
        <w:t xml:space="preserve"> END </w:t>
      </w:r>
    </w:p>
    <w:p w14:paraId="41EFBD11" w14:textId="77777777" w:rsidR="00A22AB4" w:rsidRDefault="00E5080F" w:rsidP="00287B62">
      <w:pPr>
        <w:spacing w:before="120"/>
        <w:jc w:val="both"/>
        <w:rPr>
          <w:sz w:val="20"/>
          <w:szCs w:val="20"/>
          <w:lang w:val="en-GB"/>
        </w:rPr>
      </w:pPr>
      <w:r>
        <w:rPr>
          <w:sz w:val="20"/>
          <w:szCs w:val="20"/>
          <w:lang w:val="en-GB"/>
        </w:rPr>
        <w:t xml:space="preserve">DECLARE </w:t>
      </w:r>
      <w:r w:rsidR="00A22AB4">
        <w:rPr>
          <w:sz w:val="20"/>
          <w:szCs w:val="20"/>
          <w:lang w:val="en-GB"/>
        </w:rPr>
        <w:t>varnames type</w:t>
      </w:r>
    </w:p>
    <w:p w14:paraId="25351409" w14:textId="77777777" w:rsidR="00D338DC" w:rsidRDefault="00D338DC" w:rsidP="00287B62">
      <w:pPr>
        <w:spacing w:before="120"/>
        <w:jc w:val="both"/>
        <w:rPr>
          <w:sz w:val="20"/>
          <w:szCs w:val="20"/>
          <w:lang w:val="en-GB"/>
        </w:rPr>
      </w:pPr>
      <w:r>
        <w:rPr>
          <w:sz w:val="20"/>
          <w:szCs w:val="20"/>
          <w:lang w:val="en-GB"/>
        </w:rPr>
        <w:t>SET id = value</w:t>
      </w:r>
    </w:p>
    <w:p w14:paraId="004E7577" w14:textId="77777777" w:rsidR="00D338DC" w:rsidRDefault="00D338DC" w:rsidP="00287B62">
      <w:pPr>
        <w:spacing w:before="120"/>
        <w:jc w:val="both"/>
        <w:rPr>
          <w:sz w:val="20"/>
          <w:szCs w:val="20"/>
          <w:lang w:val="en-GB"/>
        </w:rPr>
      </w:pPr>
      <w:r>
        <w:rPr>
          <w:sz w:val="20"/>
          <w:szCs w:val="20"/>
          <w:lang w:val="en-GB"/>
        </w:rPr>
        <w:t>SET ( ids ) = value</w:t>
      </w:r>
    </w:p>
    <w:p w14:paraId="5CFD01B0" w14:textId="77777777" w:rsidR="00D338DC" w:rsidRDefault="00D338DC" w:rsidP="00287B62">
      <w:pPr>
        <w:spacing w:before="120"/>
        <w:jc w:val="both"/>
        <w:rPr>
          <w:sz w:val="20"/>
          <w:szCs w:val="20"/>
          <w:lang w:val="en-GB"/>
        </w:rPr>
      </w:pPr>
      <w:r>
        <w:rPr>
          <w:sz w:val="20"/>
          <w:szCs w:val="20"/>
          <w:lang w:val="en-GB"/>
        </w:rPr>
        <w:t>SQL statements such as CREATE, GRANT, INSERT, DELETE, REVOKE, DROP are also allowed here, as are SELECT  INTO , which is basically queryexpression INTO ids .</w:t>
      </w:r>
    </w:p>
    <w:p w14:paraId="7136A443" w14:textId="77777777" w:rsidR="00D338DC" w:rsidRDefault="00D338DC" w:rsidP="00287B62">
      <w:pPr>
        <w:spacing w:before="120"/>
        <w:jc w:val="both"/>
        <w:rPr>
          <w:sz w:val="20"/>
          <w:szCs w:val="20"/>
          <w:lang w:val="en-GB"/>
        </w:rPr>
      </w:pPr>
      <w:r>
        <w:rPr>
          <w:sz w:val="20"/>
          <w:szCs w:val="20"/>
          <w:lang w:val="en-GB"/>
        </w:rPr>
        <w:t>RETURN value</w:t>
      </w:r>
    </w:p>
    <w:p w14:paraId="58489912" w14:textId="77777777" w:rsidR="00D338DC" w:rsidRDefault="00D338DC" w:rsidP="00287B62">
      <w:pPr>
        <w:spacing w:before="120"/>
        <w:jc w:val="both"/>
        <w:rPr>
          <w:sz w:val="20"/>
          <w:szCs w:val="20"/>
          <w:lang w:val="en-GB"/>
        </w:rPr>
      </w:pPr>
      <w:r>
        <w:rPr>
          <w:sz w:val="20"/>
          <w:szCs w:val="20"/>
          <w:lang w:val="en-GB"/>
        </w:rPr>
        <w:t>CALL procedure ( values )</w:t>
      </w:r>
    </w:p>
    <w:p w14:paraId="742535C1" w14:textId="50AF8409" w:rsidR="00BA64AB" w:rsidRDefault="00BA64AB" w:rsidP="00BA64AB">
      <w:pPr>
        <w:pStyle w:val="Heading3"/>
      </w:pPr>
      <w:bookmarkStart w:id="99" w:name="_Toc142286205"/>
      <w:r>
        <w:t>5.6.3 Decision Statements</w:t>
      </w:r>
      <w:bookmarkEnd w:id="99"/>
    </w:p>
    <w:p w14:paraId="528C34BC" w14:textId="77777777" w:rsidR="00E5080F" w:rsidRDefault="00E5080F" w:rsidP="00287B62">
      <w:pPr>
        <w:spacing w:before="120"/>
        <w:jc w:val="both"/>
        <w:rPr>
          <w:sz w:val="20"/>
          <w:szCs w:val="20"/>
          <w:lang w:val="en-GB"/>
        </w:rPr>
      </w:pPr>
      <w:r>
        <w:rPr>
          <w:sz w:val="20"/>
          <w:szCs w:val="20"/>
          <w:lang w:val="en-GB"/>
        </w:rPr>
        <w:t>CASE value</w:t>
      </w:r>
      <w:r w:rsidR="00A22AB4">
        <w:rPr>
          <w:sz w:val="20"/>
          <w:szCs w:val="20"/>
          <w:lang w:val="en-GB"/>
        </w:rPr>
        <w:t xml:space="preserve"> {</w:t>
      </w:r>
      <w:r>
        <w:rPr>
          <w:sz w:val="20"/>
          <w:szCs w:val="20"/>
          <w:lang w:val="en-GB"/>
        </w:rPr>
        <w:t xml:space="preserve"> WHEN value THEN </w:t>
      </w:r>
      <w:r w:rsidR="00A22AB4">
        <w:rPr>
          <w:sz w:val="20"/>
          <w:szCs w:val="20"/>
          <w:lang w:val="en-GB"/>
        </w:rPr>
        <w:t>statements } [ ELSE statements ] END CASE</w:t>
      </w:r>
    </w:p>
    <w:p w14:paraId="67CFE171" w14:textId="77777777" w:rsidR="00A22AB4" w:rsidRDefault="00A22AB4" w:rsidP="00287B62">
      <w:pPr>
        <w:spacing w:before="120"/>
        <w:jc w:val="both"/>
        <w:rPr>
          <w:sz w:val="20"/>
          <w:szCs w:val="20"/>
          <w:lang w:val="en-GB"/>
        </w:rPr>
      </w:pPr>
      <w:r>
        <w:rPr>
          <w:sz w:val="20"/>
          <w:szCs w:val="20"/>
          <w:lang w:val="en-GB"/>
        </w:rPr>
        <w:t xml:space="preserve">CASE WHEN </w:t>
      </w:r>
      <w:r w:rsidR="00BA64AB">
        <w:rPr>
          <w:sz w:val="20"/>
          <w:szCs w:val="20"/>
          <w:lang w:val="en-GB"/>
        </w:rPr>
        <w:t>search</w:t>
      </w:r>
      <w:r>
        <w:rPr>
          <w:sz w:val="20"/>
          <w:szCs w:val="20"/>
          <w:lang w:val="en-GB"/>
        </w:rPr>
        <w:t>condition THEN statements [ ELSE statements ] END CASE</w:t>
      </w:r>
    </w:p>
    <w:p w14:paraId="2D08A164" w14:textId="77777777" w:rsidR="00A22AB4" w:rsidRDefault="00A22AB4" w:rsidP="00287B62">
      <w:pPr>
        <w:spacing w:before="120"/>
        <w:jc w:val="both"/>
        <w:rPr>
          <w:sz w:val="20"/>
          <w:szCs w:val="20"/>
          <w:lang w:val="en-GB"/>
        </w:rPr>
      </w:pPr>
      <w:r>
        <w:rPr>
          <w:sz w:val="20"/>
          <w:szCs w:val="20"/>
          <w:lang w:val="en-GB"/>
        </w:rPr>
        <w:t>IF condition THEN statements { ELSEIF condition THEN statements } [ ELSE statements ] END IF</w:t>
      </w:r>
    </w:p>
    <w:p w14:paraId="3F243E0A" w14:textId="7CDC5CF2" w:rsidR="00BA64AB" w:rsidRDefault="00BA64AB" w:rsidP="00BA64AB">
      <w:pPr>
        <w:pStyle w:val="Heading3"/>
      </w:pPr>
      <w:bookmarkStart w:id="100" w:name="_Toc142286206"/>
      <w:r>
        <w:t>5.6.4 Iterative statements</w:t>
      </w:r>
      <w:bookmarkEnd w:id="100"/>
    </w:p>
    <w:p w14:paraId="6C6CCEC3" w14:textId="77777777" w:rsidR="00545B51" w:rsidRDefault="00545B51" w:rsidP="00524D45">
      <w:pPr>
        <w:spacing w:before="120"/>
        <w:jc w:val="both"/>
        <w:rPr>
          <w:sz w:val="20"/>
          <w:szCs w:val="20"/>
          <w:lang w:val="en-GB"/>
        </w:rPr>
      </w:pPr>
      <w:r>
        <w:rPr>
          <w:sz w:val="20"/>
          <w:szCs w:val="20"/>
          <w:lang w:val="en-GB"/>
        </w:rPr>
        <w:t>Iterative statements can be labelled</w:t>
      </w:r>
      <w:r w:rsidR="00BA64AB">
        <w:rPr>
          <w:sz w:val="20"/>
          <w:szCs w:val="20"/>
          <w:lang w:val="en-GB"/>
        </w:rPr>
        <w:t xml:space="preserve"> (with an identifier followed by a colon)</w:t>
      </w:r>
      <w:r>
        <w:rPr>
          <w:sz w:val="20"/>
          <w:szCs w:val="20"/>
          <w:lang w:val="en-GB"/>
        </w:rPr>
        <w:t xml:space="preserve"> and LEAVE and ITERATE statements can refer to these labels, to break out of nested loops or skip to the next iteration of a loop.</w:t>
      </w:r>
      <w:r w:rsidR="00F74382">
        <w:rPr>
          <w:sz w:val="20"/>
          <w:szCs w:val="20"/>
          <w:lang w:val="en-GB"/>
        </w:rPr>
        <w:t xml:space="preserve"> Variable references to variables declared inside these constructs can be of form label.name .</w:t>
      </w:r>
    </w:p>
    <w:p w14:paraId="2544F378" w14:textId="77777777" w:rsidR="00BA64AB" w:rsidRDefault="00BA64AB" w:rsidP="00BA64AB">
      <w:pPr>
        <w:spacing w:before="120"/>
        <w:jc w:val="both"/>
        <w:rPr>
          <w:sz w:val="20"/>
          <w:szCs w:val="20"/>
          <w:lang w:val="en-GB"/>
        </w:rPr>
      </w:pPr>
      <w:r>
        <w:rPr>
          <w:sz w:val="20"/>
          <w:szCs w:val="20"/>
          <w:lang w:val="en-GB"/>
        </w:rPr>
        <w:t>FOR queryexpression DO statements END FOR</w:t>
      </w:r>
    </w:p>
    <w:p w14:paraId="613D1A55" w14:textId="77777777" w:rsidR="00A22AB4" w:rsidRDefault="00A22AB4" w:rsidP="00287B62">
      <w:pPr>
        <w:spacing w:before="120"/>
        <w:jc w:val="both"/>
        <w:rPr>
          <w:sz w:val="20"/>
          <w:szCs w:val="20"/>
          <w:lang w:val="en-GB"/>
        </w:rPr>
      </w:pPr>
      <w:r>
        <w:rPr>
          <w:sz w:val="20"/>
          <w:szCs w:val="20"/>
          <w:lang w:val="en-GB"/>
        </w:rPr>
        <w:t>LOOP statements END LOOP</w:t>
      </w:r>
    </w:p>
    <w:p w14:paraId="0028239F" w14:textId="77777777" w:rsidR="00A22AB4" w:rsidRDefault="00A22AB4" w:rsidP="00287B62">
      <w:pPr>
        <w:spacing w:before="120"/>
        <w:jc w:val="both"/>
        <w:rPr>
          <w:sz w:val="20"/>
          <w:szCs w:val="20"/>
          <w:lang w:val="en-GB"/>
        </w:rPr>
      </w:pPr>
      <w:r>
        <w:rPr>
          <w:sz w:val="20"/>
          <w:szCs w:val="20"/>
          <w:lang w:val="en-GB"/>
        </w:rPr>
        <w:t xml:space="preserve">WHILE </w:t>
      </w:r>
      <w:r w:rsidR="00BA64AB">
        <w:rPr>
          <w:sz w:val="20"/>
          <w:szCs w:val="20"/>
          <w:lang w:val="en-GB"/>
        </w:rPr>
        <w:t>search</w:t>
      </w:r>
      <w:r>
        <w:rPr>
          <w:sz w:val="20"/>
          <w:szCs w:val="20"/>
          <w:lang w:val="en-GB"/>
        </w:rPr>
        <w:t>condition DO statements END WHILE</w:t>
      </w:r>
    </w:p>
    <w:p w14:paraId="1EEB3E17" w14:textId="77777777" w:rsidR="00A22AB4" w:rsidRDefault="00A22AB4" w:rsidP="00287B62">
      <w:pPr>
        <w:spacing w:before="120"/>
        <w:jc w:val="both"/>
        <w:rPr>
          <w:sz w:val="20"/>
          <w:szCs w:val="20"/>
          <w:lang w:val="en-GB"/>
        </w:rPr>
      </w:pPr>
      <w:r>
        <w:rPr>
          <w:sz w:val="20"/>
          <w:szCs w:val="20"/>
          <w:lang w:val="en-GB"/>
        </w:rPr>
        <w:t xml:space="preserve">REPEAT statements UNTIL </w:t>
      </w:r>
      <w:r w:rsidR="00BA64AB">
        <w:rPr>
          <w:sz w:val="20"/>
          <w:szCs w:val="20"/>
          <w:lang w:val="en-GB"/>
        </w:rPr>
        <w:t>search</w:t>
      </w:r>
      <w:r>
        <w:rPr>
          <w:sz w:val="20"/>
          <w:szCs w:val="20"/>
          <w:lang w:val="en-GB"/>
        </w:rPr>
        <w:t>condition END REPEAT</w:t>
      </w:r>
    </w:p>
    <w:p w14:paraId="41B9BC18" w14:textId="77777777" w:rsidR="00A22AB4" w:rsidRDefault="00545B51" w:rsidP="00287B62">
      <w:pPr>
        <w:spacing w:before="120"/>
        <w:jc w:val="both"/>
        <w:rPr>
          <w:sz w:val="20"/>
          <w:szCs w:val="20"/>
          <w:lang w:val="en-GB"/>
        </w:rPr>
      </w:pPr>
      <w:r>
        <w:rPr>
          <w:sz w:val="20"/>
          <w:szCs w:val="20"/>
          <w:lang w:val="en-GB"/>
        </w:rPr>
        <w:lastRenderedPageBreak/>
        <w:t>LEAVE label</w:t>
      </w:r>
    </w:p>
    <w:p w14:paraId="0D71AE60" w14:textId="77777777" w:rsidR="00545B51" w:rsidRDefault="00545B51" w:rsidP="00287B62">
      <w:pPr>
        <w:spacing w:before="120"/>
        <w:jc w:val="both"/>
        <w:rPr>
          <w:sz w:val="20"/>
          <w:szCs w:val="20"/>
          <w:lang w:val="en-GB"/>
        </w:rPr>
      </w:pPr>
      <w:r>
        <w:rPr>
          <w:sz w:val="20"/>
          <w:szCs w:val="20"/>
          <w:lang w:val="en-GB"/>
        </w:rPr>
        <w:t>BREAK</w:t>
      </w:r>
    </w:p>
    <w:p w14:paraId="5D3B618E" w14:textId="77777777" w:rsidR="00545B51" w:rsidRDefault="00545B51" w:rsidP="00287B62">
      <w:pPr>
        <w:spacing w:before="120"/>
        <w:jc w:val="both"/>
        <w:rPr>
          <w:sz w:val="20"/>
          <w:szCs w:val="20"/>
          <w:lang w:val="en-GB"/>
        </w:rPr>
      </w:pPr>
      <w:r>
        <w:rPr>
          <w:sz w:val="20"/>
          <w:szCs w:val="20"/>
          <w:lang w:val="en-GB"/>
        </w:rPr>
        <w:t>ITERATE label</w:t>
      </w:r>
    </w:p>
    <w:p w14:paraId="4A1A65C5" w14:textId="13E62E40" w:rsidR="00BA64AB" w:rsidRDefault="00BA64AB" w:rsidP="00BA64AB">
      <w:pPr>
        <w:pStyle w:val="Heading3"/>
      </w:pPr>
      <w:bookmarkStart w:id="101" w:name="_Toc142286207"/>
      <w:r>
        <w:t>5.6.5 Condition handling statements</w:t>
      </w:r>
      <w:bookmarkEnd w:id="101"/>
    </w:p>
    <w:p w14:paraId="71BF0098" w14:textId="2788A379" w:rsidR="00545B51" w:rsidRDefault="00545B51" w:rsidP="00545B51">
      <w:pPr>
        <w:spacing w:before="120"/>
        <w:jc w:val="both"/>
        <w:rPr>
          <w:sz w:val="20"/>
          <w:szCs w:val="20"/>
          <w:lang w:val="en-GB"/>
        </w:rPr>
      </w:pPr>
      <w:r>
        <w:rPr>
          <w:sz w:val="20"/>
          <w:szCs w:val="20"/>
          <w:lang w:val="en-GB"/>
        </w:rPr>
        <w:t xml:space="preserve">The following condition handling apparatus (as specified in </w:t>
      </w:r>
      <w:r w:rsidR="005D49CD">
        <w:rPr>
          <w:sz w:val="20"/>
          <w:szCs w:val="20"/>
          <w:lang w:val="en-GB"/>
        </w:rPr>
        <w:t>SQL2023</w:t>
      </w:r>
      <w:r>
        <w:rPr>
          <w:sz w:val="20"/>
          <w:szCs w:val="20"/>
          <w:lang w:val="en-GB"/>
        </w:rPr>
        <w:t>) is also supported. The predefined conditions are</w:t>
      </w:r>
      <w:r w:rsidR="007D470C">
        <w:rPr>
          <w:sz w:val="20"/>
          <w:szCs w:val="20"/>
          <w:lang w:val="en-GB"/>
        </w:rPr>
        <w:t xml:space="preserve"> SQLSTATE string, </w:t>
      </w:r>
      <w:r>
        <w:rPr>
          <w:sz w:val="20"/>
          <w:szCs w:val="20"/>
          <w:lang w:val="en-GB"/>
        </w:rPr>
        <w:t xml:space="preserve"> SQLEXCEPTION, SQLWARNING and NOT FOUND</w:t>
      </w:r>
      <w:r w:rsidR="007D470C">
        <w:rPr>
          <w:sz w:val="20"/>
          <w:szCs w:val="20"/>
          <w:lang w:val="en-GB"/>
        </w:rPr>
        <w:t xml:space="preserve">, but any identifier can be used </w:t>
      </w:r>
      <w:r>
        <w:rPr>
          <w:sz w:val="20"/>
          <w:szCs w:val="20"/>
          <w:lang w:val="en-GB"/>
        </w:rPr>
        <w:t>. All of the following can appear where statements are expected, and handlers apply anywhere in the scope where they are declared.</w:t>
      </w:r>
    </w:p>
    <w:p w14:paraId="4786B2BE" w14:textId="77777777" w:rsidR="00545B51" w:rsidRDefault="00545B51" w:rsidP="00545B51">
      <w:pPr>
        <w:spacing w:before="120"/>
        <w:jc w:val="both"/>
        <w:rPr>
          <w:sz w:val="20"/>
          <w:szCs w:val="20"/>
          <w:lang w:val="en-GB"/>
        </w:rPr>
      </w:pPr>
      <w:r>
        <w:rPr>
          <w:sz w:val="20"/>
          <w:szCs w:val="20"/>
          <w:lang w:val="en-GB"/>
        </w:rPr>
        <w:t>DECLARE CONTINUE HANDLER FOR conditions statement</w:t>
      </w:r>
    </w:p>
    <w:p w14:paraId="1583EFAE" w14:textId="77777777" w:rsidR="00545B51" w:rsidRDefault="00545B51" w:rsidP="00545B51">
      <w:pPr>
        <w:spacing w:before="120"/>
        <w:jc w:val="both"/>
        <w:rPr>
          <w:sz w:val="20"/>
          <w:szCs w:val="20"/>
          <w:lang w:val="en-GB"/>
        </w:rPr>
      </w:pPr>
      <w:r>
        <w:rPr>
          <w:sz w:val="20"/>
          <w:szCs w:val="20"/>
          <w:lang w:val="en-GB"/>
        </w:rPr>
        <w:t>DECLARE EXIT HANDLER FOR conditions statement</w:t>
      </w:r>
    </w:p>
    <w:p w14:paraId="018E92B9" w14:textId="77777777" w:rsidR="007D470C" w:rsidRDefault="007D470C" w:rsidP="00545B51">
      <w:pPr>
        <w:spacing w:before="120"/>
        <w:jc w:val="both"/>
        <w:rPr>
          <w:sz w:val="20"/>
          <w:szCs w:val="20"/>
          <w:lang w:val="en-GB"/>
        </w:rPr>
      </w:pPr>
      <w:r>
        <w:rPr>
          <w:sz w:val="20"/>
          <w:szCs w:val="20"/>
          <w:lang w:val="en-GB"/>
        </w:rPr>
        <w:t>DECLARE UNDO HANDLER FOR conditions statement</w:t>
      </w:r>
    </w:p>
    <w:p w14:paraId="559F72A3" w14:textId="77777777" w:rsidR="007D470C" w:rsidRDefault="007D470C" w:rsidP="00545B51">
      <w:pPr>
        <w:spacing w:before="120"/>
        <w:jc w:val="both"/>
        <w:rPr>
          <w:sz w:val="20"/>
          <w:szCs w:val="20"/>
          <w:lang w:val="en-GB"/>
        </w:rPr>
      </w:pPr>
      <w:r>
        <w:rPr>
          <w:sz w:val="20"/>
          <w:szCs w:val="20"/>
          <w:lang w:val="en-GB"/>
        </w:rPr>
        <w:t>UNDO is defined in the SQL standard</w:t>
      </w:r>
      <w:r w:rsidR="007020C8">
        <w:rPr>
          <w:sz w:val="20"/>
          <w:szCs w:val="20"/>
          <w:lang w:val="en-GB"/>
        </w:rPr>
        <w:t xml:space="preserve"> (04-4.8)</w:t>
      </w:r>
      <w:r>
        <w:rPr>
          <w:sz w:val="20"/>
          <w:szCs w:val="20"/>
          <w:lang w:val="en-GB"/>
        </w:rPr>
        <w:t xml:space="preserve">: it </w:t>
      </w:r>
      <w:r w:rsidR="007020C8">
        <w:rPr>
          <w:sz w:val="20"/>
          <w:szCs w:val="20"/>
          <w:lang w:val="en-GB"/>
        </w:rPr>
        <w:t>oferrs</w:t>
      </w:r>
      <w:r>
        <w:rPr>
          <w:sz w:val="20"/>
          <w:szCs w:val="20"/>
          <w:lang w:val="en-GB"/>
        </w:rPr>
        <w:t xml:space="preserve"> more fine-grained </w:t>
      </w:r>
      <w:r w:rsidR="007020C8">
        <w:rPr>
          <w:sz w:val="20"/>
          <w:szCs w:val="20"/>
          <w:lang w:val="en-GB"/>
        </w:rPr>
        <w:t xml:space="preserve">behaviour </w:t>
      </w:r>
      <w:r>
        <w:rPr>
          <w:sz w:val="20"/>
          <w:szCs w:val="20"/>
          <w:lang w:val="en-GB"/>
        </w:rPr>
        <w:t>than rollback, as it merely removes any changes made in the scope of the handler.</w:t>
      </w:r>
    </w:p>
    <w:p w14:paraId="60FDB03B" w14:textId="77777777" w:rsidR="00545B51" w:rsidRDefault="00545B51" w:rsidP="00287B62">
      <w:pPr>
        <w:spacing w:before="120"/>
        <w:jc w:val="both"/>
        <w:rPr>
          <w:sz w:val="20"/>
          <w:szCs w:val="20"/>
          <w:lang w:val="en-GB"/>
        </w:rPr>
      </w:pPr>
      <w:r>
        <w:rPr>
          <w:sz w:val="20"/>
          <w:szCs w:val="20"/>
          <w:lang w:val="en-GB"/>
        </w:rPr>
        <w:t>SIGNAL condition</w:t>
      </w:r>
      <w:r w:rsidR="007020C8">
        <w:rPr>
          <w:sz w:val="20"/>
          <w:szCs w:val="20"/>
          <w:lang w:val="en-GB"/>
        </w:rPr>
        <w:t xml:space="preserve"> setlist</w:t>
      </w:r>
    </w:p>
    <w:p w14:paraId="7F5EA4A4" w14:textId="77777777" w:rsidR="007020C8" w:rsidRDefault="007020C8" w:rsidP="00287B62">
      <w:pPr>
        <w:spacing w:before="120"/>
        <w:jc w:val="both"/>
        <w:rPr>
          <w:sz w:val="20"/>
          <w:szCs w:val="20"/>
          <w:lang w:val="en-GB"/>
        </w:rPr>
      </w:pPr>
      <w:r>
        <w:rPr>
          <w:sz w:val="20"/>
          <w:szCs w:val="20"/>
          <w:lang w:val="en-GB"/>
        </w:rPr>
        <w:t>Here the options for condition are SQLSTATE string or any identifier. The setlist allows a set of keywords defined n the SQL standard, corresponding to items in the diagnostics area. For example, you can pass a reason in the diagnostic area using the MESSAGE_TEXT keyword.</w:t>
      </w:r>
    </w:p>
    <w:p w14:paraId="6CDF2648" w14:textId="758D3457" w:rsidR="00545B51" w:rsidRDefault="008273F9" w:rsidP="008273F9">
      <w:pPr>
        <w:pStyle w:val="Heading3"/>
      </w:pPr>
      <w:bookmarkStart w:id="102" w:name="_Toc142286208"/>
      <w:r>
        <w:t>5.6.6 Examples</w:t>
      </w:r>
      <w:bookmarkEnd w:id="102"/>
    </w:p>
    <w:p w14:paraId="47CC77FD" w14:textId="77777777" w:rsidR="008273F9" w:rsidRDefault="008273F9" w:rsidP="00287B62">
      <w:pPr>
        <w:spacing w:before="120"/>
        <w:jc w:val="both"/>
        <w:rPr>
          <w:sz w:val="20"/>
          <w:szCs w:val="20"/>
          <w:lang w:val="en-GB"/>
        </w:rPr>
      </w:pPr>
      <w:r>
        <w:rPr>
          <w:sz w:val="20"/>
          <w:szCs w:val="20"/>
          <w:lang w:val="en-GB"/>
        </w:rPr>
        <w:t>The following functions perform the same task. The first uses a handler, while the second uses a for statement.</w:t>
      </w:r>
    </w:p>
    <w:p w14:paraId="0A240B0B" w14:textId="77777777" w:rsid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create function gather1() returns char </w:t>
      </w:r>
    </w:p>
    <w:p w14:paraId="23C8483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begin </w:t>
      </w:r>
    </w:p>
    <w:p w14:paraId="558727B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 cursor for select a2 from a;</w:t>
      </w:r>
    </w:p>
    <w:p w14:paraId="3D0A969B" w14:textId="77777777" w:rsidR="008273F9" w:rsidRPr="008273F9" w:rsidRDefault="008273F9" w:rsidP="004E3D2E">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done </w:t>
      </w:r>
      <w:r w:rsidR="004E3D2E">
        <w:rPr>
          <w:rFonts w:ascii="Courier New" w:eastAsia="Times New Roman" w:hAnsi="Courier New" w:cs="Courier New"/>
          <w:sz w:val="20"/>
          <w:szCs w:val="20"/>
          <w:lang w:eastAsia="en-US"/>
        </w:rPr>
        <w:t>Boolean default false</w:t>
      </w:r>
      <w:r w:rsidRPr="008273F9">
        <w:rPr>
          <w:rFonts w:ascii="Courier New" w:eastAsia="Times New Roman" w:hAnsi="Courier New" w:cs="Courier New"/>
          <w:sz w:val="20"/>
          <w:szCs w:val="20"/>
          <w:lang w:eastAsia="en-US"/>
        </w:rPr>
        <w:t>;</w:t>
      </w:r>
    </w:p>
    <w:p w14:paraId="5A4081F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continue handler</w:t>
      </w:r>
      <w:r w:rsidR="004E3D2E">
        <w:rPr>
          <w:rFonts w:ascii="Courier New" w:eastAsia="Times New Roman" w:hAnsi="Courier New" w:cs="Courier New"/>
          <w:sz w:val="20"/>
          <w:szCs w:val="20"/>
          <w:lang w:eastAsia="en-US"/>
        </w:rPr>
        <w:t xml:space="preserve"> for sqlstate '02000' set done=true</w:t>
      </w:r>
      <w:r w:rsidRPr="008273F9">
        <w:rPr>
          <w:rFonts w:ascii="Courier New" w:eastAsia="Times New Roman" w:hAnsi="Courier New" w:cs="Courier New"/>
          <w:sz w:val="20"/>
          <w:szCs w:val="20"/>
          <w:lang w:eastAsia="en-US"/>
        </w:rPr>
        <w:t>;</w:t>
      </w:r>
    </w:p>
    <w:p w14:paraId="77C6A96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a char default '';</w:t>
      </w:r>
    </w:p>
    <w:p w14:paraId="1B5E025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p char;</w:t>
      </w:r>
    </w:p>
    <w:p w14:paraId="008C1AA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open c;</w:t>
      </w:r>
    </w:p>
    <w:p w14:paraId="19E611E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repeat</w:t>
      </w:r>
    </w:p>
    <w:p w14:paraId="2A49204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fetch c into p;</w:t>
      </w:r>
    </w:p>
    <w:p w14:paraId="5268684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not done then </w:t>
      </w:r>
    </w:p>
    <w:p w14:paraId="0A7610A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a = '' then</w:t>
      </w:r>
    </w:p>
    <w:p w14:paraId="6E699B2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p</w:t>
      </w:r>
    </w:p>
    <w:p w14:paraId="647201C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else</w:t>
      </w:r>
    </w:p>
    <w:p w14:paraId="04BA3A2F"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a || ', ' || p</w:t>
      </w:r>
    </w:p>
    <w:p w14:paraId="7756D43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59185C8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16A3A94D"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until done end repeat;</w:t>
      </w:r>
    </w:p>
    <w:p w14:paraId="1FA2B02A"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close c;</w:t>
      </w:r>
    </w:p>
    <w:p w14:paraId="3F4CEFC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w:t>
      </w:r>
      <w:r>
        <w:rPr>
          <w:rFonts w:ascii="Courier New" w:eastAsia="Times New Roman" w:hAnsi="Courier New" w:cs="Courier New"/>
          <w:sz w:val="20"/>
          <w:szCs w:val="20"/>
          <w:lang w:eastAsia="en-US"/>
        </w:rPr>
        <w:t>a</w:t>
      </w:r>
    </w:p>
    <w:p w14:paraId="0597B229" w14:textId="77777777" w:rsidR="008273F9" w:rsidRP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9A94F4" w14:textId="77777777" w:rsidR="008273F9" w:rsidRDefault="008273F9" w:rsidP="008273F9">
      <w:pPr>
        <w:autoSpaceDE w:val="0"/>
        <w:autoSpaceDN w:val="0"/>
        <w:adjustRightInd w:val="0"/>
        <w:rPr>
          <w:rFonts w:ascii="Courier New" w:eastAsia="Times New Roman" w:hAnsi="Courier New" w:cs="Courier New"/>
          <w:sz w:val="20"/>
          <w:szCs w:val="20"/>
          <w:lang w:eastAsia="en-US"/>
        </w:rPr>
      </w:pPr>
    </w:p>
    <w:p w14:paraId="7051281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create function gather2() returns char</w:t>
      </w:r>
    </w:p>
    <w:p w14:paraId="747CA15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begin</w:t>
      </w:r>
    </w:p>
    <w:p w14:paraId="6C46B1D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b char default '';</w:t>
      </w:r>
    </w:p>
    <w:p w14:paraId="6F207AB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for select a2 from a do </w:t>
      </w:r>
    </w:p>
    <w:p w14:paraId="4C10859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if b='' then</w:t>
      </w:r>
    </w:p>
    <w:p w14:paraId="30E1B3DE"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a2</w:t>
      </w:r>
    </w:p>
    <w:p w14:paraId="5DBE267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else</w:t>
      </w:r>
    </w:p>
    <w:p w14:paraId="62D65C66"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b || ', ' || a2</w:t>
      </w:r>
    </w:p>
    <w:p w14:paraId="54A3A59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end if</w:t>
      </w:r>
    </w:p>
    <w:p w14:paraId="2514B1A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for;</w:t>
      </w:r>
    </w:p>
    <w:p w14:paraId="25F1248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lastRenderedPageBreak/>
        <w:t xml:space="preserve">  return b</w:t>
      </w:r>
    </w:p>
    <w:p w14:paraId="2F13DB83" w14:textId="77777777" w:rsid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D90376" w14:textId="77777777" w:rsidR="008273F9" w:rsidRDefault="00012B38" w:rsidP="008273F9">
      <w:pPr>
        <w:spacing w:before="120"/>
        <w:jc w:val="both"/>
        <w:rPr>
          <w:sz w:val="20"/>
          <w:szCs w:val="20"/>
          <w:lang w:val="en-GB"/>
        </w:rPr>
      </w:pPr>
      <w:r>
        <w:rPr>
          <w:noProof/>
          <w:sz w:val="20"/>
          <w:szCs w:val="20"/>
          <w:lang w:val="en-GB" w:eastAsia="en-GB"/>
        </w:rPr>
        <w:drawing>
          <wp:inline distT="0" distB="0" distL="0" distR="0" wp14:anchorId="7BDFE87F" wp14:editId="57E748FF">
            <wp:extent cx="2057400" cy="1314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057400" cy="1314450"/>
                    </a:xfrm>
                    <a:prstGeom prst="rect">
                      <a:avLst/>
                    </a:prstGeom>
                    <a:noFill/>
                    <a:ln>
                      <a:noFill/>
                    </a:ln>
                  </pic:spPr>
                </pic:pic>
              </a:graphicData>
            </a:graphic>
          </wp:inline>
        </w:drawing>
      </w:r>
    </w:p>
    <w:p w14:paraId="4B669BA9" w14:textId="2B56D8A3" w:rsidR="00DE3404" w:rsidRDefault="001D3543" w:rsidP="001D3543">
      <w:pPr>
        <w:pStyle w:val="Heading2"/>
      </w:pPr>
      <w:bookmarkStart w:id="103" w:name="_Toc49955211"/>
      <w:bookmarkStart w:id="104" w:name="_Toc142286209"/>
      <w:r>
        <w:t>5.7 Structured Types</w:t>
      </w:r>
      <w:bookmarkEnd w:id="103"/>
      <w:bookmarkEnd w:id="104"/>
    </w:p>
    <w:p w14:paraId="3A6E7B69" w14:textId="00B5D57F" w:rsidR="00DC6645" w:rsidRDefault="005D49CD" w:rsidP="00DE3404">
      <w:pPr>
        <w:spacing w:before="120"/>
        <w:jc w:val="both"/>
        <w:rPr>
          <w:sz w:val="20"/>
          <w:szCs w:val="20"/>
        </w:rPr>
      </w:pPr>
      <w:r>
        <w:rPr>
          <w:sz w:val="20"/>
          <w:szCs w:val="20"/>
        </w:rPr>
        <w:t>SQL2023</w:t>
      </w:r>
      <w:r w:rsidR="001D3543">
        <w:rPr>
          <w:sz w:val="20"/>
          <w:szCs w:val="20"/>
        </w:rPr>
        <w:t xml:space="preserve"> supports structured types</w:t>
      </w:r>
      <w:r w:rsidR="00BF0C40">
        <w:rPr>
          <w:sz w:val="20"/>
          <w:szCs w:val="20"/>
        </w:rPr>
        <w:t>. S</w:t>
      </w:r>
      <w:r w:rsidR="001D3543">
        <w:rPr>
          <w:sz w:val="20"/>
          <w:szCs w:val="20"/>
        </w:rPr>
        <w:t>tructured types, multisets and arrays can be stored in tables.</w:t>
      </w:r>
      <w:r w:rsidR="009805B6">
        <w:rPr>
          <w:sz w:val="20"/>
          <w:szCs w:val="20"/>
        </w:rPr>
        <w:t xml:space="preserve"> T</w:t>
      </w:r>
      <w:r w:rsidR="001D3543">
        <w:rPr>
          <w:sz w:val="20"/>
          <w:szCs w:val="20"/>
        </w:rPr>
        <w:t xml:space="preserve">here is a difference between (say) </w:t>
      </w:r>
      <w:r w:rsidR="009805B6">
        <w:rPr>
          <w:sz w:val="20"/>
          <w:szCs w:val="20"/>
        </w:rPr>
        <w:t xml:space="preserve">a table with certain columns, </w:t>
      </w:r>
      <w:r w:rsidR="00DC6645">
        <w:rPr>
          <w:sz w:val="20"/>
          <w:szCs w:val="20"/>
        </w:rPr>
        <w:t>a multiset of</w:t>
      </w:r>
      <w:r w:rsidR="001D3543">
        <w:rPr>
          <w:sz w:val="20"/>
          <w:szCs w:val="20"/>
        </w:rPr>
        <w:t xml:space="preserve"> rows with </w:t>
      </w:r>
      <w:r w:rsidR="009805B6">
        <w:rPr>
          <w:sz w:val="20"/>
          <w:szCs w:val="20"/>
        </w:rPr>
        <w:t>similarly named fields</w:t>
      </w:r>
      <w:r w:rsidR="001D3543">
        <w:rPr>
          <w:sz w:val="20"/>
          <w:szCs w:val="20"/>
        </w:rPr>
        <w:t xml:space="preserve"> and a</w:t>
      </w:r>
      <w:r w:rsidR="00DC6645">
        <w:rPr>
          <w:sz w:val="20"/>
          <w:szCs w:val="20"/>
        </w:rPr>
        <w:t xml:space="preserve"> multiset </w:t>
      </w:r>
      <w:r w:rsidR="001D3543">
        <w:rPr>
          <w:sz w:val="20"/>
          <w:szCs w:val="20"/>
        </w:rPr>
        <w:t>of a structured type with similarly named</w:t>
      </w:r>
      <w:r w:rsidR="009805B6">
        <w:rPr>
          <w:sz w:val="20"/>
          <w:szCs w:val="20"/>
        </w:rPr>
        <w:t xml:space="preserve"> attributes, even though </w:t>
      </w:r>
      <w:r w:rsidR="00DC6645">
        <w:rPr>
          <w:sz w:val="20"/>
          <w:szCs w:val="20"/>
        </w:rPr>
        <w:t xml:space="preserve">in an element of each of these </w:t>
      </w:r>
      <w:r w:rsidR="009805B6">
        <w:rPr>
          <w:sz w:val="20"/>
          <w:szCs w:val="20"/>
        </w:rPr>
        <w:t xml:space="preserve">the value of a column, field or attribute </w:t>
      </w:r>
      <w:r w:rsidR="00DC6645">
        <w:rPr>
          <w:sz w:val="20"/>
          <w:szCs w:val="20"/>
        </w:rPr>
        <w:t>respectively</w:t>
      </w:r>
      <w:r w:rsidR="009805B6">
        <w:rPr>
          <w:sz w:val="20"/>
          <w:szCs w:val="20"/>
        </w:rPr>
        <w:t xml:space="preserve"> </w:t>
      </w:r>
      <w:r w:rsidR="00DC6645">
        <w:rPr>
          <w:sz w:val="20"/>
          <w:szCs w:val="20"/>
        </w:rPr>
        <w:t xml:space="preserve">is referenced </w:t>
      </w:r>
      <w:r w:rsidR="009805B6">
        <w:rPr>
          <w:sz w:val="20"/>
          <w:szCs w:val="20"/>
        </w:rPr>
        <w:t>by syntax of the form a.b .</w:t>
      </w:r>
      <w:r w:rsidR="00DC6645">
        <w:rPr>
          <w:sz w:val="20"/>
          <w:szCs w:val="20"/>
        </w:rPr>
        <w:t xml:space="preserve"> Some constructs within </w:t>
      </w:r>
      <w:r>
        <w:rPr>
          <w:sz w:val="20"/>
          <w:szCs w:val="20"/>
        </w:rPr>
        <w:t>SQL2023</w:t>
      </w:r>
      <w:r w:rsidR="00DC6645">
        <w:rPr>
          <w:sz w:val="20"/>
          <w:szCs w:val="20"/>
        </w:rPr>
        <w:t xml:space="preserve"> overcome these differences: for example the INSERT statement uses a set of values of a compatible row type to insert data into a table, and TABLE v constructs a table out of a multiset</w:t>
      </w:r>
      <w:r w:rsidR="00BF0C40">
        <w:rPr>
          <w:sz w:val="20"/>
          <w:szCs w:val="20"/>
        </w:rPr>
        <w:t xml:space="preserve"> v</w:t>
      </w:r>
      <w:r w:rsidR="00DC6645">
        <w:rPr>
          <w:sz w:val="20"/>
          <w:szCs w:val="20"/>
        </w:rPr>
        <w:t>.</w:t>
      </w:r>
      <w:r w:rsidR="00D738E6">
        <w:rPr>
          <w:sz w:val="20"/>
          <w:szCs w:val="20"/>
        </w:rPr>
        <w:t xml:space="preserve"> </w:t>
      </w:r>
      <w:r w:rsidR="00EE25E9">
        <w:rPr>
          <w:sz w:val="20"/>
          <w:szCs w:val="20"/>
        </w:rPr>
        <w:t xml:space="preserve">The type model in Pyrrho allows user-defined types to be simple or structured, they can define </w:t>
      </w:r>
      <w:r w:rsidR="00D738E6">
        <w:rPr>
          <w:sz w:val="20"/>
          <w:szCs w:val="20"/>
        </w:rPr>
        <w:t>XML data types (e.g. for RDF/</w:t>
      </w:r>
      <w:r w:rsidR="00C7424B">
        <w:rPr>
          <w:sz w:val="20"/>
          <w:szCs w:val="20"/>
        </w:rPr>
        <w:t>OWL</w:t>
      </w:r>
      <w:r w:rsidR="00D738E6">
        <w:rPr>
          <w:sz w:val="20"/>
          <w:szCs w:val="20"/>
        </w:rPr>
        <w:t xml:space="preserve"> use) </w:t>
      </w:r>
      <w:r w:rsidR="00EE25E9">
        <w:rPr>
          <w:sz w:val="20"/>
          <w:szCs w:val="20"/>
        </w:rPr>
        <w:t>have an associated URI and constraints.</w:t>
      </w:r>
    </w:p>
    <w:p w14:paraId="3B813CE4" w14:textId="6F437988" w:rsidR="00DC6645" w:rsidRDefault="00DC6645" w:rsidP="00DE3404">
      <w:pPr>
        <w:spacing w:before="120"/>
        <w:jc w:val="both"/>
        <w:rPr>
          <w:sz w:val="20"/>
          <w:szCs w:val="20"/>
        </w:rPr>
      </w:pPr>
      <w:r>
        <w:rPr>
          <w:sz w:val="20"/>
          <w:szCs w:val="20"/>
        </w:rPr>
        <w:t>To use structured types, it is necessary to CREATE TYPE for the structured type: this indicates the attributes and methods that instances of the type will have. Then a table (for example) can be defined that has a column whose vales belong to this type. At this stage the table could even be populated since there is an implicit constructor for any structured type; but before any methods can be invoked they need to be given bodies using the CREATE METHOD construct.</w:t>
      </w:r>
      <w:r w:rsidR="00205C7E">
        <w:rPr>
          <w:sz w:val="20"/>
          <w:szCs w:val="20"/>
        </w:rPr>
        <w:t xml:space="preserve"> Note that you cannot have a type with the same name as a table or a domain (since a type has features of both).</w:t>
      </w:r>
    </w:p>
    <w:p w14:paraId="6809D72F" w14:textId="77777777" w:rsidR="00BF0C40" w:rsidRDefault="00BF0C40" w:rsidP="00DE3404">
      <w:pPr>
        <w:spacing w:before="120"/>
        <w:jc w:val="both"/>
        <w:rPr>
          <w:sz w:val="20"/>
          <w:szCs w:val="20"/>
        </w:rPr>
      </w:pPr>
      <w:r>
        <w:rPr>
          <w:sz w:val="20"/>
          <w:szCs w:val="20"/>
        </w:rPr>
        <w:t>Values of a structured type can be created (using NEW), assigned to variables, used as parameters to suitably declared routines,</w:t>
      </w:r>
      <w:r w:rsidR="00DB0CFC">
        <w:rPr>
          <w:sz w:val="20"/>
          <w:szCs w:val="20"/>
        </w:rPr>
        <w:t xml:space="preserve"> used as the source of methods,</w:t>
      </w:r>
      <w:r>
        <w:rPr>
          <w:sz w:val="20"/>
          <w:szCs w:val="20"/>
        </w:rPr>
        <w:t xml:space="preserve"> and placed in suitably declared fields or columns.</w:t>
      </w:r>
    </w:p>
    <w:p w14:paraId="5C91168A" w14:textId="77777777" w:rsidR="009367C5" w:rsidRDefault="00012B38" w:rsidP="00DE3404">
      <w:pPr>
        <w:spacing w:before="120"/>
        <w:jc w:val="both"/>
        <w:rPr>
          <w:sz w:val="20"/>
          <w:szCs w:val="20"/>
        </w:rPr>
      </w:pPr>
      <w:r>
        <w:rPr>
          <w:noProof/>
          <w:sz w:val="20"/>
          <w:szCs w:val="20"/>
          <w:lang w:val="en-GB" w:eastAsia="en-GB"/>
        </w:rPr>
        <w:drawing>
          <wp:inline distT="0" distB="0" distL="0" distR="0" wp14:anchorId="5EE83806" wp14:editId="0DBA32C6">
            <wp:extent cx="4543425" cy="2457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543425" cy="2457450"/>
                    </a:xfrm>
                    <a:prstGeom prst="rect">
                      <a:avLst/>
                    </a:prstGeom>
                    <a:noFill/>
                    <a:ln>
                      <a:noFill/>
                    </a:ln>
                  </pic:spPr>
                </pic:pic>
              </a:graphicData>
            </a:graphic>
          </wp:inline>
        </w:drawing>
      </w:r>
    </w:p>
    <w:p w14:paraId="451A9EA0" w14:textId="61A06B77" w:rsidR="004F3C27" w:rsidRDefault="004F3C27" w:rsidP="00DE3404">
      <w:pPr>
        <w:spacing w:before="120"/>
        <w:jc w:val="both"/>
        <w:rPr>
          <w:sz w:val="20"/>
          <w:szCs w:val="20"/>
        </w:rPr>
      </w:pPr>
      <w:r>
        <w:rPr>
          <w:sz w:val="20"/>
          <w:szCs w:val="20"/>
        </w:rPr>
        <w:t>Note</w:t>
      </w:r>
      <w:r w:rsidR="00C2468A">
        <w:rPr>
          <w:sz w:val="20"/>
          <w:szCs w:val="20"/>
        </w:rPr>
        <w:t>s: 1) T</w:t>
      </w:r>
      <w:r>
        <w:rPr>
          <w:sz w:val="20"/>
          <w:szCs w:val="20"/>
        </w:rPr>
        <w:t>he coordinates have been declared as int, so the first point here is not (2.5, 4)).</w:t>
      </w:r>
      <w:r w:rsidR="00D45C78">
        <w:rPr>
          <w:sz w:val="20"/>
          <w:szCs w:val="20"/>
        </w:rPr>
        <w:t xml:space="preserve"> </w:t>
      </w:r>
      <w:r w:rsidR="00C2468A">
        <w:rPr>
          <w:sz w:val="20"/>
          <w:szCs w:val="20"/>
        </w:rPr>
        <w:t xml:space="preserve">2) </w:t>
      </w:r>
      <w:r w:rsidR="00D45C78">
        <w:rPr>
          <w:sz w:val="20"/>
          <w:szCs w:val="20"/>
        </w:rPr>
        <w:t>In v7, the last method here must refer to a as id=centrerect.a, not id=a .This is because in the SQL standard (2011, sec 6.6), unqualified names need to lie in the context of a range variable or table name, to which they refer, and so an identifier chain is required in this example.</w:t>
      </w:r>
    </w:p>
    <w:p w14:paraId="29442895" w14:textId="77777777" w:rsidR="00DE3404" w:rsidRDefault="00BF0C40" w:rsidP="00DE3404">
      <w:pPr>
        <w:spacing w:before="120"/>
        <w:jc w:val="both"/>
        <w:rPr>
          <w:sz w:val="20"/>
          <w:szCs w:val="20"/>
        </w:rPr>
      </w:pPr>
      <w:r>
        <w:rPr>
          <w:sz w:val="20"/>
          <w:szCs w:val="20"/>
        </w:rPr>
        <w:t>Arrays and multisets of known types do not need explicit type declaration. Their use can be specified by the use of the keyword ARRAY or MULTISET following the type definition of a column or domain.</w:t>
      </w:r>
    </w:p>
    <w:p w14:paraId="36D5A868" w14:textId="475CA868" w:rsidR="009367C5" w:rsidRDefault="001162F4" w:rsidP="001162F4">
      <w:pPr>
        <w:pStyle w:val="Heading2"/>
      </w:pPr>
      <w:bookmarkStart w:id="105" w:name="_Toc49955212"/>
      <w:bookmarkStart w:id="106" w:name="_Toc142286210"/>
      <w:r>
        <w:lastRenderedPageBreak/>
        <w:t>5.8 Triggers</w:t>
      </w:r>
      <w:bookmarkEnd w:id="105"/>
      <w:bookmarkEnd w:id="106"/>
    </w:p>
    <w:p w14:paraId="3DAA742D" w14:textId="634A4684" w:rsidR="001162F4" w:rsidRDefault="005D49CD" w:rsidP="00DE3404">
      <w:pPr>
        <w:spacing w:before="120"/>
        <w:jc w:val="both"/>
        <w:rPr>
          <w:sz w:val="20"/>
          <w:szCs w:val="20"/>
        </w:rPr>
      </w:pPr>
      <w:r>
        <w:rPr>
          <w:sz w:val="20"/>
          <w:szCs w:val="20"/>
        </w:rPr>
        <w:t>SQL2023</w:t>
      </w:r>
      <w:r w:rsidR="001162F4">
        <w:rPr>
          <w:sz w:val="20"/>
          <w:szCs w:val="20"/>
        </w:rPr>
        <w:t xml:space="preserve"> supports triggers. </w:t>
      </w:r>
    </w:p>
    <w:p w14:paraId="4F37A662" w14:textId="77777777" w:rsidR="001162F4" w:rsidRDefault="00EF1A39" w:rsidP="00DE3404">
      <w:pPr>
        <w:spacing w:before="120"/>
        <w:jc w:val="both"/>
        <w:rPr>
          <w:sz w:val="20"/>
          <w:szCs w:val="20"/>
        </w:rPr>
      </w:pPr>
      <w:r>
        <w:rPr>
          <w:sz w:val="20"/>
          <w:szCs w:val="20"/>
        </w:rPr>
        <w:t>Pyrrho has built-in facilities to do activity logging (see section 3.5 and 8.2). However, triggers allow for a more customizable ap</w:t>
      </w:r>
      <w:r w:rsidR="003D1C28">
        <w:rPr>
          <w:sz w:val="20"/>
          <w:szCs w:val="20"/>
        </w:rPr>
        <w:t>proach as the following example</w:t>
      </w:r>
      <w:r>
        <w:rPr>
          <w:sz w:val="20"/>
          <w:szCs w:val="20"/>
        </w:rPr>
        <w:t xml:space="preserve"> show</w:t>
      </w:r>
      <w:r w:rsidR="003D1C28">
        <w:rPr>
          <w:sz w:val="20"/>
          <w:szCs w:val="20"/>
        </w:rPr>
        <w:t>s</w:t>
      </w:r>
      <w:r>
        <w:rPr>
          <w:sz w:val="20"/>
          <w:szCs w:val="20"/>
        </w:rPr>
        <w:t>:</w:t>
      </w:r>
    </w:p>
    <w:p w14:paraId="24F6D4B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test1(id int primary key,val char)</w:t>
      </w:r>
    </w:p>
    <w:p w14:paraId="2C4C60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test2(id int primary key,ent char,val char)</w:t>
      </w:r>
    </w:p>
    <w:p w14:paraId="091A3D89"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create procedure log(g char,h char) insert into test2(ent,val) values(g,h)</w:t>
      </w:r>
    </w:p>
    <w:p w14:paraId="4EB77182"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loginsert after insert on test1 referencing new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log('inserted',a.val)</w:t>
      </w:r>
    </w:p>
    <w:p w14:paraId="6E8A5FAA"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logupdate before update on test1 referencing old row as a new row as b for each row </w:t>
      </w:r>
      <w:r w:rsidR="00047459">
        <w:rPr>
          <w:rFonts w:ascii="Courier New" w:hAnsi="Courier New" w:cs="Courier New"/>
          <w:sz w:val="20"/>
          <w:szCs w:val="20"/>
        </w:rPr>
        <w:t xml:space="preserve">call </w:t>
      </w:r>
      <w:r w:rsidRPr="001D05F7">
        <w:rPr>
          <w:rFonts w:ascii="Courier New" w:hAnsi="Courier New" w:cs="Courier New"/>
          <w:sz w:val="20"/>
          <w:szCs w:val="20"/>
        </w:rPr>
        <w:t>log(a.val,b.val)</w:t>
      </w:r>
    </w:p>
    <w:p w14:paraId="4D84FBFC" w14:textId="77777777" w:rsid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logdelete before delete on test1 referencing old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log('deleted',a.val)</w:t>
      </w:r>
    </w:p>
    <w:p w14:paraId="01C3DCE0" w14:textId="77777777" w:rsidR="001162F4" w:rsidRPr="003D1C28" w:rsidRDefault="001162F4"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insert into test1 values(1,'First'),(2,'Second')</w:t>
      </w:r>
    </w:p>
    <w:p w14:paraId="51FD272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77D51D8D"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update test1 set val='New One' where id=1</w:t>
      </w:r>
    </w:p>
    <w:p w14:paraId="45DB9525"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13F58E13"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delete from test1 where id=2</w:t>
      </w:r>
    </w:p>
    <w:p w14:paraId="4E583C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2A112809" w14:textId="77777777" w:rsidR="001162F4" w:rsidRDefault="00012B38" w:rsidP="001162F4">
      <w:pPr>
        <w:ind w:left="567" w:hanging="567"/>
        <w:jc w:val="both"/>
        <w:rPr>
          <w:sz w:val="20"/>
          <w:szCs w:val="20"/>
        </w:rPr>
      </w:pPr>
      <w:r>
        <w:rPr>
          <w:noProof/>
          <w:sz w:val="20"/>
          <w:szCs w:val="20"/>
          <w:lang w:val="en-GB" w:eastAsia="en-GB"/>
        </w:rPr>
        <w:drawing>
          <wp:inline distT="0" distB="0" distL="0" distR="0" wp14:anchorId="3B3A7B52" wp14:editId="4D99C4C4">
            <wp:extent cx="1990725" cy="2619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90725" cy="2619375"/>
                    </a:xfrm>
                    <a:prstGeom prst="rect">
                      <a:avLst/>
                    </a:prstGeom>
                    <a:noFill/>
                    <a:ln>
                      <a:noFill/>
                    </a:ln>
                  </pic:spPr>
                </pic:pic>
              </a:graphicData>
            </a:graphic>
          </wp:inline>
        </w:drawing>
      </w:r>
    </w:p>
    <w:p w14:paraId="6F39B017" w14:textId="50177CBE" w:rsidR="00E412D7" w:rsidRDefault="00C7424B" w:rsidP="005B6B1C">
      <w:pPr>
        <w:pStyle w:val="Heading2"/>
        <w:rPr>
          <w:lang w:val="en-GB"/>
        </w:rPr>
      </w:pPr>
      <w:bookmarkStart w:id="107" w:name="_Toc49955213"/>
      <w:bookmarkStart w:id="108" w:name="_Toc142286211"/>
      <w:r w:rsidRPr="007B0BD9">
        <w:rPr>
          <w:lang w:val="en-GB"/>
        </w:rPr>
        <w:t>5.9</w:t>
      </w:r>
      <w:r w:rsidR="005B6B1C" w:rsidRPr="005B6B1C">
        <w:rPr>
          <w:lang w:val="en-GB"/>
        </w:rPr>
        <w:t xml:space="preserve"> </w:t>
      </w:r>
      <w:r w:rsidR="00643CBE">
        <w:rPr>
          <w:lang w:val="en-GB"/>
        </w:rPr>
        <w:t>S</w:t>
      </w:r>
      <w:r w:rsidR="006A737E">
        <w:rPr>
          <w:lang w:val="en-GB"/>
        </w:rPr>
        <w:t>ubtype semantics</w:t>
      </w:r>
      <w:bookmarkEnd w:id="107"/>
      <w:bookmarkEnd w:id="108"/>
    </w:p>
    <w:p w14:paraId="132565DC" w14:textId="15ABCB1D" w:rsidR="005B6B1C" w:rsidRDefault="00643CBE" w:rsidP="007B0BD9">
      <w:pPr>
        <w:spacing w:before="120"/>
        <w:jc w:val="both"/>
        <w:rPr>
          <w:sz w:val="20"/>
          <w:szCs w:val="20"/>
          <w:lang w:val="en-GB"/>
        </w:rPr>
      </w:pPr>
      <w:r>
        <w:rPr>
          <w:sz w:val="20"/>
          <w:szCs w:val="20"/>
          <w:lang w:val="en-GB"/>
        </w:rPr>
        <w:t>Subtypes are supported, and domains with row representations. Prefixes and Suffixes are supported for currency and physical types. The Metadata concept provides the main support for this additional information. There is some support for XML namespaces.</w:t>
      </w:r>
    </w:p>
    <w:p w14:paraId="663B30BE" w14:textId="77777777" w:rsidR="005912B5" w:rsidRDefault="000B3F99" w:rsidP="007B0BD9">
      <w:pPr>
        <w:spacing w:before="120"/>
        <w:jc w:val="both"/>
        <w:rPr>
          <w:sz w:val="20"/>
          <w:szCs w:val="20"/>
          <w:lang w:val="en-GB"/>
        </w:rPr>
      </w:pPr>
      <w:r>
        <w:rPr>
          <w:sz w:val="20"/>
          <w:szCs w:val="20"/>
          <w:lang w:val="en-GB"/>
        </w:rPr>
        <w:t xml:space="preserve">Like domains, types can be altered using the ALTER syntax subject to access privileges and restrict/cascade semantics depending on existing database contents. </w:t>
      </w:r>
    </w:p>
    <w:p w14:paraId="04E24E7F" w14:textId="77777777" w:rsidR="00681710" w:rsidRDefault="005912B5" w:rsidP="007B0BD9">
      <w:pPr>
        <w:spacing w:before="120"/>
        <w:jc w:val="both"/>
        <w:rPr>
          <w:sz w:val="20"/>
          <w:szCs w:val="20"/>
          <w:lang w:val="en-GB"/>
        </w:rPr>
      </w:pPr>
      <w:r>
        <w:rPr>
          <w:sz w:val="20"/>
          <w:szCs w:val="20"/>
          <w:lang w:val="en-GB"/>
        </w:rPr>
        <w:t xml:space="preserve">Subtypes inherit columns, methods, and constraints from their supertype. </w:t>
      </w:r>
      <w:r w:rsidR="000B3F99">
        <w:rPr>
          <w:sz w:val="20"/>
          <w:szCs w:val="20"/>
          <w:lang w:val="en-GB"/>
        </w:rPr>
        <w:t xml:space="preserve">Changes to types affect subtypes, so any change to a supertype is </w:t>
      </w:r>
      <w:r w:rsidR="00755595">
        <w:rPr>
          <w:sz w:val="20"/>
          <w:szCs w:val="20"/>
          <w:lang w:val="en-GB"/>
        </w:rPr>
        <w:t xml:space="preserve">also </w:t>
      </w:r>
      <w:r w:rsidR="000B3F99">
        <w:rPr>
          <w:sz w:val="20"/>
          <w:szCs w:val="20"/>
          <w:lang w:val="en-GB"/>
        </w:rPr>
        <w:t xml:space="preserve">subject to </w:t>
      </w:r>
      <w:r>
        <w:rPr>
          <w:sz w:val="20"/>
          <w:szCs w:val="20"/>
          <w:lang w:val="en-GB"/>
        </w:rPr>
        <w:t>access and semantic</w:t>
      </w:r>
      <w:r w:rsidR="00755595">
        <w:rPr>
          <w:sz w:val="20"/>
          <w:szCs w:val="20"/>
          <w:lang w:val="en-GB"/>
        </w:rPr>
        <w:t xml:space="preserve"> conditions on its subtypes</w:t>
      </w:r>
      <w:r w:rsidR="000B3F99">
        <w:rPr>
          <w:sz w:val="20"/>
          <w:szCs w:val="20"/>
          <w:lang w:val="en-GB"/>
        </w:rPr>
        <w:t>.</w:t>
      </w:r>
      <w:r w:rsidR="00755595">
        <w:rPr>
          <w:sz w:val="20"/>
          <w:szCs w:val="20"/>
          <w:lang w:val="en-GB"/>
        </w:rPr>
        <w:t xml:space="preserve"> </w:t>
      </w:r>
    </w:p>
    <w:p w14:paraId="7A9BCD41" w14:textId="02507860" w:rsidR="000B3F99" w:rsidRPr="007B0BD9" w:rsidRDefault="00755595" w:rsidP="007B0BD9">
      <w:pPr>
        <w:spacing w:before="120"/>
        <w:jc w:val="both"/>
        <w:rPr>
          <w:sz w:val="20"/>
          <w:lang w:val="en-GB"/>
        </w:rPr>
      </w:pPr>
      <w:r>
        <w:rPr>
          <w:sz w:val="20"/>
          <w:szCs w:val="20"/>
          <w:lang w:val="en-GB"/>
        </w:rPr>
        <w:t>Subtypes of node/edge types are node/edge types (the metadata does not need to be repeated)</w:t>
      </w:r>
      <w:r w:rsidR="00681710">
        <w:rPr>
          <w:sz w:val="20"/>
          <w:szCs w:val="20"/>
          <w:lang w:val="en-GB"/>
        </w:rPr>
        <w:t>.</w:t>
      </w:r>
      <w:r>
        <w:rPr>
          <w:sz w:val="20"/>
          <w:szCs w:val="20"/>
          <w:lang w:val="en-GB"/>
        </w:rPr>
        <w:t xml:space="preserve"> </w:t>
      </w:r>
      <w:r w:rsidR="00681710">
        <w:rPr>
          <w:sz w:val="20"/>
          <w:szCs w:val="20"/>
          <w:lang w:val="en-GB"/>
        </w:rPr>
        <w:t xml:space="preserve">In </w:t>
      </w:r>
      <w:r>
        <w:rPr>
          <w:sz w:val="20"/>
          <w:szCs w:val="20"/>
          <w:lang w:val="en-GB"/>
        </w:rPr>
        <w:t>the</w:t>
      </w:r>
      <w:r w:rsidR="00681710">
        <w:rPr>
          <w:sz w:val="20"/>
          <w:szCs w:val="20"/>
          <w:lang w:val="en-GB"/>
        </w:rPr>
        <w:t xml:space="preserve"> physical database,</w:t>
      </w:r>
      <w:r>
        <w:rPr>
          <w:sz w:val="20"/>
          <w:szCs w:val="20"/>
          <w:lang w:val="en-GB"/>
        </w:rPr>
        <w:t xml:space="preserve"> </w:t>
      </w:r>
      <w:r w:rsidR="006A038A">
        <w:rPr>
          <w:sz w:val="20"/>
          <w:szCs w:val="20"/>
          <w:lang w:val="en-GB"/>
        </w:rPr>
        <w:t xml:space="preserve">properties of the </w:t>
      </w:r>
      <w:r w:rsidR="005912B5">
        <w:rPr>
          <w:sz w:val="20"/>
          <w:szCs w:val="20"/>
          <w:lang w:val="en-GB"/>
        </w:rPr>
        <w:t>nodes/edges</w:t>
      </w:r>
      <w:r>
        <w:rPr>
          <w:sz w:val="20"/>
          <w:szCs w:val="20"/>
          <w:lang w:val="en-GB"/>
        </w:rPr>
        <w:t xml:space="preserve"> of these types are placed in the base table</w:t>
      </w:r>
      <w:r w:rsidR="00DB2165">
        <w:rPr>
          <w:sz w:val="20"/>
          <w:szCs w:val="20"/>
          <w:lang w:val="en-GB"/>
        </w:rPr>
        <w:t>(s)</w:t>
      </w:r>
      <w:r>
        <w:rPr>
          <w:sz w:val="20"/>
          <w:szCs w:val="20"/>
          <w:lang w:val="en-GB"/>
        </w:rPr>
        <w:t xml:space="preserve"> for the</w:t>
      </w:r>
      <w:r w:rsidR="005912B5">
        <w:rPr>
          <w:sz w:val="20"/>
          <w:szCs w:val="20"/>
          <w:lang w:val="en-GB"/>
        </w:rPr>
        <w:t xml:space="preserve"> </w:t>
      </w:r>
      <w:r w:rsidR="00DB2165">
        <w:rPr>
          <w:sz w:val="20"/>
          <w:szCs w:val="20"/>
          <w:lang w:val="en-GB"/>
        </w:rPr>
        <w:t>type and supertype(s)</w:t>
      </w:r>
      <w:r w:rsidR="006A038A">
        <w:rPr>
          <w:sz w:val="20"/>
          <w:szCs w:val="20"/>
          <w:lang w:val="en-GB"/>
        </w:rPr>
        <w:t xml:space="preserve"> that specify them (the partial records in each base table all have the same defining position, corresponding to the position of the record in the transaction log).</w:t>
      </w:r>
      <w:r w:rsidR="00681710">
        <w:rPr>
          <w:sz w:val="20"/>
          <w:szCs w:val="20"/>
          <w:lang w:val="en-GB"/>
        </w:rPr>
        <w:t xml:space="preserve"> Thus the transaction log shows the record, and the supertype table will contain rows from all its subtypes (the </w:t>
      </w:r>
      <w:r w:rsidR="00084C83">
        <w:rPr>
          <w:sz w:val="20"/>
          <w:szCs w:val="20"/>
          <w:lang w:val="en-GB"/>
        </w:rPr>
        <w:t>SQL function</w:t>
      </w:r>
      <w:r w:rsidR="00681710">
        <w:rPr>
          <w:sz w:val="20"/>
          <w:szCs w:val="20"/>
          <w:lang w:val="en-GB"/>
        </w:rPr>
        <w:t xml:space="preserve"> </w:t>
      </w:r>
      <w:r w:rsidR="004D6C6B">
        <w:rPr>
          <w:sz w:val="20"/>
          <w:szCs w:val="20"/>
          <w:lang w:val="en-GB"/>
        </w:rPr>
        <w:t>SPECIFICTYPE</w:t>
      </w:r>
      <w:r w:rsidR="00084C83">
        <w:rPr>
          <w:sz w:val="20"/>
          <w:szCs w:val="20"/>
          <w:lang w:val="en-GB"/>
        </w:rPr>
        <w:t>()</w:t>
      </w:r>
      <w:r w:rsidR="00681710">
        <w:rPr>
          <w:sz w:val="20"/>
          <w:szCs w:val="20"/>
          <w:lang w:val="en-GB"/>
        </w:rPr>
        <w:t xml:space="preserve"> gives the </w:t>
      </w:r>
      <w:r w:rsidR="004D6C6B">
        <w:rPr>
          <w:sz w:val="20"/>
          <w:szCs w:val="20"/>
          <w:lang w:val="en-GB"/>
        </w:rPr>
        <w:t xml:space="preserve">name of the </w:t>
      </w:r>
      <w:r w:rsidR="00681710">
        <w:rPr>
          <w:sz w:val="20"/>
          <w:szCs w:val="20"/>
          <w:lang w:val="en-GB"/>
        </w:rPr>
        <w:t>subtype), while selecting from the subtype gives each of its rows, including columns inherited from the supertype. The order and visibility of columns is determined by the current role.</w:t>
      </w:r>
    </w:p>
    <w:p w14:paraId="1CC15402" w14:textId="6ECCED29" w:rsidR="00A10D24" w:rsidRDefault="00A10D24" w:rsidP="00A10D24">
      <w:pPr>
        <w:pStyle w:val="Heading3"/>
      </w:pPr>
      <w:bookmarkStart w:id="109" w:name="_Toc142286212"/>
      <w:r>
        <w:lastRenderedPageBreak/>
        <w:t>5.9.1 IRI references and subtypes</w:t>
      </w:r>
      <w:bookmarkEnd w:id="109"/>
    </w:p>
    <w:p w14:paraId="3FC09536" w14:textId="5776DC0A" w:rsidR="00A05F22" w:rsidRDefault="005842D0" w:rsidP="005B6B1C">
      <w:pPr>
        <w:spacing w:before="120"/>
        <w:jc w:val="both"/>
        <w:rPr>
          <w:sz w:val="20"/>
          <w:szCs w:val="20"/>
          <w:lang w:val="en-GB"/>
        </w:rPr>
      </w:pPr>
      <w:r>
        <w:rPr>
          <w:sz w:val="20"/>
          <w:szCs w:val="20"/>
          <w:lang w:val="en-GB"/>
        </w:rPr>
        <w:t>S</w:t>
      </w:r>
      <w:r w:rsidR="00402138">
        <w:rPr>
          <w:sz w:val="20"/>
          <w:szCs w:val="20"/>
          <w:lang w:val="en-GB"/>
        </w:rPr>
        <w:t>emantic information can be used to define a subtype, for example</w:t>
      </w:r>
      <w:r w:rsidR="00E36F58">
        <w:rPr>
          <w:sz w:val="20"/>
          <w:szCs w:val="20"/>
          <w:lang w:val="en-GB"/>
        </w:rPr>
        <w:t xml:space="preserve">, a Pyrrho extension to </w:t>
      </w:r>
      <w:r w:rsidR="005D49CD">
        <w:rPr>
          <w:sz w:val="20"/>
          <w:szCs w:val="20"/>
          <w:lang w:val="en-GB"/>
        </w:rPr>
        <w:t>SQL2023</w:t>
      </w:r>
      <w:r w:rsidR="00E36F58">
        <w:rPr>
          <w:sz w:val="20"/>
          <w:szCs w:val="20"/>
          <w:lang w:val="en-GB"/>
        </w:rPr>
        <w:t xml:space="preserve"> allows declarations such as</w:t>
      </w:r>
      <w:r w:rsidR="00402138">
        <w:rPr>
          <w:sz w:val="20"/>
          <w:szCs w:val="20"/>
          <w:lang w:val="en-GB"/>
        </w:rPr>
        <w:t>:</w:t>
      </w:r>
    </w:p>
    <w:p w14:paraId="76B04012" w14:textId="77777777" w:rsidR="00CA74ED" w:rsidRDefault="00402138" w:rsidP="00E36F58">
      <w:pPr>
        <w:spacing w:before="120"/>
        <w:jc w:val="both"/>
        <w:rPr>
          <w:sz w:val="20"/>
          <w:szCs w:val="20"/>
          <w:lang w:val="en-GB"/>
        </w:rPr>
      </w:pPr>
      <w:r>
        <w:rPr>
          <w:sz w:val="20"/>
          <w:szCs w:val="20"/>
          <w:lang w:val="en-GB"/>
        </w:rPr>
        <w:t xml:space="preserve">CREATE </w:t>
      </w:r>
      <w:r w:rsidR="009B5A38">
        <w:rPr>
          <w:sz w:val="20"/>
          <w:szCs w:val="20"/>
          <w:lang w:val="en-GB"/>
        </w:rPr>
        <w:t>DOMAIN</w:t>
      </w:r>
      <w:r>
        <w:rPr>
          <w:sz w:val="20"/>
          <w:szCs w:val="20"/>
          <w:lang w:val="en-GB"/>
        </w:rPr>
        <w:t xml:space="preserve"> </w:t>
      </w:r>
      <w:r w:rsidR="007D5678">
        <w:rPr>
          <w:sz w:val="20"/>
          <w:szCs w:val="20"/>
          <w:lang w:val="en-GB"/>
        </w:rPr>
        <w:t>ukregno</w:t>
      </w:r>
      <w:r w:rsidR="009B5A38">
        <w:rPr>
          <w:sz w:val="20"/>
          <w:szCs w:val="20"/>
          <w:lang w:val="en-GB"/>
        </w:rPr>
        <w:t xml:space="preserve"> </w:t>
      </w:r>
      <w:r w:rsidR="00CA74ED">
        <w:rPr>
          <w:sz w:val="20"/>
          <w:szCs w:val="20"/>
          <w:lang w:val="en-GB"/>
        </w:rPr>
        <w:t>'</w:t>
      </w:r>
      <w:r w:rsidR="009B5A38">
        <w:rPr>
          <w:sz w:val="20"/>
          <w:szCs w:val="20"/>
          <w:lang w:val="en-GB"/>
        </w:rPr>
        <w:t>uri://carregs.org/uk</w:t>
      </w:r>
      <w:r w:rsidR="00CA74ED">
        <w:rPr>
          <w:sz w:val="20"/>
          <w:szCs w:val="20"/>
          <w:lang w:val="en-GB"/>
        </w:rPr>
        <w:t>'</w:t>
      </w:r>
    </w:p>
    <w:p w14:paraId="74D2A2E1" w14:textId="241004B0" w:rsidR="00E36F58" w:rsidRDefault="00CA74ED" w:rsidP="00E36F58">
      <w:pPr>
        <w:spacing w:before="120"/>
        <w:jc w:val="both"/>
        <w:rPr>
          <w:sz w:val="20"/>
          <w:szCs w:val="20"/>
          <w:lang w:val="en-GB"/>
        </w:rPr>
      </w:pPr>
      <w:r>
        <w:rPr>
          <w:sz w:val="20"/>
          <w:szCs w:val="20"/>
          <w:lang w:val="en-GB"/>
        </w:rPr>
        <w:t xml:space="preserve">The final string constant is stored by the database as metadata. </w:t>
      </w:r>
      <w:r w:rsidR="00E36F58">
        <w:rPr>
          <w:sz w:val="20"/>
          <w:szCs w:val="20"/>
          <w:lang w:val="en-GB"/>
        </w:rPr>
        <w:t xml:space="preserve">Subtype information can be examined using the standard </w:t>
      </w:r>
      <w:r w:rsidR="005D49CD">
        <w:rPr>
          <w:sz w:val="20"/>
          <w:szCs w:val="20"/>
          <w:lang w:val="en-GB"/>
        </w:rPr>
        <w:t>SQL2023</w:t>
      </w:r>
      <w:r w:rsidR="00E36F58">
        <w:rPr>
          <w:sz w:val="20"/>
          <w:szCs w:val="20"/>
          <w:lang w:val="en-GB"/>
        </w:rPr>
        <w:t xml:space="preserve"> type predicate,</w:t>
      </w:r>
      <w:r w:rsidR="00C32ABF">
        <w:rPr>
          <w:sz w:val="20"/>
          <w:szCs w:val="20"/>
          <w:lang w:val="en-GB"/>
        </w:rPr>
        <w:t xml:space="preserve"> </w:t>
      </w:r>
      <w:r w:rsidR="00CD5FBB">
        <w:rPr>
          <w:sz w:val="20"/>
          <w:szCs w:val="20"/>
          <w:lang w:val="en-GB"/>
        </w:rPr>
        <w:t>for example</w:t>
      </w:r>
    </w:p>
    <w:p w14:paraId="4FBF8EA5" w14:textId="77777777" w:rsidR="00E36F58" w:rsidRDefault="00E36F58" w:rsidP="00E36F58">
      <w:pPr>
        <w:spacing w:before="120"/>
        <w:jc w:val="both"/>
        <w:rPr>
          <w:sz w:val="20"/>
          <w:szCs w:val="20"/>
          <w:lang w:val="en-GB"/>
        </w:rPr>
      </w:pPr>
      <w:r>
        <w:rPr>
          <w:sz w:val="20"/>
          <w:szCs w:val="20"/>
          <w:lang w:val="en-GB"/>
        </w:rPr>
        <w:t xml:space="preserve">SELECT * </w:t>
      </w:r>
      <w:r w:rsidR="007D5678">
        <w:rPr>
          <w:sz w:val="20"/>
          <w:szCs w:val="20"/>
          <w:lang w:val="en-GB"/>
        </w:rPr>
        <w:t>FROM cars WHERE reg</w:t>
      </w:r>
      <w:r w:rsidR="004D1322">
        <w:rPr>
          <w:sz w:val="20"/>
          <w:szCs w:val="20"/>
          <w:lang w:val="en-GB"/>
        </w:rPr>
        <w:t xml:space="preserve"> IS OF </w:t>
      </w:r>
      <w:r w:rsidR="00AA492F">
        <w:rPr>
          <w:sz w:val="20"/>
          <w:szCs w:val="20"/>
          <w:lang w:val="en-GB"/>
        </w:rPr>
        <w:t>(</w:t>
      </w:r>
      <w:r w:rsidR="007D5678">
        <w:rPr>
          <w:sz w:val="20"/>
          <w:szCs w:val="20"/>
          <w:lang w:val="en-GB"/>
        </w:rPr>
        <w:t>ukregno</w:t>
      </w:r>
      <w:r w:rsidR="00AA492F">
        <w:rPr>
          <w:sz w:val="20"/>
          <w:szCs w:val="20"/>
          <w:lang w:val="en-GB"/>
        </w:rPr>
        <w:t>)</w:t>
      </w:r>
    </w:p>
    <w:p w14:paraId="1DD207D8" w14:textId="70F29DAB" w:rsidR="00A10D24" w:rsidRDefault="00A10D24" w:rsidP="00A10D24">
      <w:pPr>
        <w:pStyle w:val="Heading3"/>
      </w:pPr>
      <w:bookmarkStart w:id="110" w:name="_Toc142286213"/>
      <w:r>
        <w:t>5.9.2 Row and table subtypes</w:t>
      </w:r>
      <w:bookmarkEnd w:id="110"/>
    </w:p>
    <w:p w14:paraId="1D839C6C" w14:textId="2845414F" w:rsidR="009D409D" w:rsidRDefault="009D409D" w:rsidP="009D409D">
      <w:pPr>
        <w:spacing w:before="120"/>
        <w:jc w:val="both"/>
        <w:rPr>
          <w:sz w:val="20"/>
          <w:szCs w:val="20"/>
          <w:lang w:val="en-GB"/>
        </w:rPr>
      </w:pPr>
      <w:r>
        <w:rPr>
          <w:sz w:val="20"/>
          <w:szCs w:val="20"/>
          <w:lang w:val="en-GB"/>
        </w:rPr>
        <w:t>In an INSERT operation, w</w:t>
      </w:r>
      <w:r w:rsidR="00CD317F">
        <w:rPr>
          <w:sz w:val="20"/>
          <w:szCs w:val="20"/>
          <w:lang w:val="en-GB"/>
        </w:rPr>
        <w:t xml:space="preserve">hole rows </w:t>
      </w:r>
      <w:r>
        <w:rPr>
          <w:sz w:val="20"/>
          <w:szCs w:val="20"/>
          <w:lang w:val="en-GB"/>
        </w:rPr>
        <w:t xml:space="preserve">or tables </w:t>
      </w:r>
      <w:r w:rsidR="00CD317F">
        <w:rPr>
          <w:sz w:val="20"/>
          <w:szCs w:val="20"/>
          <w:lang w:val="en-GB"/>
        </w:rPr>
        <w:t xml:space="preserve">can be </w:t>
      </w:r>
      <w:r>
        <w:rPr>
          <w:sz w:val="20"/>
          <w:szCs w:val="20"/>
          <w:lang w:val="en-GB"/>
        </w:rPr>
        <w:t xml:space="preserve">assigned a subtype using the TREAT function. A structured type can be declared with additional </w:t>
      </w:r>
      <w:r w:rsidR="00CA74ED">
        <w:rPr>
          <w:sz w:val="20"/>
          <w:szCs w:val="20"/>
          <w:lang w:val="en-GB"/>
        </w:rPr>
        <w:t xml:space="preserve">metadata </w:t>
      </w:r>
      <w:r>
        <w:rPr>
          <w:sz w:val="20"/>
          <w:szCs w:val="20"/>
          <w:lang w:val="en-GB"/>
        </w:rPr>
        <w:t xml:space="preserve">uri information, such as </w:t>
      </w:r>
    </w:p>
    <w:p w14:paraId="5D14A27D" w14:textId="139F72F7" w:rsidR="009D409D" w:rsidRDefault="009D409D" w:rsidP="009D409D">
      <w:pPr>
        <w:spacing w:before="120"/>
        <w:jc w:val="both"/>
        <w:rPr>
          <w:sz w:val="20"/>
          <w:szCs w:val="20"/>
          <w:lang w:val="en-GB"/>
        </w:rPr>
      </w:pPr>
      <w:r>
        <w:rPr>
          <w:sz w:val="20"/>
          <w:szCs w:val="20"/>
          <w:lang w:val="en-GB"/>
        </w:rPr>
        <w:t xml:space="preserve">CREATE </w:t>
      </w:r>
      <w:r w:rsidR="009B5A38">
        <w:rPr>
          <w:sz w:val="20"/>
          <w:szCs w:val="20"/>
          <w:lang w:val="en-GB"/>
        </w:rPr>
        <w:t>TYPE t AS (c CHAR, b INT)</w:t>
      </w:r>
      <w:r w:rsidR="00CA74ED">
        <w:rPr>
          <w:sz w:val="20"/>
          <w:szCs w:val="20"/>
          <w:lang w:val="en-GB"/>
        </w:rPr>
        <w:t xml:space="preserve"> '</w:t>
      </w:r>
      <w:r w:rsidR="009B5A38">
        <w:rPr>
          <w:sz w:val="20"/>
          <w:szCs w:val="20"/>
          <w:lang w:val="en-GB"/>
        </w:rPr>
        <w:t>http://a.com</w:t>
      </w:r>
      <w:r w:rsidR="00CA74ED">
        <w:rPr>
          <w:sz w:val="20"/>
          <w:szCs w:val="20"/>
          <w:lang w:val="en-GB"/>
        </w:rPr>
        <w:t>'</w:t>
      </w:r>
    </w:p>
    <w:p w14:paraId="7BAA8BA5" w14:textId="1089A574" w:rsidR="009D409D" w:rsidRDefault="009D409D" w:rsidP="009D409D">
      <w:pPr>
        <w:spacing w:before="120"/>
        <w:jc w:val="both"/>
        <w:rPr>
          <w:sz w:val="20"/>
          <w:szCs w:val="20"/>
          <w:lang w:val="en-GB"/>
        </w:rPr>
      </w:pPr>
      <w:r>
        <w:rPr>
          <w:sz w:val="20"/>
          <w:szCs w:val="20"/>
          <w:lang w:val="en-GB"/>
        </w:rPr>
        <w:t xml:space="preserve">Then supposing table A </w:t>
      </w:r>
      <w:r w:rsidR="00F45441">
        <w:rPr>
          <w:sz w:val="20"/>
          <w:szCs w:val="20"/>
          <w:lang w:val="en-GB"/>
        </w:rPr>
        <w:t>had been created with a compatible row type, such as CREATE TABLE(c CHAR,b INT)</w:t>
      </w:r>
      <w:r>
        <w:rPr>
          <w:sz w:val="20"/>
          <w:szCs w:val="20"/>
          <w:lang w:val="en-GB"/>
        </w:rPr>
        <w:t>, we could write</w:t>
      </w:r>
      <w:r w:rsidR="00673331">
        <w:rPr>
          <w:sz w:val="20"/>
          <w:szCs w:val="20"/>
          <w:lang w:val="en-GB"/>
        </w:rPr>
        <w:t xml:space="preserve"> </w:t>
      </w:r>
    </w:p>
    <w:p w14:paraId="58BC2AE8" w14:textId="77777777" w:rsidR="00673331" w:rsidRDefault="00673331" w:rsidP="009D409D">
      <w:pPr>
        <w:spacing w:before="120"/>
        <w:jc w:val="both"/>
        <w:rPr>
          <w:sz w:val="20"/>
          <w:szCs w:val="20"/>
          <w:lang w:val="en-GB"/>
        </w:rPr>
      </w:pPr>
      <w:r>
        <w:rPr>
          <w:sz w:val="20"/>
          <w:szCs w:val="20"/>
          <w:lang w:val="en-GB"/>
        </w:rPr>
        <w:t xml:space="preserve">INSERT INTO A TREAT </w:t>
      </w:r>
      <w:r w:rsidR="007B2D40">
        <w:rPr>
          <w:sz w:val="20"/>
          <w:szCs w:val="20"/>
          <w:lang w:val="en-GB"/>
        </w:rPr>
        <w:t>(</w:t>
      </w:r>
      <w:r>
        <w:rPr>
          <w:sz w:val="20"/>
          <w:szCs w:val="20"/>
          <w:lang w:val="en-GB"/>
        </w:rPr>
        <w:t>VALUES (‘Ex’,1)</w:t>
      </w:r>
      <w:r w:rsidR="007B2D40">
        <w:rPr>
          <w:sz w:val="20"/>
          <w:szCs w:val="20"/>
          <w:lang w:val="en-GB"/>
        </w:rPr>
        <w:t>)</w:t>
      </w:r>
      <w:r>
        <w:rPr>
          <w:sz w:val="20"/>
          <w:szCs w:val="20"/>
          <w:lang w:val="en-GB"/>
        </w:rPr>
        <w:t xml:space="preserve"> AS t</w:t>
      </w:r>
    </w:p>
    <w:p w14:paraId="740650B0" w14:textId="3152588A" w:rsidR="002006E7" w:rsidRPr="002006E7" w:rsidRDefault="009D409D" w:rsidP="002006E7">
      <w:pPr>
        <w:spacing w:before="120"/>
        <w:jc w:val="both"/>
        <w:rPr>
          <w:sz w:val="20"/>
          <w:szCs w:val="20"/>
          <w:lang w:val="en-GB"/>
        </w:rPr>
      </w:pPr>
      <w:r>
        <w:rPr>
          <w:sz w:val="20"/>
          <w:szCs w:val="20"/>
          <w:lang w:val="en-GB"/>
        </w:rPr>
        <w:t>The type of a row can be tested using the ROW keyword, e.g. ROW IS OF(</w:t>
      </w:r>
      <w:r>
        <w:rPr>
          <w:i/>
          <w:sz w:val="20"/>
          <w:szCs w:val="20"/>
          <w:lang w:val="en-GB"/>
        </w:rPr>
        <w:t>type</w:t>
      </w:r>
      <w:r>
        <w:rPr>
          <w:sz w:val="20"/>
          <w:szCs w:val="20"/>
          <w:lang w:val="en-GB"/>
        </w:rPr>
        <w:t>) .</w:t>
      </w:r>
      <w:r w:rsidRPr="009D409D">
        <w:rPr>
          <w:sz w:val="20"/>
          <w:szCs w:val="20"/>
          <w:lang w:val="en-GB"/>
        </w:rPr>
        <w:t xml:space="preserve"> </w:t>
      </w:r>
      <w:r w:rsidR="00283F6A">
        <w:rPr>
          <w:sz w:val="20"/>
          <w:szCs w:val="20"/>
          <w:lang w:val="en-GB"/>
        </w:rPr>
        <w:t>Foloowing the SQL standard, the row type for a table or view T is REF(T).</w:t>
      </w:r>
      <w:bookmarkStart w:id="111" w:name="_Toc49955214"/>
    </w:p>
    <w:p w14:paraId="203853E3" w14:textId="722F6000" w:rsidR="0085747D" w:rsidRDefault="00885AA2" w:rsidP="003E0FCF">
      <w:pPr>
        <w:pStyle w:val="Heading1"/>
        <w:rPr>
          <w:lang w:val="en-GB"/>
        </w:rPr>
      </w:pPr>
      <w:bookmarkStart w:id="112" w:name="_Toc49955215"/>
      <w:bookmarkStart w:id="113" w:name="_Toc142286214"/>
      <w:bookmarkEnd w:id="111"/>
      <w:r>
        <w:rPr>
          <w:lang w:val="en-GB"/>
        </w:rPr>
        <w:lastRenderedPageBreak/>
        <w:t xml:space="preserve">6. </w:t>
      </w:r>
      <w:r w:rsidR="00C075EA">
        <w:rPr>
          <w:lang w:val="en-GB"/>
        </w:rPr>
        <w:t>Pyrrho application development</w:t>
      </w:r>
      <w:bookmarkEnd w:id="112"/>
      <w:bookmarkEnd w:id="113"/>
    </w:p>
    <w:p w14:paraId="2BF6E9BB" w14:textId="77777777" w:rsidR="00B16114" w:rsidRDefault="00B16114" w:rsidP="00287B62">
      <w:pPr>
        <w:spacing w:before="120"/>
        <w:jc w:val="both"/>
        <w:rPr>
          <w:sz w:val="20"/>
          <w:szCs w:val="20"/>
          <w:lang w:val="en-GB"/>
        </w:rPr>
      </w:pPr>
      <w:r>
        <w:rPr>
          <w:sz w:val="20"/>
          <w:szCs w:val="20"/>
          <w:lang w:val="en-GB"/>
        </w:rPr>
        <w:t>This section contains technical information required by database application programmers. For many purposes the first few subsections are sufficient.</w:t>
      </w:r>
    </w:p>
    <w:p w14:paraId="3A71829A" w14:textId="1E726395" w:rsidR="006D3992" w:rsidRDefault="00B16114" w:rsidP="00287B62">
      <w:pPr>
        <w:spacing w:before="120"/>
        <w:jc w:val="both"/>
        <w:rPr>
          <w:sz w:val="20"/>
          <w:szCs w:val="20"/>
          <w:lang w:val="en-GB"/>
        </w:rPr>
      </w:pPr>
      <w:r>
        <w:rPr>
          <w:sz w:val="20"/>
          <w:szCs w:val="20"/>
          <w:lang w:val="en-GB"/>
        </w:rPr>
        <w:t>For simplicity, it is assume</w:t>
      </w:r>
      <w:r w:rsidR="0022463D">
        <w:rPr>
          <w:sz w:val="20"/>
          <w:szCs w:val="20"/>
          <w:lang w:val="en-GB"/>
        </w:rPr>
        <w:t xml:space="preserve">d in </w:t>
      </w:r>
      <w:r>
        <w:rPr>
          <w:sz w:val="20"/>
          <w:szCs w:val="20"/>
          <w:lang w:val="en-GB"/>
        </w:rPr>
        <w:t>section</w:t>
      </w:r>
      <w:r w:rsidR="00422808">
        <w:rPr>
          <w:sz w:val="20"/>
          <w:szCs w:val="20"/>
          <w:lang w:val="en-GB"/>
        </w:rPr>
        <w:t>s 6.1-6.5</w:t>
      </w:r>
      <w:r>
        <w:rPr>
          <w:sz w:val="20"/>
          <w:szCs w:val="20"/>
          <w:lang w:val="en-GB"/>
        </w:rPr>
        <w:t xml:space="preserve"> that the applicat</w:t>
      </w:r>
      <w:r w:rsidR="00422808">
        <w:rPr>
          <w:sz w:val="20"/>
          <w:szCs w:val="20"/>
          <w:lang w:val="en-GB"/>
        </w:rPr>
        <w:t>ion programmer is writing in C#.</w:t>
      </w:r>
      <w:r>
        <w:rPr>
          <w:sz w:val="20"/>
          <w:szCs w:val="20"/>
          <w:lang w:val="en-GB"/>
        </w:rPr>
        <w:t xml:space="preserve"> </w:t>
      </w:r>
      <w:r w:rsidR="00422808">
        <w:rPr>
          <w:sz w:val="20"/>
          <w:szCs w:val="20"/>
          <w:lang w:val="en-GB"/>
        </w:rPr>
        <w:t>Later sections discuss the APIs available for Python, Java, PHP, and SWI-Prolog,all  available on Windows and Linux.</w:t>
      </w:r>
    </w:p>
    <w:p w14:paraId="2FAC155A" w14:textId="7DCA6ADD" w:rsidR="006D3992" w:rsidRDefault="006D3992" w:rsidP="006D3992">
      <w:pPr>
        <w:pStyle w:val="Heading2"/>
        <w:rPr>
          <w:lang w:val="en-GB"/>
        </w:rPr>
      </w:pPr>
      <w:bookmarkStart w:id="114" w:name="_Toc49955216"/>
      <w:bookmarkStart w:id="115" w:name="_Toc142286215"/>
      <w:r>
        <w:rPr>
          <w:lang w:val="en-GB"/>
        </w:rPr>
        <w:t>6.1 Getting Started</w:t>
      </w:r>
      <w:bookmarkEnd w:id="114"/>
      <w:bookmarkEnd w:id="115"/>
    </w:p>
    <w:p w14:paraId="4DF09015" w14:textId="77777777" w:rsidR="00290416" w:rsidRDefault="00290416" w:rsidP="00287B62">
      <w:pPr>
        <w:spacing w:before="120"/>
        <w:jc w:val="both"/>
        <w:rPr>
          <w:sz w:val="20"/>
          <w:szCs w:val="20"/>
          <w:lang w:val="en-GB"/>
        </w:rPr>
      </w:pPr>
      <w:r>
        <w:rPr>
          <w:sz w:val="20"/>
          <w:szCs w:val="20"/>
          <w:lang w:val="en-GB"/>
        </w:rPr>
        <w:t xml:space="preserve">Application programming with Pyrrho can be carried out using C#, Java, Python, and even SWI-Prolog, and the source code for all of the libraries is available in the distribution. </w:t>
      </w:r>
    </w:p>
    <w:p w14:paraId="77BBFB81" w14:textId="20814C2B" w:rsidR="00B16114" w:rsidRDefault="00290416" w:rsidP="00287B62">
      <w:pPr>
        <w:spacing w:before="120"/>
        <w:jc w:val="both"/>
        <w:rPr>
          <w:sz w:val="20"/>
          <w:szCs w:val="20"/>
          <w:lang w:val="en-GB"/>
        </w:rPr>
      </w:pPr>
      <w:r>
        <w:rPr>
          <w:sz w:val="20"/>
          <w:szCs w:val="20"/>
          <w:lang w:val="en-GB"/>
        </w:rPr>
        <w:t>The best support is available with C#, where</w:t>
      </w:r>
      <w:r w:rsidR="00422808">
        <w:rPr>
          <w:sz w:val="20"/>
          <w:szCs w:val="20"/>
          <w:lang w:val="en-GB"/>
        </w:rPr>
        <w:t xml:space="preserve"> t</w:t>
      </w:r>
      <w:r w:rsidR="006D3992">
        <w:rPr>
          <w:sz w:val="20"/>
          <w:szCs w:val="20"/>
          <w:lang w:val="en-GB"/>
        </w:rPr>
        <w:t>he</w:t>
      </w:r>
      <w:r w:rsidR="003C2B2E">
        <w:rPr>
          <w:sz w:val="20"/>
          <w:szCs w:val="20"/>
          <w:lang w:val="en-GB"/>
        </w:rPr>
        <w:t>re are two</w:t>
      </w:r>
      <w:r w:rsidR="006D3992">
        <w:rPr>
          <w:sz w:val="20"/>
          <w:szCs w:val="20"/>
          <w:lang w:val="en-GB"/>
        </w:rPr>
        <w:t xml:space="preserve"> programming model</w:t>
      </w:r>
      <w:r w:rsidR="003C2B2E">
        <w:rPr>
          <w:sz w:val="20"/>
          <w:szCs w:val="20"/>
          <w:lang w:val="en-GB"/>
        </w:rPr>
        <w:t>s available:</w:t>
      </w:r>
      <w:r w:rsidR="006D3992">
        <w:rPr>
          <w:sz w:val="20"/>
          <w:szCs w:val="20"/>
          <w:lang w:val="en-GB"/>
        </w:rPr>
        <w:t xml:space="preserve"> ADO.NET</w:t>
      </w:r>
      <w:r w:rsidR="003C2B2E">
        <w:rPr>
          <w:sz w:val="20"/>
          <w:szCs w:val="20"/>
          <w:lang w:val="en-GB"/>
        </w:rPr>
        <w:t xml:space="preserve"> and</w:t>
      </w:r>
      <w:r>
        <w:rPr>
          <w:sz w:val="20"/>
          <w:szCs w:val="20"/>
          <w:lang w:val="en-GB"/>
        </w:rPr>
        <w:t xml:space="preserve"> </w:t>
      </w:r>
      <w:r w:rsidR="003C2B2E">
        <w:rPr>
          <w:sz w:val="20"/>
          <w:szCs w:val="20"/>
          <w:lang w:val="en-GB"/>
        </w:rPr>
        <w:t>“Plain Old C# Objects” POCO</w:t>
      </w:r>
      <w:r w:rsidR="007521BA">
        <w:rPr>
          <w:sz w:val="20"/>
          <w:szCs w:val="20"/>
          <w:lang w:val="en-GB"/>
        </w:rPr>
        <w:t>, which is more like an entity framework</w:t>
      </w:r>
      <w:r w:rsidR="003C2B2E">
        <w:rPr>
          <w:sz w:val="20"/>
          <w:szCs w:val="20"/>
          <w:lang w:val="en-GB"/>
        </w:rPr>
        <w:t>.</w:t>
      </w:r>
      <w:r w:rsidR="006D3992">
        <w:rPr>
          <w:sz w:val="20"/>
          <w:szCs w:val="20"/>
          <w:lang w:val="en-GB"/>
        </w:rPr>
        <w:t xml:space="preserve"> </w:t>
      </w:r>
      <w:r w:rsidR="003C2B2E">
        <w:rPr>
          <w:sz w:val="20"/>
          <w:szCs w:val="20"/>
          <w:lang w:val="en-GB"/>
        </w:rPr>
        <w:t>As with many other DBMS, Pyrrho provides its own version of both in the PyrrhoLink.dll file in the distribution and the directive</w:t>
      </w:r>
    </w:p>
    <w:p w14:paraId="26F693E6" w14:textId="77777777" w:rsidR="006D3992" w:rsidRPr="007E2F39" w:rsidRDefault="006D3992"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 xml:space="preserve">using </w:t>
      </w:r>
      <w:r w:rsidR="00422808">
        <w:rPr>
          <w:rFonts w:ascii="Courier New" w:hAnsi="Courier New" w:cs="Courier New"/>
          <w:sz w:val="20"/>
          <w:szCs w:val="20"/>
          <w:lang w:val="en-GB"/>
        </w:rPr>
        <w:t>Pyrrho</w:t>
      </w:r>
      <w:r w:rsidRPr="007E2F39">
        <w:rPr>
          <w:rFonts w:ascii="Courier New" w:hAnsi="Courier New" w:cs="Courier New"/>
          <w:sz w:val="20"/>
          <w:szCs w:val="20"/>
          <w:lang w:val="en-GB"/>
        </w:rPr>
        <w:t>;</w:t>
      </w:r>
    </w:p>
    <w:p w14:paraId="1CD8209E" w14:textId="3C57C8CA" w:rsidR="00422808" w:rsidRDefault="003C2B2E" w:rsidP="00287B62">
      <w:pPr>
        <w:spacing w:before="120"/>
        <w:jc w:val="both"/>
        <w:rPr>
          <w:sz w:val="20"/>
          <w:szCs w:val="20"/>
          <w:lang w:val="en-GB"/>
        </w:rPr>
      </w:pPr>
      <w:r>
        <w:rPr>
          <w:sz w:val="20"/>
          <w:szCs w:val="20"/>
          <w:lang w:val="en-GB"/>
        </w:rPr>
        <w:t>For both models</w:t>
      </w:r>
      <w:r w:rsidR="00422808">
        <w:rPr>
          <w:sz w:val="20"/>
          <w:szCs w:val="20"/>
          <w:lang w:val="en-GB"/>
        </w:rPr>
        <w:t>, the</w:t>
      </w:r>
      <w:r>
        <w:rPr>
          <w:sz w:val="20"/>
          <w:szCs w:val="20"/>
          <w:lang w:val="en-GB"/>
        </w:rPr>
        <w:t xml:space="preserve"> the connection to the server is PyrrhoConnect (sec 6.</w:t>
      </w:r>
      <w:r w:rsidR="006826EA">
        <w:rPr>
          <w:sz w:val="20"/>
          <w:szCs w:val="20"/>
          <w:lang w:val="en-GB"/>
        </w:rPr>
        <w:t>2</w:t>
      </w:r>
      <w:r>
        <w:rPr>
          <w:sz w:val="20"/>
          <w:szCs w:val="20"/>
          <w:lang w:val="en-GB"/>
        </w:rPr>
        <w:t>-3), and the</w:t>
      </w:r>
      <w:r w:rsidR="00422808">
        <w:rPr>
          <w:sz w:val="20"/>
          <w:szCs w:val="20"/>
          <w:lang w:val="en-GB"/>
        </w:rPr>
        <w:t xml:space="preserve"> resulting effective API is documented in section 8.</w:t>
      </w:r>
      <w:r w:rsidR="00B667C6">
        <w:rPr>
          <w:sz w:val="20"/>
          <w:szCs w:val="20"/>
          <w:lang w:val="en-GB"/>
        </w:rPr>
        <w:t>7</w:t>
      </w:r>
      <w:r w:rsidR="00422808">
        <w:rPr>
          <w:sz w:val="20"/>
          <w:szCs w:val="20"/>
          <w:lang w:val="en-GB"/>
        </w:rPr>
        <w:t xml:space="preserve"> of this manual. </w:t>
      </w:r>
      <w:r>
        <w:rPr>
          <w:sz w:val="20"/>
          <w:szCs w:val="20"/>
          <w:lang w:val="en-GB"/>
        </w:rPr>
        <w:t>T</w:t>
      </w:r>
      <w:r w:rsidR="00B667C6">
        <w:rPr>
          <w:sz w:val="20"/>
          <w:szCs w:val="20"/>
          <w:lang w:val="en-GB"/>
        </w:rPr>
        <w:t xml:space="preserve">he Pyrrho API supports </w:t>
      </w:r>
      <w:r w:rsidR="004057DF">
        <w:rPr>
          <w:sz w:val="20"/>
          <w:szCs w:val="20"/>
          <w:lang w:val="en-GB"/>
        </w:rPr>
        <w:t xml:space="preserve">a </w:t>
      </w:r>
      <w:r w:rsidR="00B22581">
        <w:rPr>
          <w:sz w:val="20"/>
          <w:szCs w:val="20"/>
          <w:lang w:val="en-GB"/>
        </w:rPr>
        <w:t xml:space="preserve">simple </w:t>
      </w:r>
      <w:r w:rsidR="004057DF">
        <w:rPr>
          <w:sz w:val="20"/>
          <w:szCs w:val="20"/>
          <w:lang w:val="en-GB"/>
        </w:rPr>
        <w:t xml:space="preserve">kind of </w:t>
      </w:r>
      <w:r w:rsidR="00B667C6">
        <w:rPr>
          <w:sz w:val="20"/>
          <w:szCs w:val="20"/>
          <w:lang w:val="en-GB"/>
        </w:rPr>
        <w:t>prepared statements, see sec. 8.7.12</w:t>
      </w:r>
      <w:r w:rsidR="004057DF">
        <w:rPr>
          <w:sz w:val="20"/>
          <w:szCs w:val="20"/>
          <w:lang w:val="en-GB"/>
        </w:rPr>
        <w:t>, but in a different way from the SQL standard, as the prepared statements are stored in the current connection and not in the database.</w:t>
      </w:r>
    </w:p>
    <w:p w14:paraId="2A6800BA" w14:textId="58979C4A" w:rsidR="006D3992" w:rsidRDefault="006D3992" w:rsidP="00287B62">
      <w:pPr>
        <w:spacing w:before="120"/>
        <w:jc w:val="both"/>
        <w:rPr>
          <w:sz w:val="20"/>
          <w:szCs w:val="20"/>
          <w:lang w:val="en-GB"/>
        </w:rPr>
      </w:pPr>
      <w:r>
        <w:rPr>
          <w:sz w:val="20"/>
          <w:szCs w:val="20"/>
          <w:lang w:val="en-GB"/>
        </w:rPr>
        <w:t xml:space="preserve">Unless the dll is istalled in the global assembly cache, it should be copied to the same folder as the application executable. </w:t>
      </w:r>
      <w:r w:rsidR="00350240">
        <w:rPr>
          <w:sz w:val="20"/>
          <w:szCs w:val="20"/>
          <w:lang w:val="en-GB"/>
        </w:rPr>
        <w:t>If you are using a tool such as Visual Studio t</w:t>
      </w:r>
      <w:r w:rsidR="009C3980">
        <w:rPr>
          <w:sz w:val="20"/>
          <w:szCs w:val="20"/>
          <w:lang w:val="en-GB"/>
        </w:rPr>
        <w:t xml:space="preserve">o develop your application, </w:t>
      </w:r>
      <w:r w:rsidR="00350240">
        <w:rPr>
          <w:sz w:val="20"/>
          <w:szCs w:val="20"/>
          <w:lang w:val="en-GB"/>
        </w:rPr>
        <w:t>ensure that the project references Pyrrho</w:t>
      </w:r>
      <w:r w:rsidR="00EE1D6C">
        <w:rPr>
          <w:sz w:val="20"/>
          <w:szCs w:val="20"/>
          <w:lang w:val="en-GB"/>
        </w:rPr>
        <w:t>Link.dll.</w:t>
      </w:r>
      <w:r w:rsidR="00350240">
        <w:rPr>
          <w:sz w:val="20"/>
          <w:szCs w:val="20"/>
          <w:lang w:val="en-GB"/>
        </w:rPr>
        <w:t xml:space="preserve"> You may need to browse to the location where Pyrrho has been installed. Visual Studio will then make information from Pyrrho</w:t>
      </w:r>
      <w:r w:rsidR="00A5402C">
        <w:rPr>
          <w:sz w:val="20"/>
          <w:szCs w:val="20"/>
          <w:lang w:val="en-GB"/>
        </w:rPr>
        <w:t>Link</w:t>
      </w:r>
      <w:r w:rsidR="00350240">
        <w:rPr>
          <w:sz w:val="20"/>
          <w:szCs w:val="20"/>
          <w:lang w:val="en-GB"/>
        </w:rPr>
        <w:t>.dll available during compilation and place a copy of Pyrrho</w:t>
      </w:r>
      <w:r w:rsidR="00EE1D6C">
        <w:rPr>
          <w:sz w:val="20"/>
          <w:szCs w:val="20"/>
          <w:lang w:val="en-GB"/>
        </w:rPr>
        <w:t>Link</w:t>
      </w:r>
      <w:r w:rsidR="00350240">
        <w:rPr>
          <w:sz w:val="20"/>
          <w:szCs w:val="20"/>
          <w:lang w:val="en-GB"/>
        </w:rPr>
        <w:t>.dll in the same folder as the executable.</w:t>
      </w:r>
    </w:p>
    <w:p w14:paraId="165856B5" w14:textId="0452ABDB" w:rsidR="00FF2822" w:rsidRDefault="00422808" w:rsidP="00FF2822">
      <w:pPr>
        <w:pStyle w:val="Heading2"/>
        <w:rPr>
          <w:lang w:val="en-GB"/>
        </w:rPr>
      </w:pPr>
      <w:bookmarkStart w:id="116" w:name="_Toc49955217"/>
      <w:bookmarkStart w:id="117" w:name="_Toc142286216"/>
      <w:r>
        <w:rPr>
          <w:lang w:val="en-GB"/>
        </w:rPr>
        <w:t>6.2</w:t>
      </w:r>
      <w:r w:rsidR="00FF2822">
        <w:rPr>
          <w:lang w:val="en-GB"/>
        </w:rPr>
        <w:t xml:space="preserve"> Opening and closing a connection</w:t>
      </w:r>
      <w:bookmarkEnd w:id="116"/>
      <w:bookmarkEnd w:id="117"/>
    </w:p>
    <w:p w14:paraId="56032875" w14:textId="77777777" w:rsidR="006D3992" w:rsidRDefault="00350240" w:rsidP="00287B62">
      <w:pPr>
        <w:spacing w:before="120"/>
        <w:jc w:val="both"/>
        <w:rPr>
          <w:sz w:val="20"/>
          <w:szCs w:val="20"/>
          <w:lang w:val="en-GB"/>
        </w:rPr>
      </w:pPr>
      <w:r>
        <w:rPr>
          <w:sz w:val="20"/>
          <w:szCs w:val="20"/>
          <w:lang w:val="en-GB"/>
        </w:rPr>
        <w:t xml:space="preserve">The database connection is provided using </w:t>
      </w:r>
      <w:r w:rsidR="00422808">
        <w:rPr>
          <w:sz w:val="20"/>
          <w:szCs w:val="20"/>
          <w:lang w:val="en-GB"/>
        </w:rPr>
        <w:t>an extension to the</w:t>
      </w:r>
      <w:r>
        <w:rPr>
          <w:sz w:val="20"/>
          <w:szCs w:val="20"/>
          <w:lang w:val="en-GB"/>
        </w:rPr>
        <w:t xml:space="preserve"> standard ADO.NET IDbConnection interface:</w:t>
      </w:r>
    </w:p>
    <w:p w14:paraId="5233EE03" w14:textId="77777777" w:rsidR="00350240" w:rsidRPr="007E2F39" w:rsidRDefault="00422808" w:rsidP="007E2F39">
      <w:pPr>
        <w:spacing w:before="120"/>
        <w:ind w:firstLine="720"/>
        <w:jc w:val="both"/>
        <w:rPr>
          <w:rFonts w:ascii="Courier New" w:hAnsi="Courier New" w:cs="Courier New"/>
          <w:sz w:val="20"/>
          <w:szCs w:val="20"/>
          <w:lang w:val="en-GB"/>
        </w:rPr>
      </w:pPr>
      <w:r>
        <w:rPr>
          <w:rFonts w:ascii="Courier New" w:hAnsi="Courier New" w:cs="Courier New"/>
          <w:sz w:val="20"/>
          <w:szCs w:val="20"/>
          <w:lang w:val="en-GB"/>
        </w:rPr>
        <w:t>var</w:t>
      </w:r>
      <w:r w:rsidR="00350240" w:rsidRPr="007E2F39">
        <w:rPr>
          <w:rFonts w:ascii="Courier New" w:hAnsi="Courier New" w:cs="Courier New"/>
          <w:sz w:val="20"/>
          <w:szCs w:val="20"/>
          <w:lang w:val="en-GB"/>
        </w:rPr>
        <w:t xml:space="preserve"> db = new PyrrhoConnect(</w:t>
      </w:r>
      <w:r w:rsidR="00350240" w:rsidRPr="007E2F39">
        <w:rPr>
          <w:rFonts w:ascii="Courier New" w:hAnsi="Courier New" w:cs="Courier New"/>
          <w:i/>
          <w:sz w:val="20"/>
          <w:szCs w:val="20"/>
          <w:lang w:val="en-GB"/>
        </w:rPr>
        <w:t>connectionstring</w:t>
      </w:r>
      <w:r w:rsidR="00350240" w:rsidRPr="007E2F39">
        <w:rPr>
          <w:rFonts w:ascii="Courier New" w:hAnsi="Courier New" w:cs="Courier New"/>
          <w:sz w:val="20"/>
          <w:szCs w:val="20"/>
          <w:lang w:val="en-GB"/>
        </w:rPr>
        <w:t>);</w:t>
      </w:r>
    </w:p>
    <w:p w14:paraId="2D3EDD4E" w14:textId="77777777" w:rsidR="00FF2822" w:rsidRPr="007E2F39" w:rsidRDefault="00FF2822" w:rsidP="00FF2822">
      <w:pPr>
        <w:spacing w:before="120"/>
        <w:jc w:val="both"/>
        <w:rPr>
          <w:sz w:val="20"/>
          <w:szCs w:val="20"/>
          <w:lang w:val="en-GB"/>
        </w:rPr>
      </w:pPr>
      <w:r>
        <w:rPr>
          <w:sz w:val="20"/>
          <w:szCs w:val="20"/>
          <w:lang w:val="en-GB"/>
        </w:rPr>
        <w:t>See section 6.4 for details of the connection string.</w:t>
      </w:r>
      <w:r w:rsidR="00C10EBE">
        <w:rPr>
          <w:sz w:val="20"/>
          <w:szCs w:val="20"/>
          <w:lang w:val="en-GB"/>
        </w:rPr>
        <w:t xml:space="preserve"> A sample is provided below</w:t>
      </w:r>
      <w:r w:rsidR="004A445A">
        <w:rPr>
          <w:sz w:val="20"/>
          <w:szCs w:val="20"/>
          <w:lang w:val="en-GB"/>
        </w:rPr>
        <w:t>.</w:t>
      </w:r>
    </w:p>
    <w:p w14:paraId="5FBCC89C" w14:textId="77777777" w:rsidR="00FF2822" w:rsidRPr="00FF2822" w:rsidRDefault="00FF2822" w:rsidP="00FF2822">
      <w:pPr>
        <w:spacing w:before="120"/>
        <w:jc w:val="both"/>
        <w:rPr>
          <w:sz w:val="20"/>
          <w:szCs w:val="20"/>
          <w:lang w:val="en-GB"/>
        </w:rPr>
      </w:pPr>
      <w:r>
        <w:rPr>
          <w:sz w:val="20"/>
          <w:szCs w:val="20"/>
          <w:lang w:val="en-GB"/>
        </w:rPr>
        <w:t>The connection must be opened before it can be used:</w:t>
      </w:r>
    </w:p>
    <w:p w14:paraId="6868E941" w14:textId="77777777" w:rsidR="00350240" w:rsidRDefault="00350240"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db.Open();</w:t>
      </w:r>
    </w:p>
    <w:p w14:paraId="1BC941A0" w14:textId="77777777" w:rsidR="00FF2822" w:rsidRDefault="00FF2822" w:rsidP="007E2F39">
      <w:pPr>
        <w:spacing w:before="120"/>
        <w:jc w:val="both"/>
        <w:rPr>
          <w:sz w:val="20"/>
          <w:szCs w:val="20"/>
          <w:lang w:val="en-GB"/>
        </w:rPr>
      </w:pPr>
      <w:r>
        <w:rPr>
          <w:sz w:val="20"/>
          <w:szCs w:val="20"/>
          <w:lang w:val="en-GB"/>
        </w:rPr>
        <w:t>Connections should be closed when no longer required:</w:t>
      </w:r>
    </w:p>
    <w:p w14:paraId="12E756E4" w14:textId="77777777" w:rsidR="00FF2822" w:rsidRPr="00FF2822" w:rsidRDefault="00FF2822" w:rsidP="007E2F39">
      <w:pPr>
        <w:spacing w:before="120"/>
        <w:jc w:val="both"/>
        <w:rPr>
          <w:rFonts w:ascii="Courier New" w:hAnsi="Courier New" w:cs="Courier New"/>
          <w:sz w:val="20"/>
          <w:szCs w:val="20"/>
          <w:lang w:val="en-GB"/>
        </w:rPr>
      </w:pPr>
      <w:r w:rsidRPr="00FF2822">
        <w:rPr>
          <w:rFonts w:ascii="Courier New" w:hAnsi="Courier New" w:cs="Courier New"/>
          <w:sz w:val="20"/>
          <w:szCs w:val="20"/>
          <w:lang w:val="en-GB"/>
        </w:rPr>
        <w:tab/>
        <w:t>db.Close();</w:t>
      </w:r>
    </w:p>
    <w:p w14:paraId="4FFD3268" w14:textId="77777777" w:rsidR="00FF2822" w:rsidRDefault="00FF2822" w:rsidP="007E2F39">
      <w:pPr>
        <w:spacing w:before="120"/>
        <w:jc w:val="both"/>
        <w:rPr>
          <w:sz w:val="20"/>
          <w:szCs w:val="20"/>
          <w:lang w:val="en-GB"/>
        </w:rPr>
      </w:pPr>
      <w:r>
        <w:rPr>
          <w:sz w:val="20"/>
          <w:szCs w:val="20"/>
          <w:lang w:val="en-GB"/>
        </w:rPr>
        <w:t xml:space="preserve">An application may use this cycle many times during its operation, as connections may be opened </w:t>
      </w:r>
      <w:r w:rsidR="00422808">
        <w:rPr>
          <w:sz w:val="20"/>
          <w:szCs w:val="20"/>
          <w:lang w:val="en-GB"/>
        </w:rPr>
        <w:t xml:space="preserve">for different databases, groups of databases, or </w:t>
      </w:r>
      <w:r>
        <w:rPr>
          <w:sz w:val="20"/>
          <w:szCs w:val="20"/>
          <w:lang w:val="en-GB"/>
        </w:rPr>
        <w:t xml:space="preserve">using different </w:t>
      </w:r>
      <w:r w:rsidR="00422808">
        <w:rPr>
          <w:sz w:val="20"/>
          <w:szCs w:val="20"/>
          <w:lang w:val="en-GB"/>
        </w:rPr>
        <w:t>roles</w:t>
      </w:r>
      <w:r>
        <w:rPr>
          <w:sz w:val="20"/>
          <w:szCs w:val="20"/>
          <w:lang w:val="en-GB"/>
        </w:rPr>
        <w:t xml:space="preserve">. </w:t>
      </w:r>
      <w:r w:rsidR="00422808">
        <w:rPr>
          <w:sz w:val="20"/>
          <w:szCs w:val="20"/>
          <w:lang w:val="en-GB"/>
        </w:rPr>
        <w:t>By default, the connection operates in autocommit mode where every command is immediately committed. If explicit transactions are used, any u</w:t>
      </w:r>
      <w:r>
        <w:rPr>
          <w:sz w:val="20"/>
          <w:szCs w:val="20"/>
          <w:lang w:val="en-GB"/>
        </w:rPr>
        <w:t xml:space="preserve">ncommitted transactions are silently rolled back when </w:t>
      </w:r>
      <w:r w:rsidR="00422808">
        <w:rPr>
          <w:sz w:val="20"/>
          <w:szCs w:val="20"/>
          <w:lang w:val="en-GB"/>
        </w:rPr>
        <w:t>a</w:t>
      </w:r>
      <w:r>
        <w:rPr>
          <w:sz w:val="20"/>
          <w:szCs w:val="20"/>
          <w:lang w:val="en-GB"/>
        </w:rPr>
        <w:t xml:space="preserve"> connection is closed (see section </w:t>
      </w:r>
      <w:r w:rsidR="00AE6C3B">
        <w:rPr>
          <w:sz w:val="20"/>
          <w:szCs w:val="20"/>
          <w:lang w:val="en-GB"/>
        </w:rPr>
        <w:t>8.</w:t>
      </w:r>
      <w:r w:rsidR="00422808">
        <w:rPr>
          <w:sz w:val="20"/>
          <w:szCs w:val="20"/>
          <w:lang w:val="en-GB"/>
        </w:rPr>
        <w:t>8.20</w:t>
      </w:r>
      <w:r>
        <w:rPr>
          <w:sz w:val="20"/>
          <w:szCs w:val="20"/>
          <w:lang w:val="en-GB"/>
        </w:rPr>
        <w:t>).</w:t>
      </w:r>
      <w:r w:rsidR="00DE5FFE">
        <w:rPr>
          <w:sz w:val="20"/>
          <w:szCs w:val="20"/>
          <w:lang w:val="en-GB"/>
        </w:rPr>
        <w:t xml:space="preserve"> Two functions in this interface described below are CreateCommand (section 6.5) and BeginTransaction (section 6.7). </w:t>
      </w:r>
    </w:p>
    <w:p w14:paraId="3F83A7DB" w14:textId="77777777" w:rsidR="00F275FE" w:rsidRDefault="00F275FE" w:rsidP="007E2F39">
      <w:pPr>
        <w:spacing w:before="120"/>
        <w:jc w:val="both"/>
        <w:rPr>
          <w:sz w:val="20"/>
          <w:szCs w:val="20"/>
          <w:lang w:val="en-GB"/>
        </w:rPr>
      </w:pPr>
      <w:r>
        <w:rPr>
          <w:sz w:val="20"/>
          <w:szCs w:val="20"/>
          <w:lang w:val="en-GB"/>
        </w:rPr>
        <w:t>As usual with ADO.NET, at most one IDataReader can be open for any connection. Remember to close the IDataReader before calling another ExecuteReader.</w:t>
      </w:r>
    </w:p>
    <w:p w14:paraId="38CB61DD" w14:textId="77777777" w:rsidR="00350240" w:rsidRDefault="00350240" w:rsidP="00337CF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the following console program connects to a database Movies on the local server, and list</w:t>
      </w:r>
      <w:r w:rsidR="00DE5FFE">
        <w:rPr>
          <w:sz w:val="20"/>
          <w:szCs w:val="20"/>
          <w:lang w:val="en-GB"/>
        </w:rPr>
        <w:t>s</w:t>
      </w:r>
      <w:r w:rsidR="00A06536">
        <w:rPr>
          <w:sz w:val="20"/>
          <w:szCs w:val="20"/>
          <w:lang w:val="en-GB"/>
        </w:rPr>
        <w:t xml:space="preserve"> the TITLE</w:t>
      </w:r>
      <w:r>
        <w:rPr>
          <w:sz w:val="20"/>
          <w:szCs w:val="20"/>
          <w:lang w:val="en-GB"/>
        </w:rPr>
        <w:t>s</w:t>
      </w:r>
      <w:r w:rsidR="00DE5FFE">
        <w:rPr>
          <w:sz w:val="20"/>
          <w:szCs w:val="20"/>
          <w:lang w:val="en-GB"/>
        </w:rPr>
        <w:t xml:space="preserve"> found</w:t>
      </w:r>
      <w:r>
        <w:rPr>
          <w:sz w:val="20"/>
          <w:szCs w:val="20"/>
          <w:lang w:val="en-GB"/>
        </w:rPr>
        <w:t xml:space="preserve"> in table M</w:t>
      </w:r>
      <w:r w:rsidR="00A06536">
        <w:rPr>
          <w:sz w:val="20"/>
          <w:szCs w:val="20"/>
          <w:lang w:val="en-GB"/>
        </w:rPr>
        <w:t>OVIE</w:t>
      </w:r>
      <w:r>
        <w:rPr>
          <w:sz w:val="20"/>
          <w:szCs w:val="20"/>
          <w:lang w:val="en-GB"/>
        </w:rPr>
        <w:t>:</w:t>
      </w:r>
    </w:p>
    <w:p w14:paraId="6D7624F0"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6873FA3B"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44538AC4"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53FF592B"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public static void Main(string[] args)</w:t>
      </w:r>
    </w:p>
    <w:p w14:paraId="060CA9E8"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2EDED03F" w14:textId="77777777" w:rsidR="00350240"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00350240" w:rsidRPr="007E2F39">
        <w:rPr>
          <w:rFonts w:ascii="Courier New" w:hAnsi="Courier New" w:cs="Courier New"/>
          <w:sz w:val="18"/>
          <w:szCs w:val="18"/>
          <w:lang w:val="en-GB"/>
        </w:rPr>
        <w:t xml:space="preserve"> db = </w:t>
      </w:r>
      <w:r w:rsidR="007E2F39">
        <w:rPr>
          <w:rFonts w:ascii="Courier New" w:hAnsi="Courier New" w:cs="Courier New"/>
          <w:sz w:val="18"/>
          <w:szCs w:val="18"/>
          <w:lang w:val="en-GB"/>
        </w:rPr>
        <w:t xml:space="preserve">new </w:t>
      </w:r>
      <w:r w:rsidR="007E2F39" w:rsidRPr="007E2F39">
        <w:rPr>
          <w:rFonts w:ascii="Courier New" w:hAnsi="Courier New" w:cs="Courier New"/>
          <w:sz w:val="18"/>
          <w:szCs w:val="18"/>
          <w:lang w:val="en-GB"/>
        </w:rPr>
        <w:t>PyrrhoConnect</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Files=Movies</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34E7C5B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3A9A0774"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cmd = db.CreateCommand();</w:t>
      </w:r>
    </w:p>
    <w:p w14:paraId="421CC987"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lastRenderedPageBreak/>
        <w:t xml:space="preserve">cmd.CommandText = </w:t>
      </w:r>
      <w:r>
        <w:rPr>
          <w:rFonts w:ascii="Courier New" w:hAnsi="Courier New" w:cs="Courier New"/>
          <w:sz w:val="18"/>
          <w:szCs w:val="18"/>
          <w:lang w:val="en-GB"/>
        </w:rPr>
        <w:t>"</w:t>
      </w:r>
      <w:r w:rsidRPr="007E2F39">
        <w:rPr>
          <w:rFonts w:ascii="Courier New" w:hAnsi="Courier New" w:cs="Courier New"/>
          <w:sz w:val="18"/>
          <w:szCs w:val="18"/>
          <w:lang w:val="en-GB"/>
        </w:rPr>
        <w:t xml:space="preserve">select </w:t>
      </w:r>
      <w:r w:rsidR="00A06536">
        <w:rPr>
          <w:rFonts w:ascii="Courier New" w:hAnsi="Courier New" w:cs="Courier New"/>
          <w:sz w:val="18"/>
          <w:szCs w:val="18"/>
          <w:lang w:val="en-GB"/>
        </w:rPr>
        <w:t>title</w:t>
      </w:r>
      <w:r w:rsidRPr="007E2F39">
        <w:rPr>
          <w:rFonts w:ascii="Courier New" w:hAnsi="Courier New" w:cs="Courier New"/>
          <w:sz w:val="18"/>
          <w:szCs w:val="18"/>
          <w:lang w:val="en-GB"/>
        </w:rPr>
        <w:t xml:space="preserve"> from Movie</w:t>
      </w:r>
      <w:r>
        <w:rPr>
          <w:rFonts w:ascii="Courier New" w:hAnsi="Courier New" w:cs="Courier New"/>
          <w:sz w:val="18"/>
          <w:szCs w:val="18"/>
          <w:lang w:val="en-GB"/>
        </w:rPr>
        <w:t>"</w:t>
      </w:r>
      <w:r w:rsidRPr="007E2F39">
        <w:rPr>
          <w:rFonts w:ascii="Courier New" w:hAnsi="Courier New" w:cs="Courier New"/>
          <w:sz w:val="18"/>
          <w:szCs w:val="18"/>
          <w:lang w:val="en-GB"/>
        </w:rPr>
        <w:t>;</w:t>
      </w:r>
    </w:p>
    <w:p w14:paraId="656C1875"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rdr = cmd.ExecuteReader();</w:t>
      </w:r>
    </w:p>
    <w:p w14:paraId="7EF3273A"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while (rdr.Read())</w:t>
      </w:r>
    </w:p>
    <w:p w14:paraId="5134DD65" w14:textId="77777777" w:rsidR="007E2F39" w:rsidRPr="007E2F39" w:rsidRDefault="00FF2822" w:rsidP="00337CF7">
      <w:pPr>
        <w:pBdr>
          <w:top w:val="single" w:sz="4" w:space="1" w:color="auto"/>
          <w:left w:val="single" w:sz="4" w:space="4" w:color="auto"/>
          <w:bottom w:val="single" w:sz="4" w:space="1" w:color="auto"/>
          <w:right w:val="single" w:sz="4" w:space="4" w:color="auto"/>
        </w:pBdr>
        <w:ind w:firstLine="1440"/>
        <w:jc w:val="both"/>
        <w:rPr>
          <w:rFonts w:ascii="Courier New" w:hAnsi="Courier New" w:cs="Courier New"/>
          <w:sz w:val="18"/>
          <w:szCs w:val="18"/>
          <w:lang w:val="en-GB"/>
        </w:rPr>
      </w:pPr>
      <w:r>
        <w:rPr>
          <w:rFonts w:ascii="Courier New" w:hAnsi="Courier New" w:cs="Courier New"/>
          <w:sz w:val="18"/>
          <w:szCs w:val="18"/>
          <w:lang w:val="en-GB"/>
        </w:rPr>
        <w:t>Console.WriteLine((string)rdr["</w:t>
      </w:r>
      <w:r w:rsidR="00A06536">
        <w:rPr>
          <w:rFonts w:ascii="Courier New" w:hAnsi="Courier New" w:cs="Courier New"/>
          <w:sz w:val="18"/>
          <w:szCs w:val="18"/>
          <w:lang w:val="en-GB"/>
        </w:rPr>
        <w:t>TITLE</w:t>
      </w:r>
      <w:r>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741E594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rdr.Close();</w:t>
      </w:r>
    </w:p>
    <w:p w14:paraId="4B5521F0"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1C03BFF1"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56E74C87" w14:textId="77777777" w:rsidR="00350240"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026FB7EE" w14:textId="77777777" w:rsidR="00100162" w:rsidRDefault="00100162" w:rsidP="00337CF7">
      <w:pPr>
        <w:spacing w:before="120"/>
        <w:jc w:val="both"/>
        <w:rPr>
          <w:sz w:val="20"/>
          <w:szCs w:val="20"/>
          <w:lang w:val="en-GB"/>
        </w:rPr>
      </w:pPr>
      <w:r w:rsidRPr="00100162">
        <w:rPr>
          <w:sz w:val="20"/>
          <w:szCs w:val="20"/>
          <w:lang w:val="en-GB"/>
        </w:rPr>
        <w:t>Note that SQL is not normally ca</w:t>
      </w:r>
      <w:r>
        <w:rPr>
          <w:sz w:val="20"/>
          <w:szCs w:val="20"/>
          <w:lang w:val="en-GB"/>
        </w:rPr>
        <w:t>se sensitive: see section 5.2</w:t>
      </w:r>
      <w:r w:rsidRPr="00100162">
        <w:rPr>
          <w:sz w:val="20"/>
          <w:szCs w:val="20"/>
          <w:lang w:val="en-GB"/>
        </w:rPr>
        <w:t>.</w:t>
      </w:r>
      <w:r>
        <w:rPr>
          <w:sz w:val="20"/>
          <w:szCs w:val="20"/>
          <w:lang w:val="en-GB"/>
        </w:rPr>
        <w:t xml:space="preserve"> If you want SQL identifiers to be case sensitive, you will need to double-quote them, and in C# strings, the double-quote will need to be escaped.</w:t>
      </w:r>
      <w:r w:rsidR="004A445A">
        <w:rPr>
          <w:sz w:val="20"/>
          <w:szCs w:val="20"/>
          <w:lang w:val="en-GB"/>
        </w:rPr>
        <w:t xml:space="preserve"> For more details of the ADO.NET and similar functionality, see section 8.6.</w:t>
      </w:r>
    </w:p>
    <w:p w14:paraId="12EFD39F" w14:textId="77777777" w:rsidR="004119E9" w:rsidRDefault="004119E9" w:rsidP="00337CF7">
      <w:pPr>
        <w:spacing w:before="120"/>
        <w:jc w:val="both"/>
        <w:rPr>
          <w:sz w:val="20"/>
          <w:szCs w:val="20"/>
          <w:lang w:val="en-GB"/>
        </w:rPr>
      </w:pPr>
      <w:r>
        <w:rPr>
          <w:sz w:val="20"/>
          <w:szCs w:val="20"/>
          <w:lang w:val="en-GB"/>
        </w:rPr>
        <w:t>POCO technology is also available. Pyrrho will supply class definitions to paste into your application program, either using the REST interface, or from the Role$Class system table. If this has been done for the MOVIE class here, the above code can be simplified to:</w:t>
      </w:r>
    </w:p>
    <w:p w14:paraId="15962A0C"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3CD7CA14"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3D70323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14423BE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public static void Main(string[] args)</w:t>
      </w:r>
    </w:p>
    <w:p w14:paraId="4BFFAB15"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2A533300"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Pr="007E2F39">
        <w:rPr>
          <w:rFonts w:ascii="Courier New" w:hAnsi="Courier New" w:cs="Courier New"/>
          <w:sz w:val="18"/>
          <w:szCs w:val="18"/>
          <w:lang w:val="en-GB"/>
        </w:rPr>
        <w:t xml:space="preserve"> db =</w:t>
      </w:r>
      <w:r>
        <w:rPr>
          <w:rFonts w:ascii="Courier New" w:hAnsi="Courier New" w:cs="Courier New"/>
          <w:sz w:val="18"/>
          <w:szCs w:val="18"/>
          <w:lang w:val="en-GB"/>
        </w:rPr>
        <w:t xml:space="preserve"> new </w:t>
      </w:r>
      <w:r w:rsidRPr="007E2F39">
        <w:rPr>
          <w:rFonts w:ascii="Courier New" w:hAnsi="Courier New" w:cs="Courier New"/>
          <w:sz w:val="18"/>
          <w:szCs w:val="18"/>
          <w:lang w:val="en-GB"/>
        </w:rPr>
        <w:t>PyrrhoConnect</w:t>
      </w:r>
      <w:r>
        <w:rPr>
          <w:rFonts w:ascii="Courier New" w:hAnsi="Courier New" w:cs="Courier New"/>
          <w:sz w:val="18"/>
          <w:szCs w:val="18"/>
          <w:lang w:val="en-GB"/>
        </w:rPr>
        <w:t>("</w:t>
      </w:r>
      <w:r w:rsidRPr="007E2F39">
        <w:rPr>
          <w:rFonts w:ascii="Courier New" w:hAnsi="Courier New" w:cs="Courier New"/>
          <w:sz w:val="18"/>
          <w:szCs w:val="18"/>
          <w:lang w:val="en-GB"/>
        </w:rPr>
        <w:t>Files=Movies</w:t>
      </w:r>
      <w:r>
        <w:rPr>
          <w:rFonts w:ascii="Courier New" w:hAnsi="Courier New" w:cs="Courier New"/>
          <w:sz w:val="18"/>
          <w:szCs w:val="18"/>
          <w:lang w:val="en-GB"/>
        </w:rPr>
        <w:t>"</w:t>
      </w:r>
      <w:r w:rsidRPr="007E2F39">
        <w:rPr>
          <w:rFonts w:ascii="Courier New" w:hAnsi="Courier New" w:cs="Courier New"/>
          <w:sz w:val="18"/>
          <w:szCs w:val="18"/>
          <w:lang w:val="en-GB"/>
        </w:rPr>
        <w:t>);</w:t>
      </w:r>
    </w:p>
    <w:p w14:paraId="54D84FD4"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097B6723"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 obs = db.Get(</w:t>
      </w:r>
      <w:r w:rsidR="004A445A">
        <w:rPr>
          <w:rFonts w:ascii="Courier New" w:hAnsi="Courier New" w:cs="Courier New"/>
          <w:sz w:val="18"/>
          <w:szCs w:val="18"/>
          <w:lang w:val="en-GB"/>
        </w:rPr>
        <w:t>"</w:t>
      </w:r>
      <w:r>
        <w:rPr>
          <w:rFonts w:ascii="Courier New" w:hAnsi="Courier New" w:cs="Courier New"/>
          <w:sz w:val="18"/>
          <w:szCs w:val="18"/>
          <w:lang w:val="en-GB"/>
        </w:rPr>
        <w:t>/MOVIE</w:t>
      </w:r>
      <w:r w:rsidR="004A445A">
        <w:rPr>
          <w:rFonts w:ascii="Courier New" w:hAnsi="Courier New" w:cs="Courier New"/>
          <w:sz w:val="18"/>
          <w:szCs w:val="18"/>
          <w:lang w:val="en-GB"/>
        </w:rPr>
        <w:t>"</w:t>
      </w:r>
      <w:r>
        <w:rPr>
          <w:rFonts w:ascii="Courier New" w:hAnsi="Courier New" w:cs="Courier New"/>
          <w:sz w:val="18"/>
          <w:szCs w:val="18"/>
          <w:lang w:val="en-GB"/>
        </w:rPr>
        <w:t>);</w:t>
      </w:r>
    </w:p>
    <w:p w14:paraId="5E306B80"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foreach(MOVIE m in obs)</w:t>
      </w:r>
    </w:p>
    <w:p w14:paraId="0298F9C7"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ab/>
      </w:r>
      <w:r>
        <w:rPr>
          <w:rFonts w:ascii="Courier New" w:hAnsi="Courier New" w:cs="Courier New"/>
          <w:sz w:val="18"/>
          <w:szCs w:val="18"/>
          <w:lang w:val="en-GB"/>
        </w:rPr>
        <w:tab/>
        <w:t>Console.WriteLine(m.TITLE);</w:t>
      </w:r>
    </w:p>
    <w:p w14:paraId="41B2E677"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07402C4B"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43EFE12F" w14:textId="77777777" w:rsidR="004119E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649E9ACB" w14:textId="77777777" w:rsidR="004119E9" w:rsidRPr="00100162" w:rsidRDefault="004A445A" w:rsidP="00337CF7">
      <w:pPr>
        <w:spacing w:before="120"/>
        <w:jc w:val="both"/>
        <w:rPr>
          <w:sz w:val="20"/>
          <w:szCs w:val="20"/>
          <w:lang w:val="en-GB"/>
        </w:rPr>
      </w:pPr>
      <w:r>
        <w:rPr>
          <w:sz w:val="20"/>
          <w:szCs w:val="20"/>
          <w:lang w:val="en-GB"/>
        </w:rPr>
        <w:t>As suggested by format of the Get parameter, this mechanism uses the new role-based REST features. See section 6.5 below.</w:t>
      </w:r>
    </w:p>
    <w:p w14:paraId="33A54BF7" w14:textId="5781AF03" w:rsidR="00885AA2" w:rsidRDefault="00422808" w:rsidP="00FF2822">
      <w:pPr>
        <w:pStyle w:val="Heading2"/>
        <w:rPr>
          <w:lang w:val="en-GB"/>
        </w:rPr>
      </w:pPr>
      <w:bookmarkStart w:id="118" w:name="_Toc49955218"/>
      <w:bookmarkStart w:id="119" w:name="_Toc142286217"/>
      <w:r>
        <w:rPr>
          <w:lang w:val="en-GB"/>
        </w:rPr>
        <w:t>6.3</w:t>
      </w:r>
      <w:r w:rsidR="00FF2822">
        <w:rPr>
          <w:lang w:val="en-GB"/>
        </w:rPr>
        <w:t xml:space="preserve"> </w:t>
      </w:r>
      <w:r w:rsidR="00885AA2">
        <w:rPr>
          <w:lang w:val="en-GB"/>
        </w:rPr>
        <w:t>The connection string</w:t>
      </w:r>
      <w:bookmarkEnd w:id="118"/>
      <w:bookmarkEnd w:id="119"/>
    </w:p>
    <w:p w14:paraId="1C38DE87" w14:textId="3A97CAC8" w:rsidR="00CA3130" w:rsidRDefault="00CA3130" w:rsidP="00C936C1">
      <w:pPr>
        <w:spacing w:before="120" w:after="120"/>
        <w:jc w:val="both"/>
        <w:rPr>
          <w:sz w:val="20"/>
          <w:szCs w:val="20"/>
          <w:lang w:val="en-GB"/>
        </w:rPr>
      </w:pPr>
      <w:r>
        <w:rPr>
          <w:sz w:val="20"/>
          <w:szCs w:val="20"/>
          <w:lang w:val="en-GB"/>
        </w:rPr>
        <w:t xml:space="preserve">ConnectionString = </w:t>
      </w:r>
      <w:r w:rsidR="00DF3677">
        <w:rPr>
          <w:sz w:val="20"/>
          <w:szCs w:val="20"/>
          <w:lang w:val="en-GB"/>
        </w:rPr>
        <w:t>filename</w:t>
      </w:r>
      <w:r>
        <w:rPr>
          <w:sz w:val="20"/>
          <w:szCs w:val="20"/>
          <w:lang w:val="en-GB"/>
        </w:rPr>
        <w:t xml:space="preserve"> {‘;’Setting} .</w:t>
      </w:r>
    </w:p>
    <w:p w14:paraId="4CBDA96C" w14:textId="77777777" w:rsidR="00CA3130" w:rsidRDefault="008A28AA" w:rsidP="00C936C1">
      <w:pPr>
        <w:spacing w:before="120" w:after="120"/>
        <w:jc w:val="both"/>
        <w:rPr>
          <w:sz w:val="20"/>
          <w:szCs w:val="20"/>
          <w:lang w:val="en-GB"/>
        </w:rPr>
      </w:pPr>
      <w:r>
        <w:rPr>
          <w:sz w:val="20"/>
          <w:szCs w:val="20"/>
          <w:lang w:val="en-GB"/>
        </w:rPr>
        <w:t xml:space="preserve"> Setting</w:t>
      </w:r>
      <w:r w:rsidR="00CA3130">
        <w:rPr>
          <w:sz w:val="20"/>
          <w:szCs w:val="20"/>
          <w:lang w:val="en-GB"/>
        </w:rPr>
        <w:t xml:space="preserve"> = id’=’val{‘,’val} .</w:t>
      </w:r>
    </w:p>
    <w:p w14:paraId="204C037A" w14:textId="604BFA66" w:rsidR="00DF3677" w:rsidRDefault="00DF3677" w:rsidP="00C936C1">
      <w:pPr>
        <w:spacing w:before="120" w:after="120"/>
        <w:jc w:val="both"/>
        <w:rPr>
          <w:sz w:val="20"/>
          <w:szCs w:val="20"/>
          <w:lang w:val="en-GB"/>
        </w:rPr>
      </w:pPr>
      <w:r>
        <w:rPr>
          <w:sz w:val="20"/>
          <w:szCs w:val="20"/>
          <w:lang w:val="en-GB"/>
        </w:rPr>
        <w:t>If the connection string begins with Files=, this portion is ignored for reasons of backward compatibility for single-database connections. Note that a database file name cannot contain = or ; .</w:t>
      </w:r>
    </w:p>
    <w:p w14:paraId="23197FE9" w14:textId="1018BE5F" w:rsidR="00B16114" w:rsidRDefault="00FF2822" w:rsidP="00C936C1">
      <w:pPr>
        <w:spacing w:before="120" w:after="120"/>
        <w:jc w:val="both"/>
        <w:rPr>
          <w:sz w:val="20"/>
          <w:szCs w:val="20"/>
          <w:lang w:val="en-GB"/>
        </w:rPr>
      </w:pPr>
      <w:r>
        <w:rPr>
          <w:sz w:val="20"/>
          <w:szCs w:val="20"/>
          <w:lang w:val="en-GB"/>
        </w:rPr>
        <w:t xml:space="preserve">The possible fields in </w:t>
      </w:r>
      <w:r w:rsidR="00DF3677">
        <w:rPr>
          <w:sz w:val="20"/>
          <w:szCs w:val="20"/>
          <w:lang w:val="en-GB"/>
        </w:rPr>
        <w:t>Settings</w:t>
      </w:r>
      <w:r w:rsidR="004D48CC">
        <w:rPr>
          <w:sz w:val="20"/>
          <w:szCs w:val="20"/>
          <w:lang w:val="en-GB"/>
        </w:rPr>
        <w:t xml:space="preserve"> are as follows</w:t>
      </w:r>
      <w:r w:rsidR="006576AA">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17"/>
        <w:gridCol w:w="1438"/>
        <w:gridCol w:w="5648"/>
      </w:tblGrid>
      <w:tr w:rsidR="00FF2822" w:rsidRPr="002E5CE2" w14:paraId="40C90B08" w14:textId="77777777" w:rsidTr="00244C98">
        <w:tc>
          <w:tcPr>
            <w:tcW w:w="1217" w:type="dxa"/>
          </w:tcPr>
          <w:p w14:paraId="244CC1CC" w14:textId="77777777" w:rsidR="00FF2822" w:rsidRPr="002E5CE2" w:rsidRDefault="00FF2822" w:rsidP="002E5CE2">
            <w:pPr>
              <w:jc w:val="center"/>
              <w:rPr>
                <w:b/>
                <w:sz w:val="20"/>
                <w:szCs w:val="20"/>
                <w:lang w:val="en-GB"/>
              </w:rPr>
            </w:pPr>
            <w:r w:rsidRPr="002E5CE2">
              <w:rPr>
                <w:b/>
                <w:sz w:val="20"/>
                <w:szCs w:val="20"/>
                <w:lang w:val="en-GB"/>
              </w:rPr>
              <w:t>Field</w:t>
            </w:r>
          </w:p>
        </w:tc>
        <w:tc>
          <w:tcPr>
            <w:tcW w:w="1438" w:type="dxa"/>
          </w:tcPr>
          <w:p w14:paraId="2FB372C5" w14:textId="77777777" w:rsidR="00FF2822" w:rsidRPr="002E5CE2" w:rsidRDefault="00FF2822" w:rsidP="002E5CE2">
            <w:pPr>
              <w:jc w:val="center"/>
              <w:rPr>
                <w:b/>
                <w:sz w:val="20"/>
                <w:szCs w:val="20"/>
                <w:lang w:val="en-GB"/>
              </w:rPr>
            </w:pPr>
            <w:r w:rsidRPr="002E5CE2">
              <w:rPr>
                <w:b/>
                <w:sz w:val="20"/>
                <w:szCs w:val="20"/>
                <w:lang w:val="en-GB"/>
              </w:rPr>
              <w:t>Default value</w:t>
            </w:r>
          </w:p>
        </w:tc>
        <w:tc>
          <w:tcPr>
            <w:tcW w:w="5648" w:type="dxa"/>
          </w:tcPr>
          <w:p w14:paraId="1246CA3C" w14:textId="77777777" w:rsidR="00FF2822" w:rsidRPr="002E5CE2" w:rsidRDefault="00FF2822" w:rsidP="002E5CE2">
            <w:pPr>
              <w:jc w:val="center"/>
              <w:rPr>
                <w:b/>
                <w:sz w:val="20"/>
                <w:szCs w:val="20"/>
                <w:lang w:val="en-GB"/>
              </w:rPr>
            </w:pPr>
            <w:r w:rsidRPr="002E5CE2">
              <w:rPr>
                <w:b/>
                <w:sz w:val="20"/>
                <w:szCs w:val="20"/>
                <w:lang w:val="en-GB"/>
              </w:rPr>
              <w:t>Explanation</w:t>
            </w:r>
          </w:p>
        </w:tc>
      </w:tr>
      <w:tr w:rsidR="0058274E" w:rsidRPr="002E5CE2" w14:paraId="2DE48A21" w14:textId="77777777" w:rsidTr="00244C98">
        <w:tc>
          <w:tcPr>
            <w:tcW w:w="1217" w:type="dxa"/>
          </w:tcPr>
          <w:p w14:paraId="7BB90453" w14:textId="77777777" w:rsidR="0058274E" w:rsidRPr="0058274E" w:rsidRDefault="0058274E" w:rsidP="0058274E">
            <w:pPr>
              <w:rPr>
                <w:i/>
                <w:sz w:val="20"/>
                <w:szCs w:val="20"/>
                <w:lang w:val="en-GB"/>
              </w:rPr>
            </w:pPr>
            <w:r w:rsidRPr="0058274E">
              <w:rPr>
                <w:i/>
                <w:sz w:val="20"/>
                <w:szCs w:val="20"/>
                <w:lang w:val="en-GB"/>
              </w:rPr>
              <w:t>Base</w:t>
            </w:r>
          </w:p>
        </w:tc>
        <w:tc>
          <w:tcPr>
            <w:tcW w:w="1438" w:type="dxa"/>
          </w:tcPr>
          <w:p w14:paraId="03E7DCDE" w14:textId="77777777" w:rsidR="0058274E" w:rsidRPr="0058274E" w:rsidRDefault="0058274E" w:rsidP="0058274E">
            <w:pPr>
              <w:rPr>
                <w:i/>
                <w:sz w:val="20"/>
                <w:szCs w:val="20"/>
                <w:lang w:val="en-GB"/>
              </w:rPr>
            </w:pPr>
          </w:p>
        </w:tc>
        <w:tc>
          <w:tcPr>
            <w:tcW w:w="5648" w:type="dxa"/>
          </w:tcPr>
          <w:p w14:paraId="7110D5BC" w14:textId="77777777" w:rsidR="0058274E" w:rsidRPr="0058274E" w:rsidRDefault="0058274E" w:rsidP="0058274E">
            <w:pPr>
              <w:rPr>
                <w:i/>
                <w:sz w:val="20"/>
                <w:szCs w:val="20"/>
                <w:lang w:val="en-GB"/>
              </w:rPr>
            </w:pPr>
            <w:r>
              <w:rPr>
                <w:i/>
                <w:sz w:val="20"/>
                <w:szCs w:val="20"/>
                <w:lang w:val="en-GB"/>
              </w:rPr>
              <w:t>Used by server-server communication to create a new partition remotely.Not for client-server use.</w:t>
            </w:r>
          </w:p>
        </w:tc>
      </w:tr>
      <w:tr w:rsidR="00244C98" w:rsidRPr="002E5CE2" w14:paraId="1DA72CC8" w14:textId="77777777" w:rsidTr="00244C98">
        <w:tc>
          <w:tcPr>
            <w:tcW w:w="1217" w:type="dxa"/>
          </w:tcPr>
          <w:p w14:paraId="36C6A965" w14:textId="759F9A07" w:rsidR="00244C98" w:rsidRPr="0058274E" w:rsidRDefault="00244C98" w:rsidP="0058274E">
            <w:pPr>
              <w:rPr>
                <w:i/>
                <w:sz w:val="20"/>
                <w:szCs w:val="20"/>
                <w:lang w:val="en-GB"/>
              </w:rPr>
            </w:pPr>
            <w:r>
              <w:rPr>
                <w:i/>
                <w:sz w:val="20"/>
                <w:szCs w:val="20"/>
                <w:lang w:val="en-GB"/>
              </w:rPr>
              <w:t>BaseServer</w:t>
            </w:r>
          </w:p>
        </w:tc>
        <w:tc>
          <w:tcPr>
            <w:tcW w:w="1438" w:type="dxa"/>
          </w:tcPr>
          <w:p w14:paraId="7E5D6858" w14:textId="77777777" w:rsidR="00244C98" w:rsidRPr="0058274E" w:rsidRDefault="00244C98" w:rsidP="0058274E">
            <w:pPr>
              <w:rPr>
                <w:i/>
                <w:sz w:val="20"/>
                <w:szCs w:val="20"/>
                <w:lang w:val="en-GB"/>
              </w:rPr>
            </w:pPr>
          </w:p>
        </w:tc>
        <w:tc>
          <w:tcPr>
            <w:tcW w:w="5648" w:type="dxa"/>
          </w:tcPr>
          <w:p w14:paraId="6079044F" w14:textId="3C77A607" w:rsidR="00244C98" w:rsidRDefault="00244C98" w:rsidP="0058274E">
            <w:pPr>
              <w:rPr>
                <w:i/>
                <w:sz w:val="20"/>
                <w:szCs w:val="20"/>
                <w:lang w:val="en-GB"/>
              </w:rPr>
            </w:pPr>
            <w:r>
              <w:rPr>
                <w:i/>
                <w:sz w:val="20"/>
                <w:szCs w:val="20"/>
                <w:lang w:val="en-GB"/>
              </w:rPr>
              <w:t>Used by server-server communication to create a new partition remotely.Not for client-server use.</w:t>
            </w:r>
          </w:p>
        </w:tc>
      </w:tr>
      <w:tr w:rsidR="00A3376F" w:rsidRPr="002E5CE2" w14:paraId="592D18FF" w14:textId="77777777" w:rsidTr="00244C98">
        <w:tc>
          <w:tcPr>
            <w:tcW w:w="1217" w:type="dxa"/>
          </w:tcPr>
          <w:p w14:paraId="3393DF24" w14:textId="77777777" w:rsidR="00A3376F" w:rsidRPr="00A3376F" w:rsidRDefault="00A3376F" w:rsidP="00C936C1">
            <w:pPr>
              <w:rPr>
                <w:i/>
                <w:sz w:val="20"/>
                <w:szCs w:val="20"/>
                <w:lang w:val="en-GB"/>
              </w:rPr>
            </w:pPr>
            <w:r>
              <w:rPr>
                <w:i/>
                <w:sz w:val="20"/>
                <w:szCs w:val="20"/>
                <w:lang w:val="en-GB"/>
              </w:rPr>
              <w:t>Coordinator</w:t>
            </w:r>
          </w:p>
        </w:tc>
        <w:tc>
          <w:tcPr>
            <w:tcW w:w="1438" w:type="dxa"/>
          </w:tcPr>
          <w:p w14:paraId="4AE44909" w14:textId="77777777" w:rsidR="00A3376F" w:rsidRPr="002E5CE2" w:rsidRDefault="00A3376F" w:rsidP="00C936C1">
            <w:pPr>
              <w:rPr>
                <w:i/>
                <w:sz w:val="20"/>
                <w:szCs w:val="20"/>
                <w:lang w:val="en-GB"/>
              </w:rPr>
            </w:pPr>
          </w:p>
        </w:tc>
        <w:tc>
          <w:tcPr>
            <w:tcW w:w="5648" w:type="dxa"/>
          </w:tcPr>
          <w:p w14:paraId="32D2B9C2" w14:textId="77777777" w:rsidR="00A3376F" w:rsidRPr="00A3376F" w:rsidRDefault="00A3376F" w:rsidP="001172AC">
            <w:pPr>
              <w:rPr>
                <w:i/>
                <w:sz w:val="20"/>
                <w:szCs w:val="20"/>
                <w:lang w:val="en-GB"/>
              </w:rPr>
            </w:pPr>
            <w:r>
              <w:rPr>
                <w:i/>
                <w:sz w:val="20"/>
                <w:szCs w:val="20"/>
                <w:lang w:val="en-GB"/>
              </w:rPr>
              <w:t>Used in server-server communications: the transaction coordinator server</w:t>
            </w:r>
          </w:p>
        </w:tc>
      </w:tr>
      <w:tr w:rsidR="00120F77" w:rsidRPr="002E5CE2" w14:paraId="6B6A6CCE" w14:textId="77777777" w:rsidTr="00244C98">
        <w:tc>
          <w:tcPr>
            <w:tcW w:w="1217" w:type="dxa"/>
          </w:tcPr>
          <w:p w14:paraId="62524660" w14:textId="77777777" w:rsidR="00120F77" w:rsidRPr="002E5CE2" w:rsidRDefault="00120F77" w:rsidP="00C936C1">
            <w:pPr>
              <w:rPr>
                <w:sz w:val="20"/>
                <w:szCs w:val="20"/>
                <w:lang w:val="en-GB"/>
              </w:rPr>
            </w:pPr>
            <w:r w:rsidRPr="002E5CE2">
              <w:rPr>
                <w:sz w:val="20"/>
                <w:szCs w:val="20"/>
                <w:lang w:val="en-GB"/>
              </w:rPr>
              <w:t>Host</w:t>
            </w:r>
            <w:r w:rsidR="00237E41" w:rsidRPr="002E5CE2">
              <w:rPr>
                <w:sz w:val="20"/>
                <w:szCs w:val="20"/>
                <w:lang w:val="en-GB"/>
              </w:rPr>
              <w:fldChar w:fldCharType="begin"/>
            </w:r>
            <w:r>
              <w:instrText xml:space="preserve"> XE "</w:instrText>
            </w:r>
            <w:r w:rsidRPr="002E5CE2">
              <w:rPr>
                <w:sz w:val="20"/>
                <w:szCs w:val="20"/>
                <w:lang w:val="en-GB"/>
              </w:rPr>
              <w:instrText>Host</w:instrText>
            </w:r>
            <w:r>
              <w:instrText xml:space="preserve">" </w:instrText>
            </w:r>
            <w:r w:rsidR="00237E41" w:rsidRPr="002E5CE2">
              <w:rPr>
                <w:sz w:val="20"/>
                <w:szCs w:val="20"/>
                <w:lang w:val="en-GB"/>
              </w:rPr>
              <w:fldChar w:fldCharType="end"/>
            </w:r>
          </w:p>
        </w:tc>
        <w:tc>
          <w:tcPr>
            <w:tcW w:w="1438" w:type="dxa"/>
          </w:tcPr>
          <w:p w14:paraId="0962C804" w14:textId="77777777" w:rsidR="00120F77" w:rsidRPr="002E5CE2" w:rsidRDefault="00D118AA" w:rsidP="00C936C1">
            <w:pPr>
              <w:rPr>
                <w:sz w:val="20"/>
                <w:szCs w:val="20"/>
                <w:lang w:val="en-GB"/>
              </w:rPr>
            </w:pPr>
            <w:r>
              <w:rPr>
                <w:sz w:val="20"/>
                <w:szCs w:val="20"/>
                <w:lang w:val="en-GB"/>
              </w:rPr>
              <w:t>127.0.0.1</w:t>
            </w:r>
          </w:p>
        </w:tc>
        <w:tc>
          <w:tcPr>
            <w:tcW w:w="5648" w:type="dxa"/>
          </w:tcPr>
          <w:p w14:paraId="2D9FED96" w14:textId="77777777" w:rsidR="00120F77" w:rsidRPr="002E5CE2" w:rsidRDefault="00120F77" w:rsidP="00C936C1">
            <w:pPr>
              <w:rPr>
                <w:sz w:val="20"/>
                <w:szCs w:val="20"/>
                <w:lang w:val="en-GB"/>
              </w:rPr>
            </w:pPr>
            <w:r w:rsidRPr="002E5CE2">
              <w:rPr>
                <w:sz w:val="20"/>
                <w:szCs w:val="20"/>
                <w:lang w:val="en-GB"/>
              </w:rPr>
              <w:t xml:space="preserve">The name of the machine providing the service. </w:t>
            </w:r>
          </w:p>
        </w:tc>
      </w:tr>
      <w:tr w:rsidR="00EE2AE3" w:rsidRPr="002E5CE2" w14:paraId="31382A59" w14:textId="77777777" w:rsidTr="00244C98">
        <w:tc>
          <w:tcPr>
            <w:tcW w:w="1217" w:type="dxa"/>
          </w:tcPr>
          <w:p w14:paraId="6CDD0874" w14:textId="77777777" w:rsidR="00EE2AE3" w:rsidRPr="00EE2AE3" w:rsidRDefault="00EE2AE3" w:rsidP="00C936C1">
            <w:pPr>
              <w:rPr>
                <w:i/>
                <w:sz w:val="20"/>
                <w:szCs w:val="20"/>
                <w:lang w:val="en-GB"/>
              </w:rPr>
            </w:pPr>
            <w:r>
              <w:rPr>
                <w:i/>
                <w:sz w:val="20"/>
                <w:szCs w:val="20"/>
                <w:lang w:val="en-GB"/>
              </w:rPr>
              <w:t>Length</w:t>
            </w:r>
          </w:p>
        </w:tc>
        <w:tc>
          <w:tcPr>
            <w:tcW w:w="1438" w:type="dxa"/>
          </w:tcPr>
          <w:p w14:paraId="769A4073" w14:textId="77777777" w:rsidR="00EE2AE3" w:rsidRDefault="00EE2AE3" w:rsidP="00C936C1">
            <w:pPr>
              <w:rPr>
                <w:sz w:val="20"/>
                <w:szCs w:val="20"/>
                <w:lang w:val="en-GB"/>
              </w:rPr>
            </w:pPr>
          </w:p>
        </w:tc>
        <w:tc>
          <w:tcPr>
            <w:tcW w:w="5648" w:type="dxa"/>
          </w:tcPr>
          <w:p w14:paraId="16A774CA" w14:textId="77777777" w:rsidR="00EE2AE3" w:rsidRPr="00EE2AE3" w:rsidRDefault="00EE2AE3" w:rsidP="00EE2AE3">
            <w:pPr>
              <w:rPr>
                <w:i/>
                <w:sz w:val="20"/>
                <w:szCs w:val="20"/>
                <w:lang w:val="en-GB"/>
              </w:rPr>
            </w:pPr>
            <w:r w:rsidRPr="00EE2AE3">
              <w:rPr>
                <w:i/>
                <w:sz w:val="20"/>
                <w:szCs w:val="20"/>
                <w:lang w:val="en-GB"/>
              </w:rPr>
              <w:t>Used in server-server communication to notify clients of a new master file length. Not for client-server use</w:t>
            </w:r>
            <w:r>
              <w:rPr>
                <w:i/>
                <w:sz w:val="20"/>
                <w:szCs w:val="20"/>
                <w:lang w:val="en-GB"/>
              </w:rPr>
              <w:t>. The connection is closed immediately.</w:t>
            </w:r>
          </w:p>
        </w:tc>
      </w:tr>
      <w:tr w:rsidR="001364B9" w:rsidRPr="002E5CE2" w14:paraId="430CF21A" w14:textId="77777777" w:rsidTr="00244C98">
        <w:tc>
          <w:tcPr>
            <w:tcW w:w="1217" w:type="dxa"/>
          </w:tcPr>
          <w:p w14:paraId="622B83C2" w14:textId="7CF66058" w:rsidR="001364B9" w:rsidRPr="001364B9" w:rsidRDefault="001364B9" w:rsidP="00C936C1">
            <w:pPr>
              <w:rPr>
                <w:iCs/>
                <w:sz w:val="20"/>
                <w:szCs w:val="20"/>
                <w:lang w:val="en-GB"/>
              </w:rPr>
            </w:pPr>
            <w:r>
              <w:rPr>
                <w:iCs/>
                <w:sz w:val="20"/>
                <w:szCs w:val="20"/>
                <w:lang w:val="en-GB"/>
              </w:rPr>
              <w:t>Locale</w:t>
            </w:r>
          </w:p>
        </w:tc>
        <w:tc>
          <w:tcPr>
            <w:tcW w:w="1438" w:type="dxa"/>
          </w:tcPr>
          <w:p w14:paraId="3A6A8FE7" w14:textId="77777777" w:rsidR="001364B9" w:rsidRDefault="001364B9" w:rsidP="00C936C1">
            <w:pPr>
              <w:rPr>
                <w:sz w:val="20"/>
                <w:szCs w:val="20"/>
                <w:lang w:val="en-GB"/>
              </w:rPr>
            </w:pPr>
          </w:p>
        </w:tc>
        <w:tc>
          <w:tcPr>
            <w:tcW w:w="5648" w:type="dxa"/>
          </w:tcPr>
          <w:p w14:paraId="251F765F" w14:textId="6240EACF" w:rsidR="001364B9" w:rsidRPr="001364B9" w:rsidRDefault="001364B9" w:rsidP="00EE2AE3">
            <w:pPr>
              <w:rPr>
                <w:iCs/>
                <w:sz w:val="20"/>
                <w:szCs w:val="20"/>
                <w:lang w:val="en-GB"/>
              </w:rPr>
            </w:pPr>
            <w:r>
              <w:rPr>
                <w:iCs/>
                <w:sz w:val="20"/>
                <w:szCs w:val="20"/>
                <w:lang w:val="en-GB"/>
              </w:rPr>
              <w:t>The default locale is given by the regional settings for the client.</w:t>
            </w:r>
          </w:p>
        </w:tc>
      </w:tr>
      <w:tr w:rsidR="00EF4487" w:rsidRPr="002E5CE2" w14:paraId="087C1E66" w14:textId="77777777" w:rsidTr="00244C98">
        <w:tc>
          <w:tcPr>
            <w:tcW w:w="1217" w:type="dxa"/>
          </w:tcPr>
          <w:p w14:paraId="04EF47D7" w14:textId="77777777" w:rsidR="00EF4487" w:rsidRPr="002E5CE2" w:rsidRDefault="00EF4487" w:rsidP="00C936C1">
            <w:pPr>
              <w:rPr>
                <w:sz w:val="20"/>
                <w:szCs w:val="20"/>
                <w:lang w:val="en-GB"/>
              </w:rPr>
            </w:pPr>
            <w:r>
              <w:rPr>
                <w:sz w:val="20"/>
                <w:szCs w:val="20"/>
                <w:lang w:val="en-GB"/>
              </w:rPr>
              <w:t>Modify</w:t>
            </w:r>
          </w:p>
        </w:tc>
        <w:tc>
          <w:tcPr>
            <w:tcW w:w="1438" w:type="dxa"/>
          </w:tcPr>
          <w:p w14:paraId="6AA3B588" w14:textId="77777777" w:rsidR="00EF4487" w:rsidRPr="002E5CE2" w:rsidRDefault="00EF4487" w:rsidP="00C936C1">
            <w:pPr>
              <w:rPr>
                <w:sz w:val="20"/>
                <w:szCs w:val="20"/>
                <w:lang w:val="en-GB"/>
              </w:rPr>
            </w:pPr>
          </w:p>
        </w:tc>
        <w:tc>
          <w:tcPr>
            <w:tcW w:w="5648" w:type="dxa"/>
          </w:tcPr>
          <w:p w14:paraId="2578059D" w14:textId="77777777" w:rsidR="00EF4487" w:rsidRPr="002E5CE2" w:rsidRDefault="00EF4487" w:rsidP="00CA3130">
            <w:pPr>
              <w:rPr>
                <w:sz w:val="20"/>
                <w:szCs w:val="20"/>
                <w:lang w:val="en-GB"/>
              </w:rPr>
            </w:pPr>
            <w:r>
              <w:rPr>
                <w:sz w:val="20"/>
                <w:szCs w:val="20"/>
                <w:lang w:val="en-GB"/>
              </w:rPr>
              <w:t>The default value is true for the first file in the connection, and false for others.</w:t>
            </w:r>
            <w:r w:rsidR="00393030">
              <w:rPr>
                <w:sz w:val="20"/>
                <w:szCs w:val="20"/>
                <w:lang w:val="en-GB"/>
              </w:rPr>
              <w:t xml:space="preserve"> If the value true is specified then it </w:t>
            </w:r>
            <w:r w:rsidR="00CA3130">
              <w:rPr>
                <w:sz w:val="20"/>
                <w:szCs w:val="20"/>
                <w:lang w:val="en-GB"/>
              </w:rPr>
              <w:t xml:space="preserve">applies to all of the Files in </w:t>
            </w:r>
            <w:r w:rsidR="00393030">
              <w:rPr>
                <w:sz w:val="20"/>
                <w:szCs w:val="20"/>
                <w:lang w:val="en-GB"/>
              </w:rPr>
              <w:t>the current connection string.</w:t>
            </w:r>
          </w:p>
        </w:tc>
      </w:tr>
      <w:tr w:rsidR="00120F77" w:rsidRPr="002E5CE2" w14:paraId="766F6AA2" w14:textId="77777777" w:rsidTr="00244C98">
        <w:tc>
          <w:tcPr>
            <w:tcW w:w="1217" w:type="dxa"/>
          </w:tcPr>
          <w:p w14:paraId="1CA6D1AD" w14:textId="77777777" w:rsidR="00120F77" w:rsidRPr="002E5CE2" w:rsidRDefault="00120F77" w:rsidP="00C936C1">
            <w:pPr>
              <w:rPr>
                <w:sz w:val="20"/>
                <w:szCs w:val="20"/>
                <w:lang w:val="en-GB"/>
              </w:rPr>
            </w:pPr>
            <w:r w:rsidRPr="002E5CE2">
              <w:rPr>
                <w:sz w:val="20"/>
                <w:szCs w:val="20"/>
                <w:lang w:val="en-GB"/>
              </w:rPr>
              <w:t>Port</w:t>
            </w:r>
            <w:r w:rsidR="00237E41" w:rsidRPr="002E5CE2">
              <w:rPr>
                <w:sz w:val="20"/>
                <w:szCs w:val="20"/>
                <w:lang w:val="en-GB"/>
              </w:rPr>
              <w:fldChar w:fldCharType="begin"/>
            </w:r>
            <w:r>
              <w:instrText xml:space="preserve"> XE "</w:instrText>
            </w:r>
            <w:r w:rsidRPr="002E5CE2">
              <w:rPr>
                <w:sz w:val="20"/>
                <w:szCs w:val="20"/>
                <w:lang w:val="en-GB"/>
              </w:rPr>
              <w:instrText>Port</w:instrText>
            </w:r>
            <w:r>
              <w:instrText xml:space="preserve">" </w:instrText>
            </w:r>
            <w:r w:rsidR="00237E41" w:rsidRPr="002E5CE2">
              <w:rPr>
                <w:sz w:val="20"/>
                <w:szCs w:val="20"/>
                <w:lang w:val="en-GB"/>
              </w:rPr>
              <w:fldChar w:fldCharType="end"/>
            </w:r>
          </w:p>
        </w:tc>
        <w:tc>
          <w:tcPr>
            <w:tcW w:w="1438" w:type="dxa"/>
          </w:tcPr>
          <w:p w14:paraId="46C68A2D" w14:textId="77777777" w:rsidR="00120F77" w:rsidRPr="002E5CE2" w:rsidRDefault="00120F77" w:rsidP="00C936C1">
            <w:pPr>
              <w:rPr>
                <w:sz w:val="20"/>
                <w:szCs w:val="20"/>
                <w:lang w:val="en-GB"/>
              </w:rPr>
            </w:pPr>
            <w:r w:rsidRPr="002E5CE2">
              <w:rPr>
                <w:sz w:val="20"/>
                <w:szCs w:val="20"/>
                <w:lang w:val="en-GB"/>
              </w:rPr>
              <w:t>5433</w:t>
            </w:r>
          </w:p>
        </w:tc>
        <w:tc>
          <w:tcPr>
            <w:tcW w:w="5648" w:type="dxa"/>
          </w:tcPr>
          <w:p w14:paraId="49AFC041" w14:textId="77777777" w:rsidR="00120F77" w:rsidRPr="002E5CE2" w:rsidRDefault="00120F77" w:rsidP="00C936C1">
            <w:pPr>
              <w:rPr>
                <w:sz w:val="20"/>
                <w:szCs w:val="20"/>
                <w:lang w:val="en-GB"/>
              </w:rPr>
            </w:pPr>
            <w:r w:rsidRPr="002E5CE2">
              <w:rPr>
                <w:sz w:val="20"/>
                <w:szCs w:val="20"/>
                <w:lang w:val="en-GB"/>
              </w:rPr>
              <w:t>The port on which the server is listening</w:t>
            </w:r>
          </w:p>
        </w:tc>
      </w:tr>
      <w:tr w:rsidR="00120F77" w:rsidRPr="002E5CE2" w14:paraId="234E92A6" w14:textId="77777777" w:rsidTr="00244C98">
        <w:tc>
          <w:tcPr>
            <w:tcW w:w="1217" w:type="dxa"/>
          </w:tcPr>
          <w:p w14:paraId="2B5AADB5" w14:textId="77777777" w:rsidR="00120F77" w:rsidRPr="002E5CE2" w:rsidRDefault="00120F77" w:rsidP="00C936C1">
            <w:pPr>
              <w:rPr>
                <w:sz w:val="20"/>
                <w:szCs w:val="20"/>
                <w:lang w:val="en-GB"/>
              </w:rPr>
            </w:pPr>
            <w:r w:rsidRPr="002E5CE2">
              <w:rPr>
                <w:sz w:val="20"/>
                <w:szCs w:val="20"/>
                <w:lang w:val="en-GB"/>
              </w:rPr>
              <w:t>Provider</w:t>
            </w:r>
            <w:r w:rsidR="00237E41" w:rsidRPr="002E5CE2">
              <w:rPr>
                <w:sz w:val="20"/>
                <w:szCs w:val="20"/>
                <w:lang w:val="en-GB"/>
              </w:rPr>
              <w:fldChar w:fldCharType="begin"/>
            </w:r>
            <w:r>
              <w:instrText xml:space="preserve"> XE "</w:instrText>
            </w:r>
            <w:r w:rsidRPr="002E5CE2">
              <w:rPr>
                <w:sz w:val="20"/>
                <w:szCs w:val="20"/>
                <w:lang w:val="en-GB"/>
              </w:rPr>
              <w:instrText>Provider</w:instrText>
            </w:r>
            <w:r>
              <w:instrText xml:space="preserve">" </w:instrText>
            </w:r>
            <w:r w:rsidR="00237E41" w:rsidRPr="002E5CE2">
              <w:rPr>
                <w:sz w:val="20"/>
                <w:szCs w:val="20"/>
                <w:lang w:val="en-GB"/>
              </w:rPr>
              <w:fldChar w:fldCharType="end"/>
            </w:r>
          </w:p>
        </w:tc>
        <w:tc>
          <w:tcPr>
            <w:tcW w:w="1438" w:type="dxa"/>
          </w:tcPr>
          <w:p w14:paraId="50C6BF1C" w14:textId="77777777" w:rsidR="00120F77" w:rsidRPr="002E5CE2" w:rsidRDefault="00120F77" w:rsidP="00C936C1">
            <w:pPr>
              <w:rPr>
                <w:sz w:val="20"/>
                <w:szCs w:val="20"/>
                <w:lang w:val="en-GB"/>
              </w:rPr>
            </w:pPr>
            <w:r w:rsidRPr="002E5CE2">
              <w:rPr>
                <w:sz w:val="20"/>
                <w:szCs w:val="20"/>
                <w:lang w:val="en-GB"/>
              </w:rPr>
              <w:t>PyrrhoDBMS</w:t>
            </w:r>
          </w:p>
        </w:tc>
        <w:tc>
          <w:tcPr>
            <w:tcW w:w="5648" w:type="dxa"/>
          </w:tcPr>
          <w:p w14:paraId="739E8483" w14:textId="77777777" w:rsidR="00120F77" w:rsidRPr="002E5CE2" w:rsidRDefault="00120F77" w:rsidP="00C936C1">
            <w:pPr>
              <w:rPr>
                <w:sz w:val="20"/>
                <w:szCs w:val="20"/>
                <w:lang w:val="en-GB"/>
              </w:rPr>
            </w:pPr>
          </w:p>
        </w:tc>
      </w:tr>
      <w:tr w:rsidR="009D7670" w:rsidRPr="002E5CE2" w14:paraId="258A4123" w14:textId="77777777" w:rsidTr="00244C98">
        <w:tc>
          <w:tcPr>
            <w:tcW w:w="1217" w:type="dxa"/>
          </w:tcPr>
          <w:p w14:paraId="185CA3ED" w14:textId="77777777" w:rsidR="009D7670" w:rsidRPr="002E5CE2" w:rsidRDefault="009D7670" w:rsidP="00E94AFE">
            <w:pPr>
              <w:rPr>
                <w:sz w:val="20"/>
                <w:szCs w:val="20"/>
                <w:lang w:val="en-GB"/>
              </w:rPr>
            </w:pPr>
            <w:r>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Authority</w:instrText>
            </w:r>
            <w:r>
              <w:instrText xml:space="preserve">" </w:instrText>
            </w:r>
            <w:r w:rsidR="00237E41" w:rsidRPr="002E5CE2">
              <w:rPr>
                <w:sz w:val="20"/>
                <w:szCs w:val="20"/>
                <w:lang w:val="en-GB"/>
              </w:rPr>
              <w:fldChar w:fldCharType="end"/>
            </w:r>
          </w:p>
        </w:tc>
        <w:tc>
          <w:tcPr>
            <w:tcW w:w="1438" w:type="dxa"/>
          </w:tcPr>
          <w:p w14:paraId="350988B9" w14:textId="77777777" w:rsidR="009D7670" w:rsidRPr="002E5CE2" w:rsidRDefault="009D7670" w:rsidP="00E94AFE">
            <w:pPr>
              <w:rPr>
                <w:i/>
                <w:sz w:val="20"/>
                <w:szCs w:val="20"/>
                <w:lang w:val="en-GB"/>
              </w:rPr>
            </w:pPr>
            <w:r>
              <w:rPr>
                <w:i/>
                <w:sz w:val="20"/>
                <w:szCs w:val="20"/>
                <w:lang w:val="en-GB"/>
              </w:rPr>
              <w:t>databasename</w:t>
            </w:r>
          </w:p>
        </w:tc>
        <w:tc>
          <w:tcPr>
            <w:tcW w:w="5648" w:type="dxa"/>
          </w:tcPr>
          <w:p w14:paraId="49CF01F0" w14:textId="77777777" w:rsidR="009D7670" w:rsidRPr="002E5CE2" w:rsidRDefault="00D50FDA" w:rsidP="00D50FDA">
            <w:pPr>
              <w:rPr>
                <w:sz w:val="20"/>
                <w:szCs w:val="20"/>
                <w:lang w:val="en-GB"/>
              </w:rPr>
            </w:pPr>
            <w:r>
              <w:rPr>
                <w:sz w:val="20"/>
                <w:szCs w:val="20"/>
                <w:lang w:val="en-GB"/>
              </w:rPr>
              <w:t>A role</w:t>
            </w:r>
            <w:r w:rsidR="009D7670">
              <w:rPr>
                <w:sz w:val="20"/>
                <w:szCs w:val="20"/>
                <w:lang w:val="en-GB"/>
              </w:rPr>
              <w:t xml:space="preserve"> </w:t>
            </w:r>
            <w:r>
              <w:rPr>
                <w:sz w:val="20"/>
                <w:szCs w:val="20"/>
                <w:lang w:val="en-GB"/>
              </w:rPr>
              <w:t>name</w:t>
            </w:r>
            <w:r w:rsidR="009D7670">
              <w:rPr>
                <w:sz w:val="20"/>
                <w:szCs w:val="20"/>
                <w:lang w:val="en-GB"/>
              </w:rPr>
              <w:t xml:space="preserve"> selected as </w:t>
            </w:r>
            <w:r>
              <w:rPr>
                <w:sz w:val="20"/>
                <w:szCs w:val="20"/>
                <w:lang w:val="en-GB"/>
              </w:rPr>
              <w:t>the session role</w:t>
            </w:r>
            <w:r w:rsidR="009D7670">
              <w:rPr>
                <w:sz w:val="20"/>
                <w:szCs w:val="20"/>
                <w:lang w:val="en-GB"/>
              </w:rPr>
              <w:t xml:space="preserve">.  If this field is not specified, the session role will be the default database role if the user is the database owner or has been granted this role (it has the </w:t>
            </w:r>
            <w:r w:rsidR="009D7670">
              <w:rPr>
                <w:sz w:val="20"/>
                <w:szCs w:val="20"/>
                <w:lang w:val="en-GB"/>
              </w:rPr>
              <w:lastRenderedPageBreak/>
              <w:t>same name as the database), or else the guest role, which can access only PUBLIC objects.</w:t>
            </w:r>
          </w:p>
        </w:tc>
      </w:tr>
      <w:tr w:rsidR="00120F77" w:rsidRPr="00244C98" w14:paraId="653F3A81" w14:textId="77777777" w:rsidTr="00244C98">
        <w:tc>
          <w:tcPr>
            <w:tcW w:w="1217" w:type="dxa"/>
          </w:tcPr>
          <w:p w14:paraId="43F1933D" w14:textId="77777777" w:rsidR="00120F77" w:rsidRPr="00244C98" w:rsidRDefault="00120F77" w:rsidP="00C936C1">
            <w:pPr>
              <w:rPr>
                <w:i/>
                <w:iCs/>
                <w:sz w:val="20"/>
                <w:szCs w:val="20"/>
                <w:lang w:val="en-GB"/>
              </w:rPr>
            </w:pPr>
            <w:r w:rsidRPr="00244C98">
              <w:rPr>
                <w:i/>
                <w:iCs/>
                <w:sz w:val="20"/>
                <w:szCs w:val="20"/>
                <w:lang w:val="en-GB"/>
              </w:rPr>
              <w:lastRenderedPageBreak/>
              <w:t>Stop</w:t>
            </w:r>
          </w:p>
        </w:tc>
        <w:tc>
          <w:tcPr>
            <w:tcW w:w="1438" w:type="dxa"/>
          </w:tcPr>
          <w:p w14:paraId="25AA557E" w14:textId="77777777" w:rsidR="00120F77" w:rsidRPr="00244C98" w:rsidRDefault="00120F77" w:rsidP="00C936C1">
            <w:pPr>
              <w:rPr>
                <w:i/>
                <w:iCs/>
                <w:sz w:val="20"/>
                <w:szCs w:val="20"/>
                <w:lang w:val="en-GB"/>
              </w:rPr>
            </w:pPr>
          </w:p>
        </w:tc>
        <w:tc>
          <w:tcPr>
            <w:tcW w:w="5648" w:type="dxa"/>
          </w:tcPr>
          <w:p w14:paraId="129E7D72" w14:textId="77777777" w:rsidR="00120F77" w:rsidRPr="00244C98" w:rsidRDefault="00120F77" w:rsidP="00C936C1">
            <w:pPr>
              <w:rPr>
                <w:i/>
                <w:iCs/>
                <w:sz w:val="20"/>
                <w:szCs w:val="20"/>
                <w:lang w:val="en-GB"/>
              </w:rPr>
            </w:pPr>
            <w:r w:rsidRPr="00244C98">
              <w:rPr>
                <w:i/>
                <w:iCs/>
                <w:sz w:val="20"/>
                <w:szCs w:val="20"/>
                <w:lang w:val="en-GB"/>
              </w:rPr>
              <w:t xml:space="preserve">If a value is specified, this means that Pyrrho is to load the database as it was at some past time. </w:t>
            </w:r>
          </w:p>
        </w:tc>
      </w:tr>
      <w:tr w:rsidR="0030361E" w:rsidRPr="002E5CE2" w14:paraId="3EBF8546" w14:textId="77777777" w:rsidTr="00244C98">
        <w:tc>
          <w:tcPr>
            <w:tcW w:w="1217" w:type="dxa"/>
          </w:tcPr>
          <w:p w14:paraId="45B45AA1" w14:textId="77777777" w:rsidR="0030361E" w:rsidRPr="000201A1" w:rsidRDefault="0030361E" w:rsidP="00C936C1">
            <w:pPr>
              <w:rPr>
                <w:i/>
                <w:sz w:val="20"/>
                <w:szCs w:val="20"/>
                <w:lang w:val="en-GB"/>
              </w:rPr>
            </w:pPr>
            <w:r w:rsidRPr="000201A1">
              <w:rPr>
                <w:i/>
                <w:sz w:val="20"/>
                <w:szCs w:val="20"/>
                <w:lang w:val="en-GB"/>
              </w:rPr>
              <w:t>User</w:t>
            </w:r>
          </w:p>
        </w:tc>
        <w:tc>
          <w:tcPr>
            <w:tcW w:w="1438" w:type="dxa"/>
          </w:tcPr>
          <w:p w14:paraId="33059E51" w14:textId="77777777" w:rsidR="0030361E" w:rsidRPr="002E5CE2" w:rsidRDefault="0030361E" w:rsidP="00C936C1">
            <w:pPr>
              <w:rPr>
                <w:i/>
                <w:sz w:val="20"/>
                <w:szCs w:val="20"/>
                <w:lang w:val="en-GB"/>
              </w:rPr>
            </w:pPr>
          </w:p>
        </w:tc>
        <w:tc>
          <w:tcPr>
            <w:tcW w:w="5648" w:type="dxa"/>
          </w:tcPr>
          <w:p w14:paraId="79975C5E" w14:textId="77777777" w:rsidR="0030361E" w:rsidRPr="000201A1" w:rsidRDefault="000201A1" w:rsidP="00C936C1">
            <w:pPr>
              <w:rPr>
                <w:i/>
                <w:sz w:val="20"/>
                <w:szCs w:val="20"/>
                <w:lang w:val="en-GB"/>
              </w:rPr>
            </w:pPr>
            <w:r w:rsidRPr="000201A1">
              <w:rPr>
                <w:i/>
                <w:sz w:val="20"/>
                <w:szCs w:val="20"/>
                <w:lang w:val="en-GB"/>
              </w:rPr>
              <w:t>This field is supplied by infrastructure</w:t>
            </w:r>
          </w:p>
        </w:tc>
      </w:tr>
    </w:tbl>
    <w:p w14:paraId="62F817A4" w14:textId="5E78E858" w:rsidR="003A2131" w:rsidRPr="004B11A2" w:rsidRDefault="00422808" w:rsidP="004B11A2">
      <w:pPr>
        <w:pStyle w:val="Heading2"/>
        <w:rPr>
          <w:lang w:val="en-GB"/>
        </w:rPr>
      </w:pPr>
      <w:bookmarkStart w:id="120" w:name="_Toc49955219"/>
      <w:bookmarkStart w:id="121" w:name="_Toc142286218"/>
      <w:r>
        <w:rPr>
          <w:lang w:val="en-GB"/>
        </w:rPr>
        <w:t>6.4</w:t>
      </w:r>
      <w:r w:rsidR="00DE5FFE">
        <w:rPr>
          <w:lang w:val="en-GB"/>
        </w:rPr>
        <w:t xml:space="preserve"> </w:t>
      </w:r>
      <w:r w:rsidR="004A445A">
        <w:rPr>
          <w:lang w:val="en-GB"/>
        </w:rPr>
        <w:t>REST and POCO</w:t>
      </w:r>
      <w:bookmarkEnd w:id="120"/>
      <w:bookmarkEnd w:id="121"/>
    </w:p>
    <w:p w14:paraId="4DE89AAF" w14:textId="7133956B" w:rsidR="006B1549" w:rsidRDefault="009D7670" w:rsidP="00E42900">
      <w:pPr>
        <w:spacing w:before="120"/>
        <w:jc w:val="both"/>
        <w:rPr>
          <w:sz w:val="20"/>
          <w:szCs w:val="20"/>
          <w:lang w:val="en-GB"/>
        </w:rPr>
      </w:pPr>
      <w:r w:rsidRPr="009D7670">
        <w:rPr>
          <w:sz w:val="20"/>
          <w:szCs w:val="20"/>
          <w:lang w:val="en-GB"/>
        </w:rPr>
        <w:t>POCO</w:t>
      </w:r>
      <w:r>
        <w:rPr>
          <w:sz w:val="20"/>
          <w:szCs w:val="20"/>
          <w:lang w:val="en-GB"/>
        </w:rPr>
        <w:t xml:space="preserve"> stands for Plain Old CLR Object. </w:t>
      </w:r>
      <w:r w:rsidR="00422808">
        <w:rPr>
          <w:sz w:val="20"/>
          <w:szCs w:val="20"/>
          <w:lang w:val="en-GB"/>
        </w:rPr>
        <w:t>I</w:t>
      </w:r>
      <w:r w:rsidR="00E42900">
        <w:rPr>
          <w:sz w:val="20"/>
          <w:szCs w:val="20"/>
          <w:lang w:val="en-GB"/>
        </w:rPr>
        <w:t>n addition to the HTTP REST service in section 3.</w:t>
      </w:r>
      <w:r w:rsidR="006D32D5">
        <w:rPr>
          <w:sz w:val="20"/>
          <w:szCs w:val="20"/>
          <w:lang w:val="en-GB"/>
        </w:rPr>
        <w:t>8</w:t>
      </w:r>
      <w:r w:rsidR="00E42900">
        <w:rPr>
          <w:sz w:val="20"/>
          <w:szCs w:val="20"/>
          <w:lang w:val="en-GB"/>
        </w:rPr>
        <w:t>, Pyrrho has a RESTful API that supports row-versioning (</w:t>
      </w:r>
      <w:r w:rsidR="003A2131">
        <w:rPr>
          <w:sz w:val="20"/>
          <w:szCs w:val="20"/>
          <w:lang w:val="en-GB"/>
        </w:rPr>
        <w:t xml:space="preserve">cp. </w:t>
      </w:r>
      <w:r w:rsidR="00E42900">
        <w:rPr>
          <w:sz w:val="20"/>
          <w:szCs w:val="20"/>
          <w:lang w:val="en-GB"/>
        </w:rPr>
        <w:t>Laiho and Laux, 2010). The Role$Class system table (see sec 8.4.1)</w:t>
      </w:r>
      <w:r w:rsidR="004C42D9">
        <w:rPr>
          <w:sz w:val="20"/>
          <w:szCs w:val="20"/>
          <w:lang w:val="en-GB"/>
        </w:rPr>
        <w:t xml:space="preserve"> </w:t>
      </w:r>
      <w:r w:rsidR="00E42900">
        <w:rPr>
          <w:sz w:val="20"/>
          <w:szCs w:val="20"/>
          <w:lang w:val="en-GB"/>
        </w:rPr>
        <w:t>supplies</w:t>
      </w:r>
      <w:r w:rsidR="004C42D9">
        <w:rPr>
          <w:sz w:val="20"/>
          <w:szCs w:val="20"/>
          <w:lang w:val="en-GB"/>
        </w:rPr>
        <w:t xml:space="preserve"> a set of class definitions that can be pasted into a C# application</w:t>
      </w:r>
      <w:r w:rsidR="00D642A0">
        <w:rPr>
          <w:rStyle w:val="FootnoteReference"/>
          <w:sz w:val="20"/>
          <w:szCs w:val="20"/>
          <w:lang w:val="en-GB"/>
        </w:rPr>
        <w:footnoteReference w:id="30"/>
      </w:r>
      <w:r w:rsidR="004C42D9">
        <w:rPr>
          <w:sz w:val="20"/>
          <w:szCs w:val="20"/>
          <w:lang w:val="en-GB"/>
        </w:rPr>
        <w:t xml:space="preserve">. </w:t>
      </w:r>
      <w:r w:rsidR="00D642A0">
        <w:rPr>
          <w:sz w:val="20"/>
          <w:szCs w:val="20"/>
          <w:lang w:val="en-GB"/>
        </w:rPr>
        <w:t>Similar tables Role$Java (8.4.9) and Role$Python (8.4.16) provide class definitions for Java and Python.</w:t>
      </w:r>
    </w:p>
    <w:p w14:paraId="437EE323" w14:textId="0DFCBF31" w:rsidR="003A2131" w:rsidRDefault="003A2131" w:rsidP="00E42900">
      <w:pPr>
        <w:spacing w:before="120"/>
        <w:jc w:val="both"/>
        <w:rPr>
          <w:sz w:val="20"/>
          <w:szCs w:val="20"/>
          <w:lang w:val="en-GB"/>
        </w:rPr>
      </w:pPr>
      <w:r>
        <w:rPr>
          <w:sz w:val="20"/>
          <w:szCs w:val="20"/>
          <w:lang w:val="en-GB"/>
        </w:rPr>
        <w:t xml:space="preserve">If a role contains the metadata flag ENTITY for a table, </w:t>
      </w:r>
      <w:r w:rsidR="001817E4">
        <w:rPr>
          <w:sz w:val="20"/>
          <w:szCs w:val="20"/>
          <w:lang w:val="en-GB"/>
        </w:rPr>
        <w:t xml:space="preserve">Pyrrho applies some object-oriented features similar to structured types. For example, </w:t>
      </w:r>
      <w:r>
        <w:rPr>
          <w:sz w:val="20"/>
          <w:szCs w:val="20"/>
          <w:lang w:val="en-GB"/>
        </w:rPr>
        <w:t>the versioning mechanism is available in PyrrhoConnect, together with navigation properties</w:t>
      </w:r>
      <w:r w:rsidR="0030176A">
        <w:rPr>
          <w:sz w:val="20"/>
          <w:szCs w:val="20"/>
          <w:lang w:val="en-GB"/>
        </w:rPr>
        <w:fldChar w:fldCharType="begin"/>
      </w:r>
      <w:r w:rsidR="0030176A">
        <w:instrText xml:space="preserve"> XE "</w:instrText>
      </w:r>
      <w:r w:rsidR="0030176A" w:rsidRPr="00B31939">
        <w:rPr>
          <w:sz w:val="20"/>
          <w:szCs w:val="20"/>
          <w:lang w:val="en-GB"/>
        </w:rPr>
        <w:instrText>navigation properties</w:instrText>
      </w:r>
      <w:r w:rsidR="0030176A">
        <w:instrText xml:space="preserve">" </w:instrText>
      </w:r>
      <w:r w:rsidR="0030176A">
        <w:rPr>
          <w:sz w:val="20"/>
          <w:szCs w:val="20"/>
          <w:lang w:val="en-GB"/>
        </w:rPr>
        <w:fldChar w:fldCharType="end"/>
      </w:r>
      <w:r>
        <w:rPr>
          <w:sz w:val="20"/>
          <w:szCs w:val="20"/>
          <w:lang w:val="en-GB"/>
        </w:rPr>
        <w:t xml:space="preserve"> similar to those for URL-based web access (see sec. 3.8.2). </w:t>
      </w:r>
    </w:p>
    <w:p w14:paraId="2827AEE0" w14:textId="6C2D8212" w:rsidR="00E42900" w:rsidRPr="00E42900" w:rsidRDefault="00E42900" w:rsidP="00E42900">
      <w:pPr>
        <w:spacing w:before="120"/>
        <w:jc w:val="both"/>
        <w:rPr>
          <w:sz w:val="20"/>
          <w:szCs w:val="20"/>
          <w:lang w:val="en-GB"/>
        </w:rPr>
      </w:pPr>
      <w:r w:rsidRPr="00E42900">
        <w:rPr>
          <w:sz w:val="20"/>
          <w:szCs w:val="20"/>
          <w:lang w:val="en-GB"/>
        </w:rPr>
        <w:t>For exampl</w:t>
      </w:r>
      <w:r w:rsidR="003A2131">
        <w:rPr>
          <w:sz w:val="20"/>
          <w:szCs w:val="20"/>
          <w:lang w:val="en-GB"/>
        </w:rPr>
        <w:t>e, if the current role</w:t>
      </w:r>
      <w:r w:rsidR="008F2A39">
        <w:rPr>
          <w:sz w:val="20"/>
          <w:szCs w:val="20"/>
          <w:lang w:val="en-GB"/>
        </w:rPr>
        <w:t xml:space="preserve"> is</w:t>
      </w:r>
      <w:r w:rsidR="002C68AA">
        <w:rPr>
          <w:sz w:val="20"/>
          <w:szCs w:val="20"/>
          <w:lang w:val="en-GB"/>
        </w:rPr>
        <w:t xml:space="preserve"> “</w:t>
      </w:r>
      <w:r w:rsidR="008F2A39">
        <w:rPr>
          <w:sz w:val="20"/>
          <w:szCs w:val="20"/>
          <w:lang w:val="en-GB"/>
        </w:rPr>
        <w:t>Sales</w:t>
      </w:r>
      <w:r w:rsidR="002C68AA">
        <w:rPr>
          <w:sz w:val="20"/>
          <w:szCs w:val="20"/>
          <w:lang w:val="en-GB"/>
        </w:rPr>
        <w:t>”</w:t>
      </w:r>
      <w:r w:rsidR="008F2A39">
        <w:rPr>
          <w:sz w:val="20"/>
          <w:szCs w:val="20"/>
          <w:lang w:val="en-GB"/>
        </w:rPr>
        <w:t xml:space="preserve">, </w:t>
      </w:r>
      <w:r w:rsidR="000158EC">
        <w:rPr>
          <w:sz w:val="20"/>
          <w:szCs w:val="20"/>
          <w:lang w:val="en-GB"/>
        </w:rPr>
        <w:t xml:space="preserve">and the table metadata flag ENTITY has been set, </w:t>
      </w:r>
      <w:r w:rsidR="003A2131">
        <w:rPr>
          <w:sz w:val="20"/>
          <w:szCs w:val="20"/>
          <w:lang w:val="en-GB"/>
        </w:rPr>
        <w:t xml:space="preserve">the Role$Class system table </w:t>
      </w:r>
      <w:r w:rsidR="008F2A39">
        <w:rPr>
          <w:sz w:val="20"/>
          <w:szCs w:val="20"/>
          <w:lang w:val="en-GB"/>
        </w:rPr>
        <w:t xml:space="preserve">might </w:t>
      </w:r>
      <w:r w:rsidR="003A2131">
        <w:rPr>
          <w:sz w:val="20"/>
          <w:szCs w:val="20"/>
          <w:lang w:val="en-GB"/>
        </w:rPr>
        <w:t>contain</w:t>
      </w:r>
      <w:r w:rsidRPr="00E42900">
        <w:rPr>
          <w:sz w:val="20"/>
          <w:szCs w:val="20"/>
          <w:lang w:val="en-GB"/>
        </w:rPr>
        <w:t xml:space="preserve"> C# class definition</w:t>
      </w:r>
      <w:r w:rsidR="008F2A39">
        <w:rPr>
          <w:sz w:val="20"/>
          <w:szCs w:val="20"/>
          <w:lang w:val="en-GB"/>
        </w:rPr>
        <w:t>s</w:t>
      </w:r>
      <w:r w:rsidRPr="00E42900">
        <w:rPr>
          <w:sz w:val="20"/>
          <w:szCs w:val="20"/>
          <w:lang w:val="en-GB"/>
        </w:rPr>
        <w:t xml:space="preserve"> </w:t>
      </w:r>
      <w:r w:rsidR="008F2A39">
        <w:rPr>
          <w:sz w:val="20"/>
          <w:szCs w:val="20"/>
          <w:lang w:val="en-GB"/>
        </w:rPr>
        <w:t xml:space="preserve">including fragments similar to </w:t>
      </w:r>
      <w:r w:rsidRPr="00E42900">
        <w:rPr>
          <w:sz w:val="20"/>
          <w:szCs w:val="20"/>
          <w:lang w:val="en-GB"/>
        </w:rPr>
        <w:t>the following:</w:t>
      </w:r>
    </w:p>
    <w:p w14:paraId="6F1002CC" w14:textId="77777777" w:rsidR="002A7638" w:rsidRPr="00F04AB4" w:rsidRDefault="002A7638" w:rsidP="002A7638">
      <w:pPr>
        <w:spacing w:before="120"/>
        <w:contextualSpacing/>
        <w:jc w:val="both"/>
        <w:rPr>
          <w:rFonts w:ascii="Consolas" w:hAnsi="Consolas" w:cs="Cascadia Mono"/>
          <w:b/>
          <w:bCs/>
          <w:color w:val="2C599C"/>
          <w:sz w:val="16"/>
          <w:szCs w:val="16"/>
          <w:lang w:val="en-GB" w:eastAsia="en-GB"/>
        </w:rPr>
      </w:pPr>
      <w:r w:rsidRPr="00F04AB4">
        <w:rPr>
          <w:rFonts w:ascii="Consolas" w:hAnsi="Consolas" w:cs="Cascadia Mono"/>
          <w:b/>
          <w:bCs/>
          <w:color w:val="2C599C"/>
          <w:sz w:val="16"/>
          <w:szCs w:val="16"/>
          <w:lang w:val="en-GB" w:eastAsia="en-GB"/>
        </w:rPr>
        <w:t xml:space="preserve">using </w:t>
      </w:r>
      <w:r w:rsidRPr="00F04AB4">
        <w:rPr>
          <w:rFonts w:ascii="Consolas" w:hAnsi="Consolas" w:cs="Cascadia Mono"/>
          <w:b/>
          <w:bCs/>
          <w:sz w:val="16"/>
          <w:szCs w:val="16"/>
          <w:lang w:val="en-GB" w:eastAsia="en-GB"/>
        </w:rPr>
        <w:t>System;</w:t>
      </w:r>
    </w:p>
    <w:p w14:paraId="54483D40" w14:textId="77777777" w:rsidR="002A7638" w:rsidRPr="00F04AB4" w:rsidRDefault="002A7638" w:rsidP="002A7638">
      <w:pPr>
        <w:spacing w:before="120"/>
        <w:contextualSpacing/>
        <w:jc w:val="both"/>
        <w:rPr>
          <w:rFonts w:ascii="Consolas" w:hAnsi="Consolas" w:cs="Cascadia Mono"/>
          <w:b/>
          <w:bCs/>
          <w:color w:val="2C599C"/>
          <w:sz w:val="16"/>
          <w:szCs w:val="16"/>
          <w:lang w:val="en-GB" w:eastAsia="en-GB"/>
        </w:rPr>
      </w:pPr>
      <w:r w:rsidRPr="0076751C">
        <w:rPr>
          <w:rFonts w:ascii="Consolas" w:hAnsi="Consolas" w:cs="Cascadia Mono"/>
          <w:b/>
          <w:bCs/>
          <w:color w:val="0243C6"/>
          <w:sz w:val="16"/>
          <w:szCs w:val="16"/>
          <w:lang w:val="en-GB" w:eastAsia="en-GB"/>
        </w:rPr>
        <w:t>using</w:t>
      </w:r>
      <w:r w:rsidRPr="00F04AB4">
        <w:rPr>
          <w:rFonts w:ascii="Consolas" w:hAnsi="Consolas" w:cs="Cascadia Mono"/>
          <w:b/>
          <w:bCs/>
          <w:color w:val="2C599C"/>
          <w:sz w:val="16"/>
          <w:szCs w:val="16"/>
          <w:lang w:val="en-GB" w:eastAsia="en-GB"/>
        </w:rPr>
        <w:t xml:space="preserve"> </w:t>
      </w:r>
      <w:r w:rsidRPr="00F04AB4">
        <w:rPr>
          <w:rFonts w:ascii="Consolas" w:hAnsi="Consolas" w:cs="Cascadia Mono"/>
          <w:b/>
          <w:bCs/>
          <w:sz w:val="16"/>
          <w:szCs w:val="16"/>
          <w:lang w:val="en-GB" w:eastAsia="en-GB"/>
        </w:rPr>
        <w:t>Pyrrho;</w:t>
      </w:r>
    </w:p>
    <w:p w14:paraId="7262A4E0" w14:textId="77777777" w:rsidR="002A7638" w:rsidRPr="00F04AB4" w:rsidRDefault="002A7638" w:rsidP="002A7638">
      <w:pPr>
        <w:spacing w:before="120"/>
        <w:contextualSpacing/>
        <w:jc w:val="both"/>
        <w:rPr>
          <w:rFonts w:ascii="Consolas" w:hAnsi="Consolas" w:cs="Cascadia Mono"/>
          <w:b/>
          <w:bCs/>
          <w:color w:val="2C599C"/>
          <w:sz w:val="16"/>
          <w:szCs w:val="16"/>
          <w:lang w:val="en-GB" w:eastAsia="en-GB"/>
        </w:rPr>
      </w:pPr>
    </w:p>
    <w:p w14:paraId="4D5C2367" w14:textId="77777777" w:rsidR="002A7638" w:rsidRPr="0076751C" w:rsidRDefault="002A7638" w:rsidP="002A7638">
      <w:pPr>
        <w:spacing w:before="120"/>
        <w:contextualSpacing/>
        <w:jc w:val="both"/>
        <w:rPr>
          <w:rFonts w:ascii="Consolas" w:hAnsi="Consolas" w:cs="Cascadia Mono"/>
          <w:b/>
          <w:bCs/>
          <w:color w:val="059F22"/>
          <w:sz w:val="16"/>
          <w:szCs w:val="16"/>
          <w:lang w:val="en-GB" w:eastAsia="en-GB"/>
        </w:rPr>
      </w:pPr>
      <w:r w:rsidRPr="0076751C">
        <w:rPr>
          <w:rFonts w:ascii="Consolas" w:hAnsi="Consolas" w:cs="Cascadia Mono"/>
          <w:b/>
          <w:bCs/>
          <w:color w:val="059F22"/>
          <w:sz w:val="16"/>
          <w:szCs w:val="16"/>
          <w:lang w:val="en-GB" w:eastAsia="en-GB"/>
        </w:rPr>
        <w:t>/// &lt;summary&gt;</w:t>
      </w:r>
    </w:p>
    <w:p w14:paraId="62C71456" w14:textId="637726D7" w:rsidR="002A7638" w:rsidRDefault="002A7638" w:rsidP="002A7638">
      <w:pPr>
        <w:spacing w:before="120"/>
        <w:contextualSpacing/>
        <w:jc w:val="both"/>
        <w:rPr>
          <w:rFonts w:ascii="Consolas" w:hAnsi="Consolas" w:cs="Cascadia Mono"/>
          <w:b/>
          <w:bCs/>
          <w:color w:val="059F22"/>
          <w:sz w:val="16"/>
          <w:szCs w:val="16"/>
          <w:lang w:val="en-GB" w:eastAsia="en-GB"/>
        </w:rPr>
      </w:pPr>
      <w:r w:rsidRPr="0076751C">
        <w:rPr>
          <w:rFonts w:ascii="Consolas" w:hAnsi="Consolas" w:cs="Cascadia Mono"/>
          <w:b/>
          <w:bCs/>
          <w:color w:val="059F22"/>
          <w:sz w:val="16"/>
          <w:szCs w:val="16"/>
          <w:lang w:val="en-GB" w:eastAsia="en-GB"/>
        </w:rPr>
        <w:t>/// Class Customer from Database t64, Role $Schema</w:t>
      </w:r>
    </w:p>
    <w:p w14:paraId="6D19F4FF" w14:textId="69BE60C7" w:rsidR="006B0A2B" w:rsidRDefault="006B0A2B" w:rsidP="002A7638">
      <w:pPr>
        <w:spacing w:before="120"/>
        <w:contextualSpacing/>
        <w:jc w:val="both"/>
        <w:rPr>
          <w:rFonts w:ascii="Consolas" w:hAnsi="Consolas" w:cs="Cascadia Mono"/>
          <w:b/>
          <w:bCs/>
          <w:color w:val="059F22"/>
          <w:sz w:val="16"/>
          <w:szCs w:val="16"/>
          <w:lang w:val="en-GB" w:eastAsia="en-GB"/>
        </w:rPr>
      </w:pPr>
      <w:r>
        <w:rPr>
          <w:rFonts w:ascii="Consolas" w:hAnsi="Consolas" w:cs="Cascadia Mono"/>
          <w:b/>
          <w:bCs/>
          <w:color w:val="059F22"/>
          <w:sz w:val="16"/>
          <w:szCs w:val="16"/>
          <w:lang w:val="en-GB" w:eastAsia="en-GB"/>
        </w:rPr>
        <w:t>// PrimaryKey(ID)</w:t>
      </w:r>
    </w:p>
    <w:p w14:paraId="4793A5E8" w14:textId="468B8F80" w:rsidR="002921E5" w:rsidRPr="0076751C" w:rsidRDefault="002921E5" w:rsidP="002A7638">
      <w:pPr>
        <w:spacing w:before="120"/>
        <w:contextualSpacing/>
        <w:jc w:val="both"/>
        <w:rPr>
          <w:rFonts w:ascii="Consolas" w:hAnsi="Consolas" w:cs="Cascadia Mono"/>
          <w:b/>
          <w:bCs/>
          <w:color w:val="059F22"/>
          <w:sz w:val="16"/>
          <w:szCs w:val="16"/>
          <w:lang w:val="en-GB" w:eastAsia="en-GB"/>
        </w:rPr>
      </w:pPr>
      <w:r w:rsidRPr="002921E5">
        <w:rPr>
          <w:rFonts w:ascii="Consolas" w:hAnsi="Consolas" w:cs="Cascadia Mono"/>
          <w:b/>
          <w:bCs/>
          <w:color w:val="059F22"/>
          <w:sz w:val="16"/>
          <w:szCs w:val="16"/>
          <w:highlight w:val="yellow"/>
          <w:lang w:val="en-GB" w:eastAsia="en-GB"/>
        </w:rPr>
        <w:t>// Unique(NAME)</w:t>
      </w:r>
    </w:p>
    <w:p w14:paraId="0A6412FE" w14:textId="77777777" w:rsidR="002A7638" w:rsidRPr="0076751C" w:rsidRDefault="002A7638" w:rsidP="002A7638">
      <w:pPr>
        <w:spacing w:before="120"/>
        <w:contextualSpacing/>
        <w:jc w:val="both"/>
        <w:rPr>
          <w:rFonts w:ascii="Consolas" w:hAnsi="Consolas" w:cs="Cascadia Mono"/>
          <w:b/>
          <w:bCs/>
          <w:color w:val="059F22"/>
          <w:sz w:val="16"/>
          <w:szCs w:val="16"/>
          <w:lang w:val="en-GB" w:eastAsia="en-GB"/>
        </w:rPr>
      </w:pPr>
      <w:r w:rsidRPr="0076751C">
        <w:rPr>
          <w:rFonts w:ascii="Consolas" w:hAnsi="Consolas" w:cs="Cascadia Mono"/>
          <w:b/>
          <w:bCs/>
          <w:color w:val="059F22"/>
          <w:sz w:val="16"/>
          <w:szCs w:val="16"/>
          <w:lang w:val="en-GB" w:eastAsia="en-GB"/>
        </w:rPr>
        <w:t>/// &lt;/summary&gt;</w:t>
      </w:r>
    </w:p>
    <w:p w14:paraId="1F0E9854" w14:textId="77777777" w:rsidR="0014785C" w:rsidRDefault="002A7638" w:rsidP="002A7638">
      <w:pPr>
        <w:spacing w:before="120"/>
        <w:contextualSpacing/>
        <w:jc w:val="both"/>
        <w:rPr>
          <w:rFonts w:ascii="Consolas" w:hAnsi="Consolas" w:cs="Cascadia Mono"/>
          <w:b/>
          <w:bCs/>
          <w:sz w:val="16"/>
          <w:szCs w:val="16"/>
          <w:lang w:val="en-GB" w:eastAsia="en-GB"/>
        </w:rPr>
      </w:pPr>
      <w:r w:rsidRPr="0079754B">
        <w:rPr>
          <w:rFonts w:ascii="Consolas" w:hAnsi="Consolas" w:cs="Cascadia Mono"/>
          <w:b/>
          <w:bCs/>
          <w:sz w:val="16"/>
          <w:szCs w:val="16"/>
          <w:highlight w:val="yellow"/>
          <w:lang w:val="en-GB" w:eastAsia="en-GB"/>
        </w:rPr>
        <w:t>[</w:t>
      </w:r>
      <w:r w:rsidRPr="0079754B">
        <w:rPr>
          <w:rFonts w:ascii="Consolas" w:hAnsi="Consolas" w:cs="Cascadia Mono"/>
          <w:b/>
          <w:bCs/>
          <w:color w:val="13C7DF"/>
          <w:sz w:val="16"/>
          <w:szCs w:val="16"/>
          <w:highlight w:val="yellow"/>
          <w:lang w:val="en-GB" w:eastAsia="en-GB"/>
        </w:rPr>
        <w:t>Table</w:t>
      </w:r>
      <w:r w:rsidRPr="0079754B">
        <w:rPr>
          <w:rFonts w:ascii="Consolas" w:hAnsi="Consolas" w:cs="Cascadia Mono"/>
          <w:b/>
          <w:bCs/>
          <w:sz w:val="16"/>
          <w:szCs w:val="16"/>
          <w:highlight w:val="yellow"/>
          <w:lang w:val="en-GB" w:eastAsia="en-GB"/>
        </w:rPr>
        <w:t>(23,122)]</w:t>
      </w:r>
    </w:p>
    <w:p w14:paraId="7E8DC33A" w14:textId="62061989"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color w:val="2C599C"/>
          <w:sz w:val="16"/>
          <w:szCs w:val="16"/>
          <w:lang w:val="en-GB" w:eastAsia="en-GB"/>
        </w:rPr>
        <w:t xml:space="preserve">public class </w:t>
      </w:r>
      <w:r w:rsidRPr="0076751C">
        <w:rPr>
          <w:rFonts w:ascii="Consolas" w:hAnsi="Consolas" w:cs="Cascadia Mono"/>
          <w:b/>
          <w:bCs/>
          <w:color w:val="13C7DF"/>
          <w:sz w:val="16"/>
          <w:szCs w:val="16"/>
          <w:lang w:val="en-GB" w:eastAsia="en-GB"/>
        </w:rPr>
        <w:t xml:space="preserve">Customer </w:t>
      </w:r>
      <w:r w:rsidRPr="00F04AB4">
        <w:rPr>
          <w:rFonts w:ascii="Consolas" w:hAnsi="Consolas" w:cs="Cascadia Mono"/>
          <w:b/>
          <w:bCs/>
          <w:sz w:val="16"/>
          <w:szCs w:val="16"/>
          <w:lang w:val="en-GB" w:eastAsia="en-GB"/>
        </w:rPr>
        <w:t xml:space="preserve">: </w:t>
      </w:r>
      <w:r w:rsidRPr="0076751C">
        <w:rPr>
          <w:rFonts w:ascii="Consolas" w:hAnsi="Consolas" w:cs="Cascadia Mono"/>
          <w:b/>
          <w:bCs/>
          <w:color w:val="13C7DF"/>
          <w:sz w:val="16"/>
          <w:szCs w:val="16"/>
          <w:lang w:val="en-GB" w:eastAsia="en-GB"/>
        </w:rPr>
        <w:t xml:space="preserve">Versioned </w:t>
      </w:r>
      <w:r w:rsidRPr="00F04AB4">
        <w:rPr>
          <w:rFonts w:ascii="Consolas" w:hAnsi="Consolas" w:cs="Cascadia Mono"/>
          <w:b/>
          <w:bCs/>
          <w:sz w:val="16"/>
          <w:szCs w:val="16"/>
          <w:lang w:val="en-GB" w:eastAsia="en-GB"/>
        </w:rPr>
        <w:t>{</w:t>
      </w:r>
    </w:p>
    <w:p w14:paraId="6BDC2B3D" w14:textId="77777777" w:rsidR="000A65E7"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Field</w:t>
      </w: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PyrrhoDbType</w:t>
      </w:r>
      <w:r w:rsidRPr="00F04AB4">
        <w:rPr>
          <w:rFonts w:ascii="Consolas" w:hAnsi="Consolas" w:cs="Cascadia Mono"/>
          <w:b/>
          <w:bCs/>
          <w:sz w:val="16"/>
          <w:szCs w:val="16"/>
          <w:lang w:val="en-GB" w:eastAsia="en-GB"/>
        </w:rPr>
        <w:t>.</w:t>
      </w:r>
      <w:r w:rsidRPr="0076751C">
        <w:rPr>
          <w:rFonts w:ascii="Consolas" w:hAnsi="Consolas" w:cs="Cascadia Mono"/>
          <w:b/>
          <w:bCs/>
          <w:sz w:val="16"/>
          <w:szCs w:val="16"/>
          <w:lang w:val="en-GB" w:eastAsia="en-GB"/>
        </w:rPr>
        <w:t>Integer</w:t>
      </w:r>
      <w:r w:rsidRPr="00F04AB4">
        <w:rPr>
          <w:rFonts w:ascii="Consolas" w:hAnsi="Consolas" w:cs="Cascadia Mono"/>
          <w:b/>
          <w:bCs/>
          <w:sz w:val="16"/>
          <w:szCs w:val="16"/>
          <w:lang w:val="en-GB" w:eastAsia="en-GB"/>
        </w:rPr>
        <w:t>)]</w:t>
      </w:r>
    </w:p>
    <w:p w14:paraId="157DB7F5" w14:textId="07E1C92A" w:rsidR="002A7638" w:rsidRPr="00F04AB4" w:rsidRDefault="002A7638" w:rsidP="002A7638">
      <w:pPr>
        <w:spacing w:before="120"/>
        <w:contextualSpacing/>
        <w:jc w:val="both"/>
        <w:rPr>
          <w:rFonts w:ascii="Consolas" w:hAnsi="Consolas" w:cs="Cascadia Mono"/>
          <w:b/>
          <w:bCs/>
          <w:sz w:val="16"/>
          <w:szCs w:val="16"/>
          <w:lang w:val="en-GB" w:eastAsia="en-GB"/>
        </w:rPr>
      </w:pPr>
      <w:r w:rsidRPr="0079754B">
        <w:rPr>
          <w:rFonts w:ascii="Consolas" w:hAnsi="Consolas" w:cs="Cascadia Mono"/>
          <w:b/>
          <w:bCs/>
          <w:sz w:val="16"/>
          <w:szCs w:val="16"/>
          <w:highlight w:val="yellow"/>
          <w:lang w:val="en-GB" w:eastAsia="en-GB"/>
        </w:rPr>
        <w:t>[</w:t>
      </w:r>
      <w:r w:rsidRPr="0079754B">
        <w:rPr>
          <w:rFonts w:ascii="Consolas" w:hAnsi="Consolas" w:cs="Cascadia Mono"/>
          <w:b/>
          <w:bCs/>
          <w:color w:val="13C7DF"/>
          <w:sz w:val="16"/>
          <w:szCs w:val="16"/>
          <w:highlight w:val="yellow"/>
          <w:lang w:val="en-GB" w:eastAsia="en-GB"/>
        </w:rPr>
        <w:t>AutoKey</w:t>
      </w:r>
      <w:r w:rsidRPr="0079754B">
        <w:rPr>
          <w:rFonts w:ascii="Consolas" w:hAnsi="Consolas" w:cs="Cascadia Mono"/>
          <w:b/>
          <w:bCs/>
          <w:sz w:val="16"/>
          <w:szCs w:val="16"/>
          <w:highlight w:val="yellow"/>
          <w:lang w:val="en-GB" w:eastAsia="en-GB"/>
        </w:rPr>
        <w:t>]</w:t>
      </w:r>
    </w:p>
    <w:p w14:paraId="1307021B" w14:textId="77777777"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F04AB4">
        <w:rPr>
          <w:rFonts w:ascii="Consolas" w:hAnsi="Consolas" w:cs="Cascadia Mono"/>
          <w:b/>
          <w:bCs/>
          <w:color w:val="244980"/>
          <w:sz w:val="16"/>
          <w:szCs w:val="16"/>
          <w:lang w:val="en-GB" w:eastAsia="en-GB"/>
        </w:rPr>
        <w:t>public</w:t>
      </w:r>
      <w:r w:rsidRPr="00F04AB4">
        <w:rPr>
          <w:rFonts w:ascii="Consolas" w:hAnsi="Consolas" w:cs="Cascadia Mono"/>
          <w:b/>
          <w:bCs/>
          <w:sz w:val="16"/>
          <w:szCs w:val="16"/>
          <w:lang w:val="en-GB" w:eastAsia="en-GB"/>
        </w:rPr>
        <w:t xml:space="preserve"> </w:t>
      </w:r>
      <w:r w:rsidRPr="006D4E90">
        <w:rPr>
          <w:rFonts w:ascii="Consolas" w:hAnsi="Consolas" w:cs="Cascadia Mono"/>
          <w:b/>
          <w:bCs/>
          <w:color w:val="95B3D7" w:themeColor="accent1" w:themeTint="99"/>
          <w:sz w:val="16"/>
          <w:szCs w:val="16"/>
          <w:lang w:val="en-GB" w:eastAsia="en-GB"/>
        </w:rPr>
        <w:t>Int64</w:t>
      </w:r>
      <w:r w:rsidRPr="00F04AB4">
        <w:rPr>
          <w:rFonts w:ascii="Consolas" w:hAnsi="Consolas" w:cs="Cascadia Mono"/>
          <w:b/>
          <w:bCs/>
          <w:sz w:val="16"/>
          <w:szCs w:val="16"/>
          <w:lang w:val="en-GB" w:eastAsia="en-GB"/>
        </w:rPr>
        <w:t>? ID;</w:t>
      </w:r>
    </w:p>
    <w:p w14:paraId="0933635D" w14:textId="77777777" w:rsidR="000A65E7"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Field</w:t>
      </w: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PyrrhoDbType</w:t>
      </w:r>
      <w:r w:rsidRPr="00F04AB4">
        <w:rPr>
          <w:rFonts w:ascii="Consolas" w:hAnsi="Consolas" w:cs="Cascadia Mono"/>
          <w:b/>
          <w:bCs/>
          <w:sz w:val="16"/>
          <w:szCs w:val="16"/>
          <w:lang w:val="en-GB" w:eastAsia="en-GB"/>
        </w:rPr>
        <w:t>.</w:t>
      </w:r>
      <w:r w:rsidRPr="0076751C">
        <w:rPr>
          <w:rFonts w:ascii="Consolas" w:hAnsi="Consolas" w:cs="Cascadia Mono"/>
          <w:b/>
          <w:bCs/>
          <w:sz w:val="16"/>
          <w:szCs w:val="16"/>
          <w:lang w:val="en-GB" w:eastAsia="en-GB"/>
        </w:rPr>
        <w:t>String</w:t>
      </w:r>
      <w:r w:rsidRPr="00F04AB4">
        <w:rPr>
          <w:rFonts w:ascii="Consolas" w:hAnsi="Consolas" w:cs="Cascadia Mono"/>
          <w:b/>
          <w:bCs/>
          <w:sz w:val="16"/>
          <w:szCs w:val="16"/>
          <w:lang w:val="en-GB" w:eastAsia="en-GB"/>
        </w:rPr>
        <w:t>)]</w:t>
      </w:r>
    </w:p>
    <w:p w14:paraId="0EE87FF5" w14:textId="77ECCDC5" w:rsidR="002A7638"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F04AB4">
        <w:rPr>
          <w:rFonts w:ascii="Consolas" w:hAnsi="Consolas" w:cs="Cascadia Mono"/>
          <w:b/>
          <w:bCs/>
          <w:color w:val="2C599C"/>
          <w:sz w:val="16"/>
          <w:szCs w:val="16"/>
          <w:lang w:val="en-GB" w:eastAsia="en-GB"/>
        </w:rPr>
        <w:t>public</w:t>
      </w:r>
      <w:r w:rsidRPr="00F04AB4">
        <w:rPr>
          <w:rFonts w:ascii="Consolas" w:hAnsi="Consolas" w:cs="Cascadia Mono"/>
          <w:b/>
          <w:bCs/>
          <w:sz w:val="16"/>
          <w:szCs w:val="16"/>
          <w:lang w:val="en-GB" w:eastAsia="en-GB"/>
        </w:rPr>
        <w:t xml:space="preserve"> </w:t>
      </w:r>
      <w:r w:rsidRPr="000A65E7">
        <w:rPr>
          <w:rFonts w:ascii="Consolas" w:hAnsi="Consolas" w:cs="Cascadia Mono"/>
          <w:b/>
          <w:bCs/>
          <w:color w:val="95B3D7" w:themeColor="accent1" w:themeTint="99"/>
          <w:sz w:val="16"/>
          <w:szCs w:val="16"/>
          <w:lang w:val="en-GB" w:eastAsia="en-GB"/>
        </w:rPr>
        <w:t>String</w:t>
      </w:r>
      <w:r w:rsidRPr="00F04AB4">
        <w:rPr>
          <w:rFonts w:ascii="Consolas" w:hAnsi="Consolas" w:cs="Cascadia Mono"/>
          <w:b/>
          <w:bCs/>
          <w:sz w:val="16"/>
          <w:szCs w:val="16"/>
          <w:lang w:val="en-GB" w:eastAsia="en-GB"/>
        </w:rPr>
        <w:t>? NAME;</w:t>
      </w:r>
    </w:p>
    <w:p w14:paraId="08818BAF" w14:textId="2E747A09"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2921E5">
        <w:rPr>
          <w:rFonts w:ascii="Consolas" w:hAnsi="Consolas" w:cs="Cascadia Mono"/>
          <w:b/>
          <w:bCs/>
          <w:color w:val="0243C6"/>
          <w:sz w:val="16"/>
          <w:szCs w:val="16"/>
          <w:highlight w:val="yellow"/>
          <w:lang w:val="en-GB" w:eastAsia="en-GB"/>
        </w:rPr>
        <w:t xml:space="preserve">public </w:t>
      </w:r>
      <w:r w:rsidRPr="002921E5">
        <w:rPr>
          <w:rFonts w:ascii="Consolas" w:hAnsi="Consolas" w:cs="Cascadia Mono"/>
          <w:b/>
          <w:bCs/>
          <w:color w:val="13C7DF"/>
          <w:sz w:val="16"/>
          <w:szCs w:val="16"/>
          <w:highlight w:val="yellow"/>
          <w:lang w:val="en-GB" w:eastAsia="en-GB"/>
        </w:rPr>
        <w:t>Order</w:t>
      </w:r>
      <w:r w:rsidRPr="002921E5">
        <w:rPr>
          <w:rFonts w:ascii="Consolas" w:hAnsi="Consolas" w:cs="Cascadia Mono"/>
          <w:b/>
          <w:bCs/>
          <w:sz w:val="16"/>
          <w:szCs w:val="16"/>
          <w:highlight w:val="yellow"/>
          <w:lang w:val="en-GB" w:eastAsia="en-GB"/>
        </w:rPr>
        <w:t>[] orders =&gt; conn.</w:t>
      </w:r>
      <w:r w:rsidRPr="002921E5">
        <w:rPr>
          <w:rFonts w:ascii="Consolas" w:hAnsi="Consolas" w:cs="Cascadia Mono"/>
          <w:b/>
          <w:bCs/>
          <w:color w:val="E36C0A" w:themeColor="accent6" w:themeShade="BF"/>
          <w:sz w:val="16"/>
          <w:szCs w:val="16"/>
          <w:highlight w:val="yellow"/>
          <w:lang w:val="en-GB" w:eastAsia="en-GB"/>
        </w:rPr>
        <w:t>FindWith</w:t>
      </w:r>
      <w:r w:rsidRPr="002921E5">
        <w:rPr>
          <w:rFonts w:ascii="Consolas" w:hAnsi="Consolas" w:cs="Cascadia Mono"/>
          <w:b/>
          <w:bCs/>
          <w:sz w:val="16"/>
          <w:szCs w:val="16"/>
          <w:highlight w:val="yellow"/>
          <w:lang w:val="en-GB" w:eastAsia="en-GB"/>
        </w:rPr>
        <w:t>&lt;</w:t>
      </w:r>
      <w:r w:rsidRPr="002921E5">
        <w:rPr>
          <w:rFonts w:ascii="Consolas" w:hAnsi="Consolas" w:cs="Cascadia Mono"/>
          <w:b/>
          <w:bCs/>
          <w:color w:val="13C7DF"/>
          <w:sz w:val="16"/>
          <w:szCs w:val="16"/>
          <w:highlight w:val="yellow"/>
          <w:lang w:val="en-GB" w:eastAsia="en-GB"/>
        </w:rPr>
        <w:t>Order</w:t>
      </w:r>
      <w:r w:rsidRPr="002921E5">
        <w:rPr>
          <w:rFonts w:ascii="Consolas" w:hAnsi="Consolas" w:cs="Cascadia Mono"/>
          <w:b/>
          <w:bCs/>
          <w:sz w:val="16"/>
          <w:szCs w:val="16"/>
          <w:highlight w:val="yellow"/>
          <w:lang w:val="en-GB" w:eastAsia="en-GB"/>
        </w:rPr>
        <w:t>&gt;((</w:t>
      </w:r>
      <w:r w:rsidRPr="002921E5">
        <w:rPr>
          <w:rFonts w:ascii="Consolas" w:hAnsi="Consolas" w:cs="Cascadia Mono"/>
          <w:b/>
          <w:bCs/>
          <w:color w:val="FF0000"/>
          <w:sz w:val="16"/>
          <w:szCs w:val="16"/>
          <w:highlight w:val="yellow"/>
          <w:lang w:val="en-GB" w:eastAsia="en-GB"/>
        </w:rPr>
        <w:t>"CUST"</w:t>
      </w:r>
      <w:r w:rsidRPr="002921E5">
        <w:rPr>
          <w:rFonts w:ascii="Consolas" w:hAnsi="Consolas" w:cs="Cascadia Mono"/>
          <w:b/>
          <w:bCs/>
          <w:sz w:val="16"/>
          <w:szCs w:val="16"/>
          <w:highlight w:val="yellow"/>
          <w:lang w:val="en-GB" w:eastAsia="en-GB"/>
        </w:rPr>
        <w:t>,ID));</w:t>
      </w:r>
    </w:p>
    <w:p w14:paraId="2D41F82A" w14:textId="6CD87C75" w:rsidR="00041909"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p>
    <w:p w14:paraId="500D7B03" w14:textId="77777777" w:rsidR="002A7638" w:rsidRPr="0076751C" w:rsidRDefault="002A7638" w:rsidP="002A7638">
      <w:pPr>
        <w:spacing w:before="120"/>
        <w:contextualSpacing/>
        <w:jc w:val="both"/>
        <w:rPr>
          <w:rFonts w:ascii="Consolas" w:hAnsi="Consolas" w:cs="Cascadia Mono"/>
          <w:b/>
          <w:bCs/>
          <w:color w:val="059F22"/>
          <w:sz w:val="16"/>
          <w:szCs w:val="16"/>
          <w:lang w:val="en-GB" w:eastAsia="en-GB"/>
        </w:rPr>
      </w:pPr>
      <w:r w:rsidRPr="0076751C">
        <w:rPr>
          <w:rFonts w:ascii="Consolas" w:hAnsi="Consolas" w:cs="Cascadia Mono"/>
          <w:b/>
          <w:bCs/>
          <w:color w:val="059F22"/>
          <w:sz w:val="16"/>
          <w:szCs w:val="16"/>
          <w:lang w:val="en-GB" w:eastAsia="en-GB"/>
        </w:rPr>
        <w:t>/// &lt;summary&gt;</w:t>
      </w:r>
    </w:p>
    <w:p w14:paraId="30350525" w14:textId="6671BA7C" w:rsidR="002A7638" w:rsidRDefault="002A7638" w:rsidP="002A7638">
      <w:pPr>
        <w:spacing w:before="120"/>
        <w:contextualSpacing/>
        <w:jc w:val="both"/>
        <w:rPr>
          <w:rFonts w:ascii="Consolas" w:hAnsi="Consolas" w:cs="Cascadia Mono"/>
          <w:b/>
          <w:bCs/>
          <w:color w:val="059F22"/>
          <w:sz w:val="16"/>
          <w:szCs w:val="16"/>
          <w:lang w:val="en-GB" w:eastAsia="en-GB"/>
        </w:rPr>
      </w:pPr>
      <w:r w:rsidRPr="0076751C">
        <w:rPr>
          <w:rFonts w:ascii="Consolas" w:hAnsi="Consolas" w:cs="Cascadia Mono"/>
          <w:b/>
          <w:bCs/>
          <w:color w:val="059F22"/>
          <w:sz w:val="16"/>
          <w:szCs w:val="16"/>
          <w:lang w:val="en-GB" w:eastAsia="en-GB"/>
        </w:rPr>
        <w:t>/// Class Order from Database t64, Role $Schema</w:t>
      </w:r>
    </w:p>
    <w:p w14:paraId="340C036F" w14:textId="1A9A3D1F" w:rsidR="006B0A2B" w:rsidRDefault="006B0A2B" w:rsidP="002A7638">
      <w:pPr>
        <w:spacing w:before="120"/>
        <w:contextualSpacing/>
        <w:jc w:val="both"/>
        <w:rPr>
          <w:rFonts w:ascii="Consolas" w:hAnsi="Consolas" w:cs="Cascadia Mono"/>
          <w:b/>
          <w:bCs/>
          <w:color w:val="059F22"/>
          <w:sz w:val="16"/>
          <w:szCs w:val="16"/>
          <w:lang w:val="en-GB" w:eastAsia="en-GB"/>
        </w:rPr>
      </w:pPr>
      <w:r>
        <w:rPr>
          <w:rFonts w:ascii="Consolas" w:hAnsi="Consolas" w:cs="Cascadia Mono"/>
          <w:b/>
          <w:bCs/>
          <w:color w:val="059F22"/>
          <w:sz w:val="16"/>
          <w:szCs w:val="16"/>
          <w:lang w:val="en-GB" w:eastAsia="en-GB"/>
        </w:rPr>
        <w:t>// PrimaryKey(ID)</w:t>
      </w:r>
    </w:p>
    <w:p w14:paraId="2A278E54" w14:textId="2DF8FB52" w:rsidR="006B0A2B" w:rsidRPr="0076751C" w:rsidRDefault="006B0A2B" w:rsidP="002A7638">
      <w:pPr>
        <w:spacing w:before="120"/>
        <w:contextualSpacing/>
        <w:jc w:val="both"/>
        <w:rPr>
          <w:rFonts w:ascii="Consolas" w:hAnsi="Consolas" w:cs="Cascadia Mono"/>
          <w:b/>
          <w:bCs/>
          <w:color w:val="059F22"/>
          <w:sz w:val="16"/>
          <w:szCs w:val="16"/>
          <w:lang w:val="en-GB" w:eastAsia="en-GB"/>
        </w:rPr>
      </w:pPr>
      <w:r>
        <w:rPr>
          <w:rFonts w:ascii="Consolas" w:hAnsi="Consolas" w:cs="Cascadia Mono"/>
          <w:b/>
          <w:bCs/>
          <w:color w:val="059F22"/>
          <w:sz w:val="16"/>
          <w:szCs w:val="16"/>
          <w:lang w:val="en-GB" w:eastAsia="en-GB"/>
        </w:rPr>
        <w:t>// ForeignKey</w:t>
      </w:r>
      <w:r w:rsidR="002921E5">
        <w:rPr>
          <w:rFonts w:ascii="Consolas" w:hAnsi="Consolas" w:cs="Cascadia Mono"/>
          <w:b/>
          <w:bCs/>
          <w:color w:val="059F22"/>
          <w:sz w:val="16"/>
          <w:szCs w:val="16"/>
          <w:lang w:val="en-GB" w:eastAsia="en-GB"/>
        </w:rPr>
        <w:t xml:space="preserve">, RestrictUpdate, </w:t>
      </w:r>
      <w:r w:rsidR="008125D2">
        <w:rPr>
          <w:rFonts w:ascii="Consolas" w:hAnsi="Consolas" w:cs="Cascadia Mono"/>
          <w:b/>
          <w:bCs/>
          <w:color w:val="059F22"/>
          <w:sz w:val="16"/>
          <w:szCs w:val="16"/>
          <w:lang w:val="en-GB" w:eastAsia="en-GB"/>
        </w:rPr>
        <w:t>Cascade</w:t>
      </w:r>
      <w:r w:rsidR="002921E5">
        <w:rPr>
          <w:rFonts w:ascii="Consolas" w:hAnsi="Consolas" w:cs="Cascadia Mono"/>
          <w:b/>
          <w:bCs/>
          <w:color w:val="059F22"/>
          <w:sz w:val="16"/>
          <w:szCs w:val="16"/>
          <w:lang w:val="en-GB" w:eastAsia="en-GB"/>
        </w:rPr>
        <w:t>Delete(CUST)</w:t>
      </w:r>
    </w:p>
    <w:p w14:paraId="7D133B39" w14:textId="77777777" w:rsidR="002A7638" w:rsidRPr="0076751C" w:rsidRDefault="002A7638" w:rsidP="002A7638">
      <w:pPr>
        <w:spacing w:before="120"/>
        <w:contextualSpacing/>
        <w:jc w:val="both"/>
        <w:rPr>
          <w:rFonts w:ascii="Consolas" w:hAnsi="Consolas" w:cs="Cascadia Mono"/>
          <w:b/>
          <w:bCs/>
          <w:color w:val="059F22"/>
          <w:sz w:val="16"/>
          <w:szCs w:val="16"/>
          <w:lang w:val="en-GB" w:eastAsia="en-GB"/>
        </w:rPr>
      </w:pPr>
      <w:r w:rsidRPr="0076751C">
        <w:rPr>
          <w:rFonts w:ascii="Consolas" w:hAnsi="Consolas" w:cs="Cascadia Mono"/>
          <w:b/>
          <w:bCs/>
          <w:color w:val="059F22"/>
          <w:sz w:val="16"/>
          <w:szCs w:val="16"/>
          <w:lang w:val="en-GB" w:eastAsia="en-GB"/>
        </w:rPr>
        <w:t>/// &lt;/summary&gt;</w:t>
      </w:r>
    </w:p>
    <w:p w14:paraId="65D3F14A" w14:textId="77777777"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Table</w:t>
      </w:r>
      <w:r w:rsidRPr="00F04AB4">
        <w:rPr>
          <w:rFonts w:ascii="Consolas" w:hAnsi="Consolas" w:cs="Cascadia Mono"/>
          <w:b/>
          <w:bCs/>
          <w:sz w:val="16"/>
          <w:szCs w:val="16"/>
          <w:lang w:val="en-GB" w:eastAsia="en-GB"/>
        </w:rPr>
        <w:t>(175,362)]</w:t>
      </w:r>
    </w:p>
    <w:p w14:paraId="0EDCA031" w14:textId="03608DC0" w:rsidR="002A7638" w:rsidRPr="00F04AB4" w:rsidRDefault="002A7638" w:rsidP="002A7638">
      <w:pPr>
        <w:spacing w:before="120"/>
        <w:contextualSpacing/>
        <w:jc w:val="both"/>
        <w:rPr>
          <w:rFonts w:ascii="Consolas" w:hAnsi="Consolas" w:cs="Cascadia Mono"/>
          <w:b/>
          <w:bCs/>
          <w:sz w:val="16"/>
          <w:szCs w:val="16"/>
          <w:lang w:val="en-GB" w:eastAsia="en-GB"/>
        </w:rPr>
      </w:pPr>
      <w:r w:rsidRPr="0076751C">
        <w:rPr>
          <w:rFonts w:ascii="Consolas" w:hAnsi="Consolas" w:cs="Cascadia Mono"/>
          <w:b/>
          <w:bCs/>
          <w:color w:val="0243C6"/>
          <w:sz w:val="16"/>
          <w:szCs w:val="16"/>
          <w:lang w:val="en-GB" w:eastAsia="en-GB"/>
        </w:rPr>
        <w:t xml:space="preserve">public class </w:t>
      </w:r>
      <w:r w:rsidRPr="0076751C">
        <w:rPr>
          <w:rFonts w:ascii="Consolas" w:hAnsi="Consolas" w:cs="Cascadia Mono"/>
          <w:b/>
          <w:bCs/>
          <w:color w:val="13C7DF"/>
          <w:sz w:val="16"/>
          <w:szCs w:val="16"/>
          <w:lang w:val="en-GB" w:eastAsia="en-GB"/>
        </w:rPr>
        <w:t xml:space="preserve">Order </w:t>
      </w:r>
      <w:r w:rsidRPr="00F04AB4">
        <w:rPr>
          <w:rFonts w:ascii="Consolas" w:hAnsi="Consolas" w:cs="Cascadia Mono"/>
          <w:b/>
          <w:bCs/>
          <w:sz w:val="16"/>
          <w:szCs w:val="16"/>
          <w:lang w:val="en-GB" w:eastAsia="en-GB"/>
        </w:rPr>
        <w:t xml:space="preserve">: </w:t>
      </w:r>
      <w:r w:rsidRPr="0076751C">
        <w:rPr>
          <w:rFonts w:ascii="Consolas" w:hAnsi="Consolas" w:cs="Cascadia Mono"/>
          <w:b/>
          <w:bCs/>
          <w:color w:val="13C7DF"/>
          <w:sz w:val="16"/>
          <w:szCs w:val="16"/>
          <w:lang w:val="en-GB" w:eastAsia="en-GB"/>
        </w:rPr>
        <w:t xml:space="preserve">Versioned </w:t>
      </w:r>
      <w:r w:rsidRPr="00F04AB4">
        <w:rPr>
          <w:rFonts w:ascii="Consolas" w:hAnsi="Consolas" w:cs="Cascadia Mono"/>
          <w:b/>
          <w:bCs/>
          <w:sz w:val="16"/>
          <w:szCs w:val="16"/>
          <w:lang w:val="en-GB" w:eastAsia="en-GB"/>
        </w:rPr>
        <w:t>{</w:t>
      </w:r>
    </w:p>
    <w:p w14:paraId="18EB31F1" w14:textId="77777777" w:rsidR="000A65E7"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Field</w:t>
      </w: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PyrrhoDbType</w:t>
      </w:r>
      <w:r w:rsidRPr="00F04AB4">
        <w:rPr>
          <w:rFonts w:ascii="Consolas" w:hAnsi="Consolas" w:cs="Cascadia Mono"/>
          <w:b/>
          <w:bCs/>
          <w:sz w:val="16"/>
          <w:szCs w:val="16"/>
          <w:lang w:val="en-GB" w:eastAsia="en-GB"/>
        </w:rPr>
        <w:t>.Integer)]</w:t>
      </w:r>
    </w:p>
    <w:p w14:paraId="1B4F557D" w14:textId="7DF6C097"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AutoKey</w:t>
      </w:r>
      <w:r w:rsidRPr="00F04AB4">
        <w:rPr>
          <w:rFonts w:ascii="Consolas" w:hAnsi="Consolas" w:cs="Cascadia Mono"/>
          <w:b/>
          <w:bCs/>
          <w:sz w:val="16"/>
          <w:szCs w:val="16"/>
          <w:lang w:val="en-GB" w:eastAsia="en-GB"/>
        </w:rPr>
        <w:t>]</w:t>
      </w:r>
    </w:p>
    <w:p w14:paraId="4D8F5F78" w14:textId="77777777"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76751C">
        <w:rPr>
          <w:rFonts w:ascii="Consolas" w:hAnsi="Consolas" w:cs="Cascadia Mono"/>
          <w:b/>
          <w:bCs/>
          <w:color w:val="0243C6"/>
          <w:sz w:val="16"/>
          <w:szCs w:val="16"/>
          <w:lang w:val="en-GB" w:eastAsia="en-GB"/>
        </w:rPr>
        <w:t xml:space="preserve">public </w:t>
      </w:r>
      <w:r w:rsidRPr="000A65E7">
        <w:rPr>
          <w:rFonts w:ascii="Consolas" w:hAnsi="Consolas" w:cs="Cascadia Mono"/>
          <w:b/>
          <w:bCs/>
          <w:color w:val="95B3D7" w:themeColor="accent1" w:themeTint="99"/>
          <w:sz w:val="16"/>
          <w:szCs w:val="16"/>
          <w:lang w:val="en-GB" w:eastAsia="en-GB"/>
        </w:rPr>
        <w:t>Int64</w:t>
      </w:r>
      <w:r w:rsidRPr="00F04AB4">
        <w:rPr>
          <w:rFonts w:ascii="Consolas" w:hAnsi="Consolas" w:cs="Cascadia Mono"/>
          <w:b/>
          <w:bCs/>
          <w:sz w:val="16"/>
          <w:szCs w:val="16"/>
          <w:lang w:val="en-GB" w:eastAsia="en-GB"/>
        </w:rPr>
        <w:t>? ID;</w:t>
      </w:r>
    </w:p>
    <w:p w14:paraId="121100A1" w14:textId="77777777" w:rsidR="000A65E7"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Field</w:t>
      </w: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PyrrhoDbType</w:t>
      </w:r>
      <w:r w:rsidRPr="00F04AB4">
        <w:rPr>
          <w:rFonts w:ascii="Consolas" w:hAnsi="Consolas" w:cs="Cascadia Mono"/>
          <w:b/>
          <w:bCs/>
          <w:sz w:val="16"/>
          <w:szCs w:val="16"/>
          <w:lang w:val="en-GB" w:eastAsia="en-GB"/>
        </w:rPr>
        <w:t>.Integer)]</w:t>
      </w:r>
    </w:p>
    <w:p w14:paraId="2BE7E65D" w14:textId="77777777"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76751C">
        <w:rPr>
          <w:rFonts w:ascii="Consolas" w:hAnsi="Consolas" w:cs="Cascadia Mono"/>
          <w:b/>
          <w:bCs/>
          <w:color w:val="0243C6"/>
          <w:sz w:val="16"/>
          <w:szCs w:val="16"/>
          <w:lang w:val="en-GB" w:eastAsia="en-GB"/>
        </w:rPr>
        <w:t xml:space="preserve">public </w:t>
      </w:r>
      <w:r w:rsidRPr="000A65E7">
        <w:rPr>
          <w:rFonts w:ascii="Consolas" w:hAnsi="Consolas" w:cs="Cascadia Mono"/>
          <w:b/>
          <w:bCs/>
          <w:color w:val="95B3D7" w:themeColor="accent1" w:themeTint="99"/>
          <w:sz w:val="16"/>
          <w:szCs w:val="16"/>
          <w:lang w:val="en-GB" w:eastAsia="en-GB"/>
        </w:rPr>
        <w:t>Int64</w:t>
      </w:r>
      <w:r w:rsidRPr="00F04AB4">
        <w:rPr>
          <w:rFonts w:ascii="Consolas" w:hAnsi="Consolas" w:cs="Cascadia Mono"/>
          <w:b/>
          <w:bCs/>
          <w:sz w:val="16"/>
          <w:szCs w:val="16"/>
          <w:lang w:val="en-GB" w:eastAsia="en-GB"/>
        </w:rPr>
        <w:t>? CUST;</w:t>
      </w:r>
    </w:p>
    <w:p w14:paraId="2DD85E66" w14:textId="77777777" w:rsidR="000A65E7"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Field</w:t>
      </w: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PyrrhoDbType</w:t>
      </w:r>
      <w:r w:rsidRPr="00F04AB4">
        <w:rPr>
          <w:rFonts w:ascii="Consolas" w:hAnsi="Consolas" w:cs="Cascadia Mono"/>
          <w:b/>
          <w:bCs/>
          <w:sz w:val="16"/>
          <w:szCs w:val="16"/>
          <w:lang w:val="en-GB" w:eastAsia="en-GB"/>
        </w:rPr>
        <w:t>.Date)]</w:t>
      </w:r>
    </w:p>
    <w:p w14:paraId="7A7D4D35" w14:textId="3151E559"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76751C">
        <w:rPr>
          <w:rFonts w:ascii="Consolas" w:hAnsi="Consolas" w:cs="Cascadia Mono"/>
          <w:b/>
          <w:bCs/>
          <w:color w:val="0243C6"/>
          <w:sz w:val="16"/>
          <w:szCs w:val="16"/>
          <w:lang w:val="en-GB" w:eastAsia="en-GB"/>
        </w:rPr>
        <w:t xml:space="preserve">public </w:t>
      </w:r>
      <w:r w:rsidRPr="0076751C">
        <w:rPr>
          <w:rFonts w:ascii="Consolas" w:hAnsi="Consolas" w:cs="Cascadia Mono"/>
          <w:b/>
          <w:bCs/>
          <w:color w:val="13C7DF"/>
          <w:sz w:val="16"/>
          <w:szCs w:val="16"/>
          <w:lang w:val="en-GB" w:eastAsia="en-GB"/>
        </w:rPr>
        <w:t>Date</w:t>
      </w:r>
      <w:r w:rsidRPr="00F04AB4">
        <w:rPr>
          <w:rFonts w:ascii="Consolas" w:hAnsi="Consolas" w:cs="Cascadia Mono"/>
          <w:b/>
          <w:bCs/>
          <w:sz w:val="16"/>
          <w:szCs w:val="16"/>
          <w:lang w:val="en-GB" w:eastAsia="en-GB"/>
        </w:rPr>
        <w:t>? OrderDate;</w:t>
      </w:r>
    </w:p>
    <w:p w14:paraId="3407D8C6" w14:textId="0A9F97FF" w:rsidR="002A7638" w:rsidRPr="00F04AB4" w:rsidRDefault="002A7638" w:rsidP="002A7638">
      <w:pPr>
        <w:spacing w:before="120"/>
        <w:contextualSpacing/>
        <w:jc w:val="both"/>
        <w:rPr>
          <w:rFonts w:ascii="Consolas" w:hAnsi="Consolas" w:cs="Cascadia Mono"/>
          <w:b/>
          <w:bCs/>
          <w:sz w:val="16"/>
          <w:szCs w:val="16"/>
          <w:lang w:val="en-GB" w:eastAsia="en-GB"/>
        </w:rPr>
      </w:pPr>
      <w:r w:rsidRPr="008C3A1F">
        <w:rPr>
          <w:rFonts w:ascii="Consolas" w:hAnsi="Consolas" w:cs="Cascadia Mono"/>
          <w:b/>
          <w:bCs/>
          <w:sz w:val="16"/>
          <w:szCs w:val="16"/>
          <w:highlight w:val="yellow"/>
          <w:lang w:val="en-GB" w:eastAsia="en-GB"/>
        </w:rPr>
        <w:t>[</w:t>
      </w:r>
      <w:r w:rsidRPr="008C3A1F">
        <w:rPr>
          <w:rFonts w:ascii="Consolas" w:hAnsi="Consolas" w:cs="Cascadia Mono"/>
          <w:b/>
          <w:bCs/>
          <w:color w:val="13C7DF"/>
          <w:sz w:val="16"/>
          <w:szCs w:val="16"/>
          <w:highlight w:val="yellow"/>
          <w:lang w:val="en-GB" w:eastAsia="en-GB"/>
        </w:rPr>
        <w:t>Field</w:t>
      </w:r>
      <w:r w:rsidRPr="008C3A1F">
        <w:rPr>
          <w:rFonts w:ascii="Consolas" w:hAnsi="Consolas" w:cs="Cascadia Mono"/>
          <w:b/>
          <w:bCs/>
          <w:sz w:val="16"/>
          <w:szCs w:val="16"/>
          <w:highlight w:val="yellow"/>
          <w:lang w:val="en-GB" w:eastAsia="en-GB"/>
        </w:rPr>
        <w:t>(</w:t>
      </w:r>
      <w:r w:rsidRPr="008C3A1F">
        <w:rPr>
          <w:rFonts w:ascii="Consolas" w:hAnsi="Consolas" w:cs="Cascadia Mono"/>
          <w:b/>
          <w:bCs/>
          <w:color w:val="13C7DF"/>
          <w:sz w:val="16"/>
          <w:szCs w:val="16"/>
          <w:highlight w:val="yellow"/>
          <w:lang w:val="en-GB" w:eastAsia="en-GB"/>
        </w:rPr>
        <w:t>PyrrhoDbType</w:t>
      </w:r>
      <w:r w:rsidRPr="008C3A1F">
        <w:rPr>
          <w:rFonts w:ascii="Consolas" w:hAnsi="Consolas" w:cs="Cascadia Mono"/>
          <w:b/>
          <w:bCs/>
          <w:sz w:val="16"/>
          <w:szCs w:val="16"/>
          <w:highlight w:val="yellow"/>
          <w:lang w:val="en-GB" w:eastAsia="en-GB"/>
        </w:rPr>
        <w:t>.Decimal,</w:t>
      </w:r>
      <w:r w:rsidR="003D5C6D" w:rsidRPr="008C3A1F">
        <w:rPr>
          <w:rFonts w:ascii="Consolas" w:hAnsi="Consolas" w:cs="Cascadia Mono"/>
          <w:b/>
          <w:bCs/>
          <w:color w:val="FF0000"/>
          <w:sz w:val="16"/>
          <w:szCs w:val="16"/>
          <w:highlight w:val="yellow"/>
          <w:lang w:val="en-GB" w:eastAsia="en-GB"/>
        </w:rPr>
        <w:t>"</w:t>
      </w:r>
      <w:r w:rsidRPr="008C3A1F">
        <w:rPr>
          <w:rFonts w:ascii="Consolas" w:hAnsi="Consolas" w:cs="Cascadia Mono"/>
          <w:b/>
          <w:bCs/>
          <w:color w:val="FF0000"/>
          <w:sz w:val="16"/>
          <w:szCs w:val="16"/>
          <w:highlight w:val="yellow"/>
          <w:lang w:val="en-GB" w:eastAsia="en-GB"/>
        </w:rPr>
        <w:t>Domain NUMERIC Prec=6 Scale=2</w:t>
      </w:r>
      <w:r w:rsidR="003D5C6D" w:rsidRPr="008C3A1F">
        <w:rPr>
          <w:rFonts w:ascii="Consolas" w:hAnsi="Consolas" w:cs="Cascadia Mono"/>
          <w:b/>
          <w:bCs/>
          <w:color w:val="FF0000"/>
          <w:sz w:val="16"/>
          <w:szCs w:val="16"/>
          <w:highlight w:val="yellow"/>
          <w:lang w:val="en-GB" w:eastAsia="en-GB"/>
        </w:rPr>
        <w:t>"</w:t>
      </w:r>
      <w:r w:rsidRPr="008C3A1F">
        <w:rPr>
          <w:rFonts w:ascii="Consolas" w:hAnsi="Consolas" w:cs="Cascadia Mono"/>
          <w:b/>
          <w:bCs/>
          <w:sz w:val="16"/>
          <w:szCs w:val="16"/>
          <w:highlight w:val="yellow"/>
          <w:lang w:val="en-GB" w:eastAsia="en-GB"/>
        </w:rPr>
        <w:t>)]</w:t>
      </w:r>
    </w:p>
    <w:p w14:paraId="2C13FAC6" w14:textId="2A2ABBF8" w:rsidR="002A7638"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76751C">
        <w:rPr>
          <w:rFonts w:ascii="Consolas" w:hAnsi="Consolas" w:cs="Cascadia Mono"/>
          <w:b/>
          <w:bCs/>
          <w:color w:val="0243C6"/>
          <w:sz w:val="16"/>
          <w:szCs w:val="16"/>
          <w:lang w:val="en-GB" w:eastAsia="en-GB"/>
        </w:rPr>
        <w:t xml:space="preserve">public </w:t>
      </w:r>
      <w:r w:rsidRPr="000A65E7">
        <w:rPr>
          <w:rFonts w:ascii="Consolas" w:hAnsi="Consolas" w:cs="Cascadia Mono"/>
          <w:b/>
          <w:bCs/>
          <w:color w:val="95B3D7" w:themeColor="accent1" w:themeTint="99"/>
          <w:sz w:val="16"/>
          <w:szCs w:val="16"/>
          <w:lang w:val="en-GB" w:eastAsia="en-GB"/>
        </w:rPr>
        <w:t>Decimal</w:t>
      </w:r>
      <w:r w:rsidRPr="00F04AB4">
        <w:rPr>
          <w:rFonts w:ascii="Consolas" w:hAnsi="Consolas" w:cs="Cascadia Mono"/>
          <w:b/>
          <w:bCs/>
          <w:sz w:val="16"/>
          <w:szCs w:val="16"/>
          <w:lang w:val="en-GB" w:eastAsia="en-GB"/>
        </w:rPr>
        <w:t>? Total;</w:t>
      </w:r>
    </w:p>
    <w:p w14:paraId="1588456A" w14:textId="33FE8037" w:rsidR="002A7638"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8C3A1F">
        <w:rPr>
          <w:rFonts w:ascii="Consolas" w:hAnsi="Consolas" w:cs="Cascadia Mono"/>
          <w:b/>
          <w:bCs/>
          <w:color w:val="0243C6"/>
          <w:sz w:val="16"/>
          <w:szCs w:val="16"/>
          <w:highlight w:val="yellow"/>
          <w:lang w:val="en-GB" w:eastAsia="en-GB"/>
        </w:rPr>
        <w:t xml:space="preserve">public </w:t>
      </w:r>
      <w:r w:rsidRPr="008C3A1F">
        <w:rPr>
          <w:rFonts w:ascii="Consolas" w:hAnsi="Consolas" w:cs="Cascadia Mono"/>
          <w:b/>
          <w:bCs/>
          <w:color w:val="13C7DF"/>
          <w:sz w:val="16"/>
          <w:szCs w:val="16"/>
          <w:highlight w:val="yellow"/>
          <w:lang w:val="en-GB" w:eastAsia="en-GB"/>
        </w:rPr>
        <w:t xml:space="preserve">Customer </w:t>
      </w:r>
      <w:r w:rsidRPr="008C3A1F">
        <w:rPr>
          <w:rFonts w:ascii="Consolas" w:hAnsi="Consolas" w:cs="Cascadia Mono"/>
          <w:b/>
          <w:bCs/>
          <w:sz w:val="16"/>
          <w:szCs w:val="16"/>
          <w:highlight w:val="yellow"/>
          <w:lang w:val="en-GB" w:eastAsia="en-GB"/>
        </w:rPr>
        <w:t>customer=&gt; conn.</w:t>
      </w:r>
      <w:r w:rsidRPr="008C3A1F">
        <w:rPr>
          <w:rFonts w:ascii="Consolas" w:hAnsi="Consolas" w:cs="Cascadia Mono"/>
          <w:b/>
          <w:bCs/>
          <w:color w:val="E36C0A" w:themeColor="accent6" w:themeShade="BF"/>
          <w:sz w:val="16"/>
          <w:szCs w:val="16"/>
          <w:highlight w:val="yellow"/>
          <w:lang w:val="en-GB" w:eastAsia="en-GB"/>
        </w:rPr>
        <w:t>FindOne</w:t>
      </w:r>
      <w:r w:rsidRPr="008C3A1F">
        <w:rPr>
          <w:rFonts w:ascii="Consolas" w:hAnsi="Consolas" w:cs="Cascadia Mono"/>
          <w:b/>
          <w:bCs/>
          <w:sz w:val="16"/>
          <w:szCs w:val="16"/>
          <w:highlight w:val="yellow"/>
          <w:lang w:val="en-GB" w:eastAsia="en-GB"/>
        </w:rPr>
        <w:t>&lt;</w:t>
      </w:r>
      <w:r w:rsidRPr="008C3A1F">
        <w:rPr>
          <w:rFonts w:ascii="Consolas" w:hAnsi="Consolas" w:cs="Cascadia Mono"/>
          <w:b/>
          <w:bCs/>
          <w:color w:val="13C7DF"/>
          <w:sz w:val="16"/>
          <w:szCs w:val="16"/>
          <w:highlight w:val="yellow"/>
          <w:lang w:val="en-GB" w:eastAsia="en-GB"/>
        </w:rPr>
        <w:t>Customer</w:t>
      </w:r>
      <w:r w:rsidRPr="008C3A1F">
        <w:rPr>
          <w:rFonts w:ascii="Consolas" w:hAnsi="Consolas" w:cs="Cascadia Mono"/>
          <w:b/>
          <w:bCs/>
          <w:sz w:val="16"/>
          <w:szCs w:val="16"/>
          <w:highlight w:val="yellow"/>
          <w:lang w:val="en-GB" w:eastAsia="en-GB"/>
        </w:rPr>
        <w:t>&gt;(</w:t>
      </w:r>
      <w:r w:rsidR="008125D2">
        <w:rPr>
          <w:rFonts w:ascii="Consolas" w:hAnsi="Consolas" w:cs="Cascadia Mono"/>
          <w:b/>
          <w:bCs/>
          <w:sz w:val="16"/>
          <w:szCs w:val="16"/>
          <w:highlight w:val="yellow"/>
          <w:lang w:val="en-GB" w:eastAsia="en-GB"/>
        </w:rPr>
        <w:t>(“ID”,</w:t>
      </w:r>
      <w:r w:rsidRPr="008C3A1F">
        <w:rPr>
          <w:rFonts w:ascii="Consolas" w:hAnsi="Consolas" w:cs="Cascadia Mono"/>
          <w:b/>
          <w:bCs/>
          <w:sz w:val="16"/>
          <w:szCs w:val="16"/>
          <w:highlight w:val="yellow"/>
          <w:lang w:val="en-GB" w:eastAsia="en-GB"/>
        </w:rPr>
        <w:t>CUST</w:t>
      </w:r>
      <w:r w:rsidR="008125D2">
        <w:rPr>
          <w:rFonts w:ascii="Consolas" w:hAnsi="Consolas" w:cs="Cascadia Mono"/>
          <w:b/>
          <w:bCs/>
          <w:sz w:val="16"/>
          <w:szCs w:val="16"/>
          <w:highlight w:val="yellow"/>
          <w:lang w:val="en-GB" w:eastAsia="en-GB"/>
        </w:rPr>
        <w:t>)</w:t>
      </w:r>
      <w:r w:rsidRPr="008C3A1F">
        <w:rPr>
          <w:rFonts w:ascii="Consolas" w:hAnsi="Consolas" w:cs="Cascadia Mono"/>
          <w:b/>
          <w:bCs/>
          <w:sz w:val="16"/>
          <w:szCs w:val="16"/>
          <w:highlight w:val="yellow"/>
          <w:lang w:val="en-GB" w:eastAsia="en-GB"/>
        </w:rPr>
        <w:t>);</w:t>
      </w:r>
    </w:p>
    <w:p w14:paraId="41ED3577" w14:textId="5D652BBC" w:rsidR="008F2A39" w:rsidRPr="00F04AB4" w:rsidRDefault="002A7638" w:rsidP="002A7638">
      <w:pPr>
        <w:spacing w:before="120"/>
        <w:contextualSpacing/>
        <w:jc w:val="both"/>
        <w:rPr>
          <w:b/>
          <w:bCs/>
          <w:sz w:val="20"/>
          <w:szCs w:val="20"/>
        </w:rPr>
      </w:pPr>
      <w:r w:rsidRPr="00F04AB4">
        <w:rPr>
          <w:rFonts w:ascii="Consolas" w:hAnsi="Consolas" w:cs="Cascadia Mono"/>
          <w:b/>
          <w:bCs/>
          <w:sz w:val="16"/>
          <w:szCs w:val="16"/>
          <w:lang w:val="en-GB" w:eastAsia="en-GB"/>
        </w:rPr>
        <w:t>}</w:t>
      </w:r>
    </w:p>
    <w:p w14:paraId="3CCC162E" w14:textId="2E60CF23" w:rsidR="009742DC" w:rsidRDefault="008F2A39" w:rsidP="008F2A39">
      <w:pPr>
        <w:spacing w:before="120"/>
        <w:contextualSpacing/>
        <w:jc w:val="both"/>
        <w:rPr>
          <w:color w:val="000000"/>
          <w:sz w:val="20"/>
          <w:szCs w:val="20"/>
        </w:rPr>
      </w:pPr>
      <w:r w:rsidRPr="008F2A39">
        <w:rPr>
          <w:color w:val="000000"/>
          <w:sz w:val="20"/>
          <w:szCs w:val="20"/>
        </w:rPr>
        <w:t xml:space="preserve">There will be similar entries for </w:t>
      </w:r>
      <w:r w:rsidR="000158EC">
        <w:rPr>
          <w:color w:val="000000"/>
          <w:sz w:val="20"/>
          <w:szCs w:val="20"/>
        </w:rPr>
        <w:t xml:space="preserve">the </w:t>
      </w:r>
      <w:r>
        <w:rPr>
          <w:color w:val="000000"/>
          <w:sz w:val="20"/>
          <w:szCs w:val="20"/>
        </w:rPr>
        <w:t>Order</w:t>
      </w:r>
      <w:r w:rsidR="00C94BB7">
        <w:rPr>
          <w:color w:val="000000"/>
          <w:sz w:val="20"/>
          <w:szCs w:val="20"/>
        </w:rPr>
        <w:t>Item</w:t>
      </w:r>
      <w:r w:rsidR="000158EC">
        <w:rPr>
          <w:color w:val="000000"/>
          <w:sz w:val="20"/>
          <w:szCs w:val="20"/>
        </w:rPr>
        <w:t xml:space="preserve"> class</w:t>
      </w:r>
      <w:r>
        <w:rPr>
          <w:color w:val="000000"/>
          <w:sz w:val="20"/>
          <w:szCs w:val="20"/>
        </w:rPr>
        <w:t xml:space="preserve"> and </w:t>
      </w:r>
      <w:r w:rsidR="001C723F">
        <w:rPr>
          <w:color w:val="000000"/>
          <w:sz w:val="20"/>
          <w:szCs w:val="20"/>
        </w:rPr>
        <w:t xml:space="preserve">any class it references. Taking the highlighted pieces in order: </w:t>
      </w:r>
    </w:p>
    <w:p w14:paraId="4D1A64DB" w14:textId="77777777" w:rsidR="009742DC" w:rsidRDefault="001C723F" w:rsidP="008F2A39">
      <w:pPr>
        <w:spacing w:before="120"/>
        <w:contextualSpacing/>
        <w:jc w:val="both"/>
        <w:rPr>
          <w:color w:val="000000"/>
          <w:sz w:val="20"/>
          <w:szCs w:val="20"/>
        </w:rPr>
      </w:pPr>
      <w:r>
        <w:rPr>
          <w:color w:val="000000"/>
          <w:sz w:val="20"/>
          <w:szCs w:val="20"/>
        </w:rPr>
        <w:t xml:space="preserve">(a) The </w:t>
      </w:r>
      <w:r w:rsidR="004F761A">
        <w:rPr>
          <w:color w:val="000000"/>
          <w:sz w:val="20"/>
          <w:szCs w:val="20"/>
        </w:rPr>
        <w:t>Table</w:t>
      </w:r>
      <w:r>
        <w:rPr>
          <w:color w:val="000000"/>
          <w:sz w:val="20"/>
          <w:szCs w:val="20"/>
        </w:rPr>
        <w:t xml:space="preserve"> attribute gives the </w:t>
      </w:r>
      <w:r w:rsidR="004F761A">
        <w:rPr>
          <w:color w:val="000000"/>
          <w:sz w:val="20"/>
          <w:szCs w:val="20"/>
        </w:rPr>
        <w:t xml:space="preserve">defining proposition of the base table and the </w:t>
      </w:r>
      <w:r>
        <w:rPr>
          <w:color w:val="000000"/>
          <w:sz w:val="20"/>
          <w:szCs w:val="20"/>
        </w:rPr>
        <w:t>file position of the last schema change for the class: this is used as a check during connection to the database</w:t>
      </w:r>
      <w:r w:rsidR="00585245">
        <w:rPr>
          <w:color w:val="000000"/>
          <w:sz w:val="20"/>
          <w:szCs w:val="20"/>
        </w:rPr>
        <w:t xml:space="preserve">; </w:t>
      </w:r>
    </w:p>
    <w:p w14:paraId="53E22C7A" w14:textId="185621CB" w:rsidR="002921E5" w:rsidRDefault="001C723F" w:rsidP="008F2A39">
      <w:pPr>
        <w:spacing w:before="120"/>
        <w:contextualSpacing/>
        <w:jc w:val="both"/>
        <w:rPr>
          <w:color w:val="000000"/>
          <w:sz w:val="20"/>
          <w:szCs w:val="20"/>
        </w:rPr>
      </w:pPr>
      <w:r>
        <w:rPr>
          <w:color w:val="000000"/>
          <w:sz w:val="20"/>
          <w:szCs w:val="20"/>
        </w:rPr>
        <w:t xml:space="preserve">(b) </w:t>
      </w:r>
      <w:r w:rsidR="002921E5">
        <w:rPr>
          <w:color w:val="000000"/>
          <w:sz w:val="20"/>
          <w:szCs w:val="20"/>
        </w:rPr>
        <w:t>we are told that the NAME field is indexed as it will be unique</w:t>
      </w:r>
    </w:p>
    <w:p w14:paraId="13FDD59F" w14:textId="0BF5B4DC" w:rsidR="009742DC" w:rsidRDefault="002921E5" w:rsidP="008F2A39">
      <w:pPr>
        <w:spacing w:before="120"/>
        <w:contextualSpacing/>
        <w:jc w:val="both"/>
        <w:rPr>
          <w:color w:val="000000"/>
          <w:sz w:val="20"/>
          <w:szCs w:val="20"/>
        </w:rPr>
      </w:pPr>
      <w:r>
        <w:rPr>
          <w:color w:val="000000"/>
          <w:sz w:val="20"/>
          <w:szCs w:val="20"/>
        </w:rPr>
        <w:t xml:space="preserve">(c) </w:t>
      </w:r>
      <w:r w:rsidR="001C723F">
        <w:rPr>
          <w:color w:val="000000"/>
          <w:sz w:val="20"/>
          <w:szCs w:val="20"/>
        </w:rPr>
        <w:t xml:space="preserve">the primary key of the Customer table is ID, </w:t>
      </w:r>
      <w:r w:rsidR="00585245">
        <w:rPr>
          <w:color w:val="000000"/>
          <w:sz w:val="20"/>
          <w:szCs w:val="20"/>
        </w:rPr>
        <w:t>and by default integer keys</w:t>
      </w:r>
      <w:r w:rsidR="009742DC">
        <w:rPr>
          <w:color w:val="000000"/>
          <w:sz w:val="20"/>
          <w:szCs w:val="20"/>
        </w:rPr>
        <w:t xml:space="preserve"> that are not also part of a foreign key</w:t>
      </w:r>
      <w:r w:rsidR="00585245">
        <w:rPr>
          <w:color w:val="000000"/>
          <w:sz w:val="20"/>
          <w:szCs w:val="20"/>
        </w:rPr>
        <w:t xml:space="preserve"> are declared </w:t>
      </w:r>
      <w:r w:rsidR="000A65E7">
        <w:rPr>
          <w:color w:val="000000"/>
          <w:sz w:val="20"/>
          <w:szCs w:val="20"/>
        </w:rPr>
        <w:t>AutoKey</w:t>
      </w:r>
      <w:r w:rsidR="00585245">
        <w:rPr>
          <w:color w:val="000000"/>
          <w:sz w:val="20"/>
          <w:szCs w:val="20"/>
        </w:rPr>
        <w:t xml:space="preserve"> because the server will supply a non-null integer key value if the programmer does not do so, </w:t>
      </w:r>
    </w:p>
    <w:p w14:paraId="4AB70844" w14:textId="343F06E2" w:rsidR="0079754B" w:rsidRDefault="0079754B" w:rsidP="0079754B">
      <w:pPr>
        <w:spacing w:before="120"/>
        <w:contextualSpacing/>
        <w:jc w:val="both"/>
        <w:rPr>
          <w:color w:val="000000"/>
          <w:sz w:val="20"/>
          <w:szCs w:val="20"/>
        </w:rPr>
      </w:pPr>
      <w:r>
        <w:rPr>
          <w:color w:val="000000"/>
          <w:sz w:val="20"/>
          <w:szCs w:val="20"/>
        </w:rPr>
        <w:lastRenderedPageBreak/>
        <w:t>(</w:t>
      </w:r>
      <w:r w:rsidR="002921E5">
        <w:rPr>
          <w:color w:val="000000"/>
          <w:sz w:val="20"/>
          <w:szCs w:val="20"/>
        </w:rPr>
        <w:t>d</w:t>
      </w:r>
      <w:r>
        <w:rPr>
          <w:color w:val="000000"/>
          <w:sz w:val="20"/>
          <w:szCs w:val="20"/>
        </w:rPr>
        <w:t xml:space="preserve">) the Order table contains a foreign key referencing an entity Customer, so a customer instance has a navigation property listing all the orders referencing that customer, whose name is obtained (sometimes awkwardly) simply by adding an s. </w:t>
      </w:r>
    </w:p>
    <w:p w14:paraId="590886B2" w14:textId="7D806F3F" w:rsidR="00B4739C" w:rsidRDefault="001C723F" w:rsidP="008F2A39">
      <w:pPr>
        <w:spacing w:before="120"/>
        <w:contextualSpacing/>
        <w:jc w:val="both"/>
        <w:rPr>
          <w:color w:val="000000"/>
          <w:sz w:val="20"/>
          <w:szCs w:val="20"/>
        </w:rPr>
      </w:pPr>
      <w:r>
        <w:rPr>
          <w:color w:val="000000"/>
          <w:sz w:val="20"/>
          <w:szCs w:val="20"/>
        </w:rPr>
        <w:t>(</w:t>
      </w:r>
      <w:r w:rsidR="008C3A1F">
        <w:rPr>
          <w:color w:val="000000"/>
          <w:sz w:val="20"/>
          <w:szCs w:val="20"/>
        </w:rPr>
        <w:t>e</w:t>
      </w:r>
      <w:r>
        <w:rPr>
          <w:color w:val="000000"/>
          <w:sz w:val="20"/>
          <w:szCs w:val="20"/>
        </w:rPr>
        <w:t xml:space="preserve">) OrderDate and Total have datatype information, and the foreign key CUST mentioned above is associated with a navigation property whose value is the referenced Customer instance.  The programmer can </w:t>
      </w:r>
      <w:r w:rsidR="000158EC">
        <w:rPr>
          <w:color w:val="000000"/>
          <w:sz w:val="20"/>
          <w:szCs w:val="20"/>
        </w:rPr>
        <w:t>omit details of</w:t>
      </w:r>
      <w:r>
        <w:rPr>
          <w:color w:val="000000"/>
          <w:sz w:val="20"/>
          <w:szCs w:val="20"/>
        </w:rPr>
        <w:t xml:space="preserve"> classes and </w:t>
      </w:r>
      <w:r w:rsidR="000158EC">
        <w:rPr>
          <w:color w:val="000000"/>
          <w:sz w:val="20"/>
          <w:szCs w:val="20"/>
        </w:rPr>
        <w:t>pro</w:t>
      </w:r>
      <w:r>
        <w:rPr>
          <w:color w:val="000000"/>
          <w:sz w:val="20"/>
          <w:szCs w:val="20"/>
        </w:rPr>
        <w:t>perties they</w:t>
      </w:r>
      <w:r w:rsidR="000158EC">
        <w:rPr>
          <w:color w:val="000000"/>
          <w:sz w:val="20"/>
          <w:szCs w:val="20"/>
        </w:rPr>
        <w:t xml:space="preserve"> do not need</w:t>
      </w:r>
      <w:r>
        <w:rPr>
          <w:color w:val="000000"/>
          <w:sz w:val="20"/>
          <w:szCs w:val="20"/>
        </w:rPr>
        <w:t xml:space="preserve"> in their application and refactor the fieldnames: the class names and attributes should not be changed</w:t>
      </w:r>
      <w:r w:rsidR="000158EC">
        <w:rPr>
          <w:color w:val="000000"/>
          <w:sz w:val="20"/>
          <w:szCs w:val="20"/>
        </w:rPr>
        <w:t xml:space="preserve">. </w:t>
      </w:r>
    </w:p>
    <w:p w14:paraId="794B3AEE" w14:textId="17C4A083" w:rsidR="00B4739C" w:rsidRDefault="000A65E7" w:rsidP="000A65E7">
      <w:pPr>
        <w:spacing w:before="120"/>
        <w:contextualSpacing/>
        <w:jc w:val="both"/>
        <w:rPr>
          <w:sz w:val="20"/>
          <w:szCs w:val="20"/>
          <w:lang w:val="en-GB"/>
        </w:rPr>
      </w:pPr>
      <w:r>
        <w:rPr>
          <w:color w:val="000000"/>
          <w:sz w:val="20"/>
          <w:szCs w:val="20"/>
        </w:rPr>
        <w:t>(</w:t>
      </w:r>
      <w:r w:rsidR="008C3A1F">
        <w:rPr>
          <w:color w:val="000000"/>
          <w:sz w:val="20"/>
          <w:szCs w:val="20"/>
        </w:rPr>
        <w:t>f</w:t>
      </w:r>
      <w:r>
        <w:rPr>
          <w:color w:val="000000"/>
          <w:sz w:val="20"/>
          <w:szCs w:val="20"/>
        </w:rPr>
        <w:t xml:space="preserve">) </w:t>
      </w:r>
      <w:r w:rsidR="00B4739C">
        <w:rPr>
          <w:color w:val="000000"/>
          <w:sz w:val="20"/>
          <w:szCs w:val="20"/>
        </w:rPr>
        <w:t xml:space="preserve">A database connection </w:t>
      </w:r>
      <w:r>
        <w:rPr>
          <w:color w:val="000000"/>
          <w:sz w:val="20"/>
          <w:szCs w:val="20"/>
        </w:rPr>
        <w:t xml:space="preserve">conn </w:t>
      </w:r>
      <w:r w:rsidR="00B4739C">
        <w:rPr>
          <w:color w:val="000000"/>
          <w:sz w:val="20"/>
          <w:szCs w:val="20"/>
        </w:rPr>
        <w:t xml:space="preserve">to the database is required. </w:t>
      </w:r>
      <w:r w:rsidR="00B4739C">
        <w:rPr>
          <w:sz w:val="20"/>
          <w:szCs w:val="20"/>
          <w:lang w:val="en-GB"/>
        </w:rPr>
        <w:t>PyrrhoConnect</w:t>
      </w:r>
      <w:r w:rsidR="00B4739C" w:rsidRPr="00E42900">
        <w:rPr>
          <w:sz w:val="20"/>
          <w:szCs w:val="20"/>
          <w:lang w:val="en-GB"/>
        </w:rPr>
        <w:t xml:space="preserve"> conforms to normal ADO.NET/ODBC rules</w:t>
      </w:r>
      <w:r w:rsidR="00B4739C">
        <w:rPr>
          <w:rStyle w:val="FootnoteReference"/>
          <w:sz w:val="20"/>
          <w:szCs w:val="20"/>
          <w:lang w:val="en-GB"/>
        </w:rPr>
        <w:footnoteReference w:id="31"/>
      </w:r>
      <w:r w:rsidR="00B4739C" w:rsidRPr="00E42900">
        <w:rPr>
          <w:sz w:val="20"/>
          <w:szCs w:val="20"/>
          <w:lang w:val="en-GB"/>
        </w:rPr>
        <w:t>: it is opened for a database</w:t>
      </w:r>
      <w:r w:rsidR="008C3A1F">
        <w:rPr>
          <w:sz w:val="20"/>
          <w:szCs w:val="20"/>
          <w:lang w:val="en-GB"/>
        </w:rPr>
        <w:t xml:space="preserve"> and role</w:t>
      </w:r>
      <w:r w:rsidR="00B4739C" w:rsidRPr="00E42900">
        <w:rPr>
          <w:sz w:val="20"/>
          <w:szCs w:val="20"/>
          <w:lang w:val="en-GB"/>
        </w:rPr>
        <w:t xml:space="preserve">, </w:t>
      </w:r>
      <w:r w:rsidR="008C3A1F">
        <w:rPr>
          <w:sz w:val="20"/>
          <w:szCs w:val="20"/>
          <w:lang w:val="en-GB"/>
        </w:rPr>
        <w:t xml:space="preserve">and </w:t>
      </w:r>
      <w:r w:rsidR="00B4739C" w:rsidRPr="00E42900">
        <w:rPr>
          <w:sz w:val="20"/>
          <w:szCs w:val="20"/>
          <w:lang w:val="en-GB"/>
        </w:rPr>
        <w:t xml:space="preserve">may have a current transaction that can be committed or rolled back. </w:t>
      </w:r>
      <w:r>
        <w:rPr>
          <w:sz w:val="20"/>
          <w:szCs w:val="20"/>
          <w:lang w:val="en-GB"/>
        </w:rPr>
        <w:t>A suitable static variable conn needs to be declared in the class containing the above class definitions.</w:t>
      </w:r>
    </w:p>
    <w:p w14:paraId="220161FE" w14:textId="2A0CEC90" w:rsidR="00DF5468" w:rsidRDefault="00B4739C" w:rsidP="000A65E7">
      <w:pPr>
        <w:spacing w:before="120"/>
        <w:jc w:val="both"/>
        <w:rPr>
          <w:color w:val="000000"/>
          <w:sz w:val="20"/>
          <w:szCs w:val="20"/>
        </w:rPr>
      </w:pPr>
      <w:r>
        <w:rPr>
          <w:color w:val="000000"/>
          <w:sz w:val="20"/>
          <w:szCs w:val="20"/>
        </w:rPr>
        <w:t>Then i</w:t>
      </w:r>
      <w:r w:rsidR="000158EC">
        <w:rPr>
          <w:color w:val="000000"/>
          <w:sz w:val="20"/>
          <w:szCs w:val="20"/>
        </w:rPr>
        <w:t>nstances of these classes can be retrieved</w:t>
      </w:r>
      <w:r w:rsidR="008C3A1F">
        <w:rPr>
          <w:color w:val="000000"/>
          <w:sz w:val="20"/>
          <w:szCs w:val="20"/>
        </w:rPr>
        <w:t xml:space="preserve"> </w:t>
      </w:r>
      <w:r w:rsidR="000158EC">
        <w:rPr>
          <w:color w:val="000000"/>
          <w:sz w:val="20"/>
          <w:szCs w:val="20"/>
        </w:rPr>
        <w:t>and new and modified instances of these classes committed, as described below</w:t>
      </w:r>
      <w:r>
        <w:rPr>
          <w:color w:val="000000"/>
          <w:sz w:val="20"/>
          <w:szCs w:val="20"/>
        </w:rPr>
        <w:t>. For exceptions that can occur, see the documentation in section 8.1.</w:t>
      </w:r>
    </w:p>
    <w:p w14:paraId="27378589" w14:textId="39E4552F" w:rsidR="004F761A" w:rsidRPr="00620390" w:rsidRDefault="00525CA8" w:rsidP="00620390">
      <w:pPr>
        <w:spacing w:before="120"/>
        <w:jc w:val="both"/>
        <w:rPr>
          <w:rFonts w:ascii="Consolas" w:hAnsi="Consolas"/>
          <w:color w:val="000000"/>
          <w:sz w:val="16"/>
          <w:szCs w:val="16"/>
        </w:rPr>
      </w:pPr>
      <w:r>
        <w:rPr>
          <w:color w:val="000000"/>
          <w:sz w:val="20"/>
          <w:szCs w:val="20"/>
        </w:rPr>
        <w:t>The above example shows navigation defined implicitly by foreign key relationships</w:t>
      </w:r>
      <w:r w:rsidR="00E3502F">
        <w:rPr>
          <w:color w:val="000000"/>
          <w:sz w:val="20"/>
          <w:szCs w:val="20"/>
        </w:rPr>
        <w:t xml:space="preserve"> directly referencing entities creating one-many and many-one relationships</w:t>
      </w:r>
      <w:r>
        <w:rPr>
          <w:color w:val="000000"/>
          <w:sz w:val="20"/>
          <w:szCs w:val="20"/>
        </w:rPr>
        <w:t xml:space="preserve">. One-one relationships are recognized by Pyrrho when </w:t>
      </w:r>
      <w:r w:rsidR="00E3502F">
        <w:rPr>
          <w:color w:val="000000"/>
          <w:sz w:val="20"/>
          <w:szCs w:val="20"/>
        </w:rPr>
        <w:t>the referencing columns in a</w:t>
      </w:r>
      <w:r>
        <w:rPr>
          <w:color w:val="000000"/>
          <w:sz w:val="20"/>
          <w:szCs w:val="20"/>
        </w:rPr>
        <w:t xml:space="preserve"> foreign key</w:t>
      </w:r>
      <w:r w:rsidR="00E3502F">
        <w:rPr>
          <w:color w:val="000000"/>
          <w:sz w:val="20"/>
          <w:szCs w:val="20"/>
        </w:rPr>
        <w:t xml:space="preserve"> are a key in the referenced entity,</w:t>
      </w:r>
      <w:r>
        <w:rPr>
          <w:color w:val="000000"/>
          <w:sz w:val="20"/>
          <w:szCs w:val="20"/>
        </w:rPr>
        <w:t xml:space="preserve"> </w:t>
      </w:r>
      <w:r w:rsidR="00620390">
        <w:rPr>
          <w:color w:val="000000"/>
          <w:sz w:val="20"/>
          <w:szCs w:val="20"/>
        </w:rPr>
        <w:t xml:space="preserve">and a many-many relationship </w:t>
      </w:r>
      <w:r w:rsidR="004F761A">
        <w:rPr>
          <w:color w:val="000000"/>
          <w:sz w:val="20"/>
          <w:szCs w:val="20"/>
        </w:rPr>
        <w:t xml:space="preserve">is </w:t>
      </w:r>
      <w:r w:rsidR="00620390">
        <w:rPr>
          <w:color w:val="000000"/>
          <w:sz w:val="20"/>
          <w:szCs w:val="20"/>
        </w:rPr>
        <w:t xml:space="preserve">recognized </w:t>
      </w:r>
      <w:r w:rsidR="00E3502F">
        <w:rPr>
          <w:color w:val="000000"/>
          <w:sz w:val="20"/>
          <w:szCs w:val="20"/>
        </w:rPr>
        <w:t>when a foreign key reference in one entity table is to a non-entity table</w:t>
      </w:r>
      <w:r w:rsidR="00E3090C">
        <w:rPr>
          <w:color w:val="000000"/>
          <w:sz w:val="20"/>
          <w:szCs w:val="20"/>
        </w:rPr>
        <w:t xml:space="preserve"> (the auxiliary table)</w:t>
      </w:r>
      <w:r w:rsidR="00E3502F">
        <w:rPr>
          <w:color w:val="000000"/>
          <w:sz w:val="20"/>
          <w:szCs w:val="20"/>
        </w:rPr>
        <w:t xml:space="preserve"> with a foreign key to another entity</w:t>
      </w:r>
      <w:r w:rsidR="00922AF4">
        <w:rPr>
          <w:color w:val="000000"/>
          <w:sz w:val="20"/>
          <w:szCs w:val="20"/>
        </w:rPr>
        <w:t>.</w:t>
      </w:r>
      <w:r w:rsidR="00E3090C">
        <w:rPr>
          <w:color w:val="000000"/>
          <w:sz w:val="20"/>
          <w:szCs w:val="20"/>
        </w:rPr>
        <w:t xml:space="preserve"> A many-many relationship uses FindIn&lt;C&gt;() to retrieve keys from the auxiliary table.</w:t>
      </w:r>
      <w:r w:rsidR="00922AF4">
        <w:rPr>
          <w:color w:val="000000"/>
          <w:sz w:val="20"/>
          <w:szCs w:val="20"/>
        </w:rPr>
        <w:t xml:space="preserve"> </w:t>
      </w:r>
      <w:r w:rsidR="00041CC1">
        <w:rPr>
          <w:color w:val="000000"/>
          <w:sz w:val="20"/>
          <w:szCs w:val="20"/>
        </w:rPr>
        <w:t>Integer suffixes are added to field names if necessary to disambiguate them.</w:t>
      </w:r>
    </w:p>
    <w:p w14:paraId="1F81102D" w14:textId="50A1B935" w:rsidR="005B308C" w:rsidRDefault="00E42900" w:rsidP="00E42900">
      <w:pPr>
        <w:spacing w:before="120"/>
        <w:jc w:val="both"/>
        <w:rPr>
          <w:sz w:val="20"/>
          <w:szCs w:val="20"/>
          <w:lang w:val="en-GB"/>
        </w:rPr>
      </w:pPr>
      <w:r w:rsidRPr="00E42900">
        <w:rPr>
          <w:sz w:val="20"/>
          <w:szCs w:val="20"/>
          <w:lang w:val="en-GB"/>
        </w:rPr>
        <w:t>The Versioned base class</w:t>
      </w:r>
      <w:r w:rsidR="00133671">
        <w:rPr>
          <w:sz w:val="20"/>
          <w:szCs w:val="20"/>
          <w:lang w:val="en-GB"/>
        </w:rPr>
        <w:t xml:space="preserve"> </w:t>
      </w:r>
      <w:r w:rsidRPr="00E42900">
        <w:rPr>
          <w:sz w:val="20"/>
          <w:szCs w:val="20"/>
          <w:lang w:val="en-GB"/>
        </w:rPr>
        <w:t>contains</w:t>
      </w:r>
      <w:r w:rsidR="005B308C">
        <w:rPr>
          <w:sz w:val="20"/>
          <w:szCs w:val="20"/>
          <w:lang w:val="en-GB"/>
        </w:rPr>
        <w:t xml:space="preserve"> the following</w:t>
      </w:r>
      <w:r w:rsidR="005101B0">
        <w:rPr>
          <w:sz w:val="20"/>
          <w:szCs w:val="20"/>
          <w:lang w:val="en-GB"/>
        </w:rPr>
        <w:t xml:space="preserve"> data</w:t>
      </w:r>
      <w:r w:rsidR="006C6DFD">
        <w:rPr>
          <w:rStyle w:val="FootnoteReference"/>
          <w:sz w:val="20"/>
          <w:szCs w:val="20"/>
          <w:lang w:val="en-GB"/>
        </w:rPr>
        <w:footnoteReference w:id="32"/>
      </w:r>
      <w:r w:rsidR="00776BB2">
        <w:rPr>
          <w:sz w:val="20"/>
          <w:szCs w:val="20"/>
          <w:lang w:val="en-GB"/>
        </w:rPr>
        <w:t xml:space="preserve">. </w:t>
      </w:r>
    </w:p>
    <w:p w14:paraId="35565A53" w14:textId="77777777" w:rsidR="005B308C" w:rsidRDefault="005B308C" w:rsidP="004B11A2">
      <w:pPr>
        <w:autoSpaceDE w:val="0"/>
        <w:autoSpaceDN w:val="0"/>
        <w:adjustRightInd w:val="0"/>
        <w:spacing w:before="120"/>
        <w:rPr>
          <w:rFonts w:ascii="Consolas" w:hAnsi="Consolas" w:cs="Consolas"/>
          <w:color w:val="000000"/>
          <w:sz w:val="19"/>
          <w:szCs w:val="19"/>
          <w:lang w:val="en-GB" w:eastAsia="en-GB"/>
        </w:rPr>
      </w:pP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sidRPr="000611B9">
        <w:rPr>
          <w:rFonts w:ascii="Consolas" w:hAnsi="Consolas" w:cs="Consolas"/>
          <w:color w:val="0000FF"/>
          <w:sz w:val="19"/>
          <w:szCs w:val="19"/>
          <w:lang w:val="en-GB" w:eastAsia="en-GB"/>
        </w:rPr>
        <w:t>class</w:t>
      </w:r>
      <w:r>
        <w:rPr>
          <w:rFonts w:ascii="Consolas" w:hAnsi="Consolas" w:cs="Consolas"/>
          <w:color w:val="000000"/>
          <w:sz w:val="19"/>
          <w:szCs w:val="19"/>
          <w:lang w:val="en-GB" w:eastAsia="en-GB"/>
        </w:rPr>
        <w:t xml:space="preserve"> </w:t>
      </w:r>
      <w:r w:rsidRPr="000611B9">
        <w:rPr>
          <w:rFonts w:ascii="Consolas" w:hAnsi="Consolas" w:cs="Consolas"/>
          <w:color w:val="2B91AF"/>
          <w:sz w:val="19"/>
          <w:szCs w:val="19"/>
          <w:lang w:val="en-GB" w:eastAsia="en-GB"/>
        </w:rPr>
        <w:t>Versioned</w:t>
      </w:r>
    </w:p>
    <w:p w14:paraId="0255EAB7" w14:textId="6DC5EF74" w:rsidR="00AA03BF"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w:t>
      </w:r>
    </w:p>
    <w:p w14:paraId="5D80314C" w14:textId="1E4F081D" w:rsidR="000611B9" w:rsidRDefault="000611B9" w:rsidP="005B308C">
      <w:pPr>
        <w:autoSpaceDE w:val="0"/>
        <w:autoSpaceDN w:val="0"/>
        <w:adjustRightInd w:val="0"/>
        <w:rPr>
          <w:rFonts w:ascii="Consolas" w:hAnsi="Consolas" w:cs="Consolas"/>
          <w:color w:val="000000"/>
          <w:sz w:val="19"/>
          <w:szCs w:val="19"/>
          <w:lang w:val="en-GB" w:eastAsia="en-GB"/>
        </w:rPr>
      </w:pPr>
      <w:r w:rsidRPr="000611B9">
        <w:rPr>
          <w:rFonts w:ascii="Consolas" w:hAnsi="Consolas" w:cs="Consolas"/>
          <w:color w:val="0000FF"/>
          <w:sz w:val="19"/>
          <w:szCs w:val="19"/>
          <w:lang w:val="en-GB" w:eastAsia="en-GB"/>
        </w:rPr>
        <w:t xml:space="preserve">    public</w:t>
      </w:r>
      <w:r>
        <w:rPr>
          <w:rFonts w:ascii="Consolas" w:hAnsi="Consolas" w:cs="Consolas"/>
          <w:color w:val="000000"/>
          <w:sz w:val="19"/>
          <w:szCs w:val="19"/>
          <w:lang w:val="en-GB" w:eastAsia="en-GB"/>
        </w:rPr>
        <w:t xml:space="preserve"> </w:t>
      </w:r>
      <w:r w:rsidRPr="000611B9">
        <w:rPr>
          <w:rFonts w:ascii="Consolas" w:hAnsi="Consolas" w:cs="Consolas"/>
          <w:color w:val="2B91AF"/>
          <w:sz w:val="19"/>
          <w:szCs w:val="19"/>
          <w:lang w:val="en-GB" w:eastAsia="en-GB"/>
        </w:rPr>
        <w:t xml:space="preserve">PyrrhoConnect </w:t>
      </w:r>
      <w:r>
        <w:rPr>
          <w:rFonts w:ascii="Consolas" w:hAnsi="Consolas" w:cs="Consolas"/>
          <w:color w:val="000000"/>
          <w:sz w:val="19"/>
          <w:szCs w:val="19"/>
          <w:lang w:val="en-GB" w:eastAsia="en-GB"/>
        </w:rPr>
        <w:t>conn</w:t>
      </w:r>
      <w:r w:rsidR="00F703BB">
        <w:rPr>
          <w:rStyle w:val="FootnoteReference"/>
          <w:rFonts w:ascii="Consolas" w:hAnsi="Consolas" w:cs="Consolas"/>
          <w:color w:val="000000"/>
          <w:sz w:val="19"/>
          <w:szCs w:val="19"/>
          <w:lang w:val="en-GB" w:eastAsia="en-GB"/>
        </w:rPr>
        <w:footnoteReference w:id="33"/>
      </w:r>
      <w:r>
        <w:rPr>
          <w:rFonts w:ascii="Consolas" w:hAnsi="Consolas" w:cs="Consolas"/>
          <w:color w:val="000000"/>
          <w:sz w:val="19"/>
          <w:szCs w:val="19"/>
          <w:lang w:val="en-GB" w:eastAsia="en-GB"/>
        </w:rPr>
        <w:t>;</w:t>
      </w:r>
    </w:p>
    <w:p w14:paraId="48987D0D" w14:textId="77777777" w:rsidR="00E7216E" w:rsidRDefault="00E7216E" w:rsidP="00E7216E">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 xml:space="preserve">string </w:t>
      </w:r>
      <w:r w:rsidRPr="00AA03BF">
        <w:rPr>
          <w:rFonts w:ascii="Consolas" w:hAnsi="Consolas" w:cs="Consolas"/>
          <w:color w:val="000000"/>
          <w:sz w:val="19"/>
          <w:szCs w:val="19"/>
          <w:lang w:val="en-GB" w:eastAsia="en-GB"/>
        </w:rPr>
        <w:t>e</w:t>
      </w:r>
      <w:r>
        <w:rPr>
          <w:rFonts w:ascii="Consolas" w:hAnsi="Consolas" w:cs="Consolas"/>
          <w:color w:val="000000"/>
          <w:sz w:val="19"/>
          <w:szCs w:val="19"/>
          <w:lang w:val="en-GB" w:eastAsia="en-GB"/>
        </w:rPr>
        <w:t>ntity</w:t>
      </w:r>
      <w:r>
        <w:rPr>
          <w:rFonts w:ascii="Consolas" w:hAnsi="Consolas" w:cs="Consolas"/>
          <w:color w:val="0000FF"/>
          <w:sz w:val="19"/>
          <w:szCs w:val="19"/>
          <w:lang w:val="en-GB" w:eastAsia="en-GB"/>
        </w:rPr>
        <w:t xml:space="preserve"> </w:t>
      </w:r>
      <w:r>
        <w:rPr>
          <w:rFonts w:ascii="Consolas" w:hAnsi="Consolas" w:cs="Consolas"/>
          <w:color w:val="000000"/>
          <w:sz w:val="19"/>
          <w:szCs w:val="19"/>
          <w:lang w:val="en-GB" w:eastAsia="en-GB"/>
        </w:rPr>
        <w:t>=</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7C8544C9" w14:textId="4673073B"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sidR="00AA03BF">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version =</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438F0AB2" w14:textId="6AA59DED" w:rsidR="005101B0" w:rsidRDefault="001A6EAE" w:rsidP="00133671">
      <w:pPr>
        <w:spacing w:before="120"/>
        <w:contextualSpacing/>
        <w:jc w:val="both"/>
        <w:rPr>
          <w:sz w:val="20"/>
          <w:szCs w:val="20"/>
          <w:lang w:val="en-GB"/>
        </w:rPr>
      </w:pPr>
      <w:r>
        <w:rPr>
          <w:sz w:val="20"/>
          <w:szCs w:val="20"/>
          <w:lang w:val="en-GB"/>
        </w:rPr>
        <w:t>}</w:t>
      </w:r>
    </w:p>
    <w:p w14:paraId="7125E2C5" w14:textId="628CDABA" w:rsidR="00E42900" w:rsidRDefault="00E42900" w:rsidP="00E42900">
      <w:pPr>
        <w:spacing w:before="120"/>
        <w:jc w:val="both"/>
        <w:rPr>
          <w:sz w:val="20"/>
          <w:szCs w:val="20"/>
          <w:lang w:val="en-GB"/>
        </w:rPr>
      </w:pPr>
      <w:r w:rsidRPr="00E42900">
        <w:rPr>
          <w:sz w:val="20"/>
          <w:szCs w:val="20"/>
          <w:lang w:val="en-GB"/>
        </w:rPr>
        <w:t xml:space="preserve">This leads to a very tidy RESTful API, consisting of the following methods for the PyrrhoConnect </w:t>
      </w:r>
      <w:r w:rsidR="009D4F30">
        <w:rPr>
          <w:sz w:val="20"/>
          <w:szCs w:val="20"/>
          <w:lang w:val="en-GB"/>
        </w:rPr>
        <w:t xml:space="preserve">(or Connection) </w:t>
      </w:r>
      <w:r w:rsidRPr="00E42900">
        <w:rPr>
          <w:sz w:val="20"/>
          <w:szCs w:val="20"/>
          <w:lang w:val="en-GB"/>
        </w:rPr>
        <w:t xml:space="preserve">class, where E is Versioned or a subclass of Versioned defined by code obtained from the Role$Class </w:t>
      </w:r>
      <w:r w:rsidR="001C694A">
        <w:rPr>
          <w:sz w:val="20"/>
          <w:szCs w:val="20"/>
          <w:lang w:val="en-GB"/>
        </w:rPr>
        <w:t>(</w:t>
      </w:r>
      <w:r w:rsidR="00D130B4">
        <w:rPr>
          <w:sz w:val="20"/>
          <w:szCs w:val="20"/>
          <w:lang w:val="en-GB"/>
        </w:rPr>
        <w:t xml:space="preserve">or </w:t>
      </w:r>
      <w:r w:rsidR="001C694A">
        <w:rPr>
          <w:sz w:val="20"/>
          <w:szCs w:val="20"/>
          <w:lang w:val="en-GB"/>
        </w:rPr>
        <w:t>Role$Java</w:t>
      </w:r>
      <w:r w:rsidR="00D130B4">
        <w:rPr>
          <w:sz w:val="20"/>
          <w:szCs w:val="20"/>
          <w:lang w:val="en-GB"/>
        </w:rPr>
        <w:t xml:space="preserve"> or Role$Python</w:t>
      </w:r>
      <w:r w:rsidR="001C694A">
        <w:rPr>
          <w:sz w:val="20"/>
          <w:szCs w:val="20"/>
          <w:lang w:val="en-GB"/>
        </w:rPr>
        <w:t xml:space="preserve">) </w:t>
      </w:r>
      <w:r w:rsidRPr="00E42900">
        <w:rPr>
          <w:sz w:val="20"/>
          <w:szCs w:val="20"/>
          <w:lang w:val="en-GB"/>
        </w:rPr>
        <w:t xml:space="preserve">system table in Pyrrho. Classically, REST uses the HTTP 1.1 verbs of GET, POST, PUT, and DELETE, and the strongly typed </w:t>
      </w:r>
      <w:r w:rsidR="005101B0">
        <w:rPr>
          <w:sz w:val="20"/>
          <w:szCs w:val="20"/>
          <w:lang w:val="en-GB"/>
        </w:rPr>
        <w:t xml:space="preserve">Get and </w:t>
      </w:r>
      <w:r w:rsidRPr="00E42900">
        <w:rPr>
          <w:sz w:val="20"/>
          <w:szCs w:val="20"/>
          <w:lang w:val="en-GB"/>
        </w:rPr>
        <w:t xml:space="preserve">FindXXX methods </w:t>
      </w:r>
      <w:r w:rsidR="005B308C">
        <w:rPr>
          <w:sz w:val="20"/>
          <w:szCs w:val="20"/>
          <w:lang w:val="en-GB"/>
        </w:rPr>
        <w:t xml:space="preserve">below </w:t>
      </w:r>
      <w:r w:rsidRPr="00E42900">
        <w:rPr>
          <w:sz w:val="20"/>
          <w:szCs w:val="20"/>
          <w:lang w:val="en-GB"/>
        </w:rPr>
        <w:t>are recommended over Get(..).</w:t>
      </w:r>
      <w:r w:rsidR="000B4635">
        <w:rPr>
          <w:sz w:val="20"/>
          <w:szCs w:val="20"/>
          <w:lang w:val="en-GB"/>
        </w:rPr>
        <w:t xml:space="preserve"> </w:t>
      </w:r>
      <w:r w:rsidR="000611B9">
        <w:rPr>
          <w:sz w:val="20"/>
          <w:szCs w:val="20"/>
          <w:lang w:val="en-GB"/>
        </w:rPr>
        <w:t xml:space="preserve">With auto-committed transactions, POST always </w:t>
      </w:r>
      <w:r w:rsidR="00F703BB">
        <w:rPr>
          <w:sz w:val="20"/>
          <w:szCs w:val="20"/>
          <w:lang w:val="en-GB"/>
        </w:rPr>
        <w:t xml:space="preserve">silently </w:t>
      </w:r>
      <w:r w:rsidR="000611B9">
        <w:rPr>
          <w:sz w:val="20"/>
          <w:szCs w:val="20"/>
          <w:lang w:val="en-GB"/>
        </w:rPr>
        <w:t>updates the entity field</w:t>
      </w:r>
      <w:r w:rsidR="00F703BB">
        <w:rPr>
          <w:sz w:val="20"/>
          <w:szCs w:val="20"/>
          <w:lang w:val="en-GB"/>
        </w:rPr>
        <w:t>, and other fields may also be updated by auto-key or triggers</w:t>
      </w:r>
      <w:r w:rsidR="00F703BB">
        <w:rPr>
          <w:rStyle w:val="FootnoteReference"/>
          <w:sz w:val="20"/>
          <w:szCs w:val="20"/>
          <w:lang w:val="en-GB"/>
        </w:rPr>
        <w:footnoteReference w:id="34"/>
      </w:r>
      <w:r w:rsidR="00F703BB">
        <w:rPr>
          <w:sz w:val="20"/>
          <w:szCs w:val="20"/>
          <w:lang w:val="en-GB"/>
        </w:rPr>
        <w:t>.</w:t>
      </w:r>
    </w:p>
    <w:p w14:paraId="466306F5" w14:textId="5EA9B1F1" w:rsidR="004E33AA" w:rsidRPr="00E42900" w:rsidRDefault="004E33AA" w:rsidP="00E42900">
      <w:pPr>
        <w:spacing w:before="120"/>
        <w:jc w:val="both"/>
        <w:rPr>
          <w:sz w:val="20"/>
          <w:szCs w:val="20"/>
          <w:lang w:val="en-GB"/>
        </w:rPr>
      </w:pPr>
      <w:r>
        <w:rPr>
          <w:sz w:val="20"/>
          <w:szCs w:val="20"/>
          <w:lang w:val="en-GB"/>
        </w:rPr>
        <w:t>Class PyrrhoConnect:</w:t>
      </w:r>
    </w:p>
    <w:tbl>
      <w:tblPr>
        <w:tblStyle w:val="TableGrid"/>
        <w:tblW w:w="0" w:type="auto"/>
        <w:tblLook w:val="04A0" w:firstRow="1" w:lastRow="0" w:firstColumn="1" w:lastColumn="0" w:noHBand="0" w:noVBand="1"/>
      </w:tblPr>
      <w:tblGrid>
        <w:gridCol w:w="3955"/>
        <w:gridCol w:w="4348"/>
      </w:tblGrid>
      <w:tr w:rsidR="00E42900" w14:paraId="1575E46A" w14:textId="77777777" w:rsidTr="000611B9">
        <w:tc>
          <w:tcPr>
            <w:tcW w:w="3955" w:type="dxa"/>
          </w:tcPr>
          <w:p w14:paraId="55799162" w14:textId="77777777" w:rsidR="00E42900" w:rsidRPr="0083045C" w:rsidRDefault="009D4F30" w:rsidP="00022FD0">
            <w:pPr>
              <w:jc w:val="center"/>
              <w:rPr>
                <w:b/>
              </w:rPr>
            </w:pPr>
            <w:r>
              <w:rPr>
                <w:b/>
              </w:rPr>
              <w:t>Method</w:t>
            </w:r>
          </w:p>
        </w:tc>
        <w:tc>
          <w:tcPr>
            <w:tcW w:w="4348" w:type="dxa"/>
          </w:tcPr>
          <w:p w14:paraId="33CB3325" w14:textId="77777777" w:rsidR="00E42900" w:rsidRPr="0083045C" w:rsidRDefault="00E42900" w:rsidP="00022FD0">
            <w:pPr>
              <w:jc w:val="center"/>
              <w:rPr>
                <w:b/>
              </w:rPr>
            </w:pPr>
            <w:r w:rsidRPr="0083045C">
              <w:rPr>
                <w:b/>
              </w:rPr>
              <w:t>Explanation</w:t>
            </w:r>
          </w:p>
        </w:tc>
      </w:tr>
      <w:tr w:rsidR="00E42900" w14:paraId="47FA0AB9" w14:textId="77777777" w:rsidTr="000611B9">
        <w:tc>
          <w:tcPr>
            <w:tcW w:w="3955" w:type="dxa"/>
          </w:tcPr>
          <w:p w14:paraId="3A36CB0F" w14:textId="77777777" w:rsidR="00E42900" w:rsidRPr="00880AD2" w:rsidRDefault="009D4F30" w:rsidP="00022FD0">
            <w:pPr>
              <w:rPr>
                <w:iCs/>
                <w:sz w:val="20"/>
                <w:szCs w:val="20"/>
                <w:lang w:val="it-IT"/>
              </w:rPr>
            </w:pPr>
            <w:r w:rsidRPr="00880AD2">
              <w:rPr>
                <w:iCs/>
                <w:sz w:val="20"/>
                <w:szCs w:val="20"/>
                <w:lang w:val="it-IT"/>
              </w:rPr>
              <w:t xml:space="preserve">C#: </w:t>
            </w:r>
            <w:r w:rsidR="00E42900" w:rsidRPr="00880AD2">
              <w:rPr>
                <w:iCs/>
                <w:sz w:val="20"/>
                <w:szCs w:val="20"/>
                <w:lang w:val="it-IT"/>
              </w:rPr>
              <w:t>E[] FindAll&lt;E&gt;()</w:t>
            </w:r>
          </w:p>
          <w:p w14:paraId="6318DA62" w14:textId="77777777" w:rsidR="009D4F30" w:rsidRPr="00880AD2" w:rsidRDefault="009D4F30" w:rsidP="00022FD0">
            <w:pPr>
              <w:rPr>
                <w:iCs/>
                <w:sz w:val="20"/>
                <w:szCs w:val="20"/>
                <w:lang w:val="it-IT"/>
              </w:rPr>
            </w:pPr>
            <w:r w:rsidRPr="00880AD2">
              <w:rPr>
                <w:iCs/>
                <w:sz w:val="20"/>
                <w:szCs w:val="20"/>
                <w:lang w:val="it-IT"/>
              </w:rPr>
              <w:t>Java: Versioned[] FindAll(E.class)</w:t>
            </w:r>
          </w:p>
          <w:p w14:paraId="4B7EDCEF" w14:textId="77777777" w:rsidR="009D4F30" w:rsidRPr="002A72FD" w:rsidRDefault="009D4F30" w:rsidP="00022FD0">
            <w:pPr>
              <w:rPr>
                <w:iCs/>
                <w:sz w:val="20"/>
                <w:szCs w:val="20"/>
              </w:rPr>
            </w:pPr>
            <w:r>
              <w:rPr>
                <w:iCs/>
                <w:sz w:val="20"/>
                <w:szCs w:val="20"/>
              </w:rPr>
              <w:t xml:space="preserve">Python: </w:t>
            </w:r>
            <w:r w:rsidR="001C694A">
              <w:rPr>
                <w:iCs/>
                <w:sz w:val="20"/>
                <w:szCs w:val="20"/>
              </w:rPr>
              <w:t xml:space="preserve">E[] </w:t>
            </w:r>
            <w:r>
              <w:rPr>
                <w:iCs/>
                <w:sz w:val="20"/>
                <w:szCs w:val="20"/>
              </w:rPr>
              <w:t>findAll(E)</w:t>
            </w:r>
          </w:p>
        </w:tc>
        <w:tc>
          <w:tcPr>
            <w:tcW w:w="4348" w:type="dxa"/>
          </w:tcPr>
          <w:p w14:paraId="5CEE95EA" w14:textId="6FCF2A89" w:rsidR="00E42900" w:rsidRPr="002A72FD" w:rsidRDefault="00E42900" w:rsidP="00022FD0">
            <w:pPr>
              <w:jc w:val="both"/>
              <w:rPr>
                <w:sz w:val="20"/>
                <w:szCs w:val="20"/>
              </w:rPr>
            </w:pPr>
            <w:r>
              <w:rPr>
                <w:sz w:val="20"/>
                <w:szCs w:val="20"/>
              </w:rPr>
              <w:t>Retrieve all entities of the given Versioned type.</w:t>
            </w:r>
          </w:p>
        </w:tc>
      </w:tr>
      <w:tr w:rsidR="0051569B" w14:paraId="470B1D81" w14:textId="77777777" w:rsidTr="000611B9">
        <w:tc>
          <w:tcPr>
            <w:tcW w:w="3955" w:type="dxa"/>
          </w:tcPr>
          <w:p w14:paraId="2C134454" w14:textId="00A7FF93" w:rsidR="0051569B" w:rsidRDefault="0051569B" w:rsidP="00022FD0">
            <w:pPr>
              <w:rPr>
                <w:iCs/>
                <w:sz w:val="20"/>
                <w:szCs w:val="20"/>
                <w:lang w:val="it-IT"/>
              </w:rPr>
            </w:pPr>
            <w:r>
              <w:rPr>
                <w:iCs/>
                <w:sz w:val="20"/>
                <w:szCs w:val="20"/>
                <w:lang w:val="it-IT"/>
              </w:rPr>
              <w:t>C#: E[] FindIn&lt;E&gt;(sql)</w:t>
            </w:r>
          </w:p>
          <w:p w14:paraId="74EC23A1" w14:textId="77777777" w:rsidR="0051569B" w:rsidRDefault="0051569B" w:rsidP="00022FD0">
            <w:pPr>
              <w:rPr>
                <w:iCs/>
                <w:sz w:val="20"/>
                <w:szCs w:val="20"/>
                <w:lang w:val="it-IT"/>
              </w:rPr>
            </w:pPr>
            <w:r>
              <w:rPr>
                <w:iCs/>
                <w:sz w:val="20"/>
                <w:szCs w:val="20"/>
                <w:lang w:val="it-IT"/>
              </w:rPr>
              <w:t>Java: Versioned[] FindIn(sql)</w:t>
            </w:r>
          </w:p>
          <w:p w14:paraId="49140D88" w14:textId="30546D40" w:rsidR="0051569B" w:rsidRPr="00880AD2" w:rsidRDefault="0051569B" w:rsidP="00022FD0">
            <w:pPr>
              <w:rPr>
                <w:iCs/>
                <w:sz w:val="20"/>
                <w:szCs w:val="20"/>
                <w:lang w:val="it-IT"/>
              </w:rPr>
            </w:pPr>
            <w:r>
              <w:rPr>
                <w:iCs/>
                <w:sz w:val="20"/>
                <w:szCs w:val="20"/>
                <w:lang w:val="it-IT"/>
              </w:rPr>
              <w:t>Python: E[] findIn(E,sql)</w:t>
            </w:r>
          </w:p>
        </w:tc>
        <w:tc>
          <w:tcPr>
            <w:tcW w:w="4348" w:type="dxa"/>
          </w:tcPr>
          <w:p w14:paraId="2157F97E" w14:textId="7338D5BE" w:rsidR="0051569B" w:rsidRDefault="0051569B" w:rsidP="00022FD0">
            <w:pPr>
              <w:jc w:val="both"/>
              <w:rPr>
                <w:sz w:val="20"/>
                <w:szCs w:val="20"/>
              </w:rPr>
            </w:pPr>
            <w:r>
              <w:rPr>
                <w:sz w:val="20"/>
                <w:szCs w:val="20"/>
              </w:rPr>
              <w:t>sql should be a SELECT statement that returns a list of keys for E</w:t>
            </w:r>
          </w:p>
        </w:tc>
      </w:tr>
      <w:tr w:rsidR="00E42900" w14:paraId="090C5D4E" w14:textId="77777777" w:rsidTr="000611B9">
        <w:tc>
          <w:tcPr>
            <w:tcW w:w="3955" w:type="dxa"/>
          </w:tcPr>
          <w:p w14:paraId="5E7A3771" w14:textId="6E433E31" w:rsidR="00E42900" w:rsidRDefault="009D4F30" w:rsidP="00022FD0">
            <w:pPr>
              <w:rPr>
                <w:iCs/>
                <w:sz w:val="20"/>
                <w:szCs w:val="20"/>
              </w:rPr>
            </w:pPr>
            <w:r>
              <w:rPr>
                <w:iCs/>
                <w:sz w:val="20"/>
                <w:szCs w:val="20"/>
              </w:rPr>
              <w:t xml:space="preserve">C#: </w:t>
            </w:r>
            <w:r w:rsidR="00E42900">
              <w:rPr>
                <w:iCs/>
                <w:sz w:val="20"/>
                <w:szCs w:val="20"/>
              </w:rPr>
              <w:t xml:space="preserve">E FindOne&lt;E&gt;(params </w:t>
            </w:r>
            <w:r w:rsidR="002921E5">
              <w:rPr>
                <w:iCs/>
                <w:sz w:val="20"/>
                <w:szCs w:val="20"/>
              </w:rPr>
              <w:t>(string,</w:t>
            </w:r>
            <w:r w:rsidR="00E42900">
              <w:rPr>
                <w:iCs/>
                <w:sz w:val="20"/>
                <w:szCs w:val="20"/>
              </w:rPr>
              <w:t>IComparable[] w)</w:t>
            </w:r>
          </w:p>
          <w:p w14:paraId="11ADDAE5" w14:textId="77777777" w:rsidR="009D4F30" w:rsidRDefault="009D4F30" w:rsidP="00022FD0">
            <w:pPr>
              <w:rPr>
                <w:iCs/>
                <w:sz w:val="20"/>
                <w:szCs w:val="20"/>
              </w:rPr>
            </w:pPr>
            <w:r>
              <w:rPr>
                <w:iCs/>
                <w:sz w:val="20"/>
                <w:szCs w:val="20"/>
              </w:rPr>
              <w:t>Java: FindOne(E.class,Object[] w)</w:t>
            </w:r>
          </w:p>
          <w:p w14:paraId="55B34BCC" w14:textId="77777777" w:rsidR="009D4F30" w:rsidRPr="00880AD2" w:rsidRDefault="009D4F30" w:rsidP="00022FD0">
            <w:pPr>
              <w:rPr>
                <w:iCs/>
                <w:sz w:val="20"/>
                <w:szCs w:val="20"/>
                <w:lang w:val="it-IT"/>
              </w:rPr>
            </w:pPr>
            <w:r w:rsidRPr="00880AD2">
              <w:rPr>
                <w:iCs/>
                <w:sz w:val="20"/>
                <w:szCs w:val="20"/>
                <w:lang w:val="it-IT"/>
              </w:rPr>
              <w:t xml:space="preserve">Python: </w:t>
            </w:r>
            <w:r w:rsidR="001C694A" w:rsidRPr="00880AD2">
              <w:rPr>
                <w:iCs/>
                <w:sz w:val="20"/>
                <w:szCs w:val="20"/>
                <w:lang w:val="it-IT"/>
              </w:rPr>
              <w:t xml:space="preserve">E </w:t>
            </w:r>
            <w:r w:rsidRPr="00880AD2">
              <w:rPr>
                <w:iCs/>
                <w:sz w:val="20"/>
                <w:szCs w:val="20"/>
                <w:lang w:val="it-IT"/>
              </w:rPr>
              <w:t>findOne(E,w)</w:t>
            </w:r>
          </w:p>
        </w:tc>
        <w:tc>
          <w:tcPr>
            <w:tcW w:w="4348" w:type="dxa"/>
          </w:tcPr>
          <w:p w14:paraId="5A6FAB52" w14:textId="75D30046" w:rsidR="00E42900" w:rsidRPr="004165FC" w:rsidRDefault="00E42900" w:rsidP="00022FD0">
            <w:pPr>
              <w:jc w:val="both"/>
              <w:rPr>
                <w:iCs/>
                <w:sz w:val="20"/>
                <w:szCs w:val="20"/>
              </w:rPr>
            </w:pPr>
            <w:r>
              <w:rPr>
                <w:sz w:val="20"/>
                <w:szCs w:val="20"/>
              </w:rPr>
              <w:t>Retrieve a single entity of a given Versioned type E with key fields w.</w:t>
            </w:r>
            <w:r w:rsidR="004165FC">
              <w:rPr>
                <w:sz w:val="20"/>
                <w:szCs w:val="20"/>
              </w:rPr>
              <w:t xml:space="preserve"> w is a comma-separated set of conditions of form </w:t>
            </w:r>
            <w:r w:rsidR="004165FC" w:rsidRPr="002A72FD">
              <w:rPr>
                <w:i/>
                <w:sz w:val="20"/>
                <w:szCs w:val="20"/>
              </w:rPr>
              <w:t>field</w:t>
            </w:r>
            <w:r w:rsidR="004165FC">
              <w:rPr>
                <w:sz w:val="20"/>
                <w:szCs w:val="20"/>
              </w:rPr>
              <w:t>=</w:t>
            </w:r>
            <w:r w:rsidR="004165FC" w:rsidRPr="002A72FD">
              <w:rPr>
                <w:i/>
                <w:sz w:val="20"/>
                <w:szCs w:val="20"/>
              </w:rPr>
              <w:t>value</w:t>
            </w:r>
            <w:r w:rsidR="004165FC">
              <w:rPr>
                <w:i/>
                <w:sz w:val="20"/>
                <w:szCs w:val="20"/>
              </w:rPr>
              <w:t xml:space="preserve">, </w:t>
            </w:r>
            <w:r w:rsidR="004165FC">
              <w:rPr>
                <w:iCs/>
                <w:sz w:val="20"/>
                <w:szCs w:val="20"/>
              </w:rPr>
              <w:t>using programming language format.</w:t>
            </w:r>
          </w:p>
        </w:tc>
      </w:tr>
      <w:tr w:rsidR="004165FC" w14:paraId="1746EAC0" w14:textId="77777777" w:rsidTr="000611B9">
        <w:tc>
          <w:tcPr>
            <w:tcW w:w="3955" w:type="dxa"/>
          </w:tcPr>
          <w:p w14:paraId="3A643E1F" w14:textId="77777777" w:rsidR="004165FC" w:rsidRPr="00880AD2" w:rsidRDefault="004165FC" w:rsidP="004165FC">
            <w:pPr>
              <w:rPr>
                <w:iCs/>
                <w:sz w:val="20"/>
                <w:szCs w:val="20"/>
                <w:lang w:val="en-GB"/>
              </w:rPr>
            </w:pPr>
            <w:r w:rsidRPr="00880AD2">
              <w:rPr>
                <w:iCs/>
                <w:sz w:val="20"/>
                <w:szCs w:val="20"/>
                <w:lang w:val="en-GB"/>
              </w:rPr>
              <w:t>C#: E[] FindWith&lt;E&gt;(string w)</w:t>
            </w:r>
          </w:p>
          <w:p w14:paraId="32AFFB5C" w14:textId="77777777" w:rsidR="004165FC" w:rsidRPr="00880AD2" w:rsidRDefault="004165FC" w:rsidP="004165FC">
            <w:pPr>
              <w:rPr>
                <w:iCs/>
                <w:sz w:val="20"/>
                <w:szCs w:val="20"/>
                <w:lang w:val="en-GB"/>
              </w:rPr>
            </w:pPr>
            <w:r w:rsidRPr="00880AD2">
              <w:rPr>
                <w:iCs/>
                <w:sz w:val="20"/>
                <w:szCs w:val="20"/>
                <w:lang w:val="en-GB"/>
              </w:rPr>
              <w:t>Java: Versioned[] FindWith(E.class,String w)</w:t>
            </w:r>
          </w:p>
          <w:p w14:paraId="244AD8EE" w14:textId="77777777" w:rsidR="004165FC" w:rsidRPr="002A72FD" w:rsidRDefault="004165FC" w:rsidP="004165FC">
            <w:pPr>
              <w:rPr>
                <w:iCs/>
                <w:sz w:val="20"/>
                <w:szCs w:val="20"/>
                <w:lang w:val="de-DE"/>
              </w:rPr>
            </w:pPr>
            <w:r>
              <w:rPr>
                <w:iCs/>
                <w:sz w:val="20"/>
                <w:szCs w:val="20"/>
                <w:lang w:val="de-DE"/>
              </w:rPr>
              <w:t>Python: E[] findWith(E,w)</w:t>
            </w:r>
          </w:p>
        </w:tc>
        <w:tc>
          <w:tcPr>
            <w:tcW w:w="4348" w:type="dxa"/>
          </w:tcPr>
          <w:p w14:paraId="6670FA80" w14:textId="41C0C4F9" w:rsidR="004165FC" w:rsidRPr="002A72FD" w:rsidRDefault="004165FC" w:rsidP="004165FC">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Field names are case sensitive and values are in SQL format.</w:t>
            </w:r>
          </w:p>
        </w:tc>
      </w:tr>
      <w:tr w:rsidR="004165FC" w14:paraId="406E027D" w14:textId="77777777" w:rsidTr="000611B9">
        <w:tc>
          <w:tcPr>
            <w:tcW w:w="3955" w:type="dxa"/>
          </w:tcPr>
          <w:p w14:paraId="768EE8FF" w14:textId="77777777" w:rsidR="004165FC" w:rsidRDefault="004165FC" w:rsidP="004165FC">
            <w:pPr>
              <w:rPr>
                <w:iCs/>
                <w:sz w:val="20"/>
                <w:szCs w:val="20"/>
                <w:lang w:val="en-GB"/>
              </w:rPr>
            </w:pPr>
            <w:r>
              <w:rPr>
                <w:iCs/>
                <w:sz w:val="20"/>
                <w:szCs w:val="20"/>
                <w:lang w:val="en-GB"/>
              </w:rPr>
              <w:lastRenderedPageBreak/>
              <w:t>C#: E[]FindWith(params</w:t>
            </w:r>
          </w:p>
          <w:p w14:paraId="4B206F07" w14:textId="33B04E49" w:rsidR="004165FC" w:rsidRPr="00880AD2" w:rsidRDefault="004165FC" w:rsidP="004165FC">
            <w:pPr>
              <w:rPr>
                <w:iCs/>
                <w:sz w:val="20"/>
                <w:szCs w:val="20"/>
                <w:lang w:val="en-GB"/>
              </w:rPr>
            </w:pPr>
            <w:r>
              <w:rPr>
                <w:iCs/>
                <w:sz w:val="20"/>
                <w:szCs w:val="20"/>
                <w:lang w:val="en-GB"/>
              </w:rPr>
              <w:t>(string,IComparable)[] w)</w:t>
            </w:r>
          </w:p>
        </w:tc>
        <w:tc>
          <w:tcPr>
            <w:tcW w:w="4348" w:type="dxa"/>
          </w:tcPr>
          <w:p w14:paraId="365044D9" w14:textId="71B482D7" w:rsidR="004165FC" w:rsidRPr="002A72FD" w:rsidRDefault="004165FC" w:rsidP="004165FC">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 xml:space="preserve">w is a comma-separated set of conditions of form </w:t>
            </w:r>
            <w:r w:rsidRPr="002A72FD">
              <w:rPr>
                <w:i/>
                <w:sz w:val="20"/>
                <w:szCs w:val="20"/>
              </w:rPr>
              <w:t>field</w:t>
            </w:r>
            <w:r>
              <w:rPr>
                <w:sz w:val="20"/>
                <w:szCs w:val="20"/>
              </w:rPr>
              <w:t>=</w:t>
            </w:r>
            <w:r w:rsidRPr="002A72FD">
              <w:rPr>
                <w:i/>
                <w:sz w:val="20"/>
                <w:szCs w:val="20"/>
              </w:rPr>
              <w:t>value</w:t>
            </w:r>
            <w:r>
              <w:rPr>
                <w:i/>
                <w:sz w:val="20"/>
                <w:szCs w:val="20"/>
              </w:rPr>
              <w:t xml:space="preserve">, </w:t>
            </w:r>
            <w:r>
              <w:rPr>
                <w:iCs/>
                <w:sz w:val="20"/>
                <w:szCs w:val="20"/>
              </w:rPr>
              <w:t>using programming language format.</w:t>
            </w:r>
          </w:p>
        </w:tc>
      </w:tr>
      <w:tr w:rsidR="004165FC" w14:paraId="5FE9380F" w14:textId="77777777" w:rsidTr="000611B9">
        <w:tc>
          <w:tcPr>
            <w:tcW w:w="3955" w:type="dxa"/>
          </w:tcPr>
          <w:p w14:paraId="16A890F5" w14:textId="619B62D8" w:rsidR="004165FC" w:rsidRDefault="004165FC" w:rsidP="004165FC">
            <w:pPr>
              <w:rPr>
                <w:iCs/>
                <w:sz w:val="20"/>
                <w:szCs w:val="20"/>
                <w:lang w:val="en-GB"/>
              </w:rPr>
            </w:pPr>
            <w:r w:rsidRPr="00880AD2">
              <w:rPr>
                <w:iCs/>
                <w:sz w:val="20"/>
                <w:szCs w:val="20"/>
                <w:lang w:val="en-GB"/>
              </w:rPr>
              <w:t>C#: E[] Get&lt;E&gt;(string rurl)</w:t>
            </w:r>
          </w:p>
          <w:p w14:paraId="51F2C6F9" w14:textId="362CF3BE" w:rsidR="004165FC" w:rsidRPr="00880AD2" w:rsidRDefault="004165FC" w:rsidP="004165FC">
            <w:pPr>
              <w:rPr>
                <w:iCs/>
                <w:sz w:val="20"/>
                <w:szCs w:val="20"/>
                <w:lang w:val="en-GB"/>
              </w:rPr>
            </w:pPr>
            <w:r w:rsidRPr="00880AD2">
              <w:rPr>
                <w:iCs/>
                <w:sz w:val="20"/>
                <w:szCs w:val="20"/>
                <w:lang w:val="en-GB"/>
              </w:rPr>
              <w:t>Java: Versioned[] Get(E.class,String w)</w:t>
            </w:r>
          </w:p>
          <w:p w14:paraId="7C6542C3" w14:textId="77777777" w:rsidR="004165FC" w:rsidRDefault="004165FC" w:rsidP="004165FC">
            <w:pPr>
              <w:rPr>
                <w:iCs/>
                <w:sz w:val="20"/>
                <w:szCs w:val="20"/>
                <w:lang w:val="it-IT"/>
              </w:rPr>
            </w:pPr>
            <w:r w:rsidRPr="00880AD2">
              <w:rPr>
                <w:iCs/>
                <w:sz w:val="20"/>
                <w:szCs w:val="20"/>
                <w:lang w:val="it-IT"/>
              </w:rPr>
              <w:t>Python: E[] get(E,rurl)</w:t>
            </w:r>
          </w:p>
          <w:p w14:paraId="012113B6" w14:textId="1B1439DA" w:rsidR="004165FC" w:rsidRPr="00880AD2" w:rsidRDefault="004165FC" w:rsidP="004165FC">
            <w:pPr>
              <w:rPr>
                <w:iCs/>
                <w:sz w:val="20"/>
                <w:szCs w:val="20"/>
                <w:lang w:val="it-IT"/>
              </w:rPr>
            </w:pPr>
          </w:p>
        </w:tc>
        <w:tc>
          <w:tcPr>
            <w:tcW w:w="4348" w:type="dxa"/>
          </w:tcPr>
          <w:p w14:paraId="6CFDCE88" w14:textId="6BCDD380" w:rsidR="004165FC" w:rsidRPr="002A72FD" w:rsidRDefault="004165FC" w:rsidP="004165FC">
            <w:pPr>
              <w:jc w:val="both"/>
              <w:rPr>
                <w:sz w:val="20"/>
                <w:szCs w:val="20"/>
              </w:rPr>
            </w:pPr>
            <w:r>
              <w:rPr>
                <w:sz w:val="20"/>
                <w:szCs w:val="20"/>
              </w:rPr>
              <w:t xml:space="preserve">The relative url provided should be compatible with the Versioned subclass E. </w:t>
            </w:r>
          </w:p>
        </w:tc>
      </w:tr>
      <w:tr w:rsidR="004165FC" w14:paraId="2B783E8D" w14:textId="77777777" w:rsidTr="004E33AA">
        <w:tc>
          <w:tcPr>
            <w:tcW w:w="3955" w:type="dxa"/>
          </w:tcPr>
          <w:p w14:paraId="0A65FE23" w14:textId="77777777" w:rsidR="004165FC" w:rsidRPr="00880AD2" w:rsidRDefault="004165FC" w:rsidP="004165FC">
            <w:pPr>
              <w:jc w:val="both"/>
              <w:rPr>
                <w:sz w:val="20"/>
                <w:szCs w:val="20"/>
                <w:lang w:val="de-DE"/>
              </w:rPr>
            </w:pPr>
            <w:r w:rsidRPr="00880AD2">
              <w:rPr>
                <w:sz w:val="20"/>
                <w:szCs w:val="20"/>
                <w:lang w:val="de-DE"/>
              </w:rPr>
              <w:t>C#: void Post(E)</w:t>
            </w:r>
          </w:p>
          <w:p w14:paraId="05D32D1B" w14:textId="77777777" w:rsidR="004165FC" w:rsidRPr="00880AD2" w:rsidRDefault="004165FC" w:rsidP="004165FC">
            <w:pPr>
              <w:jc w:val="both"/>
              <w:rPr>
                <w:sz w:val="20"/>
                <w:szCs w:val="20"/>
                <w:lang w:val="de-DE"/>
              </w:rPr>
            </w:pPr>
            <w:r w:rsidRPr="00880AD2">
              <w:rPr>
                <w:sz w:val="20"/>
                <w:szCs w:val="20"/>
                <w:lang w:val="de-DE"/>
              </w:rPr>
              <w:t>Java: void Post(E ob)</w:t>
            </w:r>
          </w:p>
          <w:p w14:paraId="1176149E" w14:textId="4D4357F1" w:rsidR="004165FC" w:rsidRPr="002E5CE2" w:rsidRDefault="004165FC" w:rsidP="004165FC">
            <w:pPr>
              <w:jc w:val="both"/>
              <w:rPr>
                <w:sz w:val="20"/>
                <w:szCs w:val="20"/>
              </w:rPr>
            </w:pPr>
            <w:r>
              <w:rPr>
                <w:sz w:val="20"/>
                <w:szCs w:val="20"/>
              </w:rPr>
              <w:t>Python: post(ob)</w:t>
            </w:r>
          </w:p>
        </w:tc>
        <w:tc>
          <w:tcPr>
            <w:tcW w:w="4348" w:type="dxa"/>
          </w:tcPr>
          <w:p w14:paraId="7A01A086" w14:textId="1CB49C2E" w:rsidR="004165FC" w:rsidRPr="002E5CE2" w:rsidRDefault="004165FC" w:rsidP="004165FC">
            <w:pPr>
              <w:jc w:val="both"/>
              <w:rPr>
                <w:sz w:val="20"/>
                <w:szCs w:val="20"/>
              </w:rPr>
            </w:pPr>
            <w:r>
              <w:rPr>
                <w:sz w:val="20"/>
                <w:szCs w:val="20"/>
              </w:rPr>
              <w:t>The object should be a new entity. An integer key field will be autopopulated with a suitable value, but otherwise it is the caller’s responsibility ti find a suitable key for the new object. Invokes triggers if any.</w:t>
            </w:r>
          </w:p>
        </w:tc>
      </w:tr>
    </w:tbl>
    <w:p w14:paraId="33B57509" w14:textId="5357AB44" w:rsidR="004E33AA" w:rsidRDefault="004E33AA" w:rsidP="00E42900">
      <w:pPr>
        <w:rPr>
          <w:sz w:val="20"/>
          <w:szCs w:val="20"/>
        </w:rPr>
      </w:pPr>
    </w:p>
    <w:p w14:paraId="6552371A" w14:textId="67BEBD4C" w:rsidR="004E33AA" w:rsidRDefault="004E33AA" w:rsidP="00E42900">
      <w:pPr>
        <w:rPr>
          <w:sz w:val="20"/>
          <w:szCs w:val="20"/>
        </w:rPr>
      </w:pPr>
      <w:r>
        <w:rPr>
          <w:sz w:val="20"/>
          <w:szCs w:val="20"/>
        </w:rPr>
        <w:t>Methods for any Versioned subclass E:</w:t>
      </w:r>
    </w:p>
    <w:tbl>
      <w:tblPr>
        <w:tblStyle w:val="TableGrid"/>
        <w:tblW w:w="0" w:type="auto"/>
        <w:tblLook w:val="04A0" w:firstRow="1" w:lastRow="0" w:firstColumn="1" w:lastColumn="0" w:noHBand="0" w:noVBand="1"/>
      </w:tblPr>
      <w:tblGrid>
        <w:gridCol w:w="3955"/>
        <w:gridCol w:w="4348"/>
      </w:tblGrid>
      <w:tr w:rsidR="004E33AA" w14:paraId="429E71B5" w14:textId="77777777" w:rsidTr="00693C99">
        <w:tc>
          <w:tcPr>
            <w:tcW w:w="3955" w:type="dxa"/>
          </w:tcPr>
          <w:p w14:paraId="07BBA34D" w14:textId="77777777" w:rsidR="004E33AA" w:rsidRPr="0083045C" w:rsidRDefault="004E33AA" w:rsidP="00693C99">
            <w:pPr>
              <w:jc w:val="center"/>
              <w:rPr>
                <w:b/>
              </w:rPr>
            </w:pPr>
            <w:r>
              <w:rPr>
                <w:b/>
              </w:rPr>
              <w:t>Method</w:t>
            </w:r>
          </w:p>
        </w:tc>
        <w:tc>
          <w:tcPr>
            <w:tcW w:w="4348" w:type="dxa"/>
          </w:tcPr>
          <w:p w14:paraId="4474744C" w14:textId="77777777" w:rsidR="004E33AA" w:rsidRPr="0083045C" w:rsidRDefault="004E33AA" w:rsidP="00693C99">
            <w:pPr>
              <w:jc w:val="center"/>
              <w:rPr>
                <w:b/>
              </w:rPr>
            </w:pPr>
            <w:r w:rsidRPr="0083045C">
              <w:rPr>
                <w:b/>
              </w:rPr>
              <w:t>Explanation</w:t>
            </w:r>
          </w:p>
        </w:tc>
      </w:tr>
      <w:tr w:rsidR="004E33AA" w14:paraId="2768370A" w14:textId="77777777" w:rsidTr="00693C99">
        <w:tc>
          <w:tcPr>
            <w:tcW w:w="3955" w:type="dxa"/>
          </w:tcPr>
          <w:p w14:paraId="537D0E62" w14:textId="38734B3A" w:rsidR="004E33AA" w:rsidRPr="00880AD2" w:rsidRDefault="004E33AA" w:rsidP="00693C99">
            <w:pPr>
              <w:jc w:val="both"/>
              <w:rPr>
                <w:sz w:val="20"/>
                <w:szCs w:val="20"/>
                <w:lang w:val="it-IT"/>
              </w:rPr>
            </w:pPr>
            <w:r w:rsidRPr="00880AD2">
              <w:rPr>
                <w:sz w:val="20"/>
                <w:szCs w:val="20"/>
                <w:lang w:val="it-IT"/>
              </w:rPr>
              <w:t>C#: void Delete()</w:t>
            </w:r>
          </w:p>
          <w:p w14:paraId="7F9DB970" w14:textId="23CED0A8" w:rsidR="004E33AA" w:rsidRPr="00880AD2" w:rsidRDefault="004E33AA" w:rsidP="00693C99">
            <w:pPr>
              <w:jc w:val="both"/>
              <w:rPr>
                <w:sz w:val="20"/>
                <w:szCs w:val="20"/>
                <w:lang w:val="it-IT"/>
              </w:rPr>
            </w:pPr>
            <w:r w:rsidRPr="00880AD2">
              <w:rPr>
                <w:sz w:val="20"/>
                <w:szCs w:val="20"/>
                <w:lang w:val="it-IT"/>
              </w:rPr>
              <w:t>Java: void Delete()</w:t>
            </w:r>
          </w:p>
          <w:p w14:paraId="60DFF6D8" w14:textId="53DAF432" w:rsidR="004E33AA" w:rsidRPr="0083045C" w:rsidRDefault="004E33AA" w:rsidP="00693C99">
            <w:pPr>
              <w:jc w:val="both"/>
              <w:rPr>
                <w:sz w:val="20"/>
                <w:szCs w:val="20"/>
              </w:rPr>
            </w:pPr>
            <w:r>
              <w:rPr>
                <w:sz w:val="20"/>
                <w:szCs w:val="20"/>
              </w:rPr>
              <w:t>Python: delete()</w:t>
            </w:r>
          </w:p>
        </w:tc>
        <w:tc>
          <w:tcPr>
            <w:tcW w:w="4348" w:type="dxa"/>
          </w:tcPr>
          <w:p w14:paraId="0B0DB1BC" w14:textId="65932FAA" w:rsidR="004E33AA" w:rsidRPr="0083045C" w:rsidRDefault="004E33AA" w:rsidP="00693C99">
            <w:pPr>
              <w:jc w:val="both"/>
              <w:rPr>
                <w:sz w:val="20"/>
                <w:szCs w:val="20"/>
              </w:rPr>
            </w:pPr>
            <w:r w:rsidRPr="0083045C">
              <w:rPr>
                <w:sz w:val="20"/>
                <w:szCs w:val="20"/>
              </w:rPr>
              <w:t xml:space="preserve">Delete the </w:t>
            </w:r>
            <w:r>
              <w:rPr>
                <w:sz w:val="20"/>
                <w:szCs w:val="20"/>
              </w:rPr>
              <w:t>given entity from the database table E</w:t>
            </w:r>
            <w:r w:rsidR="00565077">
              <w:rPr>
                <w:sz w:val="20"/>
                <w:szCs w:val="20"/>
              </w:rPr>
              <w:t>, calls triggers if any.</w:t>
            </w:r>
            <w:r>
              <w:rPr>
                <w:sz w:val="20"/>
                <w:szCs w:val="20"/>
              </w:rPr>
              <w:t xml:space="preserve"> </w:t>
            </w:r>
          </w:p>
        </w:tc>
      </w:tr>
      <w:tr w:rsidR="004E33AA" w14:paraId="0396834A" w14:textId="77777777" w:rsidTr="004E33AA">
        <w:tc>
          <w:tcPr>
            <w:tcW w:w="3955" w:type="dxa"/>
          </w:tcPr>
          <w:p w14:paraId="1C22D511" w14:textId="0FB68E6E" w:rsidR="004E33AA" w:rsidRDefault="004E33AA" w:rsidP="00693C99">
            <w:pPr>
              <w:rPr>
                <w:iCs/>
                <w:sz w:val="20"/>
                <w:szCs w:val="20"/>
                <w:lang w:val="en-GB"/>
              </w:rPr>
            </w:pPr>
            <w:r>
              <w:rPr>
                <w:iCs/>
                <w:sz w:val="20"/>
                <w:szCs w:val="20"/>
                <w:lang w:val="en-GB"/>
              </w:rPr>
              <w:t xml:space="preserve">C#:  </w:t>
            </w:r>
            <w:r w:rsidR="00A55993">
              <w:rPr>
                <w:iCs/>
                <w:sz w:val="20"/>
                <w:szCs w:val="20"/>
                <w:lang w:val="en-GB"/>
              </w:rPr>
              <w:t xml:space="preserve">void </w:t>
            </w:r>
            <w:r>
              <w:rPr>
                <w:iCs/>
                <w:sz w:val="20"/>
                <w:szCs w:val="20"/>
                <w:lang w:val="en-GB"/>
              </w:rPr>
              <w:t>Get()</w:t>
            </w:r>
          </w:p>
          <w:p w14:paraId="7F54B122" w14:textId="3FC13CA8" w:rsidR="004E33AA" w:rsidRDefault="004E33AA" w:rsidP="00693C99">
            <w:pPr>
              <w:rPr>
                <w:iCs/>
                <w:sz w:val="20"/>
                <w:szCs w:val="20"/>
                <w:lang w:val="en-GB"/>
              </w:rPr>
            </w:pPr>
            <w:r>
              <w:rPr>
                <w:iCs/>
                <w:sz w:val="20"/>
                <w:szCs w:val="20"/>
                <w:lang w:val="en-GB"/>
              </w:rPr>
              <w:t xml:space="preserve">Java: </w:t>
            </w:r>
            <w:r w:rsidR="00A55993">
              <w:rPr>
                <w:iCs/>
                <w:sz w:val="20"/>
                <w:szCs w:val="20"/>
                <w:lang w:val="en-GB"/>
              </w:rPr>
              <w:t>void</w:t>
            </w:r>
            <w:r>
              <w:rPr>
                <w:iCs/>
                <w:sz w:val="20"/>
                <w:szCs w:val="20"/>
                <w:lang w:val="en-GB"/>
              </w:rPr>
              <w:t xml:space="preserve"> Get()</w:t>
            </w:r>
          </w:p>
          <w:p w14:paraId="6F1C5BE3" w14:textId="5C1BE5FC" w:rsidR="004E33AA" w:rsidRPr="00880AD2" w:rsidRDefault="004E33AA" w:rsidP="00693C99">
            <w:pPr>
              <w:rPr>
                <w:iCs/>
                <w:sz w:val="20"/>
                <w:szCs w:val="20"/>
                <w:lang w:val="en-GB"/>
              </w:rPr>
            </w:pPr>
            <w:r>
              <w:rPr>
                <w:iCs/>
                <w:sz w:val="20"/>
                <w:szCs w:val="20"/>
                <w:lang w:val="en-GB"/>
              </w:rPr>
              <w:t>Python:</w:t>
            </w:r>
            <w:r>
              <w:rPr>
                <w:iCs/>
                <w:sz w:val="20"/>
                <w:szCs w:val="20"/>
                <w:lang w:val="it-IT"/>
              </w:rPr>
              <w:t xml:space="preserve">  get()</w:t>
            </w:r>
          </w:p>
        </w:tc>
        <w:tc>
          <w:tcPr>
            <w:tcW w:w="4348" w:type="dxa"/>
          </w:tcPr>
          <w:p w14:paraId="2DFDFB18" w14:textId="0DD4266F" w:rsidR="004E33AA" w:rsidRDefault="00565077" w:rsidP="00693C99">
            <w:pPr>
              <w:jc w:val="both"/>
              <w:rPr>
                <w:sz w:val="20"/>
                <w:szCs w:val="20"/>
              </w:rPr>
            </w:pPr>
            <w:r>
              <w:rPr>
                <w:sz w:val="20"/>
                <w:szCs w:val="20"/>
              </w:rPr>
              <w:t>Overwrites the fields of this with</w:t>
            </w:r>
            <w:r w:rsidR="004E33AA">
              <w:rPr>
                <w:sz w:val="20"/>
                <w:szCs w:val="20"/>
              </w:rPr>
              <w:t xml:space="preserve"> the latest version of the entity from </w:t>
            </w:r>
            <w:r w:rsidR="002E0033">
              <w:rPr>
                <w:sz w:val="20"/>
                <w:szCs w:val="20"/>
              </w:rPr>
              <w:t>its</w:t>
            </w:r>
            <w:r w:rsidR="004E33AA">
              <w:rPr>
                <w:sz w:val="20"/>
                <w:szCs w:val="20"/>
              </w:rPr>
              <w:t xml:space="preserve"> PyrrhoConnect.</w:t>
            </w:r>
          </w:p>
        </w:tc>
      </w:tr>
      <w:tr w:rsidR="004E33AA" w14:paraId="19A5D503" w14:textId="77777777" w:rsidTr="004E33AA">
        <w:tc>
          <w:tcPr>
            <w:tcW w:w="3955" w:type="dxa"/>
          </w:tcPr>
          <w:p w14:paraId="0F58C0D0" w14:textId="77777777" w:rsidR="004E33AA" w:rsidRPr="00880AD2" w:rsidRDefault="004E33AA" w:rsidP="00693C99">
            <w:pPr>
              <w:jc w:val="both"/>
              <w:rPr>
                <w:sz w:val="20"/>
                <w:szCs w:val="20"/>
                <w:lang w:val="de-DE"/>
              </w:rPr>
            </w:pPr>
            <w:r w:rsidRPr="00880AD2">
              <w:rPr>
                <w:sz w:val="20"/>
                <w:szCs w:val="20"/>
                <w:lang w:val="de-DE"/>
              </w:rPr>
              <w:t>C#: void Put(E ob)</w:t>
            </w:r>
          </w:p>
          <w:p w14:paraId="5AE9AA34" w14:textId="77777777" w:rsidR="004E33AA" w:rsidRDefault="004E33AA" w:rsidP="00693C99">
            <w:pPr>
              <w:jc w:val="both"/>
              <w:rPr>
                <w:sz w:val="20"/>
                <w:szCs w:val="20"/>
              </w:rPr>
            </w:pPr>
            <w:r>
              <w:rPr>
                <w:sz w:val="20"/>
                <w:szCs w:val="20"/>
              </w:rPr>
              <w:t>Java: void Put(E ob)</w:t>
            </w:r>
          </w:p>
          <w:p w14:paraId="51336109" w14:textId="77777777" w:rsidR="004E33AA" w:rsidRPr="002E5CE2" w:rsidRDefault="004E33AA" w:rsidP="00693C99">
            <w:pPr>
              <w:jc w:val="both"/>
              <w:rPr>
                <w:sz w:val="20"/>
                <w:szCs w:val="20"/>
              </w:rPr>
            </w:pPr>
            <w:r>
              <w:rPr>
                <w:sz w:val="20"/>
                <w:szCs w:val="20"/>
              </w:rPr>
              <w:t>Python*: put(ob)</w:t>
            </w:r>
          </w:p>
        </w:tc>
        <w:tc>
          <w:tcPr>
            <w:tcW w:w="4348" w:type="dxa"/>
          </w:tcPr>
          <w:p w14:paraId="3B1E6F6F" w14:textId="0226B3C2" w:rsidR="004E33AA" w:rsidRPr="002E5CE2" w:rsidRDefault="002E0033" w:rsidP="00693C99">
            <w:pPr>
              <w:jc w:val="both"/>
              <w:rPr>
                <w:sz w:val="20"/>
                <w:szCs w:val="20"/>
              </w:rPr>
            </w:pPr>
            <w:r>
              <w:rPr>
                <w:sz w:val="20"/>
                <w:szCs w:val="20"/>
              </w:rPr>
              <w:t>Make a new version of the entity. With auto-commit, this will update the version field and possibly other fields depending on integrity constraints and triggers.</w:t>
            </w:r>
          </w:p>
        </w:tc>
      </w:tr>
    </w:tbl>
    <w:p w14:paraId="1F91C1E0" w14:textId="13C042A2" w:rsidR="00DE5FFE" w:rsidRDefault="00422808" w:rsidP="00E42900">
      <w:pPr>
        <w:pStyle w:val="Heading2"/>
        <w:rPr>
          <w:lang w:val="en-GB"/>
        </w:rPr>
      </w:pPr>
      <w:bookmarkStart w:id="122" w:name="_Toc49955220"/>
      <w:bookmarkStart w:id="123" w:name="_Toc142286219"/>
      <w:r>
        <w:rPr>
          <w:lang w:val="en-GB"/>
        </w:rPr>
        <w:t>6.5</w:t>
      </w:r>
      <w:r w:rsidR="008A51E9">
        <w:rPr>
          <w:lang w:val="en-GB"/>
        </w:rPr>
        <w:t xml:space="preserve"> </w:t>
      </w:r>
      <w:r w:rsidR="0048540F">
        <w:rPr>
          <w:lang w:val="en-GB"/>
        </w:rPr>
        <w:t>DataReader</w:t>
      </w:r>
      <w:r w:rsidR="008A51E9">
        <w:rPr>
          <w:lang w:val="en-GB"/>
        </w:rPr>
        <w:t>s</w:t>
      </w:r>
      <w:bookmarkEnd w:id="122"/>
      <w:bookmarkEnd w:id="123"/>
    </w:p>
    <w:p w14:paraId="35C774A9" w14:textId="06F8B4B5" w:rsidR="008A51E9" w:rsidRDefault="008A51E9" w:rsidP="00287B62">
      <w:pPr>
        <w:spacing w:before="120"/>
        <w:jc w:val="both"/>
        <w:rPr>
          <w:sz w:val="20"/>
          <w:szCs w:val="20"/>
          <w:lang w:val="en-GB"/>
        </w:rPr>
      </w:pPr>
      <w:r>
        <w:rPr>
          <w:sz w:val="20"/>
          <w:szCs w:val="20"/>
          <w:lang w:val="en-GB"/>
        </w:rPr>
        <w:t xml:space="preserve">The </w:t>
      </w:r>
      <w:r w:rsidR="008C3A1F">
        <w:rPr>
          <w:sz w:val="20"/>
          <w:szCs w:val="20"/>
          <w:lang w:val="en-GB"/>
        </w:rPr>
        <w:t xml:space="preserve">PyrrhoReader </w:t>
      </w:r>
      <w:r w:rsidR="00237E41">
        <w:rPr>
          <w:sz w:val="20"/>
          <w:szCs w:val="20"/>
          <w:lang w:val="en-GB"/>
        </w:rPr>
        <w:fldChar w:fldCharType="begin"/>
      </w:r>
      <w:r w:rsidR="00252B6C">
        <w:instrText xml:space="preserve"> XE "</w:instrText>
      </w:r>
      <w:r w:rsidR="00252B6C" w:rsidRPr="003E3F97">
        <w:rPr>
          <w:sz w:val="20"/>
          <w:szCs w:val="20"/>
          <w:lang w:val="en-GB"/>
        </w:rPr>
        <w:instrText>IDataReader</w:instrText>
      </w:r>
      <w:r w:rsidR="00252B6C">
        <w:instrText xml:space="preserve">" \b </w:instrText>
      </w:r>
      <w:r w:rsidR="00237E41">
        <w:rPr>
          <w:sz w:val="20"/>
          <w:szCs w:val="20"/>
          <w:lang w:val="en-GB"/>
        </w:rPr>
        <w:fldChar w:fldCharType="end"/>
      </w:r>
      <w:r>
        <w:rPr>
          <w:sz w:val="20"/>
          <w:szCs w:val="20"/>
          <w:lang w:val="en-GB"/>
        </w:rPr>
        <w:t xml:space="preserve">interface is </w:t>
      </w:r>
      <w:r w:rsidR="008C3A1F">
        <w:rPr>
          <w:sz w:val="20"/>
          <w:szCs w:val="20"/>
          <w:lang w:val="en-GB"/>
        </w:rPr>
        <w:t>very similar to IDataReader as</w:t>
      </w:r>
      <w:r>
        <w:rPr>
          <w:sz w:val="20"/>
          <w:szCs w:val="20"/>
          <w:lang w:val="en-GB"/>
        </w:rPr>
        <w:t xml:space="preserve"> described in the ADO.NET documentation. To get a</w:t>
      </w:r>
      <w:r w:rsidR="008C3A1F">
        <w:rPr>
          <w:sz w:val="20"/>
          <w:szCs w:val="20"/>
          <w:lang w:val="en-GB"/>
        </w:rPr>
        <w:t xml:space="preserve"> Pyrrho</w:t>
      </w:r>
      <w:r>
        <w:rPr>
          <w:sz w:val="20"/>
          <w:szCs w:val="20"/>
          <w:lang w:val="en-GB"/>
        </w:rPr>
        <w:t>Reader, call the ExecuteReader</w:t>
      </w:r>
      <w:r w:rsidR="00895952">
        <w:rPr>
          <w:sz w:val="20"/>
          <w:szCs w:val="20"/>
          <w:lang w:val="en-GB"/>
        </w:rPr>
        <w:t>() method of</w:t>
      </w:r>
      <w:r w:rsidR="008C3A1F">
        <w:rPr>
          <w:sz w:val="20"/>
          <w:szCs w:val="20"/>
          <w:lang w:val="en-GB"/>
        </w:rPr>
        <w:t xml:space="preserve"> Pyrrho</w:t>
      </w:r>
      <w:r w:rsidR="00895952">
        <w:rPr>
          <w:sz w:val="20"/>
          <w:szCs w:val="20"/>
          <w:lang w:val="en-GB"/>
        </w:rPr>
        <w:t>Command, e.g.:</w:t>
      </w:r>
    </w:p>
    <w:p w14:paraId="3FD33968" w14:textId="3D70202D" w:rsidR="00895952" w:rsidRPr="001C4054" w:rsidRDefault="008C3A1F" w:rsidP="00287B62">
      <w:pPr>
        <w:spacing w:before="120"/>
        <w:jc w:val="both"/>
        <w:rPr>
          <w:rFonts w:ascii="Courier New" w:hAnsi="Courier New" w:cs="Courier New"/>
          <w:sz w:val="20"/>
          <w:szCs w:val="20"/>
          <w:lang w:val="en-GB"/>
        </w:rPr>
      </w:pPr>
      <w:r>
        <w:rPr>
          <w:rFonts w:ascii="Courier New" w:hAnsi="Courier New" w:cs="Courier New"/>
          <w:sz w:val="20"/>
          <w:szCs w:val="20"/>
          <w:lang w:val="en-GB"/>
        </w:rPr>
        <w:tab/>
        <w:t>var</w:t>
      </w:r>
      <w:r w:rsidR="00895952" w:rsidRPr="001C4054">
        <w:rPr>
          <w:rFonts w:ascii="Courier New" w:hAnsi="Courier New" w:cs="Courier New"/>
          <w:sz w:val="20"/>
          <w:szCs w:val="20"/>
          <w:lang w:val="en-GB"/>
        </w:rPr>
        <w:t xml:space="preserve"> rdr = cmd.ExecuteReader();</w:t>
      </w:r>
    </w:p>
    <w:p w14:paraId="254E2599" w14:textId="7226346F" w:rsidR="00A06536" w:rsidRDefault="00A06536" w:rsidP="00895952">
      <w:pPr>
        <w:spacing w:before="120" w:after="120"/>
        <w:jc w:val="both"/>
        <w:rPr>
          <w:sz w:val="20"/>
          <w:szCs w:val="20"/>
          <w:lang w:val="en-GB"/>
        </w:rPr>
      </w:pPr>
      <w:r>
        <w:rPr>
          <w:sz w:val="20"/>
          <w:szCs w:val="20"/>
          <w:lang w:val="en-GB"/>
        </w:rPr>
        <w:t>The columns that will be returned in the rows of the DataReader can be accessed using the following methods</w:t>
      </w:r>
      <w:r w:rsidR="008C3A1F">
        <w:rPr>
          <w:sz w:val="20"/>
          <w:szCs w:val="20"/>
          <w:lang w:val="en-GB"/>
        </w:rPr>
        <w:t xml:space="preserve"> (among others)</w:t>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23"/>
        <w:gridCol w:w="5480"/>
      </w:tblGrid>
      <w:tr w:rsidR="00A06536" w:rsidRPr="002E5CE2" w14:paraId="6B3D3D57" w14:textId="77777777" w:rsidTr="00EE1D6C">
        <w:tc>
          <w:tcPr>
            <w:tcW w:w="2843" w:type="dxa"/>
          </w:tcPr>
          <w:p w14:paraId="420517C1" w14:textId="77777777" w:rsidR="00A06536" w:rsidRPr="002E5CE2" w:rsidRDefault="00A06536" w:rsidP="00B22B7E">
            <w:pPr>
              <w:jc w:val="center"/>
              <w:rPr>
                <w:b/>
                <w:sz w:val="20"/>
                <w:szCs w:val="20"/>
                <w:lang w:val="en-GB"/>
              </w:rPr>
            </w:pPr>
            <w:r w:rsidRPr="002E5CE2">
              <w:rPr>
                <w:b/>
                <w:sz w:val="20"/>
                <w:szCs w:val="20"/>
                <w:lang w:val="en-GB"/>
              </w:rPr>
              <w:t>Property or Method signature</w:t>
            </w:r>
          </w:p>
        </w:tc>
        <w:tc>
          <w:tcPr>
            <w:tcW w:w="5545" w:type="dxa"/>
          </w:tcPr>
          <w:p w14:paraId="586D114B" w14:textId="77777777" w:rsidR="00A06536" w:rsidRPr="002E5CE2" w:rsidRDefault="00A06536" w:rsidP="00B22B7E">
            <w:pPr>
              <w:jc w:val="center"/>
              <w:rPr>
                <w:b/>
                <w:sz w:val="20"/>
                <w:szCs w:val="20"/>
                <w:lang w:val="en-GB"/>
              </w:rPr>
            </w:pPr>
            <w:r w:rsidRPr="002E5CE2">
              <w:rPr>
                <w:b/>
                <w:sz w:val="20"/>
                <w:szCs w:val="20"/>
                <w:lang w:val="en-GB"/>
              </w:rPr>
              <w:t>Explanation</w:t>
            </w:r>
          </w:p>
        </w:tc>
      </w:tr>
      <w:tr w:rsidR="00A06536" w:rsidRPr="002E5CE2" w14:paraId="48DE8DC8" w14:textId="77777777" w:rsidTr="00EE1D6C">
        <w:tc>
          <w:tcPr>
            <w:tcW w:w="2843" w:type="dxa"/>
          </w:tcPr>
          <w:p w14:paraId="27671D4E" w14:textId="77777777" w:rsidR="00A06536" w:rsidRPr="002E5CE2" w:rsidRDefault="00A06536" w:rsidP="00B22B7E">
            <w:pPr>
              <w:jc w:val="both"/>
              <w:rPr>
                <w:sz w:val="20"/>
                <w:szCs w:val="20"/>
                <w:lang w:val="en-GB"/>
              </w:rPr>
            </w:pPr>
            <w:r w:rsidRPr="002E5CE2">
              <w:rPr>
                <w:sz w:val="20"/>
                <w:szCs w:val="20"/>
                <w:lang w:val="en-GB"/>
              </w:rPr>
              <w:t>int FieldCount</w:t>
            </w:r>
            <w:r w:rsidR="00237E41" w:rsidRPr="002E5CE2">
              <w:rPr>
                <w:sz w:val="20"/>
                <w:szCs w:val="20"/>
                <w:lang w:val="en-GB"/>
              </w:rPr>
              <w:fldChar w:fldCharType="begin"/>
            </w:r>
            <w:r w:rsidR="00252B6C">
              <w:instrText xml:space="preserve"> XE "</w:instrText>
            </w:r>
            <w:r w:rsidR="00252B6C" w:rsidRPr="002E5CE2">
              <w:rPr>
                <w:sz w:val="20"/>
                <w:szCs w:val="20"/>
                <w:lang w:val="en-GB"/>
              </w:rPr>
              <w:instrText>FieldCount</w:instrText>
            </w:r>
            <w:r w:rsidR="00252B6C">
              <w:instrText xml:space="preserve">" \b </w:instrText>
            </w:r>
            <w:r w:rsidR="00237E41" w:rsidRPr="002E5CE2">
              <w:rPr>
                <w:sz w:val="20"/>
                <w:szCs w:val="20"/>
                <w:lang w:val="en-GB"/>
              </w:rPr>
              <w:fldChar w:fldCharType="end"/>
            </w:r>
          </w:p>
        </w:tc>
        <w:tc>
          <w:tcPr>
            <w:tcW w:w="5545" w:type="dxa"/>
          </w:tcPr>
          <w:p w14:paraId="39DC05FD" w14:textId="77777777" w:rsidR="00A06536" w:rsidRPr="002E5CE2" w:rsidRDefault="00A06536" w:rsidP="00B22B7E">
            <w:pPr>
              <w:jc w:val="both"/>
              <w:rPr>
                <w:sz w:val="20"/>
                <w:szCs w:val="20"/>
                <w:lang w:val="en-GB"/>
              </w:rPr>
            </w:pPr>
            <w:r w:rsidRPr="002E5CE2">
              <w:rPr>
                <w:sz w:val="20"/>
                <w:szCs w:val="20"/>
                <w:lang w:val="en-GB"/>
              </w:rPr>
              <w:t>Gets the number of fields returned per row</w:t>
            </w:r>
          </w:p>
        </w:tc>
      </w:tr>
      <w:tr w:rsidR="00A06536" w:rsidRPr="002E5CE2" w14:paraId="0E43007F" w14:textId="77777777" w:rsidTr="00EE1D6C">
        <w:tc>
          <w:tcPr>
            <w:tcW w:w="2843" w:type="dxa"/>
          </w:tcPr>
          <w:p w14:paraId="1CF20774" w14:textId="77777777" w:rsidR="00A06536" w:rsidRPr="002E5CE2" w:rsidRDefault="00A06536" w:rsidP="00B22B7E">
            <w:pPr>
              <w:jc w:val="both"/>
              <w:rPr>
                <w:sz w:val="20"/>
                <w:szCs w:val="20"/>
                <w:lang w:val="en-GB"/>
              </w:rPr>
            </w:pPr>
            <w:r w:rsidRPr="002E5CE2">
              <w:rPr>
                <w:sz w:val="20"/>
                <w:szCs w:val="20"/>
                <w:lang w:val="en-GB"/>
              </w:rPr>
              <w:t>string GetName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GetName</w:instrText>
            </w:r>
            <w:r w:rsidR="00252B6C">
              <w:instrText xml:space="preserve">" </w:instrText>
            </w:r>
            <w:r w:rsidR="00237E41" w:rsidRPr="002E5CE2">
              <w:rPr>
                <w:sz w:val="20"/>
                <w:szCs w:val="20"/>
                <w:lang w:val="en-GB"/>
              </w:rPr>
              <w:fldChar w:fldCharType="end"/>
            </w:r>
            <w:r w:rsidRPr="002E5CE2">
              <w:rPr>
                <w:sz w:val="20"/>
                <w:szCs w:val="20"/>
                <w:lang w:val="en-GB"/>
              </w:rPr>
              <w:t>(int i)</w:t>
            </w:r>
          </w:p>
        </w:tc>
        <w:tc>
          <w:tcPr>
            <w:tcW w:w="5545" w:type="dxa"/>
          </w:tcPr>
          <w:p w14:paraId="0C149FCC" w14:textId="77777777" w:rsidR="00A06536" w:rsidRPr="002E5CE2" w:rsidRDefault="00A06536" w:rsidP="00B22B7E">
            <w:pPr>
              <w:jc w:val="both"/>
              <w:rPr>
                <w:sz w:val="20"/>
                <w:szCs w:val="20"/>
                <w:lang w:val="en-GB"/>
              </w:rPr>
            </w:pPr>
            <w:r w:rsidRPr="002E5CE2">
              <w:rPr>
                <w:sz w:val="20"/>
                <w:szCs w:val="20"/>
                <w:lang w:val="en-GB"/>
              </w:rPr>
              <w:t>Returns the name of the ith field (the first field is field 0)</w:t>
            </w:r>
          </w:p>
        </w:tc>
      </w:tr>
      <w:tr w:rsidR="00A06536" w:rsidRPr="002E5CE2" w14:paraId="33A1C0A2" w14:textId="77777777" w:rsidTr="00EE1D6C">
        <w:tc>
          <w:tcPr>
            <w:tcW w:w="2843" w:type="dxa"/>
          </w:tcPr>
          <w:p w14:paraId="3B76C222" w14:textId="77777777" w:rsidR="00A06536" w:rsidRPr="002E5CE2" w:rsidRDefault="00A06536" w:rsidP="00B22B7E">
            <w:pPr>
              <w:jc w:val="both"/>
              <w:rPr>
                <w:sz w:val="20"/>
                <w:szCs w:val="20"/>
                <w:lang w:val="en-GB"/>
              </w:rPr>
            </w:pPr>
            <w:r w:rsidRPr="002E5CE2">
              <w:rPr>
                <w:sz w:val="20"/>
                <w:szCs w:val="20"/>
                <w:lang w:val="en-GB"/>
              </w:rPr>
              <w:t>Type GetFieldType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GetFieldType</w:instrText>
            </w:r>
            <w:r w:rsidR="00252B6C">
              <w:instrText xml:space="preserve">" </w:instrText>
            </w:r>
            <w:r w:rsidR="00237E41" w:rsidRPr="002E5CE2">
              <w:rPr>
                <w:sz w:val="20"/>
                <w:szCs w:val="20"/>
                <w:lang w:val="en-GB"/>
              </w:rPr>
              <w:fldChar w:fldCharType="end"/>
            </w:r>
            <w:r w:rsidRPr="002E5CE2">
              <w:rPr>
                <w:sz w:val="20"/>
                <w:szCs w:val="20"/>
                <w:lang w:val="en-GB"/>
              </w:rPr>
              <w:t>(i)</w:t>
            </w:r>
          </w:p>
        </w:tc>
        <w:tc>
          <w:tcPr>
            <w:tcW w:w="5545" w:type="dxa"/>
          </w:tcPr>
          <w:p w14:paraId="56025C74" w14:textId="77777777" w:rsidR="00A06536" w:rsidRPr="002E5CE2" w:rsidRDefault="00A06536" w:rsidP="00B22B7E">
            <w:pPr>
              <w:jc w:val="both"/>
              <w:rPr>
                <w:sz w:val="20"/>
                <w:szCs w:val="20"/>
                <w:lang w:val="en-GB"/>
              </w:rPr>
            </w:pPr>
            <w:r w:rsidRPr="002E5CE2">
              <w:rPr>
                <w:sz w:val="20"/>
                <w:szCs w:val="20"/>
                <w:lang w:val="en-GB"/>
              </w:rPr>
              <w:t>Returns the System.Type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System.Type</w:instrText>
            </w:r>
            <w:r w:rsidR="00252B6C">
              <w:instrText xml:space="preserve">" </w:instrText>
            </w:r>
            <w:r w:rsidR="00237E41" w:rsidRPr="002E5CE2">
              <w:rPr>
                <w:sz w:val="20"/>
                <w:szCs w:val="20"/>
                <w:lang w:val="en-GB"/>
              </w:rPr>
              <w:fldChar w:fldCharType="end"/>
            </w:r>
            <w:r w:rsidRPr="002E5CE2">
              <w:rPr>
                <w:sz w:val="20"/>
                <w:szCs w:val="20"/>
                <w:lang w:val="en-GB"/>
              </w:rPr>
              <w:t xml:space="preserve"> of the ith field</w:t>
            </w:r>
          </w:p>
        </w:tc>
      </w:tr>
    </w:tbl>
    <w:p w14:paraId="5F67CF4E" w14:textId="1A0B6AB5" w:rsidR="008A51E9" w:rsidRDefault="008A51E9" w:rsidP="00287B62">
      <w:pPr>
        <w:spacing w:before="120"/>
        <w:jc w:val="both"/>
        <w:rPr>
          <w:sz w:val="20"/>
          <w:szCs w:val="20"/>
          <w:lang w:val="en-GB"/>
        </w:rPr>
      </w:pPr>
      <w:r>
        <w:rPr>
          <w:sz w:val="20"/>
          <w:szCs w:val="20"/>
          <w:lang w:val="en-GB"/>
        </w:rPr>
        <w:t xml:space="preserve">Before a </w:t>
      </w:r>
      <w:r w:rsidR="008C3A1F">
        <w:rPr>
          <w:sz w:val="20"/>
          <w:szCs w:val="20"/>
          <w:lang w:val="en-GB"/>
        </w:rPr>
        <w:t>Pyrrho</w:t>
      </w:r>
      <w:r>
        <w:rPr>
          <w:sz w:val="20"/>
          <w:szCs w:val="20"/>
          <w:lang w:val="en-GB"/>
        </w:rPr>
        <w:t>Reader can access any data, the Read() method must be called. Each time it is called, it moves on to the next row of the results if there is one. This function returns a Boolean value: which is true if Read() has succeeded in moving to the next row of data, and false if there is no more data.</w:t>
      </w:r>
    </w:p>
    <w:p w14:paraId="2C88D5FA" w14:textId="77777777" w:rsidR="008A51E9" w:rsidRDefault="00A06536" w:rsidP="00287B62">
      <w:pPr>
        <w:spacing w:before="120"/>
        <w:jc w:val="both"/>
        <w:rPr>
          <w:sz w:val="20"/>
          <w:szCs w:val="20"/>
          <w:lang w:val="en-GB"/>
        </w:rPr>
      </w:pPr>
      <w:r>
        <w:rPr>
          <w:sz w:val="20"/>
          <w:szCs w:val="20"/>
          <w:lang w:val="en-GB"/>
        </w:rPr>
        <w:t>Assuming that Read() has returned true, the fields in the returned row can be obtained by indexing the DataReader object. Fields can be indexed by ordinal position or by name</w:t>
      </w:r>
      <w:r w:rsidR="001C4054">
        <w:rPr>
          <w:sz w:val="20"/>
          <w:szCs w:val="20"/>
          <w:lang w:val="en-GB"/>
        </w:rPr>
        <w:t>. The value returned is a System.Object. If the corresponding value might be a null value, then it can be checked against DBNull</w:t>
      </w:r>
      <w:r w:rsidR="00237E41">
        <w:rPr>
          <w:sz w:val="20"/>
          <w:szCs w:val="20"/>
          <w:lang w:val="en-GB"/>
        </w:rPr>
        <w:fldChar w:fldCharType="begin"/>
      </w:r>
      <w:r w:rsidR="00252B6C">
        <w:instrText xml:space="preserve"> XE "</w:instrText>
      </w:r>
      <w:r w:rsidR="00252B6C" w:rsidRPr="003E3F97">
        <w:rPr>
          <w:sz w:val="20"/>
          <w:szCs w:val="20"/>
          <w:lang w:val="en-GB"/>
        </w:rPr>
        <w:instrText>DBNull</w:instrText>
      </w:r>
      <w:r w:rsidR="00252B6C">
        <w:instrText xml:space="preserve">" </w:instrText>
      </w:r>
      <w:r w:rsidR="00237E41">
        <w:rPr>
          <w:sz w:val="20"/>
          <w:szCs w:val="20"/>
          <w:lang w:val="en-GB"/>
        </w:rPr>
        <w:fldChar w:fldCharType="end"/>
      </w:r>
      <w:r w:rsidR="001C4054">
        <w:rPr>
          <w:sz w:val="20"/>
          <w:szCs w:val="20"/>
          <w:lang w:val="en-GB"/>
        </w:rPr>
        <w:t>.Value (or for being DBNull) before being cast to the expected System.Type.</w:t>
      </w:r>
    </w:p>
    <w:p w14:paraId="1885AE37" w14:textId="77777777" w:rsidR="001C4054" w:rsidRDefault="001C4054" w:rsidP="00287B62">
      <w:pPr>
        <w:spacing w:before="120"/>
        <w:jc w:val="both"/>
        <w:rPr>
          <w:sz w:val="20"/>
          <w:szCs w:val="20"/>
          <w:lang w:val="en-GB"/>
        </w:rPr>
      </w:pPr>
      <w:r>
        <w:rPr>
          <w:sz w:val="20"/>
          <w:szCs w:val="20"/>
          <w:lang w:val="en-GB"/>
        </w:rPr>
        <w:t>For example:</w:t>
      </w:r>
    </w:p>
    <w:p w14:paraId="5B793804" w14:textId="77777777" w:rsidR="001C4054" w:rsidRPr="001C4054" w:rsidRDefault="001C4054" w:rsidP="00287B62">
      <w:pPr>
        <w:spacing w:before="120"/>
        <w:jc w:val="both"/>
        <w:rPr>
          <w:rFonts w:ascii="Courier New" w:hAnsi="Courier New" w:cs="Courier New"/>
          <w:sz w:val="20"/>
          <w:szCs w:val="20"/>
          <w:lang w:val="en-GB"/>
        </w:rPr>
      </w:pPr>
      <w:r>
        <w:rPr>
          <w:sz w:val="20"/>
          <w:szCs w:val="20"/>
          <w:lang w:val="en-GB"/>
        </w:rPr>
        <w:tab/>
      </w:r>
      <w:r w:rsidRPr="001C4054">
        <w:rPr>
          <w:rFonts w:ascii="Courier New" w:hAnsi="Courier New" w:cs="Courier New"/>
          <w:sz w:val="20"/>
          <w:szCs w:val="20"/>
          <w:lang w:val="en-GB"/>
        </w:rPr>
        <w:t>if (!(rdr[1] is DBNull)) then Console.WriteLine((string)rdr[1]);</w:t>
      </w:r>
    </w:p>
    <w:p w14:paraId="5466C898" w14:textId="77777777" w:rsidR="001C4054" w:rsidRDefault="001C4054" w:rsidP="001C4054">
      <w:pPr>
        <w:spacing w:before="120"/>
        <w:jc w:val="both"/>
        <w:rPr>
          <w:sz w:val="20"/>
          <w:szCs w:val="20"/>
          <w:lang w:val="en-GB"/>
        </w:rPr>
      </w:pPr>
      <w:r>
        <w:rPr>
          <w:sz w:val="20"/>
          <w:szCs w:val="20"/>
          <w:lang w:val="en-GB"/>
        </w:rPr>
        <w:t>For languages where casting to different types is awkward, the DataReader</w:t>
      </w:r>
      <w:r w:rsidR="00237E41">
        <w:rPr>
          <w:sz w:val="20"/>
          <w:szCs w:val="20"/>
          <w:lang w:val="en-GB"/>
        </w:rPr>
        <w:fldChar w:fldCharType="begin"/>
      </w:r>
      <w:r w:rsidR="00252B6C">
        <w:instrText xml:space="preserve"> XE "</w:instrText>
      </w:r>
      <w:r w:rsidR="00252B6C" w:rsidRPr="003E3F97">
        <w:rPr>
          <w:sz w:val="20"/>
          <w:szCs w:val="20"/>
          <w:lang w:val="en-GB"/>
        </w:rPr>
        <w:instrText>DataReader</w:instrText>
      </w:r>
      <w:r w:rsidR="00252B6C">
        <w:instrText xml:space="preserve">" </w:instrText>
      </w:r>
      <w:r w:rsidR="00237E41">
        <w:rPr>
          <w:sz w:val="20"/>
          <w:szCs w:val="20"/>
          <w:lang w:val="en-GB"/>
        </w:rPr>
        <w:fldChar w:fldCharType="end"/>
      </w:r>
      <w:r>
        <w:rPr>
          <w:sz w:val="20"/>
          <w:szCs w:val="20"/>
          <w:lang w:val="en-GB"/>
        </w:rPr>
        <w:t xml:space="preserve"> interface has a range of functions of form GetByte(i), GetInt64(i) etc.</w:t>
      </w:r>
      <w:r w:rsidR="008501C0">
        <w:rPr>
          <w:sz w:val="20"/>
          <w:szCs w:val="20"/>
          <w:lang w:val="en-GB"/>
        </w:rPr>
        <w:t xml:space="preserve"> For integers and </w:t>
      </w:r>
      <w:r w:rsidR="00BC2ABB">
        <w:rPr>
          <w:sz w:val="20"/>
          <w:szCs w:val="20"/>
          <w:lang w:val="en-GB"/>
        </w:rPr>
        <w:t>numerics</w:t>
      </w:r>
      <w:r w:rsidR="008501C0">
        <w:rPr>
          <w:sz w:val="20"/>
          <w:szCs w:val="20"/>
          <w:lang w:val="en-GB"/>
        </w:rPr>
        <w:t xml:space="preserve"> whose precision cannot fit into the standard types, Pyrrho returns a string representation. </w:t>
      </w:r>
      <w:r w:rsidR="00BC2ABB">
        <w:rPr>
          <w:sz w:val="20"/>
          <w:szCs w:val="20"/>
          <w:lang w:val="en-GB"/>
        </w:rPr>
        <w:t xml:space="preserve">If this is expected, then you should test if the value </w:t>
      </w:r>
      <w:r w:rsidR="00BC2ABB" w:rsidRPr="00BC2ABB">
        <w:rPr>
          <w:rFonts w:ascii="Courier New" w:hAnsi="Courier New"/>
          <w:sz w:val="20"/>
          <w:szCs w:val="20"/>
          <w:lang w:val="en-GB"/>
        </w:rPr>
        <w:t>is string</w:t>
      </w:r>
      <w:r w:rsidR="00BC2ABB">
        <w:rPr>
          <w:sz w:val="20"/>
          <w:szCs w:val="20"/>
          <w:lang w:val="en-GB"/>
        </w:rPr>
        <w:t xml:space="preserve"> .</w:t>
      </w:r>
    </w:p>
    <w:tbl>
      <w:tblPr>
        <w:tblW w:w="0" w:type="auto"/>
        <w:tblInd w:w="126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08"/>
        <w:gridCol w:w="2160"/>
      </w:tblGrid>
      <w:tr w:rsidR="00B9792E" w:rsidRPr="002E5CE2" w14:paraId="671784C3" w14:textId="77777777" w:rsidTr="00EE1D6C">
        <w:tc>
          <w:tcPr>
            <w:tcW w:w="2808" w:type="dxa"/>
          </w:tcPr>
          <w:p w14:paraId="062A5294" w14:textId="77777777" w:rsidR="00B9792E" w:rsidRPr="002E5CE2" w:rsidRDefault="00B9792E" w:rsidP="002E5CE2">
            <w:pPr>
              <w:spacing w:before="120"/>
              <w:jc w:val="center"/>
              <w:rPr>
                <w:b/>
                <w:sz w:val="20"/>
                <w:szCs w:val="20"/>
                <w:lang w:val="en-GB"/>
              </w:rPr>
            </w:pPr>
            <w:r w:rsidRPr="002E5CE2">
              <w:rPr>
                <w:b/>
                <w:sz w:val="20"/>
                <w:szCs w:val="20"/>
                <w:lang w:val="en-GB"/>
              </w:rPr>
              <w:t>SQL basic type</w:t>
            </w:r>
          </w:p>
        </w:tc>
        <w:tc>
          <w:tcPr>
            <w:tcW w:w="2160" w:type="dxa"/>
          </w:tcPr>
          <w:p w14:paraId="20AEA5B3" w14:textId="77777777" w:rsidR="00B9792E" w:rsidRPr="002E5CE2" w:rsidRDefault="00B9792E" w:rsidP="002E5CE2">
            <w:pPr>
              <w:spacing w:before="120"/>
              <w:jc w:val="center"/>
              <w:rPr>
                <w:b/>
                <w:sz w:val="20"/>
                <w:szCs w:val="20"/>
                <w:lang w:val="en-GB"/>
              </w:rPr>
            </w:pPr>
            <w:r w:rsidRPr="002E5CE2">
              <w:rPr>
                <w:b/>
                <w:sz w:val="20"/>
                <w:szCs w:val="20"/>
                <w:lang w:val="en-GB"/>
              </w:rPr>
              <w:t>.NET data type</w:t>
            </w:r>
          </w:p>
        </w:tc>
      </w:tr>
      <w:tr w:rsidR="00B9792E" w:rsidRPr="002E5CE2" w14:paraId="0215CD03" w14:textId="77777777" w:rsidTr="00EE1D6C">
        <w:tc>
          <w:tcPr>
            <w:tcW w:w="2808" w:type="dxa"/>
          </w:tcPr>
          <w:p w14:paraId="0C4D2AA6" w14:textId="77777777" w:rsidR="00B9792E" w:rsidRPr="002E5CE2" w:rsidRDefault="00B9792E" w:rsidP="002E5CE2">
            <w:pPr>
              <w:jc w:val="both"/>
              <w:rPr>
                <w:sz w:val="20"/>
                <w:szCs w:val="20"/>
                <w:lang w:val="en-GB"/>
              </w:rPr>
            </w:pPr>
            <w:r w:rsidRPr="002E5CE2">
              <w:rPr>
                <w:sz w:val="20"/>
                <w:szCs w:val="20"/>
                <w:lang w:val="en-GB"/>
              </w:rPr>
              <w:t>Boolean</w:t>
            </w:r>
          </w:p>
        </w:tc>
        <w:tc>
          <w:tcPr>
            <w:tcW w:w="2160" w:type="dxa"/>
          </w:tcPr>
          <w:p w14:paraId="0769D4CF" w14:textId="77777777" w:rsidR="00B9792E" w:rsidRPr="002E5CE2" w:rsidRDefault="00B9792E" w:rsidP="002E5CE2">
            <w:pPr>
              <w:jc w:val="both"/>
              <w:rPr>
                <w:sz w:val="20"/>
                <w:szCs w:val="20"/>
                <w:lang w:val="en-GB"/>
              </w:rPr>
            </w:pPr>
            <w:r w:rsidRPr="002E5CE2">
              <w:rPr>
                <w:sz w:val="20"/>
                <w:szCs w:val="20"/>
                <w:lang w:val="en-GB"/>
              </w:rPr>
              <w:t>System.Boolean</w:t>
            </w:r>
          </w:p>
        </w:tc>
      </w:tr>
      <w:tr w:rsidR="00B9792E" w:rsidRPr="002E5CE2" w14:paraId="4994762F" w14:textId="77777777" w:rsidTr="00EE1D6C">
        <w:tc>
          <w:tcPr>
            <w:tcW w:w="2808" w:type="dxa"/>
          </w:tcPr>
          <w:p w14:paraId="1966AE54" w14:textId="77777777" w:rsidR="00B9792E" w:rsidRPr="002E5CE2" w:rsidRDefault="00B9792E" w:rsidP="002E5CE2">
            <w:pPr>
              <w:jc w:val="both"/>
              <w:rPr>
                <w:sz w:val="20"/>
                <w:szCs w:val="20"/>
                <w:lang w:val="en-GB"/>
              </w:rPr>
            </w:pPr>
            <w:r w:rsidRPr="002E5CE2">
              <w:rPr>
                <w:sz w:val="20"/>
                <w:szCs w:val="20"/>
                <w:lang w:val="en-GB"/>
              </w:rPr>
              <w:t>Int, integer</w:t>
            </w:r>
          </w:p>
        </w:tc>
        <w:tc>
          <w:tcPr>
            <w:tcW w:w="2160" w:type="dxa"/>
          </w:tcPr>
          <w:p w14:paraId="133A95E0" w14:textId="77777777" w:rsidR="00B9792E" w:rsidRPr="002E5CE2" w:rsidRDefault="00B9792E" w:rsidP="002E5CE2">
            <w:pPr>
              <w:jc w:val="both"/>
              <w:rPr>
                <w:sz w:val="20"/>
                <w:szCs w:val="20"/>
                <w:lang w:val="en-GB"/>
              </w:rPr>
            </w:pPr>
            <w:r w:rsidRPr="002E5CE2">
              <w:rPr>
                <w:sz w:val="20"/>
                <w:szCs w:val="20"/>
                <w:lang w:val="en-GB"/>
              </w:rPr>
              <w:t>System.Int64</w:t>
            </w:r>
          </w:p>
        </w:tc>
      </w:tr>
      <w:tr w:rsidR="00B9792E" w:rsidRPr="002E5CE2" w14:paraId="2F4FD510" w14:textId="77777777" w:rsidTr="00EE1D6C">
        <w:tc>
          <w:tcPr>
            <w:tcW w:w="2808" w:type="dxa"/>
          </w:tcPr>
          <w:p w14:paraId="5F86D1AC" w14:textId="77777777" w:rsidR="00B9792E" w:rsidRPr="002E5CE2" w:rsidRDefault="00B9792E" w:rsidP="002E5CE2">
            <w:pPr>
              <w:jc w:val="both"/>
              <w:rPr>
                <w:sz w:val="20"/>
                <w:szCs w:val="20"/>
                <w:lang w:val="en-GB"/>
              </w:rPr>
            </w:pPr>
            <w:r w:rsidRPr="002E5CE2">
              <w:rPr>
                <w:sz w:val="20"/>
                <w:szCs w:val="20"/>
                <w:lang w:val="en-GB"/>
              </w:rPr>
              <w:lastRenderedPageBreak/>
              <w:t>Real, Float</w:t>
            </w:r>
          </w:p>
        </w:tc>
        <w:tc>
          <w:tcPr>
            <w:tcW w:w="2160" w:type="dxa"/>
          </w:tcPr>
          <w:p w14:paraId="5226A334" w14:textId="77777777" w:rsidR="00B9792E" w:rsidRPr="002E5CE2" w:rsidRDefault="00B9792E" w:rsidP="002E5CE2">
            <w:pPr>
              <w:jc w:val="both"/>
              <w:rPr>
                <w:sz w:val="20"/>
                <w:szCs w:val="20"/>
                <w:lang w:val="en-GB"/>
              </w:rPr>
            </w:pPr>
            <w:r w:rsidRPr="002E5CE2">
              <w:rPr>
                <w:sz w:val="20"/>
                <w:szCs w:val="20"/>
                <w:lang w:val="en-GB"/>
              </w:rPr>
              <w:t>System.Double</w:t>
            </w:r>
          </w:p>
        </w:tc>
      </w:tr>
      <w:tr w:rsidR="00B9792E" w:rsidRPr="002E5CE2" w14:paraId="5FFFBC34" w14:textId="77777777" w:rsidTr="00EE1D6C">
        <w:tc>
          <w:tcPr>
            <w:tcW w:w="2808" w:type="dxa"/>
          </w:tcPr>
          <w:p w14:paraId="24AD921E" w14:textId="77777777" w:rsidR="00B9792E" w:rsidRPr="002E5CE2" w:rsidRDefault="00446B82" w:rsidP="002E5CE2">
            <w:pPr>
              <w:jc w:val="both"/>
              <w:rPr>
                <w:sz w:val="20"/>
                <w:szCs w:val="20"/>
                <w:lang w:val="en-GB"/>
              </w:rPr>
            </w:pPr>
            <w:r>
              <w:rPr>
                <w:sz w:val="20"/>
                <w:szCs w:val="20"/>
                <w:lang w:val="en-GB"/>
              </w:rPr>
              <w:t xml:space="preserve">Char, </w:t>
            </w:r>
            <w:r w:rsidR="00B9792E" w:rsidRPr="002E5CE2">
              <w:rPr>
                <w:sz w:val="20"/>
                <w:szCs w:val="20"/>
                <w:lang w:val="en-GB"/>
              </w:rPr>
              <w:t>CLOB</w:t>
            </w:r>
          </w:p>
        </w:tc>
        <w:tc>
          <w:tcPr>
            <w:tcW w:w="2160" w:type="dxa"/>
          </w:tcPr>
          <w:p w14:paraId="31CB516E" w14:textId="77777777" w:rsidR="00B9792E" w:rsidRPr="002E5CE2" w:rsidRDefault="00B9792E" w:rsidP="002E5CE2">
            <w:pPr>
              <w:jc w:val="both"/>
              <w:rPr>
                <w:sz w:val="20"/>
                <w:szCs w:val="20"/>
                <w:lang w:val="en-GB"/>
              </w:rPr>
            </w:pPr>
            <w:r w:rsidRPr="002E5CE2">
              <w:rPr>
                <w:sz w:val="20"/>
                <w:szCs w:val="20"/>
                <w:lang w:val="en-GB"/>
              </w:rPr>
              <w:t>System.String</w:t>
            </w:r>
          </w:p>
        </w:tc>
      </w:tr>
      <w:tr w:rsidR="00B9792E" w:rsidRPr="002E5CE2" w14:paraId="0F179FD7" w14:textId="77777777" w:rsidTr="00EE1D6C">
        <w:tc>
          <w:tcPr>
            <w:tcW w:w="2808" w:type="dxa"/>
          </w:tcPr>
          <w:p w14:paraId="70E40F86" w14:textId="77777777" w:rsidR="00B9792E" w:rsidRPr="002E5CE2" w:rsidRDefault="00B9792E" w:rsidP="002E5CE2">
            <w:pPr>
              <w:jc w:val="both"/>
              <w:rPr>
                <w:sz w:val="20"/>
                <w:szCs w:val="20"/>
                <w:lang w:val="en-GB"/>
              </w:rPr>
            </w:pPr>
            <w:r w:rsidRPr="002E5CE2">
              <w:rPr>
                <w:sz w:val="20"/>
                <w:szCs w:val="20"/>
                <w:lang w:val="en-GB"/>
              </w:rPr>
              <w:t>BLOB</w:t>
            </w:r>
          </w:p>
        </w:tc>
        <w:tc>
          <w:tcPr>
            <w:tcW w:w="2160" w:type="dxa"/>
          </w:tcPr>
          <w:p w14:paraId="78347273" w14:textId="77777777" w:rsidR="00B9792E" w:rsidRPr="002E5CE2" w:rsidRDefault="00B9792E" w:rsidP="002E5CE2">
            <w:pPr>
              <w:jc w:val="both"/>
              <w:rPr>
                <w:sz w:val="20"/>
                <w:szCs w:val="20"/>
                <w:lang w:val="en-GB"/>
              </w:rPr>
            </w:pPr>
            <w:r w:rsidRPr="002E5CE2">
              <w:rPr>
                <w:sz w:val="20"/>
                <w:szCs w:val="20"/>
                <w:lang w:val="en-GB"/>
              </w:rPr>
              <w:t>System.Byte[]</w:t>
            </w:r>
          </w:p>
        </w:tc>
      </w:tr>
      <w:tr w:rsidR="00B9792E" w:rsidRPr="002E5CE2" w14:paraId="0D054AC5" w14:textId="77777777" w:rsidTr="00EE1D6C">
        <w:tc>
          <w:tcPr>
            <w:tcW w:w="2808" w:type="dxa"/>
          </w:tcPr>
          <w:p w14:paraId="185BAA8A" w14:textId="77777777" w:rsidR="00B9792E" w:rsidRPr="002E5CE2" w:rsidRDefault="00B9792E" w:rsidP="002E5CE2">
            <w:pPr>
              <w:jc w:val="both"/>
              <w:rPr>
                <w:sz w:val="20"/>
                <w:szCs w:val="20"/>
                <w:lang w:val="en-GB"/>
              </w:rPr>
            </w:pPr>
            <w:r w:rsidRPr="002E5CE2">
              <w:rPr>
                <w:sz w:val="20"/>
                <w:szCs w:val="20"/>
                <w:lang w:val="en-GB"/>
              </w:rPr>
              <w:t>Date, Timestamp</w:t>
            </w:r>
          </w:p>
        </w:tc>
        <w:tc>
          <w:tcPr>
            <w:tcW w:w="2160" w:type="dxa"/>
          </w:tcPr>
          <w:p w14:paraId="0FAA22CA" w14:textId="77777777" w:rsidR="00B9792E" w:rsidRPr="002E5CE2" w:rsidRDefault="00B9792E" w:rsidP="002E5CE2">
            <w:pPr>
              <w:jc w:val="both"/>
              <w:rPr>
                <w:sz w:val="20"/>
                <w:szCs w:val="20"/>
                <w:lang w:val="en-GB"/>
              </w:rPr>
            </w:pPr>
            <w:r w:rsidRPr="002E5CE2">
              <w:rPr>
                <w:sz w:val="20"/>
                <w:szCs w:val="20"/>
                <w:lang w:val="en-GB"/>
              </w:rPr>
              <w:t>System.DateTime</w:t>
            </w:r>
          </w:p>
        </w:tc>
      </w:tr>
      <w:tr w:rsidR="00B9792E" w:rsidRPr="002E5CE2" w14:paraId="7725E3FF" w14:textId="77777777" w:rsidTr="00EE1D6C">
        <w:tc>
          <w:tcPr>
            <w:tcW w:w="2808" w:type="dxa"/>
          </w:tcPr>
          <w:p w14:paraId="1F122190" w14:textId="77777777" w:rsidR="00B9792E" w:rsidRPr="002E5CE2" w:rsidRDefault="00B9792E" w:rsidP="002E5CE2">
            <w:pPr>
              <w:jc w:val="both"/>
              <w:rPr>
                <w:sz w:val="20"/>
                <w:szCs w:val="20"/>
                <w:lang w:val="en-GB"/>
              </w:rPr>
            </w:pPr>
            <w:r w:rsidRPr="002E5CE2">
              <w:rPr>
                <w:sz w:val="20"/>
                <w:szCs w:val="20"/>
                <w:lang w:val="en-GB"/>
              </w:rPr>
              <w:t>Row, Interval, Array, Multiset</w:t>
            </w:r>
          </w:p>
        </w:tc>
        <w:tc>
          <w:tcPr>
            <w:tcW w:w="2160" w:type="dxa"/>
          </w:tcPr>
          <w:p w14:paraId="159E5B6B" w14:textId="77777777" w:rsidR="00B9792E" w:rsidRPr="002E5CE2" w:rsidRDefault="00B9792E" w:rsidP="002E5CE2">
            <w:pPr>
              <w:jc w:val="both"/>
              <w:rPr>
                <w:sz w:val="20"/>
                <w:szCs w:val="20"/>
                <w:lang w:val="en-GB"/>
              </w:rPr>
            </w:pPr>
            <w:r w:rsidRPr="002E5CE2">
              <w:rPr>
                <w:sz w:val="20"/>
                <w:szCs w:val="20"/>
                <w:lang w:val="en-GB"/>
              </w:rPr>
              <w:t xml:space="preserve">See section </w:t>
            </w:r>
            <w:r w:rsidR="00AE6C3B" w:rsidRPr="002E5CE2">
              <w:rPr>
                <w:sz w:val="20"/>
                <w:szCs w:val="20"/>
                <w:lang w:val="en-GB"/>
              </w:rPr>
              <w:t>8.</w:t>
            </w:r>
            <w:r w:rsidR="006E7227">
              <w:rPr>
                <w:sz w:val="20"/>
                <w:szCs w:val="20"/>
                <w:lang w:val="en-GB"/>
              </w:rPr>
              <w:t>5</w:t>
            </w:r>
          </w:p>
        </w:tc>
      </w:tr>
    </w:tbl>
    <w:p w14:paraId="03A89C76" w14:textId="77777777" w:rsidR="003729AA" w:rsidRDefault="001C4054" w:rsidP="001C4054">
      <w:pPr>
        <w:spacing w:before="120"/>
        <w:jc w:val="both"/>
        <w:rPr>
          <w:sz w:val="20"/>
          <w:szCs w:val="20"/>
          <w:lang w:val="en-GB"/>
        </w:rPr>
      </w:pPr>
      <w:r>
        <w:rPr>
          <w:sz w:val="20"/>
          <w:szCs w:val="20"/>
          <w:lang w:val="en-GB"/>
        </w:rPr>
        <w:t>If indexing by name is used, remember that strings in the programming language are case-sensitive, even though SQL (unquoted) identifiers are not, so you will probably need to ensure your field names are in upper case letters.</w:t>
      </w:r>
    </w:p>
    <w:p w14:paraId="768700DA" w14:textId="77777777" w:rsidR="001C4054" w:rsidRDefault="003729AA" w:rsidP="001C4054">
      <w:pPr>
        <w:spacing w:before="120"/>
        <w:jc w:val="both"/>
        <w:rPr>
          <w:sz w:val="20"/>
          <w:szCs w:val="20"/>
          <w:lang w:val="en-GB"/>
        </w:rPr>
      </w:pPr>
      <w:r>
        <w:rPr>
          <w:sz w:val="20"/>
          <w:szCs w:val="20"/>
          <w:lang w:val="en-GB"/>
        </w:rPr>
        <w:t>The client library uses the DataReader interface with as few added classes as possible. The only added classes are PyrroRow, PyrrhoArray, and PyrrhoInterval. Dates and Timestamps use the DateTime class in the common language runtime, Times use the TimeSpan class for a simple time of day, but Intervals are handled using PyrrhoInterval. The three new classes are documented in section 6.8.</w:t>
      </w:r>
    </w:p>
    <w:p w14:paraId="3438AEEC" w14:textId="77777777" w:rsidR="00C06296" w:rsidRDefault="00C06296" w:rsidP="00C06296">
      <w:pPr>
        <w:spacing w:before="120"/>
        <w:ind w:left="720"/>
        <w:jc w:val="both"/>
        <w:rPr>
          <w:sz w:val="20"/>
          <w:szCs w:val="20"/>
          <w:lang w:val="en-GB"/>
        </w:rPr>
      </w:pPr>
      <w:r>
        <w:rPr>
          <w:sz w:val="20"/>
          <w:szCs w:val="20"/>
          <w:lang w:val="en-GB"/>
        </w:rPr>
        <w:t>The routines ExecuteReaderCrypt and ExecuteNonQueryCrypt send the SQL string to the server using Pyrrho’s encryption algorithm.</w:t>
      </w:r>
    </w:p>
    <w:p w14:paraId="5FC7BC92" w14:textId="50908E99" w:rsidR="003F212E" w:rsidRDefault="00B26E34" w:rsidP="003F212E">
      <w:pPr>
        <w:pStyle w:val="Heading2"/>
      </w:pPr>
      <w:bookmarkStart w:id="124" w:name="_Toc49955222"/>
      <w:bookmarkStart w:id="125" w:name="_Toc142286220"/>
      <w:r>
        <w:t>6.</w:t>
      </w:r>
      <w:r w:rsidR="00E30EA0">
        <w:t>6</w:t>
      </w:r>
      <w:r w:rsidR="003F212E">
        <w:t xml:space="preserve"> Using PHP</w:t>
      </w:r>
      <w:bookmarkEnd w:id="124"/>
      <w:bookmarkEnd w:id="125"/>
    </w:p>
    <w:p w14:paraId="0C9A0502" w14:textId="77777777" w:rsidR="003F212E" w:rsidRDefault="003F212E" w:rsidP="00D5173F">
      <w:pPr>
        <w:spacing w:before="120"/>
        <w:jc w:val="both"/>
        <w:rPr>
          <w:sz w:val="20"/>
          <w:szCs w:val="20"/>
          <w:lang w:val="en-GB"/>
        </w:rPr>
      </w:pPr>
      <w:r>
        <w:rPr>
          <w:sz w:val="20"/>
          <w:szCs w:val="20"/>
          <w:lang w:val="en-GB"/>
        </w:rPr>
        <w:t>There is an extra class ScriptConnect in PyrrhoLink.dll which is very useful for use with the scripting language PHP.</w:t>
      </w:r>
      <w:r w:rsidR="001C1241">
        <w:rPr>
          <w:sz w:val="20"/>
          <w:szCs w:val="20"/>
          <w:lang w:val="en-GB"/>
        </w:rPr>
        <w:t xml:space="preserve"> </w:t>
      </w:r>
    </w:p>
    <w:p w14:paraId="0BBEDAA6" w14:textId="77777777" w:rsidR="0049070C" w:rsidRDefault="0049070C" w:rsidP="00D5173F">
      <w:pPr>
        <w:spacing w:before="120"/>
        <w:jc w:val="both"/>
        <w:rPr>
          <w:sz w:val="20"/>
          <w:szCs w:val="20"/>
          <w:lang w:val="en-GB"/>
        </w:rPr>
      </w:pPr>
      <w:r>
        <w:rPr>
          <w:sz w:val="20"/>
          <w:szCs w:val="20"/>
          <w:lang w:val="en-GB"/>
        </w:rPr>
        <w:t>PHP can be used for building web applications, and then the same considerations as in the last section apply for the user identity of the web server and ownership of the databases.</w:t>
      </w:r>
      <w:r w:rsidR="00C95E06">
        <w:rPr>
          <w:sz w:val="20"/>
          <w:szCs w:val="20"/>
          <w:lang w:val="en-GB"/>
        </w:rPr>
        <w:t xml:space="preserve"> Unfortunately there does not yet seem to be a good way for PHP to work with Mono as a web server extension.</w:t>
      </w:r>
    </w:p>
    <w:p w14:paraId="33D6B945" w14:textId="77777777" w:rsidR="003F212E" w:rsidRDefault="003F212E" w:rsidP="00D5173F">
      <w:pPr>
        <w:spacing w:before="120"/>
        <w:jc w:val="both"/>
        <w:rPr>
          <w:sz w:val="20"/>
          <w:szCs w:val="20"/>
          <w:lang w:val="en-GB"/>
        </w:rPr>
      </w:pPr>
      <w:r>
        <w:rPr>
          <w:sz w:val="20"/>
          <w:szCs w:val="20"/>
          <w:lang w:val="en-GB"/>
        </w:rPr>
        <w:t>To enable PHP support for Pyrrho under Windows, an administrator needs to issue the following two commands from the folder that contains PyrrhoLink.dll:</w:t>
      </w:r>
    </w:p>
    <w:p w14:paraId="4F8E50ED" w14:textId="77777777" w:rsidR="003F212E" w:rsidRP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gacutil –i PyrrhoLink.dll</w:t>
      </w:r>
    </w:p>
    <w:p w14:paraId="21C36B2B" w14:textId="77777777" w:rsid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regasm PyrrhoLink.dll –tlb:PyrrhoLink.tlb</w:t>
      </w:r>
    </w:p>
    <w:p w14:paraId="60F306A5" w14:textId="2C8057AF" w:rsidR="003F212E" w:rsidRDefault="00E30EA0" w:rsidP="00D5173F">
      <w:pPr>
        <w:spacing w:before="120"/>
        <w:jc w:val="both"/>
        <w:rPr>
          <w:sz w:val="20"/>
          <w:szCs w:val="20"/>
          <w:lang w:val="en-GB"/>
        </w:rPr>
      </w:pPr>
      <w:r>
        <w:rPr>
          <w:sz w:val="20"/>
          <w:szCs w:val="20"/>
          <w:lang w:val="en-GB"/>
        </w:rPr>
        <w:t>You</w:t>
      </w:r>
      <w:r w:rsidR="00054B61">
        <w:rPr>
          <w:sz w:val="20"/>
          <w:szCs w:val="20"/>
          <w:lang w:val="en-GB"/>
        </w:rPr>
        <w:t xml:space="preserve"> </w:t>
      </w:r>
      <w:r w:rsidR="003F212E">
        <w:rPr>
          <w:sz w:val="20"/>
          <w:szCs w:val="20"/>
          <w:lang w:val="en-GB"/>
        </w:rPr>
        <w:t>need to ensure that</w:t>
      </w:r>
      <w:r w:rsidR="00091947">
        <w:rPr>
          <w:sz w:val="20"/>
          <w:szCs w:val="20"/>
          <w:lang w:val="en-GB"/>
        </w:rPr>
        <w:t xml:space="preserve"> your PHP installation is 32-bit and </w:t>
      </w:r>
      <w:r w:rsidR="00054B61">
        <w:rPr>
          <w:sz w:val="20"/>
          <w:szCs w:val="20"/>
          <w:lang w:val="en-GB"/>
        </w:rPr>
        <w:t>has the php_com_dotnet extension</w:t>
      </w:r>
      <w:r w:rsidR="003F212E">
        <w:rPr>
          <w:sz w:val="20"/>
          <w:szCs w:val="20"/>
          <w:lang w:val="en-GB"/>
        </w:rPr>
        <w:t xml:space="preserve">. </w:t>
      </w:r>
    </w:p>
    <w:p w14:paraId="6652C05B" w14:textId="77777777" w:rsidR="003F212E" w:rsidRDefault="003F212E" w:rsidP="00D5173F">
      <w:pPr>
        <w:spacing w:before="120"/>
        <w:jc w:val="both"/>
        <w:rPr>
          <w:sz w:val="20"/>
          <w:szCs w:val="20"/>
          <w:lang w:val="en-GB"/>
        </w:rPr>
      </w:pPr>
      <w:r>
        <w:rPr>
          <w:sz w:val="20"/>
          <w:szCs w:val="20"/>
          <w:lang w:val="en-GB"/>
        </w:rPr>
        <w:t>The following steps can be used to access Pyrrho databases from PHP:</w:t>
      </w:r>
    </w:p>
    <w:p w14:paraId="0FAA49CA" w14:textId="77777777" w:rsidR="003F212E" w:rsidRDefault="003F212E" w:rsidP="00D5173F">
      <w:pPr>
        <w:spacing w:before="120"/>
        <w:jc w:val="both"/>
        <w:rPr>
          <w:sz w:val="20"/>
          <w:szCs w:val="20"/>
          <w:lang w:val="en-GB"/>
        </w:rPr>
      </w:pPr>
      <w:r>
        <w:rPr>
          <w:sz w:val="20"/>
          <w:szCs w:val="20"/>
          <w:lang w:val="en-GB"/>
        </w:rPr>
        <w:t>To create a connection to a Pyrrho database:</w:t>
      </w:r>
    </w:p>
    <w:p w14:paraId="12DD7EFC" w14:textId="77777777" w:rsidR="003F212E" w:rsidRPr="0013050F" w:rsidRDefault="003F212E" w:rsidP="00E3223A">
      <w:pPr>
        <w:spacing w:before="120"/>
        <w:ind w:left="720"/>
        <w:jc w:val="both"/>
        <w:rPr>
          <w:rFonts w:ascii="Consolas" w:hAnsi="Consolas" w:cs="Consolas"/>
          <w:sz w:val="20"/>
          <w:szCs w:val="20"/>
          <w:lang w:val="en-GB"/>
        </w:rPr>
      </w:pPr>
      <w:r w:rsidRPr="0013050F">
        <w:rPr>
          <w:rFonts w:ascii="Consolas" w:hAnsi="Consolas" w:cs="Consolas"/>
          <w:sz w:val="20"/>
          <w:szCs w:val="20"/>
          <w:lang w:val="en-GB"/>
        </w:rPr>
        <w:t>$conn = new COM(</w:t>
      </w:r>
      <w:r w:rsidR="00422808" w:rsidRPr="0013050F">
        <w:rPr>
          <w:rFonts w:ascii="Consolas" w:hAnsi="Consolas" w:cs="Consolas"/>
          <w:sz w:val="20"/>
          <w:szCs w:val="20"/>
          <w:lang w:val="en-GB"/>
        </w:rPr>
        <w:t>"</w:t>
      </w:r>
      <w:r w:rsidR="00054B61" w:rsidRPr="0013050F">
        <w:rPr>
          <w:rFonts w:ascii="Consolas" w:hAnsi="Consolas" w:cs="Consolas"/>
          <w:sz w:val="20"/>
          <w:szCs w:val="20"/>
          <w:lang w:val="en-GB"/>
        </w:rPr>
        <w:t>OSPLink</w:t>
      </w:r>
      <w:r w:rsidR="00422808" w:rsidRPr="0013050F">
        <w:rPr>
          <w:rFonts w:ascii="Consolas" w:hAnsi="Consolas" w:cs="Consolas"/>
          <w:sz w:val="20"/>
          <w:szCs w:val="20"/>
          <w:lang w:val="en-GB"/>
        </w:rPr>
        <w:t>"</w:t>
      </w:r>
      <w:r w:rsidRPr="0013050F">
        <w:rPr>
          <w:rFonts w:ascii="Consolas" w:hAnsi="Consolas" w:cs="Consolas"/>
          <w:sz w:val="20"/>
          <w:szCs w:val="20"/>
          <w:lang w:val="en-GB"/>
        </w:rPr>
        <w:t>);</w:t>
      </w:r>
      <w:r w:rsidR="001B2107" w:rsidRPr="0013050F">
        <w:rPr>
          <w:rFonts w:ascii="Consolas" w:hAnsi="Consolas" w:cs="Consolas"/>
          <w:sz w:val="20"/>
          <w:szCs w:val="20"/>
          <w:lang w:val="en-GB"/>
        </w:rPr>
        <w:t xml:space="preserve"> </w:t>
      </w:r>
      <w:r w:rsidR="00422808" w:rsidRPr="0013050F">
        <w:rPr>
          <w:rFonts w:ascii="Consolas" w:hAnsi="Consolas" w:cs="Consolas"/>
          <w:sz w:val="20"/>
          <w:szCs w:val="20"/>
          <w:lang w:val="en-GB"/>
        </w:rPr>
        <w:t>// "PyrrhoLink" for the Pro version</w:t>
      </w:r>
    </w:p>
    <w:p w14:paraId="565D50A7"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$conn-&gt;ConnectionString = …</w:t>
      </w:r>
      <w:r w:rsidR="001C1241" w:rsidRPr="0013050F">
        <w:rPr>
          <w:rFonts w:ascii="Consolas" w:hAnsi="Consolas" w:cs="Consolas"/>
          <w:sz w:val="20"/>
          <w:szCs w:val="20"/>
          <w:lang w:val="en-GB"/>
        </w:rPr>
        <w:t>;</w:t>
      </w:r>
    </w:p>
    <w:p w14:paraId="54EBFEF8"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$conn-&gt;Open();</w:t>
      </w:r>
    </w:p>
    <w:p w14:paraId="7CA143EF" w14:textId="77777777" w:rsidR="003F212E" w:rsidRDefault="001C1241" w:rsidP="00D5173F">
      <w:pPr>
        <w:spacing w:before="120"/>
        <w:jc w:val="both"/>
        <w:rPr>
          <w:sz w:val="20"/>
          <w:szCs w:val="20"/>
          <w:lang w:val="en-GB"/>
        </w:rPr>
      </w:pPr>
      <w:r>
        <w:rPr>
          <w:sz w:val="20"/>
          <w:szCs w:val="20"/>
          <w:lang w:val="en-GB"/>
        </w:rPr>
        <w:t xml:space="preserve">Once a </w:t>
      </w:r>
      <w:r w:rsidR="00E25BC8">
        <w:rPr>
          <w:sz w:val="20"/>
          <w:szCs w:val="20"/>
          <w:lang w:val="en-GB"/>
        </w:rPr>
        <w:t>connection is open as above, an</w:t>
      </w:r>
      <w:r>
        <w:rPr>
          <w:sz w:val="20"/>
          <w:szCs w:val="20"/>
          <w:lang w:val="en-GB"/>
        </w:rPr>
        <w:t xml:space="preserve"> SQL statement can be sent to the database as follows</w:t>
      </w:r>
    </w:p>
    <w:p w14:paraId="51B831D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$rdr = $conn-&gt;Execute(…);</w:t>
      </w:r>
    </w:p>
    <w:p w14:paraId="225CF56D" w14:textId="77777777" w:rsidR="001C1241" w:rsidRDefault="001C1241" w:rsidP="00D5173F">
      <w:pPr>
        <w:spacing w:before="120"/>
        <w:jc w:val="both"/>
        <w:rPr>
          <w:sz w:val="20"/>
          <w:szCs w:val="20"/>
          <w:lang w:val="en-GB"/>
        </w:rPr>
      </w:pPr>
      <w:r>
        <w:rPr>
          <w:sz w:val="20"/>
          <w:szCs w:val="20"/>
          <w:lang w:val="en-GB"/>
        </w:rPr>
        <w:t>The result returned will be a ScriptReader in the case that the SQL statement returns data.</w:t>
      </w:r>
    </w:p>
    <w:p w14:paraId="634014C9" w14:textId="77777777" w:rsidR="001C1241" w:rsidRDefault="001C1241" w:rsidP="00D5173F">
      <w:pPr>
        <w:spacing w:before="120"/>
        <w:jc w:val="both"/>
        <w:rPr>
          <w:sz w:val="20"/>
          <w:szCs w:val="20"/>
          <w:lang w:val="en-GB"/>
        </w:rPr>
      </w:pPr>
      <w:r>
        <w:rPr>
          <w:sz w:val="20"/>
          <w:szCs w:val="20"/>
          <w:lang w:val="en-GB"/>
        </w:rPr>
        <w:t xml:space="preserve">Then </w:t>
      </w:r>
    </w:p>
    <w:p w14:paraId="2C6A5A15"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070EA329" w14:textId="77777777" w:rsidR="001C1241" w:rsidRDefault="001C1241" w:rsidP="001C1241">
      <w:pPr>
        <w:spacing w:before="120"/>
        <w:jc w:val="both"/>
        <w:rPr>
          <w:sz w:val="20"/>
          <w:szCs w:val="20"/>
          <w:lang w:val="en-GB"/>
        </w:rPr>
      </w:pPr>
      <w:r>
        <w:rPr>
          <w:sz w:val="20"/>
          <w:szCs w:val="20"/>
          <w:lang w:val="en-GB"/>
        </w:rPr>
        <w:t xml:space="preserve">can be used to return successive rows of the data as variant arrays. If there are no more rows then the value returned is </w:t>
      </w:r>
      <w:r>
        <w:rPr>
          <w:sz w:val="20"/>
          <w:szCs w:val="20"/>
          <w:lang w:val="en-GB"/>
        </w:rPr>
        <w:noBreakHyphen/>
        <w:t>1 , which can be tested using is_int($row) :</w:t>
      </w:r>
    </w:p>
    <w:p w14:paraId="579612F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33627AFA"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while(!is_int($row))</w:t>
      </w:r>
    </w:p>
    <w:p w14:paraId="64149C37"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05B9CA31"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print($row[0].': '.$row[1].'&lt;br/&gt;');</w:t>
      </w:r>
      <w:r w:rsidR="00054B61" w:rsidRPr="0013050F">
        <w:rPr>
          <w:rFonts w:ascii="Consolas" w:hAnsi="Consolas" w:cs="Consolas"/>
          <w:sz w:val="20"/>
          <w:szCs w:val="20"/>
          <w:lang w:val="en-GB"/>
        </w:rPr>
        <w:t xml:space="preserve"> // or “\r\n”</w:t>
      </w:r>
    </w:p>
    <w:p w14:paraId="438E75F8"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$row = $rdr-&gt;Read();</w:t>
      </w:r>
    </w:p>
    <w:p w14:paraId="4B507F76"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6A36BFEF" w14:textId="77777777" w:rsidR="001C1241" w:rsidRPr="001C1241" w:rsidRDefault="001C1241" w:rsidP="001C1241">
      <w:pPr>
        <w:spacing w:before="120"/>
        <w:jc w:val="both"/>
        <w:rPr>
          <w:sz w:val="20"/>
          <w:szCs w:val="20"/>
          <w:lang w:val="en-GB"/>
        </w:rPr>
      </w:pPr>
      <w:r w:rsidRPr="0013050F">
        <w:rPr>
          <w:rFonts w:ascii="Consolas" w:hAnsi="Consolas" w:cs="Consolas"/>
          <w:sz w:val="20"/>
          <w:szCs w:val="20"/>
          <w:lang w:val="en-GB"/>
        </w:rPr>
        <w:t>$rdr-&gt;Close();</w:t>
      </w:r>
      <w:r w:rsidRPr="001C1241">
        <w:rPr>
          <w:sz w:val="20"/>
          <w:szCs w:val="20"/>
          <w:lang w:val="en-GB"/>
        </w:rPr>
        <w:t xml:space="preserve"> should be called when the reader is no longer required.</w:t>
      </w:r>
    </w:p>
    <w:p w14:paraId="516E2D82" w14:textId="77777777" w:rsidR="00DD54BE" w:rsidRDefault="001C1241" w:rsidP="00C95E06">
      <w:pPr>
        <w:spacing w:before="120"/>
        <w:jc w:val="both"/>
        <w:rPr>
          <w:sz w:val="20"/>
          <w:szCs w:val="20"/>
          <w:lang w:val="en-GB"/>
        </w:rPr>
      </w:pPr>
      <w:r w:rsidRPr="0013050F">
        <w:rPr>
          <w:rFonts w:ascii="Consolas" w:hAnsi="Consolas" w:cs="Consolas"/>
          <w:sz w:val="20"/>
          <w:szCs w:val="20"/>
          <w:lang w:val="en-GB"/>
        </w:rPr>
        <w:t>$conn-&gt;Execute(…)</w:t>
      </w:r>
      <w:r w:rsidR="0049070C" w:rsidRPr="0013050F">
        <w:rPr>
          <w:rFonts w:ascii="Consolas" w:hAnsi="Consolas" w:cs="Consolas"/>
          <w:sz w:val="20"/>
          <w:szCs w:val="20"/>
          <w:lang w:val="en-GB"/>
        </w:rPr>
        <w:t>;</w:t>
      </w:r>
      <w:r w:rsidRPr="00DD54BE">
        <w:rPr>
          <w:rFonts w:ascii="Courier New" w:hAnsi="Courier New" w:cs="Courier New"/>
          <w:sz w:val="20"/>
          <w:szCs w:val="20"/>
          <w:lang w:val="en-GB"/>
        </w:rPr>
        <w:t xml:space="preserve"> </w:t>
      </w:r>
      <w:r w:rsidRPr="00DD54BE">
        <w:rPr>
          <w:sz w:val="20"/>
          <w:szCs w:val="20"/>
          <w:lang w:val="en-GB"/>
        </w:rPr>
        <w:t xml:space="preserve">can also be used for other </w:t>
      </w:r>
      <w:r w:rsidR="0049070C" w:rsidRPr="00DD54BE">
        <w:rPr>
          <w:sz w:val="20"/>
          <w:szCs w:val="20"/>
          <w:lang w:val="en-GB"/>
        </w:rPr>
        <w:t>types of SQL statements</w:t>
      </w:r>
      <w:r w:rsidRPr="00DD54BE">
        <w:rPr>
          <w:sz w:val="20"/>
          <w:szCs w:val="20"/>
          <w:lang w:val="en-GB"/>
        </w:rPr>
        <w:t>.</w:t>
      </w:r>
    </w:p>
    <w:p w14:paraId="0AD4AD78" w14:textId="3346868B" w:rsidR="00422808" w:rsidRDefault="00422808" w:rsidP="00E238C6">
      <w:pPr>
        <w:pStyle w:val="Heading2"/>
        <w:rPr>
          <w:lang w:val="en-GB"/>
        </w:rPr>
      </w:pPr>
      <w:bookmarkStart w:id="126" w:name="_Toc49955223"/>
      <w:bookmarkStart w:id="127" w:name="_Toc142286221"/>
      <w:r>
        <w:rPr>
          <w:lang w:val="en-GB"/>
        </w:rPr>
        <w:lastRenderedPageBreak/>
        <w:t>6.</w:t>
      </w:r>
      <w:r w:rsidR="00E30EA0">
        <w:rPr>
          <w:lang w:val="en-GB"/>
        </w:rPr>
        <w:t>7</w:t>
      </w:r>
      <w:r>
        <w:rPr>
          <w:lang w:val="en-GB"/>
        </w:rPr>
        <w:t xml:space="preserve"> Python</w:t>
      </w:r>
      <w:bookmarkEnd w:id="126"/>
      <w:bookmarkEnd w:id="127"/>
    </w:p>
    <w:p w14:paraId="1C0F94E2" w14:textId="75E18231" w:rsidR="00422808" w:rsidRDefault="00E30EA0" w:rsidP="00422808">
      <w:pPr>
        <w:spacing w:before="120"/>
        <w:jc w:val="both"/>
        <w:rPr>
          <w:sz w:val="20"/>
          <w:szCs w:val="20"/>
          <w:lang w:val="en-GB"/>
        </w:rPr>
      </w:pPr>
      <w:r>
        <w:rPr>
          <w:sz w:val="20"/>
          <w:szCs w:val="20"/>
          <w:lang w:val="en-GB"/>
        </w:rPr>
        <w:t>Pyrrho</w:t>
      </w:r>
      <w:r w:rsidR="00422808">
        <w:rPr>
          <w:sz w:val="20"/>
          <w:szCs w:val="20"/>
          <w:lang w:val="en-GB"/>
        </w:rPr>
        <w:t xml:space="preserve">Link.py is available in the distribution and enables the open-source Pyrrho server </w:t>
      </w:r>
      <w:r>
        <w:rPr>
          <w:sz w:val="20"/>
          <w:szCs w:val="20"/>
          <w:lang w:val="en-GB"/>
        </w:rPr>
        <w:t>Pyrrho</w:t>
      </w:r>
      <w:r w:rsidR="00422808">
        <w:rPr>
          <w:sz w:val="20"/>
          <w:szCs w:val="20"/>
          <w:lang w:val="en-GB"/>
        </w:rPr>
        <w:t xml:space="preserve">Svr to be accessed from Python </w:t>
      </w:r>
      <w:r w:rsidR="0013050F">
        <w:rPr>
          <w:sz w:val="20"/>
          <w:szCs w:val="20"/>
          <w:lang w:val="en-GB"/>
        </w:rPr>
        <w:t xml:space="preserve">3.4 </w:t>
      </w:r>
      <w:r w:rsidR="00422808">
        <w:rPr>
          <w:sz w:val="20"/>
          <w:szCs w:val="20"/>
          <w:lang w:val="en-GB"/>
        </w:rPr>
        <w:t>clients. The API has similarities to Pyrrho’s version of ADO.NET as documented in section 8.8, and the following subsections are numbered similarly to those of section 8.8 in a conscious attempt to show the relationship.</w:t>
      </w:r>
    </w:p>
    <w:p w14:paraId="1CCF7619" w14:textId="0C354047" w:rsidR="0037780D" w:rsidRDefault="0037780D" w:rsidP="00422808">
      <w:pPr>
        <w:spacing w:before="120"/>
        <w:jc w:val="both"/>
        <w:rPr>
          <w:sz w:val="20"/>
          <w:szCs w:val="20"/>
          <w:lang w:val="en-GB"/>
        </w:rPr>
      </w:pPr>
      <w:r>
        <w:rPr>
          <w:sz w:val="20"/>
          <w:szCs w:val="20"/>
          <w:lang w:val="en-GB"/>
        </w:rPr>
        <w:t xml:space="preserve">Since version 5.4 of Pyrrho, thread-safety is enforced by the </w:t>
      </w:r>
      <w:r w:rsidR="00E30EA0">
        <w:rPr>
          <w:sz w:val="20"/>
          <w:szCs w:val="20"/>
          <w:lang w:val="en-GB"/>
        </w:rPr>
        <w:t>Pyrrho</w:t>
      </w:r>
      <w:r>
        <w:rPr>
          <w:sz w:val="20"/>
          <w:szCs w:val="20"/>
          <w:lang w:val="en-GB"/>
        </w:rPr>
        <w:t>Link.py library. The connection object can be shared between threads. But a connection can have at most one transaction and/or command active at any time, and these cannot be shared betwee</w:t>
      </w:r>
      <w:r w:rsidR="00225076">
        <w:rPr>
          <w:sz w:val="20"/>
          <w:szCs w:val="20"/>
          <w:lang w:val="en-GB"/>
        </w:rPr>
        <w:t>n threads. As a result, the methods</w:t>
      </w:r>
      <w:r>
        <w:rPr>
          <w:sz w:val="20"/>
          <w:szCs w:val="20"/>
          <w:lang w:val="en-GB"/>
        </w:rPr>
        <w:t xml:space="preserve"> </w:t>
      </w:r>
      <w:r w:rsidR="00225076">
        <w:rPr>
          <w:sz w:val="20"/>
          <w:szCs w:val="20"/>
          <w:lang w:val="en-GB"/>
        </w:rPr>
        <w:t xml:space="preserve">noted below </w:t>
      </w:r>
      <w:r>
        <w:rPr>
          <w:sz w:val="20"/>
          <w:szCs w:val="20"/>
          <w:lang w:val="en-GB"/>
        </w:rPr>
        <w:t>will block until the connection is available.</w:t>
      </w:r>
    </w:p>
    <w:p w14:paraId="5DF2684F" w14:textId="0480BC33" w:rsidR="0013050F" w:rsidRDefault="0013050F" w:rsidP="0013050F">
      <w:pPr>
        <w:spacing w:before="120"/>
        <w:jc w:val="both"/>
        <w:rPr>
          <w:rFonts w:ascii="Consolas" w:hAnsi="Consolas" w:cs="Consolas"/>
          <w:color w:val="000000"/>
          <w:sz w:val="19"/>
          <w:szCs w:val="19"/>
          <w:lang w:val="en-GB" w:eastAsia="en-GB"/>
        </w:rPr>
      </w:pPr>
      <w:r>
        <w:rPr>
          <w:sz w:val="20"/>
          <w:szCs w:val="20"/>
          <w:lang w:val="en-GB"/>
        </w:rPr>
        <w:t xml:space="preserve">To use </w:t>
      </w:r>
      <w:r w:rsidR="00E30EA0">
        <w:rPr>
          <w:sz w:val="20"/>
          <w:szCs w:val="20"/>
          <w:lang w:val="en-GB"/>
        </w:rPr>
        <w:t>Pyrrho</w:t>
      </w:r>
      <w:r>
        <w:rPr>
          <w:sz w:val="20"/>
          <w:szCs w:val="20"/>
          <w:lang w:val="en-GB"/>
        </w:rPr>
        <w:t>Link.py, place it in the same folder as your Python script.</w:t>
      </w:r>
    </w:p>
    <w:p w14:paraId="379886A0" w14:textId="77777777" w:rsidR="0013050F" w:rsidRPr="0013050F" w:rsidRDefault="0013050F" w:rsidP="00422808">
      <w:pPr>
        <w:spacing w:before="120"/>
        <w:jc w:val="both"/>
        <w:rPr>
          <w:sz w:val="20"/>
          <w:szCs w:val="20"/>
          <w:lang w:val="en-GB"/>
        </w:rPr>
      </w:pPr>
      <w:r w:rsidRPr="0013050F">
        <w:rPr>
          <w:sz w:val="20"/>
          <w:szCs w:val="20"/>
          <w:lang w:val="en-GB"/>
        </w:rPr>
        <w:t>For example:</w:t>
      </w:r>
    </w:p>
    <w:p w14:paraId="71717F7D" w14:textId="26EBE6D9"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sidR="00E30EA0">
        <w:rPr>
          <w:rFonts w:ascii="Consolas" w:hAnsi="Consolas" w:cs="Consolas"/>
          <w:color w:val="6F008A"/>
          <w:sz w:val="19"/>
          <w:szCs w:val="19"/>
          <w:highlight w:val="white"/>
          <w:lang w:val="en-GB" w:eastAsia="en-GB"/>
        </w:rPr>
        <w:t>Pyrrho</w:t>
      </w:r>
      <w:r>
        <w:rPr>
          <w:rFonts w:ascii="Consolas" w:hAnsi="Consolas" w:cs="Consolas"/>
          <w:color w:val="6F008A"/>
          <w:sz w:val="19"/>
          <w:szCs w:val="19"/>
          <w:highlight w:val="white"/>
          <w:lang w:val="en-GB" w:eastAsia="en-GB"/>
        </w:rPr>
        <w:t>Link</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w:t>
      </w:r>
    </w:p>
    <w:p w14:paraId="2A34D6A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Pr>
          <w:rFonts w:ascii="Consolas" w:hAnsi="Consolas" w:cs="Consolas"/>
          <w:color w:val="6F008A"/>
          <w:sz w:val="19"/>
          <w:szCs w:val="19"/>
          <w:highlight w:val="white"/>
          <w:lang w:val="en-GB" w:eastAsia="en-GB"/>
        </w:rPr>
        <w:t>builtins</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print</w:t>
      </w:r>
    </w:p>
    <w:p w14:paraId="481C4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p>
    <w:p w14:paraId="00AF469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conn = </w:t>
      </w:r>
      <w:r>
        <w:rPr>
          <w:rFonts w:ascii="Consolas" w:hAnsi="Consolas" w:cs="Consolas"/>
          <w:color w:val="2B91AF"/>
          <w:sz w:val="19"/>
          <w:szCs w:val="19"/>
          <w:highlight w:val="white"/>
          <w:lang w:val="en-GB" w:eastAsia="en-GB"/>
        </w:rPr>
        <w:t>PyrrhoConnect</w:t>
      </w:r>
      <w:r>
        <w:rPr>
          <w:rFonts w:ascii="Consolas" w:hAnsi="Consolas" w:cs="Consolas"/>
          <w:color w:val="000000"/>
          <w:sz w:val="19"/>
          <w:szCs w:val="19"/>
          <w:highlight w:val="white"/>
          <w:lang w:val="en-GB" w:eastAsia="en-GB"/>
        </w:rPr>
        <w:t>(</w:t>
      </w:r>
      <w:r>
        <w:rPr>
          <w:rFonts w:ascii="Consolas" w:hAnsi="Consolas" w:cs="Consolas"/>
          <w:color w:val="A31515"/>
          <w:sz w:val="19"/>
          <w:szCs w:val="19"/>
          <w:highlight w:val="white"/>
          <w:lang w:val="en-GB" w:eastAsia="en-GB"/>
        </w:rPr>
        <w:t>"Files=Temp;User=Fred"</w:t>
      </w:r>
      <w:r>
        <w:rPr>
          <w:rFonts w:ascii="Consolas" w:hAnsi="Consolas" w:cs="Consolas"/>
          <w:color w:val="000000"/>
          <w:sz w:val="19"/>
          <w:szCs w:val="19"/>
          <w:highlight w:val="white"/>
          <w:lang w:val="en-GB" w:eastAsia="en-GB"/>
        </w:rPr>
        <w:t>)</w:t>
      </w:r>
    </w:p>
    <w:p w14:paraId="5F34711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conn.open()</w:t>
      </w:r>
    </w:p>
    <w:p w14:paraId="79E25AF6"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try</w:t>
      </w:r>
      <w:r>
        <w:rPr>
          <w:rFonts w:ascii="Consolas" w:hAnsi="Consolas" w:cs="Consolas"/>
          <w:color w:val="000000"/>
          <w:sz w:val="19"/>
          <w:szCs w:val="19"/>
          <w:highlight w:val="white"/>
          <w:lang w:val="en-GB" w:eastAsia="en-GB"/>
        </w:rPr>
        <w:t>:</w:t>
      </w:r>
    </w:p>
    <w:p w14:paraId="7BC8871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conn.act(</w:t>
      </w:r>
      <w:r>
        <w:rPr>
          <w:rFonts w:ascii="Consolas" w:hAnsi="Consolas" w:cs="Consolas"/>
          <w:color w:val="A31515"/>
          <w:sz w:val="19"/>
          <w:szCs w:val="19"/>
          <w:highlight w:val="white"/>
          <w:lang w:val="en-GB" w:eastAsia="en-GB"/>
        </w:rPr>
        <w:t>"create table a(b date)"</w:t>
      </w:r>
      <w:r>
        <w:rPr>
          <w:rFonts w:ascii="Consolas" w:hAnsi="Consolas" w:cs="Consolas"/>
          <w:color w:val="000000"/>
          <w:sz w:val="19"/>
          <w:szCs w:val="19"/>
          <w:highlight w:val="white"/>
          <w:lang w:val="en-GB" w:eastAsia="en-GB"/>
        </w:rPr>
        <w:t>)</w:t>
      </w:r>
    </w:p>
    <w:p w14:paraId="56F3D47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except</w:t>
      </w:r>
      <w:r>
        <w:rPr>
          <w:rFonts w:ascii="Consolas" w:hAnsi="Consolas" w:cs="Consolas"/>
          <w:color w:val="000000"/>
          <w:sz w:val="19"/>
          <w:szCs w:val="19"/>
          <w:highlight w:val="white"/>
          <w:lang w:val="en-GB" w:eastAsia="en-GB"/>
        </w:rPr>
        <w:t xml:space="preserve"> </w:t>
      </w:r>
      <w:r>
        <w:rPr>
          <w:rFonts w:ascii="Consolas" w:hAnsi="Consolas" w:cs="Consolas"/>
          <w:color w:val="2B91AF"/>
          <w:sz w:val="19"/>
          <w:szCs w:val="19"/>
          <w:highlight w:val="white"/>
          <w:lang w:val="en-GB" w:eastAsia="en-GB"/>
        </w:rPr>
        <w:t>DatabaseError</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as</w:t>
      </w:r>
      <w:r>
        <w:rPr>
          <w:rFonts w:ascii="Consolas" w:hAnsi="Consolas" w:cs="Consolas"/>
          <w:color w:val="000000"/>
          <w:sz w:val="19"/>
          <w:szCs w:val="19"/>
          <w:highlight w:val="white"/>
          <w:lang w:val="en-GB" w:eastAsia="en-GB"/>
        </w:rPr>
        <w:t xml:space="preserve"> e:</w:t>
      </w:r>
    </w:p>
    <w:p w14:paraId="632B12AD"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print(e.message)</w:t>
      </w:r>
    </w:p>
    <w:p w14:paraId="06786632"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conn.act(</w:t>
      </w:r>
      <w:r>
        <w:rPr>
          <w:rFonts w:ascii="Consolas" w:hAnsi="Consolas" w:cs="Consolas"/>
          <w:color w:val="A31515"/>
          <w:sz w:val="19"/>
          <w:szCs w:val="19"/>
          <w:highlight w:val="white"/>
          <w:lang w:val="en-GB" w:eastAsia="en-GB"/>
        </w:rPr>
        <w:t>"insert into a values(current_date)"</w:t>
      </w:r>
      <w:r>
        <w:rPr>
          <w:rFonts w:ascii="Consolas" w:hAnsi="Consolas" w:cs="Consolas"/>
          <w:color w:val="000000"/>
          <w:sz w:val="19"/>
          <w:szCs w:val="19"/>
          <w:highlight w:val="white"/>
          <w:lang w:val="en-GB" w:eastAsia="en-GB"/>
        </w:rPr>
        <w:t>)</w:t>
      </w:r>
    </w:p>
    <w:p w14:paraId="53F53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com = conn.createCommand()</w:t>
      </w:r>
    </w:p>
    <w:p w14:paraId="021E8DB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com.commandText = </w:t>
      </w:r>
      <w:r>
        <w:rPr>
          <w:rFonts w:ascii="Consolas" w:hAnsi="Consolas" w:cs="Consolas"/>
          <w:color w:val="A31515"/>
          <w:sz w:val="19"/>
          <w:szCs w:val="19"/>
          <w:highlight w:val="white"/>
          <w:lang w:val="en-GB" w:eastAsia="en-GB"/>
        </w:rPr>
        <w:t>'select * from a'</w:t>
      </w:r>
    </w:p>
    <w:p w14:paraId="692E393B"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 = com.executeReader()</w:t>
      </w:r>
    </w:p>
    <w:p w14:paraId="2D56714A"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while</w:t>
      </w:r>
      <w:r>
        <w:rPr>
          <w:rFonts w:ascii="Consolas" w:hAnsi="Consolas" w:cs="Consolas"/>
          <w:color w:val="000000"/>
          <w:sz w:val="19"/>
          <w:szCs w:val="19"/>
          <w:highlight w:val="white"/>
          <w:lang w:val="en-GB" w:eastAsia="en-GB"/>
        </w:rPr>
        <w:t xml:space="preserve"> rdr.read():</w:t>
      </w:r>
    </w:p>
    <w:p w14:paraId="68450117"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print(rdr.val(0))</w:t>
      </w:r>
    </w:p>
    <w:p w14:paraId="3A47CE0F"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rdr.close()</w:t>
      </w:r>
    </w:p>
    <w:p w14:paraId="6FB8F534" w14:textId="77777777" w:rsidR="00643672" w:rsidRPr="00643672" w:rsidRDefault="00643672" w:rsidP="00643672">
      <w:pPr>
        <w:rPr>
          <w:rFonts w:ascii="Consolas" w:hAnsi="Consolas" w:cs="Consolas"/>
          <w:sz w:val="20"/>
          <w:szCs w:val="20"/>
        </w:rPr>
      </w:pPr>
      <w:r w:rsidRPr="00643672">
        <w:rPr>
          <w:rFonts w:ascii="Consolas" w:hAnsi="Consolas" w:cs="Consolas"/>
          <w:sz w:val="20"/>
          <w:szCs w:val="20"/>
          <w:highlight w:val="white"/>
        </w:rPr>
        <w:t>print(</w:t>
      </w:r>
      <w:r w:rsidRPr="00643672">
        <w:rPr>
          <w:rFonts w:ascii="Consolas" w:hAnsi="Consolas" w:cs="Consolas"/>
          <w:color w:val="A31515"/>
          <w:sz w:val="20"/>
          <w:szCs w:val="20"/>
          <w:highlight w:val="white"/>
        </w:rPr>
        <w:t>"Done"</w:t>
      </w:r>
      <w:r w:rsidRPr="00643672">
        <w:rPr>
          <w:rFonts w:ascii="Consolas" w:hAnsi="Consolas" w:cs="Consolas"/>
          <w:sz w:val="20"/>
          <w:szCs w:val="20"/>
          <w:highlight w:val="white"/>
        </w:rPr>
        <w:t>)</w:t>
      </w:r>
    </w:p>
    <w:p w14:paraId="25A3D157" w14:textId="5C348BCE" w:rsidR="00422808" w:rsidRDefault="00422808" w:rsidP="00643672">
      <w:pPr>
        <w:pStyle w:val="Heading3"/>
      </w:pPr>
      <w:bookmarkStart w:id="128" w:name="_Toc142286222"/>
      <w:r>
        <w:t>6.</w:t>
      </w:r>
      <w:r w:rsidR="00E30EA0">
        <w:t>7</w:t>
      </w:r>
      <w:r>
        <w:t>.1 DatabaseError</w:t>
      </w:r>
      <w:bookmarkEnd w:id="12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6BF5027" w14:textId="77777777" w:rsidTr="00F10D78">
        <w:tc>
          <w:tcPr>
            <w:tcW w:w="2843" w:type="dxa"/>
          </w:tcPr>
          <w:p w14:paraId="18A2BD6A"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364957F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BD0CA7" w14:paraId="07304450" w14:textId="77777777" w:rsidTr="00F10D78">
        <w:tc>
          <w:tcPr>
            <w:tcW w:w="2843" w:type="dxa"/>
          </w:tcPr>
          <w:p w14:paraId="6472CA52" w14:textId="77777777" w:rsidR="00422808" w:rsidRPr="00BD0CA7" w:rsidRDefault="00422808" w:rsidP="000E11BE">
            <w:pPr>
              <w:rPr>
                <w:sz w:val="20"/>
                <w:szCs w:val="20"/>
                <w:lang w:val="en-GB"/>
              </w:rPr>
            </w:pPr>
            <w:r w:rsidRPr="00422808">
              <w:rPr>
                <w:i/>
                <w:sz w:val="20"/>
                <w:szCs w:val="20"/>
                <w:lang w:val="en-GB"/>
              </w:rPr>
              <w:t>dict</w:t>
            </w:r>
            <w:r>
              <w:rPr>
                <w:sz w:val="20"/>
                <w:szCs w:val="20"/>
                <w:lang w:val="en-GB"/>
              </w:rPr>
              <w:t xml:space="preserve"> info</w:t>
            </w:r>
          </w:p>
        </w:tc>
        <w:tc>
          <w:tcPr>
            <w:tcW w:w="5725" w:type="dxa"/>
          </w:tcPr>
          <w:p w14:paraId="22C8AA0C" w14:textId="77777777" w:rsidR="00422808" w:rsidRPr="00BD0CA7" w:rsidRDefault="00422808" w:rsidP="00AF569B">
            <w:pPr>
              <w:rPr>
                <w:sz w:val="20"/>
                <w:szCs w:val="20"/>
                <w:lang w:val="en-GB"/>
              </w:rPr>
            </w:pPr>
            <w:r>
              <w:rPr>
                <w:sz w:val="20"/>
                <w:szCs w:val="20"/>
                <w:lang w:val="en-GB"/>
              </w:rPr>
              <w:t xml:space="preserve">Information placed in the error: </w:t>
            </w:r>
            <w:r w:rsidR="00AF569B">
              <w:rPr>
                <w:sz w:val="20"/>
                <w:szCs w:val="20"/>
                <w:lang w:val="en-GB"/>
              </w:rPr>
              <w:t>see section 8.1.2</w:t>
            </w:r>
          </w:p>
        </w:tc>
      </w:tr>
      <w:tr w:rsidR="00422808" w:rsidRPr="002E5CE2" w14:paraId="65C60B78" w14:textId="77777777" w:rsidTr="00F10D78">
        <w:tc>
          <w:tcPr>
            <w:tcW w:w="2843" w:type="dxa"/>
          </w:tcPr>
          <w:p w14:paraId="61B95C25"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message</w:t>
            </w:r>
          </w:p>
        </w:tc>
        <w:tc>
          <w:tcPr>
            <w:tcW w:w="5725" w:type="dxa"/>
          </w:tcPr>
          <w:p w14:paraId="1F10E24B" w14:textId="77777777" w:rsidR="00422808" w:rsidRPr="002E5CE2" w:rsidRDefault="00FC0857" w:rsidP="000E11BE">
            <w:pPr>
              <w:jc w:val="both"/>
              <w:rPr>
                <w:sz w:val="20"/>
                <w:szCs w:val="20"/>
                <w:lang w:val="en-GB"/>
              </w:rPr>
            </w:pPr>
            <w:r>
              <w:rPr>
                <w:sz w:val="20"/>
                <w:szCs w:val="20"/>
                <w:lang w:val="en-GB"/>
              </w:rPr>
              <w:t>The message text</w:t>
            </w:r>
            <w:r w:rsidR="00AF569B">
              <w:rPr>
                <w:sz w:val="20"/>
                <w:szCs w:val="20"/>
                <w:lang w:val="en-GB"/>
              </w:rPr>
              <w:t>: see section 8.1.1</w:t>
            </w:r>
          </w:p>
        </w:tc>
      </w:tr>
      <w:tr w:rsidR="00FC0857" w:rsidRPr="002E5CE2" w14:paraId="2EE21B51" w14:textId="77777777" w:rsidTr="00F10D78">
        <w:tc>
          <w:tcPr>
            <w:tcW w:w="2843" w:type="dxa"/>
          </w:tcPr>
          <w:p w14:paraId="79B2EB95" w14:textId="77777777" w:rsidR="00FC0857" w:rsidRPr="00FC0857" w:rsidRDefault="00FC0857" w:rsidP="000E11BE">
            <w:pPr>
              <w:jc w:val="both"/>
              <w:rPr>
                <w:sz w:val="20"/>
                <w:szCs w:val="20"/>
                <w:lang w:val="en-GB"/>
              </w:rPr>
            </w:pPr>
            <w:r>
              <w:rPr>
                <w:i/>
                <w:sz w:val="20"/>
                <w:szCs w:val="20"/>
                <w:lang w:val="en-GB"/>
              </w:rPr>
              <w:t>str</w:t>
            </w:r>
            <w:r>
              <w:rPr>
                <w:sz w:val="20"/>
                <w:szCs w:val="20"/>
                <w:lang w:val="en-GB"/>
              </w:rPr>
              <w:t xml:space="preserve"> sig</w:t>
            </w:r>
          </w:p>
        </w:tc>
        <w:tc>
          <w:tcPr>
            <w:tcW w:w="5725" w:type="dxa"/>
          </w:tcPr>
          <w:p w14:paraId="6004B008" w14:textId="77777777" w:rsidR="00FC0857" w:rsidRPr="002E5CE2" w:rsidRDefault="00FC0857" w:rsidP="000E11BE">
            <w:pPr>
              <w:jc w:val="both"/>
              <w:rPr>
                <w:sz w:val="20"/>
                <w:szCs w:val="20"/>
                <w:lang w:val="en-GB"/>
              </w:rPr>
            </w:pPr>
            <w:r>
              <w:rPr>
                <w:sz w:val="20"/>
                <w:szCs w:val="20"/>
                <w:lang w:val="en-GB"/>
              </w:rPr>
              <w:t>The SQLSTATE</w:t>
            </w:r>
          </w:p>
        </w:tc>
      </w:tr>
    </w:tbl>
    <w:p w14:paraId="333EC84B" w14:textId="5BBFFEF3" w:rsidR="00422808" w:rsidRDefault="00422808" w:rsidP="00422808">
      <w:pPr>
        <w:pStyle w:val="Heading3"/>
      </w:pPr>
      <w:bookmarkStart w:id="129" w:name="_Toc142286223"/>
      <w:r>
        <w:t>6.</w:t>
      </w:r>
      <w:r w:rsidR="00E30EA0">
        <w:t>7</w:t>
      </w:r>
      <w:r>
        <w:t>.2 (Date)</w:t>
      </w:r>
      <w:bookmarkEnd w:id="129"/>
    </w:p>
    <w:p w14:paraId="0A96C53C" w14:textId="5D5A8965" w:rsidR="00422808" w:rsidRDefault="00E30EA0" w:rsidP="00422808">
      <w:pPr>
        <w:spacing w:before="120"/>
        <w:jc w:val="both"/>
        <w:rPr>
          <w:sz w:val="20"/>
          <w:szCs w:val="20"/>
          <w:lang w:val="en-GB"/>
        </w:rPr>
      </w:pPr>
      <w:r>
        <w:rPr>
          <w:sz w:val="20"/>
          <w:szCs w:val="20"/>
          <w:lang w:val="en-GB"/>
        </w:rPr>
        <w:t>Pyrrho</w:t>
      </w:r>
      <w:r w:rsidR="00422808">
        <w:rPr>
          <w:sz w:val="20"/>
          <w:szCs w:val="20"/>
          <w:lang w:val="en-GB"/>
        </w:rPr>
        <w:t xml:space="preserve">Link.py uses the Python </w:t>
      </w:r>
      <w:r w:rsidR="00422808" w:rsidRPr="00422808">
        <w:rPr>
          <w:i/>
          <w:sz w:val="20"/>
          <w:szCs w:val="20"/>
          <w:lang w:val="en-GB"/>
        </w:rPr>
        <w:t>date</w:t>
      </w:r>
      <w:r w:rsidR="00422808">
        <w:rPr>
          <w:sz w:val="20"/>
          <w:szCs w:val="20"/>
          <w:lang w:val="en-GB"/>
        </w:rPr>
        <w:t xml:space="preserve"> class.</w:t>
      </w:r>
    </w:p>
    <w:p w14:paraId="5519360F" w14:textId="1B5B51D7" w:rsidR="00422808" w:rsidRDefault="001200A8" w:rsidP="00422808">
      <w:pPr>
        <w:pStyle w:val="Heading3"/>
      </w:pPr>
      <w:bookmarkStart w:id="130" w:name="_Toc142286224"/>
      <w:r>
        <w:t>6.</w:t>
      </w:r>
      <w:r w:rsidR="00E30EA0">
        <w:t>7</w:t>
      </w:r>
      <w:r>
        <w:t>.3 DocArray</w:t>
      </w:r>
      <w:bookmarkEnd w:id="130"/>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098D25EC" w14:textId="77777777" w:rsidTr="00DD3C31">
        <w:tc>
          <w:tcPr>
            <w:tcW w:w="2843" w:type="dxa"/>
          </w:tcPr>
          <w:p w14:paraId="433BBE2F"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5FBD7A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594B07E7" w14:textId="77777777" w:rsidTr="00DD3C31">
        <w:tc>
          <w:tcPr>
            <w:tcW w:w="2843" w:type="dxa"/>
          </w:tcPr>
          <w:p w14:paraId="06F472B4" w14:textId="77777777" w:rsidR="001200A8" w:rsidRPr="001200A8" w:rsidRDefault="001200A8" w:rsidP="00DD3C31">
            <w:pPr>
              <w:rPr>
                <w:sz w:val="20"/>
                <w:szCs w:val="20"/>
                <w:lang w:val="en-GB"/>
              </w:rPr>
            </w:pPr>
            <w:r>
              <w:rPr>
                <w:sz w:val="20"/>
                <w:szCs w:val="20"/>
                <w:lang w:val="en-GB"/>
              </w:rPr>
              <w:t>build(ob)</w:t>
            </w:r>
          </w:p>
        </w:tc>
        <w:tc>
          <w:tcPr>
            <w:tcW w:w="5725" w:type="dxa"/>
          </w:tcPr>
          <w:p w14:paraId="6AE11E0F" w14:textId="77777777" w:rsidR="001200A8" w:rsidRPr="001200A8" w:rsidRDefault="001200A8" w:rsidP="00DD3C31">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rsidRPr="002E5CE2" w14:paraId="65E8E325" w14:textId="77777777" w:rsidTr="00DD3C31">
        <w:tc>
          <w:tcPr>
            <w:tcW w:w="2843" w:type="dxa"/>
          </w:tcPr>
          <w:p w14:paraId="2E7B1CD5" w14:textId="77777777" w:rsidR="001200A8" w:rsidRDefault="001200A8" w:rsidP="00DD3C31">
            <w:pPr>
              <w:rPr>
                <w:sz w:val="20"/>
                <w:szCs w:val="20"/>
                <w:lang w:val="en-GB"/>
              </w:rPr>
            </w:pPr>
            <w:r>
              <w:rPr>
                <w:sz w:val="20"/>
                <w:szCs w:val="20"/>
                <w:lang w:val="en-GB"/>
              </w:rPr>
              <w:t>bytes()</w:t>
            </w:r>
          </w:p>
        </w:tc>
        <w:tc>
          <w:tcPr>
            <w:tcW w:w="5725" w:type="dxa"/>
          </w:tcPr>
          <w:p w14:paraId="440DF125" w14:textId="77777777" w:rsidR="001200A8" w:rsidRDefault="001200A8" w:rsidP="00DD3C31">
            <w:pPr>
              <w:rPr>
                <w:sz w:val="20"/>
                <w:szCs w:val="20"/>
                <w:lang w:val="en-GB"/>
              </w:rPr>
            </w:pPr>
            <w:r>
              <w:rPr>
                <w:sz w:val="20"/>
                <w:szCs w:val="20"/>
                <w:lang w:val="en-GB"/>
              </w:rPr>
              <w:t>Create the Bson representation of this DocArray</w:t>
            </w:r>
          </w:p>
        </w:tc>
      </w:tr>
      <w:tr w:rsidR="00F9262A" w14:paraId="3284BE91" w14:textId="77777777" w:rsidTr="00F9262A">
        <w:tc>
          <w:tcPr>
            <w:tcW w:w="2843" w:type="dxa"/>
          </w:tcPr>
          <w:p w14:paraId="4E65C2AF" w14:textId="2AF97460" w:rsidR="00F9262A" w:rsidRPr="00F9262A" w:rsidRDefault="00F9262A" w:rsidP="00F9262A">
            <w:pPr>
              <w:rPr>
                <w:sz w:val="20"/>
                <w:szCs w:val="20"/>
                <w:lang w:val="en-GB"/>
              </w:rPr>
            </w:pPr>
            <w:r>
              <w:rPr>
                <w:i/>
                <w:sz w:val="20"/>
                <w:szCs w:val="20"/>
                <w:lang w:val="en-GB"/>
              </w:rPr>
              <w:t>cls[]</w:t>
            </w:r>
            <w:r>
              <w:rPr>
                <w:sz w:val="20"/>
                <w:szCs w:val="20"/>
                <w:lang w:val="en-GB"/>
              </w:rPr>
              <w:t xml:space="preserve">  _extract(cls)</w:t>
            </w:r>
          </w:p>
        </w:tc>
        <w:tc>
          <w:tcPr>
            <w:tcW w:w="5725" w:type="dxa"/>
          </w:tcPr>
          <w:p w14:paraId="30EA95E2" w14:textId="5AAA7DCC" w:rsidR="00F9262A" w:rsidRDefault="00F9262A" w:rsidP="00F9262A">
            <w:pPr>
              <w:rPr>
                <w:sz w:val="20"/>
                <w:szCs w:val="20"/>
                <w:lang w:val="en-GB"/>
              </w:rPr>
            </w:pPr>
            <w:r>
              <w:rPr>
                <w:sz w:val="20"/>
                <w:szCs w:val="20"/>
                <w:lang w:val="en-GB"/>
              </w:rPr>
              <w:t xml:space="preserve">Construct an array of cls objects from this </w:t>
            </w:r>
          </w:p>
        </w:tc>
      </w:tr>
      <w:tr w:rsidR="001200A8" w:rsidRPr="002E5CE2" w14:paraId="4822EE0C" w14:textId="77777777" w:rsidTr="00DD3C31">
        <w:tc>
          <w:tcPr>
            <w:tcW w:w="2843" w:type="dxa"/>
          </w:tcPr>
          <w:p w14:paraId="325EDFF4" w14:textId="77777777" w:rsidR="001200A8" w:rsidRDefault="001200A8" w:rsidP="00DD3C31">
            <w:pPr>
              <w:rPr>
                <w:sz w:val="20"/>
                <w:szCs w:val="20"/>
                <w:lang w:val="en-GB"/>
              </w:rPr>
            </w:pPr>
            <w:r>
              <w:rPr>
                <w:sz w:val="20"/>
                <w:szCs w:val="20"/>
                <w:lang w:val="en-GB"/>
              </w:rPr>
              <w:t>fromBson(bytes)</w:t>
            </w:r>
          </w:p>
        </w:tc>
        <w:tc>
          <w:tcPr>
            <w:tcW w:w="5725" w:type="dxa"/>
          </w:tcPr>
          <w:p w14:paraId="7CC2617D" w14:textId="77777777" w:rsidR="001200A8" w:rsidRDefault="001200A8" w:rsidP="001200A8">
            <w:pPr>
              <w:rPr>
                <w:sz w:val="20"/>
                <w:szCs w:val="20"/>
                <w:lang w:val="en-GB"/>
              </w:rPr>
            </w:pPr>
            <w:r>
              <w:rPr>
                <w:sz w:val="20"/>
                <w:szCs w:val="20"/>
                <w:lang w:val="en-GB"/>
              </w:rPr>
              <w:t>Append the given Bson data to an empty DocArray</w:t>
            </w:r>
          </w:p>
        </w:tc>
      </w:tr>
      <w:tr w:rsidR="001200A8" w:rsidRPr="00BD0CA7" w14:paraId="62026602" w14:textId="77777777" w:rsidTr="00DD3C31">
        <w:tc>
          <w:tcPr>
            <w:tcW w:w="2843" w:type="dxa"/>
          </w:tcPr>
          <w:p w14:paraId="7F132317" w14:textId="77777777" w:rsidR="001200A8" w:rsidRPr="001200A8" w:rsidRDefault="001200A8" w:rsidP="001200A8">
            <w:pPr>
              <w:rPr>
                <w:sz w:val="20"/>
                <w:szCs w:val="20"/>
                <w:lang w:val="en-GB"/>
              </w:rPr>
            </w:pPr>
            <w:r>
              <w:rPr>
                <w:i/>
                <w:sz w:val="20"/>
                <w:szCs w:val="20"/>
                <w:lang w:val="en-GB"/>
              </w:rPr>
              <w:t>list</w:t>
            </w:r>
            <w:r>
              <w:rPr>
                <w:sz w:val="20"/>
                <w:szCs w:val="20"/>
                <w:lang w:val="en-GB"/>
              </w:rPr>
              <w:t xml:space="preserve"> items</w:t>
            </w:r>
          </w:p>
        </w:tc>
        <w:tc>
          <w:tcPr>
            <w:tcW w:w="5725" w:type="dxa"/>
          </w:tcPr>
          <w:p w14:paraId="1C36164E" w14:textId="77777777" w:rsidR="001200A8" w:rsidRPr="00BD0CA7" w:rsidRDefault="001200A8" w:rsidP="00DD3C31">
            <w:pPr>
              <w:rPr>
                <w:sz w:val="20"/>
                <w:szCs w:val="20"/>
                <w:lang w:val="en-GB"/>
              </w:rPr>
            </w:pPr>
            <w:r>
              <w:rPr>
                <w:sz w:val="20"/>
                <w:szCs w:val="20"/>
                <w:lang w:val="en-GB"/>
              </w:rPr>
              <w:t>The items of the DocArray</w:t>
            </w:r>
          </w:p>
        </w:tc>
      </w:tr>
      <w:tr w:rsidR="001200A8" w:rsidRPr="002E5CE2" w14:paraId="33C53005" w14:textId="77777777" w:rsidTr="00DD3C31">
        <w:tc>
          <w:tcPr>
            <w:tcW w:w="2843" w:type="dxa"/>
          </w:tcPr>
          <w:p w14:paraId="111032FF"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35811310" w14:textId="77777777" w:rsidR="001200A8" w:rsidRPr="002E5CE2" w:rsidRDefault="001200A8" w:rsidP="001200A8">
            <w:pPr>
              <w:jc w:val="both"/>
              <w:rPr>
                <w:sz w:val="20"/>
                <w:szCs w:val="20"/>
                <w:lang w:val="en-GB"/>
              </w:rPr>
            </w:pPr>
            <w:r>
              <w:rPr>
                <w:sz w:val="20"/>
                <w:szCs w:val="20"/>
                <w:lang w:val="en-GB"/>
              </w:rPr>
              <w:t>Append items from the given string to this DocArray</w:t>
            </w:r>
          </w:p>
        </w:tc>
      </w:tr>
      <w:tr w:rsidR="001200A8" w:rsidRPr="002E5CE2" w14:paraId="2B219E36" w14:textId="77777777" w:rsidTr="00DD3C31">
        <w:tc>
          <w:tcPr>
            <w:tcW w:w="2843" w:type="dxa"/>
          </w:tcPr>
          <w:p w14:paraId="2ECFF62D" w14:textId="77777777" w:rsidR="001200A8" w:rsidRDefault="001200A8" w:rsidP="00DD3C31">
            <w:pPr>
              <w:jc w:val="both"/>
              <w:rPr>
                <w:sz w:val="20"/>
                <w:szCs w:val="20"/>
                <w:lang w:val="en-GB"/>
              </w:rPr>
            </w:pPr>
            <w:r>
              <w:rPr>
                <w:sz w:val="20"/>
                <w:szCs w:val="20"/>
                <w:lang w:val="en-GB"/>
              </w:rPr>
              <w:t>str()</w:t>
            </w:r>
          </w:p>
        </w:tc>
        <w:tc>
          <w:tcPr>
            <w:tcW w:w="5725" w:type="dxa"/>
          </w:tcPr>
          <w:p w14:paraId="7B23E553" w14:textId="77777777" w:rsidR="001200A8" w:rsidRDefault="001200A8" w:rsidP="00DD3C31">
            <w:pPr>
              <w:jc w:val="both"/>
              <w:rPr>
                <w:sz w:val="20"/>
                <w:szCs w:val="20"/>
                <w:lang w:val="en-GB"/>
              </w:rPr>
            </w:pPr>
            <w:r>
              <w:rPr>
                <w:sz w:val="20"/>
                <w:szCs w:val="20"/>
                <w:lang w:val="en-GB"/>
              </w:rPr>
              <w:t>Create the Json representation of this DocArray</w:t>
            </w:r>
          </w:p>
        </w:tc>
      </w:tr>
    </w:tbl>
    <w:p w14:paraId="43BF373D" w14:textId="795D633B" w:rsidR="00422808" w:rsidRDefault="00422808" w:rsidP="00422808">
      <w:pPr>
        <w:pStyle w:val="Heading3"/>
      </w:pPr>
      <w:bookmarkStart w:id="131" w:name="_Toc142286225"/>
      <w:r>
        <w:t>6.</w:t>
      </w:r>
      <w:r w:rsidR="00E30EA0">
        <w:t>7</w:t>
      </w:r>
      <w:r>
        <w:t>.4 Document</w:t>
      </w:r>
      <w:bookmarkEnd w:id="13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2C7DA1B2" w14:textId="77777777" w:rsidTr="00DD3C31">
        <w:tc>
          <w:tcPr>
            <w:tcW w:w="2843" w:type="dxa"/>
          </w:tcPr>
          <w:p w14:paraId="19B6ECCA"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9A6BBC1"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2F7FE042" w14:textId="77777777" w:rsidTr="00DD3C31">
        <w:tc>
          <w:tcPr>
            <w:tcW w:w="2843" w:type="dxa"/>
          </w:tcPr>
          <w:p w14:paraId="6AB1078C" w14:textId="77777777" w:rsidR="001200A8" w:rsidRPr="001200A8" w:rsidRDefault="001200A8" w:rsidP="001200A8">
            <w:pPr>
              <w:rPr>
                <w:sz w:val="20"/>
                <w:szCs w:val="20"/>
                <w:lang w:val="en-GB"/>
              </w:rPr>
            </w:pPr>
            <w:r>
              <w:rPr>
                <w:sz w:val="20"/>
                <w:szCs w:val="20"/>
                <w:lang w:val="en-GB"/>
              </w:rPr>
              <w:t>build(ob)</w:t>
            </w:r>
          </w:p>
        </w:tc>
        <w:tc>
          <w:tcPr>
            <w:tcW w:w="5725" w:type="dxa"/>
          </w:tcPr>
          <w:p w14:paraId="247B768E" w14:textId="77777777" w:rsidR="001200A8" w:rsidRPr="001200A8" w:rsidRDefault="001200A8" w:rsidP="001200A8">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14:paraId="0A0F0C62" w14:textId="77777777" w:rsidTr="00DD3C31">
        <w:tc>
          <w:tcPr>
            <w:tcW w:w="2843" w:type="dxa"/>
          </w:tcPr>
          <w:p w14:paraId="57CB0011" w14:textId="77777777" w:rsidR="001200A8" w:rsidRDefault="001200A8" w:rsidP="00DD3C31">
            <w:pPr>
              <w:rPr>
                <w:sz w:val="20"/>
                <w:szCs w:val="20"/>
                <w:lang w:val="en-GB"/>
              </w:rPr>
            </w:pPr>
            <w:r>
              <w:rPr>
                <w:sz w:val="20"/>
                <w:szCs w:val="20"/>
                <w:lang w:val="en-GB"/>
              </w:rPr>
              <w:lastRenderedPageBreak/>
              <w:t>bytes()</w:t>
            </w:r>
          </w:p>
        </w:tc>
        <w:tc>
          <w:tcPr>
            <w:tcW w:w="5725" w:type="dxa"/>
          </w:tcPr>
          <w:p w14:paraId="21CE7FF1" w14:textId="77777777" w:rsidR="001200A8" w:rsidRDefault="001200A8" w:rsidP="001200A8">
            <w:pPr>
              <w:rPr>
                <w:sz w:val="20"/>
                <w:szCs w:val="20"/>
                <w:lang w:val="en-GB"/>
              </w:rPr>
            </w:pPr>
            <w:r>
              <w:rPr>
                <w:sz w:val="20"/>
                <w:szCs w:val="20"/>
                <w:lang w:val="en-GB"/>
              </w:rPr>
              <w:t>Create the Bson representation of this document</w:t>
            </w:r>
          </w:p>
        </w:tc>
      </w:tr>
      <w:tr w:rsidR="00F9262A" w14:paraId="1E4F4F5A" w14:textId="77777777" w:rsidTr="00DD3C31">
        <w:tc>
          <w:tcPr>
            <w:tcW w:w="2843" w:type="dxa"/>
          </w:tcPr>
          <w:p w14:paraId="5CB34C55" w14:textId="647C581D" w:rsidR="00F9262A" w:rsidRPr="00F9262A" w:rsidRDefault="00F9262A" w:rsidP="00DD3C31">
            <w:pPr>
              <w:rPr>
                <w:sz w:val="20"/>
                <w:szCs w:val="20"/>
                <w:lang w:val="en-GB"/>
              </w:rPr>
            </w:pPr>
            <w:r>
              <w:rPr>
                <w:i/>
                <w:sz w:val="20"/>
                <w:szCs w:val="20"/>
                <w:lang w:val="en-GB"/>
              </w:rPr>
              <w:t>cls</w:t>
            </w:r>
            <w:r>
              <w:rPr>
                <w:sz w:val="20"/>
                <w:szCs w:val="20"/>
                <w:lang w:val="en-GB"/>
              </w:rPr>
              <w:t xml:space="preserve">  _extract(cls)</w:t>
            </w:r>
          </w:p>
        </w:tc>
        <w:tc>
          <w:tcPr>
            <w:tcW w:w="5725" w:type="dxa"/>
          </w:tcPr>
          <w:p w14:paraId="658444C6" w14:textId="3B4DC787" w:rsidR="00F9262A" w:rsidRDefault="00F9262A" w:rsidP="001200A8">
            <w:pPr>
              <w:rPr>
                <w:sz w:val="20"/>
                <w:szCs w:val="20"/>
                <w:lang w:val="en-GB"/>
              </w:rPr>
            </w:pPr>
            <w:r>
              <w:rPr>
                <w:sz w:val="20"/>
                <w:szCs w:val="20"/>
                <w:lang w:val="en-GB"/>
              </w:rPr>
              <w:t>Construct an object of type cls from this</w:t>
            </w:r>
          </w:p>
        </w:tc>
      </w:tr>
      <w:tr w:rsidR="001200A8" w:rsidRPr="002E5CE2" w14:paraId="5CC449C9" w14:textId="77777777" w:rsidTr="00DD3C31">
        <w:tc>
          <w:tcPr>
            <w:tcW w:w="2843" w:type="dxa"/>
          </w:tcPr>
          <w:p w14:paraId="7E5AB82E" w14:textId="77777777" w:rsidR="001200A8" w:rsidRDefault="001200A8" w:rsidP="001200A8">
            <w:pPr>
              <w:rPr>
                <w:sz w:val="20"/>
                <w:szCs w:val="20"/>
                <w:lang w:val="en-GB"/>
              </w:rPr>
            </w:pPr>
            <w:r>
              <w:rPr>
                <w:sz w:val="20"/>
                <w:szCs w:val="20"/>
                <w:lang w:val="en-GB"/>
              </w:rPr>
              <w:t>fromBson(bytes)</w:t>
            </w:r>
          </w:p>
        </w:tc>
        <w:tc>
          <w:tcPr>
            <w:tcW w:w="5725" w:type="dxa"/>
          </w:tcPr>
          <w:p w14:paraId="7958BFD5" w14:textId="77777777" w:rsidR="001200A8" w:rsidRDefault="001200A8" w:rsidP="001200A8">
            <w:pPr>
              <w:rPr>
                <w:sz w:val="20"/>
                <w:szCs w:val="20"/>
                <w:lang w:val="en-GB"/>
              </w:rPr>
            </w:pPr>
            <w:r>
              <w:rPr>
                <w:sz w:val="20"/>
                <w:szCs w:val="20"/>
                <w:lang w:val="en-GB"/>
              </w:rPr>
              <w:t>Append the given Bson data to this document</w:t>
            </w:r>
          </w:p>
        </w:tc>
      </w:tr>
      <w:tr w:rsidR="001200A8" w:rsidRPr="00BD0CA7" w14:paraId="5F688992" w14:textId="77777777" w:rsidTr="00DD3C31">
        <w:tc>
          <w:tcPr>
            <w:tcW w:w="2843" w:type="dxa"/>
          </w:tcPr>
          <w:p w14:paraId="714F8426" w14:textId="77777777" w:rsidR="001200A8" w:rsidRPr="001200A8" w:rsidRDefault="001200A8" w:rsidP="00DD3C31">
            <w:pPr>
              <w:rPr>
                <w:sz w:val="20"/>
                <w:szCs w:val="20"/>
                <w:lang w:val="en-GB"/>
              </w:rPr>
            </w:pPr>
            <w:r>
              <w:rPr>
                <w:i/>
                <w:sz w:val="20"/>
                <w:szCs w:val="20"/>
                <w:lang w:val="en-GB"/>
              </w:rPr>
              <w:t>list</w:t>
            </w:r>
            <w:r>
              <w:rPr>
                <w:sz w:val="20"/>
                <w:szCs w:val="20"/>
                <w:lang w:val="en-GB"/>
              </w:rPr>
              <w:t xml:space="preserve"> fields</w:t>
            </w:r>
          </w:p>
        </w:tc>
        <w:tc>
          <w:tcPr>
            <w:tcW w:w="5725" w:type="dxa"/>
          </w:tcPr>
          <w:p w14:paraId="128DA7BC" w14:textId="77777777" w:rsidR="001200A8" w:rsidRPr="00BD0CA7" w:rsidRDefault="001200A8" w:rsidP="00DD3C31">
            <w:pPr>
              <w:rPr>
                <w:sz w:val="20"/>
                <w:szCs w:val="20"/>
                <w:lang w:val="en-GB"/>
              </w:rPr>
            </w:pPr>
            <w:r>
              <w:rPr>
                <w:sz w:val="20"/>
                <w:szCs w:val="20"/>
                <w:lang w:val="en-GB"/>
              </w:rPr>
              <w:t>Each field is a pair (key,value)</w:t>
            </w:r>
          </w:p>
        </w:tc>
      </w:tr>
      <w:tr w:rsidR="001200A8" w:rsidRPr="002E5CE2" w14:paraId="540F9E39" w14:textId="77777777" w:rsidTr="00DD3C31">
        <w:tc>
          <w:tcPr>
            <w:tcW w:w="2843" w:type="dxa"/>
          </w:tcPr>
          <w:p w14:paraId="4872A1AC"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70B11215" w14:textId="77777777" w:rsidR="001200A8" w:rsidRPr="002E5CE2" w:rsidRDefault="001200A8" w:rsidP="00DD3C31">
            <w:pPr>
              <w:jc w:val="both"/>
              <w:rPr>
                <w:sz w:val="20"/>
                <w:szCs w:val="20"/>
                <w:lang w:val="en-GB"/>
              </w:rPr>
            </w:pPr>
            <w:r>
              <w:rPr>
                <w:sz w:val="20"/>
                <w:szCs w:val="20"/>
                <w:lang w:val="en-GB"/>
              </w:rPr>
              <w:t>Append fields from the given string into this document</w:t>
            </w:r>
          </w:p>
        </w:tc>
      </w:tr>
      <w:tr w:rsidR="001200A8" w14:paraId="1D5B7343" w14:textId="77777777" w:rsidTr="001200A8">
        <w:tc>
          <w:tcPr>
            <w:tcW w:w="2843" w:type="dxa"/>
            <w:tcBorders>
              <w:top w:val="single" w:sz="6" w:space="0" w:color="auto"/>
              <w:left w:val="single" w:sz="4" w:space="0" w:color="auto"/>
              <w:bottom w:val="single" w:sz="4" w:space="0" w:color="auto"/>
              <w:right w:val="single" w:sz="6" w:space="0" w:color="auto"/>
            </w:tcBorders>
          </w:tcPr>
          <w:p w14:paraId="7635CE70" w14:textId="77777777" w:rsidR="001200A8" w:rsidRDefault="001200A8" w:rsidP="00DD3C31">
            <w:pPr>
              <w:jc w:val="both"/>
              <w:rPr>
                <w:sz w:val="20"/>
                <w:szCs w:val="20"/>
                <w:lang w:val="en-GB"/>
              </w:rPr>
            </w:pPr>
            <w:r>
              <w:rPr>
                <w:sz w:val="20"/>
                <w:szCs w:val="20"/>
                <w:lang w:val="en-GB"/>
              </w:rPr>
              <w:t>str()</w:t>
            </w:r>
          </w:p>
        </w:tc>
        <w:tc>
          <w:tcPr>
            <w:tcW w:w="5725" w:type="dxa"/>
            <w:tcBorders>
              <w:top w:val="single" w:sz="6" w:space="0" w:color="auto"/>
              <w:left w:val="single" w:sz="6" w:space="0" w:color="auto"/>
              <w:bottom w:val="single" w:sz="4" w:space="0" w:color="auto"/>
              <w:right w:val="single" w:sz="4" w:space="0" w:color="auto"/>
            </w:tcBorders>
          </w:tcPr>
          <w:p w14:paraId="093DA7CF" w14:textId="77777777" w:rsidR="001200A8" w:rsidRDefault="001200A8" w:rsidP="001200A8">
            <w:pPr>
              <w:jc w:val="both"/>
              <w:rPr>
                <w:sz w:val="20"/>
                <w:szCs w:val="20"/>
                <w:lang w:val="en-GB"/>
              </w:rPr>
            </w:pPr>
            <w:r>
              <w:rPr>
                <w:sz w:val="20"/>
                <w:szCs w:val="20"/>
                <w:lang w:val="en-GB"/>
              </w:rPr>
              <w:t>Create the Json representation of this document</w:t>
            </w:r>
          </w:p>
        </w:tc>
      </w:tr>
    </w:tbl>
    <w:p w14:paraId="58619A9E" w14:textId="46883612" w:rsidR="00422808" w:rsidRDefault="00422808" w:rsidP="00422808">
      <w:pPr>
        <w:pStyle w:val="Heading3"/>
      </w:pPr>
      <w:bookmarkStart w:id="132" w:name="_Toc142286226"/>
      <w:r>
        <w:t>6.</w:t>
      </w:r>
      <w:r w:rsidR="00E30EA0">
        <w:t>7</w:t>
      </w:r>
      <w:r>
        <w:t>.5 DocumentException</w:t>
      </w:r>
      <w:bookmarkEnd w:id="132"/>
    </w:p>
    <w:p w14:paraId="337591F7" w14:textId="77777777" w:rsidR="00422808" w:rsidRPr="002C482F" w:rsidRDefault="00422808" w:rsidP="00422808">
      <w:pPr>
        <w:rPr>
          <w:sz w:val="20"/>
          <w:szCs w:val="20"/>
          <w:lang w:val="en-GB" w:eastAsia="en-GB"/>
        </w:rPr>
      </w:pPr>
      <w:r w:rsidRPr="002C482F">
        <w:rPr>
          <w:sz w:val="20"/>
          <w:szCs w:val="20"/>
          <w:lang w:val="en-GB" w:eastAsia="en-GB"/>
        </w:rPr>
        <w:t>This subclass of Exception is used to r</w:t>
      </w:r>
      <w:r w:rsidR="001200A8">
        <w:rPr>
          <w:sz w:val="20"/>
          <w:szCs w:val="20"/>
          <w:lang w:val="en-GB" w:eastAsia="en-GB"/>
        </w:rPr>
        <w:t>eport parsing errors in the Document.parse method</w:t>
      </w:r>
      <w:r w:rsidRPr="002C482F">
        <w:rPr>
          <w:sz w:val="20"/>
          <w:szCs w:val="20"/>
          <w:lang w:val="en-GB" w:eastAsia="en-GB"/>
        </w:rPr>
        <w:t>.</w:t>
      </w:r>
    </w:p>
    <w:p w14:paraId="406D8028" w14:textId="7773D2C3" w:rsidR="00422808" w:rsidRDefault="00422808" w:rsidP="00422808">
      <w:pPr>
        <w:pStyle w:val="Heading3"/>
      </w:pPr>
      <w:bookmarkStart w:id="133" w:name="_Toc142286227"/>
      <w:r>
        <w:t>6.</w:t>
      </w:r>
      <w:r w:rsidR="00E30EA0">
        <w:t>7</w:t>
      </w:r>
      <w:r>
        <w:t>.6 (ExcludeAttribute)</w:t>
      </w:r>
      <w:bookmarkEnd w:id="133"/>
    </w:p>
    <w:p w14:paraId="43DA46B0"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27D6A4B5" w14:textId="38A9C52C" w:rsidR="00422808" w:rsidRDefault="00422808" w:rsidP="00422808">
      <w:pPr>
        <w:pStyle w:val="Heading3"/>
      </w:pPr>
      <w:bookmarkStart w:id="134" w:name="_Toc142286228"/>
      <w:r>
        <w:t>6.</w:t>
      </w:r>
      <w:r w:rsidR="00E30EA0">
        <w:t>7</w:t>
      </w:r>
      <w:r>
        <w:t>.7 (Field Attribute)</w:t>
      </w:r>
      <w:bookmarkEnd w:id="134"/>
    </w:p>
    <w:p w14:paraId="70797444"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7E6E3D99" w14:textId="2403FBB6" w:rsidR="00422808" w:rsidRDefault="00422808" w:rsidP="00422808">
      <w:pPr>
        <w:pStyle w:val="Heading3"/>
      </w:pPr>
      <w:bookmarkStart w:id="135" w:name="_Toc142286229"/>
      <w:r>
        <w:t>6.</w:t>
      </w:r>
      <w:r w:rsidR="00E30EA0">
        <w:t>7</w:t>
      </w:r>
      <w:r>
        <w:t>.8 (KeyAttribute)</w:t>
      </w:r>
      <w:bookmarkEnd w:id="135"/>
    </w:p>
    <w:p w14:paraId="663E222C"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r w:rsidR="00064E7E">
        <w:rPr>
          <w:sz w:val="20"/>
          <w:szCs w:val="20"/>
          <w:lang w:val="en-GB"/>
        </w:rPr>
        <w:t xml:space="preserve"> But a model class declaration can specify the list of primaryKey fields.</w:t>
      </w:r>
    </w:p>
    <w:p w14:paraId="78B1DB1B" w14:textId="68F088A2" w:rsidR="00422808" w:rsidRDefault="00422808" w:rsidP="00422808">
      <w:pPr>
        <w:pStyle w:val="Heading3"/>
      </w:pPr>
      <w:bookmarkStart w:id="136" w:name="_Toc142286230"/>
      <w:r>
        <w:t>6.</w:t>
      </w:r>
      <w:r w:rsidR="00E30EA0">
        <w:t>7</w:t>
      </w:r>
      <w:r>
        <w:t>.9 PyrrhoArray</w:t>
      </w:r>
      <w:bookmarkEnd w:id="13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1CA1B7D4" w14:textId="77777777" w:rsidTr="00DD3C31">
        <w:tc>
          <w:tcPr>
            <w:tcW w:w="2843" w:type="dxa"/>
          </w:tcPr>
          <w:p w14:paraId="5A2F94F1"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E71BE62"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71C201E1" w14:textId="77777777" w:rsidTr="00DD3C31">
        <w:tc>
          <w:tcPr>
            <w:tcW w:w="2843" w:type="dxa"/>
          </w:tcPr>
          <w:p w14:paraId="03160E2B" w14:textId="77777777" w:rsidR="001200A8" w:rsidRPr="002E5CE2" w:rsidRDefault="001200A8" w:rsidP="001200A8">
            <w:pPr>
              <w:jc w:val="both"/>
              <w:rPr>
                <w:sz w:val="20"/>
                <w:szCs w:val="20"/>
                <w:lang w:val="en-GB"/>
              </w:rPr>
            </w:pPr>
            <w:r w:rsidRPr="00422808">
              <w:rPr>
                <w:i/>
                <w:sz w:val="20"/>
                <w:szCs w:val="20"/>
                <w:lang w:val="en-GB"/>
              </w:rPr>
              <w:t>str</w:t>
            </w:r>
            <w:r>
              <w:rPr>
                <w:sz w:val="20"/>
                <w:szCs w:val="20"/>
                <w:lang w:val="en-GB"/>
              </w:rPr>
              <w:t xml:space="preserve"> kind</w:t>
            </w:r>
          </w:p>
        </w:tc>
        <w:tc>
          <w:tcPr>
            <w:tcW w:w="5725" w:type="dxa"/>
          </w:tcPr>
          <w:p w14:paraId="002A4C69" w14:textId="77777777" w:rsidR="001200A8" w:rsidRPr="002E5CE2" w:rsidRDefault="001200A8" w:rsidP="001200A8">
            <w:pPr>
              <w:jc w:val="both"/>
              <w:rPr>
                <w:sz w:val="20"/>
                <w:szCs w:val="20"/>
                <w:lang w:val="en-GB"/>
              </w:rPr>
            </w:pPr>
            <w:r>
              <w:rPr>
                <w:sz w:val="20"/>
                <w:szCs w:val="20"/>
                <w:lang w:val="en-GB"/>
              </w:rPr>
              <w:t>The domain name if defined</w:t>
            </w:r>
          </w:p>
        </w:tc>
      </w:tr>
      <w:tr w:rsidR="001200A8" w:rsidRPr="002E5CE2" w14:paraId="399F2DCD" w14:textId="77777777" w:rsidTr="00DD3C31">
        <w:tc>
          <w:tcPr>
            <w:tcW w:w="2843" w:type="dxa"/>
          </w:tcPr>
          <w:p w14:paraId="3ACF0C3E" w14:textId="77777777" w:rsidR="001200A8" w:rsidRPr="001200A8" w:rsidRDefault="001200A8" w:rsidP="00DD3C31">
            <w:pPr>
              <w:jc w:val="both"/>
              <w:rPr>
                <w:sz w:val="20"/>
                <w:szCs w:val="20"/>
                <w:lang w:val="en-GB"/>
              </w:rPr>
            </w:pPr>
            <w:r>
              <w:rPr>
                <w:i/>
                <w:sz w:val="20"/>
                <w:szCs w:val="20"/>
                <w:lang w:val="en-GB"/>
              </w:rPr>
              <w:t xml:space="preserve">list </w:t>
            </w:r>
            <w:r>
              <w:rPr>
                <w:sz w:val="20"/>
                <w:szCs w:val="20"/>
                <w:lang w:val="en-GB"/>
              </w:rPr>
              <w:t>data</w:t>
            </w:r>
          </w:p>
        </w:tc>
        <w:tc>
          <w:tcPr>
            <w:tcW w:w="5725" w:type="dxa"/>
          </w:tcPr>
          <w:p w14:paraId="34158BC1" w14:textId="77777777" w:rsidR="001200A8" w:rsidRPr="002E5CE2" w:rsidRDefault="001200A8" w:rsidP="00DD3C31">
            <w:pPr>
              <w:jc w:val="both"/>
              <w:rPr>
                <w:sz w:val="20"/>
                <w:szCs w:val="20"/>
                <w:lang w:val="en-GB"/>
              </w:rPr>
            </w:pPr>
            <w:r>
              <w:rPr>
                <w:sz w:val="20"/>
                <w:szCs w:val="20"/>
                <w:lang w:val="en-GB"/>
              </w:rPr>
              <w:t>The items in the array</w:t>
            </w:r>
          </w:p>
        </w:tc>
      </w:tr>
    </w:tbl>
    <w:p w14:paraId="2AACDE47" w14:textId="6D250EC5" w:rsidR="00422808" w:rsidRDefault="00422808" w:rsidP="00422808">
      <w:pPr>
        <w:pStyle w:val="Heading3"/>
      </w:pPr>
      <w:bookmarkStart w:id="137" w:name="_Toc142286231"/>
      <w:r>
        <w:t>6.</w:t>
      </w:r>
      <w:r w:rsidR="00E30EA0">
        <w:t>7</w:t>
      </w:r>
      <w:r>
        <w:t>.10 PyrrhoColumn</w:t>
      </w:r>
      <w:bookmarkEnd w:id="13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875D0E2" w14:textId="77777777" w:rsidTr="00F10D78">
        <w:tc>
          <w:tcPr>
            <w:tcW w:w="2843" w:type="dxa"/>
          </w:tcPr>
          <w:p w14:paraId="44D8043D"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E2765B6"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2E5C682F" w14:textId="77777777" w:rsidTr="00F10D78">
        <w:tc>
          <w:tcPr>
            <w:tcW w:w="2843" w:type="dxa"/>
          </w:tcPr>
          <w:p w14:paraId="1ADB38CF"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columnName</w:t>
            </w:r>
          </w:p>
        </w:tc>
        <w:tc>
          <w:tcPr>
            <w:tcW w:w="5725" w:type="dxa"/>
          </w:tcPr>
          <w:p w14:paraId="671F1458"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394FC005" w14:textId="77777777" w:rsidTr="00F10D78">
        <w:tc>
          <w:tcPr>
            <w:tcW w:w="2843" w:type="dxa"/>
          </w:tcPr>
          <w:p w14:paraId="2A15A25A" w14:textId="77777777" w:rsidR="00422808" w:rsidRDefault="00422808" w:rsidP="000E11BE">
            <w:pPr>
              <w:jc w:val="both"/>
              <w:rPr>
                <w:sz w:val="20"/>
                <w:szCs w:val="20"/>
                <w:lang w:val="en-GB"/>
              </w:rPr>
            </w:pPr>
            <w:r w:rsidRPr="00422808">
              <w:rPr>
                <w:i/>
                <w:sz w:val="20"/>
                <w:szCs w:val="20"/>
                <w:lang w:val="en-GB"/>
              </w:rPr>
              <w:t xml:space="preserve">str </w:t>
            </w:r>
            <w:r>
              <w:rPr>
                <w:sz w:val="20"/>
                <w:szCs w:val="20"/>
                <w:lang w:val="en-GB"/>
              </w:rPr>
              <w:t>caption</w:t>
            </w:r>
          </w:p>
        </w:tc>
        <w:tc>
          <w:tcPr>
            <w:tcW w:w="5725" w:type="dxa"/>
          </w:tcPr>
          <w:p w14:paraId="1B0210EB"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4F2207D4" w14:textId="77777777" w:rsidTr="00F10D78">
        <w:tc>
          <w:tcPr>
            <w:tcW w:w="2843" w:type="dxa"/>
          </w:tcPr>
          <w:p w14:paraId="43863F95" w14:textId="77777777" w:rsidR="00422808" w:rsidRPr="00422808" w:rsidRDefault="00422808" w:rsidP="000E11BE">
            <w:pPr>
              <w:jc w:val="both"/>
              <w:rPr>
                <w:sz w:val="20"/>
                <w:szCs w:val="20"/>
                <w:lang w:val="en-GB"/>
              </w:rPr>
            </w:pPr>
            <w:r>
              <w:rPr>
                <w:i/>
                <w:sz w:val="20"/>
                <w:szCs w:val="20"/>
                <w:lang w:val="en-GB"/>
              </w:rPr>
              <w:t xml:space="preserve">str </w:t>
            </w:r>
            <w:r>
              <w:rPr>
                <w:sz w:val="20"/>
                <w:szCs w:val="20"/>
                <w:lang w:val="en-GB"/>
              </w:rPr>
              <w:t>datatypename</w:t>
            </w:r>
          </w:p>
        </w:tc>
        <w:tc>
          <w:tcPr>
            <w:tcW w:w="5725" w:type="dxa"/>
          </w:tcPr>
          <w:p w14:paraId="104200B6" w14:textId="77777777" w:rsidR="00422808" w:rsidRPr="002E5CE2" w:rsidRDefault="00422808" w:rsidP="000E11BE">
            <w:pPr>
              <w:jc w:val="both"/>
              <w:rPr>
                <w:sz w:val="20"/>
                <w:szCs w:val="20"/>
                <w:lang w:val="en-GB"/>
              </w:rPr>
            </w:pPr>
            <w:r>
              <w:rPr>
                <w:sz w:val="20"/>
                <w:szCs w:val="20"/>
                <w:lang w:val="en-GB"/>
              </w:rPr>
              <w:t>The domain or type name of the column</w:t>
            </w:r>
          </w:p>
        </w:tc>
      </w:tr>
      <w:tr w:rsidR="00422808" w:rsidRPr="002E5CE2" w14:paraId="37C16218" w14:textId="77777777" w:rsidTr="00F10D78">
        <w:tc>
          <w:tcPr>
            <w:tcW w:w="2843" w:type="dxa"/>
          </w:tcPr>
          <w:p w14:paraId="67933551" w14:textId="77777777" w:rsidR="00422808" w:rsidRPr="00422808" w:rsidRDefault="00422808" w:rsidP="000E11BE">
            <w:pPr>
              <w:jc w:val="both"/>
              <w:rPr>
                <w:sz w:val="20"/>
                <w:szCs w:val="20"/>
                <w:lang w:val="en-GB"/>
              </w:rPr>
            </w:pPr>
            <w:r>
              <w:rPr>
                <w:i/>
                <w:sz w:val="20"/>
                <w:szCs w:val="20"/>
                <w:lang w:val="en-GB"/>
              </w:rPr>
              <w:t>int</w:t>
            </w:r>
            <w:r>
              <w:rPr>
                <w:sz w:val="20"/>
                <w:szCs w:val="20"/>
                <w:lang w:val="en-GB"/>
              </w:rPr>
              <w:t xml:space="preserve"> type</w:t>
            </w:r>
          </w:p>
        </w:tc>
        <w:tc>
          <w:tcPr>
            <w:tcW w:w="5725" w:type="dxa"/>
          </w:tcPr>
          <w:p w14:paraId="15715472" w14:textId="77777777" w:rsidR="00422808" w:rsidRPr="002E5CE2" w:rsidRDefault="00422808" w:rsidP="000E11BE">
            <w:pPr>
              <w:jc w:val="both"/>
              <w:rPr>
                <w:sz w:val="20"/>
                <w:szCs w:val="20"/>
                <w:lang w:val="en-GB"/>
              </w:rPr>
            </w:pPr>
            <w:r>
              <w:rPr>
                <w:sz w:val="20"/>
                <w:szCs w:val="20"/>
                <w:lang w:val="en-GB"/>
              </w:rPr>
              <w:t>The PyrrhoDbType of the column (see sec 6.8.13)</w:t>
            </w:r>
          </w:p>
        </w:tc>
      </w:tr>
    </w:tbl>
    <w:p w14:paraId="10DD13E7" w14:textId="4713B9F8" w:rsidR="00422808" w:rsidRDefault="00422808" w:rsidP="00422808">
      <w:pPr>
        <w:pStyle w:val="Heading3"/>
      </w:pPr>
      <w:bookmarkStart w:id="138" w:name="_Toc142286232"/>
      <w:r>
        <w:t>6.</w:t>
      </w:r>
      <w:r w:rsidR="00E30EA0">
        <w:t>7</w:t>
      </w:r>
      <w:r>
        <w:t>.11 PyrrhoCommand</w:t>
      </w:r>
      <w:bookmarkEnd w:id="13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2D61E644" w14:textId="77777777" w:rsidTr="00F10D78">
        <w:tc>
          <w:tcPr>
            <w:tcW w:w="2843" w:type="dxa"/>
          </w:tcPr>
          <w:p w14:paraId="0C514EF3"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64E857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03DA015A" w14:textId="77777777" w:rsidTr="00F10D78">
        <w:tc>
          <w:tcPr>
            <w:tcW w:w="2843" w:type="dxa"/>
          </w:tcPr>
          <w:p w14:paraId="1FCB8A9C" w14:textId="77777777" w:rsidR="00422808" w:rsidRDefault="00422808" w:rsidP="000E11BE">
            <w:pPr>
              <w:jc w:val="both"/>
              <w:rPr>
                <w:sz w:val="20"/>
                <w:szCs w:val="20"/>
                <w:lang w:val="en-GB"/>
              </w:rPr>
            </w:pPr>
            <w:r w:rsidRPr="00422808">
              <w:rPr>
                <w:i/>
                <w:sz w:val="20"/>
                <w:szCs w:val="20"/>
                <w:lang w:val="en-GB"/>
              </w:rPr>
              <w:t>str</w:t>
            </w:r>
            <w:r>
              <w:rPr>
                <w:sz w:val="20"/>
                <w:szCs w:val="20"/>
                <w:lang w:val="en-GB"/>
              </w:rPr>
              <w:t xml:space="preserve"> commandText</w:t>
            </w:r>
          </w:p>
        </w:tc>
        <w:tc>
          <w:tcPr>
            <w:tcW w:w="5725" w:type="dxa"/>
          </w:tcPr>
          <w:p w14:paraId="5E913639" w14:textId="77777777" w:rsidR="00422808" w:rsidRDefault="00422808" w:rsidP="000E11BE">
            <w:pPr>
              <w:jc w:val="both"/>
              <w:rPr>
                <w:sz w:val="20"/>
                <w:szCs w:val="20"/>
                <w:lang w:val="en-GB"/>
              </w:rPr>
            </w:pPr>
            <w:r>
              <w:rPr>
                <w:sz w:val="20"/>
                <w:szCs w:val="20"/>
                <w:lang w:val="en-GB"/>
              </w:rPr>
              <w:t>The SQL statement for the Command</w:t>
            </w:r>
          </w:p>
        </w:tc>
      </w:tr>
      <w:tr w:rsidR="00422808" w:rsidRPr="002E5CE2" w14:paraId="300BA517" w14:textId="77777777" w:rsidTr="00F10D78">
        <w:tc>
          <w:tcPr>
            <w:tcW w:w="2843" w:type="dxa"/>
          </w:tcPr>
          <w:p w14:paraId="5D728899" w14:textId="77777777" w:rsidR="00422808" w:rsidRDefault="00422808" w:rsidP="000E11BE">
            <w:pPr>
              <w:jc w:val="both"/>
              <w:rPr>
                <w:sz w:val="20"/>
                <w:szCs w:val="20"/>
                <w:lang w:val="en-GB"/>
              </w:rPr>
            </w:pPr>
            <w:r>
              <w:rPr>
                <w:sz w:val="20"/>
                <w:szCs w:val="20"/>
                <w:lang w:val="en-GB"/>
              </w:rPr>
              <w:t>PyrrhoConnect conn</w:t>
            </w:r>
          </w:p>
        </w:tc>
        <w:tc>
          <w:tcPr>
            <w:tcW w:w="5725" w:type="dxa"/>
          </w:tcPr>
          <w:p w14:paraId="0DEF4A8C" w14:textId="77777777" w:rsidR="00422808" w:rsidRDefault="00422808" w:rsidP="000E11BE">
            <w:pPr>
              <w:jc w:val="both"/>
              <w:rPr>
                <w:sz w:val="20"/>
                <w:szCs w:val="20"/>
                <w:lang w:val="en-GB"/>
              </w:rPr>
            </w:pPr>
            <w:r>
              <w:rPr>
                <w:sz w:val="20"/>
                <w:szCs w:val="20"/>
                <w:lang w:val="en-GB"/>
              </w:rPr>
              <w:t>The connection</w:t>
            </w:r>
          </w:p>
        </w:tc>
      </w:tr>
      <w:tr w:rsidR="00422808" w:rsidRPr="002E5CE2" w14:paraId="5F9F0572" w14:textId="77777777" w:rsidTr="00F10D78">
        <w:tc>
          <w:tcPr>
            <w:tcW w:w="2843" w:type="dxa"/>
          </w:tcPr>
          <w:p w14:paraId="49C94117" w14:textId="5061206F" w:rsidR="00422808" w:rsidRPr="002E5CE2" w:rsidRDefault="00422808" w:rsidP="000E11BE">
            <w:pPr>
              <w:jc w:val="both"/>
              <w:rPr>
                <w:sz w:val="20"/>
                <w:szCs w:val="20"/>
                <w:lang w:val="en-GB"/>
              </w:rPr>
            </w:pPr>
            <w:r>
              <w:rPr>
                <w:sz w:val="20"/>
                <w:szCs w:val="20"/>
                <w:lang w:val="en-GB"/>
              </w:rPr>
              <w:t xml:space="preserve">PyrrhoReader </w:t>
            </w:r>
            <w:r w:rsidR="007C002B">
              <w:rPr>
                <w:sz w:val="20"/>
                <w:szCs w:val="20"/>
                <w:lang w:val="en-GB"/>
              </w:rPr>
              <w:t>E</w:t>
            </w:r>
            <w:r>
              <w:rPr>
                <w:sz w:val="20"/>
                <w:szCs w:val="20"/>
                <w:lang w:val="en-GB"/>
              </w:rPr>
              <w:t>xecuteReader()</w:t>
            </w:r>
          </w:p>
        </w:tc>
        <w:tc>
          <w:tcPr>
            <w:tcW w:w="5725" w:type="dxa"/>
          </w:tcPr>
          <w:p w14:paraId="48D2F21C" w14:textId="77777777" w:rsidR="00422808" w:rsidRPr="002E5CE2" w:rsidRDefault="00422808" w:rsidP="000E11BE">
            <w:pPr>
              <w:jc w:val="both"/>
              <w:rPr>
                <w:sz w:val="20"/>
                <w:szCs w:val="20"/>
                <w:lang w:val="en-GB"/>
              </w:rPr>
            </w:pPr>
            <w:r>
              <w:rPr>
                <w:sz w:val="20"/>
                <w:szCs w:val="20"/>
                <w:lang w:val="en-GB"/>
              </w:rPr>
              <w:t>Initiates a database SELECT and returns a reader for the returned data (as in IDataReader)</w:t>
            </w:r>
            <w:r w:rsidR="00620898">
              <w:rPr>
                <w:sz w:val="20"/>
                <w:szCs w:val="20"/>
                <w:lang w:val="en-GB"/>
              </w:rPr>
              <w:t>. Will block until the connection is available.</w:t>
            </w:r>
          </w:p>
        </w:tc>
      </w:tr>
      <w:tr w:rsidR="00422808" w:rsidRPr="002E5CE2" w14:paraId="745BEB80" w14:textId="77777777" w:rsidTr="00F10D78">
        <w:tc>
          <w:tcPr>
            <w:tcW w:w="2843" w:type="dxa"/>
          </w:tcPr>
          <w:p w14:paraId="72A0C81E" w14:textId="080A524D" w:rsidR="00422808" w:rsidRDefault="00422808" w:rsidP="000E11BE">
            <w:pPr>
              <w:jc w:val="both"/>
              <w:rPr>
                <w:sz w:val="20"/>
                <w:szCs w:val="20"/>
                <w:lang w:val="en-GB"/>
              </w:rPr>
            </w:pPr>
            <w:r>
              <w:rPr>
                <w:sz w:val="20"/>
                <w:szCs w:val="20"/>
                <w:lang w:val="en-GB"/>
              </w:rPr>
              <w:t xml:space="preserve">int </w:t>
            </w:r>
            <w:r w:rsidR="007C002B">
              <w:rPr>
                <w:sz w:val="20"/>
                <w:szCs w:val="20"/>
                <w:lang w:val="en-GB"/>
              </w:rPr>
              <w:t>E</w:t>
            </w:r>
            <w:r>
              <w:rPr>
                <w:sz w:val="20"/>
                <w:szCs w:val="20"/>
                <w:lang w:val="en-GB"/>
              </w:rPr>
              <w:t>xecuteNonQuery()</w:t>
            </w:r>
          </w:p>
        </w:tc>
        <w:tc>
          <w:tcPr>
            <w:tcW w:w="5725" w:type="dxa"/>
          </w:tcPr>
          <w:p w14:paraId="1D2A21B5" w14:textId="77777777" w:rsidR="00422808" w:rsidRPr="002E5CE2" w:rsidRDefault="00422808" w:rsidP="000E11BE">
            <w:pPr>
              <w:jc w:val="both"/>
              <w:rPr>
                <w:sz w:val="20"/>
                <w:szCs w:val="20"/>
                <w:lang w:val="en-GB"/>
              </w:rPr>
            </w:pPr>
            <w:r>
              <w:rPr>
                <w:sz w:val="20"/>
                <w:szCs w:val="20"/>
                <w:lang w:val="en-GB"/>
              </w:rPr>
              <w:t xml:space="preserve">Initiates some other sort of Sql statement and returns the number of rows affected. </w:t>
            </w:r>
            <w:r w:rsidR="00620898">
              <w:rPr>
                <w:sz w:val="20"/>
                <w:szCs w:val="20"/>
                <w:lang w:val="en-GB"/>
              </w:rPr>
              <w:t>Will block until the connection is available.</w:t>
            </w:r>
          </w:p>
        </w:tc>
      </w:tr>
    </w:tbl>
    <w:p w14:paraId="05668A09" w14:textId="50BBF984" w:rsidR="00422808" w:rsidRDefault="00422808" w:rsidP="00422808">
      <w:pPr>
        <w:pStyle w:val="Heading3"/>
      </w:pPr>
      <w:bookmarkStart w:id="139" w:name="_Toc142286233"/>
      <w:r>
        <w:t>6.</w:t>
      </w:r>
      <w:r w:rsidR="00E30EA0">
        <w:t>7</w:t>
      </w:r>
      <w:r>
        <w:t>.12 PyrrhoConnect</w:t>
      </w:r>
      <w:bookmarkEnd w:id="13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063019F7" w14:textId="77777777" w:rsidTr="00F10D78">
        <w:tc>
          <w:tcPr>
            <w:tcW w:w="2843" w:type="dxa"/>
          </w:tcPr>
          <w:p w14:paraId="49CA2A8D" w14:textId="77777777" w:rsidR="00422808" w:rsidRPr="002E5CE2" w:rsidRDefault="00422808" w:rsidP="00F10D78">
            <w:pPr>
              <w:spacing w:before="60" w:after="60"/>
              <w:jc w:val="center"/>
              <w:rPr>
                <w:b/>
                <w:sz w:val="20"/>
                <w:szCs w:val="20"/>
                <w:lang w:val="en-GB"/>
              </w:rPr>
            </w:pPr>
            <w:r>
              <w:rPr>
                <w:b/>
                <w:sz w:val="20"/>
                <w:szCs w:val="20"/>
                <w:lang w:val="en-GB"/>
              </w:rPr>
              <w:t>Attribute</w:t>
            </w:r>
          </w:p>
        </w:tc>
        <w:tc>
          <w:tcPr>
            <w:tcW w:w="5725" w:type="dxa"/>
          </w:tcPr>
          <w:p w14:paraId="6BCF2E4C" w14:textId="77777777" w:rsidR="00422808" w:rsidRPr="002E5CE2" w:rsidRDefault="00422808" w:rsidP="00F10D78">
            <w:pPr>
              <w:spacing w:before="60" w:after="60"/>
              <w:jc w:val="center"/>
              <w:rPr>
                <w:b/>
                <w:sz w:val="20"/>
                <w:szCs w:val="20"/>
                <w:lang w:val="en-GB"/>
              </w:rPr>
            </w:pPr>
            <w:r w:rsidRPr="002E5CE2">
              <w:rPr>
                <w:b/>
                <w:sz w:val="20"/>
                <w:szCs w:val="20"/>
                <w:lang w:val="en-GB"/>
              </w:rPr>
              <w:t>Explanation</w:t>
            </w:r>
          </w:p>
        </w:tc>
      </w:tr>
      <w:tr w:rsidR="00422808" w:rsidRPr="002E5CE2" w14:paraId="049746F6" w14:textId="77777777" w:rsidTr="00F10D78">
        <w:tc>
          <w:tcPr>
            <w:tcW w:w="2843" w:type="dxa"/>
          </w:tcPr>
          <w:p w14:paraId="7E60D20C" w14:textId="77777777" w:rsidR="00422808" w:rsidRPr="002E5CE2" w:rsidRDefault="00422808" w:rsidP="00422808">
            <w:pPr>
              <w:jc w:val="both"/>
              <w:rPr>
                <w:sz w:val="20"/>
                <w:szCs w:val="20"/>
                <w:lang w:val="en-GB"/>
              </w:rPr>
            </w:pPr>
            <w:r w:rsidRPr="00422808">
              <w:rPr>
                <w:i/>
                <w:sz w:val="20"/>
                <w:szCs w:val="20"/>
                <w:lang w:val="en-GB"/>
              </w:rPr>
              <w:t>int</w:t>
            </w:r>
            <w:r w:rsidR="0019710D">
              <w:rPr>
                <w:sz w:val="20"/>
                <w:szCs w:val="20"/>
                <w:lang w:val="en-GB"/>
              </w:rPr>
              <w:t xml:space="preserve"> A</w:t>
            </w:r>
            <w:r w:rsidRPr="002E5CE2">
              <w:rPr>
                <w:sz w:val="20"/>
                <w:szCs w:val="20"/>
                <w:lang w:val="en-GB"/>
              </w:rPr>
              <w:t>ct(sql)</w:t>
            </w:r>
          </w:p>
        </w:tc>
        <w:tc>
          <w:tcPr>
            <w:tcW w:w="5725" w:type="dxa"/>
          </w:tcPr>
          <w:p w14:paraId="636714D6" w14:textId="77777777" w:rsidR="00422808" w:rsidRPr="002E5CE2" w:rsidRDefault="00422808" w:rsidP="00F10D78">
            <w:pPr>
              <w:jc w:val="both"/>
              <w:rPr>
                <w:sz w:val="20"/>
                <w:szCs w:val="20"/>
                <w:lang w:val="en-GB"/>
              </w:rPr>
            </w:pPr>
            <w:r w:rsidRPr="002E5CE2">
              <w:rPr>
                <w:sz w:val="20"/>
                <w:szCs w:val="20"/>
                <w:lang w:val="en-GB"/>
              </w:rPr>
              <w:t xml:space="preserve">Convenient shortcut to construct a PyrrhoCommand and call ExecuteNonQuery on it. </w:t>
            </w:r>
            <w:r w:rsidR="0037780D">
              <w:rPr>
                <w:sz w:val="20"/>
                <w:szCs w:val="20"/>
                <w:lang w:val="en-GB"/>
              </w:rPr>
              <w:t>Will block untiul the connection is available.</w:t>
            </w:r>
          </w:p>
        </w:tc>
      </w:tr>
      <w:tr w:rsidR="00422808" w:rsidRPr="002E5CE2" w14:paraId="431E50C6" w14:textId="77777777" w:rsidTr="00F10D78">
        <w:tc>
          <w:tcPr>
            <w:tcW w:w="2843" w:type="dxa"/>
          </w:tcPr>
          <w:p w14:paraId="3A8A1074" w14:textId="77777777" w:rsidR="00422808" w:rsidRPr="00AB75EE" w:rsidRDefault="0019710D" w:rsidP="00F10D78">
            <w:pPr>
              <w:jc w:val="both"/>
              <w:rPr>
                <w:sz w:val="20"/>
                <w:lang w:val="en-GB"/>
              </w:rPr>
            </w:pPr>
            <w:r>
              <w:rPr>
                <w:sz w:val="20"/>
                <w:lang w:val="en-GB"/>
              </w:rPr>
              <w:t>PyrrhoTransaction B</w:t>
            </w:r>
            <w:r w:rsidR="00422808">
              <w:rPr>
                <w:sz w:val="20"/>
                <w:lang w:val="en-GB"/>
              </w:rPr>
              <w:t>eginTransaction()</w:t>
            </w:r>
          </w:p>
        </w:tc>
        <w:tc>
          <w:tcPr>
            <w:tcW w:w="5725" w:type="dxa"/>
          </w:tcPr>
          <w:p w14:paraId="5DA5F7BF" w14:textId="77777777" w:rsidR="00422808" w:rsidRDefault="00422808" w:rsidP="00F10D78">
            <w:pPr>
              <w:jc w:val="both"/>
              <w:rPr>
                <w:sz w:val="20"/>
                <w:szCs w:val="20"/>
                <w:lang w:val="en-GB"/>
              </w:rPr>
            </w:pPr>
            <w:r>
              <w:rPr>
                <w:sz w:val="20"/>
                <w:szCs w:val="20"/>
                <w:lang w:val="en-GB"/>
              </w:rPr>
              <w:t>Start a new isolated transaction (like IDbTransaction)</w:t>
            </w:r>
            <w:r w:rsidR="0037780D">
              <w:rPr>
                <w:sz w:val="20"/>
                <w:szCs w:val="20"/>
                <w:lang w:val="en-GB"/>
              </w:rPr>
              <w:t>. Will block until the connection is available.</w:t>
            </w:r>
          </w:p>
        </w:tc>
      </w:tr>
      <w:tr w:rsidR="008A539B" w:rsidRPr="002E5CE2" w14:paraId="04A68F62" w14:textId="77777777" w:rsidTr="00F10D78">
        <w:tc>
          <w:tcPr>
            <w:tcW w:w="2843" w:type="dxa"/>
          </w:tcPr>
          <w:p w14:paraId="7D0D9577" w14:textId="77777777" w:rsidR="008A539B" w:rsidRDefault="008A539B" w:rsidP="008A539B">
            <w:pPr>
              <w:jc w:val="both"/>
              <w:rPr>
                <w:sz w:val="20"/>
                <w:lang w:val="en-GB"/>
              </w:rPr>
            </w:pPr>
            <w:r w:rsidRPr="008A539B">
              <w:rPr>
                <w:i/>
                <w:sz w:val="20"/>
                <w:lang w:val="en-GB"/>
              </w:rPr>
              <w:t>bool</w:t>
            </w:r>
            <w:r>
              <w:rPr>
                <w:sz w:val="20"/>
                <w:lang w:val="en-GB"/>
              </w:rPr>
              <w:t xml:space="preserve"> Check(ch)</w:t>
            </w:r>
          </w:p>
          <w:p w14:paraId="0D2BF8C2" w14:textId="77777777" w:rsidR="008A539B" w:rsidRDefault="008A539B" w:rsidP="008A539B">
            <w:pPr>
              <w:jc w:val="both"/>
              <w:rPr>
                <w:sz w:val="20"/>
                <w:lang w:val="en-GB"/>
              </w:rPr>
            </w:pPr>
            <w:r w:rsidRPr="008A539B">
              <w:rPr>
                <w:i/>
                <w:sz w:val="20"/>
                <w:lang w:val="en-GB"/>
              </w:rPr>
              <w:t xml:space="preserve">bool </w:t>
            </w:r>
            <w:r>
              <w:rPr>
                <w:sz w:val="20"/>
                <w:lang w:val="en-GB"/>
              </w:rPr>
              <w:t>Check(ch, rc)</w:t>
            </w:r>
          </w:p>
        </w:tc>
        <w:tc>
          <w:tcPr>
            <w:tcW w:w="5725" w:type="dxa"/>
          </w:tcPr>
          <w:p w14:paraId="6AF2EE22" w14:textId="77777777" w:rsidR="008A539B" w:rsidRDefault="008A539B" w:rsidP="008A539B">
            <w:pPr>
              <w:jc w:val="both"/>
              <w:rPr>
                <w:sz w:val="20"/>
                <w:szCs w:val="20"/>
                <w:lang w:val="en-GB"/>
              </w:rPr>
            </w:pPr>
            <w:r>
              <w:rPr>
                <w:sz w:val="20"/>
                <w:szCs w:val="20"/>
                <w:lang w:val="en-GB"/>
              </w:rPr>
              <w:t>Check to see if a given Versioned rowCheck string is still current, i.e. the row has not been modified by a later transaction. (See sec 5.2.3 and 8.8.21). The second version shown also tests the readCheck. (There is no need to perform a check unless the Versioned data is from a previous transaction.)</w:t>
            </w:r>
          </w:p>
        </w:tc>
      </w:tr>
      <w:tr w:rsidR="008A539B" w:rsidRPr="002E5CE2" w14:paraId="34AB3A63" w14:textId="77777777" w:rsidTr="00F10D78">
        <w:tc>
          <w:tcPr>
            <w:tcW w:w="2843" w:type="dxa"/>
          </w:tcPr>
          <w:p w14:paraId="04D74DFD" w14:textId="77777777" w:rsidR="008A539B" w:rsidRPr="007B17BB" w:rsidRDefault="008A539B" w:rsidP="008A539B">
            <w:pPr>
              <w:jc w:val="both"/>
              <w:rPr>
                <w:sz w:val="20"/>
                <w:lang w:val="en-GB"/>
              </w:rPr>
            </w:pPr>
            <w:r>
              <w:rPr>
                <w:sz w:val="20"/>
                <w:lang w:val="en-GB"/>
              </w:rPr>
              <w:lastRenderedPageBreak/>
              <w:t>Close()</w:t>
            </w:r>
          </w:p>
        </w:tc>
        <w:tc>
          <w:tcPr>
            <w:tcW w:w="5725" w:type="dxa"/>
          </w:tcPr>
          <w:p w14:paraId="52D79CE7" w14:textId="77777777" w:rsidR="008A539B" w:rsidRDefault="008A539B" w:rsidP="008A539B">
            <w:pPr>
              <w:jc w:val="both"/>
              <w:rPr>
                <w:sz w:val="20"/>
                <w:szCs w:val="20"/>
                <w:lang w:val="en-GB"/>
              </w:rPr>
            </w:pPr>
            <w:r>
              <w:rPr>
                <w:sz w:val="20"/>
                <w:szCs w:val="20"/>
                <w:lang w:val="en-GB"/>
              </w:rPr>
              <w:t>Close the channel to the database engine</w:t>
            </w:r>
          </w:p>
        </w:tc>
      </w:tr>
      <w:tr w:rsidR="008A539B" w:rsidRPr="002E5CE2" w14:paraId="06611BA1" w14:textId="77777777" w:rsidTr="00F10D78">
        <w:tc>
          <w:tcPr>
            <w:tcW w:w="2843" w:type="dxa"/>
          </w:tcPr>
          <w:p w14:paraId="27EBB418" w14:textId="77777777" w:rsidR="008A539B" w:rsidRPr="007B0BD9" w:rsidRDefault="008A539B" w:rsidP="008A539B">
            <w:pPr>
              <w:jc w:val="both"/>
              <w:rPr>
                <w:i/>
                <w:sz w:val="20"/>
                <w:lang w:val="en-GB"/>
              </w:rPr>
            </w:pPr>
            <w:r>
              <w:rPr>
                <w:i/>
                <w:sz w:val="20"/>
                <w:lang w:val="en-GB"/>
              </w:rPr>
              <w:t>str connectionString</w:t>
            </w:r>
          </w:p>
        </w:tc>
        <w:tc>
          <w:tcPr>
            <w:tcW w:w="5725" w:type="dxa"/>
          </w:tcPr>
          <w:p w14:paraId="1868C52D" w14:textId="77777777" w:rsidR="008A539B" w:rsidRDefault="008A539B" w:rsidP="008A539B">
            <w:pPr>
              <w:jc w:val="both"/>
              <w:rPr>
                <w:sz w:val="20"/>
                <w:szCs w:val="20"/>
                <w:lang w:val="en-GB"/>
              </w:rPr>
            </w:pPr>
            <w:r>
              <w:rPr>
                <w:sz w:val="20"/>
                <w:szCs w:val="20"/>
                <w:lang w:val="en-GB"/>
              </w:rPr>
              <w:t>Get the connection string for the connection</w:t>
            </w:r>
          </w:p>
        </w:tc>
      </w:tr>
      <w:tr w:rsidR="008A539B" w:rsidRPr="002E5CE2" w14:paraId="3BDBD4D6" w14:textId="77777777" w:rsidTr="00F10D78">
        <w:tc>
          <w:tcPr>
            <w:tcW w:w="2843" w:type="dxa"/>
          </w:tcPr>
          <w:p w14:paraId="566D9F84" w14:textId="77777777" w:rsidR="008A539B" w:rsidRPr="007B17BB" w:rsidRDefault="008A539B" w:rsidP="008A539B">
            <w:pPr>
              <w:jc w:val="both"/>
              <w:rPr>
                <w:sz w:val="20"/>
                <w:lang w:val="en-GB"/>
              </w:rPr>
            </w:pPr>
            <w:r>
              <w:rPr>
                <w:sz w:val="20"/>
                <w:lang w:val="en-GB"/>
              </w:rPr>
              <w:t>PyrrhoCommand CreateCommand()</w:t>
            </w:r>
          </w:p>
        </w:tc>
        <w:tc>
          <w:tcPr>
            <w:tcW w:w="5725" w:type="dxa"/>
          </w:tcPr>
          <w:p w14:paraId="468D755A" w14:textId="77777777" w:rsidR="008A539B" w:rsidRDefault="008A539B" w:rsidP="008A539B">
            <w:pPr>
              <w:jc w:val="both"/>
              <w:rPr>
                <w:sz w:val="20"/>
                <w:szCs w:val="20"/>
                <w:lang w:val="en-GB"/>
              </w:rPr>
            </w:pPr>
            <w:r>
              <w:rPr>
                <w:sz w:val="20"/>
                <w:szCs w:val="20"/>
                <w:lang w:val="en-GB"/>
              </w:rPr>
              <w:t xml:space="preserve">Create an object for carrying out an Sql command (as in IDbCommand). </w:t>
            </w:r>
          </w:p>
        </w:tc>
      </w:tr>
      <w:tr w:rsidR="008A539B" w:rsidRPr="002E5CE2" w14:paraId="5D0B320D" w14:textId="77777777" w:rsidTr="00F10D78">
        <w:tc>
          <w:tcPr>
            <w:tcW w:w="2843" w:type="dxa"/>
          </w:tcPr>
          <w:p w14:paraId="7B80F918" w14:textId="77777777" w:rsidR="008A539B" w:rsidRDefault="008A539B" w:rsidP="008A539B">
            <w:pPr>
              <w:jc w:val="both"/>
              <w:rPr>
                <w:sz w:val="20"/>
                <w:lang w:val="en-GB"/>
              </w:rPr>
            </w:pPr>
            <w:r>
              <w:rPr>
                <w:sz w:val="20"/>
                <w:lang w:val="en-GB"/>
              </w:rPr>
              <w:t>Delete(ob)</w:t>
            </w:r>
          </w:p>
        </w:tc>
        <w:tc>
          <w:tcPr>
            <w:tcW w:w="5725" w:type="dxa"/>
          </w:tcPr>
          <w:p w14:paraId="1DE10861" w14:textId="77777777" w:rsidR="008A539B" w:rsidRDefault="008A539B" w:rsidP="008A539B">
            <w:pPr>
              <w:jc w:val="both"/>
              <w:rPr>
                <w:sz w:val="20"/>
                <w:szCs w:val="20"/>
                <w:lang w:val="en-GB"/>
              </w:rPr>
            </w:pPr>
            <w:r>
              <w:rPr>
                <w:sz w:val="20"/>
                <w:szCs w:val="20"/>
                <w:lang w:val="en-GB"/>
              </w:rPr>
              <w:t>Delete (drop) a Versioned object from the database. Will block until the connection is available.</w:t>
            </w:r>
          </w:p>
        </w:tc>
      </w:tr>
      <w:tr w:rsidR="008A539B" w:rsidRPr="002E5CE2" w14:paraId="7DF8AF43" w14:textId="77777777" w:rsidTr="00F10D78">
        <w:tc>
          <w:tcPr>
            <w:tcW w:w="2843" w:type="dxa"/>
          </w:tcPr>
          <w:p w14:paraId="118BFB23" w14:textId="77777777" w:rsidR="008A539B" w:rsidRPr="00A45C46" w:rsidRDefault="008A539B" w:rsidP="008A539B">
            <w:pPr>
              <w:rPr>
                <w:sz w:val="20"/>
                <w:lang w:val="en-GB"/>
              </w:rPr>
            </w:pPr>
            <w:r>
              <w:rPr>
                <w:i/>
                <w:sz w:val="20"/>
                <w:lang w:val="en-GB"/>
              </w:rPr>
              <w:t xml:space="preserve">list </w:t>
            </w:r>
            <w:r>
              <w:rPr>
                <w:sz w:val="20"/>
                <w:lang w:val="en-GB"/>
              </w:rPr>
              <w:t>FindAll(cls)</w:t>
            </w:r>
          </w:p>
        </w:tc>
        <w:tc>
          <w:tcPr>
            <w:tcW w:w="5725" w:type="dxa"/>
          </w:tcPr>
          <w:p w14:paraId="422E1C18" w14:textId="77777777" w:rsidR="008A539B" w:rsidRDefault="008A539B" w:rsidP="008A539B">
            <w:pPr>
              <w:jc w:val="both"/>
              <w:rPr>
                <w:sz w:val="20"/>
                <w:szCs w:val="20"/>
                <w:lang w:val="en-GB"/>
              </w:rPr>
            </w:pPr>
            <w:r>
              <w:rPr>
                <w:sz w:val="20"/>
                <w:szCs w:val="20"/>
                <w:lang w:val="en-GB"/>
              </w:rPr>
              <w:t>Retrieve all of the instances of the given Versioned class. Will block until the connection is available.</w:t>
            </w:r>
          </w:p>
        </w:tc>
      </w:tr>
      <w:tr w:rsidR="008A539B" w:rsidRPr="002E5CE2" w14:paraId="4B41C97B" w14:textId="77777777" w:rsidTr="00F10D78">
        <w:tc>
          <w:tcPr>
            <w:tcW w:w="2843" w:type="dxa"/>
          </w:tcPr>
          <w:p w14:paraId="4868A8C8" w14:textId="77777777" w:rsidR="008A539B" w:rsidRPr="00A45C46" w:rsidRDefault="008A539B" w:rsidP="008A539B">
            <w:pPr>
              <w:rPr>
                <w:sz w:val="20"/>
                <w:lang w:val="en-GB"/>
              </w:rPr>
            </w:pPr>
            <w:r>
              <w:rPr>
                <w:i/>
                <w:sz w:val="20"/>
                <w:lang w:val="en-GB"/>
              </w:rPr>
              <w:t xml:space="preserve">object </w:t>
            </w:r>
            <w:r>
              <w:rPr>
                <w:sz w:val="20"/>
                <w:lang w:val="en-GB"/>
              </w:rPr>
              <w:t>FindOne(cls,key)</w:t>
            </w:r>
          </w:p>
        </w:tc>
        <w:tc>
          <w:tcPr>
            <w:tcW w:w="5725" w:type="dxa"/>
          </w:tcPr>
          <w:p w14:paraId="721FDBD7" w14:textId="77777777" w:rsidR="008A539B" w:rsidRDefault="008A539B" w:rsidP="008A539B">
            <w:pPr>
              <w:jc w:val="both"/>
              <w:rPr>
                <w:sz w:val="20"/>
                <w:szCs w:val="20"/>
                <w:lang w:val="en-GB"/>
              </w:rPr>
            </w:pPr>
            <w:r>
              <w:rPr>
                <w:sz w:val="20"/>
                <w:szCs w:val="20"/>
                <w:lang w:val="en-GB"/>
              </w:rPr>
              <w:t>Retrieve the single instance of the given Versioned class with the given key (key is a list) Will block until the connection is available.</w:t>
            </w:r>
          </w:p>
        </w:tc>
      </w:tr>
      <w:tr w:rsidR="008A539B" w:rsidRPr="002E5CE2" w14:paraId="0BEDEE07" w14:textId="77777777" w:rsidTr="00F10D78">
        <w:tc>
          <w:tcPr>
            <w:tcW w:w="2843" w:type="dxa"/>
          </w:tcPr>
          <w:p w14:paraId="35DB4F9F" w14:textId="77777777" w:rsidR="008A539B" w:rsidRDefault="008A539B" w:rsidP="008A539B">
            <w:pPr>
              <w:jc w:val="both"/>
              <w:rPr>
                <w:sz w:val="20"/>
                <w:lang w:val="en-GB"/>
              </w:rPr>
            </w:pPr>
            <w:r w:rsidRPr="00A45C46">
              <w:rPr>
                <w:i/>
                <w:sz w:val="20"/>
                <w:lang w:val="en-GB"/>
              </w:rPr>
              <w:t>list</w:t>
            </w:r>
            <w:r>
              <w:rPr>
                <w:sz w:val="20"/>
                <w:lang w:val="en-GB"/>
              </w:rPr>
              <w:t xml:space="preserve"> FindWith(cls,cond)</w:t>
            </w:r>
          </w:p>
        </w:tc>
        <w:tc>
          <w:tcPr>
            <w:tcW w:w="5725" w:type="dxa"/>
          </w:tcPr>
          <w:p w14:paraId="398A5BBB" w14:textId="77777777" w:rsidR="008A539B" w:rsidRDefault="008A539B" w:rsidP="008A539B">
            <w:pPr>
              <w:jc w:val="both"/>
              <w:rPr>
                <w:sz w:val="20"/>
                <w:szCs w:val="20"/>
                <w:lang w:val="en-GB"/>
              </w:rPr>
            </w:pPr>
            <w:r>
              <w:rPr>
                <w:sz w:val="20"/>
                <w:szCs w:val="20"/>
                <w:lang w:val="en-GB"/>
              </w:rPr>
              <w:t>Retrieve a list of instances of the given Versioned class that satisfy the given SQL condition. Will block until the connection is available.</w:t>
            </w:r>
          </w:p>
        </w:tc>
      </w:tr>
      <w:tr w:rsidR="008A539B" w:rsidRPr="002E5CE2" w14:paraId="68947370" w14:textId="77777777" w:rsidTr="00F10D78">
        <w:tc>
          <w:tcPr>
            <w:tcW w:w="2843" w:type="dxa"/>
          </w:tcPr>
          <w:p w14:paraId="41D134E5" w14:textId="77777777" w:rsidR="008A539B" w:rsidRPr="00A45C46" w:rsidRDefault="008A539B" w:rsidP="008A539B">
            <w:pPr>
              <w:jc w:val="both"/>
              <w:rPr>
                <w:sz w:val="20"/>
                <w:lang w:val="en-GB"/>
              </w:rPr>
            </w:pPr>
            <w:r>
              <w:rPr>
                <w:i/>
                <w:sz w:val="20"/>
                <w:lang w:val="en-GB"/>
              </w:rPr>
              <w:t xml:space="preserve">list </w:t>
            </w:r>
            <w:r>
              <w:rPr>
                <w:sz w:val="20"/>
                <w:lang w:val="en-GB"/>
              </w:rPr>
              <w:t>Get(cls,rurl)</w:t>
            </w:r>
          </w:p>
        </w:tc>
        <w:tc>
          <w:tcPr>
            <w:tcW w:w="5725" w:type="dxa"/>
          </w:tcPr>
          <w:p w14:paraId="11E7116E" w14:textId="77777777" w:rsidR="008A539B" w:rsidRDefault="008A539B" w:rsidP="008A539B">
            <w:pPr>
              <w:jc w:val="both"/>
              <w:rPr>
                <w:sz w:val="20"/>
                <w:szCs w:val="20"/>
                <w:lang w:val="en-GB"/>
              </w:rPr>
            </w:pPr>
            <w:r>
              <w:rPr>
                <w:sz w:val="20"/>
                <w:szCs w:val="20"/>
                <w:lang w:val="en-GB"/>
              </w:rPr>
              <w:t>The rurl should be the portion of a REST url following the Role component, targeting class cls in the client application. Will block until the connection is available.</w:t>
            </w:r>
          </w:p>
        </w:tc>
      </w:tr>
      <w:tr w:rsidR="008A539B" w:rsidRPr="002E5CE2" w14:paraId="2E1EB80A" w14:textId="77777777" w:rsidTr="00F10D78">
        <w:tc>
          <w:tcPr>
            <w:tcW w:w="2843" w:type="dxa"/>
          </w:tcPr>
          <w:p w14:paraId="221D7EA9" w14:textId="77777777" w:rsidR="008A539B" w:rsidRDefault="008A539B" w:rsidP="008A539B">
            <w:pPr>
              <w:jc w:val="both"/>
              <w:rPr>
                <w:sz w:val="20"/>
                <w:szCs w:val="20"/>
                <w:lang w:val="en-GB"/>
              </w:rPr>
            </w:pPr>
            <w:r>
              <w:rPr>
                <w:sz w:val="20"/>
                <w:szCs w:val="20"/>
                <w:lang w:val="en-GB"/>
              </w:rPr>
              <w:t>void Open()</w:t>
            </w:r>
          </w:p>
        </w:tc>
        <w:tc>
          <w:tcPr>
            <w:tcW w:w="5725" w:type="dxa"/>
          </w:tcPr>
          <w:p w14:paraId="6090CD3E" w14:textId="77777777" w:rsidR="008A539B" w:rsidRDefault="008A539B" w:rsidP="008A539B">
            <w:pPr>
              <w:jc w:val="both"/>
              <w:rPr>
                <w:sz w:val="20"/>
                <w:szCs w:val="20"/>
                <w:lang w:val="en-GB"/>
              </w:rPr>
            </w:pPr>
            <w:r>
              <w:rPr>
                <w:sz w:val="20"/>
                <w:szCs w:val="20"/>
                <w:lang w:val="en-GB"/>
              </w:rPr>
              <w:t>Open the channel to the database engine</w:t>
            </w:r>
          </w:p>
        </w:tc>
      </w:tr>
      <w:tr w:rsidR="008A539B" w:rsidRPr="002E5CE2" w14:paraId="4D7D7EAD" w14:textId="77777777" w:rsidTr="00F10D78">
        <w:tc>
          <w:tcPr>
            <w:tcW w:w="2843" w:type="dxa"/>
          </w:tcPr>
          <w:p w14:paraId="6B871C6A" w14:textId="77777777" w:rsidR="008A539B" w:rsidRDefault="008A539B" w:rsidP="008A539B">
            <w:pPr>
              <w:jc w:val="both"/>
              <w:rPr>
                <w:sz w:val="20"/>
                <w:szCs w:val="20"/>
                <w:lang w:val="en-GB"/>
              </w:rPr>
            </w:pPr>
            <w:r>
              <w:rPr>
                <w:sz w:val="20"/>
                <w:szCs w:val="20"/>
                <w:lang w:val="en-GB"/>
              </w:rPr>
              <w:t>Post(ob)</w:t>
            </w:r>
          </w:p>
        </w:tc>
        <w:tc>
          <w:tcPr>
            <w:tcW w:w="5725" w:type="dxa"/>
          </w:tcPr>
          <w:p w14:paraId="395A04F8" w14:textId="77777777" w:rsidR="008A539B" w:rsidRDefault="008A539B" w:rsidP="008A539B">
            <w:pPr>
              <w:jc w:val="both"/>
              <w:rPr>
                <w:sz w:val="20"/>
                <w:szCs w:val="20"/>
                <w:lang w:val="en-GB"/>
              </w:rPr>
            </w:pPr>
            <w:r>
              <w:rPr>
                <w:sz w:val="20"/>
                <w:szCs w:val="20"/>
                <w:lang w:val="en-GB"/>
              </w:rPr>
              <w:t xml:space="preserve">The object should be a new Versioned object to be entered in a base table. </w:t>
            </w:r>
            <w:r w:rsidRPr="00A45C46">
              <w:rPr>
                <w:sz w:val="20"/>
                <w:szCs w:val="20"/>
                <w:lang w:val="en-GB"/>
              </w:rPr>
              <w:t xml:space="preserve">If autoKey is set key field(s) containing default values (0,”” etc) in ob are overwritten with suitable new value(s). </w:t>
            </w:r>
            <w:r>
              <w:rPr>
                <w:sz w:val="20"/>
                <w:szCs w:val="20"/>
                <w:lang w:val="en-GB"/>
              </w:rPr>
              <w:t>Will block until the connection is available.</w:t>
            </w:r>
          </w:p>
        </w:tc>
      </w:tr>
      <w:tr w:rsidR="008A539B" w:rsidRPr="002E5CE2" w14:paraId="16247D85" w14:textId="77777777" w:rsidTr="00F10D78">
        <w:tc>
          <w:tcPr>
            <w:tcW w:w="2843" w:type="dxa"/>
          </w:tcPr>
          <w:p w14:paraId="627191DB" w14:textId="77777777" w:rsidR="008A539B" w:rsidRDefault="008A539B" w:rsidP="008A539B">
            <w:pPr>
              <w:jc w:val="both"/>
              <w:rPr>
                <w:sz w:val="20"/>
                <w:szCs w:val="20"/>
                <w:lang w:val="en-GB"/>
              </w:rPr>
            </w:pPr>
            <w:r>
              <w:rPr>
                <w:sz w:val="20"/>
                <w:szCs w:val="20"/>
                <w:lang w:val="en-GB"/>
              </w:rPr>
              <w:t>Put(ob)</w:t>
            </w:r>
          </w:p>
        </w:tc>
        <w:tc>
          <w:tcPr>
            <w:tcW w:w="5725" w:type="dxa"/>
          </w:tcPr>
          <w:p w14:paraId="39F564B0" w14:textId="77777777" w:rsidR="008A539B" w:rsidRDefault="008A539B" w:rsidP="008A539B">
            <w:pPr>
              <w:jc w:val="both"/>
              <w:rPr>
                <w:sz w:val="20"/>
                <w:szCs w:val="20"/>
                <w:lang w:val="en-GB"/>
              </w:rPr>
            </w:pPr>
            <w:r>
              <w:rPr>
                <w:sz w:val="20"/>
                <w:szCs w:val="20"/>
                <w:lang w:val="en-GB"/>
              </w:rPr>
              <w:t>The given object is an updated Versioned object that should be used to update the database. Will block until the connection is available.</w:t>
            </w:r>
          </w:p>
        </w:tc>
      </w:tr>
      <w:tr w:rsidR="008A539B" w:rsidRPr="002E5CE2" w14:paraId="36FC7C7D" w14:textId="77777777" w:rsidTr="00F10D78">
        <w:tc>
          <w:tcPr>
            <w:tcW w:w="2843" w:type="dxa"/>
          </w:tcPr>
          <w:p w14:paraId="10F01908" w14:textId="77777777" w:rsidR="008A539B" w:rsidRPr="002E5CE2" w:rsidRDefault="008A539B" w:rsidP="008A539B">
            <w:pPr>
              <w:jc w:val="both"/>
              <w:rPr>
                <w:sz w:val="20"/>
                <w:szCs w:val="20"/>
                <w:lang w:val="en-GB"/>
              </w:rPr>
            </w:pPr>
            <w:r>
              <w:rPr>
                <w:sz w:val="20"/>
                <w:szCs w:val="20"/>
                <w:lang w:val="en-GB"/>
              </w:rPr>
              <w:t>PyrrhoConnect(</w:t>
            </w:r>
            <w:r w:rsidRPr="002E5CE2">
              <w:rPr>
                <w:sz w:val="20"/>
                <w:szCs w:val="20"/>
                <w:lang w:val="en-GB"/>
              </w:rPr>
              <w:t>cs)</w:t>
            </w:r>
          </w:p>
        </w:tc>
        <w:tc>
          <w:tcPr>
            <w:tcW w:w="5725" w:type="dxa"/>
          </w:tcPr>
          <w:p w14:paraId="65FD06D8" w14:textId="77777777" w:rsidR="008A539B" w:rsidRPr="002E5CE2" w:rsidRDefault="008A539B" w:rsidP="008A539B">
            <w:pPr>
              <w:jc w:val="both"/>
              <w:rPr>
                <w:sz w:val="20"/>
                <w:szCs w:val="20"/>
                <w:lang w:val="en-GB"/>
              </w:rPr>
            </w:pPr>
            <w:r w:rsidRPr="002E5CE2">
              <w:rPr>
                <w:sz w:val="20"/>
                <w:szCs w:val="20"/>
                <w:lang w:val="en-GB"/>
              </w:rPr>
              <w:t>Create a new PyrrhoConnect with the given connection string.</w:t>
            </w:r>
            <w:r>
              <w:rPr>
                <w:sz w:val="20"/>
                <w:szCs w:val="20"/>
                <w:lang w:val="en-GB"/>
              </w:rPr>
              <w:t xml:space="preserve"> Documentation about the connection string is in section 6.3, except that for Python you should supply the User field.</w:t>
            </w:r>
          </w:p>
        </w:tc>
      </w:tr>
      <w:tr w:rsidR="008A539B" w:rsidRPr="002E5CE2" w14:paraId="7062AF29" w14:textId="77777777" w:rsidTr="00F10D78">
        <w:tc>
          <w:tcPr>
            <w:tcW w:w="2843" w:type="dxa"/>
          </w:tcPr>
          <w:p w14:paraId="0F409018" w14:textId="77777777" w:rsidR="008A539B" w:rsidRPr="00880AD2" w:rsidRDefault="008A539B" w:rsidP="008A539B">
            <w:pPr>
              <w:jc w:val="both"/>
              <w:rPr>
                <w:sz w:val="20"/>
                <w:szCs w:val="20"/>
                <w:lang w:val="nl-NL"/>
              </w:rPr>
            </w:pPr>
            <w:r w:rsidRPr="00880AD2">
              <w:rPr>
                <w:i/>
                <w:sz w:val="20"/>
                <w:szCs w:val="20"/>
                <w:lang w:val="nl-NL"/>
              </w:rPr>
              <w:t xml:space="preserve">list </w:t>
            </w:r>
            <w:r w:rsidRPr="00880AD2">
              <w:rPr>
                <w:sz w:val="20"/>
                <w:szCs w:val="20"/>
                <w:lang w:val="nl-NL"/>
              </w:rPr>
              <w:t>Update(cls,w,u)</w:t>
            </w:r>
          </w:p>
        </w:tc>
        <w:tc>
          <w:tcPr>
            <w:tcW w:w="5725" w:type="dxa"/>
          </w:tcPr>
          <w:p w14:paraId="3AE4A38A" w14:textId="77777777" w:rsidR="008A539B" w:rsidRPr="002E5CE2" w:rsidRDefault="008A539B" w:rsidP="008A539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 Will block until the connection is available.</w:t>
            </w:r>
          </w:p>
        </w:tc>
      </w:tr>
    </w:tbl>
    <w:p w14:paraId="14E6A36B" w14:textId="42C3F3F9" w:rsidR="00422808" w:rsidRDefault="00422808" w:rsidP="00422808">
      <w:pPr>
        <w:pStyle w:val="Heading3"/>
      </w:pPr>
      <w:bookmarkStart w:id="140" w:name="_Toc142286234"/>
      <w:r>
        <w:t>6.</w:t>
      </w:r>
      <w:r w:rsidR="00E30EA0">
        <w:t>7</w:t>
      </w:r>
      <w:r>
        <w:t>.13 PyrrhoDbType</w:t>
      </w:r>
      <w:bookmarkEnd w:id="140"/>
    </w:p>
    <w:tbl>
      <w:tblPr>
        <w:tblStyle w:val="TableGrid"/>
        <w:tblW w:w="0" w:type="auto"/>
        <w:tblLook w:val="04A0" w:firstRow="1" w:lastRow="0" w:firstColumn="1" w:lastColumn="0" w:noHBand="0" w:noVBand="1"/>
      </w:tblPr>
      <w:tblGrid>
        <w:gridCol w:w="1668"/>
        <w:gridCol w:w="1668"/>
      </w:tblGrid>
      <w:tr w:rsidR="00422808" w14:paraId="471D4E2A" w14:textId="77777777" w:rsidTr="00F10D78">
        <w:tc>
          <w:tcPr>
            <w:tcW w:w="1668" w:type="dxa"/>
          </w:tcPr>
          <w:p w14:paraId="6F180C85" w14:textId="77777777" w:rsidR="00422808" w:rsidRPr="00012BC7" w:rsidRDefault="00422808" w:rsidP="00F10D78">
            <w:pPr>
              <w:jc w:val="center"/>
              <w:rPr>
                <w:b/>
                <w:sz w:val="20"/>
                <w:szCs w:val="20"/>
                <w:lang w:val="en-GB"/>
              </w:rPr>
            </w:pPr>
            <w:r>
              <w:rPr>
                <w:b/>
                <w:sz w:val="20"/>
                <w:szCs w:val="20"/>
                <w:lang w:val="en-GB"/>
              </w:rPr>
              <w:t>member</w:t>
            </w:r>
          </w:p>
        </w:tc>
        <w:tc>
          <w:tcPr>
            <w:tcW w:w="1668" w:type="dxa"/>
          </w:tcPr>
          <w:p w14:paraId="08A5438E" w14:textId="77777777" w:rsidR="00422808" w:rsidRPr="00012BC7" w:rsidRDefault="00422808" w:rsidP="00F10D78">
            <w:pPr>
              <w:jc w:val="center"/>
              <w:rPr>
                <w:b/>
                <w:sz w:val="20"/>
                <w:szCs w:val="20"/>
                <w:lang w:val="en-GB"/>
              </w:rPr>
            </w:pPr>
            <w:r>
              <w:rPr>
                <w:b/>
                <w:sz w:val="20"/>
                <w:szCs w:val="20"/>
                <w:lang w:val="en-GB"/>
              </w:rPr>
              <w:t>int</w:t>
            </w:r>
          </w:p>
        </w:tc>
      </w:tr>
      <w:tr w:rsidR="00422808" w14:paraId="598C0B5E" w14:textId="77777777" w:rsidTr="00F10D78">
        <w:tc>
          <w:tcPr>
            <w:tcW w:w="1668" w:type="dxa"/>
          </w:tcPr>
          <w:p w14:paraId="4A4C8835" w14:textId="77777777" w:rsidR="00422808" w:rsidRDefault="00422808" w:rsidP="00F10D78">
            <w:pPr>
              <w:rPr>
                <w:sz w:val="20"/>
                <w:szCs w:val="20"/>
                <w:lang w:val="en-GB"/>
              </w:rPr>
            </w:pPr>
            <w:r>
              <w:rPr>
                <w:sz w:val="20"/>
                <w:szCs w:val="20"/>
                <w:lang w:val="en-GB"/>
              </w:rPr>
              <w:t>DBNull</w:t>
            </w:r>
          </w:p>
        </w:tc>
        <w:tc>
          <w:tcPr>
            <w:tcW w:w="1668" w:type="dxa"/>
          </w:tcPr>
          <w:p w14:paraId="7512491E" w14:textId="77777777" w:rsidR="00422808" w:rsidRDefault="00422808" w:rsidP="00F10D78">
            <w:pPr>
              <w:rPr>
                <w:sz w:val="20"/>
                <w:szCs w:val="20"/>
                <w:lang w:val="en-GB"/>
              </w:rPr>
            </w:pPr>
            <w:r>
              <w:rPr>
                <w:sz w:val="20"/>
                <w:szCs w:val="20"/>
                <w:lang w:val="en-GB"/>
              </w:rPr>
              <w:t>0</w:t>
            </w:r>
          </w:p>
        </w:tc>
      </w:tr>
      <w:tr w:rsidR="00422808" w14:paraId="527603ED" w14:textId="77777777" w:rsidTr="00F10D78">
        <w:tc>
          <w:tcPr>
            <w:tcW w:w="1668" w:type="dxa"/>
          </w:tcPr>
          <w:p w14:paraId="6C9CFE92" w14:textId="77777777" w:rsidR="00422808" w:rsidRDefault="00422808" w:rsidP="00F10D78">
            <w:pPr>
              <w:rPr>
                <w:sz w:val="20"/>
                <w:szCs w:val="20"/>
                <w:lang w:val="en-GB"/>
              </w:rPr>
            </w:pPr>
            <w:r>
              <w:rPr>
                <w:sz w:val="20"/>
                <w:szCs w:val="20"/>
                <w:lang w:val="en-GB"/>
              </w:rPr>
              <w:t>Integer</w:t>
            </w:r>
          </w:p>
        </w:tc>
        <w:tc>
          <w:tcPr>
            <w:tcW w:w="1668" w:type="dxa"/>
          </w:tcPr>
          <w:p w14:paraId="5DDF16AE" w14:textId="77777777" w:rsidR="00422808" w:rsidRDefault="00422808" w:rsidP="00F10D78">
            <w:pPr>
              <w:rPr>
                <w:sz w:val="20"/>
                <w:szCs w:val="20"/>
                <w:lang w:val="en-GB"/>
              </w:rPr>
            </w:pPr>
            <w:r>
              <w:rPr>
                <w:sz w:val="20"/>
                <w:szCs w:val="20"/>
                <w:lang w:val="en-GB"/>
              </w:rPr>
              <w:t>1</w:t>
            </w:r>
          </w:p>
        </w:tc>
      </w:tr>
      <w:tr w:rsidR="00422808" w14:paraId="30CBFE2C" w14:textId="77777777" w:rsidTr="00F10D78">
        <w:tc>
          <w:tcPr>
            <w:tcW w:w="1668" w:type="dxa"/>
          </w:tcPr>
          <w:p w14:paraId="14817876" w14:textId="77777777" w:rsidR="00422808" w:rsidRDefault="00422808" w:rsidP="00F10D78">
            <w:pPr>
              <w:rPr>
                <w:sz w:val="20"/>
                <w:szCs w:val="20"/>
                <w:lang w:val="en-GB"/>
              </w:rPr>
            </w:pPr>
            <w:r>
              <w:rPr>
                <w:sz w:val="20"/>
                <w:szCs w:val="20"/>
                <w:lang w:val="en-GB"/>
              </w:rPr>
              <w:t>Decimal</w:t>
            </w:r>
          </w:p>
        </w:tc>
        <w:tc>
          <w:tcPr>
            <w:tcW w:w="1668" w:type="dxa"/>
          </w:tcPr>
          <w:p w14:paraId="45F706C8" w14:textId="77777777" w:rsidR="00422808" w:rsidRDefault="00422808" w:rsidP="00F10D78">
            <w:pPr>
              <w:rPr>
                <w:sz w:val="20"/>
                <w:szCs w:val="20"/>
                <w:lang w:val="en-GB"/>
              </w:rPr>
            </w:pPr>
            <w:r>
              <w:rPr>
                <w:sz w:val="20"/>
                <w:szCs w:val="20"/>
                <w:lang w:val="en-GB"/>
              </w:rPr>
              <w:t>2</w:t>
            </w:r>
          </w:p>
        </w:tc>
      </w:tr>
      <w:tr w:rsidR="00422808" w14:paraId="20FBBFCC" w14:textId="77777777" w:rsidTr="00F10D78">
        <w:tc>
          <w:tcPr>
            <w:tcW w:w="1668" w:type="dxa"/>
          </w:tcPr>
          <w:p w14:paraId="1CE2BDD2" w14:textId="77777777" w:rsidR="00422808" w:rsidRDefault="00422808" w:rsidP="00F10D78">
            <w:pPr>
              <w:rPr>
                <w:sz w:val="20"/>
                <w:szCs w:val="20"/>
                <w:lang w:val="en-GB"/>
              </w:rPr>
            </w:pPr>
            <w:r>
              <w:rPr>
                <w:sz w:val="20"/>
                <w:szCs w:val="20"/>
                <w:lang w:val="en-GB"/>
              </w:rPr>
              <w:t>String</w:t>
            </w:r>
          </w:p>
        </w:tc>
        <w:tc>
          <w:tcPr>
            <w:tcW w:w="1668" w:type="dxa"/>
          </w:tcPr>
          <w:p w14:paraId="4198E0FA" w14:textId="77777777" w:rsidR="00422808" w:rsidRDefault="00422808" w:rsidP="00F10D78">
            <w:pPr>
              <w:rPr>
                <w:sz w:val="20"/>
                <w:szCs w:val="20"/>
                <w:lang w:val="en-GB"/>
              </w:rPr>
            </w:pPr>
            <w:r>
              <w:rPr>
                <w:sz w:val="20"/>
                <w:szCs w:val="20"/>
                <w:lang w:val="en-GB"/>
              </w:rPr>
              <w:t>3</w:t>
            </w:r>
          </w:p>
        </w:tc>
      </w:tr>
      <w:tr w:rsidR="00422808" w14:paraId="3E9DFFEF" w14:textId="77777777" w:rsidTr="00F10D78">
        <w:tc>
          <w:tcPr>
            <w:tcW w:w="1668" w:type="dxa"/>
          </w:tcPr>
          <w:p w14:paraId="74F9BAF1" w14:textId="77777777" w:rsidR="00422808" w:rsidRDefault="00422808" w:rsidP="00F10D78">
            <w:pPr>
              <w:rPr>
                <w:sz w:val="20"/>
                <w:szCs w:val="20"/>
                <w:lang w:val="en-GB"/>
              </w:rPr>
            </w:pPr>
            <w:r>
              <w:rPr>
                <w:sz w:val="20"/>
                <w:szCs w:val="20"/>
                <w:lang w:val="en-GB"/>
              </w:rPr>
              <w:t>Timestamp</w:t>
            </w:r>
          </w:p>
        </w:tc>
        <w:tc>
          <w:tcPr>
            <w:tcW w:w="1668" w:type="dxa"/>
          </w:tcPr>
          <w:p w14:paraId="2B85947B" w14:textId="77777777" w:rsidR="00422808" w:rsidRDefault="00422808" w:rsidP="00F10D78">
            <w:pPr>
              <w:rPr>
                <w:sz w:val="20"/>
                <w:szCs w:val="20"/>
                <w:lang w:val="en-GB"/>
              </w:rPr>
            </w:pPr>
            <w:r>
              <w:rPr>
                <w:sz w:val="20"/>
                <w:szCs w:val="20"/>
                <w:lang w:val="en-GB"/>
              </w:rPr>
              <w:t>4</w:t>
            </w:r>
          </w:p>
        </w:tc>
      </w:tr>
      <w:tr w:rsidR="00422808" w14:paraId="79698826" w14:textId="77777777" w:rsidTr="00F10D78">
        <w:tc>
          <w:tcPr>
            <w:tcW w:w="1668" w:type="dxa"/>
          </w:tcPr>
          <w:p w14:paraId="4E705814" w14:textId="77777777" w:rsidR="00422808" w:rsidRDefault="00422808" w:rsidP="00F10D78">
            <w:pPr>
              <w:rPr>
                <w:sz w:val="20"/>
                <w:szCs w:val="20"/>
                <w:lang w:val="en-GB"/>
              </w:rPr>
            </w:pPr>
            <w:r>
              <w:rPr>
                <w:sz w:val="20"/>
                <w:szCs w:val="20"/>
                <w:lang w:val="en-GB"/>
              </w:rPr>
              <w:t>Blob</w:t>
            </w:r>
          </w:p>
        </w:tc>
        <w:tc>
          <w:tcPr>
            <w:tcW w:w="1668" w:type="dxa"/>
          </w:tcPr>
          <w:p w14:paraId="46EFD274" w14:textId="77777777" w:rsidR="00422808" w:rsidRDefault="00422808" w:rsidP="00F10D78">
            <w:pPr>
              <w:rPr>
                <w:sz w:val="20"/>
                <w:szCs w:val="20"/>
                <w:lang w:val="en-GB"/>
              </w:rPr>
            </w:pPr>
            <w:r>
              <w:rPr>
                <w:sz w:val="20"/>
                <w:szCs w:val="20"/>
                <w:lang w:val="en-GB"/>
              </w:rPr>
              <w:t>5</w:t>
            </w:r>
          </w:p>
        </w:tc>
      </w:tr>
      <w:tr w:rsidR="00422808" w14:paraId="3771E741" w14:textId="77777777" w:rsidTr="00F10D78">
        <w:tc>
          <w:tcPr>
            <w:tcW w:w="1668" w:type="dxa"/>
          </w:tcPr>
          <w:p w14:paraId="60991C1A" w14:textId="77777777" w:rsidR="00422808" w:rsidRDefault="00422808" w:rsidP="00F10D78">
            <w:pPr>
              <w:rPr>
                <w:sz w:val="20"/>
                <w:szCs w:val="20"/>
                <w:lang w:val="en-GB"/>
              </w:rPr>
            </w:pPr>
            <w:r>
              <w:rPr>
                <w:sz w:val="20"/>
                <w:szCs w:val="20"/>
                <w:lang w:val="en-GB"/>
              </w:rPr>
              <w:t>Row</w:t>
            </w:r>
          </w:p>
        </w:tc>
        <w:tc>
          <w:tcPr>
            <w:tcW w:w="1668" w:type="dxa"/>
          </w:tcPr>
          <w:p w14:paraId="6CD80CDA" w14:textId="77777777" w:rsidR="00422808" w:rsidRDefault="00422808" w:rsidP="00F10D78">
            <w:pPr>
              <w:rPr>
                <w:sz w:val="20"/>
                <w:szCs w:val="20"/>
                <w:lang w:val="en-GB"/>
              </w:rPr>
            </w:pPr>
            <w:r>
              <w:rPr>
                <w:sz w:val="20"/>
                <w:szCs w:val="20"/>
                <w:lang w:val="en-GB"/>
              </w:rPr>
              <w:t>6</w:t>
            </w:r>
          </w:p>
        </w:tc>
      </w:tr>
      <w:tr w:rsidR="00422808" w14:paraId="37EB7D63" w14:textId="77777777" w:rsidTr="00F10D78">
        <w:tc>
          <w:tcPr>
            <w:tcW w:w="1668" w:type="dxa"/>
          </w:tcPr>
          <w:p w14:paraId="27C17D5C" w14:textId="77777777" w:rsidR="00422808" w:rsidRDefault="00422808" w:rsidP="00F10D78">
            <w:pPr>
              <w:rPr>
                <w:sz w:val="20"/>
                <w:szCs w:val="20"/>
                <w:lang w:val="en-GB"/>
              </w:rPr>
            </w:pPr>
            <w:r>
              <w:rPr>
                <w:sz w:val="20"/>
                <w:szCs w:val="20"/>
                <w:lang w:val="en-GB"/>
              </w:rPr>
              <w:t>Array</w:t>
            </w:r>
          </w:p>
        </w:tc>
        <w:tc>
          <w:tcPr>
            <w:tcW w:w="1668" w:type="dxa"/>
          </w:tcPr>
          <w:p w14:paraId="44F2F69B" w14:textId="77777777" w:rsidR="00422808" w:rsidRDefault="00422808" w:rsidP="00F10D78">
            <w:pPr>
              <w:rPr>
                <w:sz w:val="20"/>
                <w:szCs w:val="20"/>
                <w:lang w:val="en-GB"/>
              </w:rPr>
            </w:pPr>
            <w:r>
              <w:rPr>
                <w:sz w:val="20"/>
                <w:szCs w:val="20"/>
                <w:lang w:val="en-GB"/>
              </w:rPr>
              <w:t>7</w:t>
            </w:r>
          </w:p>
        </w:tc>
      </w:tr>
      <w:tr w:rsidR="00422808" w14:paraId="2AFD24C2" w14:textId="77777777" w:rsidTr="00F10D78">
        <w:tc>
          <w:tcPr>
            <w:tcW w:w="1668" w:type="dxa"/>
          </w:tcPr>
          <w:p w14:paraId="60361A13" w14:textId="77777777" w:rsidR="00422808" w:rsidRDefault="00422808" w:rsidP="00F10D78">
            <w:pPr>
              <w:rPr>
                <w:sz w:val="20"/>
                <w:szCs w:val="20"/>
                <w:lang w:val="en-GB"/>
              </w:rPr>
            </w:pPr>
            <w:r>
              <w:rPr>
                <w:sz w:val="20"/>
                <w:szCs w:val="20"/>
                <w:lang w:val="en-GB"/>
              </w:rPr>
              <w:t>Real</w:t>
            </w:r>
          </w:p>
        </w:tc>
        <w:tc>
          <w:tcPr>
            <w:tcW w:w="1668" w:type="dxa"/>
          </w:tcPr>
          <w:p w14:paraId="16934650" w14:textId="77777777" w:rsidR="00422808" w:rsidRDefault="00422808" w:rsidP="00F10D78">
            <w:pPr>
              <w:rPr>
                <w:sz w:val="20"/>
                <w:szCs w:val="20"/>
                <w:lang w:val="en-GB"/>
              </w:rPr>
            </w:pPr>
            <w:r>
              <w:rPr>
                <w:sz w:val="20"/>
                <w:szCs w:val="20"/>
                <w:lang w:val="en-GB"/>
              </w:rPr>
              <w:t>8</w:t>
            </w:r>
          </w:p>
        </w:tc>
      </w:tr>
      <w:tr w:rsidR="00422808" w14:paraId="2276A521" w14:textId="77777777" w:rsidTr="00F10D78">
        <w:tc>
          <w:tcPr>
            <w:tcW w:w="1668" w:type="dxa"/>
          </w:tcPr>
          <w:p w14:paraId="4C77FB12" w14:textId="77777777" w:rsidR="00422808" w:rsidRDefault="00422808" w:rsidP="00F10D78">
            <w:pPr>
              <w:rPr>
                <w:sz w:val="20"/>
                <w:szCs w:val="20"/>
                <w:lang w:val="en-GB"/>
              </w:rPr>
            </w:pPr>
            <w:r>
              <w:rPr>
                <w:sz w:val="20"/>
                <w:szCs w:val="20"/>
                <w:lang w:val="en-GB"/>
              </w:rPr>
              <w:t>Bool</w:t>
            </w:r>
          </w:p>
        </w:tc>
        <w:tc>
          <w:tcPr>
            <w:tcW w:w="1668" w:type="dxa"/>
          </w:tcPr>
          <w:p w14:paraId="31E7BE27" w14:textId="77777777" w:rsidR="00422808" w:rsidRDefault="00422808" w:rsidP="00F10D78">
            <w:pPr>
              <w:rPr>
                <w:sz w:val="20"/>
                <w:szCs w:val="20"/>
                <w:lang w:val="en-GB"/>
              </w:rPr>
            </w:pPr>
            <w:r>
              <w:rPr>
                <w:sz w:val="20"/>
                <w:szCs w:val="20"/>
                <w:lang w:val="en-GB"/>
              </w:rPr>
              <w:t>9</w:t>
            </w:r>
          </w:p>
        </w:tc>
      </w:tr>
      <w:tr w:rsidR="00422808" w14:paraId="44C7708B" w14:textId="77777777" w:rsidTr="00F10D78">
        <w:tc>
          <w:tcPr>
            <w:tcW w:w="1668" w:type="dxa"/>
          </w:tcPr>
          <w:p w14:paraId="3CA996FD" w14:textId="77777777" w:rsidR="00422808" w:rsidRDefault="00422808" w:rsidP="00F10D78">
            <w:pPr>
              <w:rPr>
                <w:sz w:val="20"/>
                <w:szCs w:val="20"/>
                <w:lang w:val="en-GB"/>
              </w:rPr>
            </w:pPr>
            <w:r>
              <w:rPr>
                <w:sz w:val="20"/>
                <w:szCs w:val="20"/>
                <w:lang w:val="en-GB"/>
              </w:rPr>
              <w:t>Interval</w:t>
            </w:r>
          </w:p>
        </w:tc>
        <w:tc>
          <w:tcPr>
            <w:tcW w:w="1668" w:type="dxa"/>
          </w:tcPr>
          <w:p w14:paraId="511243FF" w14:textId="77777777" w:rsidR="00422808" w:rsidRDefault="00422808" w:rsidP="00F10D78">
            <w:pPr>
              <w:rPr>
                <w:sz w:val="20"/>
                <w:szCs w:val="20"/>
                <w:lang w:val="en-GB"/>
              </w:rPr>
            </w:pPr>
            <w:r>
              <w:rPr>
                <w:sz w:val="20"/>
                <w:szCs w:val="20"/>
                <w:lang w:val="en-GB"/>
              </w:rPr>
              <w:t>10</w:t>
            </w:r>
          </w:p>
        </w:tc>
      </w:tr>
      <w:tr w:rsidR="00422808" w14:paraId="07897985" w14:textId="77777777" w:rsidTr="00F10D78">
        <w:tc>
          <w:tcPr>
            <w:tcW w:w="1668" w:type="dxa"/>
          </w:tcPr>
          <w:p w14:paraId="32355558" w14:textId="77777777" w:rsidR="00422808" w:rsidRDefault="00422808" w:rsidP="00F10D78">
            <w:pPr>
              <w:rPr>
                <w:sz w:val="20"/>
                <w:szCs w:val="20"/>
                <w:lang w:val="en-GB"/>
              </w:rPr>
            </w:pPr>
            <w:r>
              <w:rPr>
                <w:sz w:val="20"/>
                <w:szCs w:val="20"/>
                <w:lang w:val="en-GB"/>
              </w:rPr>
              <w:t>Time</w:t>
            </w:r>
          </w:p>
        </w:tc>
        <w:tc>
          <w:tcPr>
            <w:tcW w:w="1668" w:type="dxa"/>
          </w:tcPr>
          <w:p w14:paraId="4317EA6F" w14:textId="77777777" w:rsidR="00422808" w:rsidRDefault="00422808" w:rsidP="00F10D78">
            <w:pPr>
              <w:rPr>
                <w:sz w:val="20"/>
                <w:szCs w:val="20"/>
                <w:lang w:val="en-GB"/>
              </w:rPr>
            </w:pPr>
            <w:r>
              <w:rPr>
                <w:sz w:val="20"/>
                <w:szCs w:val="20"/>
                <w:lang w:val="en-GB"/>
              </w:rPr>
              <w:t>11</w:t>
            </w:r>
          </w:p>
        </w:tc>
      </w:tr>
      <w:tr w:rsidR="00422808" w14:paraId="0E9015DA" w14:textId="77777777" w:rsidTr="00F10D78">
        <w:tc>
          <w:tcPr>
            <w:tcW w:w="1668" w:type="dxa"/>
          </w:tcPr>
          <w:p w14:paraId="4007AAF3" w14:textId="77777777" w:rsidR="00422808" w:rsidRDefault="00422808" w:rsidP="00F10D78">
            <w:pPr>
              <w:rPr>
                <w:sz w:val="20"/>
                <w:szCs w:val="20"/>
                <w:lang w:val="en-GB"/>
              </w:rPr>
            </w:pPr>
            <w:r>
              <w:rPr>
                <w:sz w:val="20"/>
                <w:szCs w:val="20"/>
                <w:lang w:val="en-GB"/>
              </w:rPr>
              <w:t>Date</w:t>
            </w:r>
          </w:p>
        </w:tc>
        <w:tc>
          <w:tcPr>
            <w:tcW w:w="1668" w:type="dxa"/>
          </w:tcPr>
          <w:p w14:paraId="0135F8A2" w14:textId="77777777" w:rsidR="00422808" w:rsidRDefault="00422808" w:rsidP="00F10D78">
            <w:pPr>
              <w:rPr>
                <w:sz w:val="20"/>
                <w:szCs w:val="20"/>
                <w:lang w:val="en-GB"/>
              </w:rPr>
            </w:pPr>
            <w:r>
              <w:rPr>
                <w:sz w:val="20"/>
                <w:szCs w:val="20"/>
                <w:lang w:val="en-GB"/>
              </w:rPr>
              <w:t>12</w:t>
            </w:r>
          </w:p>
        </w:tc>
      </w:tr>
      <w:tr w:rsidR="00422808" w14:paraId="55472CE1" w14:textId="77777777" w:rsidTr="00F10D78">
        <w:tc>
          <w:tcPr>
            <w:tcW w:w="1668" w:type="dxa"/>
          </w:tcPr>
          <w:p w14:paraId="48A30C1C" w14:textId="77777777" w:rsidR="00422808" w:rsidRDefault="00422808" w:rsidP="00F10D78">
            <w:pPr>
              <w:rPr>
                <w:sz w:val="20"/>
                <w:szCs w:val="20"/>
                <w:lang w:val="en-GB"/>
              </w:rPr>
            </w:pPr>
            <w:r>
              <w:rPr>
                <w:sz w:val="20"/>
                <w:szCs w:val="20"/>
                <w:lang w:val="en-GB"/>
              </w:rPr>
              <w:t>UDType</w:t>
            </w:r>
          </w:p>
        </w:tc>
        <w:tc>
          <w:tcPr>
            <w:tcW w:w="1668" w:type="dxa"/>
          </w:tcPr>
          <w:p w14:paraId="32147131" w14:textId="77777777" w:rsidR="00422808" w:rsidRDefault="00422808" w:rsidP="00F10D78">
            <w:pPr>
              <w:rPr>
                <w:sz w:val="20"/>
                <w:szCs w:val="20"/>
                <w:lang w:val="en-GB"/>
              </w:rPr>
            </w:pPr>
            <w:r>
              <w:rPr>
                <w:sz w:val="20"/>
                <w:szCs w:val="20"/>
                <w:lang w:val="en-GB"/>
              </w:rPr>
              <w:t>13</w:t>
            </w:r>
          </w:p>
        </w:tc>
      </w:tr>
      <w:tr w:rsidR="00422808" w14:paraId="6D0754BF" w14:textId="77777777" w:rsidTr="00F10D78">
        <w:tc>
          <w:tcPr>
            <w:tcW w:w="1668" w:type="dxa"/>
          </w:tcPr>
          <w:p w14:paraId="2691A9E7" w14:textId="77777777" w:rsidR="00422808" w:rsidRDefault="00422808" w:rsidP="00F10D78">
            <w:pPr>
              <w:rPr>
                <w:sz w:val="20"/>
                <w:szCs w:val="20"/>
                <w:lang w:val="en-GB"/>
              </w:rPr>
            </w:pPr>
            <w:r>
              <w:rPr>
                <w:sz w:val="20"/>
                <w:szCs w:val="20"/>
                <w:lang w:val="en-GB"/>
              </w:rPr>
              <w:t>Multiset</w:t>
            </w:r>
          </w:p>
        </w:tc>
        <w:tc>
          <w:tcPr>
            <w:tcW w:w="1668" w:type="dxa"/>
          </w:tcPr>
          <w:p w14:paraId="3D2FC78E" w14:textId="77777777" w:rsidR="00422808" w:rsidRDefault="00422808" w:rsidP="00F10D78">
            <w:pPr>
              <w:rPr>
                <w:sz w:val="20"/>
                <w:szCs w:val="20"/>
                <w:lang w:val="en-GB"/>
              </w:rPr>
            </w:pPr>
            <w:r>
              <w:rPr>
                <w:sz w:val="20"/>
                <w:szCs w:val="20"/>
                <w:lang w:val="en-GB"/>
              </w:rPr>
              <w:t>14</w:t>
            </w:r>
          </w:p>
        </w:tc>
      </w:tr>
      <w:tr w:rsidR="00422808" w14:paraId="2BB14166" w14:textId="77777777" w:rsidTr="00F10D78">
        <w:tc>
          <w:tcPr>
            <w:tcW w:w="1668" w:type="dxa"/>
          </w:tcPr>
          <w:p w14:paraId="4D4B0C23" w14:textId="77777777" w:rsidR="00422808" w:rsidRDefault="00422808" w:rsidP="00F10D78">
            <w:pPr>
              <w:rPr>
                <w:sz w:val="20"/>
                <w:szCs w:val="20"/>
                <w:lang w:val="en-GB"/>
              </w:rPr>
            </w:pPr>
            <w:r>
              <w:rPr>
                <w:sz w:val="20"/>
                <w:szCs w:val="20"/>
                <w:lang w:val="en-GB"/>
              </w:rPr>
              <w:t>Xml</w:t>
            </w:r>
          </w:p>
        </w:tc>
        <w:tc>
          <w:tcPr>
            <w:tcW w:w="1668" w:type="dxa"/>
          </w:tcPr>
          <w:p w14:paraId="531D7228" w14:textId="77777777" w:rsidR="00422808" w:rsidRDefault="00422808" w:rsidP="00F10D78">
            <w:pPr>
              <w:rPr>
                <w:sz w:val="20"/>
                <w:szCs w:val="20"/>
                <w:lang w:val="en-GB"/>
              </w:rPr>
            </w:pPr>
            <w:r>
              <w:rPr>
                <w:sz w:val="20"/>
                <w:szCs w:val="20"/>
                <w:lang w:val="en-GB"/>
              </w:rPr>
              <w:t>15</w:t>
            </w:r>
          </w:p>
        </w:tc>
      </w:tr>
      <w:tr w:rsidR="00422808" w14:paraId="29EAACD2" w14:textId="77777777" w:rsidTr="00F10D78">
        <w:tc>
          <w:tcPr>
            <w:tcW w:w="1668" w:type="dxa"/>
          </w:tcPr>
          <w:p w14:paraId="4A26A9DD" w14:textId="77777777" w:rsidR="00422808" w:rsidRDefault="00422808" w:rsidP="00F10D78">
            <w:pPr>
              <w:rPr>
                <w:sz w:val="20"/>
                <w:szCs w:val="20"/>
                <w:lang w:val="en-GB"/>
              </w:rPr>
            </w:pPr>
            <w:r>
              <w:rPr>
                <w:sz w:val="20"/>
                <w:szCs w:val="20"/>
                <w:lang w:val="en-GB"/>
              </w:rPr>
              <w:t>Document</w:t>
            </w:r>
          </w:p>
        </w:tc>
        <w:tc>
          <w:tcPr>
            <w:tcW w:w="1668" w:type="dxa"/>
          </w:tcPr>
          <w:p w14:paraId="484F6BE3" w14:textId="77777777" w:rsidR="00422808" w:rsidRDefault="00422808" w:rsidP="00F10D78">
            <w:pPr>
              <w:rPr>
                <w:sz w:val="20"/>
                <w:szCs w:val="20"/>
                <w:lang w:val="en-GB"/>
              </w:rPr>
            </w:pPr>
            <w:r>
              <w:rPr>
                <w:sz w:val="20"/>
                <w:szCs w:val="20"/>
                <w:lang w:val="en-GB"/>
              </w:rPr>
              <w:t>16</w:t>
            </w:r>
          </w:p>
        </w:tc>
      </w:tr>
    </w:tbl>
    <w:p w14:paraId="2AF4C776" w14:textId="5318D368" w:rsidR="00422808" w:rsidRDefault="00422808" w:rsidP="00422808">
      <w:pPr>
        <w:pStyle w:val="Heading3"/>
      </w:pPr>
      <w:bookmarkStart w:id="141" w:name="_Toc142286235"/>
      <w:r>
        <w:t>6.</w:t>
      </w:r>
      <w:r w:rsidR="00E30EA0">
        <w:t>7</w:t>
      </w:r>
      <w:r>
        <w:t>.14 PyrrhoInterval</w:t>
      </w:r>
      <w:bookmarkEnd w:id="14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9AA2833" w14:textId="77777777" w:rsidTr="00F10D78">
        <w:tc>
          <w:tcPr>
            <w:tcW w:w="2843" w:type="dxa"/>
          </w:tcPr>
          <w:p w14:paraId="0B94C52C"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655CF183"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5E242BB8" w14:textId="77777777" w:rsidTr="00F10D78">
        <w:tc>
          <w:tcPr>
            <w:tcW w:w="2843" w:type="dxa"/>
          </w:tcPr>
          <w:p w14:paraId="4FD4FECC"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years</w:t>
            </w:r>
          </w:p>
        </w:tc>
        <w:tc>
          <w:tcPr>
            <w:tcW w:w="5725" w:type="dxa"/>
          </w:tcPr>
          <w:p w14:paraId="393FC2E2" w14:textId="77777777" w:rsidR="00422808" w:rsidRPr="002E5CE2" w:rsidRDefault="00422808" w:rsidP="000E11BE">
            <w:pPr>
              <w:jc w:val="both"/>
              <w:rPr>
                <w:sz w:val="20"/>
                <w:szCs w:val="20"/>
                <w:lang w:val="en-GB"/>
              </w:rPr>
            </w:pPr>
            <w:r w:rsidRPr="002E5CE2">
              <w:rPr>
                <w:sz w:val="20"/>
                <w:szCs w:val="20"/>
                <w:lang w:val="en-GB"/>
              </w:rPr>
              <w:t>The years part of the time interval</w:t>
            </w:r>
          </w:p>
        </w:tc>
      </w:tr>
      <w:tr w:rsidR="00422808" w:rsidRPr="002E5CE2" w14:paraId="57CB7C7A" w14:textId="77777777" w:rsidTr="00F10D78">
        <w:tc>
          <w:tcPr>
            <w:tcW w:w="2843" w:type="dxa"/>
          </w:tcPr>
          <w:p w14:paraId="2CAE26F5"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months</w:t>
            </w:r>
          </w:p>
        </w:tc>
        <w:tc>
          <w:tcPr>
            <w:tcW w:w="5725" w:type="dxa"/>
          </w:tcPr>
          <w:p w14:paraId="30195B2C" w14:textId="77777777" w:rsidR="00422808" w:rsidRPr="002E5CE2" w:rsidRDefault="00422808" w:rsidP="000E11BE">
            <w:pPr>
              <w:jc w:val="both"/>
              <w:rPr>
                <w:sz w:val="20"/>
                <w:szCs w:val="20"/>
                <w:lang w:val="en-GB"/>
              </w:rPr>
            </w:pPr>
            <w:r w:rsidRPr="002E5CE2">
              <w:rPr>
                <w:sz w:val="20"/>
                <w:szCs w:val="20"/>
                <w:lang w:val="en-GB"/>
              </w:rPr>
              <w:t>The months part of the time interval</w:t>
            </w:r>
          </w:p>
        </w:tc>
      </w:tr>
      <w:tr w:rsidR="00422808" w:rsidRPr="002E5CE2" w14:paraId="5C6A6BF6" w14:textId="77777777" w:rsidTr="00F10D78">
        <w:tc>
          <w:tcPr>
            <w:tcW w:w="2843" w:type="dxa"/>
          </w:tcPr>
          <w:p w14:paraId="347337D3" w14:textId="77777777" w:rsidR="00422808" w:rsidRPr="002E5CE2" w:rsidRDefault="00422808" w:rsidP="000E11BE">
            <w:pPr>
              <w:jc w:val="both"/>
              <w:rPr>
                <w:sz w:val="20"/>
                <w:szCs w:val="20"/>
                <w:lang w:val="en-GB"/>
              </w:rPr>
            </w:pPr>
            <w:r w:rsidRPr="00422808">
              <w:rPr>
                <w:i/>
                <w:sz w:val="20"/>
                <w:szCs w:val="20"/>
                <w:lang w:val="en-GB"/>
              </w:rPr>
              <w:t>long</w:t>
            </w:r>
            <w:r w:rsidRPr="002E5CE2">
              <w:rPr>
                <w:sz w:val="20"/>
                <w:szCs w:val="20"/>
                <w:lang w:val="en-GB"/>
              </w:rPr>
              <w:t xml:space="preserve"> ticks</w:t>
            </w:r>
          </w:p>
        </w:tc>
        <w:tc>
          <w:tcPr>
            <w:tcW w:w="5725" w:type="dxa"/>
          </w:tcPr>
          <w:p w14:paraId="43317BE2" w14:textId="77777777" w:rsidR="00422808" w:rsidRPr="002E5CE2" w:rsidRDefault="00422808" w:rsidP="000E11BE">
            <w:pPr>
              <w:jc w:val="both"/>
              <w:rPr>
                <w:sz w:val="20"/>
                <w:szCs w:val="20"/>
                <w:lang w:val="en-GB"/>
              </w:rPr>
            </w:pPr>
            <w:r w:rsidRPr="002E5CE2">
              <w:rPr>
                <w:sz w:val="20"/>
                <w:szCs w:val="20"/>
                <w:lang w:val="en-GB"/>
              </w:rPr>
              <w:t>The ticks part of the time interval</w:t>
            </w:r>
          </w:p>
        </w:tc>
      </w:tr>
    </w:tbl>
    <w:p w14:paraId="79BC948E" w14:textId="2FE0B946" w:rsidR="00422808" w:rsidRDefault="00422808" w:rsidP="00422808">
      <w:pPr>
        <w:pStyle w:val="Heading3"/>
      </w:pPr>
      <w:bookmarkStart w:id="142" w:name="_Toc142286236"/>
      <w:r>
        <w:lastRenderedPageBreak/>
        <w:t>6.</w:t>
      </w:r>
      <w:r w:rsidR="00E30EA0">
        <w:t>7</w:t>
      </w:r>
      <w:r>
        <w:t>.15 (PyrrhoParameter)</w:t>
      </w:r>
      <w:bookmarkEnd w:id="142"/>
    </w:p>
    <w:p w14:paraId="529C03C5" w14:textId="77777777" w:rsidR="00422808" w:rsidRDefault="00422808" w:rsidP="00422808">
      <w:pPr>
        <w:spacing w:before="120"/>
        <w:jc w:val="both"/>
        <w:rPr>
          <w:sz w:val="20"/>
          <w:szCs w:val="20"/>
          <w:lang w:val="en-GB"/>
        </w:rPr>
      </w:pPr>
      <w:r>
        <w:rPr>
          <w:sz w:val="20"/>
          <w:szCs w:val="20"/>
          <w:lang w:val="en-GB"/>
        </w:rPr>
        <w:t>Not implemented.</w:t>
      </w:r>
    </w:p>
    <w:p w14:paraId="464983E4" w14:textId="2FCFDDC8" w:rsidR="00422808" w:rsidRDefault="00422808" w:rsidP="00422808">
      <w:pPr>
        <w:pStyle w:val="Heading3"/>
      </w:pPr>
      <w:bookmarkStart w:id="143" w:name="_Toc142286237"/>
      <w:r>
        <w:t>6.</w:t>
      </w:r>
      <w:r w:rsidR="00E30EA0">
        <w:t>7</w:t>
      </w:r>
      <w:r>
        <w:t>.16 (PyrrhoParameterCollection)</w:t>
      </w:r>
      <w:bookmarkEnd w:id="143"/>
    </w:p>
    <w:p w14:paraId="0D55AE2E" w14:textId="77777777" w:rsidR="00422808" w:rsidRDefault="00422808" w:rsidP="00422808">
      <w:pPr>
        <w:spacing w:before="120"/>
        <w:jc w:val="both"/>
        <w:rPr>
          <w:sz w:val="20"/>
          <w:szCs w:val="20"/>
          <w:lang w:val="en-GB"/>
        </w:rPr>
      </w:pPr>
      <w:r>
        <w:rPr>
          <w:sz w:val="20"/>
          <w:szCs w:val="20"/>
          <w:lang w:val="en-GB"/>
        </w:rPr>
        <w:t>Not implemented.</w:t>
      </w:r>
    </w:p>
    <w:p w14:paraId="2B07C0DA" w14:textId="3418B846" w:rsidR="00422808" w:rsidRDefault="00422808" w:rsidP="00422808">
      <w:pPr>
        <w:pStyle w:val="Heading3"/>
      </w:pPr>
      <w:bookmarkStart w:id="144" w:name="_Toc142286238"/>
      <w:r>
        <w:t>6.</w:t>
      </w:r>
      <w:r w:rsidR="00E30EA0">
        <w:t>7</w:t>
      </w:r>
      <w:r>
        <w:t>.17 PyrrhoReader</w:t>
      </w:r>
      <w:bookmarkEnd w:id="144"/>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2CE9FE72" w14:textId="77777777" w:rsidTr="00F10D78">
        <w:tc>
          <w:tcPr>
            <w:tcW w:w="2843" w:type="dxa"/>
          </w:tcPr>
          <w:p w14:paraId="637E3021" w14:textId="77777777" w:rsidR="000E11BE" w:rsidRPr="002E5CE2" w:rsidRDefault="000E11BE" w:rsidP="000E11BE">
            <w:pPr>
              <w:jc w:val="center"/>
              <w:rPr>
                <w:b/>
                <w:sz w:val="20"/>
                <w:szCs w:val="20"/>
                <w:lang w:val="en-GB"/>
              </w:rPr>
            </w:pPr>
            <w:r>
              <w:rPr>
                <w:b/>
                <w:sz w:val="20"/>
                <w:szCs w:val="20"/>
                <w:lang w:val="en-GB"/>
              </w:rPr>
              <w:t>Attribute</w:t>
            </w:r>
          </w:p>
        </w:tc>
        <w:tc>
          <w:tcPr>
            <w:tcW w:w="5725" w:type="dxa"/>
          </w:tcPr>
          <w:p w14:paraId="7B094005" w14:textId="77777777" w:rsidR="000E11BE" w:rsidRPr="002E5CE2" w:rsidRDefault="000E11BE" w:rsidP="000E11BE">
            <w:pPr>
              <w:jc w:val="center"/>
              <w:rPr>
                <w:b/>
                <w:sz w:val="20"/>
                <w:szCs w:val="20"/>
                <w:lang w:val="en-GB"/>
              </w:rPr>
            </w:pPr>
            <w:r w:rsidRPr="002E5CE2">
              <w:rPr>
                <w:b/>
                <w:sz w:val="20"/>
                <w:szCs w:val="20"/>
                <w:lang w:val="en-GB"/>
              </w:rPr>
              <w:t>Explanation</w:t>
            </w:r>
          </w:p>
        </w:tc>
      </w:tr>
      <w:tr w:rsidR="00B02177" w:rsidRPr="002E5CE2" w14:paraId="5E2C6338" w14:textId="77777777" w:rsidTr="00F10D78">
        <w:tc>
          <w:tcPr>
            <w:tcW w:w="2843" w:type="dxa"/>
          </w:tcPr>
          <w:p w14:paraId="27D3345B" w14:textId="77777777" w:rsidR="00B02177" w:rsidRPr="00B02177" w:rsidRDefault="00B02177" w:rsidP="00B02177">
            <w:pPr>
              <w:rPr>
                <w:sz w:val="20"/>
                <w:szCs w:val="20"/>
                <w:lang w:val="en-GB"/>
              </w:rPr>
            </w:pPr>
            <w:r>
              <w:rPr>
                <w:sz w:val="20"/>
                <w:szCs w:val="20"/>
                <w:lang w:val="en-GB"/>
              </w:rPr>
              <w:t>c</w:t>
            </w:r>
            <w:r w:rsidRPr="00B02177">
              <w:rPr>
                <w:sz w:val="20"/>
                <w:szCs w:val="20"/>
                <w:lang w:val="en-GB"/>
              </w:rPr>
              <w:t>lose</w:t>
            </w:r>
            <w:r>
              <w:rPr>
                <w:sz w:val="20"/>
                <w:szCs w:val="20"/>
                <w:lang w:val="en-GB"/>
              </w:rPr>
              <w:t>()</w:t>
            </w:r>
          </w:p>
        </w:tc>
        <w:tc>
          <w:tcPr>
            <w:tcW w:w="5725" w:type="dxa"/>
          </w:tcPr>
          <w:p w14:paraId="6C8C51D6" w14:textId="77777777" w:rsidR="00B02177" w:rsidRPr="00B02177" w:rsidRDefault="00B02177" w:rsidP="00B02177">
            <w:pPr>
              <w:rPr>
                <w:sz w:val="20"/>
                <w:szCs w:val="20"/>
                <w:lang w:val="en-GB"/>
              </w:rPr>
            </w:pPr>
            <w:r w:rsidRPr="00B02177">
              <w:rPr>
                <w:sz w:val="20"/>
                <w:szCs w:val="20"/>
                <w:lang w:val="en-GB"/>
              </w:rPr>
              <w:t>Close the reader</w:t>
            </w:r>
          </w:p>
        </w:tc>
      </w:tr>
      <w:tr w:rsidR="00F67714" w:rsidRPr="002E5CE2" w14:paraId="13A94532" w14:textId="77777777" w:rsidTr="00F10D78">
        <w:tc>
          <w:tcPr>
            <w:tcW w:w="2843" w:type="dxa"/>
          </w:tcPr>
          <w:p w14:paraId="67E74B82" w14:textId="77777777" w:rsidR="00F67714" w:rsidRPr="000E11BE" w:rsidRDefault="00F67714" w:rsidP="00F67714">
            <w:pPr>
              <w:rPr>
                <w:sz w:val="20"/>
                <w:szCs w:val="20"/>
                <w:lang w:val="en-GB"/>
              </w:rPr>
            </w:pPr>
            <w:r>
              <w:rPr>
                <w:i/>
                <w:sz w:val="20"/>
                <w:szCs w:val="20"/>
                <w:lang w:val="en-GB"/>
              </w:rPr>
              <w:t xml:space="preserve">object </w:t>
            </w:r>
            <w:r>
              <w:rPr>
                <w:sz w:val="20"/>
                <w:szCs w:val="20"/>
                <w:lang w:val="en-GB"/>
              </w:rPr>
              <w:t>col(nm)</w:t>
            </w:r>
          </w:p>
        </w:tc>
        <w:tc>
          <w:tcPr>
            <w:tcW w:w="5725" w:type="dxa"/>
          </w:tcPr>
          <w:p w14:paraId="2F48B735" w14:textId="77777777" w:rsidR="00F67714" w:rsidRDefault="00F67714" w:rsidP="00F67714">
            <w:pPr>
              <w:jc w:val="both"/>
              <w:rPr>
                <w:sz w:val="20"/>
                <w:szCs w:val="20"/>
                <w:lang w:val="en-GB"/>
              </w:rPr>
            </w:pPr>
            <w:r>
              <w:rPr>
                <w:sz w:val="20"/>
                <w:szCs w:val="20"/>
                <w:lang w:val="en-GB"/>
              </w:rPr>
              <w:t>Get the value in the column with name nm in the current row</w:t>
            </w:r>
          </w:p>
        </w:tc>
      </w:tr>
      <w:tr w:rsidR="00F67714" w:rsidRPr="002E5CE2" w14:paraId="357297A3" w14:textId="77777777" w:rsidTr="00F10D78">
        <w:tc>
          <w:tcPr>
            <w:tcW w:w="2843" w:type="dxa"/>
          </w:tcPr>
          <w:p w14:paraId="5FD059F1" w14:textId="77777777" w:rsidR="00F67714" w:rsidRDefault="00F67714" w:rsidP="00F67714">
            <w:pPr>
              <w:jc w:val="both"/>
              <w:rPr>
                <w:sz w:val="20"/>
                <w:szCs w:val="20"/>
                <w:lang w:val="en-GB"/>
              </w:rPr>
            </w:pPr>
            <w:r w:rsidRPr="000E11BE">
              <w:rPr>
                <w:i/>
                <w:sz w:val="20"/>
                <w:szCs w:val="20"/>
                <w:lang w:val="en-GB"/>
              </w:rPr>
              <w:t>bool</w:t>
            </w:r>
            <w:r>
              <w:rPr>
                <w:sz w:val="20"/>
                <w:szCs w:val="20"/>
                <w:lang w:val="en-GB"/>
              </w:rPr>
              <w:t xml:space="preserve"> read()</w:t>
            </w:r>
          </w:p>
        </w:tc>
        <w:tc>
          <w:tcPr>
            <w:tcW w:w="5725" w:type="dxa"/>
          </w:tcPr>
          <w:p w14:paraId="57175707" w14:textId="77777777" w:rsidR="00F67714" w:rsidRDefault="00F67714" w:rsidP="00F67714">
            <w:pPr>
              <w:jc w:val="both"/>
              <w:rPr>
                <w:sz w:val="20"/>
                <w:szCs w:val="20"/>
                <w:lang w:val="en-GB"/>
              </w:rPr>
            </w:pPr>
            <w:r>
              <w:rPr>
                <w:sz w:val="20"/>
                <w:szCs w:val="20"/>
                <w:lang w:val="en-GB"/>
              </w:rPr>
              <w:t>Get the next row of data into the reader. Return False if none.</w:t>
            </w:r>
          </w:p>
        </w:tc>
      </w:tr>
      <w:tr w:rsidR="00F67714" w:rsidRPr="002E5CE2" w14:paraId="65CD5EBC" w14:textId="77777777" w:rsidTr="00F10D78">
        <w:tc>
          <w:tcPr>
            <w:tcW w:w="2843" w:type="dxa"/>
          </w:tcPr>
          <w:p w14:paraId="083017DE" w14:textId="77777777" w:rsidR="00F67714" w:rsidRPr="000E11BE" w:rsidRDefault="00F67714" w:rsidP="00F67714">
            <w:pPr>
              <w:jc w:val="both"/>
              <w:rPr>
                <w:sz w:val="20"/>
                <w:szCs w:val="20"/>
                <w:lang w:val="en-GB"/>
              </w:rPr>
            </w:pPr>
            <w:r>
              <w:rPr>
                <w:sz w:val="20"/>
                <w:szCs w:val="20"/>
                <w:lang w:val="en-GB"/>
              </w:rPr>
              <w:t>PyrrhoRow row</w:t>
            </w:r>
          </w:p>
        </w:tc>
        <w:tc>
          <w:tcPr>
            <w:tcW w:w="5725" w:type="dxa"/>
          </w:tcPr>
          <w:p w14:paraId="38105659" w14:textId="77777777" w:rsidR="00F67714" w:rsidRDefault="00F67714" w:rsidP="00F67714">
            <w:pPr>
              <w:jc w:val="both"/>
              <w:rPr>
                <w:sz w:val="20"/>
                <w:szCs w:val="20"/>
                <w:lang w:val="en-GB"/>
              </w:rPr>
            </w:pPr>
            <w:r>
              <w:rPr>
                <w:sz w:val="20"/>
                <w:szCs w:val="20"/>
                <w:lang w:val="en-GB"/>
              </w:rPr>
              <w:t>Get the current row</w:t>
            </w:r>
          </w:p>
        </w:tc>
      </w:tr>
      <w:tr w:rsidR="00F67714" w14:paraId="081E38B2" w14:textId="77777777" w:rsidTr="000E11BE">
        <w:tc>
          <w:tcPr>
            <w:tcW w:w="2843" w:type="dxa"/>
            <w:tcBorders>
              <w:top w:val="single" w:sz="6" w:space="0" w:color="auto"/>
              <w:left w:val="single" w:sz="4" w:space="0" w:color="auto"/>
              <w:bottom w:val="single" w:sz="6" w:space="0" w:color="auto"/>
              <w:right w:val="single" w:sz="6" w:space="0" w:color="auto"/>
            </w:tcBorders>
          </w:tcPr>
          <w:p w14:paraId="12B83A4D" w14:textId="77777777" w:rsidR="00F67714" w:rsidRPr="000E11BE" w:rsidRDefault="00F67714" w:rsidP="00F67714">
            <w:pPr>
              <w:rPr>
                <w:sz w:val="20"/>
                <w:szCs w:val="20"/>
                <w:lang w:val="en-GB"/>
              </w:rPr>
            </w:pPr>
            <w:r>
              <w:rPr>
                <w:sz w:val="20"/>
                <w:szCs w:val="20"/>
                <w:lang w:val="en-GB"/>
              </w:rPr>
              <w:t>PyrrhoTable schema</w:t>
            </w:r>
          </w:p>
        </w:tc>
        <w:tc>
          <w:tcPr>
            <w:tcW w:w="5725" w:type="dxa"/>
            <w:tcBorders>
              <w:top w:val="single" w:sz="6" w:space="0" w:color="auto"/>
              <w:left w:val="single" w:sz="6" w:space="0" w:color="auto"/>
              <w:bottom w:val="single" w:sz="6" w:space="0" w:color="auto"/>
              <w:right w:val="single" w:sz="4" w:space="0" w:color="auto"/>
            </w:tcBorders>
          </w:tcPr>
          <w:p w14:paraId="40A153F2" w14:textId="77777777" w:rsidR="00F67714" w:rsidRDefault="00F67714" w:rsidP="00F67714">
            <w:pPr>
              <w:jc w:val="both"/>
              <w:rPr>
                <w:sz w:val="20"/>
                <w:szCs w:val="20"/>
                <w:lang w:val="en-GB"/>
              </w:rPr>
            </w:pPr>
            <w:r>
              <w:rPr>
                <w:sz w:val="20"/>
                <w:szCs w:val="20"/>
                <w:lang w:val="en-GB"/>
              </w:rPr>
              <w:t>Get the schema for the rows</w:t>
            </w:r>
          </w:p>
        </w:tc>
      </w:tr>
      <w:tr w:rsidR="00F67714" w14:paraId="488FEAB9" w14:textId="77777777" w:rsidTr="000E11BE">
        <w:tc>
          <w:tcPr>
            <w:tcW w:w="2843" w:type="dxa"/>
            <w:tcBorders>
              <w:top w:val="single" w:sz="6" w:space="0" w:color="auto"/>
              <w:left w:val="single" w:sz="4" w:space="0" w:color="auto"/>
              <w:bottom w:val="single" w:sz="6" w:space="0" w:color="auto"/>
              <w:right w:val="single" w:sz="6" w:space="0" w:color="auto"/>
            </w:tcBorders>
          </w:tcPr>
          <w:p w14:paraId="0A71A69C" w14:textId="77777777" w:rsidR="00F67714" w:rsidRPr="000E11BE" w:rsidRDefault="00F67714" w:rsidP="00F67714">
            <w:pPr>
              <w:rPr>
                <w:sz w:val="20"/>
                <w:szCs w:val="20"/>
              </w:rPr>
            </w:pPr>
            <w:r w:rsidRPr="000E11BE">
              <w:rPr>
                <w:i/>
                <w:sz w:val="20"/>
                <w:szCs w:val="20"/>
              </w:rPr>
              <w:t>str</w:t>
            </w:r>
            <w:r>
              <w:rPr>
                <w:sz w:val="20"/>
                <w:szCs w:val="20"/>
              </w:rPr>
              <w:t xml:space="preserve"> type(i)</w:t>
            </w:r>
          </w:p>
        </w:tc>
        <w:tc>
          <w:tcPr>
            <w:tcW w:w="5725" w:type="dxa"/>
            <w:tcBorders>
              <w:top w:val="single" w:sz="6" w:space="0" w:color="auto"/>
              <w:left w:val="single" w:sz="6" w:space="0" w:color="auto"/>
              <w:bottom w:val="single" w:sz="6" w:space="0" w:color="auto"/>
              <w:right w:val="single" w:sz="4" w:space="0" w:color="auto"/>
            </w:tcBorders>
          </w:tcPr>
          <w:p w14:paraId="45116D03" w14:textId="77777777" w:rsidR="00F67714" w:rsidRDefault="00F67714" w:rsidP="00F67714">
            <w:pPr>
              <w:jc w:val="both"/>
              <w:rPr>
                <w:sz w:val="20"/>
                <w:szCs w:val="20"/>
                <w:lang w:val="en-GB"/>
              </w:rPr>
            </w:pPr>
            <w:r>
              <w:rPr>
                <w:sz w:val="20"/>
                <w:szCs w:val="20"/>
                <w:lang w:val="en-GB"/>
              </w:rPr>
              <w:t>Get the subtypename of val(i)</w:t>
            </w:r>
          </w:p>
        </w:tc>
      </w:tr>
      <w:tr w:rsidR="00F67714" w14:paraId="2ADCB63A" w14:textId="77777777" w:rsidTr="000E11BE">
        <w:tc>
          <w:tcPr>
            <w:tcW w:w="2843" w:type="dxa"/>
            <w:tcBorders>
              <w:top w:val="single" w:sz="6" w:space="0" w:color="auto"/>
              <w:left w:val="single" w:sz="4" w:space="0" w:color="auto"/>
              <w:bottom w:val="single" w:sz="6" w:space="0" w:color="auto"/>
              <w:right w:val="single" w:sz="6" w:space="0" w:color="auto"/>
            </w:tcBorders>
          </w:tcPr>
          <w:p w14:paraId="542CA4DB" w14:textId="77777777" w:rsidR="00F67714" w:rsidRPr="000E11BE" w:rsidRDefault="00F67714" w:rsidP="00F67714">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6" w:space="0" w:color="auto"/>
              <w:right w:val="single" w:sz="4" w:space="0" w:color="auto"/>
            </w:tcBorders>
          </w:tcPr>
          <w:p w14:paraId="4FBD43BE" w14:textId="77777777" w:rsidR="00F67714" w:rsidRDefault="00F67714" w:rsidP="00F67714">
            <w:pPr>
              <w:jc w:val="both"/>
              <w:rPr>
                <w:sz w:val="20"/>
                <w:szCs w:val="20"/>
                <w:lang w:val="en-GB"/>
              </w:rPr>
            </w:pPr>
            <w:r>
              <w:rPr>
                <w:sz w:val="20"/>
                <w:szCs w:val="20"/>
                <w:lang w:val="en-GB"/>
              </w:rPr>
              <w:t>Get the value in the ith column of the current row</w:t>
            </w:r>
          </w:p>
        </w:tc>
      </w:tr>
    </w:tbl>
    <w:p w14:paraId="70479F9E" w14:textId="555B02AA" w:rsidR="00422808" w:rsidRDefault="00422808" w:rsidP="00422808">
      <w:pPr>
        <w:pStyle w:val="Heading3"/>
      </w:pPr>
      <w:bookmarkStart w:id="145" w:name="_Toc142286239"/>
      <w:r>
        <w:t>6.</w:t>
      </w:r>
      <w:r w:rsidR="00E30EA0">
        <w:t>7</w:t>
      </w:r>
      <w:r>
        <w:t>.18 PyrrhoRow</w:t>
      </w:r>
      <w:bookmarkEnd w:id="145"/>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EA376C1" w14:textId="77777777" w:rsidTr="00F10D78">
        <w:tc>
          <w:tcPr>
            <w:tcW w:w="2843" w:type="dxa"/>
          </w:tcPr>
          <w:p w14:paraId="06C3545B"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E87E687"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38517296" w14:textId="77777777" w:rsidTr="00F10D78">
        <w:tc>
          <w:tcPr>
            <w:tcW w:w="2843" w:type="dxa"/>
          </w:tcPr>
          <w:p w14:paraId="300F75F3" w14:textId="77777777" w:rsidR="000E11BE" w:rsidRPr="000E11BE" w:rsidRDefault="000E11BE" w:rsidP="000E11BE">
            <w:pPr>
              <w:rPr>
                <w:sz w:val="20"/>
                <w:szCs w:val="20"/>
                <w:lang w:val="en-GB"/>
              </w:rPr>
            </w:pPr>
            <w:r>
              <w:rPr>
                <w:i/>
                <w:sz w:val="20"/>
                <w:szCs w:val="20"/>
                <w:lang w:val="en-GB"/>
              </w:rPr>
              <w:t xml:space="preserve">object </w:t>
            </w:r>
            <w:r>
              <w:rPr>
                <w:sz w:val="20"/>
                <w:szCs w:val="20"/>
                <w:lang w:val="en-GB"/>
              </w:rPr>
              <w:t>col(nm)</w:t>
            </w:r>
          </w:p>
        </w:tc>
        <w:tc>
          <w:tcPr>
            <w:tcW w:w="5725" w:type="dxa"/>
          </w:tcPr>
          <w:p w14:paraId="5C2CA8B8" w14:textId="77777777" w:rsidR="000E11BE" w:rsidRDefault="000E11BE" w:rsidP="000E11BE">
            <w:pPr>
              <w:jc w:val="both"/>
              <w:rPr>
                <w:sz w:val="20"/>
                <w:szCs w:val="20"/>
                <w:lang w:val="en-GB"/>
              </w:rPr>
            </w:pPr>
            <w:r>
              <w:rPr>
                <w:sz w:val="20"/>
                <w:szCs w:val="20"/>
                <w:lang w:val="en-GB"/>
              </w:rPr>
              <w:t>Get the value in the column with name nm</w:t>
            </w:r>
          </w:p>
        </w:tc>
      </w:tr>
      <w:tr w:rsidR="000E11BE" w:rsidRPr="002E5CE2" w14:paraId="16D17558" w14:textId="77777777" w:rsidTr="00F10D78">
        <w:tc>
          <w:tcPr>
            <w:tcW w:w="2843" w:type="dxa"/>
          </w:tcPr>
          <w:p w14:paraId="27A5B2DE" w14:textId="77777777" w:rsidR="000E11BE" w:rsidRPr="000E11BE" w:rsidRDefault="000E11BE" w:rsidP="000E11BE">
            <w:pPr>
              <w:rPr>
                <w:sz w:val="20"/>
                <w:szCs w:val="20"/>
                <w:lang w:val="en-GB"/>
              </w:rPr>
            </w:pPr>
            <w:r>
              <w:rPr>
                <w:i/>
                <w:sz w:val="20"/>
                <w:szCs w:val="20"/>
                <w:lang w:val="en-GB"/>
              </w:rPr>
              <w:t xml:space="preserve">str </w:t>
            </w:r>
            <w:r w:rsidR="00F67714">
              <w:rPr>
                <w:sz w:val="20"/>
                <w:szCs w:val="20"/>
                <w:lang w:val="en-GB"/>
              </w:rPr>
              <w:t>c</w:t>
            </w:r>
            <w:r>
              <w:rPr>
                <w:sz w:val="20"/>
                <w:szCs w:val="20"/>
                <w:lang w:val="en-GB"/>
              </w:rPr>
              <w:t>heck</w:t>
            </w:r>
          </w:p>
        </w:tc>
        <w:tc>
          <w:tcPr>
            <w:tcW w:w="5725" w:type="dxa"/>
          </w:tcPr>
          <w:p w14:paraId="1ACBC857" w14:textId="77777777" w:rsidR="000E11BE" w:rsidRDefault="000E11BE" w:rsidP="000E11BE">
            <w:pPr>
              <w:jc w:val="both"/>
              <w:rPr>
                <w:sz w:val="20"/>
                <w:szCs w:val="20"/>
                <w:lang w:val="en-GB"/>
              </w:rPr>
            </w:pPr>
            <w:r>
              <w:rPr>
                <w:sz w:val="20"/>
                <w:szCs w:val="20"/>
                <w:lang w:val="en-GB"/>
              </w:rPr>
              <w:t>Get the check string if any</w:t>
            </w:r>
          </w:p>
        </w:tc>
      </w:tr>
      <w:tr w:rsidR="000E11BE" w:rsidRPr="002E5CE2" w14:paraId="773B9928" w14:textId="77777777" w:rsidTr="00F10D78">
        <w:tc>
          <w:tcPr>
            <w:tcW w:w="2843" w:type="dxa"/>
          </w:tcPr>
          <w:p w14:paraId="7C8F6C3C" w14:textId="77777777" w:rsidR="000E11BE" w:rsidRPr="000E11BE" w:rsidRDefault="000E11BE" w:rsidP="000E11BE">
            <w:pPr>
              <w:rPr>
                <w:sz w:val="20"/>
                <w:szCs w:val="20"/>
                <w:lang w:val="en-GB"/>
              </w:rPr>
            </w:pPr>
            <w:r>
              <w:rPr>
                <w:i/>
                <w:sz w:val="20"/>
                <w:szCs w:val="20"/>
                <w:lang w:val="en-GB"/>
              </w:rPr>
              <w:t xml:space="preserve">int </w:t>
            </w:r>
            <w:r w:rsidR="00F67714">
              <w:rPr>
                <w:sz w:val="20"/>
                <w:szCs w:val="20"/>
                <w:lang w:val="en-GB"/>
              </w:rPr>
              <w:t>v</w:t>
            </w:r>
            <w:r>
              <w:rPr>
                <w:sz w:val="20"/>
                <w:szCs w:val="20"/>
                <w:lang w:val="en-GB"/>
              </w:rPr>
              <w:t>ersion</w:t>
            </w:r>
          </w:p>
        </w:tc>
        <w:tc>
          <w:tcPr>
            <w:tcW w:w="5725" w:type="dxa"/>
          </w:tcPr>
          <w:p w14:paraId="25382DA3" w14:textId="77777777" w:rsidR="000E11BE" w:rsidRDefault="000E11BE" w:rsidP="000E11BE">
            <w:pPr>
              <w:jc w:val="both"/>
              <w:rPr>
                <w:sz w:val="20"/>
                <w:szCs w:val="20"/>
                <w:lang w:val="en-GB"/>
              </w:rPr>
            </w:pPr>
            <w:r>
              <w:rPr>
                <w:sz w:val="20"/>
                <w:szCs w:val="20"/>
                <w:lang w:val="en-GB"/>
              </w:rPr>
              <w:t>Get the row version if any</w:t>
            </w:r>
          </w:p>
        </w:tc>
      </w:tr>
      <w:tr w:rsidR="000E11BE" w:rsidRPr="002E5CE2" w14:paraId="238538F6" w14:textId="77777777" w:rsidTr="00F10D78">
        <w:tc>
          <w:tcPr>
            <w:tcW w:w="2843" w:type="dxa"/>
          </w:tcPr>
          <w:p w14:paraId="446F96A8" w14:textId="77777777" w:rsidR="000E11BE" w:rsidRPr="000E11BE" w:rsidRDefault="000E11BE" w:rsidP="00F10D78">
            <w:pPr>
              <w:rPr>
                <w:sz w:val="20"/>
                <w:szCs w:val="20"/>
              </w:rPr>
            </w:pPr>
            <w:r w:rsidRPr="000E11BE">
              <w:rPr>
                <w:i/>
                <w:sz w:val="20"/>
                <w:szCs w:val="20"/>
              </w:rPr>
              <w:t>str</w:t>
            </w:r>
            <w:r>
              <w:rPr>
                <w:sz w:val="20"/>
                <w:szCs w:val="20"/>
              </w:rPr>
              <w:t xml:space="preserve"> type(i)</w:t>
            </w:r>
          </w:p>
        </w:tc>
        <w:tc>
          <w:tcPr>
            <w:tcW w:w="5725" w:type="dxa"/>
          </w:tcPr>
          <w:p w14:paraId="07F38014" w14:textId="77777777" w:rsidR="000E11BE" w:rsidRDefault="000E11BE" w:rsidP="000E11BE">
            <w:pPr>
              <w:jc w:val="both"/>
              <w:rPr>
                <w:sz w:val="20"/>
                <w:szCs w:val="20"/>
                <w:lang w:val="en-GB"/>
              </w:rPr>
            </w:pPr>
            <w:r>
              <w:rPr>
                <w:sz w:val="20"/>
                <w:szCs w:val="20"/>
                <w:lang w:val="en-GB"/>
              </w:rPr>
              <w:t>Get the subtypename of the value in the ith column</w:t>
            </w:r>
          </w:p>
        </w:tc>
      </w:tr>
      <w:tr w:rsidR="000E11BE" w:rsidRPr="002E5CE2" w14:paraId="63C3AA24" w14:textId="77777777" w:rsidTr="000E11BE">
        <w:tc>
          <w:tcPr>
            <w:tcW w:w="2843" w:type="dxa"/>
            <w:tcBorders>
              <w:top w:val="single" w:sz="6" w:space="0" w:color="auto"/>
              <w:left w:val="single" w:sz="4" w:space="0" w:color="auto"/>
              <w:bottom w:val="single" w:sz="4" w:space="0" w:color="auto"/>
              <w:right w:val="single" w:sz="6" w:space="0" w:color="auto"/>
            </w:tcBorders>
          </w:tcPr>
          <w:p w14:paraId="48E709F6" w14:textId="77777777" w:rsidR="000E11BE" w:rsidRPr="000E11BE" w:rsidRDefault="000E11BE" w:rsidP="00F10D78">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4" w:space="0" w:color="auto"/>
              <w:right w:val="single" w:sz="4" w:space="0" w:color="auto"/>
            </w:tcBorders>
          </w:tcPr>
          <w:p w14:paraId="6275FEFA" w14:textId="77777777" w:rsidR="000E11BE" w:rsidRDefault="000E11BE" w:rsidP="000E11BE">
            <w:pPr>
              <w:jc w:val="both"/>
              <w:rPr>
                <w:sz w:val="20"/>
                <w:szCs w:val="20"/>
                <w:lang w:val="en-GB"/>
              </w:rPr>
            </w:pPr>
            <w:r>
              <w:rPr>
                <w:sz w:val="20"/>
                <w:szCs w:val="20"/>
                <w:lang w:val="en-GB"/>
              </w:rPr>
              <w:t xml:space="preserve">Get the value in the ith column </w:t>
            </w:r>
          </w:p>
        </w:tc>
      </w:tr>
    </w:tbl>
    <w:p w14:paraId="64630171" w14:textId="5D2AC2EA" w:rsidR="00422808" w:rsidRDefault="00422808" w:rsidP="00422808">
      <w:pPr>
        <w:pStyle w:val="Heading3"/>
      </w:pPr>
      <w:bookmarkStart w:id="146" w:name="_Toc142286240"/>
      <w:r>
        <w:t>6.</w:t>
      </w:r>
      <w:r w:rsidR="00E30EA0">
        <w:t>7</w:t>
      </w:r>
      <w:r>
        <w:t>.19 PyrrhoTable</w:t>
      </w:r>
      <w:bookmarkEnd w:id="14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19B099D" w14:textId="77777777" w:rsidTr="00F10D78">
        <w:tc>
          <w:tcPr>
            <w:tcW w:w="2843" w:type="dxa"/>
          </w:tcPr>
          <w:p w14:paraId="453B2823"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97FA9A0"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05E55BC8" w14:textId="77777777" w:rsidTr="00F10D78">
        <w:tc>
          <w:tcPr>
            <w:tcW w:w="2843" w:type="dxa"/>
          </w:tcPr>
          <w:p w14:paraId="33CC7F23" w14:textId="77777777" w:rsidR="000E11BE" w:rsidRPr="000E11BE" w:rsidRDefault="000E11BE" w:rsidP="000E11BE">
            <w:pPr>
              <w:rPr>
                <w:sz w:val="20"/>
                <w:szCs w:val="20"/>
                <w:lang w:val="en-GB"/>
              </w:rPr>
            </w:pPr>
            <w:r>
              <w:rPr>
                <w:sz w:val="20"/>
                <w:szCs w:val="20"/>
                <w:lang w:val="en-GB"/>
              </w:rPr>
              <w:t>PyrrhoColumn[]</w:t>
            </w:r>
            <w:r>
              <w:rPr>
                <w:i/>
                <w:sz w:val="20"/>
                <w:szCs w:val="20"/>
                <w:lang w:val="en-GB"/>
              </w:rPr>
              <w:t xml:space="preserve"> </w:t>
            </w:r>
            <w:r>
              <w:rPr>
                <w:sz w:val="20"/>
                <w:szCs w:val="20"/>
                <w:lang w:val="en-GB"/>
              </w:rPr>
              <w:t>columns</w:t>
            </w:r>
          </w:p>
        </w:tc>
        <w:tc>
          <w:tcPr>
            <w:tcW w:w="5725" w:type="dxa"/>
          </w:tcPr>
          <w:p w14:paraId="473636E9" w14:textId="77777777" w:rsidR="000E11BE" w:rsidRDefault="000E11BE" w:rsidP="00F10D78">
            <w:pPr>
              <w:jc w:val="both"/>
              <w:rPr>
                <w:sz w:val="20"/>
                <w:szCs w:val="20"/>
                <w:lang w:val="en-GB"/>
              </w:rPr>
            </w:pPr>
            <w:r>
              <w:rPr>
                <w:sz w:val="20"/>
                <w:szCs w:val="20"/>
                <w:lang w:val="en-GB"/>
              </w:rPr>
              <w:t>A set of columns</w:t>
            </w:r>
          </w:p>
        </w:tc>
      </w:tr>
      <w:tr w:rsidR="000E11BE" w:rsidRPr="002E5CE2" w14:paraId="067BC8EF" w14:textId="77777777" w:rsidTr="00F10D78">
        <w:tc>
          <w:tcPr>
            <w:tcW w:w="2843" w:type="dxa"/>
          </w:tcPr>
          <w:p w14:paraId="4AFEBC41" w14:textId="77777777" w:rsidR="000E11BE" w:rsidRPr="000E11BE" w:rsidRDefault="000E11BE" w:rsidP="000E11BE">
            <w:pPr>
              <w:rPr>
                <w:sz w:val="20"/>
                <w:szCs w:val="20"/>
                <w:lang w:val="en-GB"/>
              </w:rPr>
            </w:pPr>
            <w:r>
              <w:rPr>
                <w:i/>
                <w:sz w:val="20"/>
                <w:szCs w:val="20"/>
                <w:lang w:val="en-GB"/>
              </w:rPr>
              <w:t xml:space="preserve">dict </w:t>
            </w:r>
            <w:r>
              <w:rPr>
                <w:sz w:val="20"/>
                <w:szCs w:val="20"/>
                <w:lang w:val="en-GB"/>
              </w:rPr>
              <w:t>cols</w:t>
            </w:r>
          </w:p>
        </w:tc>
        <w:tc>
          <w:tcPr>
            <w:tcW w:w="5725" w:type="dxa"/>
          </w:tcPr>
          <w:p w14:paraId="2988F716" w14:textId="77777777" w:rsidR="000E11BE" w:rsidRDefault="000E11BE" w:rsidP="00F10D78">
            <w:pPr>
              <w:jc w:val="both"/>
              <w:rPr>
                <w:sz w:val="20"/>
                <w:szCs w:val="20"/>
                <w:lang w:val="en-GB"/>
              </w:rPr>
            </w:pPr>
            <w:r>
              <w:rPr>
                <w:sz w:val="20"/>
                <w:szCs w:val="20"/>
                <w:lang w:val="en-GB"/>
              </w:rPr>
              <w:t>Maps column names to column positions</w:t>
            </w:r>
          </w:p>
        </w:tc>
      </w:tr>
      <w:tr w:rsidR="000E11BE" w:rsidRPr="002E5CE2" w14:paraId="6DB61713" w14:textId="77777777" w:rsidTr="00F10D78">
        <w:tc>
          <w:tcPr>
            <w:tcW w:w="2843" w:type="dxa"/>
          </w:tcPr>
          <w:p w14:paraId="55D8264E" w14:textId="77777777" w:rsidR="000E11BE" w:rsidRPr="000E11BE" w:rsidRDefault="000E11BE" w:rsidP="000E11BE">
            <w:pPr>
              <w:rPr>
                <w:sz w:val="20"/>
                <w:szCs w:val="20"/>
                <w:lang w:val="en-GB"/>
              </w:rPr>
            </w:pPr>
            <w:r>
              <w:rPr>
                <w:i/>
                <w:sz w:val="20"/>
                <w:szCs w:val="20"/>
                <w:lang w:val="en-GB"/>
              </w:rPr>
              <w:t xml:space="preserve">str </w:t>
            </w:r>
            <w:r>
              <w:rPr>
                <w:sz w:val="20"/>
                <w:szCs w:val="20"/>
                <w:lang w:val="en-GB"/>
              </w:rPr>
              <w:t>connectionString</w:t>
            </w:r>
          </w:p>
        </w:tc>
        <w:tc>
          <w:tcPr>
            <w:tcW w:w="5725" w:type="dxa"/>
          </w:tcPr>
          <w:p w14:paraId="604261FD" w14:textId="77777777" w:rsidR="000E11BE" w:rsidRDefault="000E11BE" w:rsidP="00F10D78">
            <w:pPr>
              <w:jc w:val="both"/>
              <w:rPr>
                <w:sz w:val="20"/>
                <w:szCs w:val="20"/>
                <w:lang w:val="en-GB"/>
              </w:rPr>
            </w:pPr>
            <w:r>
              <w:rPr>
                <w:sz w:val="20"/>
                <w:szCs w:val="20"/>
                <w:lang w:val="en-GB"/>
              </w:rPr>
              <w:t>The connection string</w:t>
            </w:r>
          </w:p>
        </w:tc>
      </w:tr>
      <w:tr w:rsidR="000E11BE" w:rsidRPr="002E5CE2" w14:paraId="20669BDA" w14:textId="77777777" w:rsidTr="00F10D78">
        <w:tc>
          <w:tcPr>
            <w:tcW w:w="2843" w:type="dxa"/>
          </w:tcPr>
          <w:p w14:paraId="7DA030E1" w14:textId="77777777" w:rsidR="000E11BE" w:rsidRPr="000E11BE" w:rsidRDefault="000E11BE" w:rsidP="000E11BE">
            <w:pPr>
              <w:rPr>
                <w:sz w:val="20"/>
                <w:szCs w:val="20"/>
                <w:lang w:val="en-GB"/>
              </w:rPr>
            </w:pPr>
            <w:r>
              <w:rPr>
                <w:sz w:val="20"/>
                <w:szCs w:val="20"/>
                <w:lang w:val="en-GB"/>
              </w:rPr>
              <w:t>PyrrhoReader getReader()</w:t>
            </w:r>
          </w:p>
        </w:tc>
        <w:tc>
          <w:tcPr>
            <w:tcW w:w="5725" w:type="dxa"/>
          </w:tcPr>
          <w:p w14:paraId="0580270C" w14:textId="77777777" w:rsidR="000E11BE" w:rsidRDefault="000E11BE" w:rsidP="000E11BE">
            <w:pPr>
              <w:jc w:val="both"/>
              <w:rPr>
                <w:sz w:val="20"/>
                <w:szCs w:val="20"/>
                <w:lang w:val="en-GB"/>
              </w:rPr>
            </w:pPr>
            <w:r>
              <w:rPr>
                <w:sz w:val="20"/>
                <w:szCs w:val="20"/>
                <w:lang w:val="en-GB"/>
              </w:rPr>
              <w:t>Used for structured values</w:t>
            </w:r>
          </w:p>
        </w:tc>
      </w:tr>
      <w:tr w:rsidR="000E11BE" w:rsidRPr="002E5CE2" w14:paraId="70691939" w14:textId="77777777" w:rsidTr="00F10D78">
        <w:tc>
          <w:tcPr>
            <w:tcW w:w="2843" w:type="dxa"/>
          </w:tcPr>
          <w:p w14:paraId="1B75BF48" w14:textId="77777777" w:rsidR="000E11BE" w:rsidRDefault="000E11BE" w:rsidP="000E11BE">
            <w:pPr>
              <w:rPr>
                <w:sz w:val="20"/>
                <w:szCs w:val="20"/>
                <w:lang w:val="en-GB"/>
              </w:rPr>
            </w:pPr>
            <w:r>
              <w:rPr>
                <w:sz w:val="20"/>
                <w:szCs w:val="20"/>
                <w:lang w:val="en-GB"/>
              </w:rPr>
              <w:t>PyrrhoColumn[] primaryKey</w:t>
            </w:r>
          </w:p>
        </w:tc>
        <w:tc>
          <w:tcPr>
            <w:tcW w:w="5725" w:type="dxa"/>
          </w:tcPr>
          <w:p w14:paraId="0F37F2C5" w14:textId="77777777" w:rsidR="000E11BE" w:rsidRDefault="000E11BE" w:rsidP="000E11BE">
            <w:pPr>
              <w:jc w:val="both"/>
              <w:rPr>
                <w:sz w:val="20"/>
                <w:szCs w:val="20"/>
                <w:lang w:val="en-GB"/>
              </w:rPr>
            </w:pPr>
            <w:r>
              <w:rPr>
                <w:sz w:val="20"/>
                <w:szCs w:val="20"/>
                <w:lang w:val="en-GB"/>
              </w:rPr>
              <w:t>The columns that form the primary key if any</w:t>
            </w:r>
          </w:p>
        </w:tc>
      </w:tr>
      <w:tr w:rsidR="000E11BE" w:rsidRPr="002E5CE2" w14:paraId="61A2581F" w14:textId="77777777" w:rsidTr="00F10D78">
        <w:tc>
          <w:tcPr>
            <w:tcW w:w="2843" w:type="dxa"/>
          </w:tcPr>
          <w:p w14:paraId="0AF99F9D" w14:textId="77777777" w:rsidR="000E11BE" w:rsidRPr="000E11BE" w:rsidRDefault="000E11BE" w:rsidP="00F10D78">
            <w:pPr>
              <w:rPr>
                <w:sz w:val="20"/>
                <w:szCs w:val="20"/>
                <w:lang w:val="en-GB"/>
              </w:rPr>
            </w:pPr>
            <w:r>
              <w:rPr>
                <w:i/>
                <w:sz w:val="20"/>
                <w:szCs w:val="20"/>
                <w:lang w:val="en-GB"/>
              </w:rPr>
              <w:t xml:space="preserve">str </w:t>
            </w:r>
            <w:r>
              <w:rPr>
                <w:sz w:val="20"/>
                <w:szCs w:val="20"/>
                <w:lang w:val="en-GB"/>
              </w:rPr>
              <w:t>selectString</w:t>
            </w:r>
          </w:p>
        </w:tc>
        <w:tc>
          <w:tcPr>
            <w:tcW w:w="5725" w:type="dxa"/>
          </w:tcPr>
          <w:p w14:paraId="256CFFE9" w14:textId="77777777" w:rsidR="000E11BE" w:rsidRDefault="000E11BE" w:rsidP="00F10D78">
            <w:pPr>
              <w:jc w:val="both"/>
              <w:rPr>
                <w:sz w:val="20"/>
                <w:szCs w:val="20"/>
                <w:lang w:val="en-GB"/>
              </w:rPr>
            </w:pPr>
            <w:r>
              <w:rPr>
                <w:sz w:val="20"/>
                <w:szCs w:val="20"/>
                <w:lang w:val="en-GB"/>
              </w:rPr>
              <w:t>The select string that retrieved the table</w:t>
            </w:r>
          </w:p>
        </w:tc>
      </w:tr>
      <w:tr w:rsidR="000E11BE" w:rsidRPr="002E5CE2" w14:paraId="1649E775" w14:textId="77777777" w:rsidTr="00F10D78">
        <w:tc>
          <w:tcPr>
            <w:tcW w:w="2843" w:type="dxa"/>
          </w:tcPr>
          <w:p w14:paraId="2C1B8C3B" w14:textId="77777777" w:rsidR="000E11BE" w:rsidRPr="000E11BE" w:rsidRDefault="000E11BE" w:rsidP="000E11BE">
            <w:pPr>
              <w:rPr>
                <w:sz w:val="20"/>
                <w:szCs w:val="20"/>
              </w:rPr>
            </w:pPr>
            <w:r w:rsidRPr="000E11BE">
              <w:rPr>
                <w:i/>
                <w:sz w:val="20"/>
                <w:szCs w:val="20"/>
              </w:rPr>
              <w:t>str</w:t>
            </w:r>
            <w:r>
              <w:rPr>
                <w:sz w:val="20"/>
                <w:szCs w:val="20"/>
              </w:rPr>
              <w:t xml:space="preserve"> tableName</w:t>
            </w:r>
          </w:p>
        </w:tc>
        <w:tc>
          <w:tcPr>
            <w:tcW w:w="5725" w:type="dxa"/>
          </w:tcPr>
          <w:p w14:paraId="37DF8DA6" w14:textId="77777777" w:rsidR="000E11BE" w:rsidRDefault="000E11BE" w:rsidP="00F10D78">
            <w:pPr>
              <w:jc w:val="both"/>
              <w:rPr>
                <w:sz w:val="20"/>
                <w:szCs w:val="20"/>
                <w:lang w:val="en-GB"/>
              </w:rPr>
            </w:pPr>
            <w:r>
              <w:rPr>
                <w:sz w:val="20"/>
                <w:szCs w:val="20"/>
                <w:lang w:val="en-GB"/>
              </w:rPr>
              <w:t>The name of the table</w:t>
            </w:r>
          </w:p>
        </w:tc>
      </w:tr>
    </w:tbl>
    <w:p w14:paraId="2C41384A" w14:textId="0FA1B90C" w:rsidR="00422808" w:rsidRDefault="00422808" w:rsidP="00422808">
      <w:pPr>
        <w:pStyle w:val="Heading3"/>
      </w:pPr>
      <w:bookmarkStart w:id="147" w:name="_Toc142286241"/>
      <w:r>
        <w:t>6.</w:t>
      </w:r>
      <w:r w:rsidR="00E30EA0">
        <w:t>7</w:t>
      </w:r>
      <w:r>
        <w:t>.20 PyrrhoTransaction</w:t>
      </w:r>
      <w:bookmarkEnd w:id="14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78A47557" w14:textId="77777777" w:rsidTr="00F10D78">
        <w:tc>
          <w:tcPr>
            <w:tcW w:w="2843" w:type="dxa"/>
          </w:tcPr>
          <w:p w14:paraId="5D193EFB"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C9203B1"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4201EA2E" w14:textId="77777777" w:rsidTr="00F10D78">
        <w:tc>
          <w:tcPr>
            <w:tcW w:w="2843" w:type="dxa"/>
          </w:tcPr>
          <w:p w14:paraId="583674DA" w14:textId="77777777" w:rsidR="00422808" w:rsidRDefault="00422808" w:rsidP="000E11BE">
            <w:pPr>
              <w:jc w:val="both"/>
              <w:rPr>
                <w:sz w:val="20"/>
                <w:szCs w:val="20"/>
                <w:lang w:val="en-GB"/>
              </w:rPr>
            </w:pPr>
            <w:r>
              <w:rPr>
                <w:sz w:val="20"/>
                <w:szCs w:val="20"/>
                <w:lang w:val="en-GB"/>
              </w:rPr>
              <w:t>commit()</w:t>
            </w:r>
          </w:p>
        </w:tc>
        <w:tc>
          <w:tcPr>
            <w:tcW w:w="5725" w:type="dxa"/>
          </w:tcPr>
          <w:p w14:paraId="3C2DBEEA" w14:textId="77777777" w:rsidR="00422808" w:rsidRDefault="00422808" w:rsidP="000E11BE">
            <w:pPr>
              <w:jc w:val="both"/>
              <w:rPr>
                <w:sz w:val="20"/>
                <w:szCs w:val="20"/>
                <w:lang w:val="en-GB"/>
              </w:rPr>
            </w:pPr>
            <w:r>
              <w:rPr>
                <w:sz w:val="20"/>
                <w:szCs w:val="20"/>
                <w:lang w:val="en-GB"/>
              </w:rPr>
              <w:t xml:space="preserve">Commit the transaction </w:t>
            </w:r>
          </w:p>
        </w:tc>
      </w:tr>
      <w:tr w:rsidR="00422808" w:rsidRPr="002E5CE2" w14:paraId="2DB395CB" w14:textId="77777777" w:rsidTr="00F10D78">
        <w:tc>
          <w:tcPr>
            <w:tcW w:w="2843" w:type="dxa"/>
          </w:tcPr>
          <w:p w14:paraId="5E81B203" w14:textId="77777777" w:rsidR="00422808" w:rsidRDefault="00422808" w:rsidP="000E11BE">
            <w:pPr>
              <w:jc w:val="both"/>
              <w:rPr>
                <w:sz w:val="20"/>
                <w:szCs w:val="20"/>
                <w:lang w:val="en-GB"/>
              </w:rPr>
            </w:pPr>
            <w:r>
              <w:rPr>
                <w:sz w:val="20"/>
                <w:szCs w:val="20"/>
                <w:lang w:val="en-GB"/>
              </w:rPr>
              <w:t>rollback()</w:t>
            </w:r>
          </w:p>
        </w:tc>
        <w:tc>
          <w:tcPr>
            <w:tcW w:w="5725" w:type="dxa"/>
          </w:tcPr>
          <w:p w14:paraId="30970BFC" w14:textId="77777777" w:rsidR="00422808" w:rsidRDefault="00422808" w:rsidP="000E11BE">
            <w:pPr>
              <w:jc w:val="both"/>
              <w:rPr>
                <w:sz w:val="20"/>
                <w:szCs w:val="20"/>
                <w:lang w:val="en-GB"/>
              </w:rPr>
            </w:pPr>
            <w:r>
              <w:rPr>
                <w:sz w:val="20"/>
                <w:szCs w:val="20"/>
                <w:lang w:val="en-GB"/>
              </w:rPr>
              <w:t>Roll back the transaction</w:t>
            </w:r>
          </w:p>
        </w:tc>
      </w:tr>
    </w:tbl>
    <w:p w14:paraId="5D865F04" w14:textId="4BA60736" w:rsidR="00422808" w:rsidRDefault="00736637" w:rsidP="00422808">
      <w:pPr>
        <w:pStyle w:val="Heading3"/>
      </w:pPr>
      <w:bookmarkStart w:id="148" w:name="_Toc142286242"/>
      <w:r>
        <w:t>6.</w:t>
      </w:r>
      <w:r w:rsidR="00E30EA0">
        <w:t>7</w:t>
      </w:r>
      <w:r>
        <w:t>.21</w:t>
      </w:r>
      <w:r w:rsidR="00422808">
        <w:t xml:space="preserve"> (SchemaAttr</w:t>
      </w:r>
      <w:r w:rsidR="00422808" w:rsidRPr="00422808">
        <w:t>i</w:t>
      </w:r>
      <w:r w:rsidR="00422808">
        <w:t>bute)</w:t>
      </w:r>
      <w:bookmarkEnd w:id="148"/>
    </w:p>
    <w:p w14:paraId="06F8073B"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r w:rsidR="00064E7E">
        <w:rPr>
          <w:sz w:val="20"/>
          <w:szCs w:val="20"/>
          <w:lang w:val="en-GB"/>
        </w:rPr>
        <w:t xml:space="preserve"> But a model class definition can specify a schemaKey value.</w:t>
      </w:r>
    </w:p>
    <w:p w14:paraId="743A0FB0" w14:textId="4067F645" w:rsidR="00422808" w:rsidRDefault="00736637" w:rsidP="00422808">
      <w:pPr>
        <w:pStyle w:val="Heading3"/>
      </w:pPr>
      <w:bookmarkStart w:id="149" w:name="_Toc142286243"/>
      <w:r>
        <w:t>6.</w:t>
      </w:r>
      <w:r w:rsidR="00E30EA0">
        <w:t>7</w:t>
      </w:r>
      <w:r>
        <w:t>.22</w:t>
      </w:r>
      <w:r w:rsidR="00422808">
        <w:t xml:space="preserve"> Versioned</w:t>
      </w:r>
      <w:bookmarkEnd w:id="14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65BD9044" w14:textId="77777777" w:rsidTr="00DD3C31">
        <w:tc>
          <w:tcPr>
            <w:tcW w:w="2843" w:type="dxa"/>
          </w:tcPr>
          <w:p w14:paraId="7278C80C"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E9F70F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678C56C0" w14:textId="77777777" w:rsidTr="00DD3C31">
        <w:tc>
          <w:tcPr>
            <w:tcW w:w="2843" w:type="dxa"/>
          </w:tcPr>
          <w:p w14:paraId="3454670E" w14:textId="77777777" w:rsidR="001200A8" w:rsidRPr="001200A8" w:rsidRDefault="001200A8" w:rsidP="00DD3C31">
            <w:pPr>
              <w:jc w:val="both"/>
              <w:rPr>
                <w:sz w:val="20"/>
                <w:szCs w:val="20"/>
                <w:lang w:val="en-GB"/>
              </w:rPr>
            </w:pPr>
            <w:r>
              <w:rPr>
                <w:i/>
                <w:sz w:val="20"/>
                <w:szCs w:val="20"/>
                <w:lang w:val="en-GB"/>
              </w:rPr>
              <w:t xml:space="preserve">str </w:t>
            </w:r>
            <w:r>
              <w:rPr>
                <w:sz w:val="20"/>
                <w:szCs w:val="20"/>
                <w:lang w:val="en-GB"/>
              </w:rPr>
              <w:t>rowCheck</w:t>
            </w:r>
          </w:p>
        </w:tc>
        <w:tc>
          <w:tcPr>
            <w:tcW w:w="5725" w:type="dxa"/>
          </w:tcPr>
          <w:p w14:paraId="25026293" w14:textId="77777777" w:rsidR="001200A8" w:rsidRDefault="00736637" w:rsidP="00736637">
            <w:pPr>
              <w:jc w:val="both"/>
              <w:rPr>
                <w:sz w:val="20"/>
                <w:szCs w:val="20"/>
                <w:lang w:val="en-GB"/>
              </w:rPr>
            </w:pPr>
            <w:r>
              <w:rPr>
                <w:sz w:val="20"/>
                <w:szCs w:val="20"/>
                <w:lang w:val="en-GB"/>
              </w:rPr>
              <w:t>A string giving the server’s row version validator. For Pyrrho this is a comma-separated list of form</w:t>
            </w:r>
            <w:r w:rsidR="001200A8">
              <w:rPr>
                <w:sz w:val="20"/>
                <w:szCs w:val="20"/>
                <w:lang w:val="en-GB"/>
              </w:rPr>
              <w:t xml:space="preserve"> </w:t>
            </w:r>
            <w:r w:rsidR="001200A8" w:rsidRPr="001200A8">
              <w:rPr>
                <w:i/>
                <w:sz w:val="20"/>
                <w:szCs w:val="20"/>
                <w:lang w:val="en-GB"/>
              </w:rPr>
              <w:t>dbname</w:t>
            </w:r>
            <w:r w:rsidR="001200A8" w:rsidRPr="001200A8">
              <w:rPr>
                <w:sz w:val="20"/>
                <w:szCs w:val="20"/>
                <w:lang w:val="en-GB"/>
              </w:rPr>
              <w:t>:</w:t>
            </w:r>
            <w:r w:rsidR="001200A8" w:rsidRPr="001200A8">
              <w:rPr>
                <w:i/>
                <w:sz w:val="20"/>
                <w:szCs w:val="20"/>
                <w:lang w:val="en-GB"/>
              </w:rPr>
              <w:t>defpos</w:t>
            </w:r>
            <w:r w:rsidR="001200A8" w:rsidRPr="001200A8">
              <w:rPr>
                <w:sz w:val="20"/>
                <w:szCs w:val="20"/>
                <w:lang w:val="en-GB"/>
              </w:rPr>
              <w:t>:</w:t>
            </w:r>
            <w:r w:rsidR="00880755">
              <w:rPr>
                <w:i/>
                <w:sz w:val="20"/>
                <w:szCs w:val="20"/>
                <w:lang w:val="en-GB"/>
              </w:rPr>
              <w:t>lasttrans</w:t>
            </w:r>
            <w:r w:rsidR="001200A8">
              <w:rPr>
                <w:sz w:val="20"/>
                <w:szCs w:val="20"/>
                <w:lang w:val="en-GB"/>
              </w:rPr>
              <w:t xml:space="preserve"> </w:t>
            </w:r>
          </w:p>
        </w:tc>
      </w:tr>
      <w:tr w:rsidR="008A539B" w:rsidRPr="002E5CE2" w14:paraId="52218110" w14:textId="77777777" w:rsidTr="00DD3C31">
        <w:tc>
          <w:tcPr>
            <w:tcW w:w="2843" w:type="dxa"/>
          </w:tcPr>
          <w:p w14:paraId="0DE8EA2E" w14:textId="77777777" w:rsidR="008A539B" w:rsidRPr="008A539B" w:rsidRDefault="008A539B" w:rsidP="008A539B">
            <w:pPr>
              <w:jc w:val="both"/>
              <w:rPr>
                <w:sz w:val="20"/>
                <w:szCs w:val="20"/>
                <w:lang w:val="en-GB"/>
              </w:rPr>
            </w:pPr>
            <w:r>
              <w:rPr>
                <w:i/>
                <w:sz w:val="20"/>
                <w:szCs w:val="20"/>
                <w:lang w:val="en-GB"/>
              </w:rPr>
              <w:t xml:space="preserve">str </w:t>
            </w:r>
            <w:r>
              <w:rPr>
                <w:sz w:val="20"/>
                <w:szCs w:val="20"/>
                <w:lang w:val="en-GB"/>
              </w:rPr>
              <w:t>readCheck</w:t>
            </w:r>
          </w:p>
        </w:tc>
        <w:tc>
          <w:tcPr>
            <w:tcW w:w="5725" w:type="dxa"/>
          </w:tcPr>
          <w:p w14:paraId="3B6CA5CD" w14:textId="77777777" w:rsidR="008A539B" w:rsidRDefault="008A539B" w:rsidP="008A539B">
            <w:pPr>
              <w:jc w:val="both"/>
              <w:rPr>
                <w:sz w:val="20"/>
                <w:szCs w:val="20"/>
                <w:lang w:val="en-GB"/>
              </w:rPr>
            </w:pPr>
            <w:r>
              <w:rPr>
                <w:sz w:val="20"/>
                <w:szCs w:val="20"/>
                <w:lang w:val="en-GB"/>
              </w:rPr>
              <w:t>A validator to check that the query used to retrieve the data would still return the same results. This is conservative: ihe validation will fail if the server is unable to provide this guarantee. The server takes account of all data read during the transaction that gave the validator.</w:t>
            </w:r>
          </w:p>
        </w:tc>
      </w:tr>
    </w:tbl>
    <w:p w14:paraId="6A61299D" w14:textId="3EAF9AD3" w:rsidR="0059469D" w:rsidRDefault="00736637" w:rsidP="0059469D">
      <w:pPr>
        <w:pStyle w:val="Heading3"/>
      </w:pPr>
      <w:bookmarkStart w:id="150" w:name="_Toc142286244"/>
      <w:r>
        <w:lastRenderedPageBreak/>
        <w:t>6.</w:t>
      </w:r>
      <w:r w:rsidR="00E30EA0">
        <w:t>7</w:t>
      </w:r>
      <w:r>
        <w:t>.23</w:t>
      </w:r>
      <w:r w:rsidR="0059469D">
        <w:t xml:space="preserve"> WebCtlr</w:t>
      </w:r>
      <w:bookmarkEnd w:id="150"/>
    </w:p>
    <w:p w14:paraId="2C864DF8" w14:textId="77777777" w:rsidR="0059469D" w:rsidRPr="002C482F" w:rsidRDefault="0059469D" w:rsidP="001C3BF1">
      <w:pPr>
        <w:rPr>
          <w:sz w:val="20"/>
          <w:szCs w:val="20"/>
          <w:lang w:val="en-GB" w:eastAsia="en-GB"/>
        </w:rPr>
      </w:pPr>
      <w:r>
        <w:rPr>
          <w:sz w:val="20"/>
          <w:szCs w:val="20"/>
          <w:lang w:val="en-GB" w:eastAsia="en-GB"/>
        </w:rPr>
        <w:t>This class is similar to WebCtlr in the AWebSvr library.</w:t>
      </w:r>
      <w:r w:rsidR="00DD3C31">
        <w:rPr>
          <w:sz w:val="20"/>
          <w:szCs w:val="20"/>
          <w:lang w:val="en-GB" w:eastAsia="en-GB"/>
        </w:rPr>
        <w:t xml:space="preserve"> Your controllers will derive from this class. The base class implementations of get, post, put, and delete do nothing and return an empty string.</w:t>
      </w:r>
    </w:p>
    <w:tbl>
      <w:tblPr>
        <w:tblStyle w:val="TableGrid"/>
        <w:tblW w:w="0" w:type="auto"/>
        <w:tblLook w:val="04A0" w:firstRow="1" w:lastRow="0" w:firstColumn="1" w:lastColumn="0" w:noHBand="0" w:noVBand="1"/>
      </w:tblPr>
      <w:tblGrid>
        <w:gridCol w:w="2993"/>
        <w:gridCol w:w="5310"/>
      </w:tblGrid>
      <w:tr w:rsidR="0059469D" w:rsidRPr="007556AD" w14:paraId="17356EE0" w14:textId="77777777" w:rsidTr="00DD3C31">
        <w:tc>
          <w:tcPr>
            <w:tcW w:w="3051" w:type="dxa"/>
          </w:tcPr>
          <w:p w14:paraId="3769E615" w14:textId="77777777" w:rsidR="0059469D" w:rsidRPr="007556AD" w:rsidRDefault="0059469D" w:rsidP="00DD3C31">
            <w:pPr>
              <w:spacing w:before="120"/>
              <w:jc w:val="center"/>
              <w:rPr>
                <w:b/>
                <w:sz w:val="20"/>
                <w:szCs w:val="20"/>
                <w:lang w:val="en-GB"/>
              </w:rPr>
            </w:pPr>
            <w:r>
              <w:rPr>
                <w:b/>
                <w:sz w:val="20"/>
                <w:szCs w:val="20"/>
                <w:lang w:val="en-GB"/>
              </w:rPr>
              <w:t>Attribute</w:t>
            </w:r>
          </w:p>
        </w:tc>
        <w:tc>
          <w:tcPr>
            <w:tcW w:w="5478" w:type="dxa"/>
          </w:tcPr>
          <w:p w14:paraId="74AC75F0"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14:paraId="57D6EBF3" w14:textId="77777777" w:rsidTr="00DD3C31">
        <w:tc>
          <w:tcPr>
            <w:tcW w:w="3051" w:type="dxa"/>
          </w:tcPr>
          <w:p w14:paraId="77EB566C" w14:textId="77777777" w:rsidR="0059469D" w:rsidRPr="002C482F" w:rsidRDefault="0059469D" w:rsidP="00DD3C31">
            <w:pPr>
              <w:rPr>
                <w:sz w:val="20"/>
                <w:szCs w:val="20"/>
                <w:lang w:val="en-GB" w:eastAsia="en-GB"/>
              </w:rPr>
            </w:pPr>
            <w:r w:rsidRPr="0059469D">
              <w:rPr>
                <w:i/>
                <w:sz w:val="20"/>
                <w:szCs w:val="20"/>
                <w:lang w:val="en-GB" w:eastAsia="en-GB"/>
              </w:rPr>
              <w:t>bool</w:t>
            </w:r>
            <w:r>
              <w:rPr>
                <w:sz w:val="20"/>
                <w:szCs w:val="20"/>
                <w:lang w:val="en-GB" w:eastAsia="en-GB"/>
              </w:rPr>
              <w:t xml:space="preserve"> a</w:t>
            </w:r>
            <w:r w:rsidRPr="002C482F">
              <w:rPr>
                <w:sz w:val="20"/>
                <w:szCs w:val="20"/>
                <w:lang w:val="en-GB" w:eastAsia="en-GB"/>
              </w:rPr>
              <w:t>llowAnonymous()</w:t>
            </w:r>
          </w:p>
        </w:tc>
        <w:tc>
          <w:tcPr>
            <w:tcW w:w="5478" w:type="dxa"/>
          </w:tcPr>
          <w:p w14:paraId="1A5F5F47" w14:textId="77777777" w:rsidR="0059469D" w:rsidRPr="002C482F" w:rsidRDefault="0059469D" w:rsidP="0059469D">
            <w:pPr>
              <w:rPr>
                <w:sz w:val="20"/>
                <w:szCs w:val="20"/>
                <w:lang w:val="en-GB" w:eastAsia="en-GB"/>
              </w:rPr>
            </w:pPr>
            <w:r w:rsidRPr="002C482F">
              <w:rPr>
                <w:sz w:val="20"/>
                <w:szCs w:val="20"/>
                <w:lang w:val="en-GB" w:eastAsia="en-GB"/>
              </w:rPr>
              <w:t>The</w:t>
            </w:r>
            <w:r>
              <w:rPr>
                <w:sz w:val="20"/>
                <w:szCs w:val="20"/>
                <w:lang w:val="en-GB" w:eastAsia="en-GB"/>
              </w:rPr>
              <w:t xml:space="preserve"> base</w:t>
            </w:r>
            <w:r w:rsidRPr="002C482F">
              <w:rPr>
                <w:sz w:val="20"/>
                <w:szCs w:val="20"/>
                <w:lang w:val="en-GB" w:eastAsia="en-GB"/>
              </w:rPr>
              <w:t xml:space="preserve"> implementation returns false, but anonymous logins are always allowed if no login page is supplied (Pages/Login.htm or Pages/Login.html).</w:t>
            </w:r>
          </w:p>
        </w:tc>
      </w:tr>
      <w:tr w:rsidR="001C3BF1" w14:paraId="151E56E1" w14:textId="77777777" w:rsidTr="00DD3C31">
        <w:tc>
          <w:tcPr>
            <w:tcW w:w="3051" w:type="dxa"/>
          </w:tcPr>
          <w:p w14:paraId="6B26BC37"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d</w:t>
            </w:r>
            <w:r>
              <w:rPr>
                <w:sz w:val="20"/>
                <w:szCs w:val="20"/>
                <w:lang w:val="en-GB" w:eastAsia="en-GB"/>
              </w:rPr>
              <w:t>elete(ws, ps)</w:t>
            </w:r>
          </w:p>
        </w:tc>
        <w:tc>
          <w:tcPr>
            <w:tcW w:w="5478" w:type="dxa"/>
          </w:tcPr>
          <w:p w14:paraId="480F7C3F" w14:textId="77777777" w:rsidR="001C3BF1" w:rsidRPr="002C482F" w:rsidRDefault="001C3BF1" w:rsidP="001C3BF1">
            <w:pPr>
              <w:rPr>
                <w:sz w:val="20"/>
                <w:szCs w:val="20"/>
                <w:lang w:val="en-GB" w:eastAsia="en-GB"/>
              </w:rPr>
            </w:pPr>
            <w:r>
              <w:rPr>
                <w:sz w:val="20"/>
                <w:szCs w:val="20"/>
                <w:lang w:val="en-GB" w:eastAsia="en-GB"/>
              </w:rPr>
              <w:t>Do a Delete for the given WebSvc and parameters</w:t>
            </w:r>
          </w:p>
        </w:tc>
      </w:tr>
      <w:tr w:rsidR="001C3BF1" w14:paraId="2D6CDDA4" w14:textId="77777777" w:rsidTr="00DD3C31">
        <w:tc>
          <w:tcPr>
            <w:tcW w:w="3051" w:type="dxa"/>
          </w:tcPr>
          <w:p w14:paraId="47F7AEFC"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g</w:t>
            </w:r>
            <w:r>
              <w:rPr>
                <w:sz w:val="20"/>
                <w:szCs w:val="20"/>
                <w:lang w:val="en-GB" w:eastAsia="en-GB"/>
              </w:rPr>
              <w:t>et(ws, ps)</w:t>
            </w:r>
          </w:p>
        </w:tc>
        <w:tc>
          <w:tcPr>
            <w:tcW w:w="5478" w:type="dxa"/>
          </w:tcPr>
          <w:p w14:paraId="0400CAB3" w14:textId="77777777" w:rsidR="001C3BF1" w:rsidRPr="002C482F" w:rsidRDefault="001C3BF1" w:rsidP="001C3BF1">
            <w:pPr>
              <w:rPr>
                <w:sz w:val="20"/>
                <w:szCs w:val="20"/>
                <w:lang w:val="en-GB" w:eastAsia="en-GB"/>
              </w:rPr>
            </w:pPr>
            <w:r>
              <w:rPr>
                <w:sz w:val="20"/>
                <w:szCs w:val="20"/>
                <w:lang w:val="en-GB" w:eastAsia="en-GB"/>
              </w:rPr>
              <w:t>Do a Get for the given WebSvc and parameters</w:t>
            </w:r>
          </w:p>
        </w:tc>
      </w:tr>
      <w:tr w:rsidR="001C3BF1" w14:paraId="1F0C20B9" w14:textId="77777777" w:rsidTr="00DD3C31">
        <w:tc>
          <w:tcPr>
            <w:tcW w:w="3051" w:type="dxa"/>
          </w:tcPr>
          <w:p w14:paraId="447FA14A"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ost(ws, ps)</w:t>
            </w:r>
          </w:p>
        </w:tc>
        <w:tc>
          <w:tcPr>
            <w:tcW w:w="5478" w:type="dxa"/>
          </w:tcPr>
          <w:p w14:paraId="6F5B5D03" w14:textId="77777777" w:rsidR="001C3BF1" w:rsidRPr="002C482F" w:rsidRDefault="001C3BF1" w:rsidP="00DD3C31">
            <w:pPr>
              <w:rPr>
                <w:sz w:val="20"/>
                <w:szCs w:val="20"/>
                <w:lang w:val="en-GB" w:eastAsia="en-GB"/>
              </w:rPr>
            </w:pPr>
            <w:r>
              <w:rPr>
                <w:sz w:val="20"/>
                <w:szCs w:val="20"/>
                <w:lang w:val="en-GB" w:eastAsia="en-GB"/>
              </w:rPr>
              <w:t xml:space="preserve">Do a Post for the given WebSvc and parameters </w:t>
            </w:r>
            <w:r w:rsidR="00DD3C31">
              <w:rPr>
                <w:sz w:val="20"/>
                <w:szCs w:val="20"/>
                <w:lang w:val="en-GB" w:eastAsia="en-GB"/>
              </w:rPr>
              <w:t>([0]</w:t>
            </w:r>
            <w:r>
              <w:rPr>
                <w:sz w:val="20"/>
                <w:szCs w:val="20"/>
                <w:lang w:val="en-GB" w:eastAsia="en-GB"/>
              </w:rPr>
              <w:t xml:space="preserve"> is the posted data)</w:t>
            </w:r>
          </w:p>
        </w:tc>
      </w:tr>
      <w:tr w:rsidR="001C3BF1" w14:paraId="66E92056" w14:textId="77777777" w:rsidTr="00DD3C31">
        <w:tc>
          <w:tcPr>
            <w:tcW w:w="3051" w:type="dxa"/>
          </w:tcPr>
          <w:p w14:paraId="2F500A96"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ut(ws, ps)</w:t>
            </w:r>
          </w:p>
        </w:tc>
        <w:tc>
          <w:tcPr>
            <w:tcW w:w="5478" w:type="dxa"/>
          </w:tcPr>
          <w:p w14:paraId="2CB2EADE" w14:textId="77777777" w:rsidR="001C3BF1" w:rsidRPr="002C482F" w:rsidRDefault="001C3BF1" w:rsidP="00DD3C31">
            <w:pPr>
              <w:rPr>
                <w:sz w:val="20"/>
                <w:szCs w:val="20"/>
                <w:lang w:val="en-GB" w:eastAsia="en-GB"/>
              </w:rPr>
            </w:pPr>
            <w:r>
              <w:rPr>
                <w:sz w:val="20"/>
                <w:szCs w:val="20"/>
                <w:lang w:val="en-GB" w:eastAsia="en-GB"/>
              </w:rPr>
              <w:t>Do a Put for the given WebSvc and parameters (</w:t>
            </w:r>
            <w:r w:rsidR="00DD3C31">
              <w:rPr>
                <w:sz w:val="20"/>
                <w:szCs w:val="20"/>
                <w:lang w:val="en-GB" w:eastAsia="en-GB"/>
              </w:rPr>
              <w:t>[0]</w:t>
            </w:r>
            <w:r>
              <w:rPr>
                <w:sz w:val="20"/>
                <w:szCs w:val="20"/>
                <w:lang w:val="en-GB" w:eastAsia="en-GB"/>
              </w:rPr>
              <w:t xml:space="preserve"> is the posted data)</w:t>
            </w:r>
          </w:p>
        </w:tc>
      </w:tr>
    </w:tbl>
    <w:p w14:paraId="188A6D58" w14:textId="58A31EAF" w:rsidR="0059469D" w:rsidRDefault="00736637" w:rsidP="0059469D">
      <w:pPr>
        <w:pStyle w:val="Heading3"/>
      </w:pPr>
      <w:bookmarkStart w:id="151" w:name="_Toc142286245"/>
      <w:r>
        <w:t>6.</w:t>
      </w:r>
      <w:r w:rsidR="00E30EA0">
        <w:t>7</w:t>
      </w:r>
      <w:r>
        <w:t>.24</w:t>
      </w:r>
      <w:r w:rsidR="0059469D">
        <w:t xml:space="preserve"> WebSvc</w:t>
      </w:r>
      <w:bookmarkEnd w:id="151"/>
    </w:p>
    <w:p w14:paraId="1191843D" w14:textId="77777777" w:rsidR="0059469D" w:rsidRPr="002C482F" w:rsidRDefault="0059469D" w:rsidP="0059469D">
      <w:pPr>
        <w:rPr>
          <w:sz w:val="20"/>
          <w:szCs w:val="20"/>
        </w:rPr>
      </w:pPr>
      <w:r>
        <w:rPr>
          <w:sz w:val="20"/>
          <w:szCs w:val="20"/>
          <w:lang w:val="en-GB" w:eastAsia="en-GB"/>
        </w:rPr>
        <w:t>This class is similar to WebSvc in the AWebSvr library. In this l</w:t>
      </w:r>
      <w:r w:rsidR="00881C80">
        <w:rPr>
          <w:sz w:val="20"/>
          <w:szCs w:val="20"/>
          <w:lang w:val="en-GB" w:eastAsia="en-GB"/>
        </w:rPr>
        <w:t>ibrary it is a subclass of Base</w:t>
      </w:r>
      <w:r>
        <w:rPr>
          <w:sz w:val="20"/>
          <w:szCs w:val="20"/>
          <w:lang w:val="en-GB" w:eastAsia="en-GB"/>
        </w:rPr>
        <w:t xml:space="preserve">HTTPHandler. </w:t>
      </w:r>
      <w:r w:rsidRPr="002C482F">
        <w:rPr>
          <w:sz w:val="20"/>
          <w:szCs w:val="20"/>
        </w:rPr>
        <w:t xml:space="preserve">Your custom web server/service instance(s) will indirectly be subclasses of this class, so will have access to its protected fields and methods documented here. </w:t>
      </w:r>
    </w:p>
    <w:p w14:paraId="168AE5A4" w14:textId="77777777" w:rsidR="0059469D" w:rsidRPr="002C482F" w:rsidRDefault="0059469D" w:rsidP="0059469D">
      <w:pPr>
        <w:rPr>
          <w:sz w:val="20"/>
          <w:szCs w:val="20"/>
        </w:rPr>
      </w:pPr>
      <w:r>
        <w:rPr>
          <w:sz w:val="20"/>
          <w:szCs w:val="20"/>
        </w:rPr>
        <w:t xml:space="preserve">Your sublass will </w:t>
      </w:r>
      <w:r w:rsidR="0090417C">
        <w:rPr>
          <w:sz w:val="20"/>
          <w:szCs w:val="20"/>
        </w:rPr>
        <w:t>typically organise</w:t>
      </w:r>
      <w:r w:rsidRPr="002C482F">
        <w:rPr>
          <w:sz w:val="20"/>
          <w:szCs w:val="20"/>
        </w:rPr>
        <w:t xml:space="preserve"> connection</w:t>
      </w:r>
      <w:r w:rsidR="0090417C">
        <w:rPr>
          <w:sz w:val="20"/>
          <w:szCs w:val="20"/>
        </w:rPr>
        <w:t>(s)</w:t>
      </w:r>
      <w:r w:rsidRPr="002C482F">
        <w:rPr>
          <w:sz w:val="20"/>
          <w:szCs w:val="20"/>
        </w:rPr>
        <w:t xml:space="preserve"> to the DBMS being used. The connection can be for the service or for the request, and so should be set up in an override of the </w:t>
      </w:r>
      <w:r>
        <w:rPr>
          <w:sz w:val="20"/>
          <w:szCs w:val="20"/>
        </w:rPr>
        <w:t>o</w:t>
      </w:r>
      <w:r w:rsidR="0090417C">
        <w:rPr>
          <w:sz w:val="20"/>
          <w:szCs w:val="20"/>
        </w:rPr>
        <w:t xml:space="preserve">pen method, using server or client credentials respectively. (The normal case with the AWebSvr library is to use an embedded DBMS, but this Python API </w:t>
      </w:r>
      <w:r w:rsidR="003337A7">
        <w:rPr>
          <w:sz w:val="20"/>
          <w:szCs w:val="20"/>
        </w:rPr>
        <w:t>currently supports only OSPSvr, the server edition of Pyrrho</w:t>
      </w:r>
      <w:r w:rsidR="0090417C">
        <w:rPr>
          <w:sz w:val="20"/>
          <w:szCs w:val="20"/>
        </w:rPr>
        <w:t xml:space="preserve">.) </w:t>
      </w:r>
    </w:p>
    <w:tbl>
      <w:tblPr>
        <w:tblStyle w:val="TableGrid"/>
        <w:tblW w:w="0" w:type="auto"/>
        <w:tblLook w:val="04A0" w:firstRow="1" w:lastRow="0" w:firstColumn="1" w:lastColumn="0" w:noHBand="0" w:noVBand="1"/>
      </w:tblPr>
      <w:tblGrid>
        <w:gridCol w:w="3427"/>
        <w:gridCol w:w="4876"/>
      </w:tblGrid>
      <w:tr w:rsidR="0059469D" w:rsidRPr="007556AD" w14:paraId="29C44425" w14:textId="77777777" w:rsidTr="00DD3C31">
        <w:tc>
          <w:tcPr>
            <w:tcW w:w="3516" w:type="dxa"/>
          </w:tcPr>
          <w:p w14:paraId="69987102" w14:textId="77777777" w:rsidR="0059469D" w:rsidRPr="007556AD" w:rsidRDefault="0059469D" w:rsidP="00DD3C31">
            <w:pPr>
              <w:spacing w:before="120"/>
              <w:jc w:val="center"/>
              <w:rPr>
                <w:b/>
                <w:sz w:val="20"/>
                <w:szCs w:val="20"/>
                <w:lang w:val="en-GB"/>
              </w:rPr>
            </w:pPr>
            <w:r>
              <w:rPr>
                <w:b/>
                <w:sz w:val="20"/>
                <w:szCs w:val="20"/>
                <w:lang w:val="en-GB"/>
              </w:rPr>
              <w:t>Field</w:t>
            </w:r>
          </w:p>
        </w:tc>
        <w:tc>
          <w:tcPr>
            <w:tcW w:w="5013" w:type="dxa"/>
          </w:tcPr>
          <w:p w14:paraId="18344EEB"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29A4D0C3" w14:textId="77777777" w:rsidTr="00DD3C31">
        <w:tc>
          <w:tcPr>
            <w:tcW w:w="3516" w:type="dxa"/>
          </w:tcPr>
          <w:p w14:paraId="697710D0" w14:textId="77777777" w:rsidR="0059469D" w:rsidRPr="002C482F" w:rsidRDefault="0059469D" w:rsidP="00DD3C31">
            <w:pPr>
              <w:rPr>
                <w:sz w:val="20"/>
                <w:szCs w:val="20"/>
              </w:rPr>
            </w:pPr>
            <w:r w:rsidRPr="0059469D">
              <w:rPr>
                <w:i/>
                <w:sz w:val="20"/>
                <w:szCs w:val="20"/>
              </w:rPr>
              <w:t>bool</w:t>
            </w:r>
            <w:r>
              <w:rPr>
                <w:sz w:val="20"/>
                <w:szCs w:val="20"/>
              </w:rPr>
              <w:t xml:space="preserve"> a</w:t>
            </w:r>
            <w:r w:rsidRPr="002C482F">
              <w:rPr>
                <w:sz w:val="20"/>
                <w:szCs w:val="20"/>
              </w:rPr>
              <w:t>uthenticated()</w:t>
            </w:r>
          </w:p>
        </w:tc>
        <w:tc>
          <w:tcPr>
            <w:tcW w:w="5013" w:type="dxa"/>
          </w:tcPr>
          <w:p w14:paraId="17CCDF72" w14:textId="77777777" w:rsidR="0059469D" w:rsidRPr="002C482F" w:rsidRDefault="0082392A" w:rsidP="006A0D41">
            <w:pPr>
              <w:rPr>
                <w:sz w:val="20"/>
                <w:szCs w:val="20"/>
              </w:rPr>
            </w:pPr>
            <w:r>
              <w:rPr>
                <w:sz w:val="20"/>
                <w:szCs w:val="20"/>
              </w:rPr>
              <w:t>Is</w:t>
            </w:r>
            <w:r w:rsidR="00B53596">
              <w:rPr>
                <w:sz w:val="20"/>
                <w:szCs w:val="20"/>
              </w:rPr>
              <w:t xml:space="preserve"> called to enforce authentication</w:t>
            </w:r>
            <w:r>
              <w:rPr>
                <w:sz w:val="20"/>
                <w:szCs w:val="20"/>
              </w:rPr>
              <w:t>,</w:t>
            </w:r>
            <w:r w:rsidR="00B53596">
              <w:rPr>
                <w:sz w:val="20"/>
                <w:szCs w:val="20"/>
              </w:rPr>
              <w:t xml:space="preserve"> if there is a login pag</w:t>
            </w:r>
            <w:r>
              <w:rPr>
                <w:sz w:val="20"/>
                <w:szCs w:val="20"/>
              </w:rPr>
              <w:t xml:space="preserve">e and </w:t>
            </w:r>
            <w:r w:rsidR="006A0D41">
              <w:rPr>
                <w:sz w:val="20"/>
                <w:szCs w:val="20"/>
              </w:rPr>
              <w:t xml:space="preserve">there is no controller for the request or the controller’s </w:t>
            </w:r>
            <w:r>
              <w:rPr>
                <w:sz w:val="20"/>
                <w:szCs w:val="20"/>
              </w:rPr>
              <w:t xml:space="preserve">allowAnonymous() </w:t>
            </w:r>
            <w:r w:rsidR="006A0D41">
              <w:rPr>
                <w:sz w:val="20"/>
                <w:szCs w:val="20"/>
              </w:rPr>
              <w:t>returns</w:t>
            </w:r>
            <w:r>
              <w:rPr>
                <w:sz w:val="20"/>
                <w:szCs w:val="20"/>
              </w:rPr>
              <w:t xml:space="preserve"> false. The default implementation populates </w:t>
            </w:r>
            <w:r w:rsidR="006A0D41">
              <w:rPr>
                <w:sz w:val="20"/>
                <w:szCs w:val="20"/>
              </w:rPr>
              <w:t xml:space="preserve">the WebSvc’s </w:t>
            </w:r>
            <w:r>
              <w:rPr>
                <w:sz w:val="20"/>
                <w:szCs w:val="20"/>
              </w:rPr>
              <w:t>user and password</w:t>
            </w:r>
            <w:r w:rsidR="00B53596">
              <w:rPr>
                <w:sz w:val="20"/>
                <w:szCs w:val="20"/>
              </w:rPr>
              <w:t xml:space="preserve"> and your override can look up the credentials supplied. </w:t>
            </w:r>
          </w:p>
        </w:tc>
      </w:tr>
      <w:tr w:rsidR="0059469D" w:rsidRPr="002C482F" w14:paraId="78FBB43B" w14:textId="77777777" w:rsidTr="00DD3C31">
        <w:tc>
          <w:tcPr>
            <w:tcW w:w="3516" w:type="dxa"/>
          </w:tcPr>
          <w:p w14:paraId="32E99318" w14:textId="77777777" w:rsidR="0059469D" w:rsidRPr="002C482F" w:rsidRDefault="0059469D" w:rsidP="00DD3C31">
            <w:pPr>
              <w:rPr>
                <w:sz w:val="20"/>
                <w:szCs w:val="20"/>
              </w:rPr>
            </w:pPr>
            <w:r>
              <w:rPr>
                <w:sz w:val="20"/>
                <w:szCs w:val="20"/>
              </w:rPr>
              <w:t>c</w:t>
            </w:r>
            <w:r w:rsidRPr="002C482F">
              <w:rPr>
                <w:sz w:val="20"/>
                <w:szCs w:val="20"/>
              </w:rPr>
              <w:t>lose()</w:t>
            </w:r>
          </w:p>
        </w:tc>
        <w:tc>
          <w:tcPr>
            <w:tcW w:w="5013" w:type="dxa"/>
          </w:tcPr>
          <w:p w14:paraId="45BCD9C8" w14:textId="77777777" w:rsidR="0059469D" w:rsidRPr="002C482F" w:rsidRDefault="0059469D" w:rsidP="00DD3C31">
            <w:pPr>
              <w:rPr>
                <w:sz w:val="20"/>
                <w:szCs w:val="20"/>
              </w:rPr>
            </w:pPr>
            <w:r w:rsidRPr="002C482F">
              <w:rPr>
                <w:sz w:val="20"/>
                <w:szCs w:val="20"/>
              </w:rPr>
              <w:t>Can be overridden to release request-specific resources.</w:t>
            </w:r>
          </w:p>
        </w:tc>
      </w:tr>
      <w:tr w:rsidR="0059469D" w:rsidRPr="002C482F" w14:paraId="004CFBA1" w14:textId="77777777" w:rsidTr="00DD3C31">
        <w:tc>
          <w:tcPr>
            <w:tcW w:w="3516" w:type="dxa"/>
          </w:tcPr>
          <w:p w14:paraId="6B3E2ED2" w14:textId="77777777" w:rsidR="0059469D" w:rsidRPr="002C482F" w:rsidRDefault="0059469D" w:rsidP="00DD3C31">
            <w:pPr>
              <w:rPr>
                <w:sz w:val="20"/>
                <w:szCs w:val="20"/>
              </w:rPr>
            </w:pPr>
            <w:r w:rsidRPr="0059469D">
              <w:rPr>
                <w:i/>
                <w:sz w:val="20"/>
                <w:szCs w:val="20"/>
              </w:rPr>
              <w:t>str</w:t>
            </w:r>
            <w:r>
              <w:rPr>
                <w:sz w:val="20"/>
                <w:szCs w:val="20"/>
              </w:rPr>
              <w:t xml:space="preserve"> g</w:t>
            </w:r>
            <w:r w:rsidRPr="002C482F">
              <w:rPr>
                <w:sz w:val="20"/>
                <w:szCs w:val="20"/>
              </w:rPr>
              <w:t>etData()</w:t>
            </w:r>
          </w:p>
        </w:tc>
        <w:tc>
          <w:tcPr>
            <w:tcW w:w="5013" w:type="dxa"/>
          </w:tcPr>
          <w:p w14:paraId="4B972400" w14:textId="77777777" w:rsidR="0059469D" w:rsidRPr="002C482F" w:rsidRDefault="0059469D" w:rsidP="00DD3C31">
            <w:pPr>
              <w:rPr>
                <w:sz w:val="20"/>
                <w:szCs w:val="20"/>
              </w:rPr>
            </w:pPr>
            <w:r w:rsidRPr="002C482F">
              <w:rPr>
                <w:sz w:val="20"/>
                <w:szCs w:val="20"/>
              </w:rPr>
              <w:t>Extracts the HTTP data supplied with the request: a URL component beginning with { will be converted to a Document.</w:t>
            </w:r>
          </w:p>
        </w:tc>
      </w:tr>
      <w:tr w:rsidR="0059469D" w:rsidRPr="002C482F" w14:paraId="6C8C8C7E" w14:textId="77777777" w:rsidTr="00DD3C31">
        <w:tc>
          <w:tcPr>
            <w:tcW w:w="3516" w:type="dxa"/>
          </w:tcPr>
          <w:p w14:paraId="245E0AFC" w14:textId="77777777" w:rsidR="0059469D" w:rsidRPr="002C482F" w:rsidRDefault="0059469D" w:rsidP="00DD3C31">
            <w:pPr>
              <w:rPr>
                <w:sz w:val="20"/>
                <w:szCs w:val="20"/>
              </w:rPr>
            </w:pPr>
            <w:r>
              <w:rPr>
                <w:sz w:val="20"/>
                <w:szCs w:val="20"/>
              </w:rPr>
              <w:t xml:space="preserve">log(verb, </w:t>
            </w:r>
            <w:r w:rsidRPr="002C482F">
              <w:rPr>
                <w:sz w:val="20"/>
                <w:szCs w:val="20"/>
              </w:rPr>
              <w:t>u</w:t>
            </w:r>
            <w:r>
              <w:rPr>
                <w:sz w:val="20"/>
                <w:szCs w:val="20"/>
              </w:rPr>
              <w:t xml:space="preserve">rl, </w:t>
            </w:r>
            <w:r w:rsidRPr="002C482F">
              <w:rPr>
                <w:sz w:val="20"/>
                <w:szCs w:val="20"/>
              </w:rPr>
              <w:t>postData)</w:t>
            </w:r>
          </w:p>
        </w:tc>
        <w:tc>
          <w:tcPr>
            <w:tcW w:w="5013" w:type="dxa"/>
          </w:tcPr>
          <w:p w14:paraId="46D82191" w14:textId="77777777" w:rsidR="0059469D" w:rsidRPr="002C482F" w:rsidRDefault="0059469D" w:rsidP="00DD3C31">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59469D" w:rsidRPr="002C482F" w14:paraId="09711578" w14:textId="77777777" w:rsidTr="00DD3C31">
        <w:tc>
          <w:tcPr>
            <w:tcW w:w="3516" w:type="dxa"/>
          </w:tcPr>
          <w:p w14:paraId="66F6AF4A" w14:textId="77777777" w:rsidR="0059469D" w:rsidRPr="002C482F" w:rsidRDefault="0059469D" w:rsidP="0059469D">
            <w:pPr>
              <w:rPr>
                <w:sz w:val="20"/>
                <w:szCs w:val="20"/>
              </w:rPr>
            </w:pPr>
            <w:r>
              <w:rPr>
                <w:sz w:val="20"/>
                <w:szCs w:val="20"/>
              </w:rPr>
              <w:t>o</w:t>
            </w:r>
            <w:r w:rsidRPr="002C482F">
              <w:rPr>
                <w:sz w:val="20"/>
                <w:szCs w:val="20"/>
              </w:rPr>
              <w:t>pen ()</w:t>
            </w:r>
          </w:p>
        </w:tc>
        <w:tc>
          <w:tcPr>
            <w:tcW w:w="5013" w:type="dxa"/>
          </w:tcPr>
          <w:p w14:paraId="20AF8AEB" w14:textId="77777777" w:rsidR="0059469D" w:rsidRPr="002C482F" w:rsidRDefault="0059469D" w:rsidP="00DD3C31">
            <w:pPr>
              <w:rPr>
                <w:sz w:val="20"/>
                <w:szCs w:val="20"/>
              </w:rPr>
            </w:pPr>
            <w:r w:rsidRPr="002C482F">
              <w:rPr>
                <w:sz w:val="20"/>
                <w:szCs w:val="20"/>
              </w:rPr>
              <w:t>Can be overridden by a subclass, e.g. to choose a database connection for the current request. The default implementation does nothing.</w:t>
            </w:r>
          </w:p>
        </w:tc>
      </w:tr>
      <w:tr w:rsidR="00B53596" w:rsidRPr="002C482F" w14:paraId="158F0B29" w14:textId="77777777" w:rsidTr="00DD3C31">
        <w:tc>
          <w:tcPr>
            <w:tcW w:w="3516" w:type="dxa"/>
          </w:tcPr>
          <w:p w14:paraId="525143A1" w14:textId="77777777" w:rsidR="00B53596" w:rsidRPr="00B53596" w:rsidRDefault="00B53596" w:rsidP="0059469D">
            <w:pPr>
              <w:rPr>
                <w:sz w:val="20"/>
                <w:szCs w:val="20"/>
              </w:rPr>
            </w:pPr>
            <w:r>
              <w:rPr>
                <w:i/>
                <w:sz w:val="20"/>
                <w:szCs w:val="20"/>
              </w:rPr>
              <w:t xml:space="preserve">str </w:t>
            </w:r>
            <w:r>
              <w:rPr>
                <w:sz w:val="20"/>
                <w:szCs w:val="20"/>
              </w:rPr>
              <w:t>password</w:t>
            </w:r>
          </w:p>
        </w:tc>
        <w:tc>
          <w:tcPr>
            <w:tcW w:w="5013" w:type="dxa"/>
          </w:tcPr>
          <w:p w14:paraId="129C69AF" w14:textId="77777777" w:rsidR="00B53596" w:rsidRPr="002C482F" w:rsidRDefault="0090417C" w:rsidP="00DD3C31">
            <w:pPr>
              <w:rPr>
                <w:sz w:val="20"/>
                <w:szCs w:val="20"/>
              </w:rPr>
            </w:pPr>
            <w:r>
              <w:rPr>
                <w:sz w:val="20"/>
                <w:szCs w:val="20"/>
              </w:rPr>
              <w:t xml:space="preserve">The client’s claimed credentials. </w:t>
            </w:r>
            <w:r w:rsidR="00B53596">
              <w:rPr>
                <w:sz w:val="20"/>
                <w:szCs w:val="20"/>
              </w:rPr>
              <w:t>See authenticated()</w:t>
            </w:r>
          </w:p>
        </w:tc>
      </w:tr>
      <w:tr w:rsidR="0059469D" w:rsidRPr="002C482F" w14:paraId="555CEB33" w14:textId="77777777" w:rsidTr="00DD3C31">
        <w:tc>
          <w:tcPr>
            <w:tcW w:w="3516" w:type="dxa"/>
          </w:tcPr>
          <w:p w14:paraId="2BABDA4B" w14:textId="77777777" w:rsidR="0059469D" w:rsidRPr="002C482F" w:rsidRDefault="0059469D" w:rsidP="00DD3C31">
            <w:pPr>
              <w:rPr>
                <w:i/>
                <w:sz w:val="20"/>
                <w:szCs w:val="20"/>
              </w:rPr>
            </w:pPr>
            <w:r>
              <w:rPr>
                <w:i/>
                <w:sz w:val="20"/>
                <w:szCs w:val="20"/>
              </w:rPr>
              <w:t>s</w:t>
            </w:r>
            <w:r w:rsidRPr="002C482F">
              <w:rPr>
                <w:i/>
                <w:sz w:val="20"/>
                <w:szCs w:val="20"/>
              </w:rPr>
              <w:t>erve()</w:t>
            </w:r>
          </w:p>
        </w:tc>
        <w:tc>
          <w:tcPr>
            <w:tcW w:w="5013" w:type="dxa"/>
          </w:tcPr>
          <w:p w14:paraId="7AE24423" w14:textId="77777777" w:rsidR="0059469D" w:rsidRPr="002C482F" w:rsidRDefault="0059469D" w:rsidP="00DD3C31">
            <w:pPr>
              <w:rPr>
                <w:i/>
                <w:sz w:val="20"/>
                <w:szCs w:val="20"/>
              </w:rPr>
            </w:pPr>
            <w:r w:rsidRPr="002C482F">
              <w:rPr>
                <w:i/>
                <w:sz w:val="20"/>
                <w:szCs w:val="20"/>
              </w:rPr>
              <w:t>Calls the requested method using the above templates. Don’t call this method directly.</w:t>
            </w:r>
          </w:p>
        </w:tc>
      </w:tr>
      <w:tr w:rsidR="00B53596" w:rsidRPr="002C482F" w14:paraId="06C24D4F" w14:textId="77777777" w:rsidTr="00DD3C31">
        <w:tc>
          <w:tcPr>
            <w:tcW w:w="3516" w:type="dxa"/>
          </w:tcPr>
          <w:p w14:paraId="68B7E05D" w14:textId="77777777" w:rsidR="00B53596" w:rsidRPr="00B53596" w:rsidRDefault="00B53596" w:rsidP="00DD3C31">
            <w:pPr>
              <w:rPr>
                <w:sz w:val="20"/>
                <w:szCs w:val="20"/>
              </w:rPr>
            </w:pPr>
            <w:r w:rsidRPr="00B53596">
              <w:rPr>
                <w:i/>
                <w:sz w:val="20"/>
                <w:szCs w:val="20"/>
              </w:rPr>
              <w:t>str</w:t>
            </w:r>
            <w:r>
              <w:rPr>
                <w:sz w:val="20"/>
                <w:szCs w:val="20"/>
              </w:rPr>
              <w:t xml:space="preserve"> user</w:t>
            </w:r>
          </w:p>
        </w:tc>
        <w:tc>
          <w:tcPr>
            <w:tcW w:w="5013" w:type="dxa"/>
          </w:tcPr>
          <w:p w14:paraId="71272BA5" w14:textId="77777777" w:rsidR="00B53596" w:rsidRPr="00B53596" w:rsidRDefault="0090417C" w:rsidP="00DD3C31">
            <w:pPr>
              <w:rPr>
                <w:sz w:val="20"/>
                <w:szCs w:val="20"/>
              </w:rPr>
            </w:pPr>
            <w:r>
              <w:rPr>
                <w:sz w:val="20"/>
                <w:szCs w:val="20"/>
              </w:rPr>
              <w:t xml:space="preserve">The client’s claimed credentials. </w:t>
            </w:r>
            <w:r w:rsidR="00B53596">
              <w:rPr>
                <w:sz w:val="20"/>
                <w:szCs w:val="20"/>
              </w:rPr>
              <w:t>See authenticated()</w:t>
            </w:r>
          </w:p>
        </w:tc>
      </w:tr>
    </w:tbl>
    <w:p w14:paraId="671C869F" w14:textId="2CD7A37E" w:rsidR="0059469D" w:rsidRPr="002C482F" w:rsidRDefault="00736637" w:rsidP="0059469D">
      <w:pPr>
        <w:pStyle w:val="Heading3"/>
      </w:pPr>
      <w:bookmarkStart w:id="152" w:name="_Toc142286246"/>
      <w:r>
        <w:t>6.</w:t>
      </w:r>
      <w:r w:rsidR="00E30EA0">
        <w:t>7</w:t>
      </w:r>
      <w:r>
        <w:t>.25</w:t>
      </w:r>
      <w:r w:rsidR="0059469D">
        <w:t xml:space="preserve"> WebSvr</w:t>
      </w:r>
      <w:bookmarkEnd w:id="152"/>
    </w:p>
    <w:p w14:paraId="4C656112" w14:textId="77777777" w:rsidR="0059469D" w:rsidRPr="002C482F" w:rsidRDefault="0059469D" w:rsidP="0059469D">
      <w:pPr>
        <w:rPr>
          <w:sz w:val="20"/>
          <w:szCs w:val="20"/>
        </w:rPr>
      </w:pPr>
      <w:r>
        <w:rPr>
          <w:sz w:val="20"/>
          <w:szCs w:val="20"/>
          <w:lang w:val="en-GB" w:eastAsia="en-GB"/>
        </w:rPr>
        <w:t xml:space="preserve">This class is similar to WebSvr in the AWebSvr library. </w:t>
      </w:r>
      <w:r w:rsidRPr="002C482F">
        <w:rPr>
          <w:sz w:val="20"/>
          <w:szCs w:val="20"/>
        </w:rPr>
        <w:t>Your custom web server should be a subclass of WebSvr, and WebSvr is a subclass of WebSvc</w:t>
      </w:r>
      <w:r w:rsidR="00881C80">
        <w:rPr>
          <w:sz w:val="20"/>
          <w:szCs w:val="20"/>
        </w:rPr>
        <w:t xml:space="preserve"> and hence of BaseHTTPHandler</w:t>
      </w:r>
      <w:r w:rsidRPr="002C482F">
        <w:rPr>
          <w:sz w:val="20"/>
          <w:szCs w:val="20"/>
        </w:rPr>
        <w:t xml:space="preserve">. </w:t>
      </w:r>
      <w:r w:rsidR="00881C80">
        <w:rPr>
          <w:sz w:val="20"/>
          <w:szCs w:val="20"/>
        </w:rPr>
        <w:t>It defines the URL address (hostname and port number</w:t>
      </w:r>
      <w:r w:rsidRPr="002C482F">
        <w:rPr>
          <w:sz w:val="20"/>
          <w:szCs w:val="20"/>
        </w:rPr>
        <w:t>) for the service. If your service is multi-threaded, you can override</w:t>
      </w:r>
      <w:r w:rsidR="00881C80">
        <w:rPr>
          <w:sz w:val="20"/>
          <w:szCs w:val="20"/>
        </w:rPr>
        <w:t xml:space="preserve"> the Factory method to return</w:t>
      </w:r>
      <w:r w:rsidRPr="002C482F">
        <w:rPr>
          <w:sz w:val="20"/>
          <w:szCs w:val="20"/>
        </w:rPr>
        <w:t xml:space="preserve"> a new instance of your WebSvc subclass. Finally, call </w:t>
      </w:r>
      <w:r w:rsidR="00881C80">
        <w:rPr>
          <w:sz w:val="20"/>
          <w:szCs w:val="20"/>
        </w:rPr>
        <w:t>the Server method</w:t>
      </w:r>
      <w:r w:rsidRPr="002C482F">
        <w:rPr>
          <w:sz w:val="20"/>
          <w:szCs w:val="20"/>
        </w:rPr>
        <w:t xml:space="preserve"> to start the service loop.</w:t>
      </w:r>
    </w:p>
    <w:tbl>
      <w:tblPr>
        <w:tblStyle w:val="TableGrid"/>
        <w:tblW w:w="0" w:type="auto"/>
        <w:tblLook w:val="04A0" w:firstRow="1" w:lastRow="0" w:firstColumn="1" w:lastColumn="0" w:noHBand="0" w:noVBand="1"/>
      </w:tblPr>
      <w:tblGrid>
        <w:gridCol w:w="3675"/>
        <w:gridCol w:w="4628"/>
      </w:tblGrid>
      <w:tr w:rsidR="0059469D" w:rsidRPr="007556AD" w14:paraId="2C693469" w14:textId="77777777" w:rsidTr="00DD3C31">
        <w:tc>
          <w:tcPr>
            <w:tcW w:w="3758" w:type="dxa"/>
          </w:tcPr>
          <w:p w14:paraId="6849CB2D" w14:textId="77777777" w:rsidR="0059469D" w:rsidRPr="007556AD" w:rsidRDefault="0059469D" w:rsidP="00DD3C31">
            <w:pPr>
              <w:spacing w:before="120"/>
              <w:jc w:val="center"/>
              <w:rPr>
                <w:b/>
                <w:sz w:val="20"/>
                <w:szCs w:val="20"/>
                <w:lang w:val="en-GB"/>
              </w:rPr>
            </w:pPr>
            <w:r>
              <w:rPr>
                <w:b/>
                <w:sz w:val="20"/>
                <w:szCs w:val="20"/>
                <w:lang w:val="en-GB"/>
              </w:rPr>
              <w:t>Field</w:t>
            </w:r>
          </w:p>
        </w:tc>
        <w:tc>
          <w:tcPr>
            <w:tcW w:w="4771" w:type="dxa"/>
          </w:tcPr>
          <w:p w14:paraId="72045CCE"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52594F73" w14:textId="77777777" w:rsidTr="00DD3C31">
        <w:tc>
          <w:tcPr>
            <w:tcW w:w="3758" w:type="dxa"/>
          </w:tcPr>
          <w:p w14:paraId="5B0C776F" w14:textId="77777777" w:rsidR="0059469D" w:rsidRPr="002C482F" w:rsidRDefault="00881C80" w:rsidP="00DD3C31">
            <w:pPr>
              <w:rPr>
                <w:sz w:val="20"/>
                <w:szCs w:val="20"/>
              </w:rPr>
            </w:pPr>
            <w:r>
              <w:rPr>
                <w:sz w:val="20"/>
                <w:szCs w:val="20"/>
              </w:rPr>
              <w:t>WebSvc f</w:t>
            </w:r>
            <w:r w:rsidR="0059469D" w:rsidRPr="002C482F">
              <w:rPr>
                <w:sz w:val="20"/>
                <w:szCs w:val="20"/>
              </w:rPr>
              <w:t>actory ()</w:t>
            </w:r>
          </w:p>
        </w:tc>
        <w:tc>
          <w:tcPr>
            <w:tcW w:w="4771" w:type="dxa"/>
          </w:tcPr>
          <w:p w14:paraId="084ECE9F" w14:textId="77777777" w:rsidR="0059469D" w:rsidRPr="002C482F" w:rsidRDefault="0059469D" w:rsidP="00881C80">
            <w:pPr>
              <w:rPr>
                <w:sz w:val="20"/>
                <w:szCs w:val="20"/>
              </w:rPr>
            </w:pPr>
            <w:r w:rsidRPr="002C482F">
              <w:rPr>
                <w:sz w:val="20"/>
                <w:szCs w:val="20"/>
              </w:rPr>
              <w:t xml:space="preserve">Can be overridden by a subclass to create a new service instance. The default implementation returns </w:t>
            </w:r>
            <w:r w:rsidR="00881C80">
              <w:rPr>
                <w:sz w:val="20"/>
                <w:szCs w:val="20"/>
              </w:rPr>
              <w:t>self</w:t>
            </w:r>
            <w:r w:rsidRPr="002C482F">
              <w:rPr>
                <w:sz w:val="20"/>
                <w:szCs w:val="20"/>
              </w:rPr>
              <w:t xml:space="preserve"> (for a single-threaded server). </w:t>
            </w:r>
          </w:p>
        </w:tc>
      </w:tr>
      <w:tr w:rsidR="0059469D" w:rsidRPr="002C482F" w14:paraId="1931107C" w14:textId="77777777" w:rsidTr="00DD3C31">
        <w:tc>
          <w:tcPr>
            <w:tcW w:w="3758" w:type="dxa"/>
          </w:tcPr>
          <w:p w14:paraId="4749D6A1" w14:textId="77777777" w:rsidR="0059469D" w:rsidRPr="002C482F" w:rsidRDefault="00881C80" w:rsidP="00881C80">
            <w:pPr>
              <w:rPr>
                <w:sz w:val="20"/>
                <w:szCs w:val="20"/>
              </w:rPr>
            </w:pPr>
            <w:r>
              <w:rPr>
                <w:sz w:val="20"/>
                <w:szCs w:val="20"/>
              </w:rPr>
              <w:t>s</w:t>
            </w:r>
            <w:r w:rsidR="0059469D" w:rsidRPr="002C482F">
              <w:rPr>
                <w:sz w:val="20"/>
                <w:szCs w:val="20"/>
              </w:rPr>
              <w:t xml:space="preserve">erver( </w:t>
            </w:r>
            <w:r>
              <w:rPr>
                <w:sz w:val="20"/>
                <w:szCs w:val="20"/>
              </w:rPr>
              <w:t>address,port)</w:t>
            </w:r>
          </w:p>
        </w:tc>
        <w:tc>
          <w:tcPr>
            <w:tcW w:w="4771" w:type="dxa"/>
          </w:tcPr>
          <w:p w14:paraId="76BBAEE2" w14:textId="77777777" w:rsidR="0059469D" w:rsidRPr="002C482F" w:rsidRDefault="0059469D" w:rsidP="00881C80">
            <w:pPr>
              <w:rPr>
                <w:sz w:val="20"/>
                <w:szCs w:val="20"/>
              </w:rPr>
            </w:pPr>
            <w:r w:rsidRPr="002C482F">
              <w:rPr>
                <w:sz w:val="20"/>
                <w:szCs w:val="20"/>
              </w:rPr>
              <w:t>S</w:t>
            </w:r>
            <w:r w:rsidR="00881C80">
              <w:rPr>
                <w:sz w:val="20"/>
                <w:szCs w:val="20"/>
              </w:rPr>
              <w:t>tarts the server listening on the given address and port.</w:t>
            </w:r>
          </w:p>
        </w:tc>
      </w:tr>
    </w:tbl>
    <w:p w14:paraId="0A522C9B" w14:textId="5388D2C2" w:rsidR="00DD54BE" w:rsidRDefault="00422808" w:rsidP="00E238C6">
      <w:pPr>
        <w:pStyle w:val="Heading2"/>
        <w:rPr>
          <w:lang w:val="en-GB"/>
        </w:rPr>
      </w:pPr>
      <w:bookmarkStart w:id="153" w:name="_Toc49955224"/>
      <w:bookmarkStart w:id="154" w:name="_Toc142286247"/>
      <w:r>
        <w:rPr>
          <w:lang w:val="en-GB"/>
        </w:rPr>
        <w:lastRenderedPageBreak/>
        <w:t>6.</w:t>
      </w:r>
      <w:r w:rsidR="00AF06BF">
        <w:rPr>
          <w:lang w:val="en-GB"/>
        </w:rPr>
        <w:t>8</w:t>
      </w:r>
      <w:r w:rsidR="00E238C6">
        <w:rPr>
          <w:lang w:val="en-GB"/>
        </w:rPr>
        <w:t xml:space="preserve"> The Java Library</w:t>
      </w:r>
      <w:bookmarkEnd w:id="153"/>
      <w:bookmarkEnd w:id="154"/>
    </w:p>
    <w:p w14:paraId="0D85FBB2" w14:textId="77777777" w:rsidR="002E2F4C" w:rsidRDefault="002E2F4C" w:rsidP="002E2F4C">
      <w:pPr>
        <w:spacing w:before="120"/>
        <w:jc w:val="both"/>
        <w:rPr>
          <w:sz w:val="20"/>
          <w:szCs w:val="20"/>
          <w:lang w:val="en-GB"/>
        </w:rPr>
      </w:pPr>
      <w:r>
        <w:rPr>
          <w:sz w:val="20"/>
          <w:szCs w:val="20"/>
          <w:lang w:val="en-GB"/>
        </w:rPr>
        <w:t xml:space="preserve">The Pyrrho Java Connector </w:t>
      </w:r>
      <w:r w:rsidR="00296051">
        <w:rPr>
          <w:sz w:val="20"/>
          <w:szCs w:val="20"/>
          <w:lang w:val="en-GB"/>
        </w:rPr>
        <w:t>Pyrrho</w:t>
      </w:r>
      <w:r>
        <w:rPr>
          <w:sz w:val="20"/>
          <w:szCs w:val="20"/>
          <w:lang w:val="en-GB"/>
        </w:rPr>
        <w:t xml:space="preserve">JC and the org.pyrrhodb.* package have been significantly modified as of </w:t>
      </w:r>
      <w:r w:rsidR="00296051">
        <w:rPr>
          <w:sz w:val="20"/>
          <w:szCs w:val="20"/>
          <w:lang w:val="en-GB"/>
        </w:rPr>
        <w:t>September 2018 as a replacement for java.sql.*</w:t>
      </w:r>
      <w:r>
        <w:rPr>
          <w:sz w:val="20"/>
          <w:szCs w:val="20"/>
          <w:lang w:val="en-GB"/>
        </w:rPr>
        <w:t>.</w:t>
      </w:r>
      <w:r w:rsidR="00296051">
        <w:rPr>
          <w:sz w:val="20"/>
          <w:szCs w:val="20"/>
          <w:lang w:val="en-GB"/>
        </w:rPr>
        <w:t xml:space="preserve"> Work wi</w:t>
      </w:r>
      <w:r w:rsidR="00DF70DA">
        <w:rPr>
          <w:sz w:val="20"/>
          <w:szCs w:val="20"/>
          <w:lang w:val="en-GB"/>
        </w:rPr>
        <w:t>ll continue to implement less-</w:t>
      </w:r>
      <w:r w:rsidR="00296051">
        <w:rPr>
          <w:sz w:val="20"/>
          <w:szCs w:val="20"/>
          <w:lang w:val="en-GB"/>
        </w:rPr>
        <w:t>used parts of the Java SE API. There is no intention to implement any parts of Java EE, because the data model and transactions are defined by the database, not by middleware components.</w:t>
      </w:r>
    </w:p>
    <w:p w14:paraId="681596C8" w14:textId="0E3FFCE5" w:rsidR="002E2F4C" w:rsidRDefault="00296051" w:rsidP="002E2F4C">
      <w:pPr>
        <w:spacing w:before="120"/>
        <w:jc w:val="both"/>
        <w:rPr>
          <w:sz w:val="20"/>
          <w:szCs w:val="20"/>
          <w:lang w:val="en-GB"/>
        </w:rPr>
      </w:pPr>
      <w:r>
        <w:rPr>
          <w:sz w:val="20"/>
          <w:szCs w:val="20"/>
          <w:lang w:val="en-GB"/>
        </w:rPr>
        <w:t>PyrrhoJC.jar</w:t>
      </w:r>
      <w:r w:rsidR="002E2F4C">
        <w:rPr>
          <w:sz w:val="20"/>
          <w:szCs w:val="20"/>
          <w:lang w:val="en-GB"/>
        </w:rPr>
        <w:t xml:space="preserve"> is contained in </w:t>
      </w:r>
      <w:r>
        <w:rPr>
          <w:sz w:val="20"/>
          <w:szCs w:val="20"/>
          <w:lang w:val="en-GB"/>
        </w:rPr>
        <w:t>PyrrhoJC\dist</w:t>
      </w:r>
      <w:r w:rsidR="002E2F4C">
        <w:rPr>
          <w:sz w:val="20"/>
          <w:szCs w:val="20"/>
          <w:lang w:val="en-GB"/>
        </w:rPr>
        <w:t xml:space="preserve"> in the Open Source Distribution of Pyrrho. It is best to </w:t>
      </w:r>
      <w:r w:rsidR="00346096">
        <w:rPr>
          <w:sz w:val="20"/>
          <w:szCs w:val="20"/>
          <w:lang w:val="en-GB"/>
        </w:rPr>
        <w:t>extract</w:t>
      </w:r>
      <w:r w:rsidR="002E2F4C">
        <w:rPr>
          <w:sz w:val="20"/>
          <w:szCs w:val="20"/>
          <w:lang w:val="en-GB"/>
        </w:rPr>
        <w:t xml:space="preserve"> this f</w:t>
      </w:r>
      <w:r>
        <w:rPr>
          <w:sz w:val="20"/>
          <w:szCs w:val="20"/>
          <w:lang w:val="en-GB"/>
        </w:rPr>
        <w:t>ile</w:t>
      </w:r>
      <w:r w:rsidR="002E2F4C">
        <w:rPr>
          <w:sz w:val="20"/>
          <w:szCs w:val="20"/>
          <w:lang w:val="en-GB"/>
        </w:rPr>
        <w:t xml:space="preserve"> where your Java project is and compile and execute with</w:t>
      </w:r>
    </w:p>
    <w:p w14:paraId="1F465C90" w14:textId="77777777" w:rsidR="002E2F4C" w:rsidRPr="002E2F4C" w:rsidRDefault="002E2F4C" w:rsidP="002E2F4C">
      <w:pPr>
        <w:spacing w:before="120"/>
        <w:jc w:val="both"/>
        <w:rPr>
          <w:rFonts w:ascii="Consolas" w:hAnsi="Consolas" w:cs="Consolas"/>
          <w:sz w:val="20"/>
          <w:szCs w:val="20"/>
          <w:lang w:val="en-GB"/>
        </w:rPr>
      </w:pPr>
      <w:r w:rsidRPr="002E2F4C">
        <w:rPr>
          <w:rFonts w:ascii="Consolas" w:hAnsi="Consolas" w:cs="Consolas"/>
          <w:sz w:val="20"/>
          <w:szCs w:val="20"/>
          <w:lang w:val="en-GB"/>
        </w:rPr>
        <w:t>javac –cp . xxxx.java</w:t>
      </w:r>
    </w:p>
    <w:p w14:paraId="6959B4FC" w14:textId="77777777" w:rsidR="002E2F4C" w:rsidRDefault="002E2F4C" w:rsidP="002E2F4C">
      <w:pPr>
        <w:spacing w:before="120"/>
        <w:jc w:val="both"/>
        <w:rPr>
          <w:rFonts w:ascii="Consolas" w:hAnsi="Consolas" w:cs="Consolas"/>
          <w:sz w:val="20"/>
          <w:szCs w:val="20"/>
          <w:lang w:val="en-GB"/>
        </w:rPr>
      </w:pPr>
      <w:r w:rsidRPr="002E2F4C">
        <w:rPr>
          <w:rFonts w:ascii="Consolas" w:hAnsi="Consolas" w:cs="Consolas"/>
          <w:sz w:val="20"/>
          <w:szCs w:val="20"/>
          <w:lang w:val="en-GB"/>
        </w:rPr>
        <w:t>java –cp . xxxx</w:t>
      </w:r>
    </w:p>
    <w:p w14:paraId="31811BFD" w14:textId="77777777" w:rsidR="00CE5B82" w:rsidRDefault="00464871" w:rsidP="002E2F4C">
      <w:pPr>
        <w:spacing w:before="120"/>
        <w:jc w:val="both"/>
        <w:rPr>
          <w:sz w:val="20"/>
          <w:szCs w:val="20"/>
          <w:lang w:val="en-GB"/>
        </w:rPr>
      </w:pPr>
      <w:r>
        <w:rPr>
          <w:sz w:val="20"/>
          <w:szCs w:val="20"/>
          <w:lang w:val="en-GB"/>
        </w:rPr>
        <w:t>For example,</w:t>
      </w:r>
      <w:r w:rsidR="00140C5F">
        <w:rPr>
          <w:sz w:val="20"/>
          <w:szCs w:val="20"/>
          <w:lang w:val="en-GB"/>
        </w:rPr>
        <w:t xml:space="preserve"> assuming the OpenSource Pyrrho server is running on the local machine, and permits guest access to a database called def,</w:t>
      </w:r>
      <w:r>
        <w:rPr>
          <w:sz w:val="20"/>
          <w:szCs w:val="20"/>
          <w:lang w:val="en-GB"/>
        </w:rPr>
        <w:t xml:space="preserve"> JCTest.java could contain:</w:t>
      </w:r>
    </w:p>
    <w:p w14:paraId="411B76B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import org.pyrrhodb.*;</w:t>
      </w:r>
    </w:p>
    <w:p w14:paraId="55A691C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public class JCTest </w:t>
      </w:r>
    </w:p>
    <w:p w14:paraId="7233D28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w:t>
      </w:r>
    </w:p>
    <w:p w14:paraId="491FED84"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Connection conn;</w:t>
      </w:r>
    </w:p>
    <w:p w14:paraId="68E7B997"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public static void main(String args[]) throws Exception</w:t>
      </w:r>
    </w:p>
    <w:p w14:paraId="1CC7D17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38BC770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conn = DriverManager.getConnection ("def","Student","password");</w:t>
      </w:r>
    </w:p>
    <w:p w14:paraId="312E7652"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CreateTable();</w:t>
      </w:r>
    </w:p>
    <w:p w14:paraId="5E7E058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AddData();</w:t>
      </w:r>
    </w:p>
    <w:p w14:paraId="23A6C870"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ShowTable();</w:t>
      </w:r>
    </w:p>
    <w:p w14:paraId="5064339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conn.close();</w:t>
      </w:r>
    </w:p>
    <w:p w14:paraId="2F1C564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D272953" w14:textId="77777777" w:rsidR="001E4667" w:rsidRPr="001E4667" w:rsidRDefault="001E4667" w:rsidP="001E4667">
      <w:pPr>
        <w:spacing w:before="120"/>
        <w:contextualSpacing/>
        <w:jc w:val="both"/>
        <w:rPr>
          <w:rFonts w:ascii="Consolas" w:hAnsi="Consolas"/>
          <w:sz w:val="20"/>
          <w:szCs w:val="20"/>
          <w:lang w:val="en-GB"/>
        </w:rPr>
      </w:pPr>
    </w:p>
    <w:p w14:paraId="12694A32"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CreateTable() throws Exception</w:t>
      </w:r>
    </w:p>
    <w:p w14:paraId="6C50092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557BDE5B"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0C0E241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try {</w:t>
      </w:r>
    </w:p>
    <w:p w14:paraId="158BA12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stmt.execute</w:t>
      </w:r>
      <w:r w:rsidR="00AA223C">
        <w:rPr>
          <w:rFonts w:ascii="Consolas" w:hAnsi="Consolas"/>
          <w:sz w:val="20"/>
          <w:szCs w:val="20"/>
          <w:lang w:val="en-GB"/>
        </w:rPr>
        <w:t>Update</w:t>
      </w:r>
      <w:r w:rsidRPr="001E4667">
        <w:rPr>
          <w:rFonts w:ascii="Consolas" w:hAnsi="Consolas"/>
          <w:sz w:val="20"/>
          <w:szCs w:val="20"/>
          <w:lang w:val="en-GB"/>
        </w:rPr>
        <w:t>("drop table a");</w:t>
      </w:r>
    </w:p>
    <w:p w14:paraId="28B25FB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 catch (Exception e) {}</w:t>
      </w:r>
    </w:p>
    <w:p w14:paraId="5E0E9D5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stmt.execute</w:t>
      </w:r>
      <w:r w:rsidR="00AA223C">
        <w:rPr>
          <w:rFonts w:ascii="Consolas" w:hAnsi="Consolas"/>
          <w:sz w:val="20"/>
          <w:szCs w:val="20"/>
          <w:lang w:val="en-GB"/>
        </w:rPr>
        <w:t>Update</w:t>
      </w:r>
      <w:r w:rsidRPr="001E4667">
        <w:rPr>
          <w:rFonts w:ascii="Consolas" w:hAnsi="Consolas"/>
          <w:sz w:val="20"/>
          <w:szCs w:val="20"/>
          <w:lang w:val="en-GB"/>
        </w:rPr>
        <w:t>("create table a(b int,c char)");</w:t>
      </w:r>
    </w:p>
    <w:p w14:paraId="71B6CC5F"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0CCB5A71"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059535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AddData() throws Exception</w:t>
      </w:r>
    </w:p>
    <w:p w14:paraId="2DDE92C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4EB1F7C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1C7B16BD" w14:textId="77777777" w:rsidR="00AA223C" w:rsidRDefault="00AA223C" w:rsidP="001E4667">
      <w:pPr>
        <w:spacing w:before="120"/>
        <w:contextualSpacing/>
        <w:jc w:val="both"/>
        <w:rPr>
          <w:rFonts w:ascii="Consolas" w:hAnsi="Consolas"/>
          <w:sz w:val="20"/>
          <w:szCs w:val="20"/>
          <w:lang w:val="en-GB"/>
        </w:rPr>
      </w:pPr>
      <w:r>
        <w:rPr>
          <w:rFonts w:ascii="Consolas" w:hAnsi="Consolas"/>
          <w:sz w:val="20"/>
          <w:szCs w:val="20"/>
          <w:lang w:val="en-GB"/>
        </w:rPr>
        <w:t xml:space="preserve">      </w:t>
      </w:r>
      <w:r w:rsidR="005A4BCC" w:rsidRPr="005A4BCC">
        <w:rPr>
          <w:rFonts w:ascii="Consolas" w:hAnsi="Consolas"/>
          <w:sz w:val="20"/>
          <w:szCs w:val="20"/>
          <w:lang w:val="en-GB"/>
        </w:rPr>
        <w:t>stmt.execute</w:t>
      </w:r>
      <w:r>
        <w:rPr>
          <w:rFonts w:ascii="Consolas" w:hAnsi="Consolas"/>
          <w:sz w:val="20"/>
          <w:szCs w:val="20"/>
          <w:lang w:val="en-GB"/>
        </w:rPr>
        <w:t>Update</w:t>
      </w:r>
      <w:r w:rsidR="005A4BCC" w:rsidRPr="005A4BCC">
        <w:rPr>
          <w:rFonts w:ascii="Consolas" w:hAnsi="Consolas"/>
          <w:sz w:val="20"/>
          <w:szCs w:val="20"/>
          <w:lang w:val="en-GB"/>
        </w:rPr>
        <w:t>("insert int</w:t>
      </w:r>
      <w:r>
        <w:rPr>
          <w:rFonts w:ascii="Consolas" w:hAnsi="Consolas"/>
          <w:sz w:val="20"/>
          <w:szCs w:val="20"/>
          <w:lang w:val="en-GB"/>
        </w:rPr>
        <w:t>o a values(1,'One'),(2,'Two')");</w:t>
      </w:r>
      <w:r w:rsidR="001E4667" w:rsidRPr="001E4667">
        <w:rPr>
          <w:rFonts w:ascii="Consolas" w:hAnsi="Consolas"/>
          <w:sz w:val="20"/>
          <w:szCs w:val="20"/>
          <w:lang w:val="en-GB"/>
        </w:rPr>
        <w:t xml:space="preserve">      </w:t>
      </w:r>
    </w:p>
    <w:p w14:paraId="3923FFCA" w14:textId="77777777" w:rsidR="001E4667" w:rsidRPr="001E4667" w:rsidRDefault="00AA223C" w:rsidP="001E4667">
      <w:pPr>
        <w:spacing w:before="120"/>
        <w:contextualSpacing/>
        <w:jc w:val="both"/>
        <w:rPr>
          <w:rFonts w:ascii="Consolas" w:hAnsi="Consolas"/>
          <w:sz w:val="20"/>
          <w:szCs w:val="20"/>
          <w:lang w:val="en-GB"/>
        </w:rPr>
      </w:pPr>
      <w:r>
        <w:rPr>
          <w:rFonts w:ascii="Consolas" w:hAnsi="Consolas"/>
          <w:sz w:val="20"/>
          <w:szCs w:val="20"/>
          <w:lang w:val="en-GB"/>
        </w:rPr>
        <w:t xml:space="preserve"> </w:t>
      </w:r>
      <w:r w:rsidR="001E4667" w:rsidRPr="001E4667">
        <w:rPr>
          <w:rFonts w:ascii="Consolas" w:hAnsi="Consolas"/>
          <w:sz w:val="20"/>
          <w:szCs w:val="20"/>
          <w:lang w:val="en-GB"/>
        </w:rPr>
        <w:t xml:space="preserve"> }</w:t>
      </w:r>
    </w:p>
    <w:p w14:paraId="3518CBE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ShowTable()</w:t>
      </w:r>
    </w:p>
    <w:p w14:paraId="1352A5B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4AB7C8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try {</w:t>
      </w:r>
    </w:p>
    <w:p w14:paraId="21D4F8DF"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025C54D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ResultSet rs = stmt.executeQuery("select * from a");</w:t>
      </w:r>
    </w:p>
    <w:p w14:paraId="2B2F56B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while (rs.next())</w:t>
      </w:r>
    </w:p>
    <w:p w14:paraId="521E23B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94DED2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System.out.println(""+rs.getInt("B")+"; "+rs.getString("C"));</w:t>
      </w:r>
    </w:p>
    <w:p w14:paraId="6D90467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52ED084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rs.close();</w:t>
      </w:r>
    </w:p>
    <w:p w14:paraId="6A631768"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685D08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catch(Exception e)</w:t>
      </w:r>
    </w:p>
    <w:p w14:paraId="069E1D38"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AD3B42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System.out.println(e.getMessage());</w:t>
      </w:r>
    </w:p>
    <w:p w14:paraId="26B3089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3D5D938C"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49F24404" w14:textId="77777777" w:rsidR="001E4667" w:rsidRPr="00CE5B82" w:rsidRDefault="001E4667" w:rsidP="001E4667">
      <w:pPr>
        <w:spacing w:before="120"/>
        <w:contextualSpacing/>
        <w:jc w:val="both"/>
        <w:rPr>
          <w:sz w:val="20"/>
          <w:szCs w:val="20"/>
          <w:lang w:val="en-GB"/>
        </w:rPr>
      </w:pPr>
      <w:r w:rsidRPr="001E4667">
        <w:rPr>
          <w:sz w:val="20"/>
          <w:szCs w:val="20"/>
          <w:lang w:val="en-GB"/>
        </w:rPr>
        <w:t>}</w:t>
      </w:r>
    </w:p>
    <w:p w14:paraId="6E282557" w14:textId="4AA87E44" w:rsidR="001E4667" w:rsidRDefault="001E4667" w:rsidP="001E4667">
      <w:pPr>
        <w:spacing w:before="120"/>
        <w:jc w:val="both"/>
        <w:rPr>
          <w:bCs/>
          <w:iCs/>
          <w:sz w:val="20"/>
          <w:szCs w:val="20"/>
          <w:lang w:val="en-GB"/>
        </w:rPr>
      </w:pPr>
      <w:r>
        <w:rPr>
          <w:bCs/>
          <w:iCs/>
          <w:sz w:val="20"/>
          <w:szCs w:val="20"/>
          <w:lang w:val="en-GB"/>
        </w:rPr>
        <w:lastRenderedPageBreak/>
        <w:t xml:space="preserve">For security reasons, the Windows version of the </w:t>
      </w:r>
      <w:r w:rsidR="00D94C58">
        <w:rPr>
          <w:bCs/>
          <w:iCs/>
          <w:sz w:val="20"/>
          <w:szCs w:val="20"/>
          <w:lang w:val="en-GB"/>
        </w:rPr>
        <w:t xml:space="preserve">C# and Python </w:t>
      </w:r>
      <w:r>
        <w:rPr>
          <w:bCs/>
          <w:iCs/>
          <w:sz w:val="20"/>
          <w:szCs w:val="20"/>
          <w:lang w:val="en-GB"/>
        </w:rPr>
        <w:t>client librar</w:t>
      </w:r>
      <w:r w:rsidR="00D94C58">
        <w:rPr>
          <w:bCs/>
          <w:iCs/>
          <w:sz w:val="20"/>
          <w:szCs w:val="20"/>
          <w:lang w:val="en-GB"/>
        </w:rPr>
        <w:t>ies</w:t>
      </w:r>
      <w:r>
        <w:rPr>
          <w:bCs/>
          <w:iCs/>
          <w:sz w:val="20"/>
          <w:szCs w:val="20"/>
          <w:lang w:val="en-GB"/>
        </w:rPr>
        <w:t xml:space="preserve"> supplies the </w:t>
      </w:r>
      <w:r w:rsidR="009E0D3B">
        <w:rPr>
          <w:bCs/>
          <w:iCs/>
          <w:sz w:val="20"/>
          <w:szCs w:val="20"/>
          <w:lang w:val="en-GB"/>
        </w:rPr>
        <w:t xml:space="preserve">current </w:t>
      </w:r>
      <w:r>
        <w:rPr>
          <w:bCs/>
          <w:iCs/>
          <w:sz w:val="20"/>
          <w:szCs w:val="20"/>
          <w:lang w:val="en-GB"/>
        </w:rPr>
        <w:t>Windows account name as the user name for a session and this is ge</w:t>
      </w:r>
      <w:r w:rsidR="009E0D3B">
        <w:rPr>
          <w:bCs/>
          <w:iCs/>
          <w:sz w:val="20"/>
          <w:szCs w:val="20"/>
          <w:lang w:val="en-GB"/>
        </w:rPr>
        <w:t>nerally of form DOMAIN\username</w:t>
      </w:r>
      <w:r>
        <w:rPr>
          <w:bCs/>
          <w:iCs/>
          <w:sz w:val="20"/>
          <w:szCs w:val="20"/>
          <w:lang w:val="en-GB"/>
        </w:rPr>
        <w:t>. The Java API does the same</w:t>
      </w:r>
      <w:r w:rsidR="009E0D3B">
        <w:rPr>
          <w:bCs/>
          <w:iCs/>
          <w:sz w:val="20"/>
          <w:szCs w:val="20"/>
          <w:lang w:val="en-GB"/>
        </w:rPr>
        <w:t xml:space="preserve"> (and ignores the supplied username and password supplied by the API)</w:t>
      </w:r>
      <w:r>
        <w:rPr>
          <w:bCs/>
          <w:iCs/>
          <w:sz w:val="20"/>
          <w:szCs w:val="20"/>
          <w:lang w:val="en-GB"/>
        </w:rPr>
        <w:t>, but unfortunately only gets the username part. This affects the ownership of the database and objects created, and limits access to the Log$ tables, although</w:t>
      </w:r>
      <w:r w:rsidR="00D94C58">
        <w:rPr>
          <w:bCs/>
          <w:iCs/>
          <w:sz w:val="20"/>
          <w:szCs w:val="20"/>
          <w:lang w:val="en-GB"/>
        </w:rPr>
        <w:t>,</w:t>
      </w:r>
      <w:r>
        <w:rPr>
          <w:bCs/>
          <w:iCs/>
          <w:sz w:val="20"/>
          <w:szCs w:val="20"/>
          <w:lang w:val="en-GB"/>
        </w:rPr>
        <w:t xml:space="preserve"> </w:t>
      </w:r>
      <w:r w:rsidR="00D94C58">
        <w:rPr>
          <w:bCs/>
          <w:iCs/>
          <w:sz w:val="20"/>
          <w:szCs w:val="20"/>
          <w:lang w:val="en-GB"/>
        </w:rPr>
        <w:t>if the database security settings have not been defined,</w:t>
      </w:r>
      <w:r>
        <w:rPr>
          <w:bCs/>
          <w:iCs/>
          <w:sz w:val="20"/>
          <w:szCs w:val="20"/>
          <w:lang w:val="en-GB"/>
        </w:rPr>
        <w:t xml:space="preserve"> any login will be allowed to use the default role of the database.</w:t>
      </w:r>
      <w:r w:rsidR="009E0D3B">
        <w:rPr>
          <w:bCs/>
          <w:iCs/>
          <w:sz w:val="20"/>
          <w:szCs w:val="20"/>
          <w:lang w:val="en-GB"/>
        </w:rPr>
        <w:t xml:space="preserve"> Currently Java clients can only use the default role.</w:t>
      </w:r>
    </w:p>
    <w:p w14:paraId="48B929E4" w14:textId="064AF7D1" w:rsidR="006D5369" w:rsidRDefault="006D5369" w:rsidP="001E4667">
      <w:pPr>
        <w:spacing w:before="120"/>
        <w:jc w:val="both"/>
        <w:rPr>
          <w:bCs/>
          <w:iCs/>
          <w:sz w:val="20"/>
          <w:szCs w:val="20"/>
          <w:lang w:val="en-GB"/>
        </w:rPr>
      </w:pPr>
      <w:r>
        <w:rPr>
          <w:bCs/>
          <w:iCs/>
          <w:sz w:val="20"/>
          <w:szCs w:val="20"/>
          <w:lang w:val="en-GB"/>
        </w:rPr>
        <w:t xml:space="preserve">The API currently has 42 public classes: </w:t>
      </w:r>
      <w:r w:rsidRPr="00A830A4">
        <w:rPr>
          <w:bCs/>
          <w:i/>
          <w:iCs/>
          <w:sz w:val="20"/>
          <w:szCs w:val="20"/>
          <w:lang w:val="en-GB"/>
        </w:rPr>
        <w:t>Bson,</w:t>
      </w:r>
      <w:r>
        <w:rPr>
          <w:bCs/>
          <w:iCs/>
          <w:sz w:val="20"/>
          <w:szCs w:val="20"/>
          <w:lang w:val="en-GB"/>
        </w:rPr>
        <w:t xml:space="preserve"> CallableStatement, </w:t>
      </w:r>
      <w:r w:rsidRPr="00A830A4">
        <w:rPr>
          <w:bCs/>
          <w:i/>
          <w:iCs/>
          <w:sz w:val="20"/>
          <w:szCs w:val="20"/>
          <w:lang w:val="en-GB"/>
        </w:rPr>
        <w:t xml:space="preserve">CellValue, </w:t>
      </w:r>
      <w:r w:rsidRPr="00A830A4">
        <w:rPr>
          <w:bCs/>
          <w:iCs/>
          <w:sz w:val="20"/>
          <w:szCs w:val="20"/>
          <w:lang w:val="en-GB"/>
        </w:rPr>
        <w:t>Column,</w:t>
      </w:r>
      <w:r>
        <w:rPr>
          <w:bCs/>
          <w:iCs/>
          <w:sz w:val="20"/>
          <w:szCs w:val="20"/>
          <w:lang w:val="en-GB"/>
        </w:rPr>
        <w:t xml:space="preserve"> Connection, </w:t>
      </w:r>
      <w:r w:rsidRPr="00A830A4">
        <w:rPr>
          <w:bCs/>
          <w:i/>
          <w:iCs/>
          <w:sz w:val="20"/>
          <w:szCs w:val="20"/>
          <w:lang w:val="en-GB"/>
        </w:rPr>
        <w:t>Crypt,</w:t>
      </w:r>
      <w:r>
        <w:rPr>
          <w:bCs/>
          <w:iCs/>
          <w:sz w:val="20"/>
          <w:szCs w:val="20"/>
          <w:lang w:val="en-GB"/>
        </w:rPr>
        <w:t xml:space="preserve"> DBNull, </w:t>
      </w:r>
      <w:r w:rsidRPr="00A830A4">
        <w:rPr>
          <w:bCs/>
          <w:i/>
          <w:iCs/>
          <w:sz w:val="20"/>
          <w:szCs w:val="20"/>
          <w:lang w:val="en-GB"/>
        </w:rPr>
        <w:t>DataType,</w:t>
      </w:r>
      <w:r>
        <w:rPr>
          <w:bCs/>
          <w:iCs/>
          <w:sz w:val="20"/>
          <w:szCs w:val="20"/>
          <w:lang w:val="en-GB"/>
        </w:rPr>
        <w:t xml:space="preserve"> DatabaseException, DatabaseMetaData, Date, DocArray, </w:t>
      </w:r>
      <w:r w:rsidRPr="00A0577A">
        <w:rPr>
          <w:bCs/>
          <w:i/>
          <w:iCs/>
          <w:sz w:val="20"/>
          <w:szCs w:val="20"/>
          <w:lang w:val="en-GB"/>
        </w:rPr>
        <w:t>DocBase</w:t>
      </w:r>
      <w:r>
        <w:rPr>
          <w:bCs/>
          <w:iCs/>
          <w:sz w:val="20"/>
          <w:szCs w:val="20"/>
          <w:lang w:val="en-GB"/>
        </w:rPr>
        <w:t xml:space="preserve">, Document, DocumentException, DriverManager, </w:t>
      </w:r>
      <w:r w:rsidRPr="00A830A4">
        <w:rPr>
          <w:bCs/>
          <w:i/>
          <w:iCs/>
          <w:sz w:val="20"/>
          <w:szCs w:val="20"/>
          <w:lang w:val="en-GB"/>
        </w:rPr>
        <w:t>Exclude, FieldInfo, FieldType,</w:t>
      </w:r>
      <w:r>
        <w:rPr>
          <w:bCs/>
          <w:iCs/>
          <w:sz w:val="20"/>
          <w:szCs w:val="20"/>
          <w:lang w:val="en-GB"/>
        </w:rPr>
        <w:t xml:space="preserve"> Interval, Key, NoResultException, Numeric, Parameter, PreparedStatement, </w:t>
      </w:r>
      <w:r w:rsidR="00A830A4">
        <w:rPr>
          <w:bCs/>
          <w:iCs/>
          <w:sz w:val="20"/>
          <w:szCs w:val="20"/>
          <w:lang w:val="en-GB"/>
        </w:rPr>
        <w:t xml:space="preserve">Procedure, </w:t>
      </w:r>
      <w:r w:rsidR="00A830A4" w:rsidRPr="00A830A4">
        <w:rPr>
          <w:bCs/>
          <w:i/>
          <w:iCs/>
          <w:sz w:val="20"/>
          <w:szCs w:val="20"/>
          <w:lang w:val="en-GB"/>
        </w:rPr>
        <w:t>PyrrhoArray, PyrrhoInputStream, PyrrhoInteger, PyrrhoOutputStream, PyrrhoReader, PyrrhoRow, PyrrhoTable,</w:t>
      </w:r>
      <w:r w:rsidR="00A830A4">
        <w:rPr>
          <w:bCs/>
          <w:iCs/>
          <w:sz w:val="20"/>
          <w:szCs w:val="20"/>
          <w:lang w:val="en-GB"/>
        </w:rPr>
        <w:t xml:space="preserve"> ResultSet, ResultSetMetaData, SQLException, SQLWarning, Schema, Statement, Time, TimeSpan, Timestamp, Versioned. Those in italic are simply part of the infrastructure and you should not need to </w:t>
      </w:r>
      <w:r w:rsidR="00D94C58">
        <w:rPr>
          <w:bCs/>
          <w:iCs/>
          <w:sz w:val="20"/>
          <w:szCs w:val="20"/>
          <w:lang w:val="en-GB"/>
        </w:rPr>
        <w:t>use them directly</w:t>
      </w:r>
      <w:r w:rsidR="00A830A4">
        <w:rPr>
          <w:bCs/>
          <w:iCs/>
          <w:sz w:val="20"/>
          <w:szCs w:val="20"/>
          <w:lang w:val="en-GB"/>
        </w:rPr>
        <w:t>.</w:t>
      </w:r>
    </w:p>
    <w:p w14:paraId="2A6FBCE1" w14:textId="670CAA66" w:rsidR="00346096" w:rsidRDefault="00346096" w:rsidP="001E4667">
      <w:pPr>
        <w:spacing w:before="120"/>
        <w:jc w:val="both"/>
        <w:rPr>
          <w:bCs/>
          <w:iCs/>
          <w:sz w:val="20"/>
          <w:szCs w:val="20"/>
          <w:lang w:val="en-GB"/>
        </w:rPr>
      </w:pPr>
      <w:r>
        <w:rPr>
          <w:bCs/>
          <w:iCs/>
          <w:sz w:val="20"/>
          <w:szCs w:val="20"/>
          <w:lang w:val="en-GB"/>
        </w:rPr>
        <w:t>The following classes offer a public interface</w:t>
      </w:r>
      <w:r w:rsidR="00A830A4">
        <w:rPr>
          <w:bCs/>
          <w:iCs/>
          <w:sz w:val="20"/>
          <w:szCs w:val="20"/>
          <w:lang w:val="en-GB"/>
        </w:rPr>
        <w:t>.</w:t>
      </w:r>
      <w:r w:rsidR="006D5369">
        <w:rPr>
          <w:bCs/>
          <w:iCs/>
          <w:sz w:val="20"/>
          <w:szCs w:val="20"/>
          <w:lang w:val="en-GB"/>
        </w:rPr>
        <w:t xml:space="preserve"> </w:t>
      </w:r>
      <w:r>
        <w:rPr>
          <w:bCs/>
          <w:iCs/>
          <w:sz w:val="20"/>
          <w:szCs w:val="20"/>
          <w:lang w:val="en-GB"/>
        </w:rPr>
        <w:t>Many of these are replacements for interfaces in java.sql.*.</w:t>
      </w:r>
      <w:r w:rsidR="006D5369">
        <w:rPr>
          <w:bCs/>
          <w:iCs/>
          <w:sz w:val="20"/>
          <w:szCs w:val="20"/>
          <w:lang w:val="en-GB"/>
        </w:rPr>
        <w:t xml:space="preserve"> toString() </w:t>
      </w:r>
      <w:r w:rsidR="000D776E">
        <w:rPr>
          <w:bCs/>
          <w:iCs/>
          <w:sz w:val="20"/>
          <w:szCs w:val="20"/>
          <w:lang w:val="en-GB"/>
        </w:rPr>
        <w:t>methods are</w:t>
      </w:r>
      <w:r w:rsidR="006D5369">
        <w:rPr>
          <w:bCs/>
          <w:iCs/>
          <w:sz w:val="20"/>
          <w:szCs w:val="20"/>
          <w:lang w:val="en-GB"/>
        </w:rPr>
        <w:t xml:space="preserve"> not documented here.</w:t>
      </w:r>
    </w:p>
    <w:p w14:paraId="7CA2F18D" w14:textId="78EC9D71" w:rsidR="005D43EC" w:rsidRDefault="005D43EC" w:rsidP="005D43EC">
      <w:pPr>
        <w:pStyle w:val="Heading3"/>
      </w:pPr>
      <w:bookmarkStart w:id="155" w:name="_Toc142286248"/>
      <w:r>
        <w:t>6.</w:t>
      </w:r>
      <w:r w:rsidR="00AF06BF">
        <w:t>8</w:t>
      </w:r>
      <w:r>
        <w:t xml:space="preserve">.1 </w:t>
      </w:r>
      <w:r w:rsidR="00346096">
        <w:t>CallableStatement</w:t>
      </w:r>
      <w:bookmarkEnd w:id="155"/>
    </w:p>
    <w:p w14:paraId="721A40D8" w14:textId="624167BB" w:rsidR="005D43EC" w:rsidRPr="005D43EC" w:rsidRDefault="00346096" w:rsidP="005D43EC">
      <w:pPr>
        <w:spacing w:before="120"/>
        <w:jc w:val="both"/>
        <w:rPr>
          <w:sz w:val="20"/>
          <w:szCs w:val="20"/>
          <w:lang w:val="en-GB" w:eastAsia="en-GB"/>
        </w:rPr>
      </w:pPr>
      <w:r>
        <w:rPr>
          <w:sz w:val="20"/>
          <w:szCs w:val="20"/>
          <w:lang w:val="en-GB" w:eastAsia="en-GB"/>
        </w:rPr>
        <w:t xml:space="preserve">In addition to the interface inherited from </w:t>
      </w:r>
      <w:r w:rsidR="00EC50E9">
        <w:rPr>
          <w:sz w:val="20"/>
          <w:szCs w:val="20"/>
          <w:lang w:val="en-GB" w:eastAsia="en-GB"/>
        </w:rPr>
        <w:t>Prepared</w:t>
      </w:r>
      <w:r>
        <w:rPr>
          <w:sz w:val="20"/>
          <w:szCs w:val="20"/>
          <w:lang w:val="en-GB" w:eastAsia="en-GB"/>
        </w:rPr>
        <w:t>Statement (see below):</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5D43EC" w:rsidRPr="002E5CE2" w14:paraId="791795C5" w14:textId="77777777" w:rsidTr="006D5369">
        <w:tc>
          <w:tcPr>
            <w:tcW w:w="3794" w:type="dxa"/>
          </w:tcPr>
          <w:p w14:paraId="57B1820A" w14:textId="11982675" w:rsidR="005D43EC" w:rsidRPr="002E5CE2" w:rsidRDefault="005D43EC" w:rsidP="005D43EC">
            <w:pPr>
              <w:jc w:val="center"/>
              <w:rPr>
                <w:b/>
                <w:sz w:val="20"/>
                <w:szCs w:val="20"/>
                <w:lang w:val="en-GB"/>
              </w:rPr>
            </w:pPr>
            <w:r>
              <w:rPr>
                <w:b/>
                <w:sz w:val="20"/>
                <w:szCs w:val="20"/>
                <w:lang w:val="en-GB"/>
              </w:rPr>
              <w:t>Method</w:t>
            </w:r>
          </w:p>
        </w:tc>
        <w:tc>
          <w:tcPr>
            <w:tcW w:w="4774" w:type="dxa"/>
          </w:tcPr>
          <w:p w14:paraId="4FD6A8D3"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BD0CA7" w14:paraId="088DE764" w14:textId="77777777" w:rsidTr="006D5369">
        <w:tc>
          <w:tcPr>
            <w:tcW w:w="3794" w:type="dxa"/>
          </w:tcPr>
          <w:p w14:paraId="18D98EB8" w14:textId="60918AF9" w:rsidR="005D43EC" w:rsidRPr="005D43EC" w:rsidRDefault="00346096" w:rsidP="005D43EC">
            <w:pPr>
              <w:rPr>
                <w:sz w:val="20"/>
                <w:szCs w:val="20"/>
                <w:lang w:val="en-GB"/>
              </w:rPr>
            </w:pPr>
            <w:r>
              <w:rPr>
                <w:sz w:val="20"/>
                <w:szCs w:val="20"/>
                <w:lang w:val="en-GB"/>
              </w:rPr>
              <w:t>CallableStatement(Connection con,ArrayList&lt;Column&gt; outs)</w:t>
            </w:r>
          </w:p>
        </w:tc>
        <w:tc>
          <w:tcPr>
            <w:tcW w:w="4774" w:type="dxa"/>
          </w:tcPr>
          <w:p w14:paraId="6D44EEE6" w14:textId="4A8D5763" w:rsidR="005D43EC" w:rsidRPr="00BD0CA7" w:rsidRDefault="005D43EC" w:rsidP="005D43EC">
            <w:pPr>
              <w:rPr>
                <w:sz w:val="20"/>
                <w:szCs w:val="20"/>
                <w:lang w:val="en-GB"/>
              </w:rPr>
            </w:pPr>
            <w:r>
              <w:rPr>
                <w:sz w:val="20"/>
                <w:szCs w:val="20"/>
                <w:lang w:val="en-GB"/>
              </w:rPr>
              <w:t>Constructor</w:t>
            </w:r>
          </w:p>
        </w:tc>
      </w:tr>
      <w:tr w:rsidR="005D43EC" w:rsidRPr="00E43635" w14:paraId="35CEA2F0" w14:textId="77777777" w:rsidTr="006D5369">
        <w:tc>
          <w:tcPr>
            <w:tcW w:w="3794" w:type="dxa"/>
          </w:tcPr>
          <w:p w14:paraId="46F2A84A" w14:textId="26176A27" w:rsidR="005D43EC" w:rsidRPr="002E5CE2" w:rsidRDefault="00244322" w:rsidP="006D5369">
            <w:pPr>
              <w:rPr>
                <w:sz w:val="20"/>
                <w:szCs w:val="20"/>
                <w:lang w:val="en-GB"/>
              </w:rPr>
            </w:pPr>
            <w:r w:rsidRPr="00EC50E9">
              <w:rPr>
                <w:i/>
                <w:sz w:val="20"/>
                <w:szCs w:val="20"/>
                <w:lang w:val="en-GB"/>
              </w:rPr>
              <w:t>void</w:t>
            </w:r>
            <w:r>
              <w:rPr>
                <w:sz w:val="20"/>
                <w:szCs w:val="20"/>
                <w:lang w:val="en-GB"/>
              </w:rPr>
              <w:t xml:space="preserve"> registerOutParameter(</w:t>
            </w:r>
            <w:r w:rsidR="006D5369">
              <w:rPr>
                <w:sz w:val="20"/>
                <w:szCs w:val="20"/>
                <w:lang w:val="en-GB"/>
              </w:rPr>
              <w:t>int parameterIndex,int sqlType)</w:t>
            </w:r>
          </w:p>
        </w:tc>
        <w:tc>
          <w:tcPr>
            <w:tcW w:w="4774" w:type="dxa"/>
          </w:tcPr>
          <w:p w14:paraId="662F0B3A" w14:textId="0F036D16" w:rsidR="005D43EC" w:rsidRPr="00880AD2" w:rsidRDefault="006D5369" w:rsidP="005D43EC">
            <w:pPr>
              <w:rPr>
                <w:sz w:val="20"/>
                <w:szCs w:val="20"/>
                <w:lang w:val="fr-FR"/>
              </w:rPr>
            </w:pPr>
            <w:r>
              <w:rPr>
                <w:sz w:val="20"/>
                <w:szCs w:val="20"/>
                <w:lang w:val="en-GB"/>
              </w:rPr>
              <w:t>Registers the Java type of an output parameter from the call</w:t>
            </w:r>
            <w:r w:rsidR="005D43EC">
              <w:rPr>
                <w:sz w:val="20"/>
                <w:szCs w:val="20"/>
                <w:lang w:val="en-GB"/>
              </w:rPr>
              <w:t>.</w:t>
            </w:r>
            <w:r>
              <w:rPr>
                <w:sz w:val="20"/>
                <w:szCs w:val="20"/>
                <w:lang w:val="en-GB"/>
              </w:rPr>
              <w:t xml:space="preserve">. </w:t>
            </w:r>
            <w:r w:rsidRPr="00880AD2">
              <w:rPr>
                <w:sz w:val="20"/>
                <w:szCs w:val="20"/>
                <w:lang w:val="fr-FR"/>
              </w:rPr>
              <w:t xml:space="preserve">See </w:t>
            </w:r>
            <w:r w:rsidR="00A830A4" w:rsidRPr="00880AD2">
              <w:rPr>
                <w:sz w:val="20"/>
                <w:szCs w:val="20"/>
                <w:lang w:val="fr-FR"/>
              </w:rPr>
              <w:t>Types</w:t>
            </w:r>
            <w:r w:rsidRPr="00880AD2">
              <w:rPr>
                <w:sz w:val="20"/>
                <w:szCs w:val="20"/>
                <w:lang w:val="fr-FR"/>
              </w:rPr>
              <w:t xml:space="preserve"> </w:t>
            </w:r>
            <w:r w:rsidR="00A830A4" w:rsidRPr="00880AD2">
              <w:rPr>
                <w:sz w:val="20"/>
                <w:szCs w:val="20"/>
                <w:lang w:val="fr-FR"/>
              </w:rPr>
              <w:t>in Java SE documentation</w:t>
            </w:r>
          </w:p>
        </w:tc>
      </w:tr>
    </w:tbl>
    <w:p w14:paraId="73EF2564" w14:textId="28B9830A" w:rsidR="00A830A4" w:rsidRDefault="00A830A4" w:rsidP="005D43EC">
      <w:pPr>
        <w:pStyle w:val="Heading3"/>
      </w:pPr>
      <w:bookmarkStart w:id="156" w:name="_Toc142286249"/>
      <w:r>
        <w:t>6.</w:t>
      </w:r>
      <w:r w:rsidR="00AF06BF">
        <w:t>8</w:t>
      </w:r>
      <w:r>
        <w:t>.2 Column</w:t>
      </w:r>
      <w:bookmarkEnd w:id="156"/>
    </w:p>
    <w:p w14:paraId="55CC6E33" w14:textId="7E477EEA" w:rsidR="00EC50E9" w:rsidRPr="00EC50E9" w:rsidRDefault="00EC50E9" w:rsidP="00EC50E9">
      <w:pPr>
        <w:rPr>
          <w:sz w:val="20"/>
          <w:szCs w:val="20"/>
          <w:lang w:val="en-GB" w:eastAsia="en-GB"/>
        </w:rPr>
      </w:pPr>
      <w:r w:rsidRPr="00EC50E9">
        <w:rPr>
          <w:sz w:val="20"/>
          <w:szCs w:val="20"/>
          <w:lang w:val="en-GB" w:eastAsia="en-GB"/>
        </w:rPr>
        <w:t>This class is used in ResultSetMetaData.</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A830A4" w:rsidRPr="002E5CE2" w14:paraId="1400DD7A" w14:textId="77777777" w:rsidTr="00F9262A">
        <w:tc>
          <w:tcPr>
            <w:tcW w:w="3794" w:type="dxa"/>
          </w:tcPr>
          <w:p w14:paraId="1C00CE9B" w14:textId="5E1764B4" w:rsidR="00A830A4" w:rsidRPr="002E5CE2" w:rsidRDefault="00A830A4" w:rsidP="00F9262A">
            <w:pPr>
              <w:jc w:val="center"/>
              <w:rPr>
                <w:b/>
                <w:sz w:val="20"/>
                <w:szCs w:val="20"/>
                <w:lang w:val="en-GB"/>
              </w:rPr>
            </w:pPr>
            <w:r>
              <w:rPr>
                <w:b/>
                <w:sz w:val="20"/>
                <w:szCs w:val="20"/>
                <w:lang w:val="en-GB"/>
              </w:rPr>
              <w:t>Field</w:t>
            </w:r>
          </w:p>
        </w:tc>
        <w:tc>
          <w:tcPr>
            <w:tcW w:w="4774" w:type="dxa"/>
          </w:tcPr>
          <w:p w14:paraId="6602C9B4" w14:textId="77777777" w:rsidR="00A830A4" w:rsidRPr="002E5CE2" w:rsidRDefault="00A830A4" w:rsidP="00F9262A">
            <w:pPr>
              <w:jc w:val="center"/>
              <w:rPr>
                <w:b/>
                <w:sz w:val="20"/>
                <w:szCs w:val="20"/>
                <w:lang w:val="en-GB"/>
              </w:rPr>
            </w:pPr>
            <w:r w:rsidRPr="002E5CE2">
              <w:rPr>
                <w:b/>
                <w:sz w:val="20"/>
                <w:szCs w:val="20"/>
                <w:lang w:val="en-GB"/>
              </w:rPr>
              <w:t>Explanation</w:t>
            </w:r>
          </w:p>
        </w:tc>
      </w:tr>
      <w:tr w:rsidR="00A830A4" w:rsidRPr="00BD0CA7" w14:paraId="469E7AF3" w14:textId="77777777" w:rsidTr="00F9262A">
        <w:tc>
          <w:tcPr>
            <w:tcW w:w="3794" w:type="dxa"/>
          </w:tcPr>
          <w:p w14:paraId="003D580F" w14:textId="42D95F53" w:rsidR="00A830A4" w:rsidRPr="005D43EC" w:rsidRDefault="00A830A4" w:rsidP="00F9262A">
            <w:pPr>
              <w:rPr>
                <w:sz w:val="20"/>
                <w:szCs w:val="20"/>
                <w:lang w:val="en-GB"/>
              </w:rPr>
            </w:pPr>
            <w:r w:rsidRPr="00EC50E9">
              <w:rPr>
                <w:i/>
                <w:sz w:val="20"/>
                <w:szCs w:val="20"/>
                <w:lang w:val="en-GB"/>
              </w:rPr>
              <w:t>String</w:t>
            </w:r>
            <w:r>
              <w:rPr>
                <w:sz w:val="20"/>
                <w:szCs w:val="20"/>
                <w:lang w:val="en-GB"/>
              </w:rPr>
              <w:t xml:space="preserve"> name</w:t>
            </w:r>
          </w:p>
        </w:tc>
        <w:tc>
          <w:tcPr>
            <w:tcW w:w="4774" w:type="dxa"/>
          </w:tcPr>
          <w:p w14:paraId="4C67D68B" w14:textId="6D626E2A" w:rsidR="00A830A4" w:rsidRPr="00BD0CA7" w:rsidRDefault="00A830A4" w:rsidP="00F9262A">
            <w:pPr>
              <w:rPr>
                <w:sz w:val="20"/>
                <w:szCs w:val="20"/>
                <w:lang w:val="en-GB"/>
              </w:rPr>
            </w:pPr>
            <w:r>
              <w:rPr>
                <w:sz w:val="20"/>
                <w:szCs w:val="20"/>
                <w:lang w:val="en-GB"/>
              </w:rPr>
              <w:t>The caption</w:t>
            </w:r>
            <w:r w:rsidR="000D776E">
              <w:rPr>
                <w:sz w:val="20"/>
                <w:szCs w:val="20"/>
                <w:lang w:val="en-GB"/>
              </w:rPr>
              <w:t xml:space="preserve"> for the column</w:t>
            </w:r>
          </w:p>
        </w:tc>
      </w:tr>
      <w:tr w:rsidR="00A830A4" w:rsidRPr="002E5CE2" w14:paraId="06BB0BD5" w14:textId="77777777" w:rsidTr="00F9262A">
        <w:tc>
          <w:tcPr>
            <w:tcW w:w="3794" w:type="dxa"/>
          </w:tcPr>
          <w:p w14:paraId="48DF8615" w14:textId="758A5876" w:rsidR="00A830A4" w:rsidRPr="002E5CE2" w:rsidRDefault="00A830A4" w:rsidP="00F9262A">
            <w:pPr>
              <w:rPr>
                <w:sz w:val="20"/>
                <w:szCs w:val="20"/>
                <w:lang w:val="en-GB"/>
              </w:rPr>
            </w:pPr>
            <w:r w:rsidRPr="00EC50E9">
              <w:rPr>
                <w:i/>
                <w:sz w:val="20"/>
                <w:szCs w:val="20"/>
                <w:lang w:val="en-GB"/>
              </w:rPr>
              <w:t>String</w:t>
            </w:r>
            <w:r>
              <w:rPr>
                <w:sz w:val="20"/>
                <w:szCs w:val="20"/>
                <w:lang w:val="en-GB"/>
              </w:rPr>
              <w:t xml:space="preserve"> dataTypeName</w:t>
            </w:r>
          </w:p>
        </w:tc>
        <w:tc>
          <w:tcPr>
            <w:tcW w:w="4774" w:type="dxa"/>
          </w:tcPr>
          <w:p w14:paraId="4227AA3F" w14:textId="6E9CD8CB" w:rsidR="00A830A4" w:rsidRPr="002E5CE2" w:rsidRDefault="000D776E" w:rsidP="00F9262A">
            <w:pPr>
              <w:rPr>
                <w:sz w:val="20"/>
                <w:szCs w:val="20"/>
                <w:lang w:val="en-GB"/>
              </w:rPr>
            </w:pPr>
            <w:r>
              <w:rPr>
                <w:sz w:val="20"/>
                <w:szCs w:val="20"/>
                <w:lang w:val="en-GB"/>
              </w:rPr>
              <w:t>The datatype name for the column</w:t>
            </w:r>
          </w:p>
        </w:tc>
      </w:tr>
    </w:tbl>
    <w:p w14:paraId="351859D3" w14:textId="38133B5E" w:rsidR="000D776E" w:rsidRDefault="000D776E" w:rsidP="005D43EC">
      <w:pPr>
        <w:pStyle w:val="Heading3"/>
      </w:pPr>
      <w:bookmarkStart w:id="157" w:name="_Toc142286250"/>
      <w:r>
        <w:t>6.</w:t>
      </w:r>
      <w:r w:rsidR="00AF06BF">
        <w:t>8</w:t>
      </w:r>
      <w:r>
        <w:t>.3 Connection</w:t>
      </w:r>
      <w:bookmarkEnd w:id="157"/>
    </w:p>
    <w:p w14:paraId="2ED12AFF" w14:textId="0D511BA0" w:rsidR="000D776E" w:rsidRPr="000D776E" w:rsidRDefault="000D776E" w:rsidP="000D776E">
      <w:pPr>
        <w:rPr>
          <w:sz w:val="20"/>
          <w:szCs w:val="20"/>
          <w:lang w:val="en-GB" w:eastAsia="en-GB"/>
        </w:rPr>
      </w:pPr>
      <w:r w:rsidRPr="000D776E">
        <w:rPr>
          <w:sz w:val="20"/>
          <w:szCs w:val="20"/>
          <w:lang w:val="en-GB" w:eastAsia="en-GB"/>
        </w:rPr>
        <w:t>For the usual way to get a Connection, see DriverManager below.</w:t>
      </w:r>
      <w:r>
        <w:rPr>
          <w:sz w:val="20"/>
          <w:szCs w:val="20"/>
          <w:lang w:val="en-GB" w:eastAsia="en-GB"/>
        </w:rPr>
        <w:t xml:space="preserve"> Most operations on Connections use Statements. The </w:t>
      </w:r>
      <w:r w:rsidR="00A160C3">
        <w:rPr>
          <w:sz w:val="20"/>
          <w:szCs w:val="20"/>
          <w:lang w:val="en-GB" w:eastAsia="en-GB"/>
        </w:rPr>
        <w:t>italicised</w:t>
      </w:r>
      <w:r>
        <w:rPr>
          <w:sz w:val="20"/>
          <w:szCs w:val="20"/>
          <w:lang w:val="en-GB" w:eastAsia="en-GB"/>
        </w:rPr>
        <w:t xml:space="preserve"> methods and fields below are </w:t>
      </w:r>
      <w:r w:rsidR="00A160C3">
        <w:rPr>
          <w:sz w:val="20"/>
          <w:szCs w:val="20"/>
          <w:lang w:val="en-GB" w:eastAsia="en-GB"/>
        </w:rPr>
        <w:t>not usually required</w:t>
      </w:r>
      <w:r>
        <w:rPr>
          <w:sz w:val="20"/>
          <w:szCs w:val="20"/>
          <w:lang w:val="en-GB" w:eastAsia="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872"/>
        <w:gridCol w:w="4696"/>
      </w:tblGrid>
      <w:tr w:rsidR="000D776E" w:rsidRPr="002E5CE2" w14:paraId="5DF59825" w14:textId="77777777" w:rsidTr="002121F2">
        <w:tc>
          <w:tcPr>
            <w:tcW w:w="3872" w:type="dxa"/>
          </w:tcPr>
          <w:p w14:paraId="5A9FCB99" w14:textId="01815E2C" w:rsidR="000D776E" w:rsidRPr="002E5CE2" w:rsidRDefault="002121F2" w:rsidP="00F9262A">
            <w:pPr>
              <w:jc w:val="center"/>
              <w:rPr>
                <w:b/>
                <w:sz w:val="20"/>
                <w:szCs w:val="20"/>
                <w:lang w:val="en-GB"/>
              </w:rPr>
            </w:pPr>
            <w:r>
              <w:rPr>
                <w:b/>
                <w:sz w:val="20"/>
                <w:szCs w:val="20"/>
                <w:lang w:val="en-GB"/>
              </w:rPr>
              <w:t>Constants</w:t>
            </w:r>
          </w:p>
        </w:tc>
        <w:tc>
          <w:tcPr>
            <w:tcW w:w="4696" w:type="dxa"/>
          </w:tcPr>
          <w:p w14:paraId="3F52939C" w14:textId="77777777" w:rsidR="000D776E" w:rsidRPr="002E5CE2" w:rsidRDefault="000D776E" w:rsidP="00F9262A">
            <w:pPr>
              <w:jc w:val="center"/>
              <w:rPr>
                <w:b/>
                <w:sz w:val="20"/>
                <w:szCs w:val="20"/>
                <w:lang w:val="en-GB"/>
              </w:rPr>
            </w:pPr>
            <w:r w:rsidRPr="002E5CE2">
              <w:rPr>
                <w:b/>
                <w:sz w:val="20"/>
                <w:szCs w:val="20"/>
                <w:lang w:val="en-GB"/>
              </w:rPr>
              <w:t>Explanation</w:t>
            </w:r>
          </w:p>
        </w:tc>
      </w:tr>
      <w:tr w:rsidR="000D776E" w:rsidRPr="00BD0CA7" w14:paraId="38DD91D0" w14:textId="77777777" w:rsidTr="002121F2">
        <w:tc>
          <w:tcPr>
            <w:tcW w:w="3872" w:type="dxa"/>
          </w:tcPr>
          <w:p w14:paraId="31DAA06E" w14:textId="29AC0E93" w:rsidR="000D776E" w:rsidRPr="00A160C3" w:rsidRDefault="002121F2" w:rsidP="00F9262A">
            <w:pPr>
              <w:rPr>
                <w:i/>
                <w:sz w:val="20"/>
                <w:szCs w:val="20"/>
                <w:lang w:val="en-GB"/>
              </w:rPr>
            </w:pPr>
            <w:r w:rsidRPr="00A160C3">
              <w:rPr>
                <w:i/>
                <w:sz w:val="20"/>
                <w:szCs w:val="20"/>
                <w:lang w:val="en-GB"/>
              </w:rPr>
              <w:t>TRANSACTION_NONE</w:t>
            </w:r>
          </w:p>
        </w:tc>
        <w:tc>
          <w:tcPr>
            <w:tcW w:w="4696" w:type="dxa"/>
          </w:tcPr>
          <w:p w14:paraId="2B495F66" w14:textId="11FE0C7F" w:rsidR="000D776E" w:rsidRPr="00A160C3" w:rsidRDefault="002121F2" w:rsidP="00F9262A">
            <w:pPr>
              <w:rPr>
                <w:i/>
                <w:sz w:val="20"/>
                <w:szCs w:val="20"/>
                <w:lang w:val="en-GB"/>
              </w:rPr>
            </w:pPr>
            <w:r w:rsidRPr="00A160C3">
              <w:rPr>
                <w:i/>
                <w:sz w:val="20"/>
                <w:szCs w:val="20"/>
                <w:lang w:val="en-GB"/>
              </w:rPr>
              <w:t>Ignored: All transactions are serialisable</w:t>
            </w:r>
          </w:p>
        </w:tc>
      </w:tr>
      <w:tr w:rsidR="002121F2" w:rsidRPr="002E5CE2" w14:paraId="1FF76ABC" w14:textId="77777777" w:rsidTr="002121F2">
        <w:tc>
          <w:tcPr>
            <w:tcW w:w="3872" w:type="dxa"/>
          </w:tcPr>
          <w:p w14:paraId="272FB686" w14:textId="3BED888A" w:rsidR="002121F2" w:rsidRPr="00A160C3" w:rsidRDefault="002121F2" w:rsidP="002121F2">
            <w:pPr>
              <w:rPr>
                <w:i/>
                <w:sz w:val="20"/>
                <w:szCs w:val="20"/>
                <w:lang w:val="en-GB"/>
              </w:rPr>
            </w:pPr>
            <w:r w:rsidRPr="00A160C3">
              <w:rPr>
                <w:i/>
                <w:sz w:val="20"/>
                <w:szCs w:val="20"/>
                <w:lang w:val="en-GB"/>
              </w:rPr>
              <w:t>TRANSACTION_READ_UNCOMMITTED</w:t>
            </w:r>
          </w:p>
        </w:tc>
        <w:tc>
          <w:tcPr>
            <w:tcW w:w="4696" w:type="dxa"/>
          </w:tcPr>
          <w:p w14:paraId="6C7A03F9" w14:textId="705908B3"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40268767" w14:textId="77777777" w:rsidTr="002121F2">
        <w:tc>
          <w:tcPr>
            <w:tcW w:w="3872" w:type="dxa"/>
          </w:tcPr>
          <w:p w14:paraId="49BECEC6" w14:textId="71E709B3" w:rsidR="002121F2" w:rsidRPr="00A160C3" w:rsidRDefault="002121F2" w:rsidP="002121F2">
            <w:pPr>
              <w:rPr>
                <w:i/>
                <w:sz w:val="20"/>
                <w:szCs w:val="20"/>
                <w:lang w:val="en-GB"/>
              </w:rPr>
            </w:pPr>
            <w:r w:rsidRPr="00A160C3">
              <w:rPr>
                <w:i/>
                <w:sz w:val="20"/>
                <w:szCs w:val="20"/>
                <w:lang w:val="en-GB"/>
              </w:rPr>
              <w:t>TRANSACTION_READ_COMMITTED</w:t>
            </w:r>
          </w:p>
        </w:tc>
        <w:tc>
          <w:tcPr>
            <w:tcW w:w="4696" w:type="dxa"/>
          </w:tcPr>
          <w:p w14:paraId="380F5B18" w14:textId="7C776B41"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54183894" w14:textId="77777777" w:rsidTr="002121F2">
        <w:tc>
          <w:tcPr>
            <w:tcW w:w="3872" w:type="dxa"/>
          </w:tcPr>
          <w:p w14:paraId="6345E494" w14:textId="56445387" w:rsidR="002121F2" w:rsidRPr="00A160C3" w:rsidRDefault="002121F2" w:rsidP="002121F2">
            <w:pPr>
              <w:rPr>
                <w:i/>
                <w:sz w:val="20"/>
                <w:szCs w:val="20"/>
                <w:lang w:val="en-GB"/>
              </w:rPr>
            </w:pPr>
            <w:r w:rsidRPr="00A160C3">
              <w:rPr>
                <w:i/>
                <w:sz w:val="20"/>
                <w:szCs w:val="20"/>
                <w:lang w:val="en-GB"/>
              </w:rPr>
              <w:t>TRANSACTION_REPEATABLE_READ</w:t>
            </w:r>
          </w:p>
        </w:tc>
        <w:tc>
          <w:tcPr>
            <w:tcW w:w="4696" w:type="dxa"/>
          </w:tcPr>
          <w:p w14:paraId="0B5EEF8A" w14:textId="2D46B3AB"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2E0404CF" w14:textId="77777777" w:rsidTr="002121F2">
        <w:tc>
          <w:tcPr>
            <w:tcW w:w="3872" w:type="dxa"/>
          </w:tcPr>
          <w:p w14:paraId="41C6BCBB" w14:textId="708D47DE" w:rsidR="002121F2" w:rsidRDefault="002121F2" w:rsidP="002121F2">
            <w:pPr>
              <w:rPr>
                <w:sz w:val="20"/>
                <w:szCs w:val="20"/>
                <w:lang w:val="en-GB"/>
              </w:rPr>
            </w:pPr>
            <w:r>
              <w:rPr>
                <w:sz w:val="20"/>
                <w:szCs w:val="20"/>
                <w:lang w:val="en-GB"/>
              </w:rPr>
              <w:t>TRANSACTION_SERIALIZABLE</w:t>
            </w:r>
          </w:p>
        </w:tc>
        <w:tc>
          <w:tcPr>
            <w:tcW w:w="4696" w:type="dxa"/>
          </w:tcPr>
          <w:p w14:paraId="00433990" w14:textId="65C45008" w:rsidR="002121F2" w:rsidRDefault="002121F2" w:rsidP="002121F2">
            <w:pPr>
              <w:rPr>
                <w:sz w:val="20"/>
                <w:szCs w:val="20"/>
                <w:lang w:val="en-GB"/>
              </w:rPr>
            </w:pPr>
            <w:r>
              <w:rPr>
                <w:sz w:val="20"/>
                <w:szCs w:val="20"/>
                <w:lang w:val="en-GB"/>
              </w:rPr>
              <w:t>(All transactions are serializable)</w:t>
            </w:r>
          </w:p>
        </w:tc>
      </w:tr>
    </w:tbl>
    <w:p w14:paraId="3FE4B590" w14:textId="77777777" w:rsidR="002121F2" w:rsidRDefault="002121F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2121F2" w:rsidRPr="002E5CE2" w14:paraId="1A198780" w14:textId="77777777" w:rsidTr="002121F2">
        <w:tc>
          <w:tcPr>
            <w:tcW w:w="3794" w:type="dxa"/>
            <w:tcBorders>
              <w:top w:val="single" w:sz="6" w:space="0" w:color="auto"/>
              <w:left w:val="single" w:sz="4" w:space="0" w:color="auto"/>
              <w:bottom w:val="single" w:sz="6" w:space="0" w:color="auto"/>
              <w:right w:val="single" w:sz="6" w:space="0" w:color="auto"/>
            </w:tcBorders>
          </w:tcPr>
          <w:p w14:paraId="1B3C2F12" w14:textId="77777777" w:rsidR="002121F2" w:rsidRPr="002121F2" w:rsidRDefault="002121F2" w:rsidP="002121F2">
            <w:pPr>
              <w:jc w:val="center"/>
              <w:rPr>
                <w:b/>
                <w:sz w:val="20"/>
                <w:szCs w:val="20"/>
                <w:lang w:val="en-GB"/>
              </w:rPr>
            </w:pPr>
            <w:r w:rsidRPr="002121F2">
              <w:rPr>
                <w:b/>
                <w:sz w:val="20"/>
                <w:szCs w:val="20"/>
                <w:lang w:val="en-GB"/>
              </w:rPr>
              <w:t>Field</w:t>
            </w:r>
          </w:p>
        </w:tc>
        <w:tc>
          <w:tcPr>
            <w:tcW w:w="4774" w:type="dxa"/>
            <w:tcBorders>
              <w:top w:val="single" w:sz="6" w:space="0" w:color="auto"/>
              <w:left w:val="single" w:sz="6" w:space="0" w:color="auto"/>
              <w:bottom w:val="single" w:sz="6" w:space="0" w:color="auto"/>
              <w:right w:val="single" w:sz="4" w:space="0" w:color="auto"/>
            </w:tcBorders>
          </w:tcPr>
          <w:p w14:paraId="6EE674BE" w14:textId="77777777" w:rsidR="002121F2" w:rsidRPr="002121F2" w:rsidRDefault="002121F2" w:rsidP="002121F2">
            <w:pPr>
              <w:jc w:val="center"/>
              <w:rPr>
                <w:b/>
                <w:sz w:val="20"/>
                <w:szCs w:val="20"/>
                <w:lang w:val="en-GB"/>
              </w:rPr>
            </w:pPr>
            <w:r w:rsidRPr="002121F2">
              <w:rPr>
                <w:b/>
                <w:sz w:val="20"/>
                <w:szCs w:val="20"/>
                <w:lang w:val="en-GB"/>
              </w:rPr>
              <w:t>Explanation</w:t>
            </w:r>
          </w:p>
        </w:tc>
      </w:tr>
      <w:tr w:rsidR="002121F2" w:rsidRPr="00BD0CA7" w14:paraId="5C242CD2" w14:textId="77777777" w:rsidTr="002121F2">
        <w:tc>
          <w:tcPr>
            <w:tcW w:w="3794" w:type="dxa"/>
            <w:tcBorders>
              <w:top w:val="single" w:sz="6" w:space="0" w:color="auto"/>
              <w:left w:val="single" w:sz="4" w:space="0" w:color="auto"/>
              <w:bottom w:val="single" w:sz="6" w:space="0" w:color="auto"/>
              <w:right w:val="single" w:sz="6" w:space="0" w:color="auto"/>
            </w:tcBorders>
          </w:tcPr>
          <w:p w14:paraId="606FF152" w14:textId="23625EED" w:rsidR="002121F2" w:rsidRPr="00A160C3" w:rsidRDefault="002121F2" w:rsidP="00F9262A">
            <w:pPr>
              <w:rPr>
                <w:i/>
                <w:sz w:val="20"/>
                <w:szCs w:val="20"/>
                <w:lang w:val="en-GB"/>
              </w:rPr>
            </w:pPr>
            <w:r w:rsidRPr="00A160C3">
              <w:rPr>
                <w:i/>
                <w:sz w:val="20"/>
                <w:szCs w:val="20"/>
                <w:lang w:val="en-GB"/>
              </w:rPr>
              <w:t>PyrrhoReader rdr</w:t>
            </w:r>
          </w:p>
        </w:tc>
        <w:tc>
          <w:tcPr>
            <w:tcW w:w="4774" w:type="dxa"/>
            <w:tcBorders>
              <w:top w:val="single" w:sz="6" w:space="0" w:color="auto"/>
              <w:left w:val="single" w:sz="6" w:space="0" w:color="auto"/>
              <w:bottom w:val="single" w:sz="6" w:space="0" w:color="auto"/>
              <w:right w:val="single" w:sz="4" w:space="0" w:color="auto"/>
            </w:tcBorders>
          </w:tcPr>
          <w:p w14:paraId="4189BCFE" w14:textId="50BE43B2" w:rsidR="002121F2" w:rsidRPr="00A160C3" w:rsidRDefault="002121F2" w:rsidP="00F9262A">
            <w:pPr>
              <w:rPr>
                <w:i/>
                <w:sz w:val="20"/>
                <w:szCs w:val="20"/>
                <w:lang w:val="en-GB"/>
              </w:rPr>
            </w:pPr>
            <w:r w:rsidRPr="00A160C3">
              <w:rPr>
                <w:i/>
                <w:sz w:val="20"/>
                <w:szCs w:val="20"/>
                <w:lang w:val="en-GB"/>
              </w:rPr>
              <w:t>A Connection has at most one reader</w:t>
            </w:r>
          </w:p>
        </w:tc>
      </w:tr>
      <w:tr w:rsidR="002121F2" w:rsidRPr="002E5CE2" w14:paraId="4A191919" w14:textId="77777777" w:rsidTr="002121F2">
        <w:tc>
          <w:tcPr>
            <w:tcW w:w="3794" w:type="dxa"/>
            <w:tcBorders>
              <w:top w:val="single" w:sz="6" w:space="0" w:color="auto"/>
              <w:left w:val="single" w:sz="4" w:space="0" w:color="auto"/>
              <w:bottom w:val="single" w:sz="6" w:space="0" w:color="auto"/>
              <w:right w:val="single" w:sz="6" w:space="0" w:color="auto"/>
            </w:tcBorders>
          </w:tcPr>
          <w:p w14:paraId="72D8583E" w14:textId="7F9B0397" w:rsidR="002121F2" w:rsidRPr="00A160C3" w:rsidRDefault="002121F2" w:rsidP="00F9262A">
            <w:pPr>
              <w:rPr>
                <w:i/>
                <w:sz w:val="20"/>
                <w:szCs w:val="20"/>
                <w:lang w:val="en-GB"/>
              </w:rPr>
            </w:pPr>
            <w:r w:rsidRPr="00A160C3">
              <w:rPr>
                <w:i/>
                <w:sz w:val="20"/>
                <w:szCs w:val="20"/>
                <w:lang w:val="en-GB"/>
              </w:rPr>
              <w:t>HashMap&lt;String,DataType&gt; dataTypes</w:t>
            </w:r>
          </w:p>
        </w:tc>
        <w:tc>
          <w:tcPr>
            <w:tcW w:w="4774" w:type="dxa"/>
            <w:tcBorders>
              <w:top w:val="single" w:sz="6" w:space="0" w:color="auto"/>
              <w:left w:val="single" w:sz="6" w:space="0" w:color="auto"/>
              <w:bottom w:val="single" w:sz="6" w:space="0" w:color="auto"/>
              <w:right w:val="single" w:sz="4" w:space="0" w:color="auto"/>
            </w:tcBorders>
          </w:tcPr>
          <w:p w14:paraId="70BE2833" w14:textId="3B2BC547" w:rsidR="002121F2" w:rsidRPr="00A160C3" w:rsidRDefault="002121F2" w:rsidP="00F9262A">
            <w:pPr>
              <w:rPr>
                <w:i/>
                <w:sz w:val="20"/>
                <w:szCs w:val="20"/>
                <w:lang w:val="en-GB"/>
              </w:rPr>
            </w:pPr>
            <w:r w:rsidRPr="00A160C3">
              <w:rPr>
                <w:i/>
                <w:sz w:val="20"/>
                <w:szCs w:val="20"/>
                <w:lang w:val="en-GB"/>
              </w:rPr>
              <w:t xml:space="preserve">Known named Pyrrho datatypes </w:t>
            </w:r>
          </w:p>
        </w:tc>
      </w:tr>
      <w:tr w:rsidR="002121F2" w:rsidRPr="002E5CE2" w14:paraId="26CB5609" w14:textId="77777777" w:rsidTr="002121F2">
        <w:tc>
          <w:tcPr>
            <w:tcW w:w="3794" w:type="dxa"/>
            <w:tcBorders>
              <w:top w:val="single" w:sz="6" w:space="0" w:color="auto"/>
              <w:left w:val="single" w:sz="4" w:space="0" w:color="auto"/>
              <w:bottom w:val="single" w:sz="6" w:space="0" w:color="auto"/>
              <w:right w:val="single" w:sz="6" w:space="0" w:color="auto"/>
            </w:tcBorders>
          </w:tcPr>
          <w:p w14:paraId="1FB28F29" w14:textId="54C89D9B" w:rsidR="002121F2" w:rsidRPr="00A160C3" w:rsidRDefault="002121F2" w:rsidP="00F9262A">
            <w:pPr>
              <w:rPr>
                <w:i/>
                <w:sz w:val="20"/>
                <w:szCs w:val="20"/>
                <w:lang w:val="en-GB"/>
              </w:rPr>
            </w:pPr>
            <w:r w:rsidRPr="00A160C3">
              <w:rPr>
                <w:i/>
                <w:sz w:val="20"/>
                <w:szCs w:val="20"/>
                <w:lang w:val="en-GB"/>
              </w:rPr>
              <w:t>HashMap&lt;String,Procedure&gt; procedures</w:t>
            </w:r>
          </w:p>
        </w:tc>
        <w:tc>
          <w:tcPr>
            <w:tcW w:w="4774" w:type="dxa"/>
            <w:tcBorders>
              <w:top w:val="single" w:sz="6" w:space="0" w:color="auto"/>
              <w:left w:val="single" w:sz="6" w:space="0" w:color="auto"/>
              <w:bottom w:val="single" w:sz="6" w:space="0" w:color="auto"/>
              <w:right w:val="single" w:sz="4" w:space="0" w:color="auto"/>
            </w:tcBorders>
          </w:tcPr>
          <w:p w14:paraId="202AD8C9" w14:textId="1DAE6C96" w:rsidR="002121F2" w:rsidRPr="00A160C3" w:rsidRDefault="002121F2" w:rsidP="00F9262A">
            <w:pPr>
              <w:rPr>
                <w:i/>
                <w:sz w:val="20"/>
                <w:szCs w:val="20"/>
                <w:lang w:val="en-GB"/>
              </w:rPr>
            </w:pPr>
            <w:r w:rsidRPr="00A160C3">
              <w:rPr>
                <w:i/>
                <w:sz w:val="20"/>
                <w:szCs w:val="20"/>
                <w:lang w:val="en-GB"/>
              </w:rPr>
              <w:t>Known named stored procedures/functions</w:t>
            </w:r>
          </w:p>
        </w:tc>
      </w:tr>
    </w:tbl>
    <w:p w14:paraId="53F17B01" w14:textId="77777777" w:rsidR="002121F2" w:rsidRDefault="002121F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2121F2" w:rsidRPr="002E5CE2" w14:paraId="5A5D9A33" w14:textId="77777777" w:rsidTr="002121F2">
        <w:tc>
          <w:tcPr>
            <w:tcW w:w="3794" w:type="dxa"/>
            <w:tcBorders>
              <w:top w:val="single" w:sz="6" w:space="0" w:color="auto"/>
              <w:left w:val="single" w:sz="4" w:space="0" w:color="auto"/>
              <w:bottom w:val="single" w:sz="6" w:space="0" w:color="auto"/>
              <w:right w:val="single" w:sz="6" w:space="0" w:color="auto"/>
            </w:tcBorders>
          </w:tcPr>
          <w:p w14:paraId="27FCEE67" w14:textId="1B5E074E" w:rsidR="002121F2" w:rsidRPr="002121F2" w:rsidRDefault="002121F2" w:rsidP="002121F2">
            <w:pPr>
              <w:jc w:val="center"/>
              <w:rPr>
                <w:b/>
                <w:sz w:val="20"/>
                <w:szCs w:val="20"/>
                <w:lang w:val="en-GB"/>
              </w:rPr>
            </w:pPr>
            <w:r w:rsidRPr="002121F2">
              <w:rPr>
                <w:b/>
                <w:sz w:val="20"/>
                <w:szCs w:val="20"/>
                <w:lang w:val="en-GB"/>
              </w:rPr>
              <w:t>Method</w:t>
            </w:r>
          </w:p>
        </w:tc>
        <w:tc>
          <w:tcPr>
            <w:tcW w:w="4774" w:type="dxa"/>
            <w:tcBorders>
              <w:top w:val="single" w:sz="6" w:space="0" w:color="auto"/>
              <w:left w:val="single" w:sz="6" w:space="0" w:color="auto"/>
              <w:bottom w:val="single" w:sz="6" w:space="0" w:color="auto"/>
              <w:right w:val="single" w:sz="4" w:space="0" w:color="auto"/>
            </w:tcBorders>
          </w:tcPr>
          <w:p w14:paraId="2D52BE5C" w14:textId="7D4EF404" w:rsidR="002121F2" w:rsidRPr="002121F2" w:rsidRDefault="002121F2" w:rsidP="002121F2">
            <w:pPr>
              <w:jc w:val="center"/>
              <w:rPr>
                <w:b/>
                <w:sz w:val="20"/>
                <w:szCs w:val="20"/>
                <w:lang w:val="en-GB"/>
              </w:rPr>
            </w:pPr>
            <w:r w:rsidRPr="002121F2">
              <w:rPr>
                <w:b/>
                <w:sz w:val="20"/>
                <w:szCs w:val="20"/>
                <w:lang w:val="en-GB"/>
              </w:rPr>
              <w:t>Explanation</w:t>
            </w:r>
          </w:p>
        </w:tc>
      </w:tr>
      <w:tr w:rsidR="00C949C9" w:rsidRPr="002E5CE2" w14:paraId="7D814264" w14:textId="77777777" w:rsidTr="002121F2">
        <w:tc>
          <w:tcPr>
            <w:tcW w:w="3794" w:type="dxa"/>
            <w:tcBorders>
              <w:top w:val="single" w:sz="6" w:space="0" w:color="auto"/>
              <w:left w:val="single" w:sz="4" w:space="0" w:color="auto"/>
              <w:bottom w:val="single" w:sz="6" w:space="0" w:color="auto"/>
              <w:right w:val="single" w:sz="6" w:space="0" w:color="auto"/>
            </w:tcBorders>
          </w:tcPr>
          <w:p w14:paraId="3222879F" w14:textId="0AD674A0" w:rsidR="00C949C9" w:rsidRPr="00C949C9" w:rsidRDefault="00C949C9" w:rsidP="00C949C9">
            <w:pPr>
              <w:jc w:val="both"/>
              <w:rPr>
                <w:sz w:val="20"/>
                <w:szCs w:val="20"/>
                <w:lang w:val="en-GB"/>
              </w:rPr>
            </w:pPr>
            <w:r>
              <w:rPr>
                <w:sz w:val="20"/>
                <w:szCs w:val="20"/>
                <w:lang w:val="en-GB"/>
              </w:rPr>
              <w:t>void commit()</w:t>
            </w:r>
          </w:p>
        </w:tc>
        <w:tc>
          <w:tcPr>
            <w:tcW w:w="4774" w:type="dxa"/>
            <w:tcBorders>
              <w:top w:val="single" w:sz="6" w:space="0" w:color="auto"/>
              <w:left w:val="single" w:sz="6" w:space="0" w:color="auto"/>
              <w:bottom w:val="single" w:sz="6" w:space="0" w:color="auto"/>
              <w:right w:val="single" w:sz="4" w:space="0" w:color="auto"/>
            </w:tcBorders>
          </w:tcPr>
          <w:p w14:paraId="71B9BC7F" w14:textId="2EBF858F" w:rsidR="00C949C9" w:rsidRPr="00C949C9" w:rsidRDefault="00C949C9" w:rsidP="00C949C9">
            <w:pPr>
              <w:jc w:val="both"/>
              <w:rPr>
                <w:sz w:val="20"/>
                <w:szCs w:val="20"/>
                <w:lang w:val="en-GB"/>
              </w:rPr>
            </w:pPr>
            <w:r>
              <w:rPr>
                <w:sz w:val="20"/>
                <w:szCs w:val="20"/>
                <w:lang w:val="en-GB"/>
              </w:rPr>
              <w:t>Completes the current transaction. See setAutoCommit below.</w:t>
            </w:r>
          </w:p>
        </w:tc>
      </w:tr>
      <w:tr w:rsidR="002121F2" w:rsidRPr="002E5CE2" w14:paraId="3BC499C4" w14:textId="77777777" w:rsidTr="002121F2">
        <w:tc>
          <w:tcPr>
            <w:tcW w:w="3794" w:type="dxa"/>
            <w:tcBorders>
              <w:top w:val="single" w:sz="6" w:space="0" w:color="auto"/>
              <w:left w:val="single" w:sz="4" w:space="0" w:color="auto"/>
              <w:bottom w:val="single" w:sz="6" w:space="0" w:color="auto"/>
              <w:right w:val="single" w:sz="6" w:space="0" w:color="auto"/>
            </w:tcBorders>
          </w:tcPr>
          <w:p w14:paraId="23C77738" w14:textId="2287AF05" w:rsidR="002121F2" w:rsidRDefault="002121F2" w:rsidP="00F9262A">
            <w:pPr>
              <w:rPr>
                <w:sz w:val="20"/>
                <w:szCs w:val="20"/>
                <w:lang w:val="en-GB"/>
              </w:rPr>
            </w:pPr>
            <w:r>
              <w:rPr>
                <w:sz w:val="20"/>
                <w:szCs w:val="20"/>
                <w:lang w:val="en-GB"/>
              </w:rPr>
              <w:t>Connection(HashMap&lt;String,String&gt;)</w:t>
            </w:r>
          </w:p>
        </w:tc>
        <w:tc>
          <w:tcPr>
            <w:tcW w:w="4774" w:type="dxa"/>
            <w:tcBorders>
              <w:top w:val="single" w:sz="6" w:space="0" w:color="auto"/>
              <w:left w:val="single" w:sz="6" w:space="0" w:color="auto"/>
              <w:bottom w:val="single" w:sz="6" w:space="0" w:color="auto"/>
              <w:right w:val="single" w:sz="4" w:space="0" w:color="auto"/>
            </w:tcBorders>
          </w:tcPr>
          <w:p w14:paraId="3635748A" w14:textId="2CAA4C60" w:rsidR="002121F2" w:rsidRDefault="002121F2" w:rsidP="00F9262A">
            <w:pPr>
              <w:rPr>
                <w:sz w:val="20"/>
                <w:szCs w:val="20"/>
                <w:lang w:val="en-GB"/>
              </w:rPr>
            </w:pPr>
            <w:r>
              <w:rPr>
                <w:sz w:val="20"/>
                <w:szCs w:val="20"/>
                <w:lang w:val="en-GB"/>
              </w:rPr>
              <w:t>A list of properties such as Host, Port, Files, etc</w:t>
            </w:r>
          </w:p>
        </w:tc>
      </w:tr>
      <w:tr w:rsidR="00A160C3" w:rsidRPr="002E5CE2" w14:paraId="10DF3C70" w14:textId="77777777" w:rsidTr="002121F2">
        <w:tc>
          <w:tcPr>
            <w:tcW w:w="3794" w:type="dxa"/>
            <w:tcBorders>
              <w:top w:val="single" w:sz="6" w:space="0" w:color="auto"/>
              <w:left w:val="single" w:sz="4" w:space="0" w:color="auto"/>
              <w:bottom w:val="single" w:sz="6" w:space="0" w:color="auto"/>
              <w:right w:val="single" w:sz="6" w:space="0" w:color="auto"/>
            </w:tcBorders>
          </w:tcPr>
          <w:p w14:paraId="29DB8703" w14:textId="79117052" w:rsidR="00A160C3" w:rsidRDefault="00A160C3" w:rsidP="00F9262A">
            <w:pPr>
              <w:rPr>
                <w:sz w:val="20"/>
                <w:szCs w:val="20"/>
                <w:lang w:val="en-GB"/>
              </w:rPr>
            </w:pPr>
            <w:r>
              <w:rPr>
                <w:sz w:val="20"/>
                <w:szCs w:val="20"/>
                <w:lang w:val="en-GB"/>
              </w:rPr>
              <w:t>DatabaseMetaData getMetaData()</w:t>
            </w:r>
          </w:p>
        </w:tc>
        <w:tc>
          <w:tcPr>
            <w:tcW w:w="4774" w:type="dxa"/>
            <w:tcBorders>
              <w:top w:val="single" w:sz="6" w:space="0" w:color="auto"/>
              <w:left w:val="single" w:sz="6" w:space="0" w:color="auto"/>
              <w:bottom w:val="single" w:sz="6" w:space="0" w:color="auto"/>
              <w:right w:val="single" w:sz="4" w:space="0" w:color="auto"/>
            </w:tcBorders>
          </w:tcPr>
          <w:p w14:paraId="65D754DB" w14:textId="1EAADACB" w:rsidR="00A160C3" w:rsidRDefault="00A160C3" w:rsidP="00F9262A">
            <w:pPr>
              <w:rPr>
                <w:sz w:val="20"/>
                <w:szCs w:val="20"/>
                <w:lang w:val="en-GB"/>
              </w:rPr>
            </w:pPr>
            <w:r>
              <w:rPr>
                <w:sz w:val="20"/>
                <w:szCs w:val="20"/>
                <w:lang w:val="en-GB"/>
              </w:rPr>
              <w:t>See DatabaseMetaData below</w:t>
            </w:r>
          </w:p>
        </w:tc>
      </w:tr>
      <w:tr w:rsidR="00E455E0" w:rsidRPr="002E5CE2" w14:paraId="700E6B86" w14:textId="77777777" w:rsidTr="002121F2">
        <w:tc>
          <w:tcPr>
            <w:tcW w:w="3794" w:type="dxa"/>
            <w:tcBorders>
              <w:top w:val="single" w:sz="6" w:space="0" w:color="auto"/>
              <w:left w:val="single" w:sz="4" w:space="0" w:color="auto"/>
              <w:bottom w:val="single" w:sz="6" w:space="0" w:color="auto"/>
              <w:right w:val="single" w:sz="6" w:space="0" w:color="auto"/>
            </w:tcBorders>
          </w:tcPr>
          <w:p w14:paraId="0F753C60" w14:textId="1AB0C4DC" w:rsidR="00E455E0" w:rsidRDefault="00E455E0" w:rsidP="00F9262A">
            <w:pPr>
              <w:rPr>
                <w:sz w:val="20"/>
                <w:szCs w:val="20"/>
                <w:lang w:val="en-GB"/>
              </w:rPr>
            </w:pPr>
            <w:r>
              <w:rPr>
                <w:sz w:val="20"/>
                <w:szCs w:val="20"/>
                <w:lang w:val="en-GB"/>
              </w:rPr>
              <w:t>Statement createStatement()</w:t>
            </w:r>
          </w:p>
        </w:tc>
        <w:tc>
          <w:tcPr>
            <w:tcW w:w="4774" w:type="dxa"/>
            <w:tcBorders>
              <w:top w:val="single" w:sz="6" w:space="0" w:color="auto"/>
              <w:left w:val="single" w:sz="6" w:space="0" w:color="auto"/>
              <w:bottom w:val="single" w:sz="6" w:space="0" w:color="auto"/>
              <w:right w:val="single" w:sz="4" w:space="0" w:color="auto"/>
            </w:tcBorders>
          </w:tcPr>
          <w:p w14:paraId="1F99F310" w14:textId="04FD73D6" w:rsidR="00E455E0" w:rsidRDefault="00E455E0" w:rsidP="00F9262A">
            <w:pPr>
              <w:rPr>
                <w:sz w:val="20"/>
                <w:szCs w:val="20"/>
                <w:lang w:val="en-GB"/>
              </w:rPr>
            </w:pPr>
            <w:r>
              <w:rPr>
                <w:sz w:val="20"/>
                <w:szCs w:val="20"/>
                <w:lang w:val="en-GB"/>
              </w:rPr>
              <w:t>Statements are used for database operations. See below.</w:t>
            </w:r>
          </w:p>
        </w:tc>
      </w:tr>
      <w:tr w:rsidR="00A62FDC" w:rsidRPr="002E5CE2" w14:paraId="1B38A765" w14:textId="77777777" w:rsidTr="002121F2">
        <w:tc>
          <w:tcPr>
            <w:tcW w:w="3794" w:type="dxa"/>
            <w:tcBorders>
              <w:top w:val="single" w:sz="6" w:space="0" w:color="auto"/>
              <w:left w:val="single" w:sz="4" w:space="0" w:color="auto"/>
              <w:bottom w:val="single" w:sz="6" w:space="0" w:color="auto"/>
              <w:right w:val="single" w:sz="6" w:space="0" w:color="auto"/>
            </w:tcBorders>
          </w:tcPr>
          <w:p w14:paraId="6AB78590" w14:textId="229120A7" w:rsidR="00A62FDC" w:rsidRPr="00A62FDC" w:rsidRDefault="00A62FDC" w:rsidP="00F9262A">
            <w:pPr>
              <w:rPr>
                <w:i/>
                <w:sz w:val="20"/>
                <w:szCs w:val="20"/>
                <w:lang w:val="en-GB"/>
              </w:rPr>
            </w:pPr>
            <w:r w:rsidRPr="00A62FDC">
              <w:rPr>
                <w:i/>
                <w:sz w:val="20"/>
                <w:szCs w:val="20"/>
                <w:lang w:val="en-GB"/>
              </w:rPr>
              <w:t>void Delete(Versioned ob)</w:t>
            </w:r>
          </w:p>
        </w:tc>
        <w:tc>
          <w:tcPr>
            <w:tcW w:w="4774" w:type="dxa"/>
            <w:tcBorders>
              <w:top w:val="single" w:sz="6" w:space="0" w:color="auto"/>
              <w:left w:val="single" w:sz="6" w:space="0" w:color="auto"/>
              <w:bottom w:val="single" w:sz="6" w:space="0" w:color="auto"/>
              <w:right w:val="single" w:sz="4" w:space="0" w:color="auto"/>
            </w:tcBorders>
          </w:tcPr>
          <w:p w14:paraId="1D8BE764" w14:textId="3D942089" w:rsidR="00A62FDC" w:rsidRPr="00A62FDC" w:rsidRDefault="00A62FDC" w:rsidP="00F9262A">
            <w:pPr>
              <w:rPr>
                <w:i/>
                <w:sz w:val="20"/>
                <w:szCs w:val="20"/>
                <w:lang w:val="en-GB"/>
              </w:rPr>
            </w:pPr>
            <w:r w:rsidRPr="00A62FDC">
              <w:rPr>
                <w:i/>
                <w:sz w:val="20"/>
                <w:szCs w:val="20"/>
                <w:lang w:val="en-GB"/>
              </w:rPr>
              <w:t>See section 6.4</w:t>
            </w:r>
          </w:p>
        </w:tc>
      </w:tr>
      <w:tr w:rsidR="00A62FDC" w:rsidRPr="002E5CE2" w14:paraId="64FE0D57" w14:textId="77777777" w:rsidTr="002121F2">
        <w:tc>
          <w:tcPr>
            <w:tcW w:w="3794" w:type="dxa"/>
            <w:tcBorders>
              <w:top w:val="single" w:sz="6" w:space="0" w:color="auto"/>
              <w:left w:val="single" w:sz="4" w:space="0" w:color="auto"/>
              <w:bottom w:val="single" w:sz="6" w:space="0" w:color="auto"/>
              <w:right w:val="single" w:sz="6" w:space="0" w:color="auto"/>
            </w:tcBorders>
          </w:tcPr>
          <w:p w14:paraId="0DD73FD5" w14:textId="03B03538" w:rsidR="00A62FDC" w:rsidRPr="00A62FDC" w:rsidRDefault="00A62FDC" w:rsidP="00F9262A">
            <w:pPr>
              <w:rPr>
                <w:i/>
                <w:sz w:val="20"/>
                <w:szCs w:val="20"/>
                <w:lang w:val="en-GB"/>
              </w:rPr>
            </w:pPr>
            <w:r>
              <w:rPr>
                <w:i/>
                <w:sz w:val="20"/>
                <w:szCs w:val="20"/>
                <w:lang w:val="en-GB"/>
              </w:rPr>
              <w:t>Versioned[] FindAll(Class tp)</w:t>
            </w:r>
          </w:p>
        </w:tc>
        <w:tc>
          <w:tcPr>
            <w:tcW w:w="4774" w:type="dxa"/>
            <w:tcBorders>
              <w:top w:val="single" w:sz="6" w:space="0" w:color="auto"/>
              <w:left w:val="single" w:sz="6" w:space="0" w:color="auto"/>
              <w:bottom w:val="single" w:sz="6" w:space="0" w:color="auto"/>
              <w:right w:val="single" w:sz="4" w:space="0" w:color="auto"/>
            </w:tcBorders>
          </w:tcPr>
          <w:p w14:paraId="15B89378" w14:textId="1A061233" w:rsidR="00A62FDC" w:rsidRPr="00A62FDC" w:rsidRDefault="00A62FDC" w:rsidP="00F9262A">
            <w:pPr>
              <w:rPr>
                <w:i/>
                <w:sz w:val="20"/>
                <w:szCs w:val="20"/>
                <w:lang w:val="en-GB"/>
              </w:rPr>
            </w:pPr>
            <w:r>
              <w:rPr>
                <w:i/>
                <w:sz w:val="20"/>
                <w:szCs w:val="20"/>
                <w:lang w:val="en-GB"/>
              </w:rPr>
              <w:t>See section 6.4</w:t>
            </w:r>
          </w:p>
        </w:tc>
      </w:tr>
      <w:tr w:rsidR="00A62FDC" w:rsidRPr="002E5CE2" w14:paraId="3ABDC303" w14:textId="77777777" w:rsidTr="002121F2">
        <w:tc>
          <w:tcPr>
            <w:tcW w:w="3794" w:type="dxa"/>
            <w:tcBorders>
              <w:top w:val="single" w:sz="6" w:space="0" w:color="auto"/>
              <w:left w:val="single" w:sz="4" w:space="0" w:color="auto"/>
              <w:bottom w:val="single" w:sz="6" w:space="0" w:color="auto"/>
              <w:right w:val="single" w:sz="6" w:space="0" w:color="auto"/>
            </w:tcBorders>
          </w:tcPr>
          <w:p w14:paraId="5FCCD8BE" w14:textId="5F0026E4" w:rsidR="00A62FDC" w:rsidRDefault="00A62FDC" w:rsidP="00F9262A">
            <w:pPr>
              <w:rPr>
                <w:i/>
                <w:sz w:val="20"/>
                <w:szCs w:val="20"/>
                <w:lang w:val="en-GB"/>
              </w:rPr>
            </w:pPr>
            <w:r>
              <w:rPr>
                <w:i/>
                <w:sz w:val="20"/>
                <w:szCs w:val="20"/>
                <w:lang w:val="en-GB"/>
              </w:rPr>
              <w:lastRenderedPageBreak/>
              <w:t>Versioned FindOne(Class tp,Object[] w)</w:t>
            </w:r>
          </w:p>
        </w:tc>
        <w:tc>
          <w:tcPr>
            <w:tcW w:w="4774" w:type="dxa"/>
            <w:tcBorders>
              <w:top w:val="single" w:sz="6" w:space="0" w:color="auto"/>
              <w:left w:val="single" w:sz="6" w:space="0" w:color="auto"/>
              <w:bottom w:val="single" w:sz="6" w:space="0" w:color="auto"/>
              <w:right w:val="single" w:sz="4" w:space="0" w:color="auto"/>
            </w:tcBorders>
          </w:tcPr>
          <w:p w14:paraId="50A3E610" w14:textId="296B216B" w:rsidR="00A62FDC" w:rsidRDefault="00A62FDC" w:rsidP="00F9262A">
            <w:pPr>
              <w:rPr>
                <w:i/>
                <w:sz w:val="20"/>
                <w:szCs w:val="20"/>
                <w:lang w:val="en-GB"/>
              </w:rPr>
            </w:pPr>
            <w:r>
              <w:rPr>
                <w:i/>
                <w:sz w:val="20"/>
                <w:szCs w:val="20"/>
                <w:lang w:val="en-GB"/>
              </w:rPr>
              <w:t>See section 6.4</w:t>
            </w:r>
          </w:p>
        </w:tc>
      </w:tr>
      <w:tr w:rsidR="00A62FDC" w:rsidRPr="002E5CE2" w14:paraId="6CFFFFA8" w14:textId="77777777" w:rsidTr="002121F2">
        <w:tc>
          <w:tcPr>
            <w:tcW w:w="3794" w:type="dxa"/>
            <w:tcBorders>
              <w:top w:val="single" w:sz="6" w:space="0" w:color="auto"/>
              <w:left w:val="single" w:sz="4" w:space="0" w:color="auto"/>
              <w:bottom w:val="single" w:sz="6" w:space="0" w:color="auto"/>
              <w:right w:val="single" w:sz="6" w:space="0" w:color="auto"/>
            </w:tcBorders>
          </w:tcPr>
          <w:p w14:paraId="4B27C858" w14:textId="7E4BCCC6" w:rsidR="00A62FDC" w:rsidRDefault="00A62FDC" w:rsidP="00F9262A">
            <w:pPr>
              <w:rPr>
                <w:i/>
                <w:sz w:val="20"/>
                <w:szCs w:val="20"/>
                <w:lang w:val="en-GB"/>
              </w:rPr>
            </w:pPr>
            <w:r>
              <w:rPr>
                <w:i/>
                <w:sz w:val="20"/>
                <w:szCs w:val="20"/>
                <w:lang w:val="en-GB"/>
              </w:rPr>
              <w:t>Versioned[] FinalWith(Class tp, String w)</w:t>
            </w:r>
          </w:p>
        </w:tc>
        <w:tc>
          <w:tcPr>
            <w:tcW w:w="4774" w:type="dxa"/>
            <w:tcBorders>
              <w:top w:val="single" w:sz="6" w:space="0" w:color="auto"/>
              <w:left w:val="single" w:sz="6" w:space="0" w:color="auto"/>
              <w:bottom w:val="single" w:sz="6" w:space="0" w:color="auto"/>
              <w:right w:val="single" w:sz="4" w:space="0" w:color="auto"/>
            </w:tcBorders>
          </w:tcPr>
          <w:p w14:paraId="503DC6C9" w14:textId="0781925E" w:rsidR="00A62FDC" w:rsidRDefault="00A62FDC" w:rsidP="00F9262A">
            <w:pPr>
              <w:rPr>
                <w:i/>
                <w:sz w:val="20"/>
                <w:szCs w:val="20"/>
                <w:lang w:val="en-GB"/>
              </w:rPr>
            </w:pPr>
            <w:r>
              <w:rPr>
                <w:i/>
                <w:sz w:val="20"/>
                <w:szCs w:val="20"/>
                <w:lang w:val="en-GB"/>
              </w:rPr>
              <w:t>See section 6.4</w:t>
            </w:r>
          </w:p>
        </w:tc>
      </w:tr>
      <w:tr w:rsidR="00E455E0" w:rsidRPr="002E5CE2" w14:paraId="019D99FB" w14:textId="77777777" w:rsidTr="002121F2">
        <w:tc>
          <w:tcPr>
            <w:tcW w:w="3794" w:type="dxa"/>
            <w:tcBorders>
              <w:top w:val="single" w:sz="6" w:space="0" w:color="auto"/>
              <w:left w:val="single" w:sz="4" w:space="0" w:color="auto"/>
              <w:bottom w:val="single" w:sz="6" w:space="0" w:color="auto"/>
              <w:right w:val="single" w:sz="6" w:space="0" w:color="auto"/>
            </w:tcBorders>
          </w:tcPr>
          <w:p w14:paraId="28E91FC0" w14:textId="37E56C49" w:rsidR="00E455E0" w:rsidRDefault="00E455E0" w:rsidP="00F9262A">
            <w:pPr>
              <w:rPr>
                <w:sz w:val="20"/>
                <w:szCs w:val="20"/>
                <w:lang w:val="en-GB"/>
              </w:rPr>
            </w:pPr>
            <w:r>
              <w:rPr>
                <w:sz w:val="20"/>
                <w:szCs w:val="20"/>
                <w:lang w:val="en-GB"/>
              </w:rPr>
              <w:t>PreparedStatement prepareStatement(String sql)</w:t>
            </w:r>
          </w:p>
        </w:tc>
        <w:tc>
          <w:tcPr>
            <w:tcW w:w="4774" w:type="dxa"/>
            <w:tcBorders>
              <w:top w:val="single" w:sz="6" w:space="0" w:color="auto"/>
              <w:left w:val="single" w:sz="6" w:space="0" w:color="auto"/>
              <w:bottom w:val="single" w:sz="6" w:space="0" w:color="auto"/>
              <w:right w:val="single" w:sz="4" w:space="0" w:color="auto"/>
            </w:tcBorders>
          </w:tcPr>
          <w:p w14:paraId="1273DACD" w14:textId="2DAA4DE1" w:rsidR="00E455E0" w:rsidRDefault="00C949C9" w:rsidP="00F9262A">
            <w:pPr>
              <w:rPr>
                <w:sz w:val="20"/>
                <w:szCs w:val="20"/>
                <w:lang w:val="en-GB"/>
              </w:rPr>
            </w:pPr>
            <w:r>
              <w:rPr>
                <w:sz w:val="20"/>
                <w:szCs w:val="20"/>
                <w:lang w:val="en-GB"/>
              </w:rPr>
              <w:t>The sql string can contain placeholders for parameters</w:t>
            </w:r>
          </w:p>
        </w:tc>
      </w:tr>
      <w:tr w:rsidR="00C949C9" w:rsidRPr="002E5CE2" w14:paraId="69C12C1D" w14:textId="77777777" w:rsidTr="002121F2">
        <w:tc>
          <w:tcPr>
            <w:tcW w:w="3794" w:type="dxa"/>
            <w:tcBorders>
              <w:top w:val="single" w:sz="6" w:space="0" w:color="auto"/>
              <w:left w:val="single" w:sz="4" w:space="0" w:color="auto"/>
              <w:bottom w:val="single" w:sz="6" w:space="0" w:color="auto"/>
              <w:right w:val="single" w:sz="6" w:space="0" w:color="auto"/>
            </w:tcBorders>
          </w:tcPr>
          <w:p w14:paraId="5DD4B288" w14:textId="45B3AF8C" w:rsidR="00C949C9" w:rsidRDefault="00C949C9" w:rsidP="00C949C9">
            <w:pPr>
              <w:rPr>
                <w:sz w:val="20"/>
                <w:szCs w:val="20"/>
                <w:lang w:val="en-GB"/>
              </w:rPr>
            </w:pPr>
            <w:r>
              <w:rPr>
                <w:sz w:val="20"/>
                <w:szCs w:val="20"/>
                <w:lang w:val="en-GB"/>
              </w:rPr>
              <w:t>CallableStatement prepareCall(String sql)</w:t>
            </w:r>
          </w:p>
        </w:tc>
        <w:tc>
          <w:tcPr>
            <w:tcW w:w="4774" w:type="dxa"/>
            <w:tcBorders>
              <w:top w:val="single" w:sz="6" w:space="0" w:color="auto"/>
              <w:left w:val="single" w:sz="6" w:space="0" w:color="auto"/>
              <w:bottom w:val="single" w:sz="6" w:space="0" w:color="auto"/>
              <w:right w:val="single" w:sz="4" w:space="0" w:color="auto"/>
            </w:tcBorders>
          </w:tcPr>
          <w:p w14:paraId="43D1FC19" w14:textId="76FB9751" w:rsidR="00C949C9" w:rsidRDefault="00C949C9" w:rsidP="00C949C9">
            <w:pPr>
              <w:rPr>
                <w:sz w:val="20"/>
                <w:szCs w:val="20"/>
                <w:lang w:val="en-GB"/>
              </w:rPr>
            </w:pPr>
            <w:r>
              <w:rPr>
                <w:sz w:val="20"/>
                <w:szCs w:val="20"/>
                <w:lang w:val="en-GB"/>
              </w:rPr>
              <w:t>As above, but the statement can be used to call an sql stored procedure.</w:t>
            </w:r>
          </w:p>
        </w:tc>
      </w:tr>
      <w:tr w:rsidR="00A62FDC" w:rsidRPr="002E5CE2" w14:paraId="7D6A44A7" w14:textId="77777777" w:rsidTr="002121F2">
        <w:tc>
          <w:tcPr>
            <w:tcW w:w="3794" w:type="dxa"/>
            <w:tcBorders>
              <w:top w:val="single" w:sz="6" w:space="0" w:color="auto"/>
              <w:left w:val="single" w:sz="4" w:space="0" w:color="auto"/>
              <w:bottom w:val="single" w:sz="6" w:space="0" w:color="auto"/>
              <w:right w:val="single" w:sz="6" w:space="0" w:color="auto"/>
            </w:tcBorders>
          </w:tcPr>
          <w:p w14:paraId="231BB9B7" w14:textId="34C0AC70" w:rsidR="00A62FDC" w:rsidRPr="00A62FDC" w:rsidRDefault="00A62FDC" w:rsidP="00C949C9">
            <w:pPr>
              <w:rPr>
                <w:i/>
                <w:sz w:val="20"/>
                <w:szCs w:val="20"/>
                <w:lang w:val="en-GB"/>
              </w:rPr>
            </w:pPr>
            <w:r w:rsidRPr="00A62FDC">
              <w:rPr>
                <w:i/>
                <w:sz w:val="20"/>
                <w:szCs w:val="20"/>
                <w:lang w:val="en-GB"/>
              </w:rPr>
              <w:t>void Post(Versioned ob)</w:t>
            </w:r>
          </w:p>
        </w:tc>
        <w:tc>
          <w:tcPr>
            <w:tcW w:w="4774" w:type="dxa"/>
            <w:tcBorders>
              <w:top w:val="single" w:sz="6" w:space="0" w:color="auto"/>
              <w:left w:val="single" w:sz="6" w:space="0" w:color="auto"/>
              <w:bottom w:val="single" w:sz="6" w:space="0" w:color="auto"/>
              <w:right w:val="single" w:sz="4" w:space="0" w:color="auto"/>
            </w:tcBorders>
          </w:tcPr>
          <w:p w14:paraId="79B05999" w14:textId="1DE49275" w:rsidR="00A62FDC" w:rsidRPr="00A62FDC" w:rsidRDefault="00A62FDC" w:rsidP="00C949C9">
            <w:pPr>
              <w:rPr>
                <w:i/>
                <w:sz w:val="20"/>
                <w:szCs w:val="20"/>
                <w:lang w:val="en-GB"/>
              </w:rPr>
            </w:pPr>
            <w:r w:rsidRPr="00A62FDC">
              <w:rPr>
                <w:i/>
                <w:sz w:val="20"/>
                <w:szCs w:val="20"/>
                <w:lang w:val="en-GB"/>
              </w:rPr>
              <w:t>See section 6.4</w:t>
            </w:r>
          </w:p>
        </w:tc>
      </w:tr>
      <w:tr w:rsidR="00A62FDC" w:rsidRPr="002E5CE2" w14:paraId="7A733982" w14:textId="77777777" w:rsidTr="002121F2">
        <w:tc>
          <w:tcPr>
            <w:tcW w:w="3794" w:type="dxa"/>
            <w:tcBorders>
              <w:top w:val="single" w:sz="6" w:space="0" w:color="auto"/>
              <w:left w:val="single" w:sz="4" w:space="0" w:color="auto"/>
              <w:bottom w:val="single" w:sz="6" w:space="0" w:color="auto"/>
              <w:right w:val="single" w:sz="6" w:space="0" w:color="auto"/>
            </w:tcBorders>
          </w:tcPr>
          <w:p w14:paraId="5A41E9D4" w14:textId="7D55B5C4" w:rsidR="00A62FDC" w:rsidRPr="00A62FDC" w:rsidRDefault="00A62FDC" w:rsidP="00C949C9">
            <w:pPr>
              <w:rPr>
                <w:i/>
                <w:sz w:val="20"/>
                <w:szCs w:val="20"/>
                <w:lang w:val="en-GB"/>
              </w:rPr>
            </w:pPr>
            <w:r w:rsidRPr="00A62FDC">
              <w:rPr>
                <w:i/>
                <w:sz w:val="20"/>
                <w:szCs w:val="20"/>
                <w:lang w:val="en-GB"/>
              </w:rPr>
              <w:t>void Put(Versioned ob)</w:t>
            </w:r>
          </w:p>
        </w:tc>
        <w:tc>
          <w:tcPr>
            <w:tcW w:w="4774" w:type="dxa"/>
            <w:tcBorders>
              <w:top w:val="single" w:sz="6" w:space="0" w:color="auto"/>
              <w:left w:val="single" w:sz="6" w:space="0" w:color="auto"/>
              <w:bottom w:val="single" w:sz="6" w:space="0" w:color="auto"/>
              <w:right w:val="single" w:sz="4" w:space="0" w:color="auto"/>
            </w:tcBorders>
          </w:tcPr>
          <w:p w14:paraId="2DB456D0" w14:textId="131253ED" w:rsidR="00A62FDC" w:rsidRPr="00A62FDC" w:rsidRDefault="00A62FDC" w:rsidP="00C949C9">
            <w:pPr>
              <w:rPr>
                <w:i/>
                <w:sz w:val="20"/>
                <w:szCs w:val="20"/>
                <w:lang w:val="en-GB"/>
              </w:rPr>
            </w:pPr>
            <w:r w:rsidRPr="00A62FDC">
              <w:rPr>
                <w:i/>
                <w:sz w:val="20"/>
                <w:szCs w:val="20"/>
                <w:lang w:val="en-GB"/>
              </w:rPr>
              <w:t>See section 6.4</w:t>
            </w:r>
          </w:p>
        </w:tc>
      </w:tr>
      <w:tr w:rsidR="00C949C9" w:rsidRPr="002E5CE2" w14:paraId="0014070E" w14:textId="77777777" w:rsidTr="002121F2">
        <w:tc>
          <w:tcPr>
            <w:tcW w:w="3794" w:type="dxa"/>
            <w:tcBorders>
              <w:top w:val="single" w:sz="6" w:space="0" w:color="auto"/>
              <w:left w:val="single" w:sz="4" w:space="0" w:color="auto"/>
              <w:bottom w:val="single" w:sz="6" w:space="0" w:color="auto"/>
              <w:right w:val="single" w:sz="6" w:space="0" w:color="auto"/>
            </w:tcBorders>
          </w:tcPr>
          <w:p w14:paraId="35D0926F" w14:textId="2BAC0BBD" w:rsidR="00C949C9" w:rsidRDefault="00C949C9" w:rsidP="00C949C9">
            <w:pPr>
              <w:rPr>
                <w:sz w:val="20"/>
                <w:szCs w:val="20"/>
                <w:lang w:val="en-GB"/>
              </w:rPr>
            </w:pPr>
            <w:r>
              <w:rPr>
                <w:sz w:val="20"/>
                <w:szCs w:val="20"/>
                <w:lang w:val="en-GB"/>
              </w:rPr>
              <w:t>void rollback()</w:t>
            </w:r>
          </w:p>
        </w:tc>
        <w:tc>
          <w:tcPr>
            <w:tcW w:w="4774" w:type="dxa"/>
            <w:tcBorders>
              <w:top w:val="single" w:sz="6" w:space="0" w:color="auto"/>
              <w:left w:val="single" w:sz="6" w:space="0" w:color="auto"/>
              <w:bottom w:val="single" w:sz="6" w:space="0" w:color="auto"/>
              <w:right w:val="single" w:sz="4" w:space="0" w:color="auto"/>
            </w:tcBorders>
          </w:tcPr>
          <w:p w14:paraId="1D8E886A" w14:textId="268F0D55" w:rsidR="00C949C9" w:rsidRDefault="00A62FDC" w:rsidP="00C949C9">
            <w:pPr>
              <w:rPr>
                <w:sz w:val="20"/>
                <w:szCs w:val="20"/>
                <w:lang w:val="en-GB"/>
              </w:rPr>
            </w:pPr>
            <w:r>
              <w:rPr>
                <w:sz w:val="20"/>
                <w:szCs w:val="20"/>
                <w:lang w:val="en-GB"/>
              </w:rPr>
              <w:t>Abandons the current transaction. See set AutoCommit below.</w:t>
            </w:r>
          </w:p>
        </w:tc>
      </w:tr>
      <w:tr w:rsidR="00A62FDC" w14:paraId="4DBA7B89" w14:textId="77777777" w:rsidTr="00F9262A">
        <w:tc>
          <w:tcPr>
            <w:tcW w:w="3794" w:type="dxa"/>
            <w:tcBorders>
              <w:top w:val="single" w:sz="6" w:space="0" w:color="auto"/>
              <w:left w:val="single" w:sz="4" w:space="0" w:color="auto"/>
              <w:bottom w:val="single" w:sz="6" w:space="0" w:color="auto"/>
              <w:right w:val="single" w:sz="6" w:space="0" w:color="auto"/>
            </w:tcBorders>
          </w:tcPr>
          <w:p w14:paraId="3D21732B" w14:textId="77777777" w:rsidR="00A62FDC" w:rsidRDefault="00A62FDC" w:rsidP="00F9262A">
            <w:pPr>
              <w:rPr>
                <w:sz w:val="20"/>
                <w:szCs w:val="20"/>
                <w:lang w:val="en-GB"/>
              </w:rPr>
            </w:pPr>
            <w:r>
              <w:rPr>
                <w:sz w:val="20"/>
                <w:szCs w:val="20"/>
                <w:lang w:val="en-GB"/>
              </w:rPr>
              <w:t>void setAutoCommit(boolean)</w:t>
            </w:r>
          </w:p>
        </w:tc>
        <w:tc>
          <w:tcPr>
            <w:tcW w:w="4774" w:type="dxa"/>
            <w:tcBorders>
              <w:top w:val="single" w:sz="6" w:space="0" w:color="auto"/>
              <w:left w:val="single" w:sz="6" w:space="0" w:color="auto"/>
              <w:bottom w:val="single" w:sz="6" w:space="0" w:color="auto"/>
              <w:right w:val="single" w:sz="4" w:space="0" w:color="auto"/>
            </w:tcBorders>
          </w:tcPr>
          <w:p w14:paraId="474C1B27" w14:textId="136A66EE" w:rsidR="00A62FDC" w:rsidRDefault="00A62FDC" w:rsidP="00F9262A">
            <w:pPr>
              <w:rPr>
                <w:sz w:val="20"/>
                <w:szCs w:val="20"/>
                <w:lang w:val="en-GB"/>
              </w:rPr>
            </w:pPr>
            <w:r>
              <w:rPr>
                <w:sz w:val="20"/>
                <w:szCs w:val="20"/>
                <w:lang w:val="en-GB"/>
              </w:rPr>
              <w:t>Transaction control. If false, ensure that every transaction ends with commit() or rollback(). (If a transaction is aborted because of an exception, you must still call rollback().) If true, transactions automatically commit after each Statement, and automatically rollback on exceptions. Default true.</w:t>
            </w:r>
          </w:p>
        </w:tc>
      </w:tr>
      <w:tr w:rsidR="00A62FDC" w14:paraId="0B7E71D7" w14:textId="77777777" w:rsidTr="00F9262A">
        <w:tc>
          <w:tcPr>
            <w:tcW w:w="3794" w:type="dxa"/>
            <w:tcBorders>
              <w:top w:val="single" w:sz="6" w:space="0" w:color="auto"/>
              <w:left w:val="single" w:sz="4" w:space="0" w:color="auto"/>
              <w:bottom w:val="single" w:sz="6" w:space="0" w:color="auto"/>
              <w:right w:val="single" w:sz="6" w:space="0" w:color="auto"/>
            </w:tcBorders>
          </w:tcPr>
          <w:p w14:paraId="062224D8" w14:textId="77777777" w:rsidR="00A62FDC" w:rsidRDefault="00A62FDC" w:rsidP="00F9262A">
            <w:pPr>
              <w:rPr>
                <w:sz w:val="20"/>
                <w:szCs w:val="20"/>
                <w:lang w:val="en-GB"/>
              </w:rPr>
            </w:pPr>
            <w:r>
              <w:rPr>
                <w:sz w:val="20"/>
                <w:szCs w:val="20"/>
                <w:lang w:val="en-GB"/>
              </w:rPr>
              <w:t>void setTransactionIsolation(int level)</w:t>
            </w:r>
          </w:p>
        </w:tc>
        <w:tc>
          <w:tcPr>
            <w:tcW w:w="4774" w:type="dxa"/>
            <w:tcBorders>
              <w:top w:val="single" w:sz="6" w:space="0" w:color="auto"/>
              <w:left w:val="single" w:sz="6" w:space="0" w:color="auto"/>
              <w:bottom w:val="single" w:sz="6" w:space="0" w:color="auto"/>
              <w:right w:val="single" w:sz="4" w:space="0" w:color="auto"/>
            </w:tcBorders>
          </w:tcPr>
          <w:p w14:paraId="66EC1F6C" w14:textId="77777777" w:rsidR="00A62FDC" w:rsidRDefault="00A62FDC" w:rsidP="00F9262A">
            <w:pPr>
              <w:rPr>
                <w:sz w:val="20"/>
                <w:szCs w:val="20"/>
                <w:lang w:val="en-GB"/>
              </w:rPr>
            </w:pPr>
            <w:r>
              <w:rPr>
                <w:sz w:val="20"/>
                <w:szCs w:val="20"/>
                <w:lang w:val="en-GB"/>
              </w:rPr>
              <w:t>Ignored. All transactions are isolated and serializable.</w:t>
            </w:r>
          </w:p>
        </w:tc>
      </w:tr>
    </w:tbl>
    <w:p w14:paraId="5B161CDD" w14:textId="33C74E71" w:rsidR="00921595" w:rsidRDefault="00921595" w:rsidP="005D43EC">
      <w:pPr>
        <w:pStyle w:val="Heading3"/>
      </w:pPr>
      <w:bookmarkStart w:id="158" w:name="_Toc142286251"/>
      <w:r>
        <w:t>6.</w:t>
      </w:r>
      <w:r w:rsidR="00AF06BF">
        <w:t>8</w:t>
      </w:r>
      <w:r>
        <w:t>.4 DBNull</w:t>
      </w:r>
      <w:bookmarkEnd w:id="15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EF352F" w:rsidRPr="002E5CE2" w14:paraId="7B391A51" w14:textId="77777777" w:rsidTr="00F9262A">
        <w:tc>
          <w:tcPr>
            <w:tcW w:w="3794" w:type="dxa"/>
            <w:tcBorders>
              <w:top w:val="single" w:sz="6" w:space="0" w:color="auto"/>
              <w:left w:val="single" w:sz="4" w:space="0" w:color="auto"/>
              <w:bottom w:val="single" w:sz="6" w:space="0" w:color="auto"/>
              <w:right w:val="single" w:sz="6" w:space="0" w:color="auto"/>
            </w:tcBorders>
          </w:tcPr>
          <w:p w14:paraId="1C1CEE4A" w14:textId="77777777" w:rsidR="00EF352F" w:rsidRPr="002121F2" w:rsidRDefault="00EF352F" w:rsidP="00F9262A">
            <w:pPr>
              <w:jc w:val="center"/>
              <w:rPr>
                <w:b/>
                <w:sz w:val="20"/>
                <w:szCs w:val="20"/>
                <w:lang w:val="en-GB"/>
              </w:rPr>
            </w:pPr>
            <w:r w:rsidRPr="002121F2">
              <w:rPr>
                <w:b/>
                <w:sz w:val="20"/>
                <w:szCs w:val="20"/>
                <w:lang w:val="en-GB"/>
              </w:rPr>
              <w:t>Field</w:t>
            </w:r>
          </w:p>
        </w:tc>
        <w:tc>
          <w:tcPr>
            <w:tcW w:w="4774" w:type="dxa"/>
            <w:tcBorders>
              <w:top w:val="single" w:sz="6" w:space="0" w:color="auto"/>
              <w:left w:val="single" w:sz="6" w:space="0" w:color="auto"/>
              <w:bottom w:val="single" w:sz="6" w:space="0" w:color="auto"/>
              <w:right w:val="single" w:sz="4" w:space="0" w:color="auto"/>
            </w:tcBorders>
          </w:tcPr>
          <w:p w14:paraId="1CEE40D0" w14:textId="77777777" w:rsidR="00EF352F" w:rsidRPr="002121F2" w:rsidRDefault="00EF352F" w:rsidP="00F9262A">
            <w:pPr>
              <w:jc w:val="center"/>
              <w:rPr>
                <w:b/>
                <w:sz w:val="20"/>
                <w:szCs w:val="20"/>
                <w:lang w:val="en-GB"/>
              </w:rPr>
            </w:pPr>
            <w:r w:rsidRPr="002121F2">
              <w:rPr>
                <w:b/>
                <w:sz w:val="20"/>
                <w:szCs w:val="20"/>
                <w:lang w:val="en-GB"/>
              </w:rPr>
              <w:t>Explanation</w:t>
            </w:r>
          </w:p>
        </w:tc>
      </w:tr>
      <w:tr w:rsidR="00EF352F" w:rsidRPr="00BD0CA7" w14:paraId="1C03C9E5" w14:textId="77777777" w:rsidTr="00F9262A">
        <w:tc>
          <w:tcPr>
            <w:tcW w:w="3794" w:type="dxa"/>
            <w:tcBorders>
              <w:top w:val="single" w:sz="6" w:space="0" w:color="auto"/>
              <w:left w:val="single" w:sz="4" w:space="0" w:color="auto"/>
              <w:bottom w:val="single" w:sz="6" w:space="0" w:color="auto"/>
              <w:right w:val="single" w:sz="6" w:space="0" w:color="auto"/>
            </w:tcBorders>
          </w:tcPr>
          <w:p w14:paraId="58B37C73" w14:textId="0316FBF9" w:rsidR="00EF352F" w:rsidRPr="00EF352F" w:rsidRDefault="00EF352F" w:rsidP="00F9262A">
            <w:pPr>
              <w:rPr>
                <w:sz w:val="20"/>
                <w:szCs w:val="20"/>
                <w:lang w:val="en-GB"/>
              </w:rPr>
            </w:pPr>
            <w:r>
              <w:rPr>
                <w:sz w:val="20"/>
                <w:szCs w:val="20"/>
                <w:lang w:val="en-GB"/>
              </w:rPr>
              <w:t>DBNull value</w:t>
            </w:r>
          </w:p>
        </w:tc>
        <w:tc>
          <w:tcPr>
            <w:tcW w:w="4774" w:type="dxa"/>
            <w:tcBorders>
              <w:top w:val="single" w:sz="6" w:space="0" w:color="auto"/>
              <w:left w:val="single" w:sz="6" w:space="0" w:color="auto"/>
              <w:bottom w:val="single" w:sz="6" w:space="0" w:color="auto"/>
              <w:right w:val="single" w:sz="4" w:space="0" w:color="auto"/>
            </w:tcBorders>
          </w:tcPr>
          <w:p w14:paraId="78BA3EAF" w14:textId="3F2B7DC9" w:rsidR="00EF352F" w:rsidRPr="00EF352F" w:rsidRDefault="00EF352F" w:rsidP="00F9262A">
            <w:pPr>
              <w:rPr>
                <w:sz w:val="20"/>
                <w:szCs w:val="20"/>
                <w:lang w:val="en-GB"/>
              </w:rPr>
            </w:pPr>
            <w:r w:rsidRPr="00EF352F">
              <w:rPr>
                <w:sz w:val="20"/>
                <w:szCs w:val="20"/>
                <w:lang w:val="en-GB"/>
              </w:rPr>
              <w:t>Corresponds to SQL null value</w:t>
            </w:r>
          </w:p>
        </w:tc>
      </w:tr>
    </w:tbl>
    <w:p w14:paraId="17E37BCC" w14:textId="5F471C8D" w:rsidR="00921595" w:rsidRDefault="00EF352F" w:rsidP="00EF352F">
      <w:pPr>
        <w:pStyle w:val="Heading3"/>
      </w:pPr>
      <w:bookmarkStart w:id="159" w:name="_Toc142286252"/>
      <w:r>
        <w:t>6.</w:t>
      </w:r>
      <w:r w:rsidR="00AF06BF">
        <w:t>8</w:t>
      </w:r>
      <w:r>
        <w:t>.5 DataType</w:t>
      </w:r>
      <w:bookmarkEnd w:id="159"/>
    </w:p>
    <w:p w14:paraId="29BBD519" w14:textId="02EEFFE5" w:rsidR="00EF352F" w:rsidRDefault="00EF352F" w:rsidP="00EF352F">
      <w:pPr>
        <w:rPr>
          <w:sz w:val="20"/>
          <w:lang w:val="en-GB" w:eastAsia="en-GB"/>
        </w:rPr>
      </w:pPr>
      <w:r w:rsidRPr="00EF352F">
        <w:rPr>
          <w:sz w:val="20"/>
          <w:lang w:val="en-GB" w:eastAsia="en-GB"/>
        </w:rPr>
        <w:t xml:space="preserve">Pyrrho has its own set of </w:t>
      </w:r>
      <w:r>
        <w:rPr>
          <w:sz w:val="20"/>
          <w:lang w:val="en-GB" w:eastAsia="en-GB"/>
        </w:rPr>
        <w:t>abstract primitive</w:t>
      </w:r>
      <w:r w:rsidRPr="00EF352F">
        <w:rPr>
          <w:sz w:val="20"/>
          <w:lang w:val="en-GB" w:eastAsia="en-GB"/>
        </w:rPr>
        <w:t xml:space="preserve"> data types</w:t>
      </w:r>
      <w:r>
        <w:rPr>
          <w:sz w:val="20"/>
          <w:lang w:val="en-GB" w:eastAsia="en-GB"/>
        </w:rPr>
        <w:t>, independent of operating system, hardware or locale</w:t>
      </w:r>
      <w:r w:rsidRPr="00EF352F">
        <w:rPr>
          <w:sz w:val="20"/>
          <w:lang w:val="en-GB" w:eastAsia="en-GB"/>
        </w:rPr>
        <w:t>.</w:t>
      </w:r>
      <w:r>
        <w:rPr>
          <w:sz w:val="20"/>
          <w:lang w:val="en-GB" w:eastAsia="en-GB"/>
        </w:rPr>
        <w:t xml:space="preserve"> (See section 8.9.9)</w:t>
      </w:r>
    </w:p>
    <w:tbl>
      <w:tblPr>
        <w:tblW w:w="280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68"/>
        <w:gridCol w:w="1134"/>
      </w:tblGrid>
      <w:tr w:rsidR="00EF352F" w:rsidRPr="002E5CE2" w14:paraId="1D8C683A" w14:textId="77777777" w:rsidTr="00EF352F">
        <w:tc>
          <w:tcPr>
            <w:tcW w:w="1668" w:type="dxa"/>
            <w:tcBorders>
              <w:top w:val="single" w:sz="6" w:space="0" w:color="auto"/>
              <w:left w:val="single" w:sz="4" w:space="0" w:color="auto"/>
              <w:bottom w:val="single" w:sz="6" w:space="0" w:color="auto"/>
              <w:right w:val="single" w:sz="6" w:space="0" w:color="auto"/>
            </w:tcBorders>
          </w:tcPr>
          <w:p w14:paraId="0DECB493" w14:textId="1D0CAEDD" w:rsidR="00EF352F" w:rsidRPr="002121F2" w:rsidRDefault="00EF352F" w:rsidP="00F9262A">
            <w:pPr>
              <w:jc w:val="center"/>
              <w:rPr>
                <w:b/>
                <w:sz w:val="20"/>
                <w:szCs w:val="20"/>
                <w:lang w:val="en-GB"/>
              </w:rPr>
            </w:pPr>
            <w:r>
              <w:rPr>
                <w:b/>
                <w:sz w:val="20"/>
                <w:szCs w:val="20"/>
                <w:lang w:val="en-GB"/>
              </w:rPr>
              <w:t>Constants</w:t>
            </w:r>
          </w:p>
        </w:tc>
        <w:tc>
          <w:tcPr>
            <w:tcW w:w="1134" w:type="dxa"/>
            <w:tcBorders>
              <w:top w:val="single" w:sz="6" w:space="0" w:color="auto"/>
              <w:left w:val="single" w:sz="6" w:space="0" w:color="auto"/>
              <w:bottom w:val="single" w:sz="6" w:space="0" w:color="auto"/>
              <w:right w:val="single" w:sz="4" w:space="0" w:color="auto"/>
            </w:tcBorders>
          </w:tcPr>
          <w:p w14:paraId="4CD83595" w14:textId="47A28A18" w:rsidR="00EF352F" w:rsidRPr="002121F2" w:rsidRDefault="00EF352F" w:rsidP="00F9262A">
            <w:pPr>
              <w:jc w:val="center"/>
              <w:rPr>
                <w:b/>
                <w:sz w:val="20"/>
                <w:szCs w:val="20"/>
                <w:lang w:val="en-GB"/>
              </w:rPr>
            </w:pPr>
            <w:r>
              <w:rPr>
                <w:b/>
                <w:sz w:val="20"/>
                <w:szCs w:val="20"/>
                <w:lang w:val="en-GB"/>
              </w:rPr>
              <w:t>Value</w:t>
            </w:r>
          </w:p>
        </w:tc>
      </w:tr>
      <w:tr w:rsidR="00EF352F" w:rsidRPr="00BD0CA7" w14:paraId="0E30F433" w14:textId="77777777" w:rsidTr="00EF352F">
        <w:tc>
          <w:tcPr>
            <w:tcW w:w="1668" w:type="dxa"/>
            <w:tcBorders>
              <w:top w:val="single" w:sz="6" w:space="0" w:color="auto"/>
              <w:left w:val="single" w:sz="4" w:space="0" w:color="auto"/>
              <w:bottom w:val="single" w:sz="6" w:space="0" w:color="auto"/>
              <w:right w:val="single" w:sz="6" w:space="0" w:color="auto"/>
            </w:tcBorders>
          </w:tcPr>
          <w:p w14:paraId="2E873D68" w14:textId="0D82750E" w:rsidR="00EF352F" w:rsidRPr="00EF352F" w:rsidRDefault="00EF352F" w:rsidP="00F9262A">
            <w:pPr>
              <w:rPr>
                <w:sz w:val="20"/>
                <w:szCs w:val="20"/>
                <w:lang w:val="en-GB"/>
              </w:rPr>
            </w:pPr>
            <w:r>
              <w:rPr>
                <w:sz w:val="20"/>
                <w:szCs w:val="20"/>
                <w:lang w:val="en-GB"/>
              </w:rPr>
              <w:t>NULL</w:t>
            </w:r>
          </w:p>
        </w:tc>
        <w:tc>
          <w:tcPr>
            <w:tcW w:w="1134" w:type="dxa"/>
            <w:tcBorders>
              <w:top w:val="single" w:sz="6" w:space="0" w:color="auto"/>
              <w:left w:val="single" w:sz="6" w:space="0" w:color="auto"/>
              <w:bottom w:val="single" w:sz="6" w:space="0" w:color="auto"/>
              <w:right w:val="single" w:sz="4" w:space="0" w:color="auto"/>
            </w:tcBorders>
          </w:tcPr>
          <w:p w14:paraId="154B8B70" w14:textId="599C1358" w:rsidR="00EF352F" w:rsidRPr="00EF352F" w:rsidRDefault="00EF352F" w:rsidP="00F9262A">
            <w:pPr>
              <w:rPr>
                <w:sz w:val="20"/>
                <w:szCs w:val="20"/>
                <w:lang w:val="en-GB"/>
              </w:rPr>
            </w:pPr>
            <w:r>
              <w:rPr>
                <w:sz w:val="20"/>
                <w:szCs w:val="20"/>
                <w:lang w:val="en-GB"/>
              </w:rPr>
              <w:t>0</w:t>
            </w:r>
          </w:p>
        </w:tc>
      </w:tr>
      <w:tr w:rsidR="00EF352F" w:rsidRPr="00BD0CA7" w14:paraId="7C76D19F" w14:textId="77777777" w:rsidTr="00EF352F">
        <w:tc>
          <w:tcPr>
            <w:tcW w:w="1668" w:type="dxa"/>
            <w:tcBorders>
              <w:top w:val="single" w:sz="6" w:space="0" w:color="auto"/>
              <w:left w:val="single" w:sz="4" w:space="0" w:color="auto"/>
              <w:bottom w:val="single" w:sz="6" w:space="0" w:color="auto"/>
              <w:right w:val="single" w:sz="6" w:space="0" w:color="auto"/>
            </w:tcBorders>
          </w:tcPr>
          <w:p w14:paraId="0B21105D" w14:textId="726F1A3D" w:rsidR="00EF352F" w:rsidRDefault="00EF352F" w:rsidP="00F9262A">
            <w:pPr>
              <w:rPr>
                <w:sz w:val="20"/>
                <w:szCs w:val="20"/>
                <w:lang w:val="en-GB"/>
              </w:rPr>
            </w:pPr>
            <w:r>
              <w:rPr>
                <w:sz w:val="20"/>
                <w:szCs w:val="20"/>
                <w:lang w:val="en-GB"/>
              </w:rPr>
              <w:t>INTEGER</w:t>
            </w:r>
          </w:p>
        </w:tc>
        <w:tc>
          <w:tcPr>
            <w:tcW w:w="1134" w:type="dxa"/>
            <w:tcBorders>
              <w:top w:val="single" w:sz="6" w:space="0" w:color="auto"/>
              <w:left w:val="single" w:sz="6" w:space="0" w:color="auto"/>
              <w:bottom w:val="single" w:sz="6" w:space="0" w:color="auto"/>
              <w:right w:val="single" w:sz="4" w:space="0" w:color="auto"/>
            </w:tcBorders>
          </w:tcPr>
          <w:p w14:paraId="0E7D6ACC" w14:textId="2B4E82A8" w:rsidR="00EF352F" w:rsidRDefault="00EF352F" w:rsidP="00F9262A">
            <w:pPr>
              <w:rPr>
                <w:sz w:val="20"/>
                <w:szCs w:val="20"/>
                <w:lang w:val="en-GB"/>
              </w:rPr>
            </w:pPr>
            <w:r>
              <w:rPr>
                <w:sz w:val="20"/>
                <w:szCs w:val="20"/>
                <w:lang w:val="en-GB"/>
              </w:rPr>
              <w:t>1</w:t>
            </w:r>
          </w:p>
        </w:tc>
      </w:tr>
      <w:tr w:rsidR="00EF352F" w:rsidRPr="00BD0CA7" w14:paraId="773D8CA3" w14:textId="77777777" w:rsidTr="00EF352F">
        <w:tc>
          <w:tcPr>
            <w:tcW w:w="1668" w:type="dxa"/>
            <w:tcBorders>
              <w:top w:val="single" w:sz="6" w:space="0" w:color="auto"/>
              <w:left w:val="single" w:sz="4" w:space="0" w:color="auto"/>
              <w:bottom w:val="single" w:sz="6" w:space="0" w:color="auto"/>
              <w:right w:val="single" w:sz="6" w:space="0" w:color="auto"/>
            </w:tcBorders>
          </w:tcPr>
          <w:p w14:paraId="7B6F6E3C" w14:textId="18FF8D2A" w:rsidR="00EF352F" w:rsidRDefault="00EF352F" w:rsidP="00F9262A">
            <w:pPr>
              <w:rPr>
                <w:sz w:val="20"/>
                <w:szCs w:val="20"/>
                <w:lang w:val="en-GB"/>
              </w:rPr>
            </w:pPr>
            <w:r>
              <w:rPr>
                <w:sz w:val="20"/>
                <w:szCs w:val="20"/>
                <w:lang w:val="en-GB"/>
              </w:rPr>
              <w:t>NUMERIC</w:t>
            </w:r>
          </w:p>
        </w:tc>
        <w:tc>
          <w:tcPr>
            <w:tcW w:w="1134" w:type="dxa"/>
            <w:tcBorders>
              <w:top w:val="single" w:sz="6" w:space="0" w:color="auto"/>
              <w:left w:val="single" w:sz="6" w:space="0" w:color="auto"/>
              <w:bottom w:val="single" w:sz="6" w:space="0" w:color="auto"/>
              <w:right w:val="single" w:sz="4" w:space="0" w:color="auto"/>
            </w:tcBorders>
          </w:tcPr>
          <w:p w14:paraId="7CE4F951" w14:textId="1ED75542" w:rsidR="00EF352F" w:rsidRDefault="00EF352F" w:rsidP="00F9262A">
            <w:pPr>
              <w:rPr>
                <w:sz w:val="20"/>
                <w:szCs w:val="20"/>
                <w:lang w:val="en-GB"/>
              </w:rPr>
            </w:pPr>
            <w:r>
              <w:rPr>
                <w:sz w:val="20"/>
                <w:szCs w:val="20"/>
                <w:lang w:val="en-GB"/>
              </w:rPr>
              <w:t>2</w:t>
            </w:r>
          </w:p>
        </w:tc>
      </w:tr>
      <w:tr w:rsidR="00EF352F" w:rsidRPr="00BD0CA7" w14:paraId="02B39731" w14:textId="77777777" w:rsidTr="00EF352F">
        <w:tc>
          <w:tcPr>
            <w:tcW w:w="1668" w:type="dxa"/>
            <w:tcBorders>
              <w:top w:val="single" w:sz="6" w:space="0" w:color="auto"/>
              <w:left w:val="single" w:sz="4" w:space="0" w:color="auto"/>
              <w:bottom w:val="single" w:sz="6" w:space="0" w:color="auto"/>
              <w:right w:val="single" w:sz="6" w:space="0" w:color="auto"/>
            </w:tcBorders>
          </w:tcPr>
          <w:p w14:paraId="6753A229" w14:textId="047AEAC8" w:rsidR="00EF352F" w:rsidRDefault="00EF352F" w:rsidP="00F9262A">
            <w:pPr>
              <w:rPr>
                <w:sz w:val="20"/>
                <w:szCs w:val="20"/>
                <w:lang w:val="en-GB"/>
              </w:rPr>
            </w:pPr>
            <w:r>
              <w:rPr>
                <w:sz w:val="20"/>
                <w:szCs w:val="20"/>
                <w:lang w:val="en-GB"/>
              </w:rPr>
              <w:t>STRING</w:t>
            </w:r>
          </w:p>
        </w:tc>
        <w:tc>
          <w:tcPr>
            <w:tcW w:w="1134" w:type="dxa"/>
            <w:tcBorders>
              <w:top w:val="single" w:sz="6" w:space="0" w:color="auto"/>
              <w:left w:val="single" w:sz="6" w:space="0" w:color="auto"/>
              <w:bottom w:val="single" w:sz="6" w:space="0" w:color="auto"/>
              <w:right w:val="single" w:sz="4" w:space="0" w:color="auto"/>
            </w:tcBorders>
          </w:tcPr>
          <w:p w14:paraId="0E80EA92" w14:textId="7A8D9CD2" w:rsidR="00EF352F" w:rsidRDefault="00EF352F" w:rsidP="00F9262A">
            <w:pPr>
              <w:rPr>
                <w:sz w:val="20"/>
                <w:szCs w:val="20"/>
                <w:lang w:val="en-GB"/>
              </w:rPr>
            </w:pPr>
            <w:r>
              <w:rPr>
                <w:sz w:val="20"/>
                <w:szCs w:val="20"/>
                <w:lang w:val="en-GB"/>
              </w:rPr>
              <w:t>3</w:t>
            </w:r>
          </w:p>
        </w:tc>
      </w:tr>
      <w:tr w:rsidR="00EF352F" w:rsidRPr="00BD0CA7" w14:paraId="0A89134D" w14:textId="77777777" w:rsidTr="00EF352F">
        <w:tc>
          <w:tcPr>
            <w:tcW w:w="1668" w:type="dxa"/>
            <w:tcBorders>
              <w:top w:val="single" w:sz="6" w:space="0" w:color="auto"/>
              <w:left w:val="single" w:sz="4" w:space="0" w:color="auto"/>
              <w:bottom w:val="single" w:sz="6" w:space="0" w:color="auto"/>
              <w:right w:val="single" w:sz="6" w:space="0" w:color="auto"/>
            </w:tcBorders>
          </w:tcPr>
          <w:p w14:paraId="0F28B34D" w14:textId="2C7D8C29" w:rsidR="00EF352F" w:rsidRDefault="00EF352F" w:rsidP="00F9262A">
            <w:pPr>
              <w:rPr>
                <w:sz w:val="20"/>
                <w:szCs w:val="20"/>
                <w:lang w:val="en-GB"/>
              </w:rPr>
            </w:pPr>
            <w:r>
              <w:rPr>
                <w:sz w:val="20"/>
                <w:szCs w:val="20"/>
                <w:lang w:val="en-GB"/>
              </w:rPr>
              <w:t>TIMESTAMP</w:t>
            </w:r>
          </w:p>
        </w:tc>
        <w:tc>
          <w:tcPr>
            <w:tcW w:w="1134" w:type="dxa"/>
            <w:tcBorders>
              <w:top w:val="single" w:sz="6" w:space="0" w:color="auto"/>
              <w:left w:val="single" w:sz="6" w:space="0" w:color="auto"/>
              <w:bottom w:val="single" w:sz="6" w:space="0" w:color="auto"/>
              <w:right w:val="single" w:sz="4" w:space="0" w:color="auto"/>
            </w:tcBorders>
          </w:tcPr>
          <w:p w14:paraId="27733A1C" w14:textId="6776BB43" w:rsidR="00EF352F" w:rsidRDefault="00EF352F" w:rsidP="00F9262A">
            <w:pPr>
              <w:rPr>
                <w:sz w:val="20"/>
                <w:szCs w:val="20"/>
                <w:lang w:val="en-GB"/>
              </w:rPr>
            </w:pPr>
            <w:r>
              <w:rPr>
                <w:sz w:val="20"/>
                <w:szCs w:val="20"/>
                <w:lang w:val="en-GB"/>
              </w:rPr>
              <w:t>4</w:t>
            </w:r>
          </w:p>
        </w:tc>
      </w:tr>
      <w:tr w:rsidR="00EF352F" w:rsidRPr="00BD0CA7" w14:paraId="0F08C05A" w14:textId="77777777" w:rsidTr="00EF352F">
        <w:tc>
          <w:tcPr>
            <w:tcW w:w="1668" w:type="dxa"/>
            <w:tcBorders>
              <w:top w:val="single" w:sz="6" w:space="0" w:color="auto"/>
              <w:left w:val="single" w:sz="4" w:space="0" w:color="auto"/>
              <w:bottom w:val="single" w:sz="6" w:space="0" w:color="auto"/>
              <w:right w:val="single" w:sz="6" w:space="0" w:color="auto"/>
            </w:tcBorders>
          </w:tcPr>
          <w:p w14:paraId="6622CC1C" w14:textId="3F7F4ACD" w:rsidR="00EF352F" w:rsidRDefault="00EF352F" w:rsidP="00F9262A">
            <w:pPr>
              <w:rPr>
                <w:sz w:val="20"/>
                <w:szCs w:val="20"/>
                <w:lang w:val="en-GB"/>
              </w:rPr>
            </w:pPr>
            <w:r>
              <w:rPr>
                <w:sz w:val="20"/>
                <w:szCs w:val="20"/>
                <w:lang w:val="en-GB"/>
              </w:rPr>
              <w:t>BLOB</w:t>
            </w:r>
          </w:p>
        </w:tc>
        <w:tc>
          <w:tcPr>
            <w:tcW w:w="1134" w:type="dxa"/>
            <w:tcBorders>
              <w:top w:val="single" w:sz="6" w:space="0" w:color="auto"/>
              <w:left w:val="single" w:sz="6" w:space="0" w:color="auto"/>
              <w:bottom w:val="single" w:sz="6" w:space="0" w:color="auto"/>
              <w:right w:val="single" w:sz="4" w:space="0" w:color="auto"/>
            </w:tcBorders>
          </w:tcPr>
          <w:p w14:paraId="5FFD2F34" w14:textId="11656F5F" w:rsidR="00EF352F" w:rsidRDefault="00EF352F" w:rsidP="00F9262A">
            <w:pPr>
              <w:rPr>
                <w:sz w:val="20"/>
                <w:szCs w:val="20"/>
                <w:lang w:val="en-GB"/>
              </w:rPr>
            </w:pPr>
            <w:r>
              <w:rPr>
                <w:sz w:val="20"/>
                <w:szCs w:val="20"/>
                <w:lang w:val="en-GB"/>
              </w:rPr>
              <w:t>5</w:t>
            </w:r>
          </w:p>
        </w:tc>
      </w:tr>
      <w:tr w:rsidR="00EF352F" w:rsidRPr="00BD0CA7" w14:paraId="74AC7614" w14:textId="77777777" w:rsidTr="00EF352F">
        <w:tc>
          <w:tcPr>
            <w:tcW w:w="1668" w:type="dxa"/>
            <w:tcBorders>
              <w:top w:val="single" w:sz="6" w:space="0" w:color="auto"/>
              <w:left w:val="single" w:sz="4" w:space="0" w:color="auto"/>
              <w:bottom w:val="single" w:sz="6" w:space="0" w:color="auto"/>
              <w:right w:val="single" w:sz="6" w:space="0" w:color="auto"/>
            </w:tcBorders>
          </w:tcPr>
          <w:p w14:paraId="615040E8" w14:textId="0037CEED" w:rsidR="00EF352F" w:rsidRDefault="00EF352F" w:rsidP="00F9262A">
            <w:pPr>
              <w:rPr>
                <w:sz w:val="20"/>
                <w:szCs w:val="20"/>
                <w:lang w:val="en-GB"/>
              </w:rPr>
            </w:pPr>
            <w:r>
              <w:rPr>
                <w:sz w:val="20"/>
                <w:szCs w:val="20"/>
                <w:lang w:val="en-GB"/>
              </w:rPr>
              <w:t>ROW</w:t>
            </w:r>
          </w:p>
        </w:tc>
        <w:tc>
          <w:tcPr>
            <w:tcW w:w="1134" w:type="dxa"/>
            <w:tcBorders>
              <w:top w:val="single" w:sz="6" w:space="0" w:color="auto"/>
              <w:left w:val="single" w:sz="6" w:space="0" w:color="auto"/>
              <w:bottom w:val="single" w:sz="6" w:space="0" w:color="auto"/>
              <w:right w:val="single" w:sz="4" w:space="0" w:color="auto"/>
            </w:tcBorders>
          </w:tcPr>
          <w:p w14:paraId="5ED6E217" w14:textId="7809FA9D" w:rsidR="00EF352F" w:rsidRDefault="00EF352F" w:rsidP="00F9262A">
            <w:pPr>
              <w:rPr>
                <w:sz w:val="20"/>
                <w:szCs w:val="20"/>
                <w:lang w:val="en-GB"/>
              </w:rPr>
            </w:pPr>
            <w:r>
              <w:rPr>
                <w:sz w:val="20"/>
                <w:szCs w:val="20"/>
                <w:lang w:val="en-GB"/>
              </w:rPr>
              <w:t>6</w:t>
            </w:r>
          </w:p>
        </w:tc>
      </w:tr>
      <w:tr w:rsidR="00EF352F" w:rsidRPr="00BD0CA7" w14:paraId="5D04D1E6" w14:textId="77777777" w:rsidTr="00EF352F">
        <w:tc>
          <w:tcPr>
            <w:tcW w:w="1668" w:type="dxa"/>
            <w:tcBorders>
              <w:top w:val="single" w:sz="6" w:space="0" w:color="auto"/>
              <w:left w:val="single" w:sz="4" w:space="0" w:color="auto"/>
              <w:bottom w:val="single" w:sz="6" w:space="0" w:color="auto"/>
              <w:right w:val="single" w:sz="6" w:space="0" w:color="auto"/>
            </w:tcBorders>
          </w:tcPr>
          <w:p w14:paraId="5CE2DB36" w14:textId="6837AD8E" w:rsidR="00EF352F" w:rsidRDefault="00EF352F" w:rsidP="00F9262A">
            <w:pPr>
              <w:rPr>
                <w:sz w:val="20"/>
                <w:szCs w:val="20"/>
                <w:lang w:val="en-GB"/>
              </w:rPr>
            </w:pPr>
            <w:r>
              <w:rPr>
                <w:sz w:val="20"/>
                <w:szCs w:val="20"/>
                <w:lang w:val="en-GB"/>
              </w:rPr>
              <w:t>ARRAY</w:t>
            </w:r>
          </w:p>
        </w:tc>
        <w:tc>
          <w:tcPr>
            <w:tcW w:w="1134" w:type="dxa"/>
            <w:tcBorders>
              <w:top w:val="single" w:sz="6" w:space="0" w:color="auto"/>
              <w:left w:val="single" w:sz="6" w:space="0" w:color="auto"/>
              <w:bottom w:val="single" w:sz="6" w:space="0" w:color="auto"/>
              <w:right w:val="single" w:sz="4" w:space="0" w:color="auto"/>
            </w:tcBorders>
          </w:tcPr>
          <w:p w14:paraId="06008541" w14:textId="3B0A0D15" w:rsidR="00EF352F" w:rsidRDefault="00EF352F" w:rsidP="00F9262A">
            <w:pPr>
              <w:rPr>
                <w:sz w:val="20"/>
                <w:szCs w:val="20"/>
                <w:lang w:val="en-GB"/>
              </w:rPr>
            </w:pPr>
            <w:r>
              <w:rPr>
                <w:sz w:val="20"/>
                <w:szCs w:val="20"/>
                <w:lang w:val="en-GB"/>
              </w:rPr>
              <w:t>7</w:t>
            </w:r>
          </w:p>
        </w:tc>
      </w:tr>
      <w:tr w:rsidR="00EF352F" w:rsidRPr="00BD0CA7" w14:paraId="280DEB9F" w14:textId="77777777" w:rsidTr="00EF352F">
        <w:tc>
          <w:tcPr>
            <w:tcW w:w="1668" w:type="dxa"/>
            <w:tcBorders>
              <w:top w:val="single" w:sz="6" w:space="0" w:color="auto"/>
              <w:left w:val="single" w:sz="4" w:space="0" w:color="auto"/>
              <w:bottom w:val="single" w:sz="6" w:space="0" w:color="auto"/>
              <w:right w:val="single" w:sz="6" w:space="0" w:color="auto"/>
            </w:tcBorders>
          </w:tcPr>
          <w:p w14:paraId="02154A39" w14:textId="5ACC17D2" w:rsidR="00EF352F" w:rsidRDefault="00EF352F" w:rsidP="00F9262A">
            <w:pPr>
              <w:rPr>
                <w:sz w:val="20"/>
                <w:szCs w:val="20"/>
                <w:lang w:val="en-GB"/>
              </w:rPr>
            </w:pPr>
            <w:r>
              <w:rPr>
                <w:sz w:val="20"/>
                <w:szCs w:val="20"/>
                <w:lang w:val="en-GB"/>
              </w:rPr>
              <w:t>REAL</w:t>
            </w:r>
          </w:p>
        </w:tc>
        <w:tc>
          <w:tcPr>
            <w:tcW w:w="1134" w:type="dxa"/>
            <w:tcBorders>
              <w:top w:val="single" w:sz="6" w:space="0" w:color="auto"/>
              <w:left w:val="single" w:sz="6" w:space="0" w:color="auto"/>
              <w:bottom w:val="single" w:sz="6" w:space="0" w:color="auto"/>
              <w:right w:val="single" w:sz="4" w:space="0" w:color="auto"/>
            </w:tcBorders>
          </w:tcPr>
          <w:p w14:paraId="05CD1792" w14:textId="62BAB525" w:rsidR="00EF352F" w:rsidRDefault="00EF352F" w:rsidP="00F9262A">
            <w:pPr>
              <w:rPr>
                <w:sz w:val="20"/>
                <w:szCs w:val="20"/>
                <w:lang w:val="en-GB"/>
              </w:rPr>
            </w:pPr>
            <w:r>
              <w:rPr>
                <w:sz w:val="20"/>
                <w:szCs w:val="20"/>
                <w:lang w:val="en-GB"/>
              </w:rPr>
              <w:t>8</w:t>
            </w:r>
          </w:p>
        </w:tc>
      </w:tr>
      <w:tr w:rsidR="00EF352F" w:rsidRPr="00BD0CA7" w14:paraId="2B7E6F8C" w14:textId="77777777" w:rsidTr="00EF352F">
        <w:tc>
          <w:tcPr>
            <w:tcW w:w="1668" w:type="dxa"/>
            <w:tcBorders>
              <w:top w:val="single" w:sz="6" w:space="0" w:color="auto"/>
              <w:left w:val="single" w:sz="4" w:space="0" w:color="auto"/>
              <w:bottom w:val="single" w:sz="6" w:space="0" w:color="auto"/>
              <w:right w:val="single" w:sz="6" w:space="0" w:color="auto"/>
            </w:tcBorders>
          </w:tcPr>
          <w:p w14:paraId="3A2CEAF1" w14:textId="5C01E9ED" w:rsidR="00EF352F" w:rsidRDefault="00EF352F" w:rsidP="00F9262A">
            <w:pPr>
              <w:rPr>
                <w:sz w:val="20"/>
                <w:szCs w:val="20"/>
                <w:lang w:val="en-GB"/>
              </w:rPr>
            </w:pPr>
            <w:r>
              <w:rPr>
                <w:sz w:val="20"/>
                <w:szCs w:val="20"/>
                <w:lang w:val="en-GB"/>
              </w:rPr>
              <w:t>BOOLEAN</w:t>
            </w:r>
          </w:p>
        </w:tc>
        <w:tc>
          <w:tcPr>
            <w:tcW w:w="1134" w:type="dxa"/>
            <w:tcBorders>
              <w:top w:val="single" w:sz="6" w:space="0" w:color="auto"/>
              <w:left w:val="single" w:sz="6" w:space="0" w:color="auto"/>
              <w:bottom w:val="single" w:sz="6" w:space="0" w:color="auto"/>
              <w:right w:val="single" w:sz="4" w:space="0" w:color="auto"/>
            </w:tcBorders>
          </w:tcPr>
          <w:p w14:paraId="683DF21F" w14:textId="50780063" w:rsidR="00EF352F" w:rsidRDefault="00EF352F" w:rsidP="00F9262A">
            <w:pPr>
              <w:rPr>
                <w:sz w:val="20"/>
                <w:szCs w:val="20"/>
                <w:lang w:val="en-GB"/>
              </w:rPr>
            </w:pPr>
            <w:r>
              <w:rPr>
                <w:sz w:val="20"/>
                <w:szCs w:val="20"/>
                <w:lang w:val="en-GB"/>
              </w:rPr>
              <w:t>9</w:t>
            </w:r>
          </w:p>
        </w:tc>
      </w:tr>
      <w:tr w:rsidR="00EF352F" w:rsidRPr="00BD0CA7" w14:paraId="502A0A5F" w14:textId="77777777" w:rsidTr="00EF352F">
        <w:tc>
          <w:tcPr>
            <w:tcW w:w="1668" w:type="dxa"/>
            <w:tcBorders>
              <w:top w:val="single" w:sz="6" w:space="0" w:color="auto"/>
              <w:left w:val="single" w:sz="4" w:space="0" w:color="auto"/>
              <w:bottom w:val="single" w:sz="6" w:space="0" w:color="auto"/>
              <w:right w:val="single" w:sz="6" w:space="0" w:color="auto"/>
            </w:tcBorders>
          </w:tcPr>
          <w:p w14:paraId="667E2364" w14:textId="0EC5775E" w:rsidR="00EF352F" w:rsidRDefault="00EF352F" w:rsidP="00F9262A">
            <w:pPr>
              <w:rPr>
                <w:sz w:val="20"/>
                <w:szCs w:val="20"/>
                <w:lang w:val="en-GB"/>
              </w:rPr>
            </w:pPr>
            <w:r>
              <w:rPr>
                <w:sz w:val="20"/>
                <w:szCs w:val="20"/>
                <w:lang w:val="en-GB"/>
              </w:rPr>
              <w:t>INTERVAL</w:t>
            </w:r>
          </w:p>
        </w:tc>
        <w:tc>
          <w:tcPr>
            <w:tcW w:w="1134" w:type="dxa"/>
            <w:tcBorders>
              <w:top w:val="single" w:sz="6" w:space="0" w:color="auto"/>
              <w:left w:val="single" w:sz="6" w:space="0" w:color="auto"/>
              <w:bottom w:val="single" w:sz="6" w:space="0" w:color="auto"/>
              <w:right w:val="single" w:sz="4" w:space="0" w:color="auto"/>
            </w:tcBorders>
          </w:tcPr>
          <w:p w14:paraId="1020AA18" w14:textId="0B272623" w:rsidR="00EF352F" w:rsidRDefault="00EF352F" w:rsidP="00F9262A">
            <w:pPr>
              <w:rPr>
                <w:sz w:val="20"/>
                <w:szCs w:val="20"/>
                <w:lang w:val="en-GB"/>
              </w:rPr>
            </w:pPr>
            <w:r>
              <w:rPr>
                <w:sz w:val="20"/>
                <w:szCs w:val="20"/>
                <w:lang w:val="en-GB"/>
              </w:rPr>
              <w:t>10</w:t>
            </w:r>
          </w:p>
        </w:tc>
      </w:tr>
      <w:tr w:rsidR="00EF352F" w:rsidRPr="00BD0CA7" w14:paraId="61D18572" w14:textId="77777777" w:rsidTr="00EF352F">
        <w:tc>
          <w:tcPr>
            <w:tcW w:w="1668" w:type="dxa"/>
            <w:tcBorders>
              <w:top w:val="single" w:sz="6" w:space="0" w:color="auto"/>
              <w:left w:val="single" w:sz="4" w:space="0" w:color="auto"/>
              <w:bottom w:val="single" w:sz="6" w:space="0" w:color="auto"/>
              <w:right w:val="single" w:sz="6" w:space="0" w:color="auto"/>
            </w:tcBorders>
          </w:tcPr>
          <w:p w14:paraId="30E0A62B" w14:textId="1707F4B1" w:rsidR="00EF352F" w:rsidRDefault="00EF352F" w:rsidP="00F9262A">
            <w:pPr>
              <w:rPr>
                <w:sz w:val="20"/>
                <w:szCs w:val="20"/>
                <w:lang w:val="en-GB"/>
              </w:rPr>
            </w:pPr>
            <w:r>
              <w:rPr>
                <w:sz w:val="20"/>
                <w:szCs w:val="20"/>
                <w:lang w:val="en-GB"/>
              </w:rPr>
              <w:t>TIMESPAN</w:t>
            </w:r>
          </w:p>
        </w:tc>
        <w:tc>
          <w:tcPr>
            <w:tcW w:w="1134" w:type="dxa"/>
            <w:tcBorders>
              <w:top w:val="single" w:sz="6" w:space="0" w:color="auto"/>
              <w:left w:val="single" w:sz="6" w:space="0" w:color="auto"/>
              <w:bottom w:val="single" w:sz="6" w:space="0" w:color="auto"/>
              <w:right w:val="single" w:sz="4" w:space="0" w:color="auto"/>
            </w:tcBorders>
          </w:tcPr>
          <w:p w14:paraId="3553903F" w14:textId="4C3FE195" w:rsidR="00EF352F" w:rsidRDefault="00EF352F" w:rsidP="00F9262A">
            <w:pPr>
              <w:rPr>
                <w:sz w:val="20"/>
                <w:szCs w:val="20"/>
                <w:lang w:val="en-GB"/>
              </w:rPr>
            </w:pPr>
            <w:r>
              <w:rPr>
                <w:sz w:val="20"/>
                <w:szCs w:val="20"/>
                <w:lang w:val="en-GB"/>
              </w:rPr>
              <w:t>11</w:t>
            </w:r>
          </w:p>
        </w:tc>
      </w:tr>
      <w:tr w:rsidR="00EF352F" w:rsidRPr="00BD0CA7" w14:paraId="71116E45" w14:textId="77777777" w:rsidTr="00EF352F">
        <w:tc>
          <w:tcPr>
            <w:tcW w:w="1668" w:type="dxa"/>
            <w:tcBorders>
              <w:top w:val="single" w:sz="6" w:space="0" w:color="auto"/>
              <w:left w:val="single" w:sz="4" w:space="0" w:color="auto"/>
              <w:bottom w:val="single" w:sz="6" w:space="0" w:color="auto"/>
              <w:right w:val="single" w:sz="6" w:space="0" w:color="auto"/>
            </w:tcBorders>
          </w:tcPr>
          <w:p w14:paraId="20D077A3" w14:textId="7B175A70" w:rsidR="00EF352F" w:rsidRDefault="00EF352F" w:rsidP="00F9262A">
            <w:pPr>
              <w:rPr>
                <w:sz w:val="20"/>
                <w:szCs w:val="20"/>
                <w:lang w:val="en-GB"/>
              </w:rPr>
            </w:pPr>
            <w:r>
              <w:rPr>
                <w:sz w:val="20"/>
                <w:szCs w:val="20"/>
                <w:lang w:val="en-GB"/>
              </w:rPr>
              <w:t>UDT</w:t>
            </w:r>
          </w:p>
        </w:tc>
        <w:tc>
          <w:tcPr>
            <w:tcW w:w="1134" w:type="dxa"/>
            <w:tcBorders>
              <w:top w:val="single" w:sz="6" w:space="0" w:color="auto"/>
              <w:left w:val="single" w:sz="6" w:space="0" w:color="auto"/>
              <w:bottom w:val="single" w:sz="6" w:space="0" w:color="auto"/>
              <w:right w:val="single" w:sz="4" w:space="0" w:color="auto"/>
            </w:tcBorders>
          </w:tcPr>
          <w:p w14:paraId="788A6A00" w14:textId="2905A714" w:rsidR="00EF352F" w:rsidRDefault="00EF352F" w:rsidP="00F9262A">
            <w:pPr>
              <w:rPr>
                <w:sz w:val="20"/>
                <w:szCs w:val="20"/>
                <w:lang w:val="en-GB"/>
              </w:rPr>
            </w:pPr>
            <w:r>
              <w:rPr>
                <w:sz w:val="20"/>
                <w:szCs w:val="20"/>
                <w:lang w:val="en-GB"/>
              </w:rPr>
              <w:t>12</w:t>
            </w:r>
          </w:p>
        </w:tc>
      </w:tr>
      <w:tr w:rsidR="00EF352F" w:rsidRPr="00BD0CA7" w14:paraId="6F5C66F5" w14:textId="77777777" w:rsidTr="00EF352F">
        <w:tc>
          <w:tcPr>
            <w:tcW w:w="1668" w:type="dxa"/>
            <w:tcBorders>
              <w:top w:val="single" w:sz="6" w:space="0" w:color="auto"/>
              <w:left w:val="single" w:sz="4" w:space="0" w:color="auto"/>
              <w:bottom w:val="single" w:sz="6" w:space="0" w:color="auto"/>
              <w:right w:val="single" w:sz="6" w:space="0" w:color="auto"/>
            </w:tcBorders>
          </w:tcPr>
          <w:p w14:paraId="0DD3F19B" w14:textId="75309D2C" w:rsidR="00EF352F" w:rsidRDefault="00EF352F" w:rsidP="00F9262A">
            <w:pPr>
              <w:rPr>
                <w:sz w:val="20"/>
                <w:szCs w:val="20"/>
                <w:lang w:val="en-GB"/>
              </w:rPr>
            </w:pPr>
            <w:r>
              <w:rPr>
                <w:sz w:val="20"/>
                <w:szCs w:val="20"/>
                <w:lang w:val="en-GB"/>
              </w:rPr>
              <w:t>DATE</w:t>
            </w:r>
          </w:p>
        </w:tc>
        <w:tc>
          <w:tcPr>
            <w:tcW w:w="1134" w:type="dxa"/>
            <w:tcBorders>
              <w:top w:val="single" w:sz="6" w:space="0" w:color="auto"/>
              <w:left w:val="single" w:sz="6" w:space="0" w:color="auto"/>
              <w:bottom w:val="single" w:sz="6" w:space="0" w:color="auto"/>
              <w:right w:val="single" w:sz="4" w:space="0" w:color="auto"/>
            </w:tcBorders>
          </w:tcPr>
          <w:p w14:paraId="16E87851" w14:textId="05B731EF" w:rsidR="00EF352F" w:rsidRDefault="00EF352F" w:rsidP="00F9262A">
            <w:pPr>
              <w:rPr>
                <w:sz w:val="20"/>
                <w:szCs w:val="20"/>
                <w:lang w:val="en-GB"/>
              </w:rPr>
            </w:pPr>
            <w:r>
              <w:rPr>
                <w:sz w:val="20"/>
                <w:szCs w:val="20"/>
                <w:lang w:val="en-GB"/>
              </w:rPr>
              <w:t>13</w:t>
            </w:r>
          </w:p>
        </w:tc>
      </w:tr>
      <w:tr w:rsidR="00EF352F" w:rsidRPr="00BD0CA7" w14:paraId="6062287A" w14:textId="77777777" w:rsidTr="00EF352F">
        <w:tc>
          <w:tcPr>
            <w:tcW w:w="1668" w:type="dxa"/>
            <w:tcBorders>
              <w:top w:val="single" w:sz="6" w:space="0" w:color="auto"/>
              <w:left w:val="single" w:sz="4" w:space="0" w:color="auto"/>
              <w:bottom w:val="single" w:sz="6" w:space="0" w:color="auto"/>
              <w:right w:val="single" w:sz="6" w:space="0" w:color="auto"/>
            </w:tcBorders>
          </w:tcPr>
          <w:p w14:paraId="6C83DE3B" w14:textId="183A48DA" w:rsidR="00EF352F" w:rsidRDefault="00EF352F" w:rsidP="00F9262A">
            <w:pPr>
              <w:rPr>
                <w:sz w:val="20"/>
                <w:szCs w:val="20"/>
                <w:lang w:val="en-GB"/>
              </w:rPr>
            </w:pPr>
            <w:r>
              <w:rPr>
                <w:sz w:val="20"/>
                <w:szCs w:val="20"/>
                <w:lang w:val="en-GB"/>
              </w:rPr>
              <w:t>PASSWORD</w:t>
            </w:r>
          </w:p>
        </w:tc>
        <w:tc>
          <w:tcPr>
            <w:tcW w:w="1134" w:type="dxa"/>
            <w:tcBorders>
              <w:top w:val="single" w:sz="6" w:space="0" w:color="auto"/>
              <w:left w:val="single" w:sz="6" w:space="0" w:color="auto"/>
              <w:bottom w:val="single" w:sz="6" w:space="0" w:color="auto"/>
              <w:right w:val="single" w:sz="4" w:space="0" w:color="auto"/>
            </w:tcBorders>
          </w:tcPr>
          <w:p w14:paraId="19F17D57" w14:textId="7DA26D95" w:rsidR="00EF352F" w:rsidRDefault="00EF352F" w:rsidP="00F9262A">
            <w:pPr>
              <w:rPr>
                <w:sz w:val="20"/>
                <w:szCs w:val="20"/>
                <w:lang w:val="en-GB"/>
              </w:rPr>
            </w:pPr>
            <w:r>
              <w:rPr>
                <w:sz w:val="20"/>
                <w:szCs w:val="20"/>
                <w:lang w:val="en-GB"/>
              </w:rPr>
              <w:t>14</w:t>
            </w:r>
          </w:p>
        </w:tc>
      </w:tr>
      <w:tr w:rsidR="00EF352F" w:rsidRPr="00BD0CA7" w14:paraId="453BDCAB" w14:textId="77777777" w:rsidTr="00EF352F">
        <w:tc>
          <w:tcPr>
            <w:tcW w:w="1668" w:type="dxa"/>
            <w:tcBorders>
              <w:top w:val="single" w:sz="6" w:space="0" w:color="auto"/>
              <w:left w:val="single" w:sz="4" w:space="0" w:color="auto"/>
              <w:bottom w:val="single" w:sz="6" w:space="0" w:color="auto"/>
              <w:right w:val="single" w:sz="6" w:space="0" w:color="auto"/>
            </w:tcBorders>
          </w:tcPr>
          <w:p w14:paraId="732D2D19" w14:textId="73FAF7A8" w:rsidR="00EF352F" w:rsidRDefault="00EF352F" w:rsidP="00F9262A">
            <w:pPr>
              <w:rPr>
                <w:sz w:val="20"/>
                <w:szCs w:val="20"/>
                <w:lang w:val="en-GB"/>
              </w:rPr>
            </w:pPr>
            <w:r>
              <w:rPr>
                <w:sz w:val="20"/>
                <w:szCs w:val="20"/>
                <w:lang w:val="en-GB"/>
              </w:rPr>
              <w:t>MULTISET</w:t>
            </w:r>
          </w:p>
        </w:tc>
        <w:tc>
          <w:tcPr>
            <w:tcW w:w="1134" w:type="dxa"/>
            <w:tcBorders>
              <w:top w:val="single" w:sz="6" w:space="0" w:color="auto"/>
              <w:left w:val="single" w:sz="6" w:space="0" w:color="auto"/>
              <w:bottom w:val="single" w:sz="6" w:space="0" w:color="auto"/>
              <w:right w:val="single" w:sz="4" w:space="0" w:color="auto"/>
            </w:tcBorders>
          </w:tcPr>
          <w:p w14:paraId="2728045B" w14:textId="424B8B84" w:rsidR="00EF352F" w:rsidRDefault="00EF352F" w:rsidP="00F9262A">
            <w:pPr>
              <w:rPr>
                <w:sz w:val="20"/>
                <w:szCs w:val="20"/>
                <w:lang w:val="en-GB"/>
              </w:rPr>
            </w:pPr>
            <w:r>
              <w:rPr>
                <w:sz w:val="20"/>
                <w:szCs w:val="20"/>
                <w:lang w:val="en-GB"/>
              </w:rPr>
              <w:t>15</w:t>
            </w:r>
          </w:p>
        </w:tc>
      </w:tr>
    </w:tbl>
    <w:p w14:paraId="0038A6E4" w14:textId="77777777" w:rsidR="00EF352F" w:rsidRDefault="00EF352F"/>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EF352F" w:rsidRPr="002E5CE2" w14:paraId="39478882" w14:textId="77777777" w:rsidTr="00F9262A">
        <w:tc>
          <w:tcPr>
            <w:tcW w:w="3794" w:type="dxa"/>
            <w:tcBorders>
              <w:top w:val="single" w:sz="6" w:space="0" w:color="auto"/>
              <w:left w:val="single" w:sz="4" w:space="0" w:color="auto"/>
              <w:bottom w:val="single" w:sz="6" w:space="0" w:color="auto"/>
              <w:right w:val="single" w:sz="6" w:space="0" w:color="auto"/>
            </w:tcBorders>
          </w:tcPr>
          <w:p w14:paraId="18671A79" w14:textId="20908CAC" w:rsidR="00EF352F" w:rsidRPr="002121F2" w:rsidRDefault="00EF352F" w:rsidP="00F9262A">
            <w:pPr>
              <w:jc w:val="center"/>
              <w:rPr>
                <w:b/>
                <w:sz w:val="20"/>
                <w:szCs w:val="20"/>
                <w:lang w:val="en-GB"/>
              </w:rPr>
            </w:pPr>
            <w:r>
              <w:rPr>
                <w:b/>
                <w:sz w:val="20"/>
                <w:szCs w:val="20"/>
                <w:lang w:val="en-GB"/>
              </w:rPr>
              <w:t>Method</w:t>
            </w:r>
          </w:p>
        </w:tc>
        <w:tc>
          <w:tcPr>
            <w:tcW w:w="4774" w:type="dxa"/>
            <w:tcBorders>
              <w:top w:val="single" w:sz="6" w:space="0" w:color="auto"/>
              <w:left w:val="single" w:sz="6" w:space="0" w:color="auto"/>
              <w:bottom w:val="single" w:sz="6" w:space="0" w:color="auto"/>
              <w:right w:val="single" w:sz="4" w:space="0" w:color="auto"/>
            </w:tcBorders>
          </w:tcPr>
          <w:p w14:paraId="466F5CCA" w14:textId="77777777" w:rsidR="00EF352F" w:rsidRPr="002121F2" w:rsidRDefault="00EF352F" w:rsidP="00F9262A">
            <w:pPr>
              <w:jc w:val="center"/>
              <w:rPr>
                <w:b/>
                <w:sz w:val="20"/>
                <w:szCs w:val="20"/>
                <w:lang w:val="en-GB"/>
              </w:rPr>
            </w:pPr>
            <w:r w:rsidRPr="002121F2">
              <w:rPr>
                <w:b/>
                <w:sz w:val="20"/>
                <w:szCs w:val="20"/>
                <w:lang w:val="en-GB"/>
              </w:rPr>
              <w:t>Explanation</w:t>
            </w:r>
          </w:p>
        </w:tc>
      </w:tr>
      <w:tr w:rsidR="00EF352F" w:rsidRPr="00BD0CA7" w14:paraId="4955BAD6" w14:textId="77777777" w:rsidTr="00F9262A">
        <w:tc>
          <w:tcPr>
            <w:tcW w:w="3794" w:type="dxa"/>
            <w:tcBorders>
              <w:top w:val="single" w:sz="6" w:space="0" w:color="auto"/>
              <w:left w:val="single" w:sz="4" w:space="0" w:color="auto"/>
              <w:bottom w:val="single" w:sz="6" w:space="0" w:color="auto"/>
              <w:right w:val="single" w:sz="6" w:space="0" w:color="auto"/>
            </w:tcBorders>
          </w:tcPr>
          <w:p w14:paraId="084CA817" w14:textId="77623A72" w:rsidR="00EF352F" w:rsidRPr="00EF352F" w:rsidRDefault="00EF352F" w:rsidP="00F9262A">
            <w:pPr>
              <w:rPr>
                <w:sz w:val="20"/>
                <w:szCs w:val="20"/>
                <w:lang w:val="en-GB"/>
              </w:rPr>
            </w:pPr>
            <w:r>
              <w:rPr>
                <w:sz w:val="20"/>
                <w:szCs w:val="20"/>
                <w:lang w:val="en-GB"/>
              </w:rPr>
              <w:t>short fromSqlType(int sqlType)</w:t>
            </w:r>
          </w:p>
        </w:tc>
        <w:tc>
          <w:tcPr>
            <w:tcW w:w="4774" w:type="dxa"/>
            <w:tcBorders>
              <w:top w:val="single" w:sz="6" w:space="0" w:color="auto"/>
              <w:left w:val="single" w:sz="6" w:space="0" w:color="auto"/>
              <w:bottom w:val="single" w:sz="6" w:space="0" w:color="auto"/>
              <w:right w:val="single" w:sz="4" w:space="0" w:color="auto"/>
            </w:tcBorders>
          </w:tcPr>
          <w:p w14:paraId="7FD92B0E" w14:textId="78508E29" w:rsidR="00EF352F" w:rsidRPr="00EF352F" w:rsidRDefault="00FA1A82" w:rsidP="00F9262A">
            <w:pPr>
              <w:rPr>
                <w:sz w:val="20"/>
                <w:szCs w:val="20"/>
                <w:lang w:val="en-GB"/>
              </w:rPr>
            </w:pPr>
            <w:r>
              <w:rPr>
                <w:sz w:val="20"/>
                <w:szCs w:val="20"/>
                <w:lang w:val="en-GB"/>
              </w:rPr>
              <w:t>Maps Java sqlType to Pyrrho datatype.</w:t>
            </w:r>
          </w:p>
        </w:tc>
      </w:tr>
    </w:tbl>
    <w:p w14:paraId="26EA8493" w14:textId="77777777" w:rsidR="00EF352F" w:rsidRPr="00EF352F" w:rsidRDefault="00EF352F" w:rsidP="00EF352F">
      <w:pPr>
        <w:rPr>
          <w:sz w:val="20"/>
          <w:lang w:val="en-GB" w:eastAsia="en-GB"/>
        </w:rPr>
      </w:pPr>
    </w:p>
    <w:p w14:paraId="588BCDE9" w14:textId="346F6D05" w:rsidR="005D43EC" w:rsidRDefault="005D43EC" w:rsidP="00EF352F">
      <w:pPr>
        <w:pStyle w:val="Heading3"/>
      </w:pPr>
      <w:bookmarkStart w:id="160" w:name="_Toc142286253"/>
      <w:r>
        <w:t>6.</w:t>
      </w:r>
      <w:r w:rsidR="00AF06BF">
        <w:t>8</w:t>
      </w:r>
      <w:r>
        <w:t>.</w:t>
      </w:r>
      <w:r w:rsidR="00D94C58">
        <w:t>6</w:t>
      </w:r>
      <w:r>
        <w:t xml:space="preserve"> Database</w:t>
      </w:r>
      <w:r w:rsidR="00D94C58">
        <w:t>MetaData</w:t>
      </w:r>
      <w:bookmarkEnd w:id="160"/>
    </w:p>
    <w:p w14:paraId="3BA0001C" w14:textId="49767695" w:rsidR="00D94C58" w:rsidRPr="00D94C58" w:rsidRDefault="00D94C58" w:rsidP="00D94C58">
      <w:pPr>
        <w:rPr>
          <w:sz w:val="20"/>
          <w:szCs w:val="20"/>
          <w:lang w:val="en-GB" w:eastAsia="en-GB"/>
        </w:rPr>
      </w:pPr>
      <w:r w:rsidRPr="00D94C58">
        <w:rPr>
          <w:sz w:val="20"/>
          <w:szCs w:val="20"/>
          <w:lang w:val="en-GB" w:eastAsia="en-GB"/>
        </w:rPr>
        <w:t>The many constant values defined for this class are not described here</w:t>
      </w:r>
      <w:r>
        <w:rPr>
          <w:sz w:val="20"/>
          <w:szCs w:val="20"/>
          <w:lang w:val="en-GB" w:eastAsia="en-GB"/>
        </w:rPr>
        <w:t>.They are not needed, since Pyrrho implements databases in a different way</w:t>
      </w:r>
      <w:r w:rsidR="00601DC9">
        <w:rPr>
          <w:sz w:val="20"/>
          <w:szCs w:val="20"/>
          <w:lang w:val="en-GB" w:eastAsia="en-GB"/>
        </w:rPr>
        <w:t>, and comprehensive database metdata can be obtained from the system tables using SQL.</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5D43EC" w:rsidRPr="002E5CE2" w14:paraId="1D7594B6" w14:textId="77777777" w:rsidTr="00601DC9">
        <w:tc>
          <w:tcPr>
            <w:tcW w:w="3652" w:type="dxa"/>
          </w:tcPr>
          <w:p w14:paraId="06674CEC" w14:textId="7B3E6469" w:rsidR="005D43EC" w:rsidRPr="002E5CE2" w:rsidRDefault="00D94C58" w:rsidP="005D43EC">
            <w:pPr>
              <w:jc w:val="center"/>
              <w:rPr>
                <w:b/>
                <w:sz w:val="20"/>
                <w:szCs w:val="20"/>
                <w:lang w:val="en-GB"/>
              </w:rPr>
            </w:pPr>
            <w:r>
              <w:rPr>
                <w:b/>
                <w:sz w:val="20"/>
                <w:szCs w:val="20"/>
                <w:lang w:val="en-GB"/>
              </w:rPr>
              <w:t>Method</w:t>
            </w:r>
          </w:p>
        </w:tc>
        <w:tc>
          <w:tcPr>
            <w:tcW w:w="4916" w:type="dxa"/>
          </w:tcPr>
          <w:p w14:paraId="43FEB514"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BD0CA7" w14:paraId="24A8C788" w14:textId="77777777" w:rsidTr="00601DC9">
        <w:tc>
          <w:tcPr>
            <w:tcW w:w="3652" w:type="dxa"/>
          </w:tcPr>
          <w:p w14:paraId="42D6D8CB" w14:textId="19113E7F" w:rsidR="005D43EC" w:rsidRPr="00BD0CA7" w:rsidRDefault="00D94C58" w:rsidP="005D43EC">
            <w:pPr>
              <w:rPr>
                <w:sz w:val="20"/>
                <w:szCs w:val="20"/>
                <w:lang w:val="en-GB"/>
              </w:rPr>
            </w:pPr>
            <w:r>
              <w:rPr>
                <w:i/>
                <w:sz w:val="20"/>
                <w:szCs w:val="20"/>
                <w:lang w:val="en-GB"/>
              </w:rPr>
              <w:t>String getDatabaseProductName()</w:t>
            </w:r>
          </w:p>
        </w:tc>
        <w:tc>
          <w:tcPr>
            <w:tcW w:w="4916" w:type="dxa"/>
          </w:tcPr>
          <w:p w14:paraId="4747B2F2" w14:textId="4DD59461" w:rsidR="005D43EC" w:rsidRPr="00BD0CA7" w:rsidRDefault="00601DC9" w:rsidP="005D43EC">
            <w:pPr>
              <w:rPr>
                <w:sz w:val="20"/>
                <w:szCs w:val="20"/>
                <w:lang w:val="en-GB"/>
              </w:rPr>
            </w:pPr>
            <w:r>
              <w:rPr>
                <w:sz w:val="20"/>
                <w:szCs w:val="20"/>
                <w:lang w:val="en-GB"/>
              </w:rPr>
              <w:t>"</w:t>
            </w:r>
            <w:r w:rsidR="00D94C58">
              <w:rPr>
                <w:sz w:val="20"/>
                <w:szCs w:val="20"/>
                <w:lang w:val="en-GB"/>
              </w:rPr>
              <w:t>Pyrrho DBMS</w:t>
            </w:r>
            <w:r>
              <w:rPr>
                <w:sz w:val="20"/>
                <w:szCs w:val="20"/>
                <w:lang w:val="en-GB"/>
              </w:rPr>
              <w:t>"</w:t>
            </w:r>
          </w:p>
        </w:tc>
      </w:tr>
      <w:tr w:rsidR="005D43EC" w:rsidRPr="002E5CE2" w14:paraId="0FB5F9EA" w14:textId="77777777" w:rsidTr="00601DC9">
        <w:tc>
          <w:tcPr>
            <w:tcW w:w="3652" w:type="dxa"/>
          </w:tcPr>
          <w:p w14:paraId="79FB692B" w14:textId="44E19EBD" w:rsidR="005D43EC" w:rsidRPr="00601DC9" w:rsidRDefault="00D94C58" w:rsidP="005D43EC">
            <w:pPr>
              <w:jc w:val="both"/>
              <w:rPr>
                <w:sz w:val="20"/>
                <w:szCs w:val="20"/>
                <w:lang w:val="en-GB"/>
              </w:rPr>
            </w:pPr>
            <w:r w:rsidRPr="00601DC9">
              <w:rPr>
                <w:i/>
                <w:sz w:val="20"/>
                <w:szCs w:val="20"/>
                <w:lang w:val="en-GB"/>
              </w:rPr>
              <w:t>ResultSet</w:t>
            </w:r>
            <w:r w:rsidRPr="00601DC9">
              <w:rPr>
                <w:sz w:val="20"/>
                <w:szCs w:val="20"/>
                <w:lang w:val="en-GB"/>
              </w:rPr>
              <w:t xml:space="preserve"> </w:t>
            </w:r>
            <w:r w:rsidR="00601DC9" w:rsidRPr="00601DC9">
              <w:rPr>
                <w:sz w:val="20"/>
                <w:szCs w:val="20"/>
                <w:lang w:val="en-GB"/>
              </w:rPr>
              <w:t>getTables(String catalog,</w:t>
            </w:r>
            <w:r w:rsidR="00601DC9">
              <w:rPr>
                <w:sz w:val="20"/>
                <w:szCs w:val="20"/>
                <w:lang w:val="en-GB"/>
              </w:rPr>
              <w:t xml:space="preserve"> </w:t>
            </w:r>
            <w:r w:rsidR="00601DC9" w:rsidRPr="00601DC9">
              <w:rPr>
                <w:sz w:val="20"/>
                <w:szCs w:val="20"/>
                <w:lang w:val="en-GB"/>
              </w:rPr>
              <w:t>String schemaPattern,</w:t>
            </w:r>
            <w:r w:rsidR="00601DC9">
              <w:rPr>
                <w:sz w:val="20"/>
                <w:szCs w:val="20"/>
                <w:lang w:val="en-GB"/>
              </w:rPr>
              <w:t xml:space="preserve"> </w:t>
            </w:r>
            <w:r w:rsidR="00601DC9" w:rsidRPr="00601DC9">
              <w:rPr>
                <w:sz w:val="20"/>
                <w:szCs w:val="20"/>
                <w:lang w:val="en-GB"/>
              </w:rPr>
              <w:t>String tableNamePattern, String[] types)</w:t>
            </w:r>
          </w:p>
        </w:tc>
        <w:tc>
          <w:tcPr>
            <w:tcW w:w="4916" w:type="dxa"/>
          </w:tcPr>
          <w:p w14:paraId="3CFEA2BD" w14:textId="7391C588" w:rsidR="005D43EC" w:rsidRPr="002E5CE2" w:rsidRDefault="00601DC9" w:rsidP="005D43EC">
            <w:pPr>
              <w:jc w:val="both"/>
              <w:rPr>
                <w:sz w:val="20"/>
                <w:szCs w:val="20"/>
                <w:lang w:val="en-GB"/>
              </w:rPr>
            </w:pPr>
            <w:r>
              <w:rPr>
                <w:sz w:val="20"/>
                <w:szCs w:val="20"/>
                <w:lang w:val="en-GB"/>
              </w:rPr>
              <w:t xml:space="preserve">All parameters are ignored except tableNamePattern. If it is the empty string, the same information is returned as </w:t>
            </w:r>
            <w:r>
              <w:rPr>
                <w:sz w:val="20"/>
                <w:szCs w:val="20"/>
                <w:lang w:val="en-GB"/>
              </w:rPr>
              <w:lastRenderedPageBreak/>
              <w:t>from the query ‘table "Role$Table"’. The pattern supplied filers the table names using LIKE semantics.</w:t>
            </w:r>
          </w:p>
        </w:tc>
      </w:tr>
    </w:tbl>
    <w:p w14:paraId="3B86F207" w14:textId="32B44BE2" w:rsidR="00B347A2" w:rsidRDefault="00B347A2" w:rsidP="005D43EC">
      <w:pPr>
        <w:pStyle w:val="Heading3"/>
      </w:pPr>
      <w:bookmarkStart w:id="161" w:name="_Toc142286254"/>
      <w:r>
        <w:lastRenderedPageBreak/>
        <w:t>6.</w:t>
      </w:r>
      <w:r w:rsidR="00AF06BF">
        <w:t>8</w:t>
      </w:r>
      <w:r>
        <w:t>.7 DatabaseException</w:t>
      </w:r>
      <w:bookmarkEnd w:id="161"/>
    </w:p>
    <w:p w14:paraId="376AD50C" w14:textId="1161C6CB" w:rsidR="00B347A2" w:rsidRPr="00B347A2" w:rsidRDefault="00B347A2" w:rsidP="00B347A2">
      <w:pPr>
        <w:rPr>
          <w:sz w:val="20"/>
          <w:szCs w:val="20"/>
          <w:lang w:val="en-GB" w:eastAsia="en-GB"/>
        </w:rPr>
      </w:pPr>
      <w:r w:rsidRPr="00B347A2">
        <w:rPr>
          <w:sz w:val="20"/>
          <w:szCs w:val="20"/>
          <w:lang w:val="en-GB" w:eastAsia="en-GB"/>
        </w:rPr>
        <w:t>A subclass of SQLException, see below.</w:t>
      </w:r>
      <w:r>
        <w:rPr>
          <w:sz w:val="20"/>
          <w:szCs w:val="20"/>
          <w:lang w:val="en-GB" w:eastAsia="en-GB"/>
        </w:rPr>
        <w:t xml:space="preserve"> </w:t>
      </w:r>
      <w:r w:rsidR="008E17A1">
        <w:rPr>
          <w:sz w:val="20"/>
          <w:szCs w:val="20"/>
          <w:lang w:val="en-GB" w:eastAsia="en-GB"/>
        </w:rPr>
        <w:t>The method getMessage() (inherited from Throwable) contains a readable explanation of the exception.</w:t>
      </w:r>
      <w:r>
        <w:rPr>
          <w:sz w:val="20"/>
          <w:szCs w:val="20"/>
          <w:lang w:val="en-GB" w:eastAsia="en-GB"/>
        </w:rPr>
        <w:t xml:space="preserve"> </w:t>
      </w:r>
    </w:p>
    <w:p w14:paraId="66FFC734" w14:textId="45B241BB" w:rsidR="005D43EC" w:rsidRDefault="005D43EC" w:rsidP="005D43EC">
      <w:pPr>
        <w:pStyle w:val="Heading3"/>
      </w:pPr>
      <w:bookmarkStart w:id="162" w:name="_Toc142286255"/>
      <w:r>
        <w:t>6.</w:t>
      </w:r>
      <w:r w:rsidR="00AF06BF">
        <w:t>8</w:t>
      </w:r>
      <w:r w:rsidR="00601DC9">
        <w:t>.</w:t>
      </w:r>
      <w:r w:rsidR="00B347A2">
        <w:t>8</w:t>
      </w:r>
      <w:r w:rsidR="00601DC9">
        <w:t xml:space="preserve"> Date</w:t>
      </w:r>
      <w:bookmarkEnd w:id="162"/>
    </w:p>
    <w:p w14:paraId="7D8A1138" w14:textId="7DCDAD9F" w:rsidR="005D43EC" w:rsidRDefault="00601DC9" w:rsidP="005D43EC">
      <w:pPr>
        <w:spacing w:before="120"/>
        <w:jc w:val="both"/>
        <w:rPr>
          <w:sz w:val="20"/>
          <w:szCs w:val="20"/>
          <w:lang w:val="en-GB"/>
        </w:rPr>
      </w:pPr>
      <w:r>
        <w:rPr>
          <w:sz w:val="20"/>
          <w:szCs w:val="20"/>
          <w:lang w:val="en-GB"/>
        </w:rPr>
        <w:t>This wraps java.util.Date: toString() gives the date in the short form for the current locale.</w:t>
      </w:r>
      <w:r w:rsidR="00A9629A">
        <w:rPr>
          <w:rStyle w:val="FootnoteReference"/>
          <w:sz w:val="20"/>
          <w:szCs w:val="20"/>
          <w:lang w:val="en-GB"/>
        </w:rPr>
        <w:footnoteReference w:id="35"/>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601DC9" w:rsidRPr="002E5CE2" w14:paraId="04D19203" w14:textId="77777777" w:rsidTr="00601DC9">
        <w:tc>
          <w:tcPr>
            <w:tcW w:w="3652" w:type="dxa"/>
          </w:tcPr>
          <w:p w14:paraId="00D57CF1" w14:textId="2AF22DF8" w:rsidR="00601DC9" w:rsidRPr="002E5CE2" w:rsidRDefault="003F3793" w:rsidP="00601DC9">
            <w:pPr>
              <w:jc w:val="center"/>
              <w:rPr>
                <w:b/>
                <w:sz w:val="20"/>
                <w:szCs w:val="20"/>
                <w:lang w:val="en-GB"/>
              </w:rPr>
            </w:pPr>
            <w:r>
              <w:rPr>
                <w:b/>
                <w:sz w:val="20"/>
                <w:szCs w:val="20"/>
                <w:lang w:val="en-GB"/>
              </w:rPr>
              <w:t>Field</w:t>
            </w:r>
          </w:p>
        </w:tc>
        <w:tc>
          <w:tcPr>
            <w:tcW w:w="4916" w:type="dxa"/>
          </w:tcPr>
          <w:p w14:paraId="1926E951" w14:textId="77777777" w:rsidR="00601DC9" w:rsidRPr="002E5CE2" w:rsidRDefault="00601DC9" w:rsidP="00601DC9">
            <w:pPr>
              <w:jc w:val="center"/>
              <w:rPr>
                <w:b/>
                <w:sz w:val="20"/>
                <w:szCs w:val="20"/>
                <w:lang w:val="en-GB"/>
              </w:rPr>
            </w:pPr>
            <w:r w:rsidRPr="002E5CE2">
              <w:rPr>
                <w:b/>
                <w:sz w:val="20"/>
                <w:szCs w:val="20"/>
                <w:lang w:val="en-GB"/>
              </w:rPr>
              <w:t>Explanation</w:t>
            </w:r>
          </w:p>
        </w:tc>
      </w:tr>
      <w:tr w:rsidR="00601DC9" w:rsidRPr="00BD0CA7" w14:paraId="769F092E" w14:textId="77777777" w:rsidTr="00601DC9">
        <w:tc>
          <w:tcPr>
            <w:tcW w:w="3652" w:type="dxa"/>
          </w:tcPr>
          <w:p w14:paraId="76DB23F0" w14:textId="06560540" w:rsidR="00601DC9" w:rsidRPr="003F3793" w:rsidRDefault="003F3793" w:rsidP="00601DC9">
            <w:pPr>
              <w:rPr>
                <w:sz w:val="20"/>
                <w:szCs w:val="20"/>
                <w:lang w:val="en-GB"/>
              </w:rPr>
            </w:pPr>
            <w:r>
              <w:rPr>
                <w:i/>
                <w:sz w:val="20"/>
                <w:szCs w:val="20"/>
                <w:lang w:val="en-GB"/>
              </w:rPr>
              <w:t xml:space="preserve">Java.util.Date </w:t>
            </w:r>
            <w:r>
              <w:rPr>
                <w:sz w:val="20"/>
                <w:szCs w:val="20"/>
                <w:lang w:val="en-GB"/>
              </w:rPr>
              <w:t>date</w:t>
            </w:r>
          </w:p>
        </w:tc>
        <w:tc>
          <w:tcPr>
            <w:tcW w:w="4916" w:type="dxa"/>
          </w:tcPr>
          <w:p w14:paraId="4FFEA223" w14:textId="2D142624" w:rsidR="00601DC9" w:rsidRPr="00BD0CA7" w:rsidRDefault="00601DC9" w:rsidP="00601DC9">
            <w:pPr>
              <w:rPr>
                <w:sz w:val="20"/>
                <w:szCs w:val="20"/>
                <w:lang w:val="en-GB"/>
              </w:rPr>
            </w:pPr>
          </w:p>
        </w:tc>
      </w:tr>
    </w:tbl>
    <w:p w14:paraId="79080E43" w14:textId="77777777" w:rsidR="003F3793" w:rsidRDefault="003F3793"/>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601DC9" w:rsidRPr="003F3793" w14:paraId="4BD7859C" w14:textId="77777777" w:rsidTr="003F3793">
        <w:trPr>
          <w:trHeight w:val="139"/>
        </w:trPr>
        <w:tc>
          <w:tcPr>
            <w:tcW w:w="3652" w:type="dxa"/>
          </w:tcPr>
          <w:p w14:paraId="4E301C33" w14:textId="4E4085CF" w:rsidR="00601DC9" w:rsidRPr="003F3793" w:rsidRDefault="003F3793" w:rsidP="003F3793">
            <w:pPr>
              <w:jc w:val="center"/>
              <w:rPr>
                <w:b/>
                <w:sz w:val="20"/>
                <w:szCs w:val="20"/>
                <w:lang w:val="en-GB"/>
              </w:rPr>
            </w:pPr>
            <w:r w:rsidRPr="003F3793">
              <w:rPr>
                <w:b/>
                <w:sz w:val="20"/>
                <w:szCs w:val="20"/>
                <w:lang w:val="en-GB"/>
              </w:rPr>
              <w:t>Method</w:t>
            </w:r>
          </w:p>
        </w:tc>
        <w:tc>
          <w:tcPr>
            <w:tcW w:w="4916" w:type="dxa"/>
          </w:tcPr>
          <w:p w14:paraId="26B6BF59" w14:textId="71D86AF9" w:rsidR="00601DC9" w:rsidRPr="003F3793" w:rsidRDefault="003F3793" w:rsidP="003F3793">
            <w:pPr>
              <w:jc w:val="center"/>
              <w:rPr>
                <w:b/>
                <w:sz w:val="20"/>
                <w:szCs w:val="20"/>
                <w:lang w:val="en-GB"/>
              </w:rPr>
            </w:pPr>
            <w:r w:rsidRPr="003F3793">
              <w:rPr>
                <w:b/>
                <w:sz w:val="20"/>
                <w:szCs w:val="20"/>
                <w:lang w:val="en-GB"/>
              </w:rPr>
              <w:t>Explanation</w:t>
            </w:r>
          </w:p>
        </w:tc>
      </w:tr>
      <w:tr w:rsidR="003F3793" w:rsidRPr="002E5CE2" w14:paraId="5D3732E1" w14:textId="77777777" w:rsidTr="00601DC9">
        <w:tc>
          <w:tcPr>
            <w:tcW w:w="3652" w:type="dxa"/>
          </w:tcPr>
          <w:p w14:paraId="627BB7D7" w14:textId="28DF8FC2" w:rsidR="003F3793" w:rsidRPr="003F3793" w:rsidRDefault="003F3793" w:rsidP="00601DC9">
            <w:pPr>
              <w:jc w:val="both"/>
              <w:rPr>
                <w:sz w:val="20"/>
                <w:szCs w:val="20"/>
                <w:lang w:val="en-GB"/>
              </w:rPr>
            </w:pPr>
            <w:r>
              <w:rPr>
                <w:sz w:val="20"/>
                <w:szCs w:val="20"/>
                <w:lang w:val="en-GB"/>
              </w:rPr>
              <w:t>Date(java.util.Date d)</w:t>
            </w:r>
          </w:p>
        </w:tc>
        <w:tc>
          <w:tcPr>
            <w:tcW w:w="4916" w:type="dxa"/>
          </w:tcPr>
          <w:p w14:paraId="3F488C32" w14:textId="79157C2C" w:rsidR="003F3793" w:rsidRPr="003F3793" w:rsidRDefault="003F3793" w:rsidP="00601DC9">
            <w:pPr>
              <w:jc w:val="both"/>
              <w:rPr>
                <w:sz w:val="20"/>
                <w:szCs w:val="20"/>
                <w:lang w:val="en-GB"/>
              </w:rPr>
            </w:pPr>
            <w:r>
              <w:rPr>
                <w:sz w:val="20"/>
                <w:szCs w:val="20"/>
                <w:lang w:val="en-GB"/>
              </w:rPr>
              <w:t>Constructor</w:t>
            </w:r>
          </w:p>
        </w:tc>
      </w:tr>
    </w:tbl>
    <w:p w14:paraId="34C390CC" w14:textId="59C523FC" w:rsidR="005D43EC" w:rsidRDefault="005D43EC" w:rsidP="005D43EC">
      <w:pPr>
        <w:pStyle w:val="Heading3"/>
      </w:pPr>
      <w:bookmarkStart w:id="163" w:name="_Toc142286256"/>
      <w:r>
        <w:t>6.</w:t>
      </w:r>
      <w:r w:rsidR="00AF06BF">
        <w:t>8</w:t>
      </w:r>
      <w:r w:rsidR="003F3793">
        <w:t>.</w:t>
      </w:r>
      <w:r w:rsidR="00B347A2">
        <w:t>9</w:t>
      </w:r>
      <w:r>
        <w:t xml:space="preserve"> DocArray</w:t>
      </w:r>
      <w:bookmarkEnd w:id="16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F3793" w:rsidRPr="002E5CE2" w14:paraId="58A9C718" w14:textId="77777777" w:rsidTr="003F3793">
        <w:tc>
          <w:tcPr>
            <w:tcW w:w="2843" w:type="dxa"/>
            <w:tcBorders>
              <w:top w:val="single" w:sz="4" w:space="0" w:color="auto"/>
              <w:left w:val="single" w:sz="4" w:space="0" w:color="auto"/>
              <w:bottom w:val="single" w:sz="6" w:space="0" w:color="auto"/>
              <w:right w:val="single" w:sz="6" w:space="0" w:color="auto"/>
            </w:tcBorders>
          </w:tcPr>
          <w:p w14:paraId="23DA4A2C" w14:textId="77777777" w:rsidR="003F3793" w:rsidRPr="002E5CE2" w:rsidRDefault="003F3793" w:rsidP="00DF060F">
            <w:pPr>
              <w:jc w:val="center"/>
              <w:rPr>
                <w:b/>
                <w:sz w:val="20"/>
                <w:szCs w:val="20"/>
                <w:lang w:val="en-GB"/>
              </w:rPr>
            </w:pPr>
            <w:r>
              <w:rPr>
                <w:b/>
                <w:sz w:val="20"/>
                <w:szCs w:val="20"/>
                <w:lang w:val="en-GB"/>
              </w:rPr>
              <w:t>Field</w:t>
            </w:r>
          </w:p>
        </w:tc>
        <w:tc>
          <w:tcPr>
            <w:tcW w:w="5725" w:type="dxa"/>
            <w:tcBorders>
              <w:top w:val="single" w:sz="4" w:space="0" w:color="auto"/>
              <w:left w:val="single" w:sz="6" w:space="0" w:color="auto"/>
              <w:bottom w:val="single" w:sz="6" w:space="0" w:color="auto"/>
              <w:right w:val="single" w:sz="4" w:space="0" w:color="auto"/>
            </w:tcBorders>
          </w:tcPr>
          <w:p w14:paraId="085C515B" w14:textId="77777777" w:rsidR="003F3793" w:rsidRPr="002E5CE2" w:rsidRDefault="003F3793" w:rsidP="00DF060F">
            <w:pPr>
              <w:jc w:val="center"/>
              <w:rPr>
                <w:b/>
                <w:sz w:val="20"/>
                <w:szCs w:val="20"/>
                <w:lang w:val="en-GB"/>
              </w:rPr>
            </w:pPr>
            <w:r w:rsidRPr="002E5CE2">
              <w:rPr>
                <w:b/>
                <w:sz w:val="20"/>
                <w:szCs w:val="20"/>
                <w:lang w:val="en-GB"/>
              </w:rPr>
              <w:t>Explanation</w:t>
            </w:r>
          </w:p>
        </w:tc>
      </w:tr>
      <w:tr w:rsidR="003F3793" w:rsidRPr="00BD0CA7" w14:paraId="24D386F9" w14:textId="77777777" w:rsidTr="003F3793">
        <w:tc>
          <w:tcPr>
            <w:tcW w:w="2843" w:type="dxa"/>
            <w:tcBorders>
              <w:top w:val="single" w:sz="6" w:space="0" w:color="auto"/>
              <w:left w:val="single" w:sz="4" w:space="0" w:color="auto"/>
              <w:bottom w:val="single" w:sz="6" w:space="0" w:color="auto"/>
              <w:right w:val="single" w:sz="6" w:space="0" w:color="auto"/>
            </w:tcBorders>
          </w:tcPr>
          <w:p w14:paraId="0447BA4D" w14:textId="39B6D9EB" w:rsidR="003F3793" w:rsidRPr="003F3793" w:rsidRDefault="003F3793" w:rsidP="003F3793">
            <w:pPr>
              <w:rPr>
                <w:sz w:val="20"/>
                <w:szCs w:val="20"/>
                <w:lang w:val="en-GB"/>
              </w:rPr>
            </w:pPr>
            <w:r w:rsidRPr="003F3793">
              <w:rPr>
                <w:sz w:val="20"/>
                <w:szCs w:val="20"/>
                <w:lang w:val="en-GB"/>
              </w:rPr>
              <w:t>ArrayList&lt;Object&gt; items</w:t>
            </w:r>
          </w:p>
        </w:tc>
        <w:tc>
          <w:tcPr>
            <w:tcW w:w="5725" w:type="dxa"/>
            <w:tcBorders>
              <w:top w:val="single" w:sz="6" w:space="0" w:color="auto"/>
              <w:left w:val="single" w:sz="6" w:space="0" w:color="auto"/>
              <w:bottom w:val="single" w:sz="6" w:space="0" w:color="auto"/>
              <w:right w:val="single" w:sz="4" w:space="0" w:color="auto"/>
            </w:tcBorders>
          </w:tcPr>
          <w:p w14:paraId="4EC2DE35" w14:textId="6208A68A" w:rsidR="003F3793" w:rsidRPr="003F3793" w:rsidRDefault="003F3793" w:rsidP="003F3793">
            <w:pPr>
              <w:rPr>
                <w:b/>
                <w:sz w:val="20"/>
                <w:szCs w:val="20"/>
                <w:lang w:val="en-GB"/>
              </w:rPr>
            </w:pPr>
          </w:p>
        </w:tc>
      </w:tr>
    </w:tbl>
    <w:p w14:paraId="61EDD1A0" w14:textId="77777777" w:rsidR="003F3793" w:rsidRDefault="003F3793"/>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7B63BB32" w14:textId="77777777" w:rsidTr="005D43EC">
        <w:tc>
          <w:tcPr>
            <w:tcW w:w="2843" w:type="dxa"/>
          </w:tcPr>
          <w:p w14:paraId="4D96BAE6" w14:textId="632C3CDA" w:rsidR="005D43EC" w:rsidRPr="002E5CE2" w:rsidRDefault="003F3793" w:rsidP="005D43EC">
            <w:pPr>
              <w:jc w:val="center"/>
              <w:rPr>
                <w:b/>
                <w:sz w:val="20"/>
                <w:szCs w:val="20"/>
                <w:lang w:val="en-GB"/>
              </w:rPr>
            </w:pPr>
            <w:r>
              <w:rPr>
                <w:b/>
                <w:sz w:val="20"/>
                <w:szCs w:val="20"/>
                <w:lang w:val="en-GB"/>
              </w:rPr>
              <w:t>Method</w:t>
            </w:r>
          </w:p>
        </w:tc>
        <w:tc>
          <w:tcPr>
            <w:tcW w:w="5725" w:type="dxa"/>
          </w:tcPr>
          <w:p w14:paraId="2A8CECC3"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0868005" w14:textId="77777777" w:rsidTr="005D43EC">
        <w:tc>
          <w:tcPr>
            <w:tcW w:w="2843" w:type="dxa"/>
          </w:tcPr>
          <w:p w14:paraId="3C115C82" w14:textId="547D8D5E" w:rsidR="005D43EC" w:rsidRPr="001200A8" w:rsidRDefault="003F3793" w:rsidP="005D43EC">
            <w:pPr>
              <w:rPr>
                <w:sz w:val="20"/>
                <w:szCs w:val="20"/>
                <w:lang w:val="en-GB"/>
              </w:rPr>
            </w:pPr>
            <w:r>
              <w:rPr>
                <w:sz w:val="20"/>
                <w:szCs w:val="20"/>
                <w:lang w:val="en-GB"/>
              </w:rPr>
              <w:t>DocArray()</w:t>
            </w:r>
          </w:p>
        </w:tc>
        <w:tc>
          <w:tcPr>
            <w:tcW w:w="5725" w:type="dxa"/>
          </w:tcPr>
          <w:p w14:paraId="0116BE13" w14:textId="6FE219F6" w:rsidR="005D43EC" w:rsidRPr="001200A8" w:rsidRDefault="003F3793" w:rsidP="005D43EC">
            <w:pPr>
              <w:rPr>
                <w:sz w:val="20"/>
                <w:szCs w:val="20"/>
                <w:lang w:val="en-GB"/>
              </w:rPr>
            </w:pPr>
            <w:r>
              <w:rPr>
                <w:sz w:val="20"/>
                <w:szCs w:val="20"/>
                <w:lang w:val="en-GB"/>
              </w:rPr>
              <w:t>Constructor: []</w:t>
            </w:r>
          </w:p>
        </w:tc>
      </w:tr>
      <w:tr w:rsidR="005D43EC" w:rsidRPr="002E5CE2" w14:paraId="66CBEA07" w14:textId="77777777" w:rsidTr="005D43EC">
        <w:tc>
          <w:tcPr>
            <w:tcW w:w="2843" w:type="dxa"/>
          </w:tcPr>
          <w:p w14:paraId="22EA2499" w14:textId="6E2FE48D" w:rsidR="005D43EC" w:rsidRDefault="003F3793" w:rsidP="005D43EC">
            <w:pPr>
              <w:rPr>
                <w:sz w:val="20"/>
                <w:szCs w:val="20"/>
                <w:lang w:val="en-GB"/>
              </w:rPr>
            </w:pPr>
            <w:r>
              <w:rPr>
                <w:sz w:val="20"/>
                <w:szCs w:val="20"/>
                <w:lang w:val="en-GB"/>
              </w:rPr>
              <w:t>DocArray(String s)</w:t>
            </w:r>
          </w:p>
        </w:tc>
        <w:tc>
          <w:tcPr>
            <w:tcW w:w="5725" w:type="dxa"/>
          </w:tcPr>
          <w:p w14:paraId="0B8ACC4A" w14:textId="0ABD786F" w:rsidR="005D43EC" w:rsidRDefault="003F3793" w:rsidP="005D43EC">
            <w:pPr>
              <w:rPr>
                <w:sz w:val="20"/>
                <w:szCs w:val="20"/>
                <w:lang w:val="en-GB"/>
              </w:rPr>
            </w:pPr>
            <w:r>
              <w:rPr>
                <w:sz w:val="20"/>
                <w:szCs w:val="20"/>
                <w:lang w:val="en-GB"/>
              </w:rPr>
              <w:t>Constructor: The string contains [ item.. ]</w:t>
            </w:r>
          </w:p>
        </w:tc>
      </w:tr>
      <w:tr w:rsidR="005D43EC" w:rsidRPr="002E5CE2" w14:paraId="738FF554" w14:textId="77777777" w:rsidTr="005D43EC">
        <w:tc>
          <w:tcPr>
            <w:tcW w:w="2843" w:type="dxa"/>
          </w:tcPr>
          <w:p w14:paraId="37DE02C2" w14:textId="78D3A7EC" w:rsidR="005D43EC" w:rsidRDefault="003F3793" w:rsidP="005D43EC">
            <w:pPr>
              <w:rPr>
                <w:sz w:val="20"/>
                <w:szCs w:val="20"/>
                <w:lang w:val="en-GB"/>
              </w:rPr>
            </w:pPr>
            <w:r>
              <w:rPr>
                <w:sz w:val="20"/>
                <w:szCs w:val="20"/>
                <w:lang w:val="en-GB"/>
              </w:rPr>
              <w:t>DocArray(byte[],int pos,int end)</w:t>
            </w:r>
          </w:p>
        </w:tc>
        <w:tc>
          <w:tcPr>
            <w:tcW w:w="5725" w:type="dxa"/>
          </w:tcPr>
          <w:p w14:paraId="5B1C9BC0" w14:textId="66F87C03" w:rsidR="005D43EC" w:rsidRDefault="003F3793" w:rsidP="005D43EC">
            <w:pPr>
              <w:rPr>
                <w:sz w:val="20"/>
                <w:szCs w:val="20"/>
                <w:lang w:val="en-GB"/>
              </w:rPr>
            </w:pPr>
            <w:r>
              <w:rPr>
                <w:sz w:val="20"/>
                <w:szCs w:val="20"/>
                <w:lang w:val="en-GB"/>
              </w:rPr>
              <w:t>Constructor: From Bson format</w:t>
            </w:r>
          </w:p>
        </w:tc>
      </w:tr>
    </w:tbl>
    <w:p w14:paraId="18EA9607" w14:textId="22DC721B" w:rsidR="005D43EC" w:rsidRDefault="005D43EC" w:rsidP="005D43EC">
      <w:pPr>
        <w:pStyle w:val="Heading3"/>
      </w:pPr>
      <w:bookmarkStart w:id="164" w:name="_Toc142286257"/>
      <w:r>
        <w:t>6.</w:t>
      </w:r>
      <w:r w:rsidR="00AF06BF">
        <w:t>8</w:t>
      </w:r>
      <w:r w:rsidR="00B566BF">
        <w:t>.</w:t>
      </w:r>
      <w:r w:rsidR="00B347A2">
        <w:t>10</w:t>
      </w:r>
      <w:r>
        <w:t xml:space="preserve"> Document</w:t>
      </w:r>
      <w:bookmarkEnd w:id="164"/>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5D43EC" w:rsidRPr="002E5CE2" w14:paraId="6F3C5D33" w14:textId="77777777" w:rsidTr="00DF060F">
        <w:tc>
          <w:tcPr>
            <w:tcW w:w="3528" w:type="dxa"/>
          </w:tcPr>
          <w:p w14:paraId="7A8A3792" w14:textId="3B755732" w:rsidR="005D43EC" w:rsidRPr="002E5CE2" w:rsidRDefault="00DF060F" w:rsidP="005D43EC">
            <w:pPr>
              <w:jc w:val="center"/>
              <w:rPr>
                <w:b/>
                <w:sz w:val="20"/>
                <w:szCs w:val="20"/>
                <w:lang w:val="en-GB"/>
              </w:rPr>
            </w:pPr>
            <w:r>
              <w:rPr>
                <w:b/>
                <w:sz w:val="20"/>
                <w:szCs w:val="20"/>
                <w:lang w:val="en-GB"/>
              </w:rPr>
              <w:t>Field</w:t>
            </w:r>
          </w:p>
        </w:tc>
        <w:tc>
          <w:tcPr>
            <w:tcW w:w="5040" w:type="dxa"/>
          </w:tcPr>
          <w:p w14:paraId="2382E29D"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EF4517E" w14:textId="77777777" w:rsidTr="00DF060F">
        <w:tc>
          <w:tcPr>
            <w:tcW w:w="3528" w:type="dxa"/>
          </w:tcPr>
          <w:p w14:paraId="79D06842" w14:textId="6D97E4D7" w:rsidR="005D43EC" w:rsidRPr="001200A8" w:rsidRDefault="00DF060F" w:rsidP="005D43EC">
            <w:pPr>
              <w:rPr>
                <w:sz w:val="20"/>
                <w:szCs w:val="20"/>
                <w:lang w:val="en-GB"/>
              </w:rPr>
            </w:pPr>
            <w:r>
              <w:rPr>
                <w:sz w:val="20"/>
                <w:szCs w:val="20"/>
                <w:lang w:val="en-GB"/>
              </w:rPr>
              <w:t>ArrayList&lt;SimpleEntry&lt;String,Object&gt;&gt; fields</w:t>
            </w:r>
          </w:p>
        </w:tc>
        <w:tc>
          <w:tcPr>
            <w:tcW w:w="5040" w:type="dxa"/>
          </w:tcPr>
          <w:p w14:paraId="4B3C9A32" w14:textId="01593F25" w:rsidR="005D43EC" w:rsidRPr="001200A8" w:rsidRDefault="00DF060F" w:rsidP="005D43EC">
            <w:pPr>
              <w:rPr>
                <w:sz w:val="20"/>
                <w:szCs w:val="20"/>
                <w:lang w:val="en-GB"/>
              </w:rPr>
            </w:pPr>
            <w:r>
              <w:rPr>
                <w:sz w:val="20"/>
                <w:szCs w:val="20"/>
                <w:lang w:val="en-GB"/>
              </w:rPr>
              <w:t>The ordering is significant so it can’t be a hashmap.</w:t>
            </w:r>
          </w:p>
        </w:tc>
      </w:tr>
    </w:tbl>
    <w:p w14:paraId="57D8176D" w14:textId="77777777" w:rsidR="00DF060F" w:rsidRDefault="00DF060F"/>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5D43EC" w14:paraId="2F6B89A4" w14:textId="77777777" w:rsidTr="00DF060F">
        <w:tc>
          <w:tcPr>
            <w:tcW w:w="3528" w:type="dxa"/>
          </w:tcPr>
          <w:p w14:paraId="2DE74D1B" w14:textId="157A3658" w:rsidR="005D43EC" w:rsidRPr="00DF060F" w:rsidRDefault="00DF060F" w:rsidP="00DF060F">
            <w:pPr>
              <w:jc w:val="center"/>
              <w:rPr>
                <w:b/>
                <w:sz w:val="20"/>
                <w:szCs w:val="20"/>
                <w:lang w:val="en-GB"/>
              </w:rPr>
            </w:pPr>
            <w:r w:rsidRPr="00DF060F">
              <w:rPr>
                <w:b/>
                <w:sz w:val="20"/>
                <w:szCs w:val="20"/>
                <w:lang w:val="en-GB"/>
              </w:rPr>
              <w:t>Method</w:t>
            </w:r>
          </w:p>
        </w:tc>
        <w:tc>
          <w:tcPr>
            <w:tcW w:w="5040" w:type="dxa"/>
          </w:tcPr>
          <w:p w14:paraId="1D85C1E1" w14:textId="1DE506C4" w:rsidR="005D43EC" w:rsidRPr="00DF060F" w:rsidRDefault="00DF060F" w:rsidP="00DF060F">
            <w:pPr>
              <w:jc w:val="center"/>
              <w:rPr>
                <w:b/>
                <w:sz w:val="20"/>
                <w:szCs w:val="20"/>
                <w:lang w:val="en-GB"/>
              </w:rPr>
            </w:pPr>
            <w:r w:rsidRPr="00DF060F">
              <w:rPr>
                <w:b/>
                <w:sz w:val="20"/>
                <w:szCs w:val="20"/>
                <w:lang w:val="en-GB"/>
              </w:rPr>
              <w:t>Explanation</w:t>
            </w:r>
          </w:p>
        </w:tc>
      </w:tr>
      <w:tr w:rsidR="005D43EC" w:rsidRPr="002E5CE2" w14:paraId="5DB0D087" w14:textId="77777777" w:rsidTr="00DF060F">
        <w:tc>
          <w:tcPr>
            <w:tcW w:w="3528" w:type="dxa"/>
          </w:tcPr>
          <w:p w14:paraId="4B8C1532" w14:textId="2D2C0811" w:rsidR="005D43EC" w:rsidRDefault="00DF060F" w:rsidP="005D43EC">
            <w:pPr>
              <w:rPr>
                <w:sz w:val="20"/>
                <w:szCs w:val="20"/>
                <w:lang w:val="en-GB"/>
              </w:rPr>
            </w:pPr>
            <w:r>
              <w:rPr>
                <w:sz w:val="20"/>
                <w:szCs w:val="20"/>
                <w:lang w:val="en-GB"/>
              </w:rPr>
              <w:t>Document()</w:t>
            </w:r>
          </w:p>
        </w:tc>
        <w:tc>
          <w:tcPr>
            <w:tcW w:w="5040" w:type="dxa"/>
          </w:tcPr>
          <w:p w14:paraId="5815F6FB" w14:textId="48F98042" w:rsidR="005D43EC" w:rsidRDefault="00DF060F" w:rsidP="005D43EC">
            <w:pPr>
              <w:rPr>
                <w:sz w:val="20"/>
                <w:szCs w:val="20"/>
                <w:lang w:val="en-GB"/>
              </w:rPr>
            </w:pPr>
            <w:r>
              <w:rPr>
                <w:sz w:val="20"/>
                <w:szCs w:val="20"/>
                <w:lang w:val="en-GB"/>
              </w:rPr>
              <w:t>Constructor: {}</w:t>
            </w:r>
          </w:p>
        </w:tc>
      </w:tr>
      <w:tr w:rsidR="005D43EC" w:rsidRPr="00BD0CA7" w14:paraId="671D488D" w14:textId="77777777" w:rsidTr="00DF060F">
        <w:tc>
          <w:tcPr>
            <w:tcW w:w="3528" w:type="dxa"/>
          </w:tcPr>
          <w:p w14:paraId="633CA09C" w14:textId="25736B8E" w:rsidR="005D43EC" w:rsidRPr="001200A8" w:rsidRDefault="00DF060F" w:rsidP="005D43EC">
            <w:pPr>
              <w:rPr>
                <w:sz w:val="20"/>
                <w:szCs w:val="20"/>
                <w:lang w:val="en-GB"/>
              </w:rPr>
            </w:pPr>
            <w:r>
              <w:rPr>
                <w:sz w:val="20"/>
                <w:szCs w:val="20"/>
                <w:lang w:val="en-GB"/>
              </w:rPr>
              <w:t>Document(String s)</w:t>
            </w:r>
          </w:p>
        </w:tc>
        <w:tc>
          <w:tcPr>
            <w:tcW w:w="5040" w:type="dxa"/>
          </w:tcPr>
          <w:p w14:paraId="27EA6B26" w14:textId="54E68CB3" w:rsidR="005D43EC" w:rsidRPr="00BD0CA7" w:rsidRDefault="00DF060F" w:rsidP="005D43EC">
            <w:pPr>
              <w:rPr>
                <w:sz w:val="20"/>
                <w:szCs w:val="20"/>
                <w:lang w:val="en-GB"/>
              </w:rPr>
            </w:pPr>
            <w:r>
              <w:rPr>
                <w:sz w:val="20"/>
                <w:szCs w:val="20"/>
                <w:lang w:val="en-GB"/>
              </w:rPr>
              <w:t>Constructor: the string contains { “key”: value,… }</w:t>
            </w:r>
            <w:r w:rsidR="00B566BF">
              <w:rPr>
                <w:sz w:val="20"/>
                <w:szCs w:val="20"/>
                <w:lang w:val="en-GB"/>
              </w:rPr>
              <w:t>. Throws DocumentException</w:t>
            </w:r>
          </w:p>
        </w:tc>
      </w:tr>
      <w:tr w:rsidR="005D43EC" w:rsidRPr="002E5CE2" w14:paraId="1A6DAC91" w14:textId="77777777" w:rsidTr="00DF060F">
        <w:tc>
          <w:tcPr>
            <w:tcW w:w="3528" w:type="dxa"/>
          </w:tcPr>
          <w:p w14:paraId="69752874" w14:textId="0DA7DAE0" w:rsidR="005D43EC" w:rsidRPr="00880AD2" w:rsidRDefault="00DF060F" w:rsidP="005D43EC">
            <w:pPr>
              <w:jc w:val="both"/>
              <w:rPr>
                <w:sz w:val="20"/>
                <w:szCs w:val="20"/>
                <w:lang w:val="fr-FR"/>
              </w:rPr>
            </w:pPr>
            <w:r w:rsidRPr="00880AD2">
              <w:rPr>
                <w:sz w:val="20"/>
                <w:szCs w:val="20"/>
                <w:lang w:val="fr-FR"/>
              </w:rPr>
              <w:t>Document(byte[],int pos, int end)</w:t>
            </w:r>
          </w:p>
        </w:tc>
        <w:tc>
          <w:tcPr>
            <w:tcW w:w="5040" w:type="dxa"/>
          </w:tcPr>
          <w:p w14:paraId="4E9DE52C" w14:textId="6A9C6B1C" w:rsidR="005D43EC" w:rsidRPr="002E5CE2" w:rsidRDefault="00DF060F" w:rsidP="00B566BF">
            <w:pPr>
              <w:rPr>
                <w:sz w:val="20"/>
                <w:szCs w:val="20"/>
                <w:lang w:val="en-GB"/>
              </w:rPr>
            </w:pPr>
            <w:r>
              <w:rPr>
                <w:sz w:val="20"/>
                <w:szCs w:val="20"/>
                <w:lang w:val="en-GB"/>
              </w:rPr>
              <w:t>Constructor: from Bson format</w:t>
            </w:r>
            <w:r w:rsidR="00B566BF">
              <w:rPr>
                <w:sz w:val="20"/>
                <w:szCs w:val="20"/>
                <w:lang w:val="en-GB"/>
              </w:rPr>
              <w:t>. Throws DocumentException.</w:t>
            </w:r>
          </w:p>
        </w:tc>
      </w:tr>
    </w:tbl>
    <w:p w14:paraId="39E95FCD" w14:textId="1BD78F66" w:rsidR="005D43EC" w:rsidRDefault="005D43EC" w:rsidP="005D43EC">
      <w:pPr>
        <w:pStyle w:val="Heading3"/>
      </w:pPr>
      <w:bookmarkStart w:id="165" w:name="_Toc142286258"/>
      <w:r>
        <w:t>6.</w:t>
      </w:r>
      <w:r w:rsidR="00AF06BF">
        <w:t>8</w:t>
      </w:r>
      <w:r w:rsidR="00B566BF">
        <w:t>.1</w:t>
      </w:r>
      <w:r w:rsidR="00B347A2">
        <w:t>1</w:t>
      </w:r>
      <w:r>
        <w:t xml:space="preserve"> DocumentException</w:t>
      </w:r>
      <w:bookmarkEnd w:id="165"/>
    </w:p>
    <w:p w14:paraId="490D0A12" w14:textId="2848E661" w:rsidR="005D43EC" w:rsidRPr="002C482F" w:rsidRDefault="005D43EC" w:rsidP="005D43EC">
      <w:pPr>
        <w:rPr>
          <w:sz w:val="20"/>
          <w:szCs w:val="20"/>
          <w:lang w:val="en-GB" w:eastAsia="en-GB"/>
        </w:rPr>
      </w:pPr>
      <w:r w:rsidRPr="002C482F">
        <w:rPr>
          <w:sz w:val="20"/>
          <w:szCs w:val="20"/>
          <w:lang w:val="en-GB" w:eastAsia="en-GB"/>
        </w:rPr>
        <w:t>This subclass of Exception is used to r</w:t>
      </w:r>
      <w:r>
        <w:rPr>
          <w:sz w:val="20"/>
          <w:szCs w:val="20"/>
          <w:lang w:val="en-GB" w:eastAsia="en-GB"/>
        </w:rPr>
        <w:t xml:space="preserve">eport parsing errors in </w:t>
      </w:r>
      <w:r w:rsidR="00B566BF">
        <w:rPr>
          <w:sz w:val="20"/>
          <w:szCs w:val="20"/>
          <w:lang w:val="en-GB" w:eastAsia="en-GB"/>
        </w:rPr>
        <w:t>a</w:t>
      </w:r>
      <w:r>
        <w:rPr>
          <w:sz w:val="20"/>
          <w:szCs w:val="20"/>
          <w:lang w:val="en-GB" w:eastAsia="en-GB"/>
        </w:rPr>
        <w:t xml:space="preserve"> Document.</w:t>
      </w:r>
      <w:r w:rsidR="00B566BF">
        <w:rPr>
          <w:sz w:val="20"/>
          <w:szCs w:val="20"/>
          <w:lang w:val="en-GB" w:eastAsia="en-GB"/>
        </w:rPr>
        <w:t>constrctor.</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B566BF" w:rsidRPr="002E5CE2" w14:paraId="093F124D" w14:textId="77777777" w:rsidTr="00225076">
        <w:tc>
          <w:tcPr>
            <w:tcW w:w="2843" w:type="dxa"/>
            <w:tcBorders>
              <w:top w:val="single" w:sz="4" w:space="0" w:color="auto"/>
              <w:left w:val="single" w:sz="4" w:space="0" w:color="auto"/>
              <w:bottom w:val="single" w:sz="6" w:space="0" w:color="auto"/>
              <w:right w:val="single" w:sz="6" w:space="0" w:color="auto"/>
            </w:tcBorders>
          </w:tcPr>
          <w:p w14:paraId="7A34C845" w14:textId="77777777" w:rsidR="00B566BF" w:rsidRPr="002E5CE2" w:rsidRDefault="00B566BF" w:rsidP="00225076">
            <w:pPr>
              <w:jc w:val="center"/>
              <w:rPr>
                <w:b/>
                <w:sz w:val="20"/>
                <w:szCs w:val="20"/>
                <w:lang w:val="en-GB"/>
              </w:rPr>
            </w:pPr>
            <w:r>
              <w:rPr>
                <w:b/>
                <w:sz w:val="20"/>
                <w:szCs w:val="20"/>
                <w:lang w:val="en-GB"/>
              </w:rPr>
              <w:t>Field</w:t>
            </w:r>
          </w:p>
        </w:tc>
        <w:tc>
          <w:tcPr>
            <w:tcW w:w="5725" w:type="dxa"/>
            <w:tcBorders>
              <w:top w:val="single" w:sz="4" w:space="0" w:color="auto"/>
              <w:left w:val="single" w:sz="6" w:space="0" w:color="auto"/>
              <w:bottom w:val="single" w:sz="6" w:space="0" w:color="auto"/>
              <w:right w:val="single" w:sz="4" w:space="0" w:color="auto"/>
            </w:tcBorders>
          </w:tcPr>
          <w:p w14:paraId="55F3E904" w14:textId="77777777" w:rsidR="00B566BF" w:rsidRPr="002E5CE2" w:rsidRDefault="00B566BF" w:rsidP="00225076">
            <w:pPr>
              <w:jc w:val="center"/>
              <w:rPr>
                <w:b/>
                <w:sz w:val="20"/>
                <w:szCs w:val="20"/>
                <w:lang w:val="en-GB"/>
              </w:rPr>
            </w:pPr>
            <w:r w:rsidRPr="002E5CE2">
              <w:rPr>
                <w:b/>
                <w:sz w:val="20"/>
                <w:szCs w:val="20"/>
                <w:lang w:val="en-GB"/>
              </w:rPr>
              <w:t>Explanation</w:t>
            </w:r>
          </w:p>
        </w:tc>
      </w:tr>
      <w:tr w:rsidR="00B566BF" w:rsidRPr="00BD0CA7" w14:paraId="515B3CD8" w14:textId="77777777" w:rsidTr="00225076">
        <w:tc>
          <w:tcPr>
            <w:tcW w:w="2843" w:type="dxa"/>
            <w:tcBorders>
              <w:top w:val="single" w:sz="6" w:space="0" w:color="auto"/>
              <w:left w:val="single" w:sz="4" w:space="0" w:color="auto"/>
              <w:bottom w:val="single" w:sz="6" w:space="0" w:color="auto"/>
              <w:right w:val="single" w:sz="6" w:space="0" w:color="auto"/>
            </w:tcBorders>
          </w:tcPr>
          <w:p w14:paraId="53ADD143" w14:textId="21951AB2" w:rsidR="00B566BF" w:rsidRPr="003F3793" w:rsidRDefault="00B566BF" w:rsidP="00225076">
            <w:pPr>
              <w:rPr>
                <w:sz w:val="20"/>
                <w:szCs w:val="20"/>
                <w:lang w:val="en-GB"/>
              </w:rPr>
            </w:pPr>
            <w:r w:rsidRPr="00B566BF">
              <w:rPr>
                <w:i/>
                <w:sz w:val="20"/>
                <w:szCs w:val="20"/>
                <w:lang w:val="en-GB"/>
              </w:rPr>
              <w:t>int</w:t>
            </w:r>
            <w:r>
              <w:rPr>
                <w:sz w:val="20"/>
                <w:szCs w:val="20"/>
                <w:lang w:val="en-GB"/>
              </w:rPr>
              <w:t xml:space="preserve"> pos</w:t>
            </w:r>
          </w:p>
        </w:tc>
        <w:tc>
          <w:tcPr>
            <w:tcW w:w="5725" w:type="dxa"/>
            <w:tcBorders>
              <w:top w:val="single" w:sz="6" w:space="0" w:color="auto"/>
              <w:left w:val="single" w:sz="6" w:space="0" w:color="auto"/>
              <w:bottom w:val="single" w:sz="6" w:space="0" w:color="auto"/>
              <w:right w:val="single" w:sz="4" w:space="0" w:color="auto"/>
            </w:tcBorders>
          </w:tcPr>
          <w:p w14:paraId="4E41E782" w14:textId="5BE7C498" w:rsidR="00B566BF" w:rsidRPr="00B566BF" w:rsidRDefault="00B566BF" w:rsidP="00225076">
            <w:pPr>
              <w:rPr>
                <w:sz w:val="20"/>
                <w:szCs w:val="20"/>
                <w:lang w:val="en-GB"/>
              </w:rPr>
            </w:pPr>
            <w:r w:rsidRPr="00B566BF">
              <w:rPr>
                <w:sz w:val="20"/>
                <w:szCs w:val="20"/>
                <w:lang w:val="en-GB"/>
              </w:rPr>
              <w:t xml:space="preserve">The position </w:t>
            </w:r>
            <w:r>
              <w:rPr>
                <w:sz w:val="20"/>
                <w:szCs w:val="20"/>
                <w:lang w:val="en-GB"/>
              </w:rPr>
              <w:t xml:space="preserve">in the constructor paremeter </w:t>
            </w:r>
            <w:r w:rsidRPr="00B566BF">
              <w:rPr>
                <w:sz w:val="20"/>
                <w:szCs w:val="20"/>
                <w:lang w:val="en-GB"/>
              </w:rPr>
              <w:t>where the error was found</w:t>
            </w:r>
          </w:p>
        </w:tc>
      </w:tr>
    </w:tbl>
    <w:p w14:paraId="14484323" w14:textId="4ED37713" w:rsidR="005D43EC" w:rsidRDefault="005D43EC" w:rsidP="005D43EC">
      <w:pPr>
        <w:pStyle w:val="Heading3"/>
      </w:pPr>
      <w:bookmarkStart w:id="166" w:name="_Toc142286259"/>
      <w:r>
        <w:t>6.</w:t>
      </w:r>
      <w:r w:rsidR="00AF06BF">
        <w:t>8</w:t>
      </w:r>
      <w:r w:rsidR="00B566BF">
        <w:t>.1</w:t>
      </w:r>
      <w:r w:rsidR="00B347A2">
        <w:t>2</w:t>
      </w:r>
      <w:r>
        <w:t xml:space="preserve"> </w:t>
      </w:r>
      <w:r w:rsidR="00B566BF">
        <w:t>DriverManager</w:t>
      </w:r>
      <w:bookmarkEnd w:id="16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B566BF" w14:paraId="6C1DF096" w14:textId="77777777" w:rsidTr="00225076">
        <w:tc>
          <w:tcPr>
            <w:tcW w:w="3528" w:type="dxa"/>
          </w:tcPr>
          <w:p w14:paraId="6BDE28F6" w14:textId="77777777" w:rsidR="00B566BF" w:rsidRPr="00DF060F" w:rsidRDefault="00B566BF" w:rsidP="00225076">
            <w:pPr>
              <w:jc w:val="center"/>
              <w:rPr>
                <w:b/>
                <w:sz w:val="20"/>
                <w:szCs w:val="20"/>
                <w:lang w:val="en-GB"/>
              </w:rPr>
            </w:pPr>
            <w:r w:rsidRPr="00DF060F">
              <w:rPr>
                <w:b/>
                <w:sz w:val="20"/>
                <w:szCs w:val="20"/>
                <w:lang w:val="en-GB"/>
              </w:rPr>
              <w:t>Method</w:t>
            </w:r>
          </w:p>
        </w:tc>
        <w:tc>
          <w:tcPr>
            <w:tcW w:w="5040" w:type="dxa"/>
          </w:tcPr>
          <w:p w14:paraId="44D64B92" w14:textId="77777777" w:rsidR="00B566BF" w:rsidRPr="00DF060F" w:rsidRDefault="00B566BF" w:rsidP="00225076">
            <w:pPr>
              <w:jc w:val="center"/>
              <w:rPr>
                <w:b/>
                <w:sz w:val="20"/>
                <w:szCs w:val="20"/>
                <w:lang w:val="en-GB"/>
              </w:rPr>
            </w:pPr>
            <w:r w:rsidRPr="00DF060F">
              <w:rPr>
                <w:b/>
                <w:sz w:val="20"/>
                <w:szCs w:val="20"/>
                <w:lang w:val="en-GB"/>
              </w:rPr>
              <w:t>Explanation</w:t>
            </w:r>
          </w:p>
        </w:tc>
      </w:tr>
      <w:tr w:rsidR="00B566BF" w:rsidRPr="002E5CE2" w14:paraId="457CCB98" w14:textId="77777777" w:rsidTr="00225076">
        <w:tc>
          <w:tcPr>
            <w:tcW w:w="3528" w:type="dxa"/>
          </w:tcPr>
          <w:p w14:paraId="53A38E72" w14:textId="5F8ADA63" w:rsidR="00B566BF" w:rsidRDefault="00B566BF" w:rsidP="00225076">
            <w:pPr>
              <w:rPr>
                <w:sz w:val="20"/>
                <w:szCs w:val="20"/>
                <w:lang w:val="en-GB"/>
              </w:rPr>
            </w:pPr>
            <w:r w:rsidRPr="00B566BF">
              <w:rPr>
                <w:i/>
                <w:sz w:val="20"/>
                <w:szCs w:val="20"/>
                <w:lang w:val="en-GB"/>
              </w:rPr>
              <w:t>Connection</w:t>
            </w:r>
            <w:r>
              <w:rPr>
                <w:sz w:val="20"/>
                <w:szCs w:val="20"/>
                <w:lang w:val="en-GB"/>
              </w:rPr>
              <w:t xml:space="preserve"> getConnection(String url, String user, String password)</w:t>
            </w:r>
          </w:p>
        </w:tc>
        <w:tc>
          <w:tcPr>
            <w:tcW w:w="5040" w:type="dxa"/>
          </w:tcPr>
          <w:p w14:paraId="449C913E" w14:textId="7FFE113E" w:rsidR="00B566BF" w:rsidRDefault="00B566BF" w:rsidP="00225076">
            <w:pPr>
              <w:rPr>
                <w:sz w:val="20"/>
                <w:szCs w:val="20"/>
                <w:lang w:val="en-GB"/>
              </w:rPr>
            </w:pPr>
            <w:r>
              <w:rPr>
                <w:sz w:val="20"/>
                <w:szCs w:val="20"/>
                <w:lang w:val="en-GB"/>
              </w:rPr>
              <w:t>The url should be a valid Pyrrho connection string, such as "Files=myDb" (see section 6.3). The user and password parameters are ignored. The user for the connection will be obtained from the operating system (on Windows this excludes the domain identifier). The role for the connection will be the name of the first database in the connection (this is the Pyrrho  default). Throws IOException.</w:t>
            </w:r>
          </w:p>
        </w:tc>
      </w:tr>
    </w:tbl>
    <w:p w14:paraId="5E4E27BF" w14:textId="133480C8" w:rsidR="005D43EC" w:rsidRDefault="005D43EC" w:rsidP="005D43EC">
      <w:pPr>
        <w:pStyle w:val="Heading3"/>
      </w:pPr>
      <w:bookmarkStart w:id="167" w:name="_Toc142286260"/>
      <w:r>
        <w:lastRenderedPageBreak/>
        <w:t>6.</w:t>
      </w:r>
      <w:r w:rsidR="00AF06BF">
        <w:t>8</w:t>
      </w:r>
      <w:r w:rsidR="000427B6">
        <w:t>.1</w:t>
      </w:r>
      <w:r w:rsidR="00B347A2">
        <w:t>3</w:t>
      </w:r>
      <w:r>
        <w:t xml:space="preserve"> </w:t>
      </w:r>
      <w:r w:rsidR="000427B6">
        <w:t>Exclude</w:t>
      </w:r>
      <w:bookmarkEnd w:id="167"/>
    </w:p>
    <w:p w14:paraId="7757B3A8" w14:textId="2998955D" w:rsidR="005D43EC" w:rsidRDefault="000427B6" w:rsidP="005D43EC">
      <w:pPr>
        <w:spacing w:before="120"/>
        <w:jc w:val="both"/>
        <w:rPr>
          <w:sz w:val="20"/>
          <w:szCs w:val="20"/>
          <w:lang w:val="en-GB"/>
        </w:rPr>
      </w:pPr>
      <w:r>
        <w:rPr>
          <w:sz w:val="20"/>
          <w:szCs w:val="20"/>
          <w:lang w:val="en-GB"/>
        </w:rPr>
        <w:t>@Exclude is an annotation for fields in a Versioned class.</w:t>
      </w:r>
      <w:r w:rsidR="007F423C">
        <w:rPr>
          <w:sz w:val="20"/>
          <w:szCs w:val="20"/>
          <w:lang w:val="en-GB"/>
        </w:rPr>
        <w:t xml:space="preserve"> If you add a field to a class definition supplied by Pyrrho (see </w:t>
      </w:r>
      <w:r w:rsidR="004549FD">
        <w:rPr>
          <w:sz w:val="20"/>
          <w:szCs w:val="20"/>
          <w:lang w:val="en-GB"/>
        </w:rPr>
        <w:t xml:space="preserve">the </w:t>
      </w:r>
      <w:r w:rsidR="007F423C">
        <w:rPr>
          <w:sz w:val="20"/>
          <w:szCs w:val="20"/>
          <w:lang w:val="en-GB"/>
        </w:rPr>
        <w:t>Role$Java</w:t>
      </w:r>
      <w:r w:rsidR="004549FD">
        <w:rPr>
          <w:sz w:val="20"/>
          <w:szCs w:val="20"/>
          <w:lang w:val="en-GB"/>
        </w:rPr>
        <w:t xml:space="preserve"> system table), you</w:t>
      </w:r>
      <w:r w:rsidR="004549FD" w:rsidRPr="004549FD">
        <w:rPr>
          <w:i/>
          <w:sz w:val="20"/>
          <w:szCs w:val="20"/>
          <w:lang w:val="en-GB"/>
        </w:rPr>
        <w:t xml:space="preserve"> must</w:t>
      </w:r>
      <w:r w:rsidR="004549FD">
        <w:rPr>
          <w:sz w:val="20"/>
          <w:szCs w:val="20"/>
          <w:lang w:val="en-GB"/>
        </w:rPr>
        <w:t xml:space="preserve"> flag it with this annotation.</w:t>
      </w:r>
    </w:p>
    <w:p w14:paraId="5E674A94" w14:textId="25BBE70F" w:rsidR="005D43EC" w:rsidRDefault="005D43EC" w:rsidP="005D43EC">
      <w:pPr>
        <w:pStyle w:val="Heading3"/>
      </w:pPr>
      <w:bookmarkStart w:id="168" w:name="_Toc142286261"/>
      <w:r>
        <w:t>6.</w:t>
      </w:r>
      <w:r w:rsidR="00AF06BF">
        <w:t>8</w:t>
      </w:r>
      <w:r w:rsidR="000427B6">
        <w:t>.1</w:t>
      </w:r>
      <w:r w:rsidR="008E17A1">
        <w:t>4</w:t>
      </w:r>
      <w:r w:rsidR="000427B6">
        <w:t xml:space="preserve"> FieldType</w:t>
      </w:r>
      <w:bookmarkEnd w:id="168"/>
    </w:p>
    <w:p w14:paraId="18939163" w14:textId="4CEC4113" w:rsidR="000427B6" w:rsidRPr="000427B6" w:rsidRDefault="000427B6" w:rsidP="000427B6">
      <w:pPr>
        <w:rPr>
          <w:sz w:val="20"/>
          <w:szCs w:val="20"/>
          <w:lang w:val="en-GB" w:eastAsia="en-GB"/>
        </w:rPr>
      </w:pPr>
      <w:r w:rsidRPr="000427B6">
        <w:rPr>
          <w:sz w:val="20"/>
          <w:szCs w:val="20"/>
          <w:lang w:val="en-GB" w:eastAsia="en-GB"/>
        </w:rPr>
        <w:t>@FieldType is an annotation for fields in a Versioned class</w:t>
      </w:r>
      <w:r>
        <w:rPr>
          <w:sz w:val="20"/>
          <w:szCs w:val="20"/>
          <w:lang w:val="en-GB" w:eastAsia="en-GB"/>
        </w:rPr>
        <w:t>. Can be omitted for standard types (see DataType). These are supplied in the results of the “Role$Java” system table. You should not change them or use them in your own code.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20F221EF" w14:textId="77777777" w:rsidTr="005D43EC">
        <w:tc>
          <w:tcPr>
            <w:tcW w:w="2843" w:type="dxa"/>
          </w:tcPr>
          <w:p w14:paraId="3BA4E5EF" w14:textId="77777777" w:rsidR="005D43EC" w:rsidRPr="002E5CE2" w:rsidRDefault="005D43EC" w:rsidP="005D43EC">
            <w:pPr>
              <w:jc w:val="center"/>
              <w:rPr>
                <w:b/>
                <w:sz w:val="20"/>
                <w:szCs w:val="20"/>
                <w:lang w:val="en-GB"/>
              </w:rPr>
            </w:pPr>
            <w:r>
              <w:rPr>
                <w:b/>
                <w:sz w:val="20"/>
                <w:szCs w:val="20"/>
                <w:lang w:val="en-GB"/>
              </w:rPr>
              <w:t>Attribute</w:t>
            </w:r>
          </w:p>
        </w:tc>
        <w:tc>
          <w:tcPr>
            <w:tcW w:w="5725" w:type="dxa"/>
          </w:tcPr>
          <w:p w14:paraId="4015D751"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775D3F15" w14:textId="77777777" w:rsidTr="005D43EC">
        <w:tc>
          <w:tcPr>
            <w:tcW w:w="2843" w:type="dxa"/>
          </w:tcPr>
          <w:p w14:paraId="040C89B2" w14:textId="5802C501" w:rsidR="005D43EC" w:rsidRPr="000427B6" w:rsidRDefault="000427B6" w:rsidP="005D43EC">
            <w:pPr>
              <w:jc w:val="both"/>
              <w:rPr>
                <w:i/>
                <w:sz w:val="20"/>
                <w:szCs w:val="20"/>
                <w:lang w:val="en-GB"/>
              </w:rPr>
            </w:pPr>
            <w:r w:rsidRPr="000427B6">
              <w:rPr>
                <w:i/>
                <w:sz w:val="20"/>
                <w:szCs w:val="20"/>
                <w:lang w:val="en-GB"/>
              </w:rPr>
              <w:t>int type()</w:t>
            </w:r>
          </w:p>
        </w:tc>
        <w:tc>
          <w:tcPr>
            <w:tcW w:w="5725" w:type="dxa"/>
          </w:tcPr>
          <w:p w14:paraId="700B2A28" w14:textId="6D08C822" w:rsidR="005D43EC" w:rsidRPr="000427B6" w:rsidRDefault="000427B6" w:rsidP="005D43EC">
            <w:pPr>
              <w:jc w:val="both"/>
              <w:rPr>
                <w:i/>
                <w:sz w:val="20"/>
                <w:szCs w:val="20"/>
                <w:lang w:val="en-GB"/>
              </w:rPr>
            </w:pPr>
            <w:r w:rsidRPr="000427B6">
              <w:rPr>
                <w:i/>
                <w:sz w:val="20"/>
                <w:szCs w:val="20"/>
                <w:lang w:val="en-GB"/>
              </w:rPr>
              <w:t>The base DataType number (n.b. Pyrrho data type)</w:t>
            </w:r>
          </w:p>
        </w:tc>
      </w:tr>
      <w:tr w:rsidR="005D43EC" w:rsidRPr="002E5CE2" w14:paraId="5640C492" w14:textId="77777777" w:rsidTr="005D43EC">
        <w:tc>
          <w:tcPr>
            <w:tcW w:w="2843" w:type="dxa"/>
          </w:tcPr>
          <w:p w14:paraId="4F4A00E3" w14:textId="59594CC9" w:rsidR="005D43EC" w:rsidRPr="000427B6" w:rsidRDefault="000427B6" w:rsidP="005D43EC">
            <w:pPr>
              <w:jc w:val="both"/>
              <w:rPr>
                <w:i/>
                <w:sz w:val="20"/>
                <w:szCs w:val="20"/>
                <w:lang w:val="en-GB"/>
              </w:rPr>
            </w:pPr>
            <w:r w:rsidRPr="000427B6">
              <w:rPr>
                <w:i/>
                <w:sz w:val="20"/>
                <w:szCs w:val="20"/>
                <w:lang w:val="en-GB"/>
              </w:rPr>
              <w:t>int maxLength()</w:t>
            </w:r>
          </w:p>
        </w:tc>
        <w:tc>
          <w:tcPr>
            <w:tcW w:w="5725" w:type="dxa"/>
          </w:tcPr>
          <w:p w14:paraId="6510F2D5" w14:textId="34699778" w:rsidR="005D43EC" w:rsidRPr="000427B6" w:rsidRDefault="000427B6" w:rsidP="005D43EC">
            <w:pPr>
              <w:jc w:val="both"/>
              <w:rPr>
                <w:i/>
                <w:sz w:val="20"/>
                <w:szCs w:val="20"/>
                <w:lang w:val="en-GB"/>
              </w:rPr>
            </w:pPr>
            <w:r w:rsidRPr="000427B6">
              <w:rPr>
                <w:i/>
                <w:sz w:val="20"/>
                <w:szCs w:val="20"/>
                <w:lang w:val="en-GB"/>
              </w:rPr>
              <w:t>The maximum length (e.g. for Char)</w:t>
            </w:r>
          </w:p>
        </w:tc>
      </w:tr>
      <w:tr w:rsidR="000427B6" w:rsidRPr="002E5CE2" w14:paraId="66496708" w14:textId="77777777" w:rsidTr="005D43EC">
        <w:tc>
          <w:tcPr>
            <w:tcW w:w="2843" w:type="dxa"/>
          </w:tcPr>
          <w:p w14:paraId="371FC969" w14:textId="65F7897A" w:rsidR="000427B6" w:rsidRPr="000427B6" w:rsidRDefault="000427B6" w:rsidP="005D43EC">
            <w:pPr>
              <w:jc w:val="both"/>
              <w:rPr>
                <w:i/>
                <w:sz w:val="20"/>
                <w:szCs w:val="20"/>
                <w:lang w:val="en-GB"/>
              </w:rPr>
            </w:pPr>
            <w:r w:rsidRPr="000427B6">
              <w:rPr>
                <w:i/>
                <w:sz w:val="20"/>
                <w:szCs w:val="20"/>
                <w:lang w:val="en-GB"/>
              </w:rPr>
              <w:t>int scale()</w:t>
            </w:r>
          </w:p>
        </w:tc>
        <w:tc>
          <w:tcPr>
            <w:tcW w:w="5725" w:type="dxa"/>
          </w:tcPr>
          <w:p w14:paraId="597E888D" w14:textId="326D79B5" w:rsidR="000427B6" w:rsidRPr="000427B6" w:rsidRDefault="000427B6" w:rsidP="005D43EC">
            <w:pPr>
              <w:jc w:val="both"/>
              <w:rPr>
                <w:i/>
                <w:sz w:val="20"/>
                <w:szCs w:val="20"/>
                <w:lang w:val="en-GB"/>
              </w:rPr>
            </w:pPr>
            <w:r w:rsidRPr="000427B6">
              <w:rPr>
                <w:i/>
                <w:sz w:val="20"/>
                <w:szCs w:val="20"/>
                <w:lang w:val="en-GB"/>
              </w:rPr>
              <w:t>The scale for numeric types (number of decimal places to right of decimal point)</w:t>
            </w:r>
          </w:p>
        </w:tc>
      </w:tr>
      <w:tr w:rsidR="000427B6" w:rsidRPr="002E5CE2" w14:paraId="1EC20C21" w14:textId="77777777" w:rsidTr="005D43EC">
        <w:tc>
          <w:tcPr>
            <w:tcW w:w="2843" w:type="dxa"/>
          </w:tcPr>
          <w:p w14:paraId="56726A3C" w14:textId="4BF31418" w:rsidR="000427B6" w:rsidRPr="000427B6" w:rsidRDefault="000427B6" w:rsidP="005D43EC">
            <w:pPr>
              <w:jc w:val="both"/>
              <w:rPr>
                <w:i/>
                <w:sz w:val="20"/>
                <w:szCs w:val="20"/>
                <w:lang w:val="en-GB"/>
              </w:rPr>
            </w:pPr>
            <w:r w:rsidRPr="000427B6">
              <w:rPr>
                <w:i/>
                <w:sz w:val="20"/>
                <w:szCs w:val="20"/>
                <w:lang w:val="en-GB"/>
              </w:rPr>
              <w:t>String udt()</w:t>
            </w:r>
          </w:p>
        </w:tc>
        <w:tc>
          <w:tcPr>
            <w:tcW w:w="5725" w:type="dxa"/>
          </w:tcPr>
          <w:p w14:paraId="7E625E21" w14:textId="1BE3F09D" w:rsidR="000427B6" w:rsidRPr="000427B6" w:rsidRDefault="000427B6" w:rsidP="005D43EC">
            <w:pPr>
              <w:jc w:val="both"/>
              <w:rPr>
                <w:i/>
                <w:sz w:val="20"/>
                <w:szCs w:val="20"/>
                <w:lang w:val="en-GB"/>
              </w:rPr>
            </w:pPr>
            <w:r w:rsidRPr="000427B6">
              <w:rPr>
                <w:i/>
                <w:sz w:val="20"/>
                <w:szCs w:val="20"/>
                <w:lang w:val="en-GB"/>
              </w:rPr>
              <w:t>The name of a user-defined type.</w:t>
            </w:r>
          </w:p>
        </w:tc>
      </w:tr>
    </w:tbl>
    <w:p w14:paraId="0DC20429" w14:textId="5F7D26A4" w:rsidR="005D43EC" w:rsidRDefault="005D43EC" w:rsidP="005D43EC">
      <w:pPr>
        <w:pStyle w:val="Heading3"/>
      </w:pPr>
      <w:bookmarkStart w:id="169" w:name="_Toc142286262"/>
      <w:r>
        <w:t>6.</w:t>
      </w:r>
      <w:r w:rsidR="00AF06BF">
        <w:t>8</w:t>
      </w:r>
      <w:r w:rsidR="000427B6">
        <w:t>.1</w:t>
      </w:r>
      <w:r w:rsidR="008E17A1">
        <w:t>5</w:t>
      </w:r>
      <w:r w:rsidR="000427B6">
        <w:t xml:space="preserve"> </w:t>
      </w:r>
      <w:r w:rsidR="007F423C">
        <w:t>Interval</w:t>
      </w:r>
      <w:bookmarkEnd w:id="169"/>
    </w:p>
    <w:p w14:paraId="1D3E8754" w14:textId="4759B6A2" w:rsidR="007F423C" w:rsidRPr="007F423C" w:rsidRDefault="007F423C" w:rsidP="007F423C">
      <w:pPr>
        <w:rPr>
          <w:sz w:val="20"/>
          <w:szCs w:val="20"/>
          <w:lang w:val="en-GB" w:eastAsia="en-GB"/>
        </w:rPr>
      </w:pPr>
      <w:r w:rsidRPr="007F423C">
        <w:rPr>
          <w:sz w:val="20"/>
          <w:szCs w:val="20"/>
          <w:lang w:val="en-GB" w:eastAsia="en-GB"/>
        </w:rPr>
        <w:t>This type is the difference between two dates or timestamps.</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35B2A795" w14:textId="77777777" w:rsidTr="005D43EC">
        <w:tc>
          <w:tcPr>
            <w:tcW w:w="2843" w:type="dxa"/>
          </w:tcPr>
          <w:p w14:paraId="67265AAE" w14:textId="58A23A14" w:rsidR="005D43EC" w:rsidRPr="002E5CE2" w:rsidRDefault="007F423C" w:rsidP="005D43EC">
            <w:pPr>
              <w:jc w:val="center"/>
              <w:rPr>
                <w:b/>
                <w:sz w:val="20"/>
                <w:szCs w:val="20"/>
                <w:lang w:val="en-GB"/>
              </w:rPr>
            </w:pPr>
            <w:r>
              <w:rPr>
                <w:b/>
                <w:sz w:val="20"/>
                <w:szCs w:val="20"/>
                <w:lang w:val="en-GB"/>
              </w:rPr>
              <w:t>Field</w:t>
            </w:r>
          </w:p>
        </w:tc>
        <w:tc>
          <w:tcPr>
            <w:tcW w:w="5725" w:type="dxa"/>
          </w:tcPr>
          <w:p w14:paraId="4571B17B"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07C45816" w14:textId="77777777" w:rsidTr="005D43EC">
        <w:tc>
          <w:tcPr>
            <w:tcW w:w="2843" w:type="dxa"/>
          </w:tcPr>
          <w:p w14:paraId="21D3C830" w14:textId="6C669E96" w:rsidR="005D43EC" w:rsidRPr="002E5CE2" w:rsidRDefault="007F423C" w:rsidP="005D43EC">
            <w:pPr>
              <w:jc w:val="both"/>
              <w:rPr>
                <w:sz w:val="20"/>
                <w:szCs w:val="20"/>
                <w:lang w:val="en-GB"/>
              </w:rPr>
            </w:pPr>
            <w:r>
              <w:rPr>
                <w:i/>
                <w:sz w:val="20"/>
                <w:szCs w:val="20"/>
                <w:lang w:val="en-GB"/>
              </w:rPr>
              <w:t xml:space="preserve">int </w:t>
            </w:r>
            <w:r w:rsidRPr="007F423C">
              <w:rPr>
                <w:sz w:val="20"/>
                <w:szCs w:val="20"/>
                <w:lang w:val="en-GB"/>
              </w:rPr>
              <w:t>years</w:t>
            </w:r>
          </w:p>
        </w:tc>
        <w:tc>
          <w:tcPr>
            <w:tcW w:w="5725" w:type="dxa"/>
          </w:tcPr>
          <w:p w14:paraId="54B390BC" w14:textId="34D327B5" w:rsidR="005D43EC" w:rsidRPr="002E5CE2" w:rsidRDefault="007F423C" w:rsidP="005D43EC">
            <w:pPr>
              <w:jc w:val="both"/>
              <w:rPr>
                <w:sz w:val="20"/>
                <w:szCs w:val="20"/>
                <w:lang w:val="en-GB"/>
              </w:rPr>
            </w:pPr>
            <w:r>
              <w:rPr>
                <w:sz w:val="20"/>
                <w:szCs w:val="20"/>
                <w:lang w:val="en-GB"/>
              </w:rPr>
              <w:t>The number of years</w:t>
            </w:r>
          </w:p>
        </w:tc>
      </w:tr>
      <w:tr w:rsidR="005D43EC" w:rsidRPr="002E5CE2" w14:paraId="58E7678E" w14:textId="77777777" w:rsidTr="005D43EC">
        <w:tc>
          <w:tcPr>
            <w:tcW w:w="2843" w:type="dxa"/>
          </w:tcPr>
          <w:p w14:paraId="12740B07" w14:textId="76E39FF7" w:rsidR="005D43EC" w:rsidRPr="007F423C" w:rsidRDefault="007F423C" w:rsidP="005D43EC">
            <w:pPr>
              <w:jc w:val="both"/>
              <w:rPr>
                <w:sz w:val="20"/>
                <w:szCs w:val="20"/>
                <w:lang w:val="en-GB"/>
              </w:rPr>
            </w:pPr>
            <w:r>
              <w:rPr>
                <w:i/>
                <w:sz w:val="20"/>
                <w:szCs w:val="20"/>
                <w:lang w:val="en-GB"/>
              </w:rPr>
              <w:t xml:space="preserve">int </w:t>
            </w:r>
            <w:r>
              <w:rPr>
                <w:sz w:val="20"/>
                <w:szCs w:val="20"/>
                <w:lang w:val="en-GB"/>
              </w:rPr>
              <w:t>months</w:t>
            </w:r>
          </w:p>
        </w:tc>
        <w:tc>
          <w:tcPr>
            <w:tcW w:w="5725" w:type="dxa"/>
          </w:tcPr>
          <w:p w14:paraId="08D7C684" w14:textId="106CBBA0" w:rsidR="005D43EC" w:rsidRPr="002E5CE2" w:rsidRDefault="007F423C" w:rsidP="005D43EC">
            <w:pPr>
              <w:jc w:val="both"/>
              <w:rPr>
                <w:sz w:val="20"/>
                <w:szCs w:val="20"/>
                <w:lang w:val="en-GB"/>
              </w:rPr>
            </w:pPr>
            <w:r>
              <w:rPr>
                <w:sz w:val="20"/>
                <w:szCs w:val="20"/>
                <w:lang w:val="en-GB"/>
              </w:rPr>
              <w:t>The number of months</w:t>
            </w:r>
          </w:p>
        </w:tc>
      </w:tr>
      <w:tr w:rsidR="005D43EC" w:rsidRPr="002E5CE2" w14:paraId="184665AF" w14:textId="77777777" w:rsidTr="005D43EC">
        <w:tc>
          <w:tcPr>
            <w:tcW w:w="2843" w:type="dxa"/>
          </w:tcPr>
          <w:p w14:paraId="407C95DE" w14:textId="129575DD" w:rsidR="005D43EC" w:rsidRPr="00422808" w:rsidRDefault="007F423C" w:rsidP="005D43EC">
            <w:pPr>
              <w:jc w:val="both"/>
              <w:rPr>
                <w:sz w:val="20"/>
                <w:szCs w:val="20"/>
                <w:lang w:val="en-GB"/>
              </w:rPr>
            </w:pPr>
            <w:r>
              <w:rPr>
                <w:i/>
                <w:sz w:val="20"/>
                <w:szCs w:val="20"/>
                <w:lang w:val="en-GB"/>
              </w:rPr>
              <w:t>long</w:t>
            </w:r>
            <w:r w:rsidRPr="007F423C">
              <w:rPr>
                <w:sz w:val="20"/>
                <w:szCs w:val="20"/>
                <w:lang w:val="en-GB"/>
              </w:rPr>
              <w:t xml:space="preserve"> ticks</w:t>
            </w:r>
          </w:p>
        </w:tc>
        <w:tc>
          <w:tcPr>
            <w:tcW w:w="5725" w:type="dxa"/>
          </w:tcPr>
          <w:p w14:paraId="068E32FA" w14:textId="300CCE72" w:rsidR="005D43EC" w:rsidRPr="002E5CE2" w:rsidRDefault="007F423C" w:rsidP="005D43EC">
            <w:pPr>
              <w:jc w:val="both"/>
              <w:rPr>
                <w:sz w:val="20"/>
                <w:szCs w:val="20"/>
                <w:lang w:val="en-GB"/>
              </w:rPr>
            </w:pPr>
            <w:r>
              <w:rPr>
                <w:sz w:val="20"/>
                <w:szCs w:val="20"/>
                <w:lang w:val="en-GB"/>
              </w:rPr>
              <w:t>The number of ticks</w:t>
            </w:r>
          </w:p>
        </w:tc>
      </w:tr>
      <w:tr w:rsidR="005D43EC" w:rsidRPr="002E5CE2" w14:paraId="4934F020" w14:textId="77777777" w:rsidTr="005D43EC">
        <w:tc>
          <w:tcPr>
            <w:tcW w:w="2843" w:type="dxa"/>
          </w:tcPr>
          <w:p w14:paraId="5FB79B47" w14:textId="04B7288E" w:rsidR="005D43EC" w:rsidRPr="00422808" w:rsidRDefault="007F423C" w:rsidP="005D43EC">
            <w:pPr>
              <w:jc w:val="both"/>
              <w:rPr>
                <w:sz w:val="20"/>
                <w:szCs w:val="20"/>
                <w:lang w:val="en-GB"/>
              </w:rPr>
            </w:pPr>
            <w:r>
              <w:rPr>
                <w:i/>
                <w:sz w:val="20"/>
                <w:szCs w:val="20"/>
                <w:lang w:val="en-GB"/>
              </w:rPr>
              <w:t xml:space="preserve">static long </w:t>
            </w:r>
            <w:r w:rsidRPr="007F423C">
              <w:rPr>
                <w:sz w:val="20"/>
                <w:szCs w:val="20"/>
                <w:lang w:val="en-GB"/>
              </w:rPr>
              <w:t>TicksPerSecond</w:t>
            </w:r>
          </w:p>
        </w:tc>
        <w:tc>
          <w:tcPr>
            <w:tcW w:w="5725" w:type="dxa"/>
          </w:tcPr>
          <w:p w14:paraId="21CCCF2F" w14:textId="2C634644" w:rsidR="005D43EC" w:rsidRPr="002E5CE2" w:rsidRDefault="007F423C" w:rsidP="005D43EC">
            <w:pPr>
              <w:jc w:val="both"/>
              <w:rPr>
                <w:sz w:val="20"/>
                <w:szCs w:val="20"/>
                <w:lang w:val="en-GB"/>
              </w:rPr>
            </w:pPr>
            <w:r>
              <w:rPr>
                <w:sz w:val="20"/>
                <w:szCs w:val="20"/>
                <w:lang w:val="en-GB"/>
              </w:rPr>
              <w:t>10000000 (ten million)</w:t>
            </w:r>
          </w:p>
        </w:tc>
      </w:tr>
    </w:tbl>
    <w:p w14:paraId="2F36E959" w14:textId="77777777" w:rsidR="007F423C" w:rsidRDefault="007F423C"/>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F423C" w:rsidRPr="002E5CE2" w14:paraId="5A7E029B" w14:textId="77777777" w:rsidTr="005D43EC">
        <w:tc>
          <w:tcPr>
            <w:tcW w:w="2843" w:type="dxa"/>
          </w:tcPr>
          <w:p w14:paraId="180F46A2" w14:textId="37DC41C4" w:rsidR="007F423C" w:rsidRPr="007F423C" w:rsidRDefault="007F423C" w:rsidP="007F423C">
            <w:pPr>
              <w:jc w:val="center"/>
              <w:rPr>
                <w:b/>
                <w:sz w:val="20"/>
                <w:szCs w:val="20"/>
                <w:lang w:val="en-GB"/>
              </w:rPr>
            </w:pPr>
            <w:r w:rsidRPr="007F423C">
              <w:rPr>
                <w:b/>
                <w:sz w:val="20"/>
                <w:szCs w:val="20"/>
                <w:lang w:val="en-GB"/>
              </w:rPr>
              <w:t>Method</w:t>
            </w:r>
          </w:p>
        </w:tc>
        <w:tc>
          <w:tcPr>
            <w:tcW w:w="5725" w:type="dxa"/>
          </w:tcPr>
          <w:p w14:paraId="1D157032" w14:textId="343D0B5E" w:rsidR="007F423C" w:rsidRPr="007F423C" w:rsidRDefault="007F423C" w:rsidP="007F423C">
            <w:pPr>
              <w:jc w:val="center"/>
              <w:rPr>
                <w:b/>
                <w:sz w:val="20"/>
                <w:szCs w:val="20"/>
                <w:lang w:val="en-GB"/>
              </w:rPr>
            </w:pPr>
            <w:r w:rsidRPr="007F423C">
              <w:rPr>
                <w:b/>
                <w:sz w:val="20"/>
                <w:szCs w:val="20"/>
                <w:lang w:val="en-GB"/>
              </w:rPr>
              <w:t>Explanation</w:t>
            </w:r>
          </w:p>
        </w:tc>
      </w:tr>
      <w:tr w:rsidR="007F423C" w:rsidRPr="002E5CE2" w14:paraId="57C0D7C9" w14:textId="77777777" w:rsidTr="005D43EC">
        <w:tc>
          <w:tcPr>
            <w:tcW w:w="2843" w:type="dxa"/>
          </w:tcPr>
          <w:p w14:paraId="004B1683" w14:textId="12389B19" w:rsidR="007F423C" w:rsidRPr="007F423C" w:rsidRDefault="007F423C" w:rsidP="005D43EC">
            <w:pPr>
              <w:jc w:val="both"/>
              <w:rPr>
                <w:sz w:val="20"/>
                <w:szCs w:val="20"/>
                <w:lang w:val="en-GB"/>
              </w:rPr>
            </w:pPr>
            <w:r w:rsidRPr="007F423C">
              <w:rPr>
                <w:i/>
                <w:sz w:val="20"/>
                <w:szCs w:val="20"/>
                <w:lang w:val="en-GB"/>
              </w:rPr>
              <w:t>String</w:t>
            </w:r>
            <w:r>
              <w:rPr>
                <w:sz w:val="20"/>
                <w:szCs w:val="20"/>
                <w:lang w:val="en-GB"/>
              </w:rPr>
              <w:t xml:space="preserve"> Format</w:t>
            </w:r>
          </w:p>
        </w:tc>
        <w:tc>
          <w:tcPr>
            <w:tcW w:w="5725" w:type="dxa"/>
          </w:tcPr>
          <w:p w14:paraId="5BAB5AA2" w14:textId="66623B92" w:rsidR="007F423C" w:rsidRDefault="007F423C" w:rsidP="005D43EC">
            <w:pPr>
              <w:jc w:val="both"/>
              <w:rPr>
                <w:sz w:val="20"/>
                <w:szCs w:val="20"/>
                <w:lang w:val="en-GB"/>
              </w:rPr>
            </w:pPr>
            <w:r>
              <w:rPr>
                <w:sz w:val="20"/>
                <w:szCs w:val="20"/>
                <w:lang w:val="en-GB"/>
              </w:rPr>
              <w:t>Returns the Interval in ISO-9075 format.</w:t>
            </w:r>
          </w:p>
        </w:tc>
      </w:tr>
    </w:tbl>
    <w:p w14:paraId="0EECE25B" w14:textId="5185C10B" w:rsidR="005D43EC" w:rsidRDefault="005D43EC" w:rsidP="005D43EC">
      <w:pPr>
        <w:pStyle w:val="Heading3"/>
      </w:pPr>
      <w:bookmarkStart w:id="170" w:name="_Toc142286263"/>
      <w:r>
        <w:t>6.</w:t>
      </w:r>
      <w:r w:rsidR="007F423C">
        <w:t>9.1</w:t>
      </w:r>
      <w:r w:rsidR="008E17A1">
        <w:t>6</w:t>
      </w:r>
      <w:r>
        <w:t xml:space="preserve"> </w:t>
      </w:r>
      <w:r w:rsidR="007F423C">
        <w:t>Key</w:t>
      </w:r>
      <w:bookmarkEnd w:id="170"/>
    </w:p>
    <w:p w14:paraId="7E640C0E" w14:textId="76ED436A" w:rsidR="007F423C" w:rsidRPr="007F423C" w:rsidRDefault="007F423C" w:rsidP="007F423C">
      <w:pPr>
        <w:rPr>
          <w:sz w:val="20"/>
          <w:szCs w:val="20"/>
          <w:lang w:val="en-GB" w:eastAsia="en-GB"/>
        </w:rPr>
      </w:pPr>
      <w:r w:rsidRPr="007F423C">
        <w:rPr>
          <w:sz w:val="20"/>
          <w:szCs w:val="20"/>
          <w:lang w:val="en-GB" w:eastAsia="en-GB"/>
        </w:rPr>
        <w:t xml:space="preserve">This is an annotation for </w:t>
      </w:r>
      <w:r w:rsidR="004549FD">
        <w:rPr>
          <w:sz w:val="20"/>
          <w:szCs w:val="20"/>
          <w:lang w:val="en-GB" w:eastAsia="en-GB"/>
        </w:rPr>
        <w:t xml:space="preserve">a key </w:t>
      </w:r>
      <w:r w:rsidRPr="007F423C">
        <w:rPr>
          <w:sz w:val="20"/>
          <w:szCs w:val="20"/>
          <w:lang w:val="en-GB" w:eastAsia="en-GB"/>
        </w:rPr>
        <w:t>field in a Versioned class.</w:t>
      </w:r>
      <w:r w:rsidR="004549FD">
        <w:rPr>
          <w:sz w:val="20"/>
          <w:szCs w:val="20"/>
          <w:lang w:val="en-GB" w:eastAsia="en-GB"/>
        </w:rPr>
        <w:t xml:space="preserve"> This annotation is supplied in the Role$Java system table. Do not modify it or use it in your own code.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63ED41CC" w14:textId="77777777" w:rsidTr="005D43EC">
        <w:tc>
          <w:tcPr>
            <w:tcW w:w="2843" w:type="dxa"/>
          </w:tcPr>
          <w:p w14:paraId="30B471A9" w14:textId="77777777" w:rsidR="005D43EC" w:rsidRPr="002E5CE2" w:rsidRDefault="005D43EC" w:rsidP="005D43EC">
            <w:pPr>
              <w:jc w:val="center"/>
              <w:rPr>
                <w:b/>
                <w:sz w:val="20"/>
                <w:szCs w:val="20"/>
                <w:lang w:val="en-GB"/>
              </w:rPr>
            </w:pPr>
            <w:r>
              <w:rPr>
                <w:b/>
                <w:sz w:val="20"/>
                <w:szCs w:val="20"/>
                <w:lang w:val="en-GB"/>
              </w:rPr>
              <w:t>Attribute</w:t>
            </w:r>
          </w:p>
        </w:tc>
        <w:tc>
          <w:tcPr>
            <w:tcW w:w="5725" w:type="dxa"/>
          </w:tcPr>
          <w:p w14:paraId="15792781"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7B28AB6E" w14:textId="77777777" w:rsidTr="005D43EC">
        <w:tc>
          <w:tcPr>
            <w:tcW w:w="2843" w:type="dxa"/>
          </w:tcPr>
          <w:p w14:paraId="20022952" w14:textId="35A2CFBE" w:rsidR="005D43EC" w:rsidRDefault="004549FD" w:rsidP="005D43EC">
            <w:pPr>
              <w:jc w:val="both"/>
              <w:rPr>
                <w:sz w:val="20"/>
                <w:szCs w:val="20"/>
                <w:lang w:val="en-GB"/>
              </w:rPr>
            </w:pPr>
            <w:r>
              <w:rPr>
                <w:i/>
                <w:sz w:val="20"/>
                <w:szCs w:val="20"/>
                <w:lang w:val="en-GB"/>
              </w:rPr>
              <w:t xml:space="preserve">int </w:t>
            </w:r>
            <w:r w:rsidRPr="004549FD">
              <w:rPr>
                <w:sz w:val="20"/>
                <w:szCs w:val="20"/>
                <w:lang w:val="en-GB"/>
              </w:rPr>
              <w:t>key()</w:t>
            </w:r>
          </w:p>
        </w:tc>
        <w:tc>
          <w:tcPr>
            <w:tcW w:w="5725" w:type="dxa"/>
          </w:tcPr>
          <w:p w14:paraId="0DF7EC15" w14:textId="1ECD616B" w:rsidR="005D43EC" w:rsidRDefault="004549FD" w:rsidP="005D43EC">
            <w:pPr>
              <w:jc w:val="both"/>
              <w:rPr>
                <w:sz w:val="20"/>
                <w:szCs w:val="20"/>
                <w:lang w:val="en-GB"/>
              </w:rPr>
            </w:pPr>
            <w:r>
              <w:rPr>
                <w:sz w:val="20"/>
                <w:szCs w:val="20"/>
                <w:lang w:val="en-GB"/>
              </w:rPr>
              <w:t>The 1-based position of this field in the primary key.</w:t>
            </w:r>
          </w:p>
        </w:tc>
      </w:tr>
    </w:tbl>
    <w:p w14:paraId="2BA5CA05" w14:textId="4050B13B" w:rsidR="005D43EC" w:rsidRDefault="005D43EC" w:rsidP="005D43EC">
      <w:pPr>
        <w:pStyle w:val="Heading3"/>
      </w:pPr>
      <w:bookmarkStart w:id="171" w:name="_Toc142286264"/>
      <w:r>
        <w:t>6.</w:t>
      </w:r>
      <w:r w:rsidR="00AF06BF">
        <w:t>8</w:t>
      </w:r>
      <w:r w:rsidR="004549FD">
        <w:t>.1</w:t>
      </w:r>
      <w:r w:rsidR="008E17A1">
        <w:t>7</w:t>
      </w:r>
      <w:r>
        <w:t xml:space="preserve"> </w:t>
      </w:r>
      <w:r w:rsidR="004549FD">
        <w:t>NoResultException</w:t>
      </w:r>
      <w:bookmarkEnd w:id="171"/>
    </w:p>
    <w:p w14:paraId="551FAA5D" w14:textId="481E1F0D" w:rsidR="004549FD" w:rsidRPr="004549FD" w:rsidRDefault="004549FD" w:rsidP="004549FD">
      <w:pPr>
        <w:rPr>
          <w:sz w:val="20"/>
          <w:szCs w:val="20"/>
          <w:lang w:val="en-GB" w:eastAsia="en-GB"/>
        </w:rPr>
      </w:pPr>
      <w:r w:rsidRPr="004549FD">
        <w:rPr>
          <w:sz w:val="20"/>
          <w:szCs w:val="20"/>
          <w:lang w:val="en-GB" w:eastAsia="en-GB"/>
        </w:rPr>
        <w:t>You can throw this exception to simulate NO DATA.</w:t>
      </w:r>
    </w:p>
    <w:p w14:paraId="707E8682" w14:textId="4A15E2CF" w:rsidR="005D43EC" w:rsidRDefault="005D43EC" w:rsidP="005D43EC">
      <w:pPr>
        <w:pStyle w:val="Heading3"/>
      </w:pPr>
      <w:bookmarkStart w:id="172" w:name="_Toc142286265"/>
      <w:r>
        <w:t>6.</w:t>
      </w:r>
      <w:r w:rsidR="00AF06BF">
        <w:t>8</w:t>
      </w:r>
      <w:r w:rsidR="004549FD">
        <w:t>.18</w:t>
      </w:r>
      <w:r>
        <w:t xml:space="preserve"> </w:t>
      </w:r>
      <w:r w:rsidR="004549FD">
        <w:t>Numeric</w:t>
      </w:r>
      <w:bookmarkEnd w:id="172"/>
    </w:p>
    <w:p w14:paraId="62FCBE0F" w14:textId="34EC1676" w:rsidR="004549FD" w:rsidRPr="004549FD" w:rsidRDefault="004549FD" w:rsidP="004549FD">
      <w:pPr>
        <w:rPr>
          <w:sz w:val="20"/>
          <w:szCs w:val="20"/>
          <w:lang w:val="en-GB" w:eastAsia="en-GB"/>
        </w:rPr>
      </w:pPr>
      <w:r w:rsidRPr="004549FD">
        <w:rPr>
          <w:sz w:val="20"/>
          <w:szCs w:val="20"/>
          <w:lang w:val="en-GB" w:eastAsia="en-GB"/>
        </w:rPr>
        <w:t>Not yet developed</w:t>
      </w:r>
      <w:r>
        <w:rPr>
          <w:sz w:val="20"/>
          <w:szCs w:val="20"/>
          <w:lang w:val="en-GB" w:eastAsia="en-GB"/>
        </w:rPr>
        <w:t xml:space="preserve"> in the Java API</w:t>
      </w:r>
      <w:r w:rsidRPr="004549FD">
        <w:rPr>
          <w:sz w:val="20"/>
          <w:szCs w:val="20"/>
          <w:lang w:val="en-GB" w:eastAsia="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549FD" w:rsidRPr="002E5CE2" w14:paraId="02BD90C0" w14:textId="77777777" w:rsidTr="00225076">
        <w:tc>
          <w:tcPr>
            <w:tcW w:w="2843" w:type="dxa"/>
          </w:tcPr>
          <w:p w14:paraId="22852C2A" w14:textId="77777777" w:rsidR="004549FD" w:rsidRPr="002E5CE2" w:rsidRDefault="004549FD" w:rsidP="00225076">
            <w:pPr>
              <w:jc w:val="center"/>
              <w:rPr>
                <w:b/>
                <w:sz w:val="20"/>
                <w:szCs w:val="20"/>
                <w:lang w:val="en-GB"/>
              </w:rPr>
            </w:pPr>
            <w:r>
              <w:rPr>
                <w:b/>
                <w:sz w:val="20"/>
                <w:szCs w:val="20"/>
                <w:lang w:val="en-GB"/>
              </w:rPr>
              <w:t>Field</w:t>
            </w:r>
          </w:p>
        </w:tc>
        <w:tc>
          <w:tcPr>
            <w:tcW w:w="5725" w:type="dxa"/>
          </w:tcPr>
          <w:p w14:paraId="69FBFA48" w14:textId="77777777" w:rsidR="004549FD" w:rsidRPr="002E5CE2" w:rsidRDefault="004549FD" w:rsidP="00225076">
            <w:pPr>
              <w:jc w:val="center"/>
              <w:rPr>
                <w:b/>
                <w:sz w:val="20"/>
                <w:szCs w:val="20"/>
                <w:lang w:val="en-GB"/>
              </w:rPr>
            </w:pPr>
            <w:r w:rsidRPr="002E5CE2">
              <w:rPr>
                <w:b/>
                <w:sz w:val="20"/>
                <w:szCs w:val="20"/>
                <w:lang w:val="en-GB"/>
              </w:rPr>
              <w:t>Explanation</w:t>
            </w:r>
          </w:p>
        </w:tc>
      </w:tr>
      <w:tr w:rsidR="004549FD" w:rsidRPr="002E5CE2" w14:paraId="36A8B0F9" w14:textId="77777777" w:rsidTr="00225076">
        <w:tc>
          <w:tcPr>
            <w:tcW w:w="2843" w:type="dxa"/>
          </w:tcPr>
          <w:p w14:paraId="3D66BB24" w14:textId="0911D4B6" w:rsidR="004549FD" w:rsidRPr="002E5CE2" w:rsidRDefault="004549FD" w:rsidP="00225076">
            <w:pPr>
              <w:jc w:val="both"/>
              <w:rPr>
                <w:sz w:val="20"/>
                <w:szCs w:val="20"/>
                <w:lang w:val="en-GB"/>
              </w:rPr>
            </w:pPr>
            <w:r w:rsidRPr="004549FD">
              <w:rPr>
                <w:i/>
                <w:sz w:val="20"/>
                <w:szCs w:val="20"/>
                <w:lang w:val="en-GB"/>
              </w:rPr>
              <w:t>static Numeric</w:t>
            </w:r>
            <w:r>
              <w:rPr>
                <w:sz w:val="20"/>
                <w:szCs w:val="20"/>
                <w:lang w:val="en-GB"/>
              </w:rPr>
              <w:t xml:space="preserve"> zero</w:t>
            </w:r>
          </w:p>
        </w:tc>
        <w:tc>
          <w:tcPr>
            <w:tcW w:w="5725" w:type="dxa"/>
          </w:tcPr>
          <w:p w14:paraId="2926200F" w14:textId="15D0EFDF" w:rsidR="004549FD" w:rsidRPr="002E5CE2" w:rsidRDefault="004549FD" w:rsidP="00225076">
            <w:pPr>
              <w:jc w:val="both"/>
              <w:rPr>
                <w:sz w:val="20"/>
                <w:szCs w:val="20"/>
                <w:lang w:val="en-GB"/>
              </w:rPr>
            </w:pPr>
            <w:r>
              <w:rPr>
                <w:sz w:val="20"/>
                <w:szCs w:val="20"/>
                <w:lang w:val="en-GB"/>
              </w:rPr>
              <w:t>0</w:t>
            </w:r>
          </w:p>
        </w:tc>
      </w:tr>
    </w:tbl>
    <w:p w14:paraId="0470F459" w14:textId="7048AD79" w:rsidR="005D43EC" w:rsidRDefault="005D43EC" w:rsidP="005D43EC">
      <w:pPr>
        <w:pStyle w:val="Heading3"/>
      </w:pPr>
      <w:bookmarkStart w:id="173" w:name="_Toc142286266"/>
      <w:r>
        <w:t>6.</w:t>
      </w:r>
      <w:r w:rsidR="00AF06BF">
        <w:t>8</w:t>
      </w:r>
      <w:r w:rsidR="004549FD">
        <w:t>.19</w:t>
      </w:r>
      <w:r>
        <w:t xml:space="preserve"> </w:t>
      </w:r>
      <w:r w:rsidR="004549FD">
        <w:t>Parameter</w:t>
      </w:r>
      <w:bookmarkEnd w:id="173"/>
    </w:p>
    <w:p w14:paraId="2A9A39BE" w14:textId="5E4FB395" w:rsidR="004549FD" w:rsidRPr="004549FD" w:rsidRDefault="00DE1646" w:rsidP="004549FD">
      <w:pPr>
        <w:rPr>
          <w:sz w:val="20"/>
          <w:szCs w:val="20"/>
          <w:lang w:val="en-GB" w:eastAsia="en-GB"/>
        </w:rPr>
      </w:pPr>
      <w:r>
        <w:rPr>
          <w:sz w:val="20"/>
          <w:szCs w:val="20"/>
          <w:lang w:val="en-GB" w:eastAsia="en-GB"/>
        </w:rPr>
        <w:t>This class provides information about procedure parameters. See Procedure below.</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570FB5BD" w14:textId="77777777" w:rsidTr="005D43EC">
        <w:tc>
          <w:tcPr>
            <w:tcW w:w="2843" w:type="dxa"/>
          </w:tcPr>
          <w:p w14:paraId="7C5AAAE2" w14:textId="134C7DE8" w:rsidR="005D43EC" w:rsidRPr="002E5CE2" w:rsidRDefault="004549FD" w:rsidP="005D43EC">
            <w:pPr>
              <w:jc w:val="center"/>
              <w:rPr>
                <w:b/>
                <w:sz w:val="20"/>
                <w:szCs w:val="20"/>
                <w:lang w:val="en-GB"/>
              </w:rPr>
            </w:pPr>
            <w:r>
              <w:rPr>
                <w:b/>
                <w:sz w:val="20"/>
                <w:szCs w:val="20"/>
                <w:lang w:val="en-GB"/>
              </w:rPr>
              <w:t>Field</w:t>
            </w:r>
          </w:p>
        </w:tc>
        <w:tc>
          <w:tcPr>
            <w:tcW w:w="5725" w:type="dxa"/>
          </w:tcPr>
          <w:p w14:paraId="3D5A94EA"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425D007E" w14:textId="77777777" w:rsidTr="005D43EC">
        <w:tc>
          <w:tcPr>
            <w:tcW w:w="2843" w:type="dxa"/>
          </w:tcPr>
          <w:p w14:paraId="10BC009C" w14:textId="0C2B940C" w:rsidR="005D43EC" w:rsidRPr="004549FD" w:rsidRDefault="004549FD" w:rsidP="005D43EC">
            <w:pPr>
              <w:jc w:val="both"/>
              <w:rPr>
                <w:sz w:val="20"/>
                <w:szCs w:val="20"/>
                <w:lang w:val="en-GB"/>
              </w:rPr>
            </w:pPr>
            <w:r>
              <w:rPr>
                <w:i/>
                <w:sz w:val="20"/>
                <w:szCs w:val="20"/>
                <w:lang w:val="en-GB"/>
              </w:rPr>
              <w:t xml:space="preserve">String </w:t>
            </w:r>
            <w:r>
              <w:rPr>
                <w:sz w:val="20"/>
                <w:szCs w:val="20"/>
                <w:lang w:val="en-GB"/>
              </w:rPr>
              <w:t>name</w:t>
            </w:r>
          </w:p>
        </w:tc>
        <w:tc>
          <w:tcPr>
            <w:tcW w:w="5725" w:type="dxa"/>
          </w:tcPr>
          <w:p w14:paraId="17701832" w14:textId="7A27BF46" w:rsidR="005D43EC" w:rsidRPr="002E5CE2" w:rsidRDefault="005D43EC" w:rsidP="005D43EC">
            <w:pPr>
              <w:jc w:val="both"/>
              <w:rPr>
                <w:sz w:val="20"/>
                <w:szCs w:val="20"/>
                <w:lang w:val="en-GB"/>
              </w:rPr>
            </w:pPr>
            <w:r w:rsidRPr="002E5CE2">
              <w:rPr>
                <w:sz w:val="20"/>
                <w:szCs w:val="20"/>
                <w:lang w:val="en-GB"/>
              </w:rPr>
              <w:t xml:space="preserve">The </w:t>
            </w:r>
            <w:r w:rsidR="004549FD">
              <w:rPr>
                <w:sz w:val="20"/>
                <w:szCs w:val="20"/>
                <w:lang w:val="en-GB"/>
              </w:rPr>
              <w:t>name of the param</w:t>
            </w:r>
            <w:r w:rsidR="00DE1646">
              <w:rPr>
                <w:sz w:val="20"/>
                <w:szCs w:val="20"/>
                <w:lang w:val="en-GB"/>
              </w:rPr>
              <w:t>e</w:t>
            </w:r>
            <w:r w:rsidR="004549FD">
              <w:rPr>
                <w:sz w:val="20"/>
                <w:szCs w:val="20"/>
                <w:lang w:val="en-GB"/>
              </w:rPr>
              <w:t>ter</w:t>
            </w:r>
          </w:p>
        </w:tc>
      </w:tr>
      <w:tr w:rsidR="005D43EC" w:rsidRPr="002E5CE2" w14:paraId="689D79A5" w14:textId="77777777" w:rsidTr="005D43EC">
        <w:tc>
          <w:tcPr>
            <w:tcW w:w="2843" w:type="dxa"/>
          </w:tcPr>
          <w:p w14:paraId="04E8C2CF" w14:textId="59027272" w:rsidR="005D43EC" w:rsidRPr="004549FD" w:rsidRDefault="004549FD" w:rsidP="005D43EC">
            <w:pPr>
              <w:jc w:val="both"/>
              <w:rPr>
                <w:sz w:val="20"/>
                <w:szCs w:val="20"/>
                <w:lang w:val="en-GB"/>
              </w:rPr>
            </w:pPr>
            <w:r>
              <w:rPr>
                <w:i/>
                <w:sz w:val="20"/>
                <w:szCs w:val="20"/>
                <w:lang w:val="en-GB"/>
              </w:rPr>
              <w:t xml:space="preserve">DataType </w:t>
            </w:r>
            <w:r>
              <w:rPr>
                <w:sz w:val="20"/>
                <w:szCs w:val="20"/>
                <w:lang w:val="en-GB"/>
              </w:rPr>
              <w:t>dataType</w:t>
            </w:r>
          </w:p>
        </w:tc>
        <w:tc>
          <w:tcPr>
            <w:tcW w:w="5725" w:type="dxa"/>
          </w:tcPr>
          <w:p w14:paraId="70863B4A" w14:textId="54981E45" w:rsidR="005D43EC" w:rsidRPr="002E5CE2" w:rsidRDefault="005D43EC" w:rsidP="005D43EC">
            <w:pPr>
              <w:jc w:val="both"/>
              <w:rPr>
                <w:sz w:val="20"/>
                <w:szCs w:val="20"/>
                <w:lang w:val="en-GB"/>
              </w:rPr>
            </w:pPr>
            <w:r w:rsidRPr="002E5CE2">
              <w:rPr>
                <w:sz w:val="20"/>
                <w:szCs w:val="20"/>
                <w:lang w:val="en-GB"/>
              </w:rPr>
              <w:t>The</w:t>
            </w:r>
            <w:r w:rsidR="004549FD">
              <w:rPr>
                <w:sz w:val="20"/>
                <w:szCs w:val="20"/>
                <w:lang w:val="en-GB"/>
              </w:rPr>
              <w:t>Pyrrho data type of the parameter</w:t>
            </w:r>
          </w:p>
        </w:tc>
      </w:tr>
      <w:tr w:rsidR="005D43EC" w:rsidRPr="002E5CE2" w14:paraId="48EE7243" w14:textId="77777777" w:rsidTr="005D43EC">
        <w:tc>
          <w:tcPr>
            <w:tcW w:w="2843" w:type="dxa"/>
          </w:tcPr>
          <w:p w14:paraId="7C50A134" w14:textId="327B8E64" w:rsidR="005D43EC" w:rsidRPr="004549FD" w:rsidRDefault="004549FD" w:rsidP="005D43EC">
            <w:pPr>
              <w:jc w:val="both"/>
              <w:rPr>
                <w:sz w:val="20"/>
                <w:szCs w:val="20"/>
                <w:lang w:val="en-GB"/>
              </w:rPr>
            </w:pPr>
            <w:r>
              <w:rPr>
                <w:i/>
                <w:sz w:val="20"/>
                <w:szCs w:val="20"/>
                <w:lang w:val="en-GB"/>
              </w:rPr>
              <w:t xml:space="preserve">short </w:t>
            </w:r>
            <w:r>
              <w:rPr>
                <w:sz w:val="20"/>
                <w:szCs w:val="20"/>
                <w:lang w:val="en-GB"/>
              </w:rPr>
              <w:t>mode</w:t>
            </w:r>
          </w:p>
        </w:tc>
        <w:tc>
          <w:tcPr>
            <w:tcW w:w="5725" w:type="dxa"/>
          </w:tcPr>
          <w:p w14:paraId="3C45482B" w14:textId="3E4D2DCF" w:rsidR="005D43EC" w:rsidRPr="002E5CE2" w:rsidRDefault="004549FD" w:rsidP="005D43EC">
            <w:pPr>
              <w:jc w:val="both"/>
              <w:rPr>
                <w:sz w:val="20"/>
                <w:szCs w:val="20"/>
                <w:lang w:val="en-GB"/>
              </w:rPr>
            </w:pPr>
            <w:r>
              <w:rPr>
                <w:sz w:val="20"/>
                <w:szCs w:val="20"/>
                <w:lang w:val="en-GB"/>
              </w:rPr>
              <w:t>One of the values below:</w:t>
            </w:r>
          </w:p>
        </w:tc>
      </w:tr>
      <w:tr w:rsidR="004549FD" w:rsidRPr="002E5CE2" w14:paraId="38F4B828" w14:textId="77777777" w:rsidTr="005D43EC">
        <w:tc>
          <w:tcPr>
            <w:tcW w:w="2843" w:type="dxa"/>
          </w:tcPr>
          <w:p w14:paraId="1D78A43B" w14:textId="100BC60E" w:rsidR="004549FD" w:rsidRDefault="004549FD" w:rsidP="005D43EC">
            <w:pPr>
              <w:jc w:val="both"/>
              <w:rPr>
                <w:i/>
                <w:sz w:val="20"/>
                <w:szCs w:val="20"/>
                <w:lang w:val="en-GB"/>
              </w:rPr>
            </w:pPr>
            <w:r>
              <w:rPr>
                <w:i/>
                <w:sz w:val="20"/>
                <w:szCs w:val="20"/>
                <w:lang w:val="en-GB"/>
              </w:rPr>
              <w:t>static short IN</w:t>
            </w:r>
          </w:p>
        </w:tc>
        <w:tc>
          <w:tcPr>
            <w:tcW w:w="5725" w:type="dxa"/>
          </w:tcPr>
          <w:p w14:paraId="38413756" w14:textId="2EB9C461" w:rsidR="004549FD" w:rsidRDefault="004549FD" w:rsidP="005D43EC">
            <w:pPr>
              <w:jc w:val="both"/>
              <w:rPr>
                <w:sz w:val="20"/>
                <w:szCs w:val="20"/>
                <w:lang w:val="en-GB"/>
              </w:rPr>
            </w:pPr>
            <w:r>
              <w:rPr>
                <w:sz w:val="20"/>
                <w:szCs w:val="20"/>
                <w:lang w:val="en-GB"/>
              </w:rPr>
              <w:t>0</w:t>
            </w:r>
          </w:p>
        </w:tc>
      </w:tr>
      <w:tr w:rsidR="004549FD" w:rsidRPr="002E5CE2" w14:paraId="6E83A90F" w14:textId="77777777" w:rsidTr="005D43EC">
        <w:tc>
          <w:tcPr>
            <w:tcW w:w="2843" w:type="dxa"/>
          </w:tcPr>
          <w:p w14:paraId="0E4B6AFA" w14:textId="6FCAF91A" w:rsidR="004549FD" w:rsidRDefault="004549FD" w:rsidP="005D43EC">
            <w:pPr>
              <w:jc w:val="both"/>
              <w:rPr>
                <w:i/>
                <w:sz w:val="20"/>
                <w:szCs w:val="20"/>
                <w:lang w:val="en-GB"/>
              </w:rPr>
            </w:pPr>
            <w:r>
              <w:rPr>
                <w:i/>
                <w:sz w:val="20"/>
                <w:szCs w:val="20"/>
                <w:lang w:val="en-GB"/>
              </w:rPr>
              <w:t>static short OUT</w:t>
            </w:r>
          </w:p>
        </w:tc>
        <w:tc>
          <w:tcPr>
            <w:tcW w:w="5725" w:type="dxa"/>
          </w:tcPr>
          <w:p w14:paraId="7E53C398" w14:textId="58C33AE0" w:rsidR="004549FD" w:rsidRDefault="004549FD" w:rsidP="005D43EC">
            <w:pPr>
              <w:jc w:val="both"/>
              <w:rPr>
                <w:sz w:val="20"/>
                <w:szCs w:val="20"/>
                <w:lang w:val="en-GB"/>
              </w:rPr>
            </w:pPr>
            <w:r>
              <w:rPr>
                <w:sz w:val="20"/>
                <w:szCs w:val="20"/>
                <w:lang w:val="en-GB"/>
              </w:rPr>
              <w:t>1</w:t>
            </w:r>
          </w:p>
        </w:tc>
      </w:tr>
      <w:tr w:rsidR="004549FD" w:rsidRPr="002E5CE2" w14:paraId="60E1AF97" w14:textId="77777777" w:rsidTr="005D43EC">
        <w:tc>
          <w:tcPr>
            <w:tcW w:w="2843" w:type="dxa"/>
          </w:tcPr>
          <w:p w14:paraId="278344C3" w14:textId="25899F50" w:rsidR="004549FD" w:rsidRDefault="004549FD" w:rsidP="005D43EC">
            <w:pPr>
              <w:jc w:val="both"/>
              <w:rPr>
                <w:i/>
                <w:sz w:val="20"/>
                <w:szCs w:val="20"/>
                <w:lang w:val="en-GB"/>
              </w:rPr>
            </w:pPr>
            <w:r>
              <w:rPr>
                <w:i/>
                <w:sz w:val="20"/>
                <w:szCs w:val="20"/>
                <w:lang w:val="en-GB"/>
              </w:rPr>
              <w:t>static short INOUT</w:t>
            </w:r>
          </w:p>
        </w:tc>
        <w:tc>
          <w:tcPr>
            <w:tcW w:w="5725" w:type="dxa"/>
          </w:tcPr>
          <w:p w14:paraId="71F1B60B" w14:textId="2BB196FB" w:rsidR="004549FD" w:rsidRDefault="004549FD" w:rsidP="005D43EC">
            <w:pPr>
              <w:jc w:val="both"/>
              <w:rPr>
                <w:sz w:val="20"/>
                <w:szCs w:val="20"/>
                <w:lang w:val="en-GB"/>
              </w:rPr>
            </w:pPr>
            <w:r>
              <w:rPr>
                <w:sz w:val="20"/>
                <w:szCs w:val="20"/>
                <w:lang w:val="en-GB"/>
              </w:rPr>
              <w:t>2</w:t>
            </w:r>
          </w:p>
        </w:tc>
      </w:tr>
      <w:tr w:rsidR="004549FD" w:rsidRPr="002E5CE2" w14:paraId="783AE281" w14:textId="77777777" w:rsidTr="005D43EC">
        <w:tc>
          <w:tcPr>
            <w:tcW w:w="2843" w:type="dxa"/>
          </w:tcPr>
          <w:p w14:paraId="1DA67D35" w14:textId="3C2510DA" w:rsidR="004549FD" w:rsidRDefault="00092A2F" w:rsidP="005D43EC">
            <w:pPr>
              <w:jc w:val="both"/>
              <w:rPr>
                <w:i/>
                <w:sz w:val="20"/>
                <w:szCs w:val="20"/>
                <w:lang w:val="en-GB"/>
              </w:rPr>
            </w:pPr>
            <w:r>
              <w:rPr>
                <w:i/>
                <w:sz w:val="20"/>
                <w:szCs w:val="20"/>
                <w:lang w:val="en-GB"/>
              </w:rPr>
              <w:t>static short RESULT</w:t>
            </w:r>
          </w:p>
        </w:tc>
        <w:tc>
          <w:tcPr>
            <w:tcW w:w="5725" w:type="dxa"/>
          </w:tcPr>
          <w:p w14:paraId="171E15E6" w14:textId="75044D04" w:rsidR="004549FD" w:rsidRDefault="00092A2F" w:rsidP="005D43EC">
            <w:pPr>
              <w:jc w:val="both"/>
              <w:rPr>
                <w:sz w:val="20"/>
                <w:szCs w:val="20"/>
                <w:lang w:val="en-GB"/>
              </w:rPr>
            </w:pPr>
            <w:r>
              <w:rPr>
                <w:sz w:val="20"/>
                <w:szCs w:val="20"/>
                <w:lang w:val="en-GB"/>
              </w:rPr>
              <w:t>3</w:t>
            </w:r>
          </w:p>
        </w:tc>
      </w:tr>
    </w:tbl>
    <w:p w14:paraId="7EA2499B" w14:textId="748E0FCC" w:rsidR="005D43EC" w:rsidRDefault="005D43EC" w:rsidP="005D43EC">
      <w:pPr>
        <w:pStyle w:val="Heading3"/>
      </w:pPr>
      <w:bookmarkStart w:id="174" w:name="_Toc142286267"/>
      <w:r>
        <w:lastRenderedPageBreak/>
        <w:t>6.</w:t>
      </w:r>
      <w:r w:rsidR="00AF06BF">
        <w:t>8</w:t>
      </w:r>
      <w:r w:rsidR="00092A2F">
        <w:t>.20</w:t>
      </w:r>
      <w:r>
        <w:t xml:space="preserve"> </w:t>
      </w:r>
      <w:r w:rsidR="00092A2F">
        <w:t>PreparedStatement</w:t>
      </w:r>
      <w:bookmarkEnd w:id="174"/>
    </w:p>
    <w:p w14:paraId="32EEB446" w14:textId="1E88334A" w:rsidR="005D43EC" w:rsidRDefault="00092A2F" w:rsidP="005D43EC">
      <w:pPr>
        <w:spacing w:before="120"/>
        <w:jc w:val="both"/>
        <w:rPr>
          <w:sz w:val="20"/>
          <w:szCs w:val="20"/>
          <w:lang w:val="en-GB"/>
        </w:rPr>
      </w:pPr>
      <w:r>
        <w:rPr>
          <w:sz w:val="20"/>
          <w:szCs w:val="20"/>
          <w:lang w:val="en-GB"/>
        </w:rPr>
        <w:t>This is a subclass of Statement, and inherits its fields and methods. You can create a PreparedStatement with the Connection class, and provide a template for the Statement’s command. This can have numeric and symbolic placeholders, called parameters. (This API is currently incomplete. You can use the Stat</w:t>
      </w:r>
      <w:r w:rsidR="00FC4AE4">
        <w:rPr>
          <w:sz w:val="20"/>
          <w:szCs w:val="20"/>
          <w:lang w:val="en-GB"/>
        </w:rPr>
        <w:t>e</w:t>
      </w:r>
      <w:r>
        <w:rPr>
          <w:sz w:val="20"/>
          <w:szCs w:val="20"/>
          <w:lang w:val="en-GB"/>
        </w:rPr>
        <w:t>ment class directly for any given SQL string.)</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92A2F" w:rsidRPr="002E5CE2" w14:paraId="14216884" w14:textId="77777777" w:rsidTr="00225076">
        <w:tc>
          <w:tcPr>
            <w:tcW w:w="2843" w:type="dxa"/>
          </w:tcPr>
          <w:p w14:paraId="331484C9" w14:textId="77777777" w:rsidR="00092A2F" w:rsidRPr="007F423C" w:rsidRDefault="00092A2F" w:rsidP="00225076">
            <w:pPr>
              <w:jc w:val="center"/>
              <w:rPr>
                <w:b/>
                <w:sz w:val="20"/>
                <w:szCs w:val="20"/>
                <w:lang w:val="en-GB"/>
              </w:rPr>
            </w:pPr>
            <w:r w:rsidRPr="007F423C">
              <w:rPr>
                <w:b/>
                <w:sz w:val="20"/>
                <w:szCs w:val="20"/>
                <w:lang w:val="en-GB"/>
              </w:rPr>
              <w:t>Method</w:t>
            </w:r>
          </w:p>
        </w:tc>
        <w:tc>
          <w:tcPr>
            <w:tcW w:w="5725" w:type="dxa"/>
          </w:tcPr>
          <w:p w14:paraId="3536D8A1" w14:textId="77777777" w:rsidR="00092A2F" w:rsidRPr="007F423C" w:rsidRDefault="00092A2F" w:rsidP="00225076">
            <w:pPr>
              <w:jc w:val="center"/>
              <w:rPr>
                <w:b/>
                <w:sz w:val="20"/>
                <w:szCs w:val="20"/>
                <w:lang w:val="en-GB"/>
              </w:rPr>
            </w:pPr>
            <w:r w:rsidRPr="007F423C">
              <w:rPr>
                <w:b/>
                <w:sz w:val="20"/>
                <w:szCs w:val="20"/>
                <w:lang w:val="en-GB"/>
              </w:rPr>
              <w:t>Explanation</w:t>
            </w:r>
          </w:p>
        </w:tc>
      </w:tr>
      <w:tr w:rsidR="00092A2F" w:rsidRPr="002E5CE2" w14:paraId="57550CAD" w14:textId="77777777" w:rsidTr="00225076">
        <w:tc>
          <w:tcPr>
            <w:tcW w:w="2843" w:type="dxa"/>
          </w:tcPr>
          <w:p w14:paraId="60B34321" w14:textId="5DCB447E" w:rsidR="00092A2F" w:rsidRPr="007F423C" w:rsidRDefault="00092A2F" w:rsidP="00225076">
            <w:pPr>
              <w:jc w:val="both"/>
              <w:rPr>
                <w:sz w:val="20"/>
                <w:szCs w:val="20"/>
                <w:lang w:val="en-GB"/>
              </w:rPr>
            </w:pPr>
            <w:r>
              <w:rPr>
                <w:i/>
                <w:sz w:val="20"/>
                <w:szCs w:val="20"/>
                <w:lang w:val="en-GB"/>
              </w:rPr>
              <w:t xml:space="preserve">void </w:t>
            </w:r>
            <w:r w:rsidRPr="00092A2F">
              <w:rPr>
                <w:sz w:val="20"/>
                <w:szCs w:val="20"/>
                <w:lang w:val="en-GB"/>
              </w:rPr>
              <w:t>setInt(int parameterIndex,</w:t>
            </w:r>
            <w:r>
              <w:rPr>
                <w:sz w:val="20"/>
                <w:szCs w:val="20"/>
                <w:lang w:val="en-GB"/>
              </w:rPr>
              <w:t xml:space="preserve"> </w:t>
            </w:r>
            <w:r w:rsidRPr="00092A2F">
              <w:rPr>
                <w:sz w:val="20"/>
                <w:szCs w:val="20"/>
                <w:lang w:val="en-GB"/>
              </w:rPr>
              <w:t>int x)</w:t>
            </w:r>
          </w:p>
        </w:tc>
        <w:tc>
          <w:tcPr>
            <w:tcW w:w="5725" w:type="dxa"/>
          </w:tcPr>
          <w:p w14:paraId="58232526" w14:textId="47036CDE" w:rsidR="00092A2F" w:rsidRDefault="00092A2F" w:rsidP="00225076">
            <w:pPr>
              <w:jc w:val="both"/>
              <w:rPr>
                <w:sz w:val="20"/>
                <w:szCs w:val="20"/>
                <w:lang w:val="en-GB"/>
              </w:rPr>
            </w:pPr>
            <w:r>
              <w:rPr>
                <w:sz w:val="20"/>
                <w:szCs w:val="20"/>
                <w:lang w:val="en-GB"/>
              </w:rPr>
              <w:t xml:space="preserve">Places an int value at the 1-based position shown. </w:t>
            </w:r>
          </w:p>
        </w:tc>
      </w:tr>
      <w:tr w:rsidR="00092A2F" w:rsidRPr="002E5CE2" w14:paraId="6513BF6A" w14:textId="77777777" w:rsidTr="00225076">
        <w:tc>
          <w:tcPr>
            <w:tcW w:w="2843" w:type="dxa"/>
          </w:tcPr>
          <w:p w14:paraId="3E78C510" w14:textId="555C0ADA" w:rsidR="00092A2F" w:rsidRPr="00092A2F" w:rsidRDefault="00092A2F" w:rsidP="00225076">
            <w:pPr>
              <w:jc w:val="both"/>
              <w:rPr>
                <w:sz w:val="20"/>
                <w:szCs w:val="20"/>
                <w:lang w:val="en-GB"/>
              </w:rPr>
            </w:pPr>
            <w:r w:rsidRPr="00092A2F">
              <w:rPr>
                <w:i/>
                <w:sz w:val="20"/>
                <w:szCs w:val="20"/>
                <w:lang w:val="en-GB"/>
              </w:rPr>
              <w:t>ResultSet</w:t>
            </w:r>
            <w:r>
              <w:rPr>
                <w:sz w:val="20"/>
                <w:szCs w:val="20"/>
                <w:lang w:val="en-GB"/>
              </w:rPr>
              <w:t xml:space="preserve"> executeQuery()</w:t>
            </w:r>
          </w:p>
        </w:tc>
        <w:tc>
          <w:tcPr>
            <w:tcW w:w="5725" w:type="dxa"/>
          </w:tcPr>
          <w:p w14:paraId="3A2CD5D2" w14:textId="6F2365A7" w:rsidR="00092A2F" w:rsidRDefault="00066A10" w:rsidP="00225076">
            <w:pPr>
              <w:jc w:val="both"/>
              <w:rPr>
                <w:sz w:val="20"/>
                <w:szCs w:val="20"/>
                <w:lang w:val="en-GB"/>
              </w:rPr>
            </w:pPr>
            <w:r>
              <w:rPr>
                <w:sz w:val="20"/>
                <w:szCs w:val="20"/>
                <w:lang w:val="en-GB"/>
              </w:rPr>
              <w:t>E</w:t>
            </w:r>
            <w:r w:rsidR="00DE1646">
              <w:rPr>
                <w:sz w:val="20"/>
                <w:szCs w:val="20"/>
                <w:lang w:val="en-GB"/>
              </w:rPr>
              <w:t>valuat</w:t>
            </w:r>
            <w:r>
              <w:rPr>
                <w:sz w:val="20"/>
                <w:szCs w:val="20"/>
                <w:lang w:val="en-GB"/>
              </w:rPr>
              <w:t>es</w:t>
            </w:r>
            <w:r w:rsidR="00DE1646">
              <w:rPr>
                <w:sz w:val="20"/>
                <w:szCs w:val="20"/>
                <w:lang w:val="en-GB"/>
              </w:rPr>
              <w:t xml:space="preserve"> the template with the parameters that have been supplied</w:t>
            </w:r>
            <w:r>
              <w:rPr>
                <w:sz w:val="20"/>
                <w:szCs w:val="20"/>
                <w:lang w:val="en-GB"/>
              </w:rPr>
              <w:t>, and calles Statement.executeQuery</w:t>
            </w:r>
          </w:p>
        </w:tc>
      </w:tr>
      <w:tr w:rsidR="00DE1646" w:rsidRPr="002E5CE2" w14:paraId="3D8CABB4" w14:textId="77777777" w:rsidTr="00225076">
        <w:tc>
          <w:tcPr>
            <w:tcW w:w="2843" w:type="dxa"/>
          </w:tcPr>
          <w:p w14:paraId="417A4D7A" w14:textId="2A6FFD20" w:rsidR="00DE1646" w:rsidRPr="00092A2F" w:rsidRDefault="00DE1646" w:rsidP="00225076">
            <w:pPr>
              <w:jc w:val="both"/>
              <w:rPr>
                <w:i/>
                <w:sz w:val="20"/>
                <w:szCs w:val="20"/>
                <w:lang w:val="en-GB"/>
              </w:rPr>
            </w:pPr>
            <w:r>
              <w:rPr>
                <w:i/>
                <w:sz w:val="20"/>
                <w:szCs w:val="20"/>
                <w:lang w:val="en-GB"/>
              </w:rPr>
              <w:t xml:space="preserve">int </w:t>
            </w:r>
            <w:r w:rsidRPr="00DE1646">
              <w:rPr>
                <w:sz w:val="20"/>
                <w:szCs w:val="20"/>
                <w:lang w:val="en-GB"/>
              </w:rPr>
              <w:t>executeUpdate()</w:t>
            </w:r>
          </w:p>
        </w:tc>
        <w:tc>
          <w:tcPr>
            <w:tcW w:w="5725" w:type="dxa"/>
          </w:tcPr>
          <w:p w14:paraId="0BFB2A26" w14:textId="1D59C8A6" w:rsidR="00DE1646" w:rsidRDefault="00066A10" w:rsidP="00225076">
            <w:pPr>
              <w:jc w:val="both"/>
              <w:rPr>
                <w:sz w:val="20"/>
                <w:szCs w:val="20"/>
                <w:lang w:val="en-GB"/>
              </w:rPr>
            </w:pPr>
            <w:r>
              <w:rPr>
                <w:sz w:val="20"/>
                <w:szCs w:val="20"/>
                <w:lang w:val="en-GB"/>
              </w:rPr>
              <w:t>Evaluates the template with the parameters that have been supplied, and calles Statement.executeUpdate</w:t>
            </w:r>
          </w:p>
        </w:tc>
      </w:tr>
      <w:tr w:rsidR="00DE1646" w:rsidRPr="002E5CE2" w14:paraId="6770DE49" w14:textId="77777777" w:rsidTr="00225076">
        <w:tc>
          <w:tcPr>
            <w:tcW w:w="2843" w:type="dxa"/>
          </w:tcPr>
          <w:p w14:paraId="6EA6FFFB" w14:textId="24CA8623" w:rsidR="00DE1646" w:rsidRDefault="00DE1646" w:rsidP="00225076">
            <w:pPr>
              <w:jc w:val="both"/>
              <w:rPr>
                <w:i/>
                <w:sz w:val="20"/>
                <w:szCs w:val="20"/>
                <w:lang w:val="en-GB"/>
              </w:rPr>
            </w:pPr>
            <w:r>
              <w:rPr>
                <w:i/>
                <w:sz w:val="20"/>
                <w:szCs w:val="20"/>
                <w:lang w:val="en-GB"/>
              </w:rPr>
              <w:t xml:space="preserve">void </w:t>
            </w:r>
            <w:r w:rsidRPr="00DE1646">
              <w:rPr>
                <w:sz w:val="20"/>
                <w:szCs w:val="20"/>
                <w:lang w:val="en-GB"/>
              </w:rPr>
              <w:t>setQueryTimeout(int t)</w:t>
            </w:r>
          </w:p>
        </w:tc>
        <w:tc>
          <w:tcPr>
            <w:tcW w:w="5725" w:type="dxa"/>
          </w:tcPr>
          <w:p w14:paraId="17B720C5" w14:textId="02785D5F" w:rsidR="00DE1646" w:rsidRDefault="00DE1646" w:rsidP="00225076">
            <w:pPr>
              <w:jc w:val="both"/>
              <w:rPr>
                <w:sz w:val="20"/>
                <w:szCs w:val="20"/>
                <w:lang w:val="en-GB"/>
              </w:rPr>
            </w:pPr>
            <w:r>
              <w:rPr>
                <w:sz w:val="20"/>
                <w:szCs w:val="20"/>
                <w:lang w:val="en-GB"/>
              </w:rPr>
              <w:t>Ignored.</w:t>
            </w:r>
          </w:p>
        </w:tc>
      </w:tr>
    </w:tbl>
    <w:p w14:paraId="0A86A9BD" w14:textId="084C7332" w:rsidR="005D43EC" w:rsidRDefault="005D43EC" w:rsidP="005D43EC">
      <w:pPr>
        <w:pStyle w:val="Heading3"/>
      </w:pPr>
      <w:bookmarkStart w:id="175" w:name="_Toc142286268"/>
      <w:r>
        <w:t>6.</w:t>
      </w:r>
      <w:r w:rsidR="00AF06BF">
        <w:t>8</w:t>
      </w:r>
      <w:r w:rsidR="00DE1646">
        <w:t>.21</w:t>
      </w:r>
      <w:r>
        <w:t xml:space="preserve"> </w:t>
      </w:r>
      <w:r w:rsidR="00DE1646">
        <w:t>Procedure</w:t>
      </w:r>
      <w:bookmarkEnd w:id="175"/>
    </w:p>
    <w:p w14:paraId="6B2A7600" w14:textId="46909394" w:rsidR="005D43EC" w:rsidRDefault="00DE1646" w:rsidP="005D43EC">
      <w:pPr>
        <w:spacing w:before="120"/>
        <w:jc w:val="both"/>
        <w:rPr>
          <w:sz w:val="20"/>
          <w:szCs w:val="20"/>
          <w:lang w:val="en-GB"/>
        </w:rPr>
      </w:pPr>
      <w:r>
        <w:rPr>
          <w:sz w:val="20"/>
          <w:szCs w:val="20"/>
          <w:lang w:val="en-GB"/>
        </w:rPr>
        <w:t>Connection can have a list of known Procedures and Functions for the current database (obtained from the Role$Procedure system table).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227"/>
        <w:gridCol w:w="5341"/>
      </w:tblGrid>
      <w:tr w:rsidR="00DE1646" w:rsidRPr="002E5CE2" w14:paraId="3980B1B6" w14:textId="77777777" w:rsidTr="00DE1646">
        <w:tc>
          <w:tcPr>
            <w:tcW w:w="3227" w:type="dxa"/>
          </w:tcPr>
          <w:p w14:paraId="03564069" w14:textId="77777777" w:rsidR="00DE1646" w:rsidRPr="002E5CE2" w:rsidRDefault="00DE1646" w:rsidP="00225076">
            <w:pPr>
              <w:jc w:val="center"/>
              <w:rPr>
                <w:b/>
                <w:sz w:val="20"/>
                <w:szCs w:val="20"/>
                <w:lang w:val="en-GB"/>
              </w:rPr>
            </w:pPr>
            <w:r>
              <w:rPr>
                <w:b/>
                <w:sz w:val="20"/>
                <w:szCs w:val="20"/>
                <w:lang w:val="en-GB"/>
              </w:rPr>
              <w:t>Field</w:t>
            </w:r>
          </w:p>
        </w:tc>
        <w:tc>
          <w:tcPr>
            <w:tcW w:w="5341" w:type="dxa"/>
          </w:tcPr>
          <w:p w14:paraId="1EF1B385" w14:textId="77777777" w:rsidR="00DE1646" w:rsidRPr="002E5CE2" w:rsidRDefault="00DE1646" w:rsidP="00225076">
            <w:pPr>
              <w:jc w:val="center"/>
              <w:rPr>
                <w:b/>
                <w:sz w:val="20"/>
                <w:szCs w:val="20"/>
                <w:lang w:val="en-GB"/>
              </w:rPr>
            </w:pPr>
            <w:r w:rsidRPr="002E5CE2">
              <w:rPr>
                <w:b/>
                <w:sz w:val="20"/>
                <w:szCs w:val="20"/>
                <w:lang w:val="en-GB"/>
              </w:rPr>
              <w:t>Explanation</w:t>
            </w:r>
          </w:p>
        </w:tc>
      </w:tr>
      <w:tr w:rsidR="00DE1646" w:rsidRPr="002E5CE2" w14:paraId="255967B2" w14:textId="77777777" w:rsidTr="00DE1646">
        <w:tc>
          <w:tcPr>
            <w:tcW w:w="3227" w:type="dxa"/>
          </w:tcPr>
          <w:p w14:paraId="192E5608" w14:textId="77777777" w:rsidR="00DE1646" w:rsidRPr="004549FD" w:rsidRDefault="00DE1646" w:rsidP="00225076">
            <w:pPr>
              <w:jc w:val="both"/>
              <w:rPr>
                <w:sz w:val="20"/>
                <w:szCs w:val="20"/>
                <w:lang w:val="en-GB"/>
              </w:rPr>
            </w:pPr>
            <w:r>
              <w:rPr>
                <w:i/>
                <w:sz w:val="20"/>
                <w:szCs w:val="20"/>
                <w:lang w:val="en-GB"/>
              </w:rPr>
              <w:t xml:space="preserve">String </w:t>
            </w:r>
            <w:r>
              <w:rPr>
                <w:sz w:val="20"/>
                <w:szCs w:val="20"/>
                <w:lang w:val="en-GB"/>
              </w:rPr>
              <w:t>name</w:t>
            </w:r>
          </w:p>
        </w:tc>
        <w:tc>
          <w:tcPr>
            <w:tcW w:w="5341" w:type="dxa"/>
          </w:tcPr>
          <w:p w14:paraId="21A72C40" w14:textId="6F915E85" w:rsidR="00DE1646" w:rsidRPr="002E5CE2" w:rsidRDefault="00DE1646" w:rsidP="00225076">
            <w:pPr>
              <w:jc w:val="both"/>
              <w:rPr>
                <w:sz w:val="20"/>
                <w:szCs w:val="20"/>
                <w:lang w:val="en-GB"/>
              </w:rPr>
            </w:pPr>
            <w:r w:rsidRPr="002E5CE2">
              <w:rPr>
                <w:sz w:val="20"/>
                <w:szCs w:val="20"/>
                <w:lang w:val="en-GB"/>
              </w:rPr>
              <w:t xml:space="preserve">The </w:t>
            </w:r>
            <w:r>
              <w:rPr>
                <w:sz w:val="20"/>
                <w:szCs w:val="20"/>
                <w:lang w:val="en-GB"/>
              </w:rPr>
              <w:t>name of the procedure</w:t>
            </w:r>
          </w:p>
        </w:tc>
      </w:tr>
      <w:tr w:rsidR="00DE1646" w:rsidRPr="002E5CE2" w14:paraId="7EA4C686" w14:textId="77777777" w:rsidTr="00DE1646">
        <w:tc>
          <w:tcPr>
            <w:tcW w:w="3227" w:type="dxa"/>
          </w:tcPr>
          <w:p w14:paraId="71EBE656" w14:textId="3F639AA1" w:rsidR="00DE1646" w:rsidRPr="004549FD" w:rsidRDefault="00DE1646" w:rsidP="00225076">
            <w:pPr>
              <w:jc w:val="both"/>
              <w:rPr>
                <w:sz w:val="20"/>
                <w:szCs w:val="20"/>
                <w:lang w:val="en-GB"/>
              </w:rPr>
            </w:pPr>
            <w:r>
              <w:rPr>
                <w:i/>
                <w:sz w:val="20"/>
                <w:szCs w:val="20"/>
                <w:lang w:val="en-GB"/>
              </w:rPr>
              <w:t xml:space="preserve">ArrayList&lt;Parameter&gt; </w:t>
            </w:r>
            <w:r w:rsidRPr="00DE1646">
              <w:rPr>
                <w:sz w:val="20"/>
                <w:szCs w:val="20"/>
                <w:lang w:val="en-GB"/>
              </w:rPr>
              <w:t>parameters</w:t>
            </w:r>
          </w:p>
        </w:tc>
        <w:tc>
          <w:tcPr>
            <w:tcW w:w="5341" w:type="dxa"/>
          </w:tcPr>
          <w:p w14:paraId="01F066CF" w14:textId="71EE611B" w:rsidR="00DE1646" w:rsidRPr="002E5CE2" w:rsidRDefault="00DE1646" w:rsidP="00225076">
            <w:pPr>
              <w:jc w:val="both"/>
              <w:rPr>
                <w:sz w:val="20"/>
                <w:szCs w:val="20"/>
                <w:lang w:val="en-GB"/>
              </w:rPr>
            </w:pPr>
            <w:r>
              <w:rPr>
                <w:sz w:val="20"/>
                <w:szCs w:val="20"/>
                <w:lang w:val="en-GB"/>
              </w:rPr>
              <w:t>The list of formal parameters</w:t>
            </w:r>
          </w:p>
        </w:tc>
      </w:tr>
      <w:tr w:rsidR="00DE1646" w:rsidRPr="002E5CE2" w14:paraId="640FFCBD" w14:textId="77777777" w:rsidTr="00DE1646">
        <w:tc>
          <w:tcPr>
            <w:tcW w:w="3227" w:type="dxa"/>
          </w:tcPr>
          <w:p w14:paraId="1260ECC9" w14:textId="4F122C63" w:rsidR="00DE1646" w:rsidRPr="004549FD" w:rsidRDefault="00DE1646" w:rsidP="00225076">
            <w:pPr>
              <w:jc w:val="both"/>
              <w:rPr>
                <w:sz w:val="20"/>
                <w:szCs w:val="20"/>
                <w:lang w:val="en-GB"/>
              </w:rPr>
            </w:pPr>
            <w:r>
              <w:rPr>
                <w:i/>
                <w:sz w:val="20"/>
                <w:szCs w:val="20"/>
                <w:lang w:val="en-GB"/>
              </w:rPr>
              <w:t xml:space="preserve">DataType </w:t>
            </w:r>
            <w:r w:rsidRPr="00DE1646">
              <w:rPr>
                <w:sz w:val="20"/>
                <w:szCs w:val="20"/>
                <w:lang w:val="en-GB"/>
              </w:rPr>
              <w:t>returns</w:t>
            </w:r>
          </w:p>
        </w:tc>
        <w:tc>
          <w:tcPr>
            <w:tcW w:w="5341" w:type="dxa"/>
          </w:tcPr>
          <w:p w14:paraId="2B688701" w14:textId="78F3AEC0" w:rsidR="00DE1646" w:rsidRPr="002E5CE2" w:rsidRDefault="00DE1646" w:rsidP="00225076">
            <w:pPr>
              <w:jc w:val="both"/>
              <w:rPr>
                <w:sz w:val="20"/>
                <w:szCs w:val="20"/>
                <w:lang w:val="en-GB"/>
              </w:rPr>
            </w:pPr>
            <w:r>
              <w:rPr>
                <w:sz w:val="20"/>
                <w:szCs w:val="20"/>
                <w:lang w:val="en-GB"/>
              </w:rPr>
              <w:t>The value returned from the Function. NULL for Procedure.</w:t>
            </w:r>
          </w:p>
        </w:tc>
      </w:tr>
    </w:tbl>
    <w:p w14:paraId="56FDBCA2" w14:textId="303339D5" w:rsidR="005D43EC" w:rsidRDefault="005D43EC" w:rsidP="005D43EC">
      <w:pPr>
        <w:pStyle w:val="Heading3"/>
      </w:pPr>
      <w:bookmarkStart w:id="176" w:name="_Toc142286269"/>
      <w:r>
        <w:t>6.</w:t>
      </w:r>
      <w:r w:rsidR="00AF06BF">
        <w:t>8</w:t>
      </w:r>
      <w:r w:rsidR="00DE1646">
        <w:t>.22</w:t>
      </w:r>
      <w:r>
        <w:t xml:space="preserve"> </w:t>
      </w:r>
      <w:r w:rsidR="00CA0B30">
        <w:t>ResultSet</w:t>
      </w:r>
      <w:bookmarkEnd w:id="17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1C5141AB" w14:textId="77777777" w:rsidTr="005D43EC">
        <w:tc>
          <w:tcPr>
            <w:tcW w:w="2843" w:type="dxa"/>
          </w:tcPr>
          <w:p w14:paraId="5F3A7C93" w14:textId="0915E4DC" w:rsidR="005D43EC" w:rsidRPr="002E5CE2" w:rsidRDefault="00CA0B30" w:rsidP="005D43EC">
            <w:pPr>
              <w:jc w:val="center"/>
              <w:rPr>
                <w:b/>
                <w:sz w:val="20"/>
                <w:szCs w:val="20"/>
                <w:lang w:val="en-GB"/>
              </w:rPr>
            </w:pPr>
            <w:r>
              <w:rPr>
                <w:b/>
                <w:sz w:val="20"/>
                <w:szCs w:val="20"/>
                <w:lang w:val="en-GB"/>
              </w:rPr>
              <w:t>Field</w:t>
            </w:r>
          </w:p>
        </w:tc>
        <w:tc>
          <w:tcPr>
            <w:tcW w:w="5725" w:type="dxa"/>
          </w:tcPr>
          <w:p w14:paraId="61C9F88E"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3441F91C" w14:textId="77777777" w:rsidTr="005D43EC">
        <w:tc>
          <w:tcPr>
            <w:tcW w:w="2843" w:type="dxa"/>
          </w:tcPr>
          <w:p w14:paraId="74510E0A" w14:textId="3DAE4DFA" w:rsidR="005D43EC" w:rsidRPr="00B02177" w:rsidRDefault="00CA0B30" w:rsidP="005D43EC">
            <w:pPr>
              <w:rPr>
                <w:sz w:val="20"/>
                <w:szCs w:val="20"/>
                <w:lang w:val="en-GB"/>
              </w:rPr>
            </w:pPr>
            <w:r w:rsidRPr="00CA0B30">
              <w:rPr>
                <w:i/>
                <w:sz w:val="20"/>
                <w:szCs w:val="20"/>
                <w:lang w:val="en-GB"/>
              </w:rPr>
              <w:t>Statement</w:t>
            </w:r>
            <w:r>
              <w:rPr>
                <w:sz w:val="20"/>
                <w:szCs w:val="20"/>
                <w:lang w:val="en-GB"/>
              </w:rPr>
              <w:t xml:space="preserve"> stmt</w:t>
            </w:r>
          </w:p>
        </w:tc>
        <w:tc>
          <w:tcPr>
            <w:tcW w:w="5725" w:type="dxa"/>
          </w:tcPr>
          <w:p w14:paraId="64949C6D" w14:textId="59DED2F8" w:rsidR="005D43EC" w:rsidRPr="00B02177" w:rsidRDefault="00CA0B30" w:rsidP="005D43EC">
            <w:pPr>
              <w:rPr>
                <w:sz w:val="20"/>
                <w:szCs w:val="20"/>
                <w:lang w:val="en-GB"/>
              </w:rPr>
            </w:pPr>
            <w:r>
              <w:rPr>
                <w:sz w:val="20"/>
                <w:szCs w:val="20"/>
                <w:lang w:val="en-GB"/>
              </w:rPr>
              <w:t>The statement that built this ResultSet</w:t>
            </w:r>
          </w:p>
        </w:tc>
      </w:tr>
    </w:tbl>
    <w:p w14:paraId="545067DB" w14:textId="77777777" w:rsidR="00CA0B30" w:rsidRDefault="00CA0B30"/>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6421516" w14:textId="77777777" w:rsidTr="005D43EC">
        <w:tc>
          <w:tcPr>
            <w:tcW w:w="2843" w:type="dxa"/>
          </w:tcPr>
          <w:p w14:paraId="61FE7625" w14:textId="3E430A68" w:rsidR="005D43EC" w:rsidRPr="00CA0B30" w:rsidRDefault="00CA0B30" w:rsidP="00CA0B30">
            <w:pPr>
              <w:jc w:val="center"/>
              <w:rPr>
                <w:b/>
                <w:sz w:val="20"/>
                <w:szCs w:val="20"/>
                <w:lang w:val="en-GB"/>
              </w:rPr>
            </w:pPr>
            <w:r w:rsidRPr="00CA0B30">
              <w:rPr>
                <w:b/>
                <w:sz w:val="20"/>
                <w:szCs w:val="20"/>
                <w:lang w:val="en-GB"/>
              </w:rPr>
              <w:t>Method</w:t>
            </w:r>
          </w:p>
        </w:tc>
        <w:tc>
          <w:tcPr>
            <w:tcW w:w="5725" w:type="dxa"/>
          </w:tcPr>
          <w:p w14:paraId="7A075483" w14:textId="57C89514" w:rsidR="005D43EC" w:rsidRPr="00CA0B30" w:rsidRDefault="00CA0B30" w:rsidP="00CA0B30">
            <w:pPr>
              <w:jc w:val="center"/>
              <w:rPr>
                <w:b/>
                <w:sz w:val="20"/>
                <w:szCs w:val="20"/>
                <w:lang w:val="en-GB"/>
              </w:rPr>
            </w:pPr>
            <w:r w:rsidRPr="00CA0B30">
              <w:rPr>
                <w:b/>
                <w:sz w:val="20"/>
                <w:szCs w:val="20"/>
                <w:lang w:val="en-GB"/>
              </w:rPr>
              <w:t>Explanation</w:t>
            </w:r>
          </w:p>
        </w:tc>
      </w:tr>
      <w:tr w:rsidR="00EC50E9" w:rsidRPr="002E5CE2" w14:paraId="58BA48A4" w14:textId="77777777" w:rsidTr="005D43EC">
        <w:tc>
          <w:tcPr>
            <w:tcW w:w="2843" w:type="dxa"/>
          </w:tcPr>
          <w:p w14:paraId="4CEB975A" w14:textId="3CACE0AB" w:rsidR="00EC50E9" w:rsidRPr="00EC50E9" w:rsidRDefault="00EC50E9" w:rsidP="00EC50E9">
            <w:pPr>
              <w:rPr>
                <w:sz w:val="20"/>
                <w:szCs w:val="20"/>
                <w:lang w:val="en-GB"/>
              </w:rPr>
            </w:pPr>
            <w:r w:rsidRPr="00EC50E9">
              <w:rPr>
                <w:i/>
                <w:sz w:val="20"/>
                <w:szCs w:val="20"/>
                <w:lang w:val="en-GB"/>
              </w:rPr>
              <w:t>void</w:t>
            </w:r>
            <w:r>
              <w:rPr>
                <w:sz w:val="20"/>
                <w:szCs w:val="20"/>
                <w:lang w:val="en-GB"/>
              </w:rPr>
              <w:t xml:space="preserve"> close()</w:t>
            </w:r>
          </w:p>
        </w:tc>
        <w:tc>
          <w:tcPr>
            <w:tcW w:w="5725" w:type="dxa"/>
          </w:tcPr>
          <w:p w14:paraId="051A3044" w14:textId="7ADD8047" w:rsidR="00EC50E9" w:rsidRPr="00EC50E9" w:rsidRDefault="00EC50E9" w:rsidP="00EC50E9">
            <w:pPr>
              <w:jc w:val="both"/>
              <w:rPr>
                <w:sz w:val="20"/>
                <w:szCs w:val="20"/>
                <w:lang w:val="en-GB"/>
              </w:rPr>
            </w:pPr>
            <w:r w:rsidRPr="00EC50E9">
              <w:rPr>
                <w:sz w:val="20"/>
                <w:szCs w:val="20"/>
                <w:lang w:val="en-GB"/>
              </w:rPr>
              <w:t>Must be called when you have finished with the ResultSet.</w:t>
            </w:r>
          </w:p>
        </w:tc>
      </w:tr>
      <w:tr w:rsidR="005D43EC" w:rsidRPr="002E5CE2" w14:paraId="6DD5B358" w14:textId="77777777" w:rsidTr="005D43EC">
        <w:tc>
          <w:tcPr>
            <w:tcW w:w="2843" w:type="dxa"/>
          </w:tcPr>
          <w:p w14:paraId="302FAB42" w14:textId="5F0F79E9" w:rsidR="005D43EC" w:rsidRDefault="00CA0B30" w:rsidP="00CA0B30">
            <w:pPr>
              <w:rPr>
                <w:sz w:val="20"/>
                <w:szCs w:val="20"/>
                <w:lang w:val="en-GB"/>
              </w:rPr>
            </w:pPr>
            <w:r>
              <w:rPr>
                <w:i/>
                <w:sz w:val="20"/>
                <w:szCs w:val="20"/>
                <w:lang w:val="en-GB"/>
              </w:rPr>
              <w:t xml:space="preserve">int </w:t>
            </w:r>
            <w:r w:rsidRPr="00CA0B30">
              <w:rPr>
                <w:sz w:val="20"/>
                <w:szCs w:val="20"/>
                <w:lang w:val="en-GB"/>
              </w:rPr>
              <w:t>findColumn(String columnLabel)</w:t>
            </w:r>
          </w:p>
        </w:tc>
        <w:tc>
          <w:tcPr>
            <w:tcW w:w="5725" w:type="dxa"/>
          </w:tcPr>
          <w:p w14:paraId="2FC9DAA5" w14:textId="38876D08" w:rsidR="005D43EC" w:rsidRDefault="00CA0B30" w:rsidP="005D43EC">
            <w:pPr>
              <w:jc w:val="both"/>
              <w:rPr>
                <w:sz w:val="20"/>
                <w:szCs w:val="20"/>
                <w:lang w:val="en-GB"/>
              </w:rPr>
            </w:pPr>
            <w:r>
              <w:rPr>
                <w:sz w:val="20"/>
                <w:szCs w:val="20"/>
                <w:lang w:val="en-GB"/>
              </w:rPr>
              <w:t>Returns the 1-based position of a given named column in the ResultSet</w:t>
            </w:r>
          </w:p>
        </w:tc>
      </w:tr>
      <w:tr w:rsidR="00B35FE2" w:rsidRPr="002E5CE2" w14:paraId="0E9E43B3" w14:textId="77777777" w:rsidTr="005D43EC">
        <w:tc>
          <w:tcPr>
            <w:tcW w:w="2843" w:type="dxa"/>
          </w:tcPr>
          <w:p w14:paraId="32DAE3AB" w14:textId="5A54EB02" w:rsidR="00B35FE2" w:rsidRDefault="00B35FE2" w:rsidP="00B35FE2">
            <w:pPr>
              <w:rPr>
                <w:i/>
                <w:sz w:val="20"/>
                <w:szCs w:val="20"/>
                <w:lang w:val="en-GB"/>
              </w:rPr>
            </w:pPr>
            <w:r>
              <w:rPr>
                <w:i/>
                <w:sz w:val="20"/>
                <w:szCs w:val="20"/>
                <w:lang w:val="en-GB"/>
              </w:rPr>
              <w:t xml:space="preserve">Date </w:t>
            </w:r>
            <w:r>
              <w:rPr>
                <w:sz w:val="20"/>
                <w:szCs w:val="20"/>
                <w:lang w:val="en-GB"/>
              </w:rPr>
              <w:t>getDate(int columnIndex)</w:t>
            </w:r>
          </w:p>
        </w:tc>
        <w:tc>
          <w:tcPr>
            <w:tcW w:w="5725" w:type="dxa"/>
          </w:tcPr>
          <w:p w14:paraId="125CD684" w14:textId="6550D7BD" w:rsidR="00B35FE2" w:rsidRDefault="00B35FE2" w:rsidP="00B35FE2">
            <w:pPr>
              <w:jc w:val="both"/>
              <w:rPr>
                <w:sz w:val="20"/>
                <w:szCs w:val="20"/>
                <w:lang w:val="en-GB"/>
              </w:rPr>
            </w:pPr>
            <w:r>
              <w:rPr>
                <w:sz w:val="20"/>
                <w:szCs w:val="20"/>
                <w:lang w:val="en-GB"/>
              </w:rPr>
              <w:t>Returms the Date in the current row at the given 1-based column index.</w:t>
            </w:r>
          </w:p>
        </w:tc>
      </w:tr>
      <w:tr w:rsidR="00B35FE2" w:rsidRPr="002E5CE2" w14:paraId="312EDA3B" w14:textId="77777777" w:rsidTr="005D43EC">
        <w:tc>
          <w:tcPr>
            <w:tcW w:w="2843" w:type="dxa"/>
          </w:tcPr>
          <w:p w14:paraId="3B3CC621" w14:textId="391FA272" w:rsidR="00B35FE2" w:rsidRDefault="00B35FE2" w:rsidP="00B35FE2">
            <w:pPr>
              <w:rPr>
                <w:i/>
                <w:sz w:val="20"/>
                <w:szCs w:val="20"/>
                <w:lang w:val="en-GB"/>
              </w:rPr>
            </w:pPr>
            <w:r>
              <w:rPr>
                <w:i/>
                <w:sz w:val="20"/>
                <w:szCs w:val="20"/>
                <w:lang w:val="en-GB"/>
              </w:rPr>
              <w:t xml:space="preserve">Date </w:t>
            </w:r>
            <w:r>
              <w:rPr>
                <w:sz w:val="20"/>
                <w:szCs w:val="20"/>
                <w:lang w:val="en-GB"/>
              </w:rPr>
              <w:t>getDate(String columnLabel)</w:t>
            </w:r>
          </w:p>
        </w:tc>
        <w:tc>
          <w:tcPr>
            <w:tcW w:w="5725" w:type="dxa"/>
          </w:tcPr>
          <w:p w14:paraId="2589C3F2" w14:textId="4E3D3D4A" w:rsidR="00B35FE2" w:rsidRDefault="00B35FE2" w:rsidP="00B35FE2">
            <w:pPr>
              <w:jc w:val="both"/>
              <w:rPr>
                <w:sz w:val="20"/>
                <w:szCs w:val="20"/>
                <w:lang w:val="en-GB"/>
              </w:rPr>
            </w:pPr>
            <w:r>
              <w:rPr>
                <w:sz w:val="20"/>
                <w:szCs w:val="20"/>
                <w:lang w:val="en-GB"/>
              </w:rPr>
              <w:t>Returms the Date in the current row in the column with the given label.</w:t>
            </w:r>
          </w:p>
        </w:tc>
      </w:tr>
      <w:tr w:rsidR="00B35FE2" w:rsidRPr="002E5CE2" w14:paraId="6106AF61" w14:textId="77777777" w:rsidTr="005D43EC">
        <w:tc>
          <w:tcPr>
            <w:tcW w:w="2843" w:type="dxa"/>
          </w:tcPr>
          <w:p w14:paraId="6CE22B85" w14:textId="4ED3EBB6" w:rsidR="00B35FE2" w:rsidRDefault="00B35FE2" w:rsidP="00B35FE2">
            <w:pPr>
              <w:rPr>
                <w:i/>
                <w:sz w:val="20"/>
                <w:szCs w:val="20"/>
                <w:lang w:val="en-GB"/>
              </w:rPr>
            </w:pPr>
            <w:r>
              <w:rPr>
                <w:i/>
                <w:sz w:val="20"/>
                <w:szCs w:val="20"/>
                <w:lang w:val="en-GB"/>
              </w:rPr>
              <w:t xml:space="preserve">double </w:t>
            </w:r>
            <w:r>
              <w:rPr>
                <w:sz w:val="20"/>
                <w:szCs w:val="20"/>
                <w:lang w:val="en-GB"/>
              </w:rPr>
              <w:t>getDouble(int columnIndex)</w:t>
            </w:r>
          </w:p>
        </w:tc>
        <w:tc>
          <w:tcPr>
            <w:tcW w:w="5725" w:type="dxa"/>
          </w:tcPr>
          <w:p w14:paraId="3BAC6E0D" w14:textId="57C84F1E" w:rsidR="00B35FE2" w:rsidRDefault="00B35FE2" w:rsidP="00B35FE2">
            <w:pPr>
              <w:jc w:val="both"/>
              <w:rPr>
                <w:sz w:val="20"/>
                <w:szCs w:val="20"/>
                <w:lang w:val="en-GB"/>
              </w:rPr>
            </w:pPr>
            <w:r>
              <w:rPr>
                <w:sz w:val="20"/>
                <w:szCs w:val="20"/>
                <w:lang w:val="en-GB"/>
              </w:rPr>
              <w:t>Returms the double in the current row at the given 1-based column index.</w:t>
            </w:r>
          </w:p>
        </w:tc>
      </w:tr>
      <w:tr w:rsidR="00B35FE2" w:rsidRPr="002E5CE2" w14:paraId="51B302CF" w14:textId="77777777" w:rsidTr="005D43EC">
        <w:tc>
          <w:tcPr>
            <w:tcW w:w="2843" w:type="dxa"/>
          </w:tcPr>
          <w:p w14:paraId="1BCE6F14" w14:textId="793BA818" w:rsidR="00B35FE2" w:rsidRDefault="00B35FE2" w:rsidP="00B35FE2">
            <w:pPr>
              <w:rPr>
                <w:i/>
                <w:sz w:val="20"/>
                <w:szCs w:val="20"/>
                <w:lang w:val="en-GB"/>
              </w:rPr>
            </w:pPr>
            <w:r>
              <w:rPr>
                <w:i/>
                <w:sz w:val="20"/>
                <w:szCs w:val="20"/>
                <w:lang w:val="en-GB"/>
              </w:rPr>
              <w:t xml:space="preserve">double </w:t>
            </w:r>
            <w:r>
              <w:rPr>
                <w:sz w:val="20"/>
                <w:szCs w:val="20"/>
                <w:lang w:val="en-GB"/>
              </w:rPr>
              <w:t>getDouble(String columnLabel)</w:t>
            </w:r>
          </w:p>
        </w:tc>
        <w:tc>
          <w:tcPr>
            <w:tcW w:w="5725" w:type="dxa"/>
          </w:tcPr>
          <w:p w14:paraId="5988019E" w14:textId="284A99A9" w:rsidR="00B35FE2" w:rsidRDefault="00B35FE2" w:rsidP="00B35FE2">
            <w:pPr>
              <w:jc w:val="both"/>
              <w:rPr>
                <w:sz w:val="20"/>
                <w:szCs w:val="20"/>
                <w:lang w:val="en-GB"/>
              </w:rPr>
            </w:pPr>
            <w:r>
              <w:rPr>
                <w:sz w:val="20"/>
                <w:szCs w:val="20"/>
                <w:lang w:val="en-GB"/>
              </w:rPr>
              <w:t>Returms the double in the current row in the column with the given label.</w:t>
            </w:r>
          </w:p>
        </w:tc>
      </w:tr>
      <w:tr w:rsidR="00B35FE2" w:rsidRPr="002E5CE2" w14:paraId="15A8AFD6" w14:textId="77777777" w:rsidTr="005D43EC">
        <w:tc>
          <w:tcPr>
            <w:tcW w:w="2843" w:type="dxa"/>
          </w:tcPr>
          <w:p w14:paraId="54EE2A28" w14:textId="14DD8B8E" w:rsidR="00B35FE2" w:rsidRDefault="00B35FE2" w:rsidP="00B35FE2">
            <w:pPr>
              <w:rPr>
                <w:i/>
                <w:sz w:val="20"/>
                <w:szCs w:val="20"/>
                <w:lang w:val="en-GB"/>
              </w:rPr>
            </w:pPr>
            <w:r>
              <w:rPr>
                <w:i/>
                <w:sz w:val="20"/>
                <w:szCs w:val="20"/>
                <w:lang w:val="en-GB"/>
              </w:rPr>
              <w:t xml:space="preserve">float </w:t>
            </w:r>
            <w:r>
              <w:rPr>
                <w:sz w:val="20"/>
                <w:szCs w:val="20"/>
                <w:lang w:val="en-GB"/>
              </w:rPr>
              <w:t>getFloat(int columnIndex)</w:t>
            </w:r>
          </w:p>
        </w:tc>
        <w:tc>
          <w:tcPr>
            <w:tcW w:w="5725" w:type="dxa"/>
          </w:tcPr>
          <w:p w14:paraId="4FD4114E" w14:textId="5012D7F2" w:rsidR="00B35FE2" w:rsidRDefault="00B35FE2" w:rsidP="00B35FE2">
            <w:pPr>
              <w:jc w:val="both"/>
              <w:rPr>
                <w:sz w:val="20"/>
                <w:szCs w:val="20"/>
                <w:lang w:val="en-GB"/>
              </w:rPr>
            </w:pPr>
            <w:r>
              <w:rPr>
                <w:sz w:val="20"/>
                <w:szCs w:val="20"/>
                <w:lang w:val="en-GB"/>
              </w:rPr>
              <w:t>Returms the float in the current row at the given 1-based column index.</w:t>
            </w:r>
          </w:p>
        </w:tc>
      </w:tr>
      <w:tr w:rsidR="00B35FE2" w:rsidRPr="002E5CE2" w14:paraId="46845AF7" w14:textId="77777777" w:rsidTr="005D43EC">
        <w:tc>
          <w:tcPr>
            <w:tcW w:w="2843" w:type="dxa"/>
          </w:tcPr>
          <w:p w14:paraId="0BB2DA04" w14:textId="70FCCC0C" w:rsidR="00B35FE2" w:rsidRDefault="00B35FE2" w:rsidP="00B35FE2">
            <w:pPr>
              <w:rPr>
                <w:i/>
                <w:sz w:val="20"/>
                <w:szCs w:val="20"/>
                <w:lang w:val="en-GB"/>
              </w:rPr>
            </w:pPr>
            <w:r>
              <w:rPr>
                <w:i/>
                <w:sz w:val="20"/>
                <w:szCs w:val="20"/>
                <w:lang w:val="en-GB"/>
              </w:rPr>
              <w:t xml:space="preserve">float </w:t>
            </w:r>
            <w:r>
              <w:rPr>
                <w:sz w:val="20"/>
                <w:szCs w:val="20"/>
                <w:lang w:val="en-GB"/>
              </w:rPr>
              <w:t>getFloat(String columnLabel)</w:t>
            </w:r>
          </w:p>
        </w:tc>
        <w:tc>
          <w:tcPr>
            <w:tcW w:w="5725" w:type="dxa"/>
          </w:tcPr>
          <w:p w14:paraId="6762708A" w14:textId="42FA19C1" w:rsidR="00B35FE2" w:rsidRDefault="00B35FE2" w:rsidP="00B35FE2">
            <w:pPr>
              <w:jc w:val="both"/>
              <w:rPr>
                <w:sz w:val="20"/>
                <w:szCs w:val="20"/>
                <w:lang w:val="en-GB"/>
              </w:rPr>
            </w:pPr>
            <w:r>
              <w:rPr>
                <w:sz w:val="20"/>
                <w:szCs w:val="20"/>
                <w:lang w:val="en-GB"/>
              </w:rPr>
              <w:t>Returms the float in the current row in the column with the given label.</w:t>
            </w:r>
          </w:p>
        </w:tc>
      </w:tr>
      <w:tr w:rsidR="00B35FE2" w:rsidRPr="002E5CE2" w14:paraId="4C04813F" w14:textId="77777777" w:rsidTr="005D43EC">
        <w:tc>
          <w:tcPr>
            <w:tcW w:w="2843" w:type="dxa"/>
          </w:tcPr>
          <w:p w14:paraId="5C3419F2" w14:textId="58E3503C" w:rsidR="00B35FE2" w:rsidRDefault="00B35FE2" w:rsidP="00B35FE2">
            <w:pPr>
              <w:rPr>
                <w:i/>
                <w:sz w:val="20"/>
                <w:szCs w:val="20"/>
                <w:lang w:val="en-GB"/>
              </w:rPr>
            </w:pPr>
            <w:r>
              <w:rPr>
                <w:i/>
                <w:sz w:val="20"/>
                <w:szCs w:val="20"/>
                <w:lang w:val="en-GB"/>
              </w:rPr>
              <w:t xml:space="preserve">int </w:t>
            </w:r>
            <w:r>
              <w:rPr>
                <w:sz w:val="20"/>
                <w:szCs w:val="20"/>
                <w:lang w:val="en-GB"/>
              </w:rPr>
              <w:t>getInt(int columnIndex)</w:t>
            </w:r>
          </w:p>
        </w:tc>
        <w:tc>
          <w:tcPr>
            <w:tcW w:w="5725" w:type="dxa"/>
          </w:tcPr>
          <w:p w14:paraId="55D44915" w14:textId="00C49B7C" w:rsidR="00B35FE2" w:rsidRDefault="00B35FE2" w:rsidP="00B35FE2">
            <w:pPr>
              <w:jc w:val="both"/>
              <w:rPr>
                <w:sz w:val="20"/>
                <w:szCs w:val="20"/>
                <w:lang w:val="en-GB"/>
              </w:rPr>
            </w:pPr>
            <w:r>
              <w:rPr>
                <w:sz w:val="20"/>
                <w:szCs w:val="20"/>
                <w:lang w:val="en-GB"/>
              </w:rPr>
              <w:t>Returms the int in the current row at the given 1-based column index.</w:t>
            </w:r>
          </w:p>
        </w:tc>
      </w:tr>
      <w:tr w:rsidR="00B35FE2" w:rsidRPr="002E5CE2" w14:paraId="3C25DA47" w14:textId="77777777" w:rsidTr="005D43EC">
        <w:tc>
          <w:tcPr>
            <w:tcW w:w="2843" w:type="dxa"/>
          </w:tcPr>
          <w:p w14:paraId="1D77E9F1" w14:textId="0F428F0E" w:rsidR="00B35FE2" w:rsidRDefault="00B35FE2" w:rsidP="00B35FE2">
            <w:pPr>
              <w:rPr>
                <w:i/>
                <w:sz w:val="20"/>
                <w:szCs w:val="20"/>
                <w:lang w:val="en-GB"/>
              </w:rPr>
            </w:pPr>
            <w:r>
              <w:rPr>
                <w:i/>
                <w:sz w:val="20"/>
                <w:szCs w:val="20"/>
                <w:lang w:val="en-GB"/>
              </w:rPr>
              <w:t xml:space="preserve">int </w:t>
            </w:r>
            <w:r>
              <w:rPr>
                <w:sz w:val="20"/>
                <w:szCs w:val="20"/>
                <w:lang w:val="en-GB"/>
              </w:rPr>
              <w:t>getInt(String columnLabel)</w:t>
            </w:r>
          </w:p>
        </w:tc>
        <w:tc>
          <w:tcPr>
            <w:tcW w:w="5725" w:type="dxa"/>
          </w:tcPr>
          <w:p w14:paraId="1C567727" w14:textId="26A284E2" w:rsidR="00B35FE2" w:rsidRDefault="00B35FE2" w:rsidP="00B35FE2">
            <w:pPr>
              <w:jc w:val="both"/>
              <w:rPr>
                <w:sz w:val="20"/>
                <w:szCs w:val="20"/>
                <w:lang w:val="en-GB"/>
              </w:rPr>
            </w:pPr>
            <w:r>
              <w:rPr>
                <w:sz w:val="20"/>
                <w:szCs w:val="20"/>
                <w:lang w:val="en-GB"/>
              </w:rPr>
              <w:t>Returms the int in the current row in the column with the given label.</w:t>
            </w:r>
          </w:p>
        </w:tc>
      </w:tr>
      <w:tr w:rsidR="00B35FE2" w:rsidRPr="002E5CE2" w14:paraId="3CBDB859" w14:textId="77777777" w:rsidTr="005D43EC">
        <w:tc>
          <w:tcPr>
            <w:tcW w:w="2843" w:type="dxa"/>
          </w:tcPr>
          <w:p w14:paraId="7CDA166C" w14:textId="0A9FE6BE" w:rsidR="00B35FE2" w:rsidRDefault="00B35FE2" w:rsidP="00B35FE2">
            <w:pPr>
              <w:rPr>
                <w:i/>
                <w:sz w:val="20"/>
                <w:szCs w:val="20"/>
                <w:lang w:val="en-GB"/>
              </w:rPr>
            </w:pPr>
            <w:r>
              <w:rPr>
                <w:i/>
                <w:sz w:val="20"/>
                <w:szCs w:val="20"/>
                <w:lang w:val="en-GB"/>
              </w:rPr>
              <w:t xml:space="preserve">Numeric </w:t>
            </w:r>
            <w:r>
              <w:rPr>
                <w:sz w:val="20"/>
                <w:szCs w:val="20"/>
                <w:lang w:val="en-GB"/>
              </w:rPr>
              <w:t>getNumeric(int columnIndex)</w:t>
            </w:r>
          </w:p>
        </w:tc>
        <w:tc>
          <w:tcPr>
            <w:tcW w:w="5725" w:type="dxa"/>
          </w:tcPr>
          <w:p w14:paraId="559B2A97" w14:textId="73E36C6D" w:rsidR="00B35FE2" w:rsidRDefault="00B35FE2" w:rsidP="00B35FE2">
            <w:pPr>
              <w:jc w:val="both"/>
              <w:rPr>
                <w:sz w:val="20"/>
                <w:szCs w:val="20"/>
                <w:lang w:val="en-GB"/>
              </w:rPr>
            </w:pPr>
            <w:r>
              <w:rPr>
                <w:sz w:val="20"/>
                <w:szCs w:val="20"/>
                <w:lang w:val="en-GB"/>
              </w:rPr>
              <w:t>Returms the Numeric in the current row at the given 1-based column index.</w:t>
            </w:r>
          </w:p>
        </w:tc>
      </w:tr>
      <w:tr w:rsidR="00B35FE2" w:rsidRPr="002E5CE2" w14:paraId="7D0F0B9E" w14:textId="77777777" w:rsidTr="005D43EC">
        <w:tc>
          <w:tcPr>
            <w:tcW w:w="2843" w:type="dxa"/>
          </w:tcPr>
          <w:p w14:paraId="0D71FB62" w14:textId="4196D215" w:rsidR="00B35FE2" w:rsidRDefault="00B35FE2" w:rsidP="00B35FE2">
            <w:pPr>
              <w:rPr>
                <w:i/>
                <w:sz w:val="20"/>
                <w:szCs w:val="20"/>
                <w:lang w:val="en-GB"/>
              </w:rPr>
            </w:pPr>
            <w:r>
              <w:rPr>
                <w:i/>
                <w:sz w:val="20"/>
                <w:szCs w:val="20"/>
                <w:lang w:val="en-GB"/>
              </w:rPr>
              <w:t xml:space="preserve">Numeric </w:t>
            </w:r>
            <w:r>
              <w:rPr>
                <w:sz w:val="20"/>
                <w:szCs w:val="20"/>
                <w:lang w:val="en-GB"/>
              </w:rPr>
              <w:t>getNumeric(String columnLabel)</w:t>
            </w:r>
          </w:p>
        </w:tc>
        <w:tc>
          <w:tcPr>
            <w:tcW w:w="5725" w:type="dxa"/>
          </w:tcPr>
          <w:p w14:paraId="68C58869" w14:textId="6C61731E" w:rsidR="00B35FE2" w:rsidRDefault="00B35FE2" w:rsidP="00B35FE2">
            <w:pPr>
              <w:jc w:val="both"/>
              <w:rPr>
                <w:sz w:val="20"/>
                <w:szCs w:val="20"/>
                <w:lang w:val="en-GB"/>
              </w:rPr>
            </w:pPr>
            <w:r>
              <w:rPr>
                <w:sz w:val="20"/>
                <w:szCs w:val="20"/>
                <w:lang w:val="en-GB"/>
              </w:rPr>
              <w:t>Returms the Numeric in the current row in the column with the given label.</w:t>
            </w:r>
          </w:p>
        </w:tc>
      </w:tr>
      <w:tr w:rsidR="00B35FE2" w:rsidRPr="002E5CE2" w14:paraId="3E857A63" w14:textId="77777777" w:rsidTr="005D43EC">
        <w:tc>
          <w:tcPr>
            <w:tcW w:w="2843" w:type="dxa"/>
          </w:tcPr>
          <w:p w14:paraId="05A9CFBA" w14:textId="35061783" w:rsidR="00B35FE2" w:rsidRPr="00CA0B30" w:rsidRDefault="00B35FE2" w:rsidP="00B35FE2">
            <w:pPr>
              <w:rPr>
                <w:sz w:val="20"/>
                <w:szCs w:val="20"/>
                <w:lang w:val="en-GB"/>
              </w:rPr>
            </w:pPr>
            <w:r>
              <w:rPr>
                <w:i/>
                <w:sz w:val="20"/>
                <w:szCs w:val="20"/>
                <w:lang w:val="en-GB"/>
              </w:rPr>
              <w:t xml:space="preserve">Object </w:t>
            </w:r>
            <w:r>
              <w:rPr>
                <w:sz w:val="20"/>
                <w:szCs w:val="20"/>
                <w:lang w:val="en-GB"/>
              </w:rPr>
              <w:t>getObject(int columnIndex)</w:t>
            </w:r>
          </w:p>
        </w:tc>
        <w:tc>
          <w:tcPr>
            <w:tcW w:w="5725" w:type="dxa"/>
          </w:tcPr>
          <w:p w14:paraId="5E92BDBA" w14:textId="11F4CB61" w:rsidR="00B35FE2" w:rsidRDefault="00B35FE2" w:rsidP="00B35FE2">
            <w:pPr>
              <w:jc w:val="both"/>
              <w:rPr>
                <w:sz w:val="20"/>
                <w:szCs w:val="20"/>
                <w:lang w:val="en-GB"/>
              </w:rPr>
            </w:pPr>
            <w:r>
              <w:rPr>
                <w:sz w:val="20"/>
                <w:szCs w:val="20"/>
                <w:lang w:val="en-GB"/>
              </w:rPr>
              <w:t>Returms the Object in the current row at the given 1-based column index.</w:t>
            </w:r>
          </w:p>
        </w:tc>
      </w:tr>
      <w:tr w:rsidR="00B35FE2" w:rsidRPr="002E5CE2" w14:paraId="7341C4EF" w14:textId="77777777" w:rsidTr="005D43EC">
        <w:tc>
          <w:tcPr>
            <w:tcW w:w="2843" w:type="dxa"/>
          </w:tcPr>
          <w:p w14:paraId="527C67B9" w14:textId="45B9FC27" w:rsidR="00B35FE2" w:rsidRPr="00CA0B30" w:rsidRDefault="00B35FE2" w:rsidP="00B35FE2">
            <w:pPr>
              <w:rPr>
                <w:sz w:val="20"/>
                <w:szCs w:val="20"/>
                <w:lang w:val="en-GB"/>
              </w:rPr>
            </w:pPr>
            <w:r>
              <w:rPr>
                <w:i/>
                <w:sz w:val="20"/>
                <w:szCs w:val="20"/>
                <w:lang w:val="en-GB"/>
              </w:rPr>
              <w:t xml:space="preserve">Object </w:t>
            </w:r>
            <w:r>
              <w:rPr>
                <w:sz w:val="20"/>
                <w:szCs w:val="20"/>
                <w:lang w:val="en-GB"/>
              </w:rPr>
              <w:t>getObject(String columnLabel)</w:t>
            </w:r>
          </w:p>
        </w:tc>
        <w:tc>
          <w:tcPr>
            <w:tcW w:w="5725" w:type="dxa"/>
          </w:tcPr>
          <w:p w14:paraId="09A3FD86" w14:textId="4BF18665" w:rsidR="00B35FE2" w:rsidRDefault="00B35FE2" w:rsidP="00B35FE2">
            <w:pPr>
              <w:jc w:val="both"/>
              <w:rPr>
                <w:sz w:val="20"/>
                <w:szCs w:val="20"/>
                <w:lang w:val="en-GB"/>
              </w:rPr>
            </w:pPr>
            <w:r>
              <w:rPr>
                <w:sz w:val="20"/>
                <w:szCs w:val="20"/>
                <w:lang w:val="en-GB"/>
              </w:rPr>
              <w:t>Returms the Object in the current row in the column with the given label.</w:t>
            </w:r>
          </w:p>
        </w:tc>
      </w:tr>
      <w:tr w:rsidR="00B35FE2" w:rsidRPr="002E5CE2" w14:paraId="38E92FFE" w14:textId="77777777" w:rsidTr="005D43EC">
        <w:tc>
          <w:tcPr>
            <w:tcW w:w="2843" w:type="dxa"/>
          </w:tcPr>
          <w:p w14:paraId="7A2D5518" w14:textId="05303122" w:rsidR="00B35FE2" w:rsidRDefault="00B35FE2" w:rsidP="00B35FE2">
            <w:pPr>
              <w:rPr>
                <w:i/>
                <w:sz w:val="20"/>
                <w:szCs w:val="20"/>
                <w:lang w:val="en-GB"/>
              </w:rPr>
            </w:pPr>
            <w:r w:rsidRPr="00CA0B30">
              <w:rPr>
                <w:i/>
                <w:sz w:val="20"/>
                <w:szCs w:val="20"/>
                <w:lang w:val="en-GB"/>
              </w:rPr>
              <w:t xml:space="preserve">ResultSetMetaData </w:t>
            </w:r>
            <w:r>
              <w:rPr>
                <w:sz w:val="20"/>
                <w:szCs w:val="20"/>
                <w:lang w:val="en-GB"/>
              </w:rPr>
              <w:t>getResultSetMetaData()</w:t>
            </w:r>
          </w:p>
        </w:tc>
        <w:tc>
          <w:tcPr>
            <w:tcW w:w="5725" w:type="dxa"/>
          </w:tcPr>
          <w:p w14:paraId="382685D6" w14:textId="24D99FDF" w:rsidR="00B35FE2" w:rsidRDefault="00B35FE2" w:rsidP="00B35FE2">
            <w:pPr>
              <w:jc w:val="both"/>
              <w:rPr>
                <w:sz w:val="20"/>
                <w:szCs w:val="20"/>
                <w:lang w:val="en-GB"/>
              </w:rPr>
            </w:pPr>
            <w:r>
              <w:rPr>
                <w:sz w:val="20"/>
                <w:szCs w:val="20"/>
                <w:lang w:val="en-GB"/>
              </w:rPr>
              <w:t>Get information about the ResultSet</w:t>
            </w:r>
          </w:p>
        </w:tc>
      </w:tr>
      <w:tr w:rsidR="00B35FE2" w:rsidRPr="002E5CE2" w14:paraId="12633494" w14:textId="77777777" w:rsidTr="005D43EC">
        <w:tc>
          <w:tcPr>
            <w:tcW w:w="2843" w:type="dxa"/>
          </w:tcPr>
          <w:p w14:paraId="43979E52" w14:textId="3E5342FA" w:rsidR="00B35FE2" w:rsidRDefault="00B35FE2" w:rsidP="00B35FE2">
            <w:pPr>
              <w:rPr>
                <w:i/>
                <w:sz w:val="20"/>
                <w:szCs w:val="20"/>
                <w:lang w:val="en-GB"/>
              </w:rPr>
            </w:pPr>
            <w:r>
              <w:rPr>
                <w:i/>
                <w:sz w:val="20"/>
                <w:szCs w:val="20"/>
                <w:lang w:val="en-GB"/>
              </w:rPr>
              <w:t xml:space="preserve">short </w:t>
            </w:r>
            <w:r>
              <w:rPr>
                <w:sz w:val="20"/>
                <w:szCs w:val="20"/>
                <w:lang w:val="en-GB"/>
              </w:rPr>
              <w:t>getShort(int columnIndex)</w:t>
            </w:r>
          </w:p>
        </w:tc>
        <w:tc>
          <w:tcPr>
            <w:tcW w:w="5725" w:type="dxa"/>
          </w:tcPr>
          <w:p w14:paraId="2AA18B21" w14:textId="5A8E4D97" w:rsidR="00B35FE2" w:rsidRDefault="00B35FE2" w:rsidP="00B35FE2">
            <w:pPr>
              <w:jc w:val="both"/>
              <w:rPr>
                <w:sz w:val="20"/>
                <w:szCs w:val="20"/>
                <w:lang w:val="en-GB"/>
              </w:rPr>
            </w:pPr>
            <w:r>
              <w:rPr>
                <w:sz w:val="20"/>
                <w:szCs w:val="20"/>
                <w:lang w:val="en-GB"/>
              </w:rPr>
              <w:t>Returms the short in the current row at the given 1-based column index.</w:t>
            </w:r>
          </w:p>
        </w:tc>
      </w:tr>
      <w:tr w:rsidR="00B35FE2" w:rsidRPr="002E5CE2" w14:paraId="007919A2" w14:textId="77777777" w:rsidTr="005D43EC">
        <w:tc>
          <w:tcPr>
            <w:tcW w:w="2843" w:type="dxa"/>
          </w:tcPr>
          <w:p w14:paraId="0E85AE91" w14:textId="23F524F7" w:rsidR="00B35FE2" w:rsidRDefault="00B35FE2" w:rsidP="00B35FE2">
            <w:pPr>
              <w:rPr>
                <w:i/>
                <w:sz w:val="20"/>
                <w:szCs w:val="20"/>
                <w:lang w:val="en-GB"/>
              </w:rPr>
            </w:pPr>
            <w:r>
              <w:rPr>
                <w:i/>
                <w:sz w:val="20"/>
                <w:szCs w:val="20"/>
                <w:lang w:val="en-GB"/>
              </w:rPr>
              <w:lastRenderedPageBreak/>
              <w:t xml:space="preserve">short </w:t>
            </w:r>
            <w:r>
              <w:rPr>
                <w:sz w:val="20"/>
                <w:szCs w:val="20"/>
                <w:lang w:val="en-GB"/>
              </w:rPr>
              <w:t>getShort(String columnLabel)</w:t>
            </w:r>
          </w:p>
        </w:tc>
        <w:tc>
          <w:tcPr>
            <w:tcW w:w="5725" w:type="dxa"/>
          </w:tcPr>
          <w:p w14:paraId="3986B922" w14:textId="09A1309E" w:rsidR="00B35FE2" w:rsidRDefault="00B35FE2" w:rsidP="00B35FE2">
            <w:pPr>
              <w:jc w:val="both"/>
              <w:rPr>
                <w:sz w:val="20"/>
                <w:szCs w:val="20"/>
                <w:lang w:val="en-GB"/>
              </w:rPr>
            </w:pPr>
            <w:r>
              <w:rPr>
                <w:sz w:val="20"/>
                <w:szCs w:val="20"/>
                <w:lang w:val="en-GB"/>
              </w:rPr>
              <w:t>Returms the short in the current row in the column with the given label.</w:t>
            </w:r>
          </w:p>
        </w:tc>
      </w:tr>
      <w:tr w:rsidR="00B35FE2" w:rsidRPr="002E5CE2" w14:paraId="25222110" w14:textId="77777777" w:rsidTr="005D43EC">
        <w:tc>
          <w:tcPr>
            <w:tcW w:w="2843" w:type="dxa"/>
          </w:tcPr>
          <w:p w14:paraId="06B5EE08" w14:textId="10D82387" w:rsidR="00B35FE2" w:rsidRPr="00B35FE2" w:rsidRDefault="00B35FE2" w:rsidP="00B35FE2">
            <w:pPr>
              <w:rPr>
                <w:sz w:val="20"/>
                <w:szCs w:val="20"/>
                <w:lang w:val="en-GB"/>
              </w:rPr>
            </w:pPr>
            <w:r>
              <w:rPr>
                <w:i/>
                <w:sz w:val="20"/>
                <w:szCs w:val="20"/>
                <w:lang w:val="en-GB"/>
              </w:rPr>
              <w:t xml:space="preserve">String </w:t>
            </w:r>
            <w:r>
              <w:rPr>
                <w:sz w:val="20"/>
                <w:szCs w:val="20"/>
                <w:lang w:val="en-GB"/>
              </w:rPr>
              <w:t>getString(int columnIndex)</w:t>
            </w:r>
          </w:p>
        </w:tc>
        <w:tc>
          <w:tcPr>
            <w:tcW w:w="5725" w:type="dxa"/>
          </w:tcPr>
          <w:p w14:paraId="0C7950EC" w14:textId="42BAFFB1" w:rsidR="00B35FE2" w:rsidRDefault="00B35FE2" w:rsidP="00B35FE2">
            <w:pPr>
              <w:jc w:val="both"/>
              <w:rPr>
                <w:sz w:val="20"/>
                <w:szCs w:val="20"/>
                <w:lang w:val="en-GB"/>
              </w:rPr>
            </w:pPr>
            <w:r>
              <w:rPr>
                <w:sz w:val="20"/>
                <w:szCs w:val="20"/>
                <w:lang w:val="en-GB"/>
              </w:rPr>
              <w:t>Returms the String in the current row at the given 1-based column index.</w:t>
            </w:r>
          </w:p>
        </w:tc>
      </w:tr>
      <w:tr w:rsidR="00B35FE2" w:rsidRPr="002E5CE2" w14:paraId="5B3ACABA" w14:textId="77777777" w:rsidTr="005D43EC">
        <w:tc>
          <w:tcPr>
            <w:tcW w:w="2843" w:type="dxa"/>
          </w:tcPr>
          <w:p w14:paraId="19984D9E" w14:textId="2003D2B7" w:rsidR="00B35FE2" w:rsidRDefault="00B35FE2" w:rsidP="00B35FE2">
            <w:pPr>
              <w:rPr>
                <w:i/>
                <w:sz w:val="20"/>
                <w:szCs w:val="20"/>
                <w:lang w:val="en-GB"/>
              </w:rPr>
            </w:pPr>
            <w:r>
              <w:rPr>
                <w:i/>
                <w:sz w:val="20"/>
                <w:szCs w:val="20"/>
                <w:lang w:val="en-GB"/>
              </w:rPr>
              <w:t xml:space="preserve">String </w:t>
            </w:r>
            <w:r>
              <w:rPr>
                <w:sz w:val="20"/>
                <w:szCs w:val="20"/>
                <w:lang w:val="en-GB"/>
              </w:rPr>
              <w:t>getString(String columnLabel)</w:t>
            </w:r>
          </w:p>
        </w:tc>
        <w:tc>
          <w:tcPr>
            <w:tcW w:w="5725" w:type="dxa"/>
          </w:tcPr>
          <w:p w14:paraId="02E66199" w14:textId="673BC7C2" w:rsidR="00B35FE2" w:rsidRDefault="00B35FE2" w:rsidP="00B35FE2">
            <w:pPr>
              <w:jc w:val="both"/>
              <w:rPr>
                <w:sz w:val="20"/>
                <w:szCs w:val="20"/>
                <w:lang w:val="en-GB"/>
              </w:rPr>
            </w:pPr>
            <w:r>
              <w:rPr>
                <w:sz w:val="20"/>
                <w:szCs w:val="20"/>
                <w:lang w:val="en-GB"/>
              </w:rPr>
              <w:t>Returms the String in the current row in the column with the given label.</w:t>
            </w:r>
          </w:p>
        </w:tc>
      </w:tr>
      <w:tr w:rsidR="00B35FE2" w:rsidRPr="002E5CE2" w14:paraId="366146A0" w14:textId="77777777" w:rsidTr="005D43EC">
        <w:tc>
          <w:tcPr>
            <w:tcW w:w="2843" w:type="dxa"/>
          </w:tcPr>
          <w:p w14:paraId="3A4E3B25" w14:textId="12C98580" w:rsidR="00B35FE2" w:rsidRPr="000E11BE" w:rsidRDefault="00B35FE2" w:rsidP="00B35FE2">
            <w:pPr>
              <w:jc w:val="both"/>
              <w:rPr>
                <w:sz w:val="20"/>
                <w:szCs w:val="20"/>
                <w:lang w:val="en-GB"/>
              </w:rPr>
            </w:pPr>
            <w:r>
              <w:rPr>
                <w:i/>
                <w:sz w:val="20"/>
                <w:szCs w:val="20"/>
                <w:lang w:val="en-GB"/>
              </w:rPr>
              <w:t xml:space="preserve">Time </w:t>
            </w:r>
            <w:r>
              <w:rPr>
                <w:sz w:val="20"/>
                <w:szCs w:val="20"/>
                <w:lang w:val="en-GB"/>
              </w:rPr>
              <w:t>getTime(int columnIndex)</w:t>
            </w:r>
          </w:p>
        </w:tc>
        <w:tc>
          <w:tcPr>
            <w:tcW w:w="5725" w:type="dxa"/>
          </w:tcPr>
          <w:p w14:paraId="663FBDCD" w14:textId="7211B823" w:rsidR="00B35FE2" w:rsidRDefault="00B35FE2" w:rsidP="00B35FE2">
            <w:pPr>
              <w:jc w:val="both"/>
              <w:rPr>
                <w:sz w:val="20"/>
                <w:szCs w:val="20"/>
                <w:lang w:val="en-GB"/>
              </w:rPr>
            </w:pPr>
            <w:r>
              <w:rPr>
                <w:sz w:val="20"/>
                <w:szCs w:val="20"/>
                <w:lang w:val="en-GB"/>
              </w:rPr>
              <w:t>Returms the Time in the current row at the given 1-based column index.</w:t>
            </w:r>
          </w:p>
        </w:tc>
      </w:tr>
      <w:tr w:rsidR="00B35FE2" w14:paraId="715D32C7" w14:textId="77777777" w:rsidTr="005D43EC">
        <w:tc>
          <w:tcPr>
            <w:tcW w:w="2843" w:type="dxa"/>
            <w:tcBorders>
              <w:top w:val="single" w:sz="6" w:space="0" w:color="auto"/>
              <w:left w:val="single" w:sz="4" w:space="0" w:color="auto"/>
              <w:bottom w:val="single" w:sz="6" w:space="0" w:color="auto"/>
              <w:right w:val="single" w:sz="6" w:space="0" w:color="auto"/>
            </w:tcBorders>
          </w:tcPr>
          <w:p w14:paraId="4CDF4A35" w14:textId="42AC2475" w:rsidR="00B35FE2" w:rsidRPr="000E11BE" w:rsidRDefault="00B35FE2" w:rsidP="00B35FE2">
            <w:pPr>
              <w:rPr>
                <w:sz w:val="20"/>
                <w:szCs w:val="20"/>
                <w:lang w:val="en-GB"/>
              </w:rPr>
            </w:pPr>
            <w:r>
              <w:rPr>
                <w:i/>
                <w:sz w:val="20"/>
                <w:szCs w:val="20"/>
                <w:lang w:val="en-GB"/>
              </w:rPr>
              <w:t xml:space="preserve">Time </w:t>
            </w:r>
            <w:r>
              <w:rPr>
                <w:sz w:val="20"/>
                <w:szCs w:val="20"/>
                <w:lang w:val="en-GB"/>
              </w:rPr>
              <w:t>getTime(String columnLabel)</w:t>
            </w:r>
          </w:p>
        </w:tc>
        <w:tc>
          <w:tcPr>
            <w:tcW w:w="5725" w:type="dxa"/>
            <w:tcBorders>
              <w:top w:val="single" w:sz="6" w:space="0" w:color="auto"/>
              <w:left w:val="single" w:sz="6" w:space="0" w:color="auto"/>
              <w:bottom w:val="single" w:sz="6" w:space="0" w:color="auto"/>
              <w:right w:val="single" w:sz="4" w:space="0" w:color="auto"/>
            </w:tcBorders>
          </w:tcPr>
          <w:p w14:paraId="2D2EA42E" w14:textId="21D9F35C" w:rsidR="00B35FE2" w:rsidRDefault="00B35FE2" w:rsidP="00B35FE2">
            <w:pPr>
              <w:jc w:val="both"/>
              <w:rPr>
                <w:sz w:val="20"/>
                <w:szCs w:val="20"/>
                <w:lang w:val="en-GB"/>
              </w:rPr>
            </w:pPr>
            <w:r>
              <w:rPr>
                <w:sz w:val="20"/>
                <w:szCs w:val="20"/>
                <w:lang w:val="en-GB"/>
              </w:rPr>
              <w:t>Returms the Time in the current row in the column with the given label.</w:t>
            </w:r>
          </w:p>
        </w:tc>
      </w:tr>
      <w:tr w:rsidR="00B35FE2" w14:paraId="2DEB5BB4" w14:textId="77777777" w:rsidTr="005D43EC">
        <w:tc>
          <w:tcPr>
            <w:tcW w:w="2843" w:type="dxa"/>
            <w:tcBorders>
              <w:top w:val="single" w:sz="6" w:space="0" w:color="auto"/>
              <w:left w:val="single" w:sz="4" w:space="0" w:color="auto"/>
              <w:bottom w:val="single" w:sz="6" w:space="0" w:color="auto"/>
              <w:right w:val="single" w:sz="6" w:space="0" w:color="auto"/>
            </w:tcBorders>
          </w:tcPr>
          <w:p w14:paraId="0F3424F8" w14:textId="09ACD2E6" w:rsidR="00B35FE2" w:rsidRDefault="00B35FE2" w:rsidP="00B35FE2">
            <w:pPr>
              <w:rPr>
                <w:i/>
                <w:sz w:val="20"/>
                <w:szCs w:val="20"/>
                <w:lang w:val="en-GB"/>
              </w:rPr>
            </w:pPr>
            <w:r>
              <w:rPr>
                <w:i/>
                <w:sz w:val="20"/>
                <w:szCs w:val="20"/>
                <w:lang w:val="en-GB"/>
              </w:rPr>
              <w:t xml:space="preserve">Timestamp  </w:t>
            </w:r>
            <w:r>
              <w:rPr>
                <w:sz w:val="20"/>
                <w:szCs w:val="20"/>
                <w:lang w:val="en-GB"/>
              </w:rPr>
              <w:t>getTimestamp(int columnIndex)</w:t>
            </w:r>
          </w:p>
        </w:tc>
        <w:tc>
          <w:tcPr>
            <w:tcW w:w="5725" w:type="dxa"/>
            <w:tcBorders>
              <w:top w:val="single" w:sz="6" w:space="0" w:color="auto"/>
              <w:left w:val="single" w:sz="6" w:space="0" w:color="auto"/>
              <w:bottom w:val="single" w:sz="6" w:space="0" w:color="auto"/>
              <w:right w:val="single" w:sz="4" w:space="0" w:color="auto"/>
            </w:tcBorders>
          </w:tcPr>
          <w:p w14:paraId="5E7AF3E4" w14:textId="54D8515B" w:rsidR="00B35FE2" w:rsidRDefault="00B35FE2" w:rsidP="00B35FE2">
            <w:pPr>
              <w:jc w:val="both"/>
              <w:rPr>
                <w:sz w:val="20"/>
                <w:szCs w:val="20"/>
                <w:lang w:val="en-GB"/>
              </w:rPr>
            </w:pPr>
            <w:r>
              <w:rPr>
                <w:sz w:val="20"/>
                <w:szCs w:val="20"/>
                <w:lang w:val="en-GB"/>
              </w:rPr>
              <w:t>Returms the Time</w:t>
            </w:r>
            <w:r w:rsidR="00EC50E9">
              <w:rPr>
                <w:sz w:val="20"/>
                <w:szCs w:val="20"/>
                <w:lang w:val="en-GB"/>
              </w:rPr>
              <w:t>stamp</w:t>
            </w:r>
            <w:r>
              <w:rPr>
                <w:sz w:val="20"/>
                <w:szCs w:val="20"/>
                <w:lang w:val="en-GB"/>
              </w:rPr>
              <w:t xml:space="preserve"> in the current row at the given 1-based column index.</w:t>
            </w:r>
          </w:p>
        </w:tc>
      </w:tr>
      <w:tr w:rsidR="00B35FE2" w14:paraId="5C873526" w14:textId="77777777" w:rsidTr="005D43EC">
        <w:tc>
          <w:tcPr>
            <w:tcW w:w="2843" w:type="dxa"/>
            <w:tcBorders>
              <w:top w:val="single" w:sz="6" w:space="0" w:color="auto"/>
              <w:left w:val="single" w:sz="4" w:space="0" w:color="auto"/>
              <w:bottom w:val="single" w:sz="6" w:space="0" w:color="auto"/>
              <w:right w:val="single" w:sz="6" w:space="0" w:color="auto"/>
            </w:tcBorders>
          </w:tcPr>
          <w:p w14:paraId="31107172" w14:textId="52B180B2" w:rsidR="00B35FE2" w:rsidRDefault="00B35FE2" w:rsidP="00B35FE2">
            <w:pPr>
              <w:rPr>
                <w:i/>
                <w:sz w:val="20"/>
                <w:szCs w:val="20"/>
                <w:lang w:val="en-GB"/>
              </w:rPr>
            </w:pPr>
            <w:r>
              <w:rPr>
                <w:i/>
                <w:sz w:val="20"/>
                <w:szCs w:val="20"/>
                <w:lang w:val="en-GB"/>
              </w:rPr>
              <w:t>Timest</w:t>
            </w:r>
            <w:r w:rsidR="00EC50E9">
              <w:rPr>
                <w:i/>
                <w:sz w:val="20"/>
                <w:szCs w:val="20"/>
                <w:lang w:val="en-GB"/>
              </w:rPr>
              <w:t>a</w:t>
            </w:r>
            <w:r>
              <w:rPr>
                <w:i/>
                <w:sz w:val="20"/>
                <w:szCs w:val="20"/>
                <w:lang w:val="en-GB"/>
              </w:rPr>
              <w:t xml:space="preserve">mp </w:t>
            </w:r>
            <w:r>
              <w:rPr>
                <w:sz w:val="20"/>
                <w:szCs w:val="20"/>
                <w:lang w:val="en-GB"/>
              </w:rPr>
              <w:t>getTime</w:t>
            </w:r>
            <w:r w:rsidR="00EC50E9">
              <w:rPr>
                <w:sz w:val="20"/>
                <w:szCs w:val="20"/>
                <w:lang w:val="en-GB"/>
              </w:rPr>
              <w:t>spamp</w:t>
            </w:r>
            <w:r>
              <w:rPr>
                <w:sz w:val="20"/>
                <w:szCs w:val="20"/>
                <w:lang w:val="en-GB"/>
              </w:rPr>
              <w:t>(String columnLabel)</w:t>
            </w:r>
          </w:p>
        </w:tc>
        <w:tc>
          <w:tcPr>
            <w:tcW w:w="5725" w:type="dxa"/>
            <w:tcBorders>
              <w:top w:val="single" w:sz="6" w:space="0" w:color="auto"/>
              <w:left w:val="single" w:sz="6" w:space="0" w:color="auto"/>
              <w:bottom w:val="single" w:sz="6" w:space="0" w:color="auto"/>
              <w:right w:val="single" w:sz="4" w:space="0" w:color="auto"/>
            </w:tcBorders>
          </w:tcPr>
          <w:p w14:paraId="5EDCED44" w14:textId="2E6C1343" w:rsidR="00B35FE2" w:rsidRDefault="00B35FE2" w:rsidP="00B35FE2">
            <w:pPr>
              <w:jc w:val="both"/>
              <w:rPr>
                <w:sz w:val="20"/>
                <w:szCs w:val="20"/>
                <w:lang w:val="en-GB"/>
              </w:rPr>
            </w:pPr>
            <w:r>
              <w:rPr>
                <w:sz w:val="20"/>
                <w:szCs w:val="20"/>
                <w:lang w:val="en-GB"/>
              </w:rPr>
              <w:t>Returms the Time</w:t>
            </w:r>
            <w:r w:rsidR="00EC50E9">
              <w:rPr>
                <w:sz w:val="20"/>
                <w:szCs w:val="20"/>
                <w:lang w:val="en-GB"/>
              </w:rPr>
              <w:t>stamp</w:t>
            </w:r>
            <w:r>
              <w:rPr>
                <w:sz w:val="20"/>
                <w:szCs w:val="20"/>
                <w:lang w:val="en-GB"/>
              </w:rPr>
              <w:t xml:space="preserve"> in the current row in the column with the given label.</w:t>
            </w:r>
          </w:p>
        </w:tc>
      </w:tr>
      <w:tr w:rsidR="00B35FE2" w14:paraId="2555EA20" w14:textId="77777777" w:rsidTr="005D43EC">
        <w:tc>
          <w:tcPr>
            <w:tcW w:w="2843" w:type="dxa"/>
            <w:tcBorders>
              <w:top w:val="single" w:sz="6" w:space="0" w:color="auto"/>
              <w:left w:val="single" w:sz="4" w:space="0" w:color="auto"/>
              <w:bottom w:val="single" w:sz="6" w:space="0" w:color="auto"/>
              <w:right w:val="single" w:sz="6" w:space="0" w:color="auto"/>
            </w:tcBorders>
          </w:tcPr>
          <w:p w14:paraId="1F71F3BB" w14:textId="2A721229" w:rsidR="00B35FE2" w:rsidRPr="00EC50E9" w:rsidRDefault="00EC50E9" w:rsidP="00B35FE2">
            <w:pPr>
              <w:rPr>
                <w:sz w:val="20"/>
                <w:szCs w:val="20"/>
              </w:rPr>
            </w:pPr>
            <w:r>
              <w:rPr>
                <w:i/>
                <w:sz w:val="20"/>
                <w:szCs w:val="20"/>
              </w:rPr>
              <w:t xml:space="preserve">boolean </w:t>
            </w:r>
            <w:r>
              <w:rPr>
                <w:sz w:val="20"/>
                <w:szCs w:val="20"/>
              </w:rPr>
              <w:t>wasNull()</w:t>
            </w:r>
          </w:p>
        </w:tc>
        <w:tc>
          <w:tcPr>
            <w:tcW w:w="5725" w:type="dxa"/>
            <w:tcBorders>
              <w:top w:val="single" w:sz="6" w:space="0" w:color="auto"/>
              <w:left w:val="single" w:sz="6" w:space="0" w:color="auto"/>
              <w:bottom w:val="single" w:sz="6" w:space="0" w:color="auto"/>
              <w:right w:val="single" w:sz="4" w:space="0" w:color="auto"/>
            </w:tcBorders>
          </w:tcPr>
          <w:p w14:paraId="71A01516" w14:textId="261AE285" w:rsidR="00B35FE2" w:rsidRDefault="00EC50E9" w:rsidP="00B35FE2">
            <w:pPr>
              <w:jc w:val="both"/>
              <w:rPr>
                <w:sz w:val="20"/>
                <w:szCs w:val="20"/>
                <w:lang w:val="en-GB"/>
              </w:rPr>
            </w:pPr>
            <w:r>
              <w:rPr>
                <w:sz w:val="20"/>
                <w:szCs w:val="20"/>
                <w:lang w:val="en-GB"/>
              </w:rPr>
              <w:t xml:space="preserve">Returns true if the last column read had a value of NULL. (The API cannot return a null value directly) </w:t>
            </w:r>
          </w:p>
        </w:tc>
      </w:tr>
    </w:tbl>
    <w:p w14:paraId="1405F48A" w14:textId="4E56D9DD" w:rsidR="005D43EC" w:rsidRDefault="005D43EC" w:rsidP="005D43EC">
      <w:pPr>
        <w:pStyle w:val="Heading3"/>
      </w:pPr>
      <w:bookmarkStart w:id="177" w:name="_Toc142286270"/>
      <w:r>
        <w:t>6.</w:t>
      </w:r>
      <w:r w:rsidR="00AF06BF">
        <w:t>8</w:t>
      </w:r>
      <w:r w:rsidR="00EC50E9">
        <w:t>.22</w:t>
      </w:r>
      <w:r>
        <w:t xml:space="preserve"> </w:t>
      </w:r>
      <w:r w:rsidR="00EC50E9">
        <w:t>ResultSetMetaData</w:t>
      </w:r>
      <w:bookmarkEnd w:id="17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7178DB6" w14:textId="77777777" w:rsidTr="005D43EC">
        <w:tc>
          <w:tcPr>
            <w:tcW w:w="2843" w:type="dxa"/>
          </w:tcPr>
          <w:p w14:paraId="43830FA6" w14:textId="20C52B0E" w:rsidR="005D43EC" w:rsidRPr="002E5CE2" w:rsidRDefault="00EC50E9" w:rsidP="005D43EC">
            <w:pPr>
              <w:jc w:val="center"/>
              <w:rPr>
                <w:b/>
                <w:sz w:val="20"/>
                <w:szCs w:val="20"/>
                <w:lang w:val="en-GB"/>
              </w:rPr>
            </w:pPr>
            <w:r>
              <w:rPr>
                <w:b/>
                <w:sz w:val="20"/>
                <w:szCs w:val="20"/>
                <w:lang w:val="en-GB"/>
              </w:rPr>
              <w:t>Field</w:t>
            </w:r>
          </w:p>
        </w:tc>
        <w:tc>
          <w:tcPr>
            <w:tcW w:w="5725" w:type="dxa"/>
          </w:tcPr>
          <w:p w14:paraId="15FC3204"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755BBE3" w14:textId="77777777" w:rsidTr="005D43EC">
        <w:tc>
          <w:tcPr>
            <w:tcW w:w="2843" w:type="dxa"/>
          </w:tcPr>
          <w:p w14:paraId="2DA432D2" w14:textId="157BBCFD" w:rsidR="005D43EC" w:rsidRPr="00EC50E9" w:rsidRDefault="00EC50E9" w:rsidP="005D43EC">
            <w:pPr>
              <w:rPr>
                <w:sz w:val="20"/>
                <w:szCs w:val="20"/>
                <w:lang w:val="en-GB"/>
              </w:rPr>
            </w:pPr>
            <w:r>
              <w:rPr>
                <w:i/>
                <w:sz w:val="20"/>
                <w:szCs w:val="20"/>
                <w:lang w:val="en-GB"/>
              </w:rPr>
              <w:t>List&lt;Column&gt;</w:t>
            </w:r>
            <w:r>
              <w:rPr>
                <w:sz w:val="20"/>
                <w:szCs w:val="20"/>
                <w:lang w:val="en-GB"/>
              </w:rPr>
              <w:t xml:space="preserve"> columns</w:t>
            </w:r>
          </w:p>
        </w:tc>
        <w:tc>
          <w:tcPr>
            <w:tcW w:w="5725" w:type="dxa"/>
          </w:tcPr>
          <w:p w14:paraId="0F3E6282" w14:textId="4C6923A8" w:rsidR="005D43EC" w:rsidRDefault="00EC50E9" w:rsidP="005D43EC">
            <w:pPr>
              <w:jc w:val="both"/>
              <w:rPr>
                <w:sz w:val="20"/>
                <w:szCs w:val="20"/>
                <w:lang w:val="en-GB"/>
              </w:rPr>
            </w:pPr>
            <w:r>
              <w:rPr>
                <w:sz w:val="20"/>
                <w:szCs w:val="20"/>
                <w:lang w:val="en-GB"/>
              </w:rPr>
              <w:t>The columns of the ResultSet</w:t>
            </w:r>
          </w:p>
        </w:tc>
      </w:tr>
      <w:tr w:rsidR="005D43EC" w:rsidRPr="002E5CE2" w14:paraId="08093472" w14:textId="77777777" w:rsidTr="005D43EC">
        <w:tc>
          <w:tcPr>
            <w:tcW w:w="2843" w:type="dxa"/>
          </w:tcPr>
          <w:p w14:paraId="5F15E92D" w14:textId="5BC1228B" w:rsidR="005D43EC" w:rsidRPr="00B347A2" w:rsidRDefault="00B347A2" w:rsidP="005D43EC">
            <w:pPr>
              <w:rPr>
                <w:sz w:val="20"/>
                <w:szCs w:val="20"/>
                <w:lang w:val="en-GB"/>
              </w:rPr>
            </w:pPr>
            <w:r>
              <w:rPr>
                <w:i/>
                <w:sz w:val="20"/>
                <w:szCs w:val="20"/>
                <w:lang w:val="en-GB"/>
              </w:rPr>
              <w:t xml:space="preserve">int[] </w:t>
            </w:r>
            <w:r>
              <w:rPr>
                <w:sz w:val="20"/>
                <w:szCs w:val="20"/>
                <w:lang w:val="en-GB"/>
              </w:rPr>
              <w:t>key</w:t>
            </w:r>
          </w:p>
        </w:tc>
        <w:tc>
          <w:tcPr>
            <w:tcW w:w="5725" w:type="dxa"/>
          </w:tcPr>
          <w:p w14:paraId="669F4AE6" w14:textId="5F80CD00" w:rsidR="005D43EC" w:rsidRDefault="00B347A2" w:rsidP="005D43EC">
            <w:pPr>
              <w:jc w:val="both"/>
              <w:rPr>
                <w:sz w:val="20"/>
                <w:szCs w:val="20"/>
                <w:lang w:val="en-GB"/>
              </w:rPr>
            </w:pPr>
            <w:r>
              <w:rPr>
                <w:sz w:val="20"/>
                <w:szCs w:val="20"/>
                <w:lang w:val="en-GB"/>
              </w:rPr>
              <w:t>An array of 1-based positions of the key columns of the ResultSet</w:t>
            </w:r>
          </w:p>
        </w:tc>
      </w:tr>
    </w:tbl>
    <w:p w14:paraId="6B456BB7" w14:textId="77777777" w:rsidR="00B347A2" w:rsidRDefault="00B347A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74ED8769" w14:textId="77777777" w:rsidTr="005D43EC">
        <w:tc>
          <w:tcPr>
            <w:tcW w:w="2843" w:type="dxa"/>
          </w:tcPr>
          <w:p w14:paraId="642DB98D" w14:textId="4ED11A53" w:rsidR="005D43EC" w:rsidRPr="00B347A2" w:rsidRDefault="00B347A2" w:rsidP="00B347A2">
            <w:pPr>
              <w:jc w:val="center"/>
              <w:rPr>
                <w:b/>
                <w:sz w:val="20"/>
                <w:szCs w:val="20"/>
                <w:lang w:val="en-GB"/>
              </w:rPr>
            </w:pPr>
            <w:r w:rsidRPr="00B347A2">
              <w:rPr>
                <w:b/>
                <w:sz w:val="20"/>
                <w:szCs w:val="20"/>
                <w:lang w:val="en-GB"/>
              </w:rPr>
              <w:t>Method</w:t>
            </w:r>
          </w:p>
        </w:tc>
        <w:tc>
          <w:tcPr>
            <w:tcW w:w="5725" w:type="dxa"/>
          </w:tcPr>
          <w:p w14:paraId="493442A5" w14:textId="434F1AC4" w:rsidR="005D43EC" w:rsidRPr="00B347A2" w:rsidRDefault="00B347A2" w:rsidP="00B347A2">
            <w:pPr>
              <w:jc w:val="center"/>
              <w:rPr>
                <w:b/>
                <w:sz w:val="20"/>
                <w:szCs w:val="20"/>
                <w:lang w:val="en-GB"/>
              </w:rPr>
            </w:pPr>
            <w:r w:rsidRPr="00B347A2">
              <w:rPr>
                <w:b/>
                <w:sz w:val="20"/>
                <w:szCs w:val="20"/>
                <w:lang w:val="en-GB"/>
              </w:rPr>
              <w:t>Explanation</w:t>
            </w:r>
          </w:p>
        </w:tc>
      </w:tr>
      <w:tr w:rsidR="005D43EC" w:rsidRPr="002E5CE2" w14:paraId="59197F24" w14:textId="77777777" w:rsidTr="005D43EC">
        <w:tc>
          <w:tcPr>
            <w:tcW w:w="2843" w:type="dxa"/>
          </w:tcPr>
          <w:p w14:paraId="5770AE52" w14:textId="3BFDDD79" w:rsidR="005D43EC" w:rsidRPr="00B347A2" w:rsidRDefault="00B347A2" w:rsidP="005D43EC">
            <w:pPr>
              <w:rPr>
                <w:sz w:val="20"/>
                <w:szCs w:val="20"/>
              </w:rPr>
            </w:pPr>
            <w:r>
              <w:rPr>
                <w:i/>
                <w:sz w:val="20"/>
                <w:szCs w:val="20"/>
              </w:rPr>
              <w:t xml:space="preserve">int </w:t>
            </w:r>
            <w:r>
              <w:rPr>
                <w:sz w:val="20"/>
                <w:szCs w:val="20"/>
              </w:rPr>
              <w:t>getColumnCount()</w:t>
            </w:r>
          </w:p>
        </w:tc>
        <w:tc>
          <w:tcPr>
            <w:tcW w:w="5725" w:type="dxa"/>
          </w:tcPr>
          <w:p w14:paraId="18DC5E47" w14:textId="7DB474B5" w:rsidR="005D43EC" w:rsidRDefault="00B347A2" w:rsidP="005D43EC">
            <w:pPr>
              <w:jc w:val="both"/>
              <w:rPr>
                <w:sz w:val="20"/>
                <w:szCs w:val="20"/>
                <w:lang w:val="en-GB"/>
              </w:rPr>
            </w:pPr>
            <w:r>
              <w:rPr>
                <w:sz w:val="20"/>
                <w:szCs w:val="20"/>
                <w:lang w:val="en-GB"/>
              </w:rPr>
              <w:t>Returns the number of columns in the ResultSet</w:t>
            </w:r>
          </w:p>
        </w:tc>
      </w:tr>
      <w:tr w:rsidR="005D43EC" w:rsidRPr="002E5CE2" w14:paraId="4BDD6B04" w14:textId="77777777" w:rsidTr="00B347A2">
        <w:tc>
          <w:tcPr>
            <w:tcW w:w="2843" w:type="dxa"/>
            <w:tcBorders>
              <w:top w:val="single" w:sz="6" w:space="0" w:color="auto"/>
              <w:left w:val="single" w:sz="4" w:space="0" w:color="auto"/>
              <w:bottom w:val="single" w:sz="6" w:space="0" w:color="auto"/>
              <w:right w:val="single" w:sz="6" w:space="0" w:color="auto"/>
            </w:tcBorders>
          </w:tcPr>
          <w:p w14:paraId="422F6E81" w14:textId="182A828A" w:rsidR="005D43EC" w:rsidRPr="00B347A2" w:rsidRDefault="00B347A2" w:rsidP="005D43EC">
            <w:pPr>
              <w:rPr>
                <w:sz w:val="20"/>
                <w:szCs w:val="20"/>
              </w:rPr>
            </w:pPr>
            <w:r>
              <w:rPr>
                <w:i/>
                <w:sz w:val="20"/>
                <w:szCs w:val="20"/>
              </w:rPr>
              <w:t xml:space="preserve">String </w:t>
            </w:r>
            <w:r>
              <w:rPr>
                <w:sz w:val="20"/>
                <w:szCs w:val="20"/>
              </w:rPr>
              <w:t>getColumnName(int i)</w:t>
            </w:r>
          </w:p>
        </w:tc>
        <w:tc>
          <w:tcPr>
            <w:tcW w:w="5725" w:type="dxa"/>
            <w:tcBorders>
              <w:top w:val="single" w:sz="6" w:space="0" w:color="auto"/>
              <w:left w:val="single" w:sz="6" w:space="0" w:color="auto"/>
              <w:bottom w:val="single" w:sz="6" w:space="0" w:color="auto"/>
              <w:right w:val="single" w:sz="4" w:space="0" w:color="auto"/>
            </w:tcBorders>
          </w:tcPr>
          <w:p w14:paraId="30AF3051" w14:textId="267BCC87" w:rsidR="005D43EC" w:rsidRDefault="005D43EC" w:rsidP="005D43EC">
            <w:pPr>
              <w:jc w:val="both"/>
              <w:rPr>
                <w:sz w:val="20"/>
                <w:szCs w:val="20"/>
                <w:lang w:val="en-GB"/>
              </w:rPr>
            </w:pPr>
            <w:r>
              <w:rPr>
                <w:sz w:val="20"/>
                <w:szCs w:val="20"/>
                <w:lang w:val="en-GB"/>
              </w:rPr>
              <w:t xml:space="preserve">Get the </w:t>
            </w:r>
            <w:r w:rsidR="00B347A2">
              <w:rPr>
                <w:sz w:val="20"/>
                <w:szCs w:val="20"/>
                <w:lang w:val="en-GB"/>
              </w:rPr>
              <w:t>name of the 1-based i-th column.</w:t>
            </w:r>
            <w:r>
              <w:rPr>
                <w:sz w:val="20"/>
                <w:szCs w:val="20"/>
                <w:lang w:val="en-GB"/>
              </w:rPr>
              <w:t xml:space="preserve"> </w:t>
            </w:r>
          </w:p>
        </w:tc>
      </w:tr>
      <w:tr w:rsidR="00B347A2" w:rsidRPr="002E5CE2" w14:paraId="450CCA7C" w14:textId="77777777" w:rsidTr="00B347A2">
        <w:tc>
          <w:tcPr>
            <w:tcW w:w="2843" w:type="dxa"/>
            <w:tcBorders>
              <w:top w:val="single" w:sz="6" w:space="0" w:color="auto"/>
              <w:left w:val="single" w:sz="4" w:space="0" w:color="auto"/>
              <w:bottom w:val="single" w:sz="6" w:space="0" w:color="auto"/>
              <w:right w:val="single" w:sz="6" w:space="0" w:color="auto"/>
            </w:tcBorders>
          </w:tcPr>
          <w:p w14:paraId="10A9F947" w14:textId="3D9884F2" w:rsidR="00B347A2" w:rsidRPr="00B347A2" w:rsidRDefault="00B347A2" w:rsidP="005D43EC">
            <w:pPr>
              <w:rPr>
                <w:sz w:val="20"/>
                <w:szCs w:val="20"/>
              </w:rPr>
            </w:pPr>
            <w:r>
              <w:rPr>
                <w:i/>
                <w:sz w:val="20"/>
                <w:szCs w:val="20"/>
              </w:rPr>
              <w:t xml:space="preserve">String </w:t>
            </w:r>
            <w:r>
              <w:rPr>
                <w:sz w:val="20"/>
                <w:szCs w:val="20"/>
              </w:rPr>
              <w:t>getColumnType(int i)</w:t>
            </w:r>
          </w:p>
        </w:tc>
        <w:tc>
          <w:tcPr>
            <w:tcW w:w="5725" w:type="dxa"/>
            <w:tcBorders>
              <w:top w:val="single" w:sz="6" w:space="0" w:color="auto"/>
              <w:left w:val="single" w:sz="6" w:space="0" w:color="auto"/>
              <w:bottom w:val="single" w:sz="6" w:space="0" w:color="auto"/>
              <w:right w:val="single" w:sz="4" w:space="0" w:color="auto"/>
            </w:tcBorders>
          </w:tcPr>
          <w:p w14:paraId="63CCDB7A" w14:textId="02F9E429" w:rsidR="00B347A2" w:rsidRDefault="00B347A2" w:rsidP="005D43EC">
            <w:pPr>
              <w:jc w:val="both"/>
              <w:rPr>
                <w:sz w:val="20"/>
                <w:szCs w:val="20"/>
                <w:lang w:val="en-GB"/>
              </w:rPr>
            </w:pPr>
            <w:r>
              <w:rPr>
                <w:sz w:val="20"/>
                <w:szCs w:val="20"/>
                <w:lang w:val="en-GB"/>
              </w:rPr>
              <w:t>Get the dataTypeName of the 1-based i-th column.</w:t>
            </w:r>
          </w:p>
        </w:tc>
      </w:tr>
      <w:tr w:rsidR="00B347A2" w:rsidRPr="002E5CE2" w14:paraId="3D06BF51" w14:textId="77777777" w:rsidTr="005D43EC">
        <w:tc>
          <w:tcPr>
            <w:tcW w:w="2843" w:type="dxa"/>
            <w:tcBorders>
              <w:top w:val="single" w:sz="6" w:space="0" w:color="auto"/>
              <w:left w:val="single" w:sz="4" w:space="0" w:color="auto"/>
              <w:bottom w:val="single" w:sz="4" w:space="0" w:color="auto"/>
              <w:right w:val="single" w:sz="6" w:space="0" w:color="auto"/>
            </w:tcBorders>
          </w:tcPr>
          <w:p w14:paraId="33A618D7" w14:textId="5E47A2BB" w:rsidR="00B347A2" w:rsidRPr="00B347A2" w:rsidRDefault="00B347A2" w:rsidP="005D43EC">
            <w:pPr>
              <w:rPr>
                <w:sz w:val="20"/>
                <w:szCs w:val="20"/>
              </w:rPr>
            </w:pPr>
            <w:r>
              <w:rPr>
                <w:i/>
                <w:sz w:val="20"/>
                <w:szCs w:val="20"/>
              </w:rPr>
              <w:t xml:space="preserve">int </w:t>
            </w:r>
            <w:r>
              <w:rPr>
                <w:sz w:val="20"/>
                <w:szCs w:val="20"/>
              </w:rPr>
              <w:t>getColumnDisplaySize(int i)</w:t>
            </w:r>
          </w:p>
        </w:tc>
        <w:tc>
          <w:tcPr>
            <w:tcW w:w="5725" w:type="dxa"/>
            <w:tcBorders>
              <w:top w:val="single" w:sz="6" w:space="0" w:color="auto"/>
              <w:left w:val="single" w:sz="6" w:space="0" w:color="auto"/>
              <w:bottom w:val="single" w:sz="4" w:space="0" w:color="auto"/>
              <w:right w:val="single" w:sz="4" w:space="0" w:color="auto"/>
            </w:tcBorders>
          </w:tcPr>
          <w:p w14:paraId="0613B4AB" w14:textId="67ED1582" w:rsidR="00B347A2" w:rsidRDefault="00B347A2" w:rsidP="005D43EC">
            <w:pPr>
              <w:jc w:val="both"/>
              <w:rPr>
                <w:sz w:val="20"/>
                <w:szCs w:val="20"/>
                <w:lang w:val="en-GB"/>
              </w:rPr>
            </w:pPr>
            <w:r>
              <w:rPr>
                <w:sz w:val="20"/>
                <w:szCs w:val="20"/>
                <w:lang w:val="en-GB"/>
              </w:rPr>
              <w:t>Get the display size of the 1-based i-th column (deprecated)</w:t>
            </w:r>
          </w:p>
        </w:tc>
      </w:tr>
    </w:tbl>
    <w:p w14:paraId="085F5F42" w14:textId="53E622B6" w:rsidR="005D43EC" w:rsidRDefault="005D43EC" w:rsidP="005D43EC">
      <w:pPr>
        <w:pStyle w:val="Heading3"/>
      </w:pPr>
      <w:bookmarkStart w:id="178" w:name="_Toc142286271"/>
      <w:r>
        <w:t>6.</w:t>
      </w:r>
      <w:r w:rsidR="00AF06BF">
        <w:t>8</w:t>
      </w:r>
      <w:r w:rsidR="00B347A2">
        <w:t>.23</w:t>
      </w:r>
      <w:r>
        <w:t xml:space="preserve"> </w:t>
      </w:r>
      <w:r w:rsidR="008E17A1">
        <w:t>SQLException</w:t>
      </w:r>
      <w:bookmarkEnd w:id="17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AB7A226" w14:textId="77777777" w:rsidTr="005D43EC">
        <w:tc>
          <w:tcPr>
            <w:tcW w:w="2843" w:type="dxa"/>
          </w:tcPr>
          <w:p w14:paraId="4DD6228B" w14:textId="7C2B0D25" w:rsidR="005D43EC" w:rsidRPr="002E5CE2" w:rsidRDefault="008E17A1" w:rsidP="005D43EC">
            <w:pPr>
              <w:jc w:val="center"/>
              <w:rPr>
                <w:b/>
                <w:sz w:val="20"/>
                <w:szCs w:val="20"/>
                <w:lang w:val="en-GB"/>
              </w:rPr>
            </w:pPr>
            <w:r>
              <w:rPr>
                <w:b/>
                <w:sz w:val="20"/>
                <w:szCs w:val="20"/>
                <w:lang w:val="en-GB"/>
              </w:rPr>
              <w:t>Method</w:t>
            </w:r>
          </w:p>
        </w:tc>
        <w:tc>
          <w:tcPr>
            <w:tcW w:w="5725" w:type="dxa"/>
          </w:tcPr>
          <w:p w14:paraId="2AF817D9"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21FBDC4B" w14:textId="77777777" w:rsidTr="005D43EC">
        <w:tc>
          <w:tcPr>
            <w:tcW w:w="2843" w:type="dxa"/>
          </w:tcPr>
          <w:p w14:paraId="41D435C4" w14:textId="354E79DF" w:rsidR="005D43EC" w:rsidRPr="000E11BE" w:rsidRDefault="008E17A1" w:rsidP="005D43EC">
            <w:pPr>
              <w:rPr>
                <w:sz w:val="20"/>
                <w:szCs w:val="20"/>
                <w:lang w:val="en-GB"/>
              </w:rPr>
            </w:pPr>
            <w:r>
              <w:rPr>
                <w:i/>
                <w:sz w:val="20"/>
                <w:szCs w:val="20"/>
                <w:lang w:val="en-GB"/>
              </w:rPr>
              <w:t xml:space="preserve">String </w:t>
            </w:r>
            <w:r w:rsidRPr="008E17A1">
              <w:rPr>
                <w:sz w:val="20"/>
                <w:szCs w:val="20"/>
                <w:lang w:val="en-GB"/>
              </w:rPr>
              <w:t>getErrorCode()</w:t>
            </w:r>
          </w:p>
        </w:tc>
        <w:tc>
          <w:tcPr>
            <w:tcW w:w="5725" w:type="dxa"/>
          </w:tcPr>
          <w:p w14:paraId="051F6F42" w14:textId="52F3EE4B" w:rsidR="005D43EC" w:rsidRDefault="008E17A1" w:rsidP="005D43EC">
            <w:pPr>
              <w:jc w:val="both"/>
              <w:rPr>
                <w:sz w:val="20"/>
                <w:szCs w:val="20"/>
                <w:lang w:val="en-GB"/>
              </w:rPr>
            </w:pPr>
            <w:r>
              <w:rPr>
                <w:sz w:val="20"/>
                <w:szCs w:val="20"/>
                <w:lang w:val="en-GB"/>
              </w:rPr>
              <w:t>Gets the SQL condition code of the exception. (This is useful if you want to write a condition handler.)</w:t>
            </w:r>
          </w:p>
        </w:tc>
      </w:tr>
      <w:tr w:rsidR="008E17A1" w:rsidRPr="008E17A1" w14:paraId="72DBA54D" w14:textId="77777777" w:rsidTr="005D43EC">
        <w:tc>
          <w:tcPr>
            <w:tcW w:w="2843" w:type="dxa"/>
          </w:tcPr>
          <w:p w14:paraId="0DF0037A" w14:textId="7DB863F9" w:rsidR="008E17A1" w:rsidRPr="008E17A1" w:rsidRDefault="008E17A1" w:rsidP="005D43EC">
            <w:pPr>
              <w:rPr>
                <w:i/>
                <w:sz w:val="20"/>
                <w:szCs w:val="20"/>
                <w:lang w:val="en-GB"/>
              </w:rPr>
            </w:pPr>
            <w:r w:rsidRPr="008E17A1">
              <w:rPr>
                <w:i/>
                <w:sz w:val="20"/>
                <w:szCs w:val="20"/>
                <w:lang w:val="en-GB"/>
              </w:rPr>
              <w:t xml:space="preserve">SQLException </w:t>
            </w:r>
            <w:r w:rsidRPr="008E17A1">
              <w:rPr>
                <w:sz w:val="20"/>
                <w:szCs w:val="20"/>
                <w:lang w:val="en-GB"/>
              </w:rPr>
              <w:t>getNextException()</w:t>
            </w:r>
          </w:p>
        </w:tc>
        <w:tc>
          <w:tcPr>
            <w:tcW w:w="5725" w:type="dxa"/>
          </w:tcPr>
          <w:p w14:paraId="4BC22A40" w14:textId="7C56BCD7" w:rsidR="008E17A1" w:rsidRPr="008E17A1" w:rsidRDefault="008E17A1" w:rsidP="005D43EC">
            <w:pPr>
              <w:jc w:val="both"/>
              <w:rPr>
                <w:sz w:val="20"/>
                <w:szCs w:val="20"/>
                <w:lang w:val="en-GB"/>
              </w:rPr>
            </w:pPr>
            <w:r w:rsidRPr="008E17A1">
              <w:rPr>
                <w:sz w:val="20"/>
                <w:szCs w:val="20"/>
                <w:lang w:val="en-GB"/>
              </w:rPr>
              <w:t>Returns null</w:t>
            </w:r>
            <w:r>
              <w:rPr>
                <w:sz w:val="20"/>
                <w:szCs w:val="20"/>
                <w:lang w:val="en-GB"/>
              </w:rPr>
              <w:t>. (There can only be one.)</w:t>
            </w:r>
          </w:p>
        </w:tc>
      </w:tr>
      <w:tr w:rsidR="005D43EC" w:rsidRPr="002E5CE2" w14:paraId="0D88398C" w14:textId="77777777" w:rsidTr="005D43EC">
        <w:tc>
          <w:tcPr>
            <w:tcW w:w="2843" w:type="dxa"/>
          </w:tcPr>
          <w:p w14:paraId="563EEE41" w14:textId="1EA624A6" w:rsidR="005D43EC" w:rsidRPr="000E11BE" w:rsidRDefault="008E17A1" w:rsidP="005D43EC">
            <w:pPr>
              <w:rPr>
                <w:sz w:val="20"/>
                <w:szCs w:val="20"/>
                <w:lang w:val="en-GB"/>
              </w:rPr>
            </w:pPr>
            <w:r w:rsidRPr="008E17A1">
              <w:rPr>
                <w:i/>
                <w:sz w:val="20"/>
                <w:szCs w:val="20"/>
                <w:lang w:val="en-GB"/>
              </w:rPr>
              <w:t>String</w:t>
            </w:r>
            <w:r>
              <w:rPr>
                <w:sz w:val="20"/>
                <w:szCs w:val="20"/>
                <w:lang w:val="en-GB"/>
              </w:rPr>
              <w:t xml:space="preserve"> getSQLState()</w:t>
            </w:r>
          </w:p>
        </w:tc>
        <w:tc>
          <w:tcPr>
            <w:tcW w:w="5725" w:type="dxa"/>
          </w:tcPr>
          <w:p w14:paraId="4747189E" w14:textId="0B010674" w:rsidR="005D43EC" w:rsidRDefault="008E17A1" w:rsidP="005D43EC">
            <w:pPr>
              <w:jc w:val="both"/>
              <w:rPr>
                <w:sz w:val="20"/>
                <w:szCs w:val="20"/>
                <w:lang w:val="en-GB"/>
              </w:rPr>
            </w:pPr>
            <w:r>
              <w:rPr>
                <w:sz w:val="20"/>
                <w:szCs w:val="20"/>
                <w:lang w:val="en-GB"/>
              </w:rPr>
              <w:t>Gives the same information as getErrorCode()</w:t>
            </w:r>
          </w:p>
        </w:tc>
      </w:tr>
      <w:tr w:rsidR="005D43EC" w:rsidRPr="002E5CE2" w14:paraId="0BDD5063" w14:textId="77777777" w:rsidTr="005D43EC">
        <w:tc>
          <w:tcPr>
            <w:tcW w:w="2843" w:type="dxa"/>
          </w:tcPr>
          <w:p w14:paraId="3E1462A9" w14:textId="77777777" w:rsidR="005D43EC" w:rsidRPr="000E11BE" w:rsidRDefault="005D43EC" w:rsidP="005D43EC">
            <w:pPr>
              <w:rPr>
                <w:sz w:val="20"/>
                <w:szCs w:val="20"/>
                <w:lang w:val="en-GB"/>
              </w:rPr>
            </w:pPr>
            <w:r>
              <w:rPr>
                <w:i/>
                <w:sz w:val="20"/>
                <w:szCs w:val="20"/>
                <w:lang w:val="en-GB"/>
              </w:rPr>
              <w:t xml:space="preserve">str </w:t>
            </w:r>
            <w:r>
              <w:rPr>
                <w:sz w:val="20"/>
                <w:szCs w:val="20"/>
                <w:lang w:val="en-GB"/>
              </w:rPr>
              <w:t>connectionString</w:t>
            </w:r>
          </w:p>
        </w:tc>
        <w:tc>
          <w:tcPr>
            <w:tcW w:w="5725" w:type="dxa"/>
          </w:tcPr>
          <w:p w14:paraId="2F19CD14" w14:textId="77777777" w:rsidR="005D43EC" w:rsidRDefault="005D43EC" w:rsidP="005D43EC">
            <w:pPr>
              <w:jc w:val="both"/>
              <w:rPr>
                <w:sz w:val="20"/>
                <w:szCs w:val="20"/>
                <w:lang w:val="en-GB"/>
              </w:rPr>
            </w:pPr>
            <w:r>
              <w:rPr>
                <w:sz w:val="20"/>
                <w:szCs w:val="20"/>
                <w:lang w:val="en-GB"/>
              </w:rPr>
              <w:t>The connection string</w:t>
            </w:r>
          </w:p>
        </w:tc>
      </w:tr>
      <w:tr w:rsidR="005D43EC" w:rsidRPr="002E5CE2" w14:paraId="1E0AB977" w14:textId="77777777" w:rsidTr="005D43EC">
        <w:tc>
          <w:tcPr>
            <w:tcW w:w="2843" w:type="dxa"/>
          </w:tcPr>
          <w:p w14:paraId="44618A74" w14:textId="77777777" w:rsidR="005D43EC" w:rsidRPr="000E11BE" w:rsidRDefault="005D43EC" w:rsidP="005D43EC">
            <w:pPr>
              <w:rPr>
                <w:sz w:val="20"/>
                <w:szCs w:val="20"/>
                <w:lang w:val="en-GB"/>
              </w:rPr>
            </w:pPr>
            <w:r>
              <w:rPr>
                <w:sz w:val="20"/>
                <w:szCs w:val="20"/>
                <w:lang w:val="en-GB"/>
              </w:rPr>
              <w:t>PyrrhoReader getReader()</w:t>
            </w:r>
          </w:p>
        </w:tc>
        <w:tc>
          <w:tcPr>
            <w:tcW w:w="5725" w:type="dxa"/>
          </w:tcPr>
          <w:p w14:paraId="6D096F96" w14:textId="77777777" w:rsidR="005D43EC" w:rsidRDefault="005D43EC" w:rsidP="005D43EC">
            <w:pPr>
              <w:jc w:val="both"/>
              <w:rPr>
                <w:sz w:val="20"/>
                <w:szCs w:val="20"/>
                <w:lang w:val="en-GB"/>
              </w:rPr>
            </w:pPr>
            <w:r>
              <w:rPr>
                <w:sz w:val="20"/>
                <w:szCs w:val="20"/>
                <w:lang w:val="en-GB"/>
              </w:rPr>
              <w:t>Used for structured values</w:t>
            </w:r>
          </w:p>
        </w:tc>
      </w:tr>
      <w:tr w:rsidR="005D43EC" w:rsidRPr="002E5CE2" w14:paraId="32962339" w14:textId="77777777" w:rsidTr="005D43EC">
        <w:tc>
          <w:tcPr>
            <w:tcW w:w="2843" w:type="dxa"/>
          </w:tcPr>
          <w:p w14:paraId="1C79DA55" w14:textId="77777777" w:rsidR="005D43EC" w:rsidRDefault="005D43EC" w:rsidP="005D43EC">
            <w:pPr>
              <w:rPr>
                <w:sz w:val="20"/>
                <w:szCs w:val="20"/>
                <w:lang w:val="en-GB"/>
              </w:rPr>
            </w:pPr>
            <w:r>
              <w:rPr>
                <w:sz w:val="20"/>
                <w:szCs w:val="20"/>
                <w:lang w:val="en-GB"/>
              </w:rPr>
              <w:t>PyrrhoColumn[] primaryKey</w:t>
            </w:r>
          </w:p>
        </w:tc>
        <w:tc>
          <w:tcPr>
            <w:tcW w:w="5725" w:type="dxa"/>
          </w:tcPr>
          <w:p w14:paraId="09B9A907" w14:textId="77777777" w:rsidR="005D43EC" w:rsidRDefault="005D43EC" w:rsidP="005D43EC">
            <w:pPr>
              <w:jc w:val="both"/>
              <w:rPr>
                <w:sz w:val="20"/>
                <w:szCs w:val="20"/>
                <w:lang w:val="en-GB"/>
              </w:rPr>
            </w:pPr>
            <w:r>
              <w:rPr>
                <w:sz w:val="20"/>
                <w:szCs w:val="20"/>
                <w:lang w:val="en-GB"/>
              </w:rPr>
              <w:t>The columns that form the primary key if any</w:t>
            </w:r>
          </w:p>
        </w:tc>
      </w:tr>
      <w:tr w:rsidR="005D43EC" w:rsidRPr="002E5CE2" w14:paraId="0FFF57D6" w14:textId="77777777" w:rsidTr="005D43EC">
        <w:tc>
          <w:tcPr>
            <w:tcW w:w="2843" w:type="dxa"/>
          </w:tcPr>
          <w:p w14:paraId="44D20598" w14:textId="77777777" w:rsidR="005D43EC" w:rsidRPr="000E11BE" w:rsidRDefault="005D43EC" w:rsidP="005D43EC">
            <w:pPr>
              <w:rPr>
                <w:sz w:val="20"/>
                <w:szCs w:val="20"/>
                <w:lang w:val="en-GB"/>
              </w:rPr>
            </w:pPr>
            <w:r>
              <w:rPr>
                <w:i/>
                <w:sz w:val="20"/>
                <w:szCs w:val="20"/>
                <w:lang w:val="en-GB"/>
              </w:rPr>
              <w:t xml:space="preserve">str </w:t>
            </w:r>
            <w:r>
              <w:rPr>
                <w:sz w:val="20"/>
                <w:szCs w:val="20"/>
                <w:lang w:val="en-GB"/>
              </w:rPr>
              <w:t>selectString</w:t>
            </w:r>
          </w:p>
        </w:tc>
        <w:tc>
          <w:tcPr>
            <w:tcW w:w="5725" w:type="dxa"/>
          </w:tcPr>
          <w:p w14:paraId="482D616C" w14:textId="77777777" w:rsidR="005D43EC" w:rsidRDefault="005D43EC" w:rsidP="005D43EC">
            <w:pPr>
              <w:jc w:val="both"/>
              <w:rPr>
                <w:sz w:val="20"/>
                <w:szCs w:val="20"/>
                <w:lang w:val="en-GB"/>
              </w:rPr>
            </w:pPr>
            <w:r>
              <w:rPr>
                <w:sz w:val="20"/>
                <w:szCs w:val="20"/>
                <w:lang w:val="en-GB"/>
              </w:rPr>
              <w:t>The select string that retrieved the table</w:t>
            </w:r>
          </w:p>
        </w:tc>
      </w:tr>
      <w:tr w:rsidR="005D43EC" w:rsidRPr="002E5CE2" w14:paraId="4837B207" w14:textId="77777777" w:rsidTr="005D43EC">
        <w:tc>
          <w:tcPr>
            <w:tcW w:w="2843" w:type="dxa"/>
          </w:tcPr>
          <w:p w14:paraId="51D959EC" w14:textId="77777777" w:rsidR="005D43EC" w:rsidRPr="000E11BE" w:rsidRDefault="005D43EC" w:rsidP="005D43EC">
            <w:pPr>
              <w:rPr>
                <w:sz w:val="20"/>
                <w:szCs w:val="20"/>
              </w:rPr>
            </w:pPr>
            <w:r w:rsidRPr="000E11BE">
              <w:rPr>
                <w:i/>
                <w:sz w:val="20"/>
                <w:szCs w:val="20"/>
              </w:rPr>
              <w:t>str</w:t>
            </w:r>
            <w:r>
              <w:rPr>
                <w:sz w:val="20"/>
                <w:szCs w:val="20"/>
              </w:rPr>
              <w:t xml:space="preserve"> tableName</w:t>
            </w:r>
          </w:p>
        </w:tc>
        <w:tc>
          <w:tcPr>
            <w:tcW w:w="5725" w:type="dxa"/>
          </w:tcPr>
          <w:p w14:paraId="1A5BA0E2" w14:textId="77777777" w:rsidR="005D43EC" w:rsidRDefault="005D43EC" w:rsidP="005D43EC">
            <w:pPr>
              <w:jc w:val="both"/>
              <w:rPr>
                <w:sz w:val="20"/>
                <w:szCs w:val="20"/>
                <w:lang w:val="en-GB"/>
              </w:rPr>
            </w:pPr>
            <w:r>
              <w:rPr>
                <w:sz w:val="20"/>
                <w:szCs w:val="20"/>
                <w:lang w:val="en-GB"/>
              </w:rPr>
              <w:t>The name of the table</w:t>
            </w:r>
          </w:p>
        </w:tc>
      </w:tr>
    </w:tbl>
    <w:p w14:paraId="1BB58BAA" w14:textId="13E9E981" w:rsidR="005D43EC" w:rsidRDefault="005D43EC" w:rsidP="005D43EC">
      <w:pPr>
        <w:pStyle w:val="Heading3"/>
      </w:pPr>
      <w:bookmarkStart w:id="179" w:name="_Toc142286272"/>
      <w:r>
        <w:t>6.</w:t>
      </w:r>
      <w:r w:rsidR="00AF06BF">
        <w:t>8</w:t>
      </w:r>
      <w:r w:rsidR="008E17A1">
        <w:t>.24</w:t>
      </w:r>
      <w:r>
        <w:t xml:space="preserve"> </w:t>
      </w:r>
      <w:r w:rsidR="008E17A1">
        <w:t>SQLWarning</w:t>
      </w:r>
      <w:bookmarkEnd w:id="17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283E0BE" w14:textId="77777777" w:rsidTr="005D43EC">
        <w:tc>
          <w:tcPr>
            <w:tcW w:w="2843" w:type="dxa"/>
          </w:tcPr>
          <w:p w14:paraId="1EBBB96C" w14:textId="4E6B3359" w:rsidR="005D43EC" w:rsidRPr="002E5CE2" w:rsidRDefault="00E95812" w:rsidP="005D43EC">
            <w:pPr>
              <w:jc w:val="center"/>
              <w:rPr>
                <w:b/>
                <w:sz w:val="20"/>
                <w:szCs w:val="20"/>
                <w:lang w:val="en-GB"/>
              </w:rPr>
            </w:pPr>
            <w:r>
              <w:rPr>
                <w:b/>
                <w:sz w:val="20"/>
                <w:szCs w:val="20"/>
                <w:lang w:val="en-GB"/>
              </w:rPr>
              <w:t>Method</w:t>
            </w:r>
          </w:p>
        </w:tc>
        <w:tc>
          <w:tcPr>
            <w:tcW w:w="5725" w:type="dxa"/>
          </w:tcPr>
          <w:p w14:paraId="22C534B6" w14:textId="77777777" w:rsidR="005D43EC" w:rsidRPr="002E5CE2" w:rsidRDefault="005D43EC" w:rsidP="005D43EC">
            <w:pPr>
              <w:jc w:val="center"/>
              <w:rPr>
                <w:b/>
                <w:sz w:val="20"/>
                <w:szCs w:val="20"/>
                <w:lang w:val="en-GB"/>
              </w:rPr>
            </w:pPr>
            <w:r w:rsidRPr="002E5CE2">
              <w:rPr>
                <w:b/>
                <w:sz w:val="20"/>
                <w:szCs w:val="20"/>
                <w:lang w:val="en-GB"/>
              </w:rPr>
              <w:t>Explanation</w:t>
            </w:r>
          </w:p>
        </w:tc>
      </w:tr>
      <w:tr w:rsidR="008E17A1" w:rsidRPr="002E5CE2" w14:paraId="295BA7EC" w14:textId="77777777" w:rsidTr="005D43EC">
        <w:tc>
          <w:tcPr>
            <w:tcW w:w="2843" w:type="dxa"/>
          </w:tcPr>
          <w:p w14:paraId="7F3D3A56" w14:textId="4A1AB334" w:rsidR="008E17A1" w:rsidRPr="00E95812" w:rsidRDefault="008E17A1" w:rsidP="00E95812">
            <w:pPr>
              <w:jc w:val="both"/>
              <w:rPr>
                <w:sz w:val="20"/>
                <w:szCs w:val="20"/>
                <w:lang w:val="en-GB"/>
              </w:rPr>
            </w:pPr>
            <w:r w:rsidRPr="00E95812">
              <w:rPr>
                <w:i/>
                <w:sz w:val="20"/>
                <w:szCs w:val="20"/>
                <w:lang w:val="en-GB"/>
              </w:rPr>
              <w:t>SQLWarning</w:t>
            </w:r>
            <w:r w:rsidRPr="00E95812">
              <w:rPr>
                <w:sz w:val="20"/>
                <w:szCs w:val="20"/>
                <w:lang w:val="en-GB"/>
              </w:rPr>
              <w:t xml:space="preserve"> getNextWarning</w:t>
            </w:r>
            <w:r w:rsidR="00E95812" w:rsidRPr="00E95812">
              <w:rPr>
                <w:sz w:val="20"/>
                <w:szCs w:val="20"/>
                <w:lang w:val="en-GB"/>
              </w:rPr>
              <w:t>()</w:t>
            </w:r>
          </w:p>
        </w:tc>
        <w:tc>
          <w:tcPr>
            <w:tcW w:w="5725" w:type="dxa"/>
          </w:tcPr>
          <w:p w14:paraId="6AF3E316" w14:textId="42EDF8E8" w:rsidR="008E17A1" w:rsidRPr="00E95812" w:rsidRDefault="00E95812" w:rsidP="00E95812">
            <w:pPr>
              <w:jc w:val="both"/>
              <w:rPr>
                <w:sz w:val="20"/>
                <w:szCs w:val="20"/>
                <w:lang w:val="en-GB"/>
              </w:rPr>
            </w:pPr>
            <w:r w:rsidRPr="00E95812">
              <w:rPr>
                <w:sz w:val="20"/>
                <w:szCs w:val="20"/>
                <w:lang w:val="en-GB"/>
              </w:rPr>
              <w:t>Returns null.</w:t>
            </w:r>
            <w:r>
              <w:rPr>
                <w:sz w:val="20"/>
                <w:szCs w:val="20"/>
                <w:lang w:val="en-GB"/>
              </w:rPr>
              <w:t xml:space="preserve"> Use </w:t>
            </w:r>
            <w:r w:rsidR="00066A10">
              <w:rPr>
                <w:sz w:val="20"/>
                <w:szCs w:val="20"/>
                <w:lang w:val="en-GB"/>
              </w:rPr>
              <w:t>Statement</w:t>
            </w:r>
            <w:r>
              <w:rPr>
                <w:sz w:val="20"/>
                <w:szCs w:val="20"/>
                <w:lang w:val="en-GB"/>
              </w:rPr>
              <w:t>.</w:t>
            </w:r>
            <w:r w:rsidR="00066A10">
              <w:rPr>
                <w:sz w:val="20"/>
                <w:szCs w:val="20"/>
                <w:lang w:val="en-GB"/>
              </w:rPr>
              <w:t>getW</w:t>
            </w:r>
            <w:r>
              <w:rPr>
                <w:sz w:val="20"/>
                <w:szCs w:val="20"/>
                <w:lang w:val="en-GB"/>
              </w:rPr>
              <w:t>arnings instead.</w:t>
            </w:r>
          </w:p>
        </w:tc>
      </w:tr>
      <w:tr w:rsidR="008E17A1" w:rsidRPr="002E5CE2" w14:paraId="36AC8F17" w14:textId="77777777" w:rsidTr="005D43EC">
        <w:tc>
          <w:tcPr>
            <w:tcW w:w="2843" w:type="dxa"/>
          </w:tcPr>
          <w:p w14:paraId="18519C76" w14:textId="19114A66" w:rsidR="008E17A1" w:rsidRDefault="008E17A1" w:rsidP="008E17A1">
            <w:pPr>
              <w:jc w:val="both"/>
              <w:rPr>
                <w:sz w:val="20"/>
                <w:szCs w:val="20"/>
                <w:lang w:val="en-GB"/>
              </w:rPr>
            </w:pPr>
            <w:r w:rsidRPr="008E17A1">
              <w:rPr>
                <w:i/>
                <w:sz w:val="20"/>
                <w:szCs w:val="20"/>
                <w:lang w:val="en-GB"/>
              </w:rPr>
              <w:t>String</w:t>
            </w:r>
            <w:r>
              <w:rPr>
                <w:sz w:val="20"/>
                <w:szCs w:val="20"/>
                <w:lang w:val="en-GB"/>
              </w:rPr>
              <w:t xml:space="preserve"> getSQLState()</w:t>
            </w:r>
          </w:p>
        </w:tc>
        <w:tc>
          <w:tcPr>
            <w:tcW w:w="5725" w:type="dxa"/>
          </w:tcPr>
          <w:p w14:paraId="0DEC20A2" w14:textId="30CF5EF0" w:rsidR="008E17A1" w:rsidRDefault="008E17A1" w:rsidP="008E17A1">
            <w:pPr>
              <w:jc w:val="both"/>
              <w:rPr>
                <w:sz w:val="20"/>
                <w:szCs w:val="20"/>
                <w:lang w:val="en-GB"/>
              </w:rPr>
            </w:pPr>
            <w:r>
              <w:rPr>
                <w:sz w:val="20"/>
                <w:szCs w:val="20"/>
                <w:lang w:val="en-GB"/>
              </w:rPr>
              <w:t xml:space="preserve">Gets the SQL condition code of the warning. </w:t>
            </w:r>
          </w:p>
        </w:tc>
      </w:tr>
    </w:tbl>
    <w:p w14:paraId="2797E7EE" w14:textId="62ECE504" w:rsidR="005D43EC" w:rsidRDefault="005D43EC" w:rsidP="005D43EC">
      <w:pPr>
        <w:pStyle w:val="Heading3"/>
      </w:pPr>
      <w:bookmarkStart w:id="180" w:name="_Toc142286273"/>
      <w:r>
        <w:t>6.</w:t>
      </w:r>
      <w:r w:rsidR="00AF06BF">
        <w:t>8</w:t>
      </w:r>
      <w:r w:rsidR="00E95812">
        <w:t xml:space="preserve">.25 </w:t>
      </w:r>
      <w:r>
        <w:t>Schema</w:t>
      </w:r>
      <w:bookmarkEnd w:id="180"/>
    </w:p>
    <w:p w14:paraId="09A950E2" w14:textId="6C90FEBD" w:rsidR="005D43EC" w:rsidRDefault="00E95812" w:rsidP="005D43EC">
      <w:pPr>
        <w:spacing w:before="120"/>
        <w:jc w:val="both"/>
        <w:rPr>
          <w:sz w:val="20"/>
          <w:szCs w:val="20"/>
          <w:lang w:val="en-GB"/>
        </w:rPr>
      </w:pPr>
      <w:r>
        <w:rPr>
          <w:sz w:val="20"/>
          <w:szCs w:val="20"/>
          <w:lang w:val="en-GB"/>
        </w:rPr>
        <w:t xml:space="preserve">The @Schema annotation is added to a table, view or structured type definition in the Role$Java system table. </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384"/>
        <w:gridCol w:w="7184"/>
      </w:tblGrid>
      <w:tr w:rsidR="00E95812" w:rsidRPr="002E5CE2" w14:paraId="3226A0FF" w14:textId="77777777" w:rsidTr="00E95812">
        <w:tc>
          <w:tcPr>
            <w:tcW w:w="1384" w:type="dxa"/>
          </w:tcPr>
          <w:p w14:paraId="5D7EBAE3" w14:textId="5714AA47" w:rsidR="00E95812" w:rsidRPr="002E5CE2" w:rsidRDefault="00E95812" w:rsidP="00225076">
            <w:pPr>
              <w:jc w:val="center"/>
              <w:rPr>
                <w:b/>
                <w:sz w:val="20"/>
                <w:szCs w:val="20"/>
                <w:lang w:val="en-GB"/>
              </w:rPr>
            </w:pPr>
            <w:r>
              <w:rPr>
                <w:b/>
                <w:sz w:val="20"/>
                <w:szCs w:val="20"/>
                <w:lang w:val="en-GB"/>
              </w:rPr>
              <w:t>Field</w:t>
            </w:r>
          </w:p>
        </w:tc>
        <w:tc>
          <w:tcPr>
            <w:tcW w:w="7184" w:type="dxa"/>
          </w:tcPr>
          <w:p w14:paraId="61D48CB3" w14:textId="77777777" w:rsidR="00E95812" w:rsidRPr="002E5CE2" w:rsidRDefault="00E95812" w:rsidP="00225076">
            <w:pPr>
              <w:jc w:val="center"/>
              <w:rPr>
                <w:b/>
                <w:sz w:val="20"/>
                <w:szCs w:val="20"/>
                <w:lang w:val="en-GB"/>
              </w:rPr>
            </w:pPr>
            <w:r w:rsidRPr="002E5CE2">
              <w:rPr>
                <w:b/>
                <w:sz w:val="20"/>
                <w:szCs w:val="20"/>
                <w:lang w:val="en-GB"/>
              </w:rPr>
              <w:t>Explanation</w:t>
            </w:r>
          </w:p>
        </w:tc>
      </w:tr>
      <w:tr w:rsidR="00E95812" w:rsidRPr="002E5CE2" w14:paraId="48D2393A" w14:textId="77777777" w:rsidTr="00E95812">
        <w:tc>
          <w:tcPr>
            <w:tcW w:w="1384" w:type="dxa"/>
          </w:tcPr>
          <w:p w14:paraId="0EFB14AE" w14:textId="201C3EC4" w:rsidR="00E95812" w:rsidRPr="00E95812" w:rsidRDefault="00E95812" w:rsidP="00225076">
            <w:pPr>
              <w:jc w:val="both"/>
              <w:rPr>
                <w:sz w:val="20"/>
                <w:szCs w:val="20"/>
                <w:lang w:val="en-GB"/>
              </w:rPr>
            </w:pPr>
            <w:r>
              <w:rPr>
                <w:i/>
                <w:sz w:val="20"/>
                <w:szCs w:val="20"/>
                <w:lang w:val="en-GB"/>
              </w:rPr>
              <w:t xml:space="preserve">int </w:t>
            </w:r>
            <w:r w:rsidRPr="00E95812">
              <w:rPr>
                <w:sz w:val="20"/>
                <w:szCs w:val="20"/>
                <w:lang w:val="en-GB"/>
              </w:rPr>
              <w:t>key()</w:t>
            </w:r>
          </w:p>
        </w:tc>
        <w:tc>
          <w:tcPr>
            <w:tcW w:w="7184" w:type="dxa"/>
          </w:tcPr>
          <w:p w14:paraId="515519F9" w14:textId="57D39F3E" w:rsidR="00E95812" w:rsidRPr="00E95812" w:rsidRDefault="00E95812" w:rsidP="00225076">
            <w:pPr>
              <w:jc w:val="both"/>
              <w:rPr>
                <w:sz w:val="20"/>
                <w:szCs w:val="20"/>
                <w:lang w:val="en-GB"/>
              </w:rPr>
            </w:pPr>
            <w:r>
              <w:rPr>
                <w:sz w:val="20"/>
                <w:szCs w:val="20"/>
                <w:lang w:val="en-GB"/>
              </w:rPr>
              <w:t>The last change made to the schema affecting this structure. An exception will be raised if the database detects use of an incorrect Schema key.</w:t>
            </w:r>
          </w:p>
        </w:tc>
      </w:tr>
    </w:tbl>
    <w:p w14:paraId="31078AA0" w14:textId="5BE98E39" w:rsidR="00E95812" w:rsidRDefault="00E95812" w:rsidP="005D43EC">
      <w:pPr>
        <w:pStyle w:val="Heading3"/>
      </w:pPr>
      <w:bookmarkStart w:id="181" w:name="_Toc142286274"/>
      <w:r>
        <w:lastRenderedPageBreak/>
        <w:t>6.</w:t>
      </w:r>
      <w:r w:rsidR="00AF06BF">
        <w:t>8</w:t>
      </w:r>
      <w:r>
        <w:t>.26 Statement</w:t>
      </w:r>
      <w:bookmarkEnd w:id="18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E95812" w:rsidRPr="002E5CE2" w14:paraId="56EFDF95" w14:textId="77777777" w:rsidTr="00225076">
        <w:tc>
          <w:tcPr>
            <w:tcW w:w="2843" w:type="dxa"/>
          </w:tcPr>
          <w:p w14:paraId="4D7B37A3" w14:textId="6749A74E" w:rsidR="00E95812" w:rsidRPr="002E5CE2" w:rsidRDefault="00E95812" w:rsidP="00225076">
            <w:pPr>
              <w:jc w:val="center"/>
              <w:rPr>
                <w:b/>
                <w:sz w:val="20"/>
                <w:szCs w:val="20"/>
                <w:lang w:val="en-GB"/>
              </w:rPr>
            </w:pPr>
            <w:r>
              <w:rPr>
                <w:b/>
                <w:sz w:val="20"/>
                <w:szCs w:val="20"/>
                <w:lang w:val="en-GB"/>
              </w:rPr>
              <w:t>Field</w:t>
            </w:r>
          </w:p>
        </w:tc>
        <w:tc>
          <w:tcPr>
            <w:tcW w:w="5725" w:type="dxa"/>
          </w:tcPr>
          <w:p w14:paraId="0B12450E" w14:textId="77777777" w:rsidR="00E95812" w:rsidRPr="002E5CE2" w:rsidRDefault="00E95812" w:rsidP="00225076">
            <w:pPr>
              <w:jc w:val="center"/>
              <w:rPr>
                <w:b/>
                <w:sz w:val="20"/>
                <w:szCs w:val="20"/>
                <w:lang w:val="en-GB"/>
              </w:rPr>
            </w:pPr>
            <w:r w:rsidRPr="002E5CE2">
              <w:rPr>
                <w:b/>
                <w:sz w:val="20"/>
                <w:szCs w:val="20"/>
                <w:lang w:val="en-GB"/>
              </w:rPr>
              <w:t>Explanation</w:t>
            </w:r>
          </w:p>
        </w:tc>
      </w:tr>
      <w:tr w:rsidR="00E95812" w:rsidRPr="002E5CE2" w14:paraId="24B184E4" w14:textId="77777777" w:rsidTr="00225076">
        <w:tc>
          <w:tcPr>
            <w:tcW w:w="2843" w:type="dxa"/>
          </w:tcPr>
          <w:p w14:paraId="4B614B7E" w14:textId="3BBEA282" w:rsidR="00E95812" w:rsidRPr="001200A8" w:rsidRDefault="00E95812" w:rsidP="00225076">
            <w:pPr>
              <w:jc w:val="both"/>
              <w:rPr>
                <w:sz w:val="20"/>
                <w:szCs w:val="20"/>
                <w:lang w:val="en-GB"/>
              </w:rPr>
            </w:pPr>
            <w:r>
              <w:rPr>
                <w:i/>
                <w:sz w:val="20"/>
                <w:szCs w:val="20"/>
                <w:lang w:val="en-GB"/>
              </w:rPr>
              <w:t>Connection conn</w:t>
            </w:r>
          </w:p>
        </w:tc>
        <w:tc>
          <w:tcPr>
            <w:tcW w:w="5725" w:type="dxa"/>
          </w:tcPr>
          <w:p w14:paraId="6E99FDFB" w14:textId="7791BE12" w:rsidR="00E95812" w:rsidRDefault="00E95812" w:rsidP="00225076">
            <w:pPr>
              <w:jc w:val="both"/>
              <w:rPr>
                <w:sz w:val="20"/>
                <w:szCs w:val="20"/>
                <w:lang w:val="en-GB"/>
              </w:rPr>
            </w:pPr>
            <w:r>
              <w:rPr>
                <w:sz w:val="20"/>
                <w:szCs w:val="20"/>
                <w:lang w:val="en-GB"/>
              </w:rPr>
              <w:t xml:space="preserve">The connection that created the Statement </w:t>
            </w:r>
          </w:p>
        </w:tc>
      </w:tr>
    </w:tbl>
    <w:p w14:paraId="2D35A20A" w14:textId="77777777" w:rsidR="00E95812" w:rsidRDefault="00E9581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E95812" w:rsidRPr="002E5CE2" w14:paraId="528B595E" w14:textId="77777777" w:rsidTr="00225076">
        <w:tc>
          <w:tcPr>
            <w:tcW w:w="2843" w:type="dxa"/>
          </w:tcPr>
          <w:p w14:paraId="4943D84C" w14:textId="6467AFAF" w:rsidR="00E95812" w:rsidRPr="008A539B" w:rsidRDefault="00E95812" w:rsidP="00225076">
            <w:pPr>
              <w:jc w:val="both"/>
              <w:rPr>
                <w:sz w:val="20"/>
                <w:szCs w:val="20"/>
                <w:lang w:val="en-GB"/>
              </w:rPr>
            </w:pPr>
            <w:r>
              <w:rPr>
                <w:sz w:val="20"/>
                <w:szCs w:val="20"/>
                <w:lang w:val="en-GB"/>
              </w:rPr>
              <w:t>Method</w:t>
            </w:r>
          </w:p>
        </w:tc>
        <w:tc>
          <w:tcPr>
            <w:tcW w:w="5725" w:type="dxa"/>
          </w:tcPr>
          <w:p w14:paraId="4ACDC1A9" w14:textId="3344DAB8" w:rsidR="00E95812" w:rsidRDefault="00E95812" w:rsidP="00225076">
            <w:pPr>
              <w:jc w:val="both"/>
              <w:rPr>
                <w:sz w:val="20"/>
                <w:szCs w:val="20"/>
                <w:lang w:val="en-GB"/>
              </w:rPr>
            </w:pPr>
            <w:r>
              <w:rPr>
                <w:sz w:val="20"/>
                <w:szCs w:val="20"/>
                <w:lang w:val="en-GB"/>
              </w:rPr>
              <w:t>Explanation</w:t>
            </w:r>
          </w:p>
        </w:tc>
      </w:tr>
      <w:tr w:rsidR="00066A10" w:rsidRPr="002E5CE2" w14:paraId="4E5F2D41" w14:textId="77777777" w:rsidTr="00225076">
        <w:tc>
          <w:tcPr>
            <w:tcW w:w="2843" w:type="dxa"/>
          </w:tcPr>
          <w:p w14:paraId="3BAA1B54" w14:textId="392408AA" w:rsidR="00066A10" w:rsidRDefault="00066A10" w:rsidP="00225076">
            <w:pPr>
              <w:jc w:val="both"/>
              <w:rPr>
                <w:sz w:val="20"/>
                <w:szCs w:val="20"/>
                <w:lang w:val="en-GB"/>
              </w:rPr>
            </w:pPr>
            <w:r w:rsidRPr="00066A10">
              <w:rPr>
                <w:i/>
                <w:sz w:val="20"/>
                <w:szCs w:val="20"/>
                <w:lang w:val="en-GB"/>
              </w:rPr>
              <w:t>void</w:t>
            </w:r>
            <w:r>
              <w:rPr>
                <w:sz w:val="20"/>
                <w:szCs w:val="20"/>
                <w:lang w:val="en-GB"/>
              </w:rPr>
              <w:t xml:space="preserve"> cancel()</w:t>
            </w:r>
          </w:p>
        </w:tc>
        <w:tc>
          <w:tcPr>
            <w:tcW w:w="5725" w:type="dxa"/>
          </w:tcPr>
          <w:p w14:paraId="07E7456D" w14:textId="42A1E6B9" w:rsidR="00066A10" w:rsidRDefault="00066A10" w:rsidP="00225076">
            <w:pPr>
              <w:jc w:val="both"/>
              <w:rPr>
                <w:sz w:val="20"/>
                <w:szCs w:val="20"/>
                <w:lang w:val="en-GB"/>
              </w:rPr>
            </w:pPr>
            <w:r>
              <w:rPr>
                <w:sz w:val="20"/>
                <w:szCs w:val="20"/>
                <w:lang w:val="en-GB"/>
              </w:rPr>
              <w:t>Not implemented</w:t>
            </w:r>
          </w:p>
        </w:tc>
      </w:tr>
      <w:tr w:rsidR="00066A10" w:rsidRPr="002E5CE2" w14:paraId="2BC0BD0C" w14:textId="77777777" w:rsidTr="00225076">
        <w:tc>
          <w:tcPr>
            <w:tcW w:w="2843" w:type="dxa"/>
          </w:tcPr>
          <w:p w14:paraId="1702FBD6" w14:textId="6509D395" w:rsidR="00066A10" w:rsidRPr="00066A10" w:rsidRDefault="00066A10" w:rsidP="00225076">
            <w:pPr>
              <w:jc w:val="both"/>
              <w:rPr>
                <w:i/>
                <w:sz w:val="20"/>
                <w:szCs w:val="20"/>
                <w:lang w:val="en-GB"/>
              </w:rPr>
            </w:pPr>
            <w:r>
              <w:rPr>
                <w:i/>
                <w:sz w:val="20"/>
                <w:szCs w:val="20"/>
                <w:lang w:val="en-GB"/>
              </w:rPr>
              <w:t xml:space="preserve">void </w:t>
            </w:r>
            <w:r w:rsidRPr="00066A10">
              <w:rPr>
                <w:sz w:val="20"/>
                <w:szCs w:val="20"/>
                <w:lang w:val="en-GB"/>
              </w:rPr>
              <w:t>close()</w:t>
            </w:r>
          </w:p>
        </w:tc>
        <w:tc>
          <w:tcPr>
            <w:tcW w:w="5725" w:type="dxa"/>
          </w:tcPr>
          <w:p w14:paraId="68840500" w14:textId="0C266B45" w:rsidR="00066A10" w:rsidRDefault="00066A10" w:rsidP="00225076">
            <w:pPr>
              <w:jc w:val="both"/>
              <w:rPr>
                <w:sz w:val="20"/>
                <w:szCs w:val="20"/>
                <w:lang w:val="en-GB"/>
              </w:rPr>
            </w:pPr>
            <w:r>
              <w:rPr>
                <w:sz w:val="20"/>
                <w:szCs w:val="20"/>
                <w:lang w:val="en-GB"/>
              </w:rPr>
              <w:t>Closes any reader associated with the Statement</w:t>
            </w:r>
          </w:p>
        </w:tc>
      </w:tr>
      <w:tr w:rsidR="00066A10" w:rsidRPr="002E5CE2" w14:paraId="5DF4E41D" w14:textId="77777777" w:rsidTr="00225076">
        <w:tc>
          <w:tcPr>
            <w:tcW w:w="2843" w:type="dxa"/>
          </w:tcPr>
          <w:p w14:paraId="28667AA2" w14:textId="444945AC" w:rsidR="00066A10" w:rsidRDefault="00066A10" w:rsidP="00225076">
            <w:pPr>
              <w:jc w:val="both"/>
              <w:rPr>
                <w:sz w:val="20"/>
                <w:szCs w:val="20"/>
                <w:lang w:val="en-GB"/>
              </w:rPr>
            </w:pPr>
            <w:r w:rsidRPr="00066A10">
              <w:rPr>
                <w:i/>
                <w:sz w:val="20"/>
                <w:szCs w:val="20"/>
                <w:lang w:val="en-GB"/>
              </w:rPr>
              <w:t>boolean</w:t>
            </w:r>
            <w:r>
              <w:rPr>
                <w:sz w:val="20"/>
                <w:szCs w:val="20"/>
                <w:lang w:val="en-GB"/>
              </w:rPr>
              <w:t xml:space="preserve"> execute(String sql)</w:t>
            </w:r>
          </w:p>
        </w:tc>
        <w:tc>
          <w:tcPr>
            <w:tcW w:w="5725" w:type="dxa"/>
          </w:tcPr>
          <w:p w14:paraId="7E7B5EE8" w14:textId="5D587F95" w:rsidR="00066A10" w:rsidRDefault="00066A10" w:rsidP="00225076">
            <w:pPr>
              <w:jc w:val="both"/>
              <w:rPr>
                <w:sz w:val="20"/>
                <w:szCs w:val="20"/>
                <w:lang w:val="en-GB"/>
              </w:rPr>
            </w:pPr>
            <w:r>
              <w:rPr>
                <w:sz w:val="20"/>
                <w:szCs w:val="20"/>
                <w:lang w:val="en-GB"/>
              </w:rPr>
              <w:t xml:space="preserve">Deprecated </w:t>
            </w:r>
          </w:p>
        </w:tc>
      </w:tr>
      <w:tr w:rsidR="00E95812" w:rsidRPr="002E5CE2" w14:paraId="61B83D09" w14:textId="77777777" w:rsidTr="00225076">
        <w:tc>
          <w:tcPr>
            <w:tcW w:w="2843" w:type="dxa"/>
          </w:tcPr>
          <w:p w14:paraId="2E0FFB67" w14:textId="3894872B" w:rsidR="00E95812" w:rsidRDefault="00E95812" w:rsidP="00225076">
            <w:pPr>
              <w:jc w:val="both"/>
              <w:rPr>
                <w:sz w:val="20"/>
                <w:szCs w:val="20"/>
                <w:lang w:val="en-GB"/>
              </w:rPr>
            </w:pPr>
            <w:r w:rsidRPr="00066A10">
              <w:rPr>
                <w:i/>
                <w:sz w:val="20"/>
                <w:szCs w:val="20"/>
                <w:lang w:val="en-GB"/>
              </w:rPr>
              <w:t>ResultSet</w:t>
            </w:r>
            <w:r>
              <w:rPr>
                <w:sz w:val="20"/>
                <w:szCs w:val="20"/>
                <w:lang w:val="en-GB"/>
              </w:rPr>
              <w:t xml:space="preserve"> executeQuery(String sql)</w:t>
            </w:r>
          </w:p>
        </w:tc>
        <w:tc>
          <w:tcPr>
            <w:tcW w:w="5725" w:type="dxa"/>
          </w:tcPr>
          <w:p w14:paraId="362C6F57" w14:textId="22462E9A" w:rsidR="00E95812" w:rsidRDefault="00066A10" w:rsidP="00225076">
            <w:pPr>
              <w:jc w:val="both"/>
              <w:rPr>
                <w:sz w:val="20"/>
                <w:szCs w:val="20"/>
                <w:lang w:val="en-GB"/>
              </w:rPr>
            </w:pPr>
            <w:r>
              <w:rPr>
                <w:sz w:val="20"/>
                <w:szCs w:val="20"/>
                <w:lang w:val="en-GB"/>
              </w:rPr>
              <w:t>Creates a ResultSet for a given SELECT or TABLE statement.. Throws Exception</w:t>
            </w:r>
          </w:p>
        </w:tc>
      </w:tr>
      <w:tr w:rsidR="00066A10" w:rsidRPr="002E5CE2" w14:paraId="61B725B1" w14:textId="77777777" w:rsidTr="00225076">
        <w:tc>
          <w:tcPr>
            <w:tcW w:w="2843" w:type="dxa"/>
          </w:tcPr>
          <w:p w14:paraId="38B3E996" w14:textId="1E4A9383" w:rsidR="00066A10" w:rsidRDefault="00066A10" w:rsidP="00225076">
            <w:pPr>
              <w:jc w:val="both"/>
              <w:rPr>
                <w:sz w:val="20"/>
                <w:szCs w:val="20"/>
                <w:lang w:val="en-GB"/>
              </w:rPr>
            </w:pPr>
            <w:r w:rsidRPr="00066A10">
              <w:rPr>
                <w:i/>
                <w:sz w:val="20"/>
                <w:szCs w:val="20"/>
                <w:lang w:val="en-GB"/>
              </w:rPr>
              <w:t>int</w:t>
            </w:r>
            <w:r>
              <w:rPr>
                <w:sz w:val="20"/>
                <w:szCs w:val="20"/>
                <w:lang w:val="en-GB"/>
              </w:rPr>
              <w:t xml:space="preserve"> executeUpdate(String sql)</w:t>
            </w:r>
          </w:p>
        </w:tc>
        <w:tc>
          <w:tcPr>
            <w:tcW w:w="5725" w:type="dxa"/>
          </w:tcPr>
          <w:p w14:paraId="6914E58C" w14:textId="42EDB741" w:rsidR="00066A10" w:rsidRDefault="00066A10" w:rsidP="00225076">
            <w:pPr>
              <w:jc w:val="both"/>
              <w:rPr>
                <w:sz w:val="20"/>
                <w:szCs w:val="20"/>
                <w:lang w:val="en-GB"/>
              </w:rPr>
            </w:pPr>
            <w:r>
              <w:rPr>
                <w:sz w:val="20"/>
                <w:szCs w:val="20"/>
                <w:lang w:val="en-GB"/>
              </w:rPr>
              <w:t>Returns the number of rows directly affected by execution of some other sort of SQL statement (does not include effects of triggers). Throws Exception.</w:t>
            </w:r>
          </w:p>
        </w:tc>
      </w:tr>
      <w:tr w:rsidR="00066A10" w:rsidRPr="002E5CE2" w14:paraId="28767FE8" w14:textId="77777777" w:rsidTr="00225076">
        <w:tc>
          <w:tcPr>
            <w:tcW w:w="2843" w:type="dxa"/>
          </w:tcPr>
          <w:p w14:paraId="6B4B1784" w14:textId="3CC186A6" w:rsidR="00066A10" w:rsidRPr="00066A10" w:rsidRDefault="00066A10" w:rsidP="00225076">
            <w:pPr>
              <w:jc w:val="both"/>
              <w:rPr>
                <w:sz w:val="20"/>
                <w:szCs w:val="20"/>
                <w:lang w:val="en-GB"/>
              </w:rPr>
            </w:pPr>
            <w:r>
              <w:rPr>
                <w:i/>
                <w:sz w:val="20"/>
                <w:szCs w:val="20"/>
                <w:lang w:val="en-GB"/>
              </w:rPr>
              <w:t xml:space="preserve">ResultSet </w:t>
            </w:r>
            <w:r>
              <w:rPr>
                <w:sz w:val="20"/>
                <w:szCs w:val="20"/>
                <w:lang w:val="en-GB"/>
              </w:rPr>
              <w:t>getResultSet()</w:t>
            </w:r>
          </w:p>
        </w:tc>
        <w:tc>
          <w:tcPr>
            <w:tcW w:w="5725" w:type="dxa"/>
          </w:tcPr>
          <w:p w14:paraId="3AD214D8" w14:textId="67F129F5" w:rsidR="00066A10" w:rsidRDefault="00066A10" w:rsidP="00225076">
            <w:pPr>
              <w:jc w:val="both"/>
              <w:rPr>
                <w:sz w:val="20"/>
                <w:szCs w:val="20"/>
                <w:lang w:val="en-GB"/>
              </w:rPr>
            </w:pPr>
            <w:r>
              <w:rPr>
                <w:sz w:val="20"/>
                <w:szCs w:val="20"/>
                <w:lang w:val="en-GB"/>
              </w:rPr>
              <w:t>Returns the ResultSet</w:t>
            </w:r>
          </w:p>
        </w:tc>
      </w:tr>
      <w:tr w:rsidR="00066A10" w:rsidRPr="002E5CE2" w14:paraId="5E5C3748" w14:textId="77777777" w:rsidTr="00225076">
        <w:tc>
          <w:tcPr>
            <w:tcW w:w="2843" w:type="dxa"/>
          </w:tcPr>
          <w:p w14:paraId="5F0E3ACD" w14:textId="066EA455" w:rsidR="00066A10" w:rsidRPr="00066A10" w:rsidRDefault="00066A10" w:rsidP="00225076">
            <w:pPr>
              <w:jc w:val="both"/>
              <w:rPr>
                <w:i/>
                <w:sz w:val="20"/>
                <w:szCs w:val="20"/>
                <w:lang w:val="en-GB"/>
              </w:rPr>
            </w:pPr>
            <w:r>
              <w:rPr>
                <w:i/>
                <w:sz w:val="20"/>
                <w:szCs w:val="20"/>
                <w:lang w:val="en-GB"/>
              </w:rPr>
              <w:t xml:space="preserve">int </w:t>
            </w:r>
            <w:r w:rsidRPr="00066A10">
              <w:rPr>
                <w:sz w:val="20"/>
                <w:szCs w:val="20"/>
                <w:lang w:val="en-GB"/>
              </w:rPr>
              <w:t>getUpdateCount()</w:t>
            </w:r>
          </w:p>
        </w:tc>
        <w:tc>
          <w:tcPr>
            <w:tcW w:w="5725" w:type="dxa"/>
          </w:tcPr>
          <w:p w14:paraId="3FF2BD7D" w14:textId="1629A488" w:rsidR="00066A10" w:rsidRDefault="00066A10" w:rsidP="00225076">
            <w:pPr>
              <w:jc w:val="both"/>
              <w:rPr>
                <w:sz w:val="20"/>
                <w:szCs w:val="20"/>
                <w:lang w:val="en-GB"/>
              </w:rPr>
            </w:pPr>
            <w:r>
              <w:rPr>
                <w:sz w:val="20"/>
                <w:szCs w:val="20"/>
                <w:lang w:val="en-GB"/>
              </w:rPr>
              <w:t>Returns the number of rows directly affected.</w:t>
            </w:r>
          </w:p>
        </w:tc>
      </w:tr>
      <w:tr w:rsidR="00066A10" w:rsidRPr="002E5CE2" w14:paraId="7969ADC2" w14:textId="77777777" w:rsidTr="00225076">
        <w:tc>
          <w:tcPr>
            <w:tcW w:w="2843" w:type="dxa"/>
          </w:tcPr>
          <w:p w14:paraId="01DD3325" w14:textId="04218CCC" w:rsidR="00066A10" w:rsidRDefault="00066A10" w:rsidP="00225076">
            <w:pPr>
              <w:jc w:val="both"/>
              <w:rPr>
                <w:i/>
                <w:sz w:val="20"/>
                <w:szCs w:val="20"/>
                <w:lang w:val="en-GB"/>
              </w:rPr>
            </w:pPr>
            <w:r>
              <w:rPr>
                <w:i/>
                <w:sz w:val="20"/>
                <w:szCs w:val="20"/>
                <w:lang w:val="en-GB"/>
              </w:rPr>
              <w:t xml:space="preserve">SQLWarning </w:t>
            </w:r>
            <w:r w:rsidRPr="00066A10">
              <w:rPr>
                <w:sz w:val="20"/>
                <w:szCs w:val="20"/>
                <w:lang w:val="en-GB"/>
              </w:rPr>
              <w:t>getWarnings()</w:t>
            </w:r>
          </w:p>
        </w:tc>
        <w:tc>
          <w:tcPr>
            <w:tcW w:w="5725" w:type="dxa"/>
          </w:tcPr>
          <w:p w14:paraId="1DFFCD0A" w14:textId="59BC1DD7" w:rsidR="00066A10" w:rsidRDefault="00066A10" w:rsidP="00225076">
            <w:pPr>
              <w:jc w:val="both"/>
              <w:rPr>
                <w:sz w:val="20"/>
                <w:szCs w:val="20"/>
                <w:lang w:val="en-GB"/>
              </w:rPr>
            </w:pPr>
            <w:r>
              <w:rPr>
                <w:sz w:val="20"/>
                <w:szCs w:val="20"/>
                <w:lang w:val="en-GB"/>
              </w:rPr>
              <w:t>Get and remove the first warning for this Statement</w:t>
            </w:r>
          </w:p>
        </w:tc>
      </w:tr>
      <w:tr w:rsidR="00E95812" w:rsidRPr="002E5CE2" w14:paraId="4813ADDA" w14:textId="77777777" w:rsidTr="00225076">
        <w:tc>
          <w:tcPr>
            <w:tcW w:w="2843" w:type="dxa"/>
          </w:tcPr>
          <w:p w14:paraId="1292C3CA" w14:textId="1D7FADBF" w:rsidR="00E95812" w:rsidRDefault="00E95812" w:rsidP="00E95812">
            <w:pPr>
              <w:jc w:val="both"/>
              <w:rPr>
                <w:i/>
                <w:sz w:val="20"/>
                <w:szCs w:val="20"/>
                <w:lang w:val="en-GB"/>
              </w:rPr>
            </w:pPr>
            <w:r>
              <w:rPr>
                <w:i/>
                <w:sz w:val="20"/>
                <w:szCs w:val="20"/>
                <w:lang w:val="en-GB"/>
              </w:rPr>
              <w:t xml:space="preserve">void </w:t>
            </w:r>
            <w:r w:rsidRPr="00E95812">
              <w:rPr>
                <w:sz w:val="20"/>
                <w:szCs w:val="20"/>
                <w:lang w:val="en-GB"/>
              </w:rPr>
              <w:t>setCursorName(String name)</w:t>
            </w:r>
          </w:p>
        </w:tc>
        <w:tc>
          <w:tcPr>
            <w:tcW w:w="5725" w:type="dxa"/>
          </w:tcPr>
          <w:p w14:paraId="236DD867" w14:textId="463943EA" w:rsidR="00E95812" w:rsidRDefault="00E95812" w:rsidP="00E95812">
            <w:pPr>
              <w:jc w:val="both"/>
              <w:rPr>
                <w:sz w:val="20"/>
                <w:szCs w:val="20"/>
                <w:lang w:val="en-GB"/>
              </w:rPr>
            </w:pPr>
            <w:r>
              <w:rPr>
                <w:sz w:val="20"/>
                <w:szCs w:val="20"/>
                <w:lang w:val="en-GB"/>
              </w:rPr>
              <w:t>Not implemented</w:t>
            </w:r>
          </w:p>
        </w:tc>
      </w:tr>
    </w:tbl>
    <w:p w14:paraId="19E8EDE3" w14:textId="2D902982" w:rsidR="00066A10" w:rsidRDefault="00066A10" w:rsidP="005D43EC">
      <w:pPr>
        <w:pStyle w:val="Heading3"/>
      </w:pPr>
      <w:bookmarkStart w:id="182" w:name="_Toc142286275"/>
      <w:r>
        <w:t>6.</w:t>
      </w:r>
      <w:r w:rsidR="00AF06BF">
        <w:t>8</w:t>
      </w:r>
      <w:r>
        <w:t>.27 Time</w:t>
      </w:r>
      <w:bookmarkEnd w:id="182"/>
    </w:p>
    <w:p w14:paraId="36748413" w14:textId="790790CF" w:rsidR="003E13F3" w:rsidRPr="003E13F3" w:rsidRDefault="003E13F3" w:rsidP="003E13F3">
      <w:pPr>
        <w:rPr>
          <w:sz w:val="20"/>
          <w:szCs w:val="20"/>
          <w:lang w:val="en-GB" w:eastAsia="en-GB"/>
        </w:rPr>
      </w:pPr>
      <w:r w:rsidRPr="003E13F3">
        <w:rPr>
          <w:sz w:val="20"/>
          <w:szCs w:val="20"/>
          <w:lang w:val="en-GB" w:eastAsia="en-GB"/>
        </w:rPr>
        <w:t>A wrapper for java.util.Date.</w:t>
      </w:r>
    </w:p>
    <w:p w14:paraId="14E0D540" w14:textId="0D90F379" w:rsidR="003E13F3" w:rsidRDefault="003E13F3" w:rsidP="005D43EC">
      <w:pPr>
        <w:pStyle w:val="Heading3"/>
      </w:pPr>
      <w:bookmarkStart w:id="183" w:name="_Toc142286276"/>
      <w:r>
        <w:t>6.</w:t>
      </w:r>
      <w:r w:rsidR="00AF06BF">
        <w:t>8</w:t>
      </w:r>
      <w:r>
        <w:t>.28 TimeSpan</w:t>
      </w:r>
      <w:bookmarkEnd w:id="183"/>
    </w:p>
    <w:p w14:paraId="6CED552A" w14:textId="67E92DBB" w:rsidR="003E13F3" w:rsidRPr="003E13F3" w:rsidRDefault="003E13F3" w:rsidP="003E13F3">
      <w:pPr>
        <w:rPr>
          <w:sz w:val="20"/>
          <w:szCs w:val="20"/>
          <w:lang w:val="en-GB" w:eastAsia="en-GB"/>
        </w:rPr>
      </w:pPr>
      <w:r w:rsidRPr="003E13F3">
        <w:rPr>
          <w:sz w:val="20"/>
          <w:szCs w:val="20"/>
          <w:lang w:val="en-GB" w:eastAsia="en-GB"/>
        </w:rPr>
        <w:t>A time interval measured in miniticks</w:t>
      </w:r>
      <w:r>
        <w:rPr>
          <w:sz w:val="20"/>
          <w:szCs w:val="20"/>
          <w:lang w:val="en-GB" w:eastAsia="en-GB"/>
        </w:rPr>
        <w:t xml:space="preserve"> (ten-millionths of a second)</w:t>
      </w:r>
      <w:r w:rsidRPr="003E13F3">
        <w:rPr>
          <w:sz w:val="20"/>
          <w:szCs w:val="20"/>
          <w:lang w:val="en-GB" w:eastAsia="en-GB"/>
        </w:rPr>
        <w:t>.</w:t>
      </w:r>
    </w:p>
    <w:p w14:paraId="5E729BA9" w14:textId="001EE042" w:rsidR="003E13F3" w:rsidRDefault="003E13F3" w:rsidP="005D43EC">
      <w:pPr>
        <w:pStyle w:val="Heading3"/>
      </w:pPr>
      <w:bookmarkStart w:id="184" w:name="_Toc142286277"/>
      <w:r>
        <w:t>6.</w:t>
      </w:r>
      <w:r w:rsidR="00AF06BF">
        <w:t>8</w:t>
      </w:r>
      <w:r>
        <w:t>.29 Tim</w:t>
      </w:r>
      <w:r w:rsidR="004B11A2">
        <w:t>e</w:t>
      </w:r>
      <w:r>
        <w:t>stamp</w:t>
      </w:r>
      <w:bookmarkEnd w:id="184"/>
    </w:p>
    <w:p w14:paraId="0C0A701C" w14:textId="7D56432E" w:rsidR="003E13F3" w:rsidRPr="003E13F3" w:rsidRDefault="003E13F3" w:rsidP="003E13F3">
      <w:pPr>
        <w:rPr>
          <w:sz w:val="20"/>
          <w:szCs w:val="20"/>
          <w:lang w:val="en-GB" w:eastAsia="en-GB"/>
        </w:rPr>
      </w:pPr>
      <w:r>
        <w:rPr>
          <w:sz w:val="20"/>
          <w:szCs w:val="20"/>
          <w:lang w:val="en-GB" w:eastAsia="en-GB"/>
        </w:rPr>
        <w:t>Currently a</w:t>
      </w:r>
      <w:r w:rsidRPr="003E13F3">
        <w:rPr>
          <w:sz w:val="20"/>
          <w:szCs w:val="20"/>
          <w:lang w:val="en-GB" w:eastAsia="en-GB"/>
        </w:rPr>
        <w:t xml:space="preserve"> wrapper for java.sql.Timestamp.</w:t>
      </w:r>
    </w:p>
    <w:p w14:paraId="3F90A327" w14:textId="5185E15D" w:rsidR="005D43EC" w:rsidRDefault="005D43EC" w:rsidP="005D43EC">
      <w:pPr>
        <w:pStyle w:val="Heading3"/>
      </w:pPr>
      <w:bookmarkStart w:id="185" w:name="_Toc142286278"/>
      <w:r>
        <w:t>6.</w:t>
      </w:r>
      <w:r w:rsidR="00AF06BF">
        <w:t>8</w:t>
      </w:r>
      <w:r>
        <w:t>.22 Versioned</w:t>
      </w:r>
      <w:bookmarkEnd w:id="185"/>
    </w:p>
    <w:p w14:paraId="124C4F9F" w14:textId="5E6F709B" w:rsidR="003E13F3" w:rsidRPr="003E13F3" w:rsidRDefault="003E13F3" w:rsidP="001817E4">
      <w:pPr>
        <w:jc w:val="both"/>
        <w:rPr>
          <w:sz w:val="20"/>
          <w:szCs w:val="20"/>
          <w:lang w:val="en-GB" w:eastAsia="en-GB"/>
        </w:rPr>
      </w:pPr>
      <w:r w:rsidRPr="003E13F3">
        <w:rPr>
          <w:sz w:val="20"/>
          <w:szCs w:val="20"/>
          <w:lang w:val="en-GB" w:eastAsia="en-GB"/>
        </w:rPr>
        <w:t>The base class for class</w:t>
      </w:r>
      <w:r>
        <w:rPr>
          <w:sz w:val="20"/>
          <w:szCs w:val="20"/>
          <w:lang w:val="en-GB" w:eastAsia="en-GB"/>
        </w:rPr>
        <w:t>es</w:t>
      </w:r>
      <w:r w:rsidRPr="003E13F3">
        <w:rPr>
          <w:sz w:val="20"/>
          <w:szCs w:val="20"/>
          <w:lang w:val="en-GB" w:eastAsia="en-GB"/>
        </w:rPr>
        <w:t xml:space="preserve"> known to the database</w:t>
      </w:r>
      <w:r>
        <w:rPr>
          <w:sz w:val="20"/>
          <w:szCs w:val="20"/>
          <w:lang w:val="en-GB" w:eastAsia="en-GB"/>
        </w:rPr>
        <w:t xml:space="preserve"> for the object-oriented API (See section 6.4)</w:t>
      </w:r>
      <w:r w:rsidRPr="003E13F3">
        <w:rPr>
          <w:sz w:val="20"/>
          <w:szCs w:val="20"/>
          <w:lang w:val="en-GB" w:eastAsia="en-GB"/>
        </w:rPr>
        <w:t>.</w:t>
      </w:r>
      <w:r>
        <w:rPr>
          <w:sz w:val="20"/>
          <w:szCs w:val="20"/>
          <w:lang w:val="en-GB" w:eastAsia="en-GB"/>
        </w:rPr>
        <w:t xml:space="preserve"> </w:t>
      </w:r>
      <w:r w:rsidR="004B11A2">
        <w:rPr>
          <w:sz w:val="20"/>
          <w:szCs w:val="20"/>
          <w:lang w:val="en-GB" w:eastAsia="en-GB"/>
        </w:rPr>
        <w:t>In Java t</w:t>
      </w:r>
      <w:r>
        <w:rPr>
          <w:sz w:val="20"/>
          <w:szCs w:val="20"/>
          <w:lang w:val="en-GB" w:eastAsia="en-GB"/>
        </w:rPr>
        <w:t>he Versioned class has no public fields or methods, but is used for transaction safety. If the database finds a version mismatch, it will raise a DatabaseException that explains the problem and mark the transaction as non-committable. The application then needs to decide how to proceed.</w:t>
      </w:r>
    </w:p>
    <w:p w14:paraId="152D7D49" w14:textId="4C71E9C9" w:rsidR="00190025" w:rsidRDefault="00422808" w:rsidP="00190025">
      <w:pPr>
        <w:pStyle w:val="Heading2"/>
        <w:rPr>
          <w:lang w:val="en-GB"/>
        </w:rPr>
      </w:pPr>
      <w:bookmarkStart w:id="186" w:name="_Toc49955225"/>
      <w:bookmarkStart w:id="187" w:name="_Toc142286279"/>
      <w:r>
        <w:rPr>
          <w:lang w:val="en-GB"/>
        </w:rPr>
        <w:t>6.</w:t>
      </w:r>
      <w:r w:rsidR="00AF06BF">
        <w:rPr>
          <w:lang w:val="en-GB"/>
        </w:rPr>
        <w:t>9</w:t>
      </w:r>
      <w:r w:rsidR="00190025">
        <w:rPr>
          <w:lang w:val="en-GB"/>
        </w:rPr>
        <w:t xml:space="preserve"> SWI-Prolog</w:t>
      </w:r>
      <w:bookmarkEnd w:id="186"/>
      <w:bookmarkEnd w:id="187"/>
    </w:p>
    <w:p w14:paraId="0D2C049B" w14:textId="49229099" w:rsidR="008C14EE" w:rsidRDefault="00190025" w:rsidP="00190025">
      <w:pPr>
        <w:spacing w:before="120"/>
        <w:jc w:val="both"/>
        <w:rPr>
          <w:sz w:val="20"/>
          <w:szCs w:val="20"/>
          <w:lang w:val="en-GB"/>
        </w:rPr>
      </w:pPr>
      <w:r>
        <w:rPr>
          <w:sz w:val="20"/>
          <w:szCs w:val="20"/>
          <w:lang w:val="en-GB"/>
        </w:rPr>
        <w:t xml:space="preserve">Pyrrho also comes with some support for SWI-Prolog. This is contained in a module pyrrho.pl which is part of the distribution. The code is at an early stage, so comments are welcome. </w:t>
      </w:r>
      <w:r w:rsidR="008C14EE">
        <w:rPr>
          <w:sz w:val="20"/>
          <w:szCs w:val="20"/>
          <w:lang w:val="en-GB"/>
        </w:rPr>
        <w:t>The following documentation uses the conventions of the SWI-Prolog project.</w:t>
      </w:r>
    </w:p>
    <w:p w14:paraId="6CB972CA" w14:textId="77777777" w:rsidR="00190025" w:rsidRDefault="00621AB7" w:rsidP="00190025">
      <w:pPr>
        <w:spacing w:before="120"/>
        <w:jc w:val="both"/>
        <w:rPr>
          <w:sz w:val="20"/>
          <w:szCs w:val="20"/>
          <w:lang w:val="en-GB"/>
        </w:rPr>
      </w:pPr>
      <w:r>
        <w:rPr>
          <w:sz w:val="20"/>
          <w:szCs w:val="20"/>
          <w:lang w:val="en-GB"/>
        </w:rPr>
        <w:t>The interface with SWI-Prolog is implemented by providing SWI-Prolog support for the Pyrrho protocol (section 8.</w:t>
      </w:r>
      <w:r w:rsidR="00422808">
        <w:rPr>
          <w:sz w:val="20"/>
          <w:szCs w:val="20"/>
          <w:lang w:val="en-GB"/>
        </w:rPr>
        <w:t>9</w:t>
      </w:r>
      <w:r>
        <w:rPr>
          <w:sz w:val="20"/>
          <w:szCs w:val="20"/>
          <w:lang w:val="en-GB"/>
        </w:rPr>
        <w:t xml:space="preserve">). </w:t>
      </w:r>
      <w:r w:rsidR="00190025">
        <w:rPr>
          <w:sz w:val="20"/>
          <w:szCs w:val="20"/>
          <w:lang w:val="en-GB"/>
        </w:rPr>
        <w:t xml:space="preserve">The following </w:t>
      </w:r>
      <w:r>
        <w:rPr>
          <w:sz w:val="20"/>
          <w:szCs w:val="20"/>
          <w:lang w:val="en-GB"/>
        </w:rPr>
        <w:t xml:space="preserve">publicly-visible </w:t>
      </w:r>
      <w:r w:rsidR="00190025">
        <w:rPr>
          <w:sz w:val="20"/>
          <w:szCs w:val="20"/>
          <w:lang w:val="en-GB"/>
        </w:rPr>
        <w:t>functions are currently supported: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16"/>
        <w:gridCol w:w="4987"/>
      </w:tblGrid>
      <w:tr w:rsidR="00190025" w:rsidRPr="00751E3B" w14:paraId="3E8A6573" w14:textId="77777777" w:rsidTr="004530EB">
        <w:tc>
          <w:tcPr>
            <w:tcW w:w="3348" w:type="dxa"/>
          </w:tcPr>
          <w:p w14:paraId="2175B056" w14:textId="77777777" w:rsidR="00190025" w:rsidRPr="00751E3B" w:rsidRDefault="00190025" w:rsidP="00751E3B">
            <w:pPr>
              <w:jc w:val="both"/>
              <w:rPr>
                <w:sz w:val="20"/>
                <w:szCs w:val="20"/>
                <w:lang w:val="en-GB"/>
              </w:rPr>
            </w:pPr>
            <w:r w:rsidRPr="00751E3B">
              <w:rPr>
                <w:b/>
                <w:sz w:val="20"/>
                <w:szCs w:val="20"/>
                <w:lang w:val="en-GB"/>
              </w:rPr>
              <w:t>connect</w:t>
            </w:r>
            <w:r w:rsidRPr="00751E3B">
              <w:rPr>
                <w:sz w:val="20"/>
                <w:szCs w:val="20"/>
                <w:lang w:val="en-GB"/>
              </w:rPr>
              <w:t>( -</w:t>
            </w:r>
            <w:r w:rsidRPr="00751E3B">
              <w:rPr>
                <w:i/>
                <w:sz w:val="20"/>
                <w:szCs w:val="20"/>
                <w:lang w:val="en-GB"/>
              </w:rPr>
              <w:t>Conn</w:t>
            </w:r>
            <w:r w:rsidRPr="00751E3B">
              <w:rPr>
                <w:sz w:val="20"/>
                <w:szCs w:val="20"/>
                <w:lang w:val="en-GB"/>
              </w:rPr>
              <w:t>, +</w:t>
            </w:r>
            <w:r w:rsidRPr="00751E3B">
              <w:rPr>
                <w:i/>
                <w:sz w:val="20"/>
                <w:szCs w:val="20"/>
                <w:lang w:val="en-GB"/>
              </w:rPr>
              <w:t>ConnectionString</w:t>
            </w:r>
            <w:r w:rsidRPr="00751E3B">
              <w:rPr>
                <w:sz w:val="20"/>
                <w:szCs w:val="20"/>
                <w:lang w:val="en-GB"/>
              </w:rPr>
              <w:t xml:space="preserve"> )</w:t>
            </w:r>
          </w:p>
          <w:p w14:paraId="3AFA9DF2" w14:textId="77777777" w:rsidR="00190025" w:rsidRPr="00751E3B" w:rsidRDefault="00190025" w:rsidP="00751E3B">
            <w:pPr>
              <w:jc w:val="both"/>
              <w:rPr>
                <w:sz w:val="20"/>
                <w:szCs w:val="20"/>
                <w:lang w:val="en-GB"/>
              </w:rPr>
            </w:pPr>
          </w:p>
        </w:tc>
        <w:tc>
          <w:tcPr>
            <w:tcW w:w="5040" w:type="dxa"/>
          </w:tcPr>
          <w:p w14:paraId="3B8A2A6D" w14:textId="77777777" w:rsidR="00190025" w:rsidRPr="00751E3B" w:rsidRDefault="00190025" w:rsidP="00EE26F0">
            <w:pPr>
              <w:rPr>
                <w:sz w:val="20"/>
                <w:szCs w:val="20"/>
                <w:lang w:val="en-GB"/>
              </w:rPr>
            </w:pPr>
            <w:r w:rsidRPr="00751E3B">
              <w:rPr>
                <w:sz w:val="20"/>
                <w:szCs w:val="20"/>
                <w:lang w:val="en-GB"/>
              </w:rPr>
              <w:t>Establish a connection to the Open Source Pyrrho server.</w:t>
            </w:r>
            <w:r w:rsidR="001D5955" w:rsidRPr="00751E3B">
              <w:rPr>
                <w:sz w:val="20"/>
                <w:szCs w:val="20"/>
                <w:lang w:val="en-GB"/>
              </w:rPr>
              <w:t xml:space="preserve"> Conn has the form </w:t>
            </w:r>
            <w:r w:rsidR="001D5955" w:rsidRPr="00751E3B">
              <w:rPr>
                <w:b/>
                <w:sz w:val="20"/>
                <w:szCs w:val="20"/>
                <w:lang w:val="en-GB"/>
              </w:rPr>
              <w:t>conn</w:t>
            </w:r>
            <w:r w:rsidR="001D5955" w:rsidRPr="00751E3B">
              <w:rPr>
                <w:sz w:val="20"/>
                <w:szCs w:val="20"/>
                <w:lang w:val="en-GB"/>
              </w:rPr>
              <w:t>(</w:t>
            </w:r>
            <w:r w:rsidR="001D5955" w:rsidRPr="00751E3B">
              <w:rPr>
                <w:i/>
                <w:sz w:val="20"/>
                <w:szCs w:val="20"/>
                <w:lang w:val="en-GB"/>
              </w:rPr>
              <w:t>InStream</w:t>
            </w:r>
            <w:r w:rsidR="001D5955" w:rsidRPr="00751E3B">
              <w:rPr>
                <w:sz w:val="20"/>
                <w:szCs w:val="20"/>
                <w:lang w:val="en-GB"/>
              </w:rPr>
              <w:t>,</w:t>
            </w:r>
            <w:r w:rsidR="001D5955" w:rsidRPr="00751E3B">
              <w:rPr>
                <w:i/>
                <w:sz w:val="20"/>
                <w:szCs w:val="20"/>
                <w:lang w:val="en-GB"/>
              </w:rPr>
              <w:t>InBuffer</w:t>
            </w:r>
            <w:r w:rsidR="001D5955" w:rsidRPr="00751E3B">
              <w:rPr>
                <w:sz w:val="20"/>
                <w:szCs w:val="20"/>
                <w:lang w:val="en-GB"/>
              </w:rPr>
              <w:t>,</w:t>
            </w:r>
            <w:r w:rsidR="001D5955" w:rsidRPr="00751E3B">
              <w:rPr>
                <w:i/>
                <w:sz w:val="20"/>
                <w:szCs w:val="20"/>
                <w:lang w:val="en-GB"/>
              </w:rPr>
              <w:t>OutStream</w:t>
            </w:r>
            <w:r w:rsidR="001D5955" w:rsidRPr="00751E3B">
              <w:rPr>
                <w:sz w:val="20"/>
                <w:szCs w:val="20"/>
                <w:lang w:val="en-GB"/>
              </w:rPr>
              <w:t>,</w:t>
            </w:r>
            <w:r w:rsidR="001D5955" w:rsidRPr="00751E3B">
              <w:rPr>
                <w:i/>
                <w:sz w:val="20"/>
                <w:szCs w:val="20"/>
                <w:lang w:val="en-GB"/>
              </w:rPr>
              <w:t>OutBuffer</w:t>
            </w:r>
            <w:r w:rsidR="001D5955" w:rsidRPr="00751E3B">
              <w:rPr>
                <w:sz w:val="20"/>
                <w:szCs w:val="20"/>
                <w:lang w:val="en-GB"/>
              </w:rPr>
              <w:t>). Codes in OutBuffer are held in reverse order.</w:t>
            </w:r>
          </w:p>
        </w:tc>
      </w:tr>
      <w:tr w:rsidR="00190025" w:rsidRPr="00751E3B" w14:paraId="671ED258" w14:textId="77777777" w:rsidTr="004530EB">
        <w:tc>
          <w:tcPr>
            <w:tcW w:w="3348" w:type="dxa"/>
          </w:tcPr>
          <w:p w14:paraId="5E62BC0D" w14:textId="77777777" w:rsidR="00190025" w:rsidRPr="00751E3B" w:rsidRDefault="00190025" w:rsidP="00190025">
            <w:pPr>
              <w:rPr>
                <w:sz w:val="20"/>
                <w:szCs w:val="20"/>
                <w:lang w:val="en-GB"/>
              </w:rPr>
            </w:pPr>
            <w:r w:rsidRPr="00751E3B">
              <w:rPr>
                <w:b/>
                <w:sz w:val="20"/>
                <w:szCs w:val="20"/>
                <w:lang w:val="en-GB"/>
              </w:rPr>
              <w:t>sql_reader</w:t>
            </w:r>
            <w:r w:rsidRPr="00751E3B">
              <w:rPr>
                <w:sz w:val="20"/>
                <w:szCs w:val="20"/>
                <w:lang w:val="en-GB"/>
              </w:rPr>
              <w:t>(+</w:t>
            </w:r>
            <w:r w:rsidRPr="00751E3B">
              <w:rPr>
                <w:i/>
                <w:sz w:val="20"/>
                <w:szCs w:val="20"/>
                <w:lang w:val="en-GB"/>
              </w:rPr>
              <w:t>Conn0</w:t>
            </w:r>
            <w:r w:rsidRPr="00751E3B">
              <w:rPr>
                <w:sz w:val="20"/>
                <w:szCs w:val="20"/>
                <w:lang w:val="en-GB"/>
              </w:rPr>
              <w:t>, -</w:t>
            </w:r>
            <w:r w:rsidRPr="00751E3B">
              <w:rPr>
                <w:i/>
                <w:sz w:val="20"/>
                <w:szCs w:val="20"/>
                <w:lang w:val="en-GB"/>
              </w:rPr>
              <w:t>Conn1</w:t>
            </w:r>
            <w:r w:rsidRPr="00751E3B">
              <w:rPr>
                <w:sz w:val="20"/>
                <w:szCs w:val="20"/>
                <w:lang w:val="en-GB"/>
              </w:rPr>
              <w:t>, +</w:t>
            </w:r>
            <w:r w:rsidRPr="00751E3B">
              <w:rPr>
                <w:i/>
                <w:sz w:val="20"/>
                <w:szCs w:val="20"/>
                <w:lang w:val="en-GB"/>
              </w:rPr>
              <w:t>SQLString</w:t>
            </w:r>
            <w:r w:rsidRPr="00751E3B">
              <w:rPr>
                <w:sz w:val="20"/>
                <w:szCs w:val="20"/>
                <w:lang w:val="en-GB"/>
              </w:rPr>
              <w:t>, -</w:t>
            </w:r>
            <w:r w:rsidRPr="00751E3B">
              <w:rPr>
                <w:i/>
                <w:sz w:val="20"/>
                <w:szCs w:val="20"/>
                <w:lang w:val="en-GB"/>
              </w:rPr>
              <w:t>Columns</w:t>
            </w:r>
            <w:r w:rsidRPr="00751E3B">
              <w:rPr>
                <w:sz w:val="20"/>
                <w:szCs w:val="20"/>
                <w:lang w:val="en-GB"/>
              </w:rPr>
              <w:t>)</w:t>
            </w:r>
          </w:p>
        </w:tc>
        <w:tc>
          <w:tcPr>
            <w:tcW w:w="5040" w:type="dxa"/>
          </w:tcPr>
          <w:p w14:paraId="0CD51F4F" w14:textId="77777777" w:rsidR="00190025" w:rsidRPr="00751E3B" w:rsidRDefault="00190025" w:rsidP="00751E3B">
            <w:pPr>
              <w:jc w:val="both"/>
              <w:rPr>
                <w:sz w:val="20"/>
                <w:szCs w:val="20"/>
                <w:lang w:val="en-GB"/>
              </w:rPr>
            </w:pPr>
            <w:r w:rsidRPr="00751E3B">
              <w:rPr>
                <w:sz w:val="20"/>
                <w:szCs w:val="20"/>
                <w:lang w:val="en-GB"/>
              </w:rPr>
              <w:t xml:space="preserve">Like ExecuteReader on the connection. Conn0. </w:t>
            </w:r>
            <w:r w:rsidR="001D5955" w:rsidRPr="00751E3B">
              <w:rPr>
                <w:sz w:val="20"/>
                <w:szCs w:val="20"/>
                <w:lang w:val="en-GB"/>
              </w:rPr>
              <w:t>Conn1 is the</w:t>
            </w:r>
            <w:r w:rsidRPr="00751E3B">
              <w:rPr>
                <w:sz w:val="20"/>
                <w:szCs w:val="20"/>
                <w:lang w:val="en-GB"/>
              </w:rPr>
              <w:t xml:space="preserve"> updated connection. Columns is a list of entries of form </w:t>
            </w:r>
            <w:r w:rsidRPr="00751E3B">
              <w:rPr>
                <w:b/>
                <w:sz w:val="20"/>
                <w:szCs w:val="20"/>
                <w:lang w:val="en-GB"/>
              </w:rPr>
              <w:t>column</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Type</w:t>
            </w:r>
            <w:r w:rsidRPr="00751E3B">
              <w:rPr>
                <w:sz w:val="20"/>
                <w:szCs w:val="20"/>
                <w:lang w:val="en-GB"/>
              </w:rPr>
              <w:t>) .</w:t>
            </w:r>
          </w:p>
        </w:tc>
      </w:tr>
      <w:tr w:rsidR="00190025" w:rsidRPr="00751E3B" w14:paraId="05BB0379" w14:textId="77777777" w:rsidTr="004530EB">
        <w:tc>
          <w:tcPr>
            <w:tcW w:w="3348" w:type="dxa"/>
          </w:tcPr>
          <w:p w14:paraId="24786019" w14:textId="77777777" w:rsidR="00190025" w:rsidRPr="00751E3B" w:rsidRDefault="00190025" w:rsidP="00190025">
            <w:pPr>
              <w:rPr>
                <w:i/>
                <w:sz w:val="20"/>
                <w:szCs w:val="20"/>
                <w:lang w:val="en-GB"/>
              </w:rPr>
            </w:pPr>
            <w:r w:rsidRPr="00751E3B">
              <w:rPr>
                <w:b/>
                <w:sz w:val="20"/>
                <w:szCs w:val="20"/>
                <w:lang w:val="en-GB"/>
              </w:rPr>
              <w:t>read_row(</w:t>
            </w:r>
            <w:r w:rsidRPr="00751E3B">
              <w:rPr>
                <w:sz w:val="20"/>
                <w:szCs w:val="20"/>
                <w:lang w:val="en-GB"/>
              </w:rPr>
              <w:t>+</w:t>
            </w:r>
            <w:r w:rsidRPr="00751E3B">
              <w:rPr>
                <w:i/>
                <w:sz w:val="20"/>
                <w:szCs w:val="20"/>
                <w:lang w:val="en-GB"/>
              </w:rPr>
              <w:t>Conn0</w:t>
            </w:r>
            <w:r w:rsidRPr="00751E3B">
              <w:rPr>
                <w:sz w:val="20"/>
                <w:szCs w:val="20"/>
                <w:lang w:val="en-GB"/>
              </w:rPr>
              <w:t>,-</w:t>
            </w:r>
            <w:r w:rsidRPr="00751E3B">
              <w:rPr>
                <w:i/>
                <w:sz w:val="20"/>
                <w:szCs w:val="20"/>
                <w:lang w:val="en-GB"/>
              </w:rPr>
              <w:t>Conn1,+Col</w:t>
            </w:r>
            <w:r w:rsidR="001D5955" w:rsidRPr="00751E3B">
              <w:rPr>
                <w:i/>
                <w:sz w:val="20"/>
                <w:szCs w:val="20"/>
                <w:lang w:val="en-GB"/>
              </w:rPr>
              <w:t>umn</w:t>
            </w:r>
            <w:r w:rsidRPr="00751E3B">
              <w:rPr>
                <w:i/>
                <w:sz w:val="20"/>
                <w:szCs w:val="20"/>
                <w:lang w:val="en-GB"/>
              </w:rPr>
              <w:t>s,</w:t>
            </w:r>
            <w:r w:rsidRPr="00751E3B">
              <w:rPr>
                <w:i/>
                <w:sz w:val="20"/>
                <w:szCs w:val="20"/>
                <w:lang w:val="en-GB"/>
              </w:rPr>
              <w:br w:type="textWrapping" w:clear="all"/>
              <w:t xml:space="preserve"> -Row)</w:t>
            </w:r>
          </w:p>
        </w:tc>
        <w:tc>
          <w:tcPr>
            <w:tcW w:w="5040" w:type="dxa"/>
          </w:tcPr>
          <w:p w14:paraId="390B68AA" w14:textId="77777777" w:rsidR="00190025" w:rsidRPr="00751E3B" w:rsidRDefault="001D5955" w:rsidP="00751E3B">
            <w:pPr>
              <w:jc w:val="both"/>
              <w:rPr>
                <w:sz w:val="20"/>
                <w:szCs w:val="20"/>
                <w:lang w:val="en-GB"/>
              </w:rPr>
            </w:pPr>
            <w:r w:rsidRPr="00751E3B">
              <w:rPr>
                <w:sz w:val="20"/>
                <w:szCs w:val="20"/>
                <w:lang w:val="en-GB"/>
              </w:rPr>
              <w:t>Reads the next row (fails if there is no next row) from the connection Conn0. Conn1 is the updated connection. Columns is the column list as returned from sql_reader. Row is a list of corresponding values for the current row.</w:t>
            </w:r>
          </w:p>
        </w:tc>
      </w:tr>
      <w:tr w:rsidR="001D5955" w:rsidRPr="00751E3B" w14:paraId="65826C5F" w14:textId="77777777" w:rsidTr="004530EB">
        <w:tc>
          <w:tcPr>
            <w:tcW w:w="3348" w:type="dxa"/>
          </w:tcPr>
          <w:p w14:paraId="7280F7E5" w14:textId="77777777" w:rsidR="001D5955" w:rsidRPr="00751E3B" w:rsidRDefault="001D5955" w:rsidP="00190025">
            <w:pPr>
              <w:rPr>
                <w:sz w:val="20"/>
                <w:szCs w:val="20"/>
                <w:lang w:val="en-GB"/>
              </w:rPr>
            </w:pPr>
            <w:r w:rsidRPr="00751E3B">
              <w:rPr>
                <w:b/>
                <w:sz w:val="20"/>
                <w:szCs w:val="20"/>
                <w:lang w:val="en-GB"/>
              </w:rPr>
              <w:t>close_reader</w:t>
            </w:r>
            <w:r w:rsidRPr="00751E3B">
              <w:rPr>
                <w:sz w:val="20"/>
                <w:szCs w:val="20"/>
                <w:lang w:val="en-GB"/>
              </w:rPr>
              <w:t>(+</w:t>
            </w:r>
            <w:r w:rsidRPr="00751E3B">
              <w:rPr>
                <w:i/>
                <w:sz w:val="20"/>
                <w:szCs w:val="20"/>
                <w:lang w:val="en-GB"/>
              </w:rPr>
              <w:t>Conn</w:t>
            </w:r>
            <w:r w:rsidRPr="00751E3B">
              <w:rPr>
                <w:sz w:val="20"/>
                <w:szCs w:val="20"/>
                <w:lang w:val="en-GB"/>
              </w:rPr>
              <w:t>)</w:t>
            </w:r>
          </w:p>
        </w:tc>
        <w:tc>
          <w:tcPr>
            <w:tcW w:w="5040" w:type="dxa"/>
          </w:tcPr>
          <w:p w14:paraId="58B2FC35" w14:textId="77777777" w:rsidR="001D5955" w:rsidRPr="00751E3B" w:rsidRDefault="001D5955" w:rsidP="00751E3B">
            <w:pPr>
              <w:jc w:val="both"/>
              <w:rPr>
                <w:sz w:val="20"/>
                <w:szCs w:val="20"/>
                <w:lang w:val="en-GB"/>
              </w:rPr>
            </w:pPr>
            <w:r w:rsidRPr="00751E3B">
              <w:rPr>
                <w:sz w:val="20"/>
                <w:szCs w:val="20"/>
                <w:lang w:val="en-GB"/>
              </w:rPr>
              <w:t>Closes the reader on connection Conn.</w:t>
            </w:r>
          </w:p>
        </w:tc>
      </w:tr>
      <w:tr w:rsidR="001D5955" w:rsidRPr="00751E3B" w14:paraId="3734A8A8" w14:textId="77777777" w:rsidTr="004530EB">
        <w:tc>
          <w:tcPr>
            <w:tcW w:w="3348" w:type="dxa"/>
          </w:tcPr>
          <w:p w14:paraId="578460A9" w14:textId="77777777" w:rsidR="001D5955" w:rsidRPr="00751E3B" w:rsidRDefault="001D5955" w:rsidP="00190025">
            <w:pPr>
              <w:rPr>
                <w:sz w:val="20"/>
                <w:szCs w:val="20"/>
                <w:lang w:val="en-GB"/>
              </w:rPr>
            </w:pPr>
            <w:r w:rsidRPr="00751E3B">
              <w:rPr>
                <w:b/>
                <w:sz w:val="20"/>
                <w:szCs w:val="20"/>
                <w:lang w:val="en-GB"/>
              </w:rPr>
              <w:t>field</w:t>
            </w:r>
            <w:r w:rsidRPr="00751E3B">
              <w:rPr>
                <w:sz w:val="20"/>
                <w:szCs w:val="20"/>
                <w:lang w:val="en-GB"/>
              </w:rPr>
              <w:t>(+</w:t>
            </w:r>
            <w:r w:rsidRPr="00751E3B">
              <w:rPr>
                <w:i/>
                <w:sz w:val="20"/>
                <w:szCs w:val="20"/>
                <w:lang w:val="en-GB"/>
              </w:rPr>
              <w:t>Columns</w:t>
            </w:r>
            <w:r w:rsidRPr="00751E3B">
              <w:rPr>
                <w:sz w:val="20"/>
                <w:szCs w:val="20"/>
                <w:lang w:val="en-GB"/>
              </w:rPr>
              <w:t>,+</w:t>
            </w:r>
            <w:r w:rsidRPr="00751E3B">
              <w:rPr>
                <w:i/>
                <w:sz w:val="20"/>
                <w:szCs w:val="20"/>
                <w:lang w:val="en-GB"/>
              </w:rPr>
              <w:t>Row</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Value</w:t>
            </w:r>
            <w:r w:rsidRPr="00751E3B">
              <w:rPr>
                <w:sz w:val="20"/>
                <w:szCs w:val="20"/>
                <w:lang w:val="en-GB"/>
              </w:rPr>
              <w:t>)</w:t>
            </w:r>
          </w:p>
        </w:tc>
        <w:tc>
          <w:tcPr>
            <w:tcW w:w="5040" w:type="dxa"/>
          </w:tcPr>
          <w:p w14:paraId="0C7D1FAB" w14:textId="77777777" w:rsidR="001D5955" w:rsidRPr="00751E3B" w:rsidRDefault="001D5955" w:rsidP="00751E3B">
            <w:pPr>
              <w:jc w:val="both"/>
              <w:rPr>
                <w:sz w:val="20"/>
                <w:szCs w:val="20"/>
                <w:lang w:val="en-GB"/>
              </w:rPr>
            </w:pPr>
            <w:r w:rsidRPr="00751E3B">
              <w:rPr>
                <w:sz w:val="20"/>
                <w:szCs w:val="20"/>
                <w:lang w:val="en-GB"/>
              </w:rPr>
              <w:t>Extracts a named value from a row. The atom null is used for null values.</w:t>
            </w:r>
          </w:p>
        </w:tc>
      </w:tr>
    </w:tbl>
    <w:p w14:paraId="7A36FE15" w14:textId="1305DB8B" w:rsidR="00885AA2" w:rsidRPr="001C43D1" w:rsidRDefault="00885AA2" w:rsidP="001C43D1">
      <w:pPr>
        <w:pStyle w:val="Heading1"/>
      </w:pPr>
      <w:bookmarkStart w:id="188" w:name="_Toc49955226"/>
      <w:bookmarkStart w:id="189" w:name="_Toc142286280"/>
      <w:r w:rsidRPr="001C43D1">
        <w:lastRenderedPageBreak/>
        <w:t>7. SQL Syntax for Pyrrho</w:t>
      </w:r>
      <w:bookmarkEnd w:id="188"/>
      <w:bookmarkEnd w:id="189"/>
    </w:p>
    <w:p w14:paraId="2ABE6FA7" w14:textId="42F48C0E" w:rsidR="006E17EC" w:rsidRDefault="006E17EC" w:rsidP="00CE0D1E">
      <w:pPr>
        <w:spacing w:before="120"/>
        <w:jc w:val="both"/>
        <w:rPr>
          <w:sz w:val="20"/>
          <w:szCs w:val="20"/>
          <w:lang w:val="en-GB"/>
        </w:rPr>
      </w:pPr>
      <w:r w:rsidRPr="006E17EC">
        <w:rPr>
          <w:sz w:val="20"/>
          <w:szCs w:val="20"/>
          <w:lang w:val="en-GB"/>
        </w:rPr>
        <w:t>The following details are provided here for convenience.</w:t>
      </w:r>
      <w:r>
        <w:rPr>
          <w:sz w:val="20"/>
          <w:szCs w:val="20"/>
          <w:lang w:val="en-GB"/>
        </w:rPr>
        <w:t xml:space="preserve"> </w:t>
      </w:r>
      <w:r w:rsidR="00CE0D1E">
        <w:rPr>
          <w:sz w:val="20"/>
          <w:szCs w:val="20"/>
          <w:lang w:val="en-GB"/>
        </w:rPr>
        <w:t xml:space="preserve">The syntax shown is merely suggestive in relation to semantics. </w:t>
      </w:r>
      <w:r>
        <w:rPr>
          <w:sz w:val="20"/>
          <w:szCs w:val="20"/>
          <w:lang w:val="en-GB"/>
        </w:rPr>
        <w:t xml:space="preserve">Full details may be found in </w:t>
      </w:r>
      <w:r w:rsidR="005D49CD">
        <w:rPr>
          <w:sz w:val="20"/>
          <w:szCs w:val="20"/>
          <w:lang w:val="en-GB"/>
        </w:rPr>
        <w:t>SQL2023</w:t>
      </w:r>
      <w:r>
        <w:rPr>
          <w:sz w:val="20"/>
          <w:szCs w:val="20"/>
          <w:lang w:val="en-GB"/>
        </w:rPr>
        <w:t xml:space="preserve">, </w:t>
      </w:r>
      <w:r w:rsidR="008C2867">
        <w:rPr>
          <w:sz w:val="20"/>
          <w:szCs w:val="20"/>
          <w:lang w:val="en-GB"/>
        </w:rPr>
        <w:t xml:space="preserve">but not </w:t>
      </w:r>
      <w:r w:rsidR="006B1409">
        <w:rPr>
          <w:sz w:val="20"/>
          <w:szCs w:val="20"/>
          <w:lang w:val="en-GB"/>
        </w:rPr>
        <w:t xml:space="preserve">all </w:t>
      </w:r>
      <w:r w:rsidR="008C2867">
        <w:rPr>
          <w:sz w:val="20"/>
          <w:szCs w:val="20"/>
          <w:lang w:val="en-GB"/>
        </w:rPr>
        <w:t xml:space="preserve">of the details in </w:t>
      </w:r>
      <w:r w:rsidR="005D49CD">
        <w:rPr>
          <w:sz w:val="20"/>
          <w:szCs w:val="20"/>
          <w:lang w:val="en-GB"/>
        </w:rPr>
        <w:t>SQL2023</w:t>
      </w:r>
      <w:r w:rsidR="008C2867">
        <w:rPr>
          <w:sz w:val="20"/>
          <w:szCs w:val="20"/>
          <w:lang w:val="en-GB"/>
        </w:rPr>
        <w:t xml:space="preserve"> are relevant to Pyrrho.</w:t>
      </w:r>
      <w:r w:rsidR="00591A20">
        <w:rPr>
          <w:sz w:val="20"/>
          <w:szCs w:val="20"/>
          <w:lang w:val="en-GB"/>
        </w:rPr>
        <w:t xml:space="preserve"> In addition, </w:t>
      </w:r>
      <w:r w:rsidR="008F37FD">
        <w:rPr>
          <w:sz w:val="20"/>
          <w:szCs w:val="20"/>
          <w:lang w:val="en-GB"/>
        </w:rPr>
        <w:t xml:space="preserve">many statements below, such as </w:t>
      </w:r>
      <w:r w:rsidR="00A0023D">
        <w:rPr>
          <w:sz w:val="20"/>
          <w:szCs w:val="20"/>
          <w:lang w:val="en-GB"/>
        </w:rPr>
        <w:t>GRANT</w:t>
      </w:r>
      <w:r w:rsidR="00AB1204">
        <w:rPr>
          <w:sz w:val="20"/>
          <w:szCs w:val="20"/>
          <w:lang w:val="en-GB"/>
        </w:rPr>
        <w:t xml:space="preserve"> OWNER</w:t>
      </w:r>
      <w:r w:rsidR="00E120E8">
        <w:rPr>
          <w:sz w:val="20"/>
          <w:szCs w:val="20"/>
          <w:lang w:val="en-GB"/>
        </w:rPr>
        <w:t>,</w:t>
      </w:r>
      <w:r w:rsidR="00591A20">
        <w:rPr>
          <w:sz w:val="20"/>
          <w:szCs w:val="20"/>
          <w:lang w:val="en-GB"/>
        </w:rPr>
        <w:t xml:space="preserve"> ALTER .. TO</w:t>
      </w:r>
      <w:r w:rsidR="00E120E8">
        <w:rPr>
          <w:sz w:val="20"/>
          <w:szCs w:val="20"/>
          <w:lang w:val="en-GB"/>
        </w:rPr>
        <w:t xml:space="preserve">, and SET </w:t>
      </w:r>
      <w:r w:rsidR="00230808">
        <w:rPr>
          <w:sz w:val="20"/>
          <w:szCs w:val="20"/>
          <w:lang w:val="en-GB"/>
        </w:rPr>
        <w:t>statements</w:t>
      </w:r>
      <w:r w:rsidR="008F37FD">
        <w:rPr>
          <w:sz w:val="20"/>
          <w:szCs w:val="20"/>
          <w:lang w:val="en-GB"/>
        </w:rPr>
        <w:t>,</w:t>
      </w:r>
      <w:r w:rsidR="00591A20">
        <w:rPr>
          <w:sz w:val="20"/>
          <w:szCs w:val="20"/>
          <w:lang w:val="en-GB"/>
        </w:rPr>
        <w:t xml:space="preserve"> are Pyrrho specific.</w:t>
      </w:r>
    </w:p>
    <w:p w14:paraId="66CE359A" w14:textId="77777777" w:rsidR="00FC4217" w:rsidRDefault="0009331A" w:rsidP="006E17EC">
      <w:pPr>
        <w:spacing w:before="120"/>
        <w:jc w:val="both"/>
        <w:rPr>
          <w:sz w:val="20"/>
          <w:szCs w:val="20"/>
          <w:lang w:val="en-GB"/>
        </w:rPr>
      </w:pPr>
      <w:r>
        <w:rPr>
          <w:sz w:val="20"/>
          <w:szCs w:val="20"/>
          <w:lang w:val="en-GB"/>
        </w:rPr>
        <w:t xml:space="preserve">In this section </w:t>
      </w:r>
      <w:r w:rsidR="00FC4217">
        <w:rPr>
          <w:sz w:val="20"/>
          <w:szCs w:val="20"/>
          <w:lang w:val="en-GB"/>
        </w:rPr>
        <w:t xml:space="preserve">capital letters indicate </w:t>
      </w:r>
      <w:r>
        <w:rPr>
          <w:sz w:val="20"/>
          <w:szCs w:val="20"/>
          <w:lang w:val="en-GB"/>
        </w:rPr>
        <w:t>key</w:t>
      </w:r>
      <w:r w:rsidR="00FC4217">
        <w:rPr>
          <w:sz w:val="20"/>
          <w:szCs w:val="20"/>
          <w:lang w:val="en-GB"/>
        </w:rPr>
        <w:t xml:space="preserve"> words</w:t>
      </w:r>
      <w:r>
        <w:rPr>
          <w:sz w:val="20"/>
          <w:szCs w:val="20"/>
          <w:lang w:val="en-GB"/>
        </w:rPr>
        <w:t>: those that are reserved words are shown in a sans-serif font</w:t>
      </w:r>
      <w:r w:rsidR="00FC4217">
        <w:rPr>
          <w:sz w:val="20"/>
          <w:szCs w:val="20"/>
          <w:lang w:val="en-GB"/>
        </w:rPr>
        <w:t>.</w:t>
      </w:r>
      <w:r w:rsidR="00CE06FA">
        <w:rPr>
          <w:sz w:val="20"/>
          <w:szCs w:val="20"/>
          <w:lang w:val="en-GB"/>
        </w:rPr>
        <w:t xml:space="preserve"> </w:t>
      </w:r>
      <w:r w:rsidR="002E4A0C">
        <w:rPr>
          <w:sz w:val="20"/>
          <w:szCs w:val="20"/>
          <w:lang w:val="en-GB"/>
        </w:rPr>
        <w:t>Tokens such as id, int, string are shown a</w:t>
      </w:r>
      <w:r w:rsidR="00242D8C">
        <w:rPr>
          <w:sz w:val="20"/>
          <w:szCs w:val="20"/>
          <w:lang w:val="en-GB"/>
        </w:rPr>
        <w:t>s</w:t>
      </w:r>
      <w:r w:rsidR="002E4A0C">
        <w:rPr>
          <w:sz w:val="20"/>
          <w:szCs w:val="20"/>
          <w:lang w:val="en-GB"/>
        </w:rPr>
        <w:t xml:space="preserve"> all lower case words. Mixed case is used for grammar symbols defined in the following productions. The characters = . [ ] { } are part of the production syntax. Characters that appear in the input are enclosed in single quotes, thus ‘,’ . </w:t>
      </w:r>
      <w:r w:rsidR="00CE06FA">
        <w:rPr>
          <w:sz w:val="20"/>
          <w:szCs w:val="20"/>
          <w:lang w:val="en-GB"/>
        </w:rPr>
        <w:t>Where an identifier representing an object name is required, and the type</w:t>
      </w:r>
      <w:r w:rsidR="00A46CFC">
        <w:rPr>
          <w:sz w:val="20"/>
          <w:szCs w:val="20"/>
          <w:lang w:val="en-GB"/>
        </w:rPr>
        <w:t xml:space="preserve"> of object</w:t>
      </w:r>
      <w:r w:rsidR="00CE06FA">
        <w:rPr>
          <w:sz w:val="20"/>
          <w:szCs w:val="20"/>
          <w:lang w:val="en-GB"/>
        </w:rPr>
        <w:t xml:space="preserve"> is not obvious from the context, locutions such as </w:t>
      </w:r>
      <w:r w:rsidR="00CE06FA" w:rsidRPr="00CC413A">
        <w:rPr>
          <w:i/>
          <w:sz w:val="20"/>
          <w:szCs w:val="20"/>
          <w:lang w:val="en-GB"/>
        </w:rPr>
        <w:t>Role</w:t>
      </w:r>
      <w:r w:rsidR="00CE06FA">
        <w:rPr>
          <w:sz w:val="20"/>
          <w:szCs w:val="20"/>
          <w:lang w:val="en-GB"/>
        </w:rPr>
        <w:t>_id are used.</w:t>
      </w:r>
    </w:p>
    <w:p w14:paraId="05D38E68" w14:textId="50BCEF35" w:rsidR="004F2A12" w:rsidRDefault="00E50EE1" w:rsidP="006E17EC">
      <w:pPr>
        <w:spacing w:before="120"/>
        <w:jc w:val="both"/>
        <w:rPr>
          <w:sz w:val="20"/>
          <w:szCs w:val="20"/>
          <w:lang w:val="en-GB"/>
        </w:rPr>
      </w:pPr>
      <w:r>
        <w:rPr>
          <w:sz w:val="20"/>
          <w:szCs w:val="20"/>
          <w:lang w:val="en-GB"/>
        </w:rPr>
        <w:t>There are t</w:t>
      </w:r>
      <w:r w:rsidR="00180F42">
        <w:rPr>
          <w:sz w:val="20"/>
          <w:szCs w:val="20"/>
          <w:lang w:val="en-GB"/>
        </w:rPr>
        <w:t>hree</w:t>
      </w:r>
      <w:r>
        <w:rPr>
          <w:sz w:val="20"/>
          <w:szCs w:val="20"/>
          <w:lang w:val="en-GB"/>
        </w:rPr>
        <w:t xml:space="preserve"> </w:t>
      </w:r>
      <w:r w:rsidR="00AF5AFE">
        <w:rPr>
          <w:sz w:val="20"/>
          <w:szCs w:val="20"/>
          <w:lang w:val="en-GB"/>
        </w:rPr>
        <w:t>tokens</w:t>
      </w:r>
      <w:r>
        <w:rPr>
          <w:sz w:val="20"/>
          <w:szCs w:val="20"/>
          <w:lang w:val="en-GB"/>
        </w:rPr>
        <w:t>: xmlname</w:t>
      </w:r>
      <w:r w:rsidR="00237E41">
        <w:rPr>
          <w:sz w:val="20"/>
          <w:szCs w:val="20"/>
          <w:lang w:val="en-GB"/>
        </w:rPr>
        <w:fldChar w:fldCharType="begin"/>
      </w:r>
      <w:r w:rsidR="00180F42">
        <w:instrText xml:space="preserve"> XE "</w:instrText>
      </w:r>
      <w:r w:rsidR="00180F42" w:rsidRPr="001A13FC">
        <w:rPr>
          <w:sz w:val="20"/>
          <w:szCs w:val="20"/>
          <w:lang w:val="en-GB"/>
        </w:rPr>
        <w:instrText>xmlname</w:instrText>
      </w:r>
      <w:r w:rsidR="00180F42">
        <w:instrText xml:space="preserve">" </w:instrText>
      </w:r>
      <w:r w:rsidR="00237E41">
        <w:rPr>
          <w:sz w:val="20"/>
          <w:szCs w:val="20"/>
          <w:lang w:val="en-GB"/>
        </w:rPr>
        <w:fldChar w:fldCharType="end"/>
      </w:r>
      <w:r w:rsidR="00180F42">
        <w:rPr>
          <w:sz w:val="20"/>
          <w:szCs w:val="20"/>
          <w:lang w:val="en-GB"/>
        </w:rPr>
        <w:t>,</w:t>
      </w:r>
      <w:r>
        <w:rPr>
          <w:sz w:val="20"/>
          <w:szCs w:val="20"/>
          <w:lang w:val="en-GB"/>
        </w:rPr>
        <w:t xml:space="preserve"> </w:t>
      </w:r>
      <w:r w:rsidR="00C263FC">
        <w:rPr>
          <w:sz w:val="20"/>
          <w:szCs w:val="20"/>
          <w:lang w:val="en-GB"/>
        </w:rPr>
        <w:t>i</w:t>
      </w:r>
      <w:r w:rsidR="00180F42">
        <w:rPr>
          <w:sz w:val="20"/>
          <w:szCs w:val="20"/>
          <w:lang w:val="en-GB"/>
        </w:rPr>
        <w:t>ri</w:t>
      </w:r>
      <w:r w:rsidR="00237E41">
        <w:rPr>
          <w:sz w:val="20"/>
          <w:szCs w:val="20"/>
          <w:lang w:val="en-GB"/>
        </w:rPr>
        <w:fldChar w:fldCharType="begin"/>
      </w:r>
      <w:r w:rsidR="00180F42">
        <w:instrText xml:space="preserve"> XE "</w:instrText>
      </w:r>
      <w:r w:rsidR="00180F42" w:rsidRPr="001A13FC">
        <w:rPr>
          <w:sz w:val="20"/>
          <w:szCs w:val="20"/>
          <w:lang w:val="en-GB"/>
        </w:rPr>
        <w:instrText>uri</w:instrText>
      </w:r>
      <w:r w:rsidR="00180F42">
        <w:instrText xml:space="preserve">" </w:instrText>
      </w:r>
      <w:r w:rsidR="00237E41">
        <w:rPr>
          <w:sz w:val="20"/>
          <w:szCs w:val="20"/>
          <w:lang w:val="en-GB"/>
        </w:rPr>
        <w:fldChar w:fldCharType="end"/>
      </w:r>
      <w:r w:rsidR="00180F42">
        <w:rPr>
          <w:sz w:val="20"/>
          <w:szCs w:val="20"/>
          <w:lang w:val="en-GB"/>
        </w:rPr>
        <w:t xml:space="preserve"> </w:t>
      </w:r>
      <w:r>
        <w:rPr>
          <w:sz w:val="20"/>
          <w:szCs w:val="20"/>
          <w:lang w:val="en-GB"/>
        </w:rPr>
        <w:t>and xml</w:t>
      </w:r>
      <w:r w:rsidR="00237E41">
        <w:rPr>
          <w:sz w:val="20"/>
          <w:szCs w:val="20"/>
          <w:lang w:val="en-GB"/>
        </w:rPr>
        <w:fldChar w:fldCharType="begin"/>
      </w:r>
      <w:r w:rsidR="00180F42">
        <w:instrText xml:space="preserve"> XE "</w:instrText>
      </w:r>
      <w:r w:rsidR="00180F42" w:rsidRPr="00803F73">
        <w:rPr>
          <w:sz w:val="20"/>
          <w:szCs w:val="20"/>
          <w:lang w:val="en-GB"/>
        </w:rPr>
        <w:instrText>xml</w:instrText>
      </w:r>
      <w:r w:rsidR="00180F42">
        <w:instrText xml:space="preserve">" </w:instrText>
      </w:r>
      <w:r w:rsidR="00237E41">
        <w:rPr>
          <w:sz w:val="20"/>
          <w:szCs w:val="20"/>
          <w:lang w:val="en-GB"/>
        </w:rPr>
        <w:fldChar w:fldCharType="end"/>
      </w:r>
      <w:r w:rsidR="00580EE8">
        <w:rPr>
          <w:sz w:val="20"/>
          <w:szCs w:val="20"/>
          <w:lang w:val="en-GB"/>
        </w:rPr>
        <w:t xml:space="preserve">, which are used in XPath </w:t>
      </w:r>
      <w:r>
        <w:rPr>
          <w:sz w:val="20"/>
          <w:szCs w:val="20"/>
          <w:lang w:val="en-GB"/>
        </w:rPr>
        <w:t xml:space="preserve">below, which are extensions to </w:t>
      </w:r>
      <w:r w:rsidR="005D49CD">
        <w:rPr>
          <w:sz w:val="20"/>
          <w:szCs w:val="20"/>
          <w:lang w:val="en-GB"/>
        </w:rPr>
        <w:t>SQL2023</w:t>
      </w:r>
      <w:r>
        <w:rPr>
          <w:sz w:val="20"/>
          <w:szCs w:val="20"/>
          <w:lang w:val="en-GB"/>
        </w:rPr>
        <w:t xml:space="preserve">. </w:t>
      </w:r>
      <w:r w:rsidR="002F320A">
        <w:rPr>
          <w:sz w:val="20"/>
          <w:szCs w:val="20"/>
          <w:lang w:val="en-GB"/>
        </w:rPr>
        <w:t xml:space="preserve">These tokens are not enclosed in single or double quotes, but may contain string literals that are enclosed in quotes. </w:t>
      </w:r>
      <w:r>
        <w:rPr>
          <w:sz w:val="20"/>
          <w:szCs w:val="20"/>
          <w:lang w:val="en-GB"/>
        </w:rPr>
        <w:t xml:space="preserve">xmlname represents a </w:t>
      </w:r>
      <w:r w:rsidR="000F5CF9">
        <w:rPr>
          <w:sz w:val="20"/>
          <w:szCs w:val="20"/>
          <w:lang w:val="en-GB"/>
        </w:rPr>
        <w:t>case-sensitive sequence of letters and digits</w:t>
      </w:r>
      <w:r>
        <w:rPr>
          <w:sz w:val="20"/>
          <w:szCs w:val="20"/>
          <w:lang w:val="en-GB"/>
        </w:rPr>
        <w:t xml:space="preserve">, </w:t>
      </w:r>
      <w:r w:rsidR="00C263FC">
        <w:rPr>
          <w:sz w:val="20"/>
          <w:szCs w:val="20"/>
          <w:lang w:val="en-GB"/>
        </w:rPr>
        <w:t>i</w:t>
      </w:r>
      <w:r w:rsidR="00180F42">
        <w:rPr>
          <w:sz w:val="20"/>
          <w:szCs w:val="20"/>
          <w:lang w:val="en-GB"/>
        </w:rPr>
        <w:t>ri is a</w:t>
      </w:r>
      <w:r w:rsidR="00C263FC">
        <w:rPr>
          <w:sz w:val="20"/>
          <w:szCs w:val="20"/>
          <w:lang w:val="en-GB"/>
        </w:rPr>
        <w:t xml:space="preserve">n IRI enclosed in &lt;&gt; </w:t>
      </w:r>
      <w:r>
        <w:rPr>
          <w:sz w:val="20"/>
          <w:szCs w:val="20"/>
          <w:lang w:val="en-GB"/>
        </w:rPr>
        <w:t xml:space="preserve">and xml represents any Xml content not including an </w:t>
      </w:r>
      <w:r w:rsidR="000F5CF9">
        <w:rPr>
          <w:sz w:val="20"/>
          <w:szCs w:val="20"/>
          <w:lang w:val="en-GB"/>
        </w:rPr>
        <w:t>exposed</w:t>
      </w:r>
      <w:r>
        <w:rPr>
          <w:sz w:val="20"/>
          <w:szCs w:val="20"/>
          <w:lang w:val="en-GB"/>
        </w:rPr>
        <w:t xml:space="preserve"> , </w:t>
      </w:r>
      <w:r w:rsidR="000F5CF9">
        <w:rPr>
          <w:sz w:val="20"/>
          <w:szCs w:val="20"/>
          <w:lang w:val="en-GB"/>
        </w:rPr>
        <w:t xml:space="preserve">] </w:t>
      </w:r>
      <w:r>
        <w:rPr>
          <w:sz w:val="20"/>
          <w:szCs w:val="20"/>
          <w:lang w:val="en-GB"/>
        </w:rPr>
        <w:t>or )</w:t>
      </w:r>
      <w:r w:rsidR="00FC55D2">
        <w:rPr>
          <w:sz w:val="20"/>
          <w:szCs w:val="20"/>
          <w:lang w:val="en-GB"/>
        </w:rPr>
        <w:t>.</w:t>
      </w:r>
      <w:r w:rsidR="00230808">
        <w:rPr>
          <w:sz w:val="20"/>
          <w:szCs w:val="20"/>
          <w:lang w:val="en-GB"/>
        </w:rPr>
        <w:t xml:space="preserve"> </w:t>
      </w:r>
      <w:r w:rsidR="006C69F0">
        <w:rPr>
          <w:sz w:val="20"/>
          <w:szCs w:val="20"/>
          <w:lang w:val="en-GB"/>
        </w:rPr>
        <w:t xml:space="preserve">In SQL all string literals are enclosed in single quotes, case-sensitive identifiers or containing special characters are enclosed in double quotes. </w:t>
      </w:r>
    </w:p>
    <w:p w14:paraId="246904E6" w14:textId="53778D82" w:rsidR="004F2A12" w:rsidRDefault="004F2A12" w:rsidP="006E17EC">
      <w:pPr>
        <w:spacing w:before="120"/>
        <w:jc w:val="both"/>
        <w:rPr>
          <w:sz w:val="20"/>
          <w:szCs w:val="20"/>
          <w:lang w:val="en-GB"/>
        </w:rPr>
      </w:pPr>
      <w:r>
        <w:rPr>
          <w:sz w:val="20"/>
          <w:szCs w:val="20"/>
          <w:lang w:val="en-GB"/>
        </w:rPr>
        <w:t>In this trial version, we try to remove the concept of Query, so that Select defines a RowSet, and a RowSet is a derived Table.</w:t>
      </w:r>
    </w:p>
    <w:p w14:paraId="51738CE2" w14:textId="5441276B" w:rsidR="00337ED0" w:rsidRDefault="00C95E06" w:rsidP="00C95E06">
      <w:pPr>
        <w:pStyle w:val="Heading2"/>
      </w:pPr>
      <w:bookmarkStart w:id="190" w:name="_Toc49955227"/>
      <w:bookmarkStart w:id="191" w:name="_Toc142286281"/>
      <w:r>
        <w:t>7.1</w:t>
      </w:r>
      <w:r w:rsidR="00DE6AC3">
        <w:t xml:space="preserve"> </w:t>
      </w:r>
      <w:r w:rsidR="00337ED0">
        <w:t>Statements</w:t>
      </w:r>
      <w:bookmarkEnd w:id="190"/>
      <w:bookmarkEnd w:id="191"/>
    </w:p>
    <w:p w14:paraId="58F092D1" w14:textId="7C9141F4" w:rsidR="006E17EC" w:rsidRDefault="006E17EC" w:rsidP="006E17EC">
      <w:pPr>
        <w:spacing w:before="120"/>
        <w:jc w:val="both"/>
        <w:rPr>
          <w:sz w:val="20"/>
          <w:szCs w:val="20"/>
          <w:lang w:val="en-GB"/>
        </w:rPr>
      </w:pPr>
      <w:r>
        <w:rPr>
          <w:sz w:val="20"/>
          <w:szCs w:val="20"/>
          <w:lang w:val="en-GB"/>
        </w:rPr>
        <w:t>Sql</w:t>
      </w:r>
      <w:r w:rsidR="00237E41">
        <w:rPr>
          <w:sz w:val="20"/>
          <w:szCs w:val="20"/>
          <w:lang w:val="en-GB"/>
        </w:rPr>
        <w:fldChar w:fldCharType="begin"/>
      </w:r>
      <w:r w:rsidR="00EC04B3">
        <w:instrText xml:space="preserve"> XE "</w:instrText>
      </w:r>
      <w:r w:rsidR="00EC04B3" w:rsidRPr="003E3F97">
        <w:rPr>
          <w:sz w:val="20"/>
          <w:szCs w:val="20"/>
          <w:lang w:val="en-GB"/>
        </w:rPr>
        <w:instrText>Sql</w:instrText>
      </w:r>
      <w:r w:rsidR="00EC04B3">
        <w:instrText xml:space="preserve">" </w:instrText>
      </w:r>
      <w:r w:rsidR="00237E41">
        <w:rPr>
          <w:sz w:val="20"/>
          <w:szCs w:val="20"/>
          <w:lang w:val="en-GB"/>
        </w:rPr>
        <w:fldChar w:fldCharType="end"/>
      </w:r>
      <w:r>
        <w:rPr>
          <w:sz w:val="20"/>
          <w:szCs w:val="20"/>
          <w:lang w:val="en-GB"/>
        </w:rPr>
        <w:t xml:space="preserve"> = SqlStatement [</w:t>
      </w:r>
      <w:r w:rsidR="00A3760E">
        <w:rPr>
          <w:sz w:val="20"/>
          <w:szCs w:val="20"/>
          <w:lang w:val="en-GB"/>
        </w:rPr>
        <w:t>Options'</w:t>
      </w:r>
      <w:r>
        <w:rPr>
          <w:sz w:val="20"/>
          <w:szCs w:val="20"/>
          <w:lang w:val="en-GB"/>
        </w:rPr>
        <w:t>;</w:t>
      </w:r>
      <w:r w:rsidR="00A3760E">
        <w:rPr>
          <w:sz w:val="20"/>
          <w:szCs w:val="20"/>
          <w:lang w:val="en-GB"/>
        </w:rPr>
        <w:t>'</w:t>
      </w:r>
      <w:r>
        <w:rPr>
          <w:sz w:val="20"/>
          <w:szCs w:val="20"/>
          <w:lang w:val="en-GB"/>
        </w:rPr>
        <w:t>]</w:t>
      </w:r>
      <w:r w:rsidR="008C2867">
        <w:rPr>
          <w:sz w:val="20"/>
          <w:szCs w:val="20"/>
          <w:lang w:val="en-GB"/>
        </w:rPr>
        <w:t xml:space="preserve"> .</w:t>
      </w:r>
    </w:p>
    <w:p w14:paraId="203D382A" w14:textId="77777777" w:rsidR="006E17EC" w:rsidRDefault="006E17EC" w:rsidP="00AD0C45">
      <w:pPr>
        <w:spacing w:before="120"/>
        <w:jc w:val="both"/>
        <w:rPr>
          <w:sz w:val="20"/>
          <w:szCs w:val="20"/>
          <w:lang w:val="en-GB"/>
        </w:rPr>
      </w:pPr>
      <w:r>
        <w:rPr>
          <w:sz w:val="20"/>
          <w:szCs w:val="20"/>
          <w:lang w:val="en-GB"/>
        </w:rPr>
        <w:t>SqlStatement</w:t>
      </w:r>
      <w:r w:rsidR="00237E41">
        <w:rPr>
          <w:sz w:val="20"/>
          <w:szCs w:val="20"/>
          <w:lang w:val="en-GB"/>
        </w:rPr>
        <w:fldChar w:fldCharType="begin"/>
      </w:r>
      <w:r w:rsidR="00EC04B3">
        <w:instrText xml:space="preserve"> XE "</w:instrText>
      </w:r>
      <w:r w:rsidR="00EC04B3" w:rsidRPr="003E3F97">
        <w:rPr>
          <w:sz w:val="20"/>
          <w:szCs w:val="20"/>
          <w:lang w:val="en-GB"/>
        </w:rPr>
        <w:instrText>SqlStatement</w:instrText>
      </w:r>
      <w:r w:rsidR="00EC04B3">
        <w:instrText xml:space="preserve">" </w:instrText>
      </w:r>
      <w:r w:rsidR="00237E41">
        <w:rPr>
          <w:sz w:val="20"/>
          <w:szCs w:val="20"/>
          <w:lang w:val="en-GB"/>
        </w:rPr>
        <w:fldChar w:fldCharType="end"/>
      </w:r>
      <w:r>
        <w:rPr>
          <w:sz w:val="20"/>
          <w:szCs w:val="20"/>
          <w:lang w:val="en-GB"/>
        </w:rPr>
        <w:t xml:space="preserve"> = </w:t>
      </w:r>
      <w:r w:rsidR="008C2867">
        <w:rPr>
          <w:sz w:val="20"/>
          <w:szCs w:val="20"/>
          <w:lang w:val="en-GB"/>
        </w:rPr>
        <w:tab/>
      </w:r>
      <w:r w:rsidR="00197FC8">
        <w:rPr>
          <w:sz w:val="20"/>
          <w:szCs w:val="20"/>
          <w:lang w:val="en-GB"/>
        </w:rPr>
        <w:t xml:space="preserve"> </w:t>
      </w:r>
      <w:r w:rsidR="00AD0C45">
        <w:rPr>
          <w:sz w:val="20"/>
          <w:szCs w:val="20"/>
          <w:lang w:val="en-GB"/>
        </w:rPr>
        <w:t>A</w:t>
      </w:r>
      <w:r>
        <w:rPr>
          <w:sz w:val="20"/>
          <w:szCs w:val="20"/>
          <w:lang w:val="en-GB"/>
        </w:rPr>
        <w:t>lter</w:t>
      </w:r>
    </w:p>
    <w:p w14:paraId="67A06DBC" w14:textId="549A0070" w:rsidR="00C37FC4" w:rsidRDefault="006E17EC" w:rsidP="00FC4217">
      <w:pPr>
        <w:jc w:val="both"/>
        <w:rPr>
          <w:sz w:val="20"/>
          <w:szCs w:val="20"/>
          <w:lang w:val="en-GB"/>
        </w:rPr>
      </w:pPr>
      <w:r>
        <w:rPr>
          <w:sz w:val="20"/>
          <w:szCs w:val="20"/>
          <w:lang w:val="en-GB"/>
        </w:rPr>
        <w:tab/>
        <w:t>|</w:t>
      </w:r>
      <w:r>
        <w:rPr>
          <w:sz w:val="20"/>
          <w:szCs w:val="20"/>
          <w:lang w:val="en-GB"/>
        </w:rPr>
        <w:tab/>
      </w:r>
      <w:r w:rsidR="00C37FC4" w:rsidRPr="0009331A">
        <w:rPr>
          <w:rFonts w:ascii="Arial Unicode MS" w:eastAsia="Arial Unicode MS" w:hAnsi="Arial Unicode MS" w:cs="Arial Unicode MS"/>
          <w:sz w:val="20"/>
          <w:szCs w:val="20"/>
          <w:lang w:val="en-GB"/>
        </w:rPr>
        <w:t>BEGIN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BEGIN</w:instrText>
      </w:r>
      <w:r w:rsidR="00962DA4">
        <w:instrText xml:space="preserve">" </w:instrText>
      </w:r>
      <w:r w:rsidR="00237E41">
        <w:rPr>
          <w:rFonts w:ascii="Arial Unicode MS" w:eastAsia="Arial Unicode MS" w:hAnsi="Arial Unicode MS" w:cs="Arial Unicode MS"/>
          <w:sz w:val="20"/>
          <w:szCs w:val="20"/>
          <w:lang w:val="en-GB"/>
        </w:rPr>
        <w:fldChar w:fldCharType="end"/>
      </w:r>
      <w:r w:rsidR="00C37FC4">
        <w:rPr>
          <w:sz w:val="20"/>
          <w:szCs w:val="20"/>
          <w:lang w:val="en-GB"/>
        </w:rPr>
        <w:t xml:space="preserve"> TRANSACTION</w:t>
      </w:r>
    </w:p>
    <w:p w14:paraId="109EB445" w14:textId="77777777" w:rsidR="00C027CD" w:rsidRDefault="00C37FC4" w:rsidP="00C37FC4">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33766EEB" w14:textId="77777777" w:rsidR="006E17EC" w:rsidRDefault="00C027CD" w:rsidP="00C37FC4">
      <w:pPr>
        <w:ind w:firstLine="720"/>
        <w:jc w:val="both"/>
        <w:rPr>
          <w:sz w:val="20"/>
          <w:szCs w:val="20"/>
          <w:lang w:val="en-GB"/>
        </w:rPr>
      </w:pPr>
      <w:r>
        <w:rPr>
          <w:sz w:val="20"/>
          <w:szCs w:val="20"/>
          <w:lang w:val="en-GB"/>
        </w:rPr>
        <w:t>|</w:t>
      </w:r>
      <w:r>
        <w:rPr>
          <w:sz w:val="20"/>
          <w:szCs w:val="20"/>
          <w:lang w:val="en-GB"/>
        </w:rPr>
        <w:tab/>
      </w:r>
      <w:r w:rsidR="006E17EC" w:rsidRPr="0009331A">
        <w:rPr>
          <w:rFonts w:ascii="Arial Unicode MS" w:eastAsia="Arial Unicode MS" w:hAnsi="Arial Unicode MS" w:cs="Arial Unicode MS"/>
          <w:sz w:val="20"/>
          <w:szCs w:val="20"/>
          <w:lang w:val="en-GB"/>
        </w:rPr>
        <w:t>COMMIT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COMMIT</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6189FB85" w14:textId="77777777" w:rsidR="006E17EC" w:rsidRDefault="006E17EC" w:rsidP="00C37FC4">
      <w:pPr>
        <w:jc w:val="both"/>
        <w:rPr>
          <w:sz w:val="20"/>
          <w:szCs w:val="20"/>
          <w:lang w:val="en-GB"/>
        </w:rPr>
      </w:pPr>
      <w:r>
        <w:rPr>
          <w:sz w:val="20"/>
          <w:szCs w:val="20"/>
          <w:lang w:val="en-GB"/>
        </w:rPr>
        <w:tab/>
      </w:r>
      <w:r w:rsidR="00FC4217">
        <w:rPr>
          <w:sz w:val="20"/>
          <w:szCs w:val="20"/>
          <w:lang w:val="en-GB"/>
        </w:rPr>
        <w:t>|</w:t>
      </w:r>
      <w:r w:rsidR="00FC4217">
        <w:rPr>
          <w:sz w:val="20"/>
          <w:szCs w:val="20"/>
          <w:lang w:val="en-GB"/>
        </w:rPr>
        <w:tab/>
      </w:r>
      <w:r>
        <w:rPr>
          <w:sz w:val="20"/>
          <w:szCs w:val="20"/>
          <w:lang w:val="en-GB"/>
        </w:rPr>
        <w:t>CreateClause</w:t>
      </w:r>
    </w:p>
    <w:p w14:paraId="05830878" w14:textId="77777777" w:rsidR="004D54A9" w:rsidRDefault="004D54A9" w:rsidP="004D54A9">
      <w:pPr>
        <w:jc w:val="both"/>
        <w:rPr>
          <w:sz w:val="20"/>
          <w:szCs w:val="20"/>
          <w:lang w:val="en-GB"/>
        </w:rPr>
      </w:pPr>
      <w:r>
        <w:rPr>
          <w:sz w:val="20"/>
          <w:szCs w:val="20"/>
          <w:lang w:val="en-GB"/>
        </w:rPr>
        <w:tab/>
        <w:t>|</w:t>
      </w:r>
      <w:r>
        <w:rPr>
          <w:sz w:val="20"/>
          <w:szCs w:val="20"/>
          <w:lang w:val="en-GB"/>
        </w:rPr>
        <w:tab/>
        <w:t>CursorSpecification</w:t>
      </w:r>
    </w:p>
    <w:p w14:paraId="0EE88D55" w14:textId="77777777" w:rsidR="006E17EC" w:rsidRDefault="006E17EC" w:rsidP="00C37FC4">
      <w:pPr>
        <w:jc w:val="both"/>
        <w:rPr>
          <w:sz w:val="20"/>
          <w:szCs w:val="20"/>
          <w:lang w:val="en-GB"/>
        </w:rPr>
      </w:pPr>
      <w:r>
        <w:rPr>
          <w:sz w:val="20"/>
          <w:szCs w:val="20"/>
          <w:lang w:val="en-GB"/>
        </w:rPr>
        <w:tab/>
        <w:t>|</w:t>
      </w:r>
      <w:r>
        <w:rPr>
          <w:sz w:val="20"/>
          <w:szCs w:val="20"/>
          <w:lang w:val="en-GB"/>
        </w:rPr>
        <w:tab/>
      </w:r>
      <w:r w:rsidR="00FC4217">
        <w:rPr>
          <w:sz w:val="20"/>
          <w:szCs w:val="20"/>
          <w:lang w:val="en-GB"/>
        </w:rPr>
        <w:t>DeleteSearched</w:t>
      </w:r>
    </w:p>
    <w:p w14:paraId="0A82B007" w14:textId="77777777" w:rsidR="00FC4217" w:rsidRDefault="00FC4217" w:rsidP="00C37FC4">
      <w:pPr>
        <w:jc w:val="both"/>
        <w:rPr>
          <w:sz w:val="20"/>
          <w:szCs w:val="20"/>
          <w:lang w:val="en-GB"/>
        </w:rPr>
      </w:pPr>
      <w:r>
        <w:rPr>
          <w:sz w:val="20"/>
          <w:szCs w:val="20"/>
          <w:lang w:val="en-GB"/>
        </w:rPr>
        <w:tab/>
        <w:t>|</w:t>
      </w:r>
      <w:r>
        <w:rPr>
          <w:sz w:val="20"/>
          <w:szCs w:val="20"/>
          <w:lang w:val="en-GB"/>
        </w:rPr>
        <w:tab/>
        <w:t>Drop</w:t>
      </w:r>
      <w:r w:rsidR="00B65DF0">
        <w:rPr>
          <w:sz w:val="20"/>
          <w:szCs w:val="20"/>
          <w:lang w:val="en-GB"/>
        </w:rPr>
        <w:t>Statement</w:t>
      </w:r>
    </w:p>
    <w:p w14:paraId="52A7AE38" w14:textId="77777777" w:rsidR="00FC4217" w:rsidRDefault="00FC4217" w:rsidP="00C37FC4">
      <w:pPr>
        <w:jc w:val="both"/>
        <w:rPr>
          <w:sz w:val="20"/>
          <w:szCs w:val="20"/>
          <w:lang w:val="en-GB"/>
        </w:rPr>
      </w:pPr>
      <w:r>
        <w:rPr>
          <w:sz w:val="20"/>
          <w:szCs w:val="20"/>
          <w:lang w:val="en-GB"/>
        </w:rPr>
        <w:tab/>
        <w:t>|</w:t>
      </w:r>
      <w:r>
        <w:rPr>
          <w:sz w:val="20"/>
          <w:szCs w:val="20"/>
          <w:lang w:val="en-GB"/>
        </w:rPr>
        <w:tab/>
        <w:t>Grant</w:t>
      </w:r>
    </w:p>
    <w:p w14:paraId="05D38499" w14:textId="77777777" w:rsidR="00FC4217" w:rsidRDefault="00FC4217" w:rsidP="00C37FC4">
      <w:pPr>
        <w:jc w:val="both"/>
        <w:rPr>
          <w:sz w:val="20"/>
          <w:szCs w:val="20"/>
          <w:lang w:val="en-GB"/>
        </w:rPr>
      </w:pPr>
      <w:r>
        <w:rPr>
          <w:sz w:val="20"/>
          <w:szCs w:val="20"/>
          <w:lang w:val="en-GB"/>
        </w:rPr>
        <w:tab/>
        <w:t>|</w:t>
      </w:r>
      <w:r>
        <w:rPr>
          <w:sz w:val="20"/>
          <w:szCs w:val="20"/>
          <w:lang w:val="en-GB"/>
        </w:rPr>
        <w:tab/>
        <w:t>Insert</w:t>
      </w:r>
    </w:p>
    <w:p w14:paraId="1E92846D" w14:textId="77777777" w:rsidR="00183B23" w:rsidRDefault="00183B23" w:rsidP="00C37FC4">
      <w:pPr>
        <w:jc w:val="both"/>
        <w:rPr>
          <w:sz w:val="20"/>
          <w:szCs w:val="20"/>
          <w:lang w:val="en-GB"/>
        </w:rPr>
      </w:pPr>
      <w:r>
        <w:rPr>
          <w:sz w:val="20"/>
          <w:szCs w:val="20"/>
          <w:lang w:val="en-GB"/>
        </w:rPr>
        <w:tab/>
        <w:t>|</w:t>
      </w:r>
      <w:r>
        <w:rPr>
          <w:sz w:val="20"/>
          <w:szCs w:val="20"/>
          <w:lang w:val="en-GB"/>
        </w:rPr>
        <w:tab/>
        <w:t>Rename</w:t>
      </w:r>
    </w:p>
    <w:p w14:paraId="75EF0ED4" w14:textId="77777777" w:rsidR="00FC4217" w:rsidRDefault="00FC4217" w:rsidP="00C37FC4">
      <w:pPr>
        <w:jc w:val="both"/>
        <w:rPr>
          <w:sz w:val="20"/>
          <w:szCs w:val="20"/>
          <w:lang w:val="en-GB"/>
        </w:rPr>
      </w:pPr>
      <w:r>
        <w:rPr>
          <w:sz w:val="20"/>
          <w:szCs w:val="20"/>
          <w:lang w:val="en-GB"/>
        </w:rPr>
        <w:tab/>
        <w:t>|</w:t>
      </w:r>
      <w:r>
        <w:rPr>
          <w:sz w:val="20"/>
          <w:szCs w:val="20"/>
          <w:lang w:val="en-GB"/>
        </w:rPr>
        <w:tab/>
        <w:t>Revoke</w:t>
      </w:r>
    </w:p>
    <w:p w14:paraId="6F18D4EC" w14:textId="77777777" w:rsidR="00FC4217" w:rsidRDefault="00FC4217"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ROLLBACK</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26AD4FF5" w14:textId="093AADDE" w:rsidR="00E120E8" w:rsidRDefault="00E120E8"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sidRPr="007B0BD9">
        <w:rPr>
          <w:rFonts w:ascii="Arial Unicode MS" w:hAnsi="Arial Unicode MS"/>
          <w:sz w:val="20"/>
          <w:lang w:val="en-GB"/>
        </w:rPr>
        <w:t xml:space="preserve"> </w:t>
      </w:r>
      <w:r w:rsidRPr="00AB1204">
        <w:rPr>
          <w:rFonts w:ascii="Arial Unicode MS" w:eastAsia="Arial Unicode MS" w:hAnsi="Arial Unicode MS" w:cs="Arial Unicode MS"/>
          <w:sz w:val="20"/>
          <w:szCs w:val="20"/>
          <w:lang w:val="en-GB"/>
        </w:rPr>
        <w:t>AUTHORIZATION</w:t>
      </w:r>
      <w:r>
        <w:rPr>
          <w:rFonts w:ascii="Arial Unicode MS" w:eastAsia="Arial Unicode MS" w:hAnsi="Arial Unicode MS" w:cs="Arial Unicode MS"/>
          <w:sz w:val="20"/>
          <w:szCs w:val="20"/>
          <w:lang w:val="en-GB"/>
        </w:rPr>
        <w:t xml:space="preserve"> </w:t>
      </w:r>
      <w:r w:rsidR="00A3760E">
        <w:rPr>
          <w:sz w:val="20"/>
          <w:szCs w:val="20"/>
          <w:lang w:val="en-GB"/>
        </w:rPr>
        <w:t>'</w:t>
      </w:r>
      <w:r w:rsidRPr="00E120E8">
        <w:rPr>
          <w:sz w:val="20"/>
          <w:szCs w:val="20"/>
          <w:lang w:val="en-GB"/>
        </w:rPr>
        <w:t>=</w:t>
      </w:r>
      <w:r w:rsidR="00A3760E">
        <w:rPr>
          <w:sz w:val="20"/>
          <w:szCs w:val="20"/>
          <w:lang w:val="en-GB"/>
        </w:rPr>
        <w:t>'</w:t>
      </w:r>
      <w:r w:rsidRPr="00E120E8">
        <w:rPr>
          <w:sz w:val="20"/>
          <w:szCs w:val="20"/>
          <w:lang w:val="en-GB"/>
        </w:rPr>
        <w:t xml:space="preserve"> CURATED</w:t>
      </w:r>
    </w:p>
    <w:p w14:paraId="61E124F9" w14:textId="4B40A222" w:rsidR="00D7000A" w:rsidRDefault="00D7000A"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PROFILING</w:t>
      </w:r>
      <w:r w:rsidRPr="007B0BD9">
        <w:rPr>
          <w:sz w:val="20"/>
          <w:lang w:val="en-GB"/>
        </w:rPr>
        <w:t xml:space="preserve"> </w:t>
      </w:r>
      <w:r w:rsidR="00A3760E">
        <w:rPr>
          <w:sz w:val="20"/>
          <w:szCs w:val="20"/>
          <w:lang w:val="en-GB"/>
        </w:rPr>
        <w:t>'</w:t>
      </w:r>
      <w:r w:rsidRPr="00D7000A">
        <w:rPr>
          <w:sz w:val="20"/>
          <w:szCs w:val="20"/>
          <w:lang w:val="en-GB"/>
        </w:rPr>
        <w:t>=</w:t>
      </w:r>
      <w:r w:rsidR="00A3760E">
        <w:rPr>
          <w:sz w:val="20"/>
          <w:szCs w:val="20"/>
          <w:lang w:val="en-GB"/>
        </w:rPr>
        <w:t>'</w:t>
      </w:r>
      <w:r>
        <w:rPr>
          <w:sz w:val="20"/>
          <w:szCs w:val="20"/>
          <w:lang w:val="en-GB"/>
        </w:rPr>
        <w:t xml:space="preserve"> </w:t>
      </w:r>
      <w:r w:rsidR="00602FE8">
        <w:rPr>
          <w:sz w:val="20"/>
          <w:szCs w:val="20"/>
          <w:lang w:val="en-GB"/>
        </w:rPr>
        <w:t>Value</w:t>
      </w:r>
    </w:p>
    <w:p w14:paraId="15543C6D" w14:textId="2AB78D6B" w:rsidR="002D5451" w:rsidRDefault="002D5451" w:rsidP="002D5451">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00300F56" w:rsidRPr="00300F56">
        <w:rPr>
          <w:rFonts w:eastAsia="Arial Unicode MS"/>
          <w:sz w:val="20"/>
          <w:szCs w:val="20"/>
          <w:lang w:val="en-GB"/>
        </w:rPr>
        <w:t>ROLE</w:t>
      </w:r>
      <w:r>
        <w:rPr>
          <w:sz w:val="20"/>
          <w:szCs w:val="20"/>
          <w:lang w:val="en-GB"/>
        </w:rPr>
        <w:t xml:space="preserve"> id</w:t>
      </w:r>
      <w:r w:rsidR="00FC5A99">
        <w:rPr>
          <w:sz w:val="20"/>
          <w:szCs w:val="20"/>
          <w:lang w:val="en-GB"/>
        </w:rPr>
        <w:t xml:space="preserve"> </w:t>
      </w:r>
    </w:p>
    <w:p w14:paraId="5B9EDE83" w14:textId="159DB139" w:rsidR="00230808" w:rsidRDefault="00230808"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TIMEOUT</w:t>
      </w:r>
      <w:r w:rsidRPr="00D7000A">
        <w:rPr>
          <w:sz w:val="20"/>
          <w:szCs w:val="20"/>
          <w:lang w:val="en-GB"/>
        </w:rPr>
        <w:t xml:space="preserve"> </w:t>
      </w:r>
      <w:r w:rsidR="00A3760E">
        <w:rPr>
          <w:sz w:val="20"/>
          <w:szCs w:val="20"/>
          <w:lang w:val="en-GB"/>
        </w:rPr>
        <w:t>'</w:t>
      </w:r>
      <w:r w:rsidRPr="00D7000A">
        <w:rPr>
          <w:sz w:val="20"/>
          <w:szCs w:val="20"/>
          <w:lang w:val="en-GB"/>
        </w:rPr>
        <w:t>=</w:t>
      </w:r>
      <w:r w:rsidR="00A3760E">
        <w:rPr>
          <w:sz w:val="20"/>
          <w:szCs w:val="20"/>
          <w:lang w:val="en-GB"/>
        </w:rPr>
        <w:t>'</w:t>
      </w:r>
      <w:r>
        <w:rPr>
          <w:sz w:val="20"/>
          <w:szCs w:val="20"/>
          <w:lang w:val="en-GB"/>
        </w:rPr>
        <w:t xml:space="preserve"> int</w:t>
      </w:r>
    </w:p>
    <w:p w14:paraId="08B6A5B4" w14:textId="77777777" w:rsidR="00FB3AAD" w:rsidRDefault="00FC4217" w:rsidP="00D27B40">
      <w:pPr>
        <w:jc w:val="both"/>
        <w:rPr>
          <w:sz w:val="20"/>
          <w:szCs w:val="20"/>
          <w:lang w:val="en-GB"/>
        </w:rPr>
      </w:pPr>
      <w:r>
        <w:rPr>
          <w:sz w:val="20"/>
          <w:szCs w:val="20"/>
          <w:lang w:val="en-GB"/>
        </w:rPr>
        <w:tab/>
        <w:t>|</w:t>
      </w:r>
      <w:r>
        <w:rPr>
          <w:sz w:val="20"/>
          <w:szCs w:val="20"/>
          <w:lang w:val="en-GB"/>
        </w:rPr>
        <w:tab/>
        <w:t>UpdateSearched</w:t>
      </w:r>
      <w:r w:rsidR="008C2867">
        <w:rPr>
          <w:sz w:val="20"/>
          <w:szCs w:val="20"/>
          <w:lang w:val="en-GB"/>
        </w:rPr>
        <w:t xml:space="preserve"> </w:t>
      </w:r>
    </w:p>
    <w:p w14:paraId="27ADFE04" w14:textId="3EB2F514" w:rsidR="00FC4217" w:rsidRDefault="00FB3AAD" w:rsidP="00FB3AAD">
      <w:pPr>
        <w:ind w:left="720"/>
        <w:jc w:val="both"/>
        <w:rPr>
          <w:sz w:val="20"/>
          <w:szCs w:val="20"/>
          <w:lang w:val="en-GB"/>
        </w:rPr>
      </w:pPr>
      <w:r>
        <w:rPr>
          <w:sz w:val="20"/>
          <w:szCs w:val="20"/>
          <w:lang w:val="en-GB"/>
        </w:rPr>
        <w:t>|</w:t>
      </w:r>
      <w:r>
        <w:rPr>
          <w:sz w:val="20"/>
          <w:szCs w:val="20"/>
          <w:lang w:val="en-GB"/>
        </w:rPr>
        <w:tab/>
        <w:t xml:space="preserve">INTERACT Value </w:t>
      </w:r>
      <w:r w:rsidRPr="00FB3AAD">
        <w:rPr>
          <w:rFonts w:ascii="Arial Unicode MS" w:eastAsia="Arial Unicode MS" w:hAnsi="Arial Unicode MS" w:cs="Arial Unicode MS"/>
          <w:sz w:val="20"/>
          <w:szCs w:val="20"/>
          <w:lang w:val="en-GB"/>
        </w:rPr>
        <w:t>SET</w:t>
      </w:r>
      <w:r>
        <w:rPr>
          <w:sz w:val="20"/>
          <w:szCs w:val="20"/>
          <w:lang w:val="en-GB"/>
        </w:rPr>
        <w:t xml:space="preserve"> id </w:t>
      </w:r>
      <w:r w:rsidR="008B3100">
        <w:rPr>
          <w:sz w:val="20"/>
          <w:szCs w:val="20"/>
          <w:lang w:val="en-GB"/>
        </w:rPr>
        <w:t>[</w:t>
      </w:r>
      <w:r w:rsidR="005F2860">
        <w:rPr>
          <w:sz w:val="20"/>
          <w:szCs w:val="20"/>
          <w:lang w:val="en-GB"/>
        </w:rPr>
        <w:t xml:space="preserve"> Compound</w:t>
      </w:r>
      <w:r w:rsidR="008B3100">
        <w:rPr>
          <w:sz w:val="20"/>
          <w:szCs w:val="20"/>
          <w:lang w:val="en-GB"/>
        </w:rPr>
        <w:t>Statement ]</w:t>
      </w:r>
      <w:r w:rsidR="00D27B40">
        <w:rPr>
          <w:sz w:val="20"/>
          <w:szCs w:val="20"/>
          <w:lang w:val="en-GB"/>
        </w:rPr>
        <w:t>.</w:t>
      </w:r>
    </w:p>
    <w:p w14:paraId="58F6B698" w14:textId="28923B2E" w:rsidR="00697454" w:rsidRDefault="00DE6AC3" w:rsidP="00DE6AC3">
      <w:pPr>
        <w:spacing w:before="120"/>
        <w:jc w:val="both"/>
        <w:rPr>
          <w:sz w:val="20"/>
          <w:szCs w:val="20"/>
          <w:lang w:val="en-GB"/>
        </w:rPr>
      </w:pPr>
      <w:r>
        <w:rPr>
          <w:sz w:val="20"/>
          <w:szCs w:val="20"/>
          <w:lang w:val="en-GB"/>
        </w:rPr>
        <w:t xml:space="preserve">The above statements can be issued at command level. </w:t>
      </w:r>
      <w:r w:rsidR="00682D2F">
        <w:rPr>
          <w:sz w:val="20"/>
          <w:szCs w:val="20"/>
          <w:lang w:val="en-GB"/>
        </w:rPr>
        <w:t xml:space="preserve">You </w:t>
      </w:r>
      <w:r w:rsidR="004D54A9">
        <w:rPr>
          <w:sz w:val="20"/>
          <w:szCs w:val="20"/>
          <w:lang w:val="en-GB"/>
        </w:rPr>
        <w:t>SELECT multiple rows from tables using the CursorSpecification</w:t>
      </w:r>
      <w:r>
        <w:rPr>
          <w:sz w:val="20"/>
          <w:szCs w:val="20"/>
          <w:lang w:val="en-GB"/>
        </w:rPr>
        <w:t>.</w:t>
      </w:r>
      <w:r w:rsidR="00B433C9">
        <w:rPr>
          <w:sz w:val="20"/>
          <w:szCs w:val="20"/>
          <w:lang w:val="en-GB"/>
        </w:rPr>
        <w:t xml:space="preserve"> </w:t>
      </w:r>
      <w:r w:rsidR="00FA3906">
        <w:rPr>
          <w:sz w:val="20"/>
          <w:szCs w:val="20"/>
          <w:lang w:val="en-GB"/>
        </w:rPr>
        <w:t>Then</w:t>
      </w:r>
      <w:r w:rsidR="008B3100">
        <w:rPr>
          <w:sz w:val="20"/>
          <w:szCs w:val="20"/>
          <w:lang w:val="en-GB"/>
        </w:rPr>
        <w:t xml:space="preserve"> INTERACT statement is</w:t>
      </w:r>
      <w:r w:rsidR="00FA3906">
        <w:rPr>
          <w:sz w:val="20"/>
          <w:szCs w:val="20"/>
          <w:lang w:val="en-GB"/>
        </w:rPr>
        <w:t xml:space="preserve"> available only in an interactive session,  and in case id is not already in scope, its scope is the following </w:t>
      </w:r>
      <w:r w:rsidR="009C1903">
        <w:rPr>
          <w:sz w:val="20"/>
          <w:szCs w:val="20"/>
          <w:lang w:val="en-GB"/>
        </w:rPr>
        <w:t>Statement</w:t>
      </w:r>
      <w:r w:rsidR="00FA3906">
        <w:rPr>
          <w:sz w:val="20"/>
          <w:szCs w:val="20"/>
          <w:lang w:val="en-GB"/>
        </w:rPr>
        <w:t>.</w:t>
      </w:r>
    </w:p>
    <w:p w14:paraId="0BC7C894" w14:textId="791BF92B" w:rsidR="00337ED0" w:rsidRDefault="00300F56" w:rsidP="00DE6AC3">
      <w:pPr>
        <w:spacing w:before="120"/>
        <w:jc w:val="both"/>
        <w:rPr>
          <w:sz w:val="20"/>
          <w:szCs w:val="20"/>
          <w:lang w:val="en-GB"/>
        </w:rPr>
      </w:pPr>
      <w:r>
        <w:rPr>
          <w:sz w:val="20"/>
          <w:szCs w:val="20"/>
          <w:lang w:val="en-GB"/>
        </w:rPr>
        <w:t xml:space="preserve">Apart from SET ROLE, the </w:t>
      </w:r>
      <w:r w:rsidR="00FA3906">
        <w:rPr>
          <w:sz w:val="20"/>
          <w:szCs w:val="20"/>
          <w:lang w:val="en-GB"/>
        </w:rPr>
        <w:t xml:space="preserve">other </w:t>
      </w:r>
      <w:r w:rsidR="00B01B76">
        <w:rPr>
          <w:sz w:val="20"/>
          <w:szCs w:val="20"/>
          <w:lang w:val="en-GB"/>
        </w:rPr>
        <w:t xml:space="preserve">SET statements </w:t>
      </w:r>
      <w:r w:rsidR="006848CB">
        <w:rPr>
          <w:sz w:val="20"/>
          <w:szCs w:val="20"/>
          <w:lang w:val="en-GB"/>
        </w:rPr>
        <w:t xml:space="preserve">above </w:t>
      </w:r>
      <w:r w:rsidR="00B01B76">
        <w:rPr>
          <w:sz w:val="20"/>
          <w:szCs w:val="20"/>
          <w:lang w:val="en-GB"/>
        </w:rPr>
        <w:t>are available only to the database owner.</w:t>
      </w:r>
      <w:r w:rsidR="00230808">
        <w:rPr>
          <w:sz w:val="20"/>
          <w:szCs w:val="20"/>
          <w:lang w:val="en-GB"/>
        </w:rPr>
        <w:t xml:space="preserve"> </w:t>
      </w:r>
      <w:r w:rsidR="00E120E8">
        <w:rPr>
          <w:sz w:val="20"/>
          <w:szCs w:val="20"/>
          <w:lang w:val="en-GB"/>
        </w:rPr>
        <w:t>SET AUTHORIZATION = CURATED makes all further transaction log information PUBLIC (it is not reversible).</w:t>
      </w:r>
      <w:r w:rsidR="004455DF">
        <w:rPr>
          <w:sz w:val="20"/>
          <w:szCs w:val="20"/>
          <w:lang w:val="en-GB"/>
        </w:rPr>
        <w:t xml:space="preserve"> </w:t>
      </w:r>
    </w:p>
    <w:p w14:paraId="175054A4" w14:textId="77777777" w:rsidR="00C3612F" w:rsidRDefault="00DE6AC3" w:rsidP="00CC413A">
      <w:pPr>
        <w:spacing w:before="120"/>
        <w:jc w:val="both"/>
        <w:rPr>
          <w:sz w:val="20"/>
          <w:szCs w:val="20"/>
          <w:lang w:val="en-GB"/>
        </w:rPr>
      </w:pPr>
      <w:r>
        <w:rPr>
          <w:sz w:val="20"/>
          <w:szCs w:val="20"/>
          <w:lang w:val="en-GB"/>
        </w:rPr>
        <w:t>Statement</w:t>
      </w:r>
      <w:r w:rsidR="00237E41">
        <w:rPr>
          <w:sz w:val="20"/>
          <w:szCs w:val="20"/>
          <w:lang w:val="en-GB"/>
        </w:rPr>
        <w:fldChar w:fldCharType="begin"/>
      </w:r>
      <w:r w:rsidR="00EC04B3">
        <w:instrText xml:space="preserve"> XE "</w:instrText>
      </w:r>
      <w:r w:rsidR="00EC04B3" w:rsidRPr="003E3F97">
        <w:rPr>
          <w:sz w:val="20"/>
          <w:szCs w:val="20"/>
          <w:lang w:val="en-GB"/>
        </w:rPr>
        <w:instrText>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C3612F">
        <w:rPr>
          <w:sz w:val="20"/>
          <w:szCs w:val="20"/>
          <w:lang w:val="en-GB"/>
        </w:rPr>
        <w:t>Alter</w:t>
      </w:r>
    </w:p>
    <w:p w14:paraId="0A6683B3" w14:textId="357CB822" w:rsidR="002833AD" w:rsidRDefault="00C3612F" w:rsidP="00C3612F">
      <w:pPr>
        <w:jc w:val="both"/>
        <w:rPr>
          <w:sz w:val="20"/>
          <w:szCs w:val="20"/>
          <w:lang w:val="en-GB"/>
        </w:rPr>
      </w:pPr>
      <w:r>
        <w:rPr>
          <w:sz w:val="20"/>
          <w:szCs w:val="20"/>
          <w:lang w:val="en-GB"/>
        </w:rPr>
        <w:tab/>
        <w:t>|</w:t>
      </w:r>
      <w:r>
        <w:rPr>
          <w:sz w:val="20"/>
          <w:szCs w:val="20"/>
          <w:lang w:val="en-GB"/>
        </w:rPr>
        <w:tab/>
      </w:r>
      <w:r w:rsidR="002833AD">
        <w:rPr>
          <w:sz w:val="20"/>
          <w:szCs w:val="20"/>
          <w:lang w:val="en-GB"/>
        </w:rPr>
        <w:t>Assignment</w:t>
      </w:r>
    </w:p>
    <w:p w14:paraId="1B0A6365" w14:textId="77777777" w:rsidR="0008689F" w:rsidRDefault="0008689F" w:rsidP="0008689F">
      <w:pPr>
        <w:jc w:val="both"/>
        <w:rPr>
          <w:sz w:val="20"/>
          <w:szCs w:val="20"/>
          <w:lang w:val="en-GB"/>
        </w:rPr>
      </w:pPr>
      <w:r>
        <w:rPr>
          <w:sz w:val="20"/>
          <w:szCs w:val="20"/>
          <w:lang w:val="en-GB"/>
        </w:rPr>
        <w:tab/>
        <w:t>|</w:t>
      </w:r>
      <w:r>
        <w:rPr>
          <w:sz w:val="20"/>
          <w:szCs w:val="20"/>
          <w:lang w:val="en-GB"/>
        </w:rPr>
        <w:tab/>
      </w:r>
      <w:r w:rsidRPr="00ED67A5">
        <w:rPr>
          <w:rFonts w:eastAsia="Arial Unicode MS"/>
          <w:sz w:val="20"/>
          <w:szCs w:val="20"/>
          <w:lang w:val="en-GB"/>
        </w:rPr>
        <w:t>BREAK</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BREAK</w:instrText>
      </w:r>
      <w:r>
        <w:instrText xml:space="preserve">" </w:instrText>
      </w:r>
      <w:r>
        <w:rPr>
          <w:rFonts w:ascii="Arial Unicode MS" w:eastAsia="Arial Unicode MS" w:hAnsi="Arial Unicode MS" w:cs="Arial Unicode MS"/>
          <w:sz w:val="20"/>
          <w:szCs w:val="20"/>
          <w:lang w:val="en-GB"/>
        </w:rPr>
        <w:fldChar w:fldCharType="end"/>
      </w:r>
    </w:p>
    <w:p w14:paraId="19D72AC5" w14:textId="77777777" w:rsidR="00C027CD" w:rsidRDefault="002833AD" w:rsidP="002833AD">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6E9078A4" w14:textId="77777777" w:rsidR="002833AD" w:rsidRDefault="00C027CD" w:rsidP="00C027CD">
      <w:pPr>
        <w:ind w:firstLine="720"/>
        <w:jc w:val="both"/>
        <w:rPr>
          <w:sz w:val="20"/>
          <w:szCs w:val="20"/>
          <w:lang w:val="en-GB"/>
        </w:rPr>
      </w:pPr>
      <w:r>
        <w:rPr>
          <w:sz w:val="20"/>
          <w:szCs w:val="20"/>
          <w:lang w:val="en-GB"/>
        </w:rPr>
        <w:lastRenderedPageBreak/>
        <w:t>|</w:t>
      </w:r>
      <w:r>
        <w:rPr>
          <w:sz w:val="20"/>
          <w:szCs w:val="20"/>
          <w:lang w:val="en-GB"/>
        </w:rPr>
        <w:tab/>
      </w:r>
      <w:r w:rsidR="00DE6AC3">
        <w:rPr>
          <w:sz w:val="20"/>
          <w:szCs w:val="20"/>
          <w:lang w:val="en-GB"/>
        </w:rPr>
        <w:t>CaseStatement</w:t>
      </w:r>
      <w:r w:rsidR="002833AD" w:rsidRPr="002833AD">
        <w:rPr>
          <w:sz w:val="20"/>
          <w:szCs w:val="20"/>
          <w:lang w:val="en-GB"/>
        </w:rPr>
        <w:t xml:space="preserve"> </w:t>
      </w:r>
    </w:p>
    <w:p w14:paraId="37712ACF" w14:textId="77777777" w:rsidR="009F6A90" w:rsidRDefault="009F6A90" w:rsidP="00C027CD">
      <w:pPr>
        <w:ind w:firstLine="720"/>
        <w:jc w:val="both"/>
        <w:rPr>
          <w:sz w:val="20"/>
          <w:szCs w:val="20"/>
          <w:lang w:val="en-GB"/>
        </w:rPr>
      </w:pPr>
      <w:r>
        <w:rPr>
          <w:sz w:val="20"/>
          <w:szCs w:val="20"/>
          <w:lang w:val="en-GB"/>
        </w:rPr>
        <w:t>|</w:t>
      </w:r>
      <w:r>
        <w:rPr>
          <w:sz w:val="20"/>
          <w:szCs w:val="20"/>
          <w:lang w:val="en-GB"/>
        </w:rPr>
        <w:tab/>
        <w:t>Close</w:t>
      </w:r>
    </w:p>
    <w:p w14:paraId="0B840B2A" w14:textId="106FBD4F" w:rsidR="00DE6AC3" w:rsidRDefault="002833AD" w:rsidP="00C027CD">
      <w:pPr>
        <w:ind w:firstLine="720"/>
        <w:jc w:val="both"/>
        <w:rPr>
          <w:sz w:val="20"/>
          <w:szCs w:val="20"/>
          <w:lang w:val="en-GB"/>
        </w:rPr>
      </w:pPr>
      <w:r>
        <w:rPr>
          <w:sz w:val="20"/>
          <w:szCs w:val="20"/>
          <w:lang w:val="en-GB"/>
        </w:rPr>
        <w:t>|</w:t>
      </w:r>
      <w:r>
        <w:rPr>
          <w:sz w:val="20"/>
          <w:szCs w:val="20"/>
          <w:lang w:val="en-GB"/>
        </w:rPr>
        <w:tab/>
        <w:t>CompoundStatement</w:t>
      </w:r>
    </w:p>
    <w:p w14:paraId="29BE3A72" w14:textId="4A68F8F6" w:rsidR="0008689F" w:rsidRDefault="0008689F" w:rsidP="00C027CD">
      <w:pPr>
        <w:ind w:firstLine="720"/>
        <w:jc w:val="both"/>
        <w:rPr>
          <w:sz w:val="20"/>
          <w:szCs w:val="20"/>
          <w:lang w:val="en-GB"/>
        </w:rPr>
      </w:pPr>
      <w:r>
        <w:rPr>
          <w:sz w:val="20"/>
          <w:szCs w:val="20"/>
          <w:lang w:val="en-GB"/>
        </w:rPr>
        <w:t>|</w:t>
      </w:r>
      <w:r>
        <w:rPr>
          <w:sz w:val="20"/>
          <w:szCs w:val="20"/>
          <w:lang w:val="en-GB"/>
        </w:rPr>
        <w:tab/>
        <w:t>CreateClause</w:t>
      </w:r>
    </w:p>
    <w:p w14:paraId="1789D083" w14:textId="77777777" w:rsidR="0008689F" w:rsidRDefault="0008689F" w:rsidP="0008689F">
      <w:pPr>
        <w:jc w:val="both"/>
        <w:rPr>
          <w:sz w:val="20"/>
          <w:szCs w:val="20"/>
          <w:lang w:val="en-GB"/>
        </w:rPr>
      </w:pPr>
      <w:r>
        <w:rPr>
          <w:sz w:val="20"/>
          <w:szCs w:val="20"/>
          <w:lang w:val="en-GB"/>
        </w:rPr>
        <w:tab/>
        <w:t>|</w:t>
      </w:r>
      <w:r>
        <w:rPr>
          <w:sz w:val="20"/>
          <w:szCs w:val="20"/>
          <w:lang w:val="en-GB"/>
        </w:rPr>
        <w:tab/>
        <w:t>CursorSpecification</w:t>
      </w:r>
    </w:p>
    <w:p w14:paraId="1D10F0D5" w14:textId="77777777" w:rsidR="0008689F" w:rsidRDefault="0008689F" w:rsidP="0008689F">
      <w:pPr>
        <w:jc w:val="both"/>
        <w:rPr>
          <w:sz w:val="20"/>
          <w:szCs w:val="20"/>
          <w:lang w:val="en-GB"/>
        </w:rPr>
      </w:pPr>
      <w:r>
        <w:rPr>
          <w:sz w:val="20"/>
          <w:szCs w:val="20"/>
          <w:lang w:val="en-GB"/>
        </w:rPr>
        <w:tab/>
        <w:t>|</w:t>
      </w:r>
      <w:r>
        <w:rPr>
          <w:sz w:val="20"/>
          <w:szCs w:val="20"/>
          <w:lang w:val="en-GB"/>
        </w:rPr>
        <w:tab/>
        <w:t>DeleteSearched</w:t>
      </w:r>
    </w:p>
    <w:p w14:paraId="2DF3DA8B" w14:textId="77777777" w:rsidR="0008689F" w:rsidRDefault="0008689F" w:rsidP="0008689F">
      <w:pPr>
        <w:jc w:val="both"/>
        <w:rPr>
          <w:sz w:val="20"/>
          <w:szCs w:val="20"/>
          <w:lang w:val="en-GB"/>
        </w:rPr>
      </w:pPr>
      <w:r>
        <w:rPr>
          <w:sz w:val="20"/>
          <w:szCs w:val="20"/>
          <w:lang w:val="en-GB"/>
        </w:rPr>
        <w:tab/>
        <w:t>|</w:t>
      </w:r>
      <w:r>
        <w:rPr>
          <w:sz w:val="20"/>
          <w:szCs w:val="20"/>
          <w:lang w:val="en-GB"/>
        </w:rPr>
        <w:tab/>
        <w:t>DropStatement</w:t>
      </w:r>
    </w:p>
    <w:p w14:paraId="7F13E50D" w14:textId="77777777" w:rsidR="0008689F" w:rsidRDefault="0008689F" w:rsidP="0008689F">
      <w:pPr>
        <w:jc w:val="both"/>
        <w:rPr>
          <w:sz w:val="20"/>
          <w:szCs w:val="20"/>
          <w:lang w:val="en-GB"/>
        </w:rPr>
      </w:pPr>
      <w:r>
        <w:rPr>
          <w:sz w:val="20"/>
          <w:szCs w:val="20"/>
          <w:lang w:val="en-GB"/>
        </w:rPr>
        <w:tab/>
        <w:t>|</w:t>
      </w:r>
      <w:r>
        <w:rPr>
          <w:sz w:val="20"/>
          <w:szCs w:val="20"/>
          <w:lang w:val="en-GB"/>
        </w:rPr>
        <w:tab/>
        <w:t>Grant</w:t>
      </w:r>
    </w:p>
    <w:p w14:paraId="39472CC4" w14:textId="77777777" w:rsidR="0008689F" w:rsidRDefault="0008689F" w:rsidP="0008689F">
      <w:pPr>
        <w:jc w:val="both"/>
        <w:rPr>
          <w:sz w:val="20"/>
          <w:szCs w:val="20"/>
          <w:lang w:val="en-GB"/>
        </w:rPr>
      </w:pPr>
      <w:r>
        <w:rPr>
          <w:sz w:val="20"/>
          <w:szCs w:val="20"/>
          <w:lang w:val="en-GB"/>
        </w:rPr>
        <w:tab/>
        <w:t>|</w:t>
      </w:r>
      <w:r>
        <w:rPr>
          <w:sz w:val="20"/>
          <w:szCs w:val="20"/>
          <w:lang w:val="en-GB"/>
        </w:rPr>
        <w:tab/>
        <w:t>Insert</w:t>
      </w:r>
    </w:p>
    <w:p w14:paraId="7D1C17A6" w14:textId="77777777" w:rsidR="00DE6AC3" w:rsidRDefault="00DE6AC3" w:rsidP="00C37FC4">
      <w:pPr>
        <w:jc w:val="both"/>
        <w:rPr>
          <w:sz w:val="20"/>
          <w:szCs w:val="20"/>
          <w:lang w:val="en-GB"/>
        </w:rPr>
      </w:pPr>
      <w:r>
        <w:rPr>
          <w:sz w:val="20"/>
          <w:szCs w:val="20"/>
          <w:lang w:val="en-GB"/>
        </w:rPr>
        <w:tab/>
        <w:t>|</w:t>
      </w:r>
      <w:r>
        <w:rPr>
          <w:sz w:val="20"/>
          <w:szCs w:val="20"/>
          <w:lang w:val="en-GB"/>
        </w:rPr>
        <w:tab/>
        <w:t>Declaration</w:t>
      </w:r>
    </w:p>
    <w:p w14:paraId="39C43597" w14:textId="77777777" w:rsidR="002E4A0C" w:rsidRDefault="002E4A0C" w:rsidP="00C37FC4">
      <w:pPr>
        <w:jc w:val="both"/>
        <w:rPr>
          <w:sz w:val="20"/>
          <w:szCs w:val="20"/>
          <w:lang w:val="en-GB"/>
        </w:rPr>
      </w:pPr>
      <w:r>
        <w:rPr>
          <w:sz w:val="20"/>
          <w:szCs w:val="20"/>
          <w:lang w:val="en-GB"/>
        </w:rPr>
        <w:tab/>
        <w:t>|</w:t>
      </w:r>
      <w:r>
        <w:rPr>
          <w:sz w:val="20"/>
          <w:szCs w:val="20"/>
          <w:lang w:val="en-GB"/>
        </w:rPr>
        <w:tab/>
        <w:t>DeletePositioned</w:t>
      </w:r>
    </w:p>
    <w:p w14:paraId="3748A61E" w14:textId="77777777" w:rsidR="00DE6AC3" w:rsidRDefault="00DE6AC3" w:rsidP="00C37FC4">
      <w:pPr>
        <w:jc w:val="both"/>
        <w:rPr>
          <w:sz w:val="20"/>
          <w:szCs w:val="20"/>
          <w:lang w:val="en-GB"/>
        </w:rPr>
      </w:pPr>
      <w:r>
        <w:rPr>
          <w:sz w:val="20"/>
          <w:szCs w:val="20"/>
          <w:lang w:val="en-GB"/>
        </w:rPr>
        <w:tab/>
        <w:t>|</w:t>
      </w:r>
      <w:r>
        <w:rPr>
          <w:sz w:val="20"/>
          <w:szCs w:val="20"/>
          <w:lang w:val="en-GB"/>
        </w:rPr>
        <w:tab/>
        <w:t>DeleteSearched</w:t>
      </w:r>
    </w:p>
    <w:p w14:paraId="79199294" w14:textId="77777777" w:rsidR="00D57E65" w:rsidRDefault="00D57E65" w:rsidP="00D57E65">
      <w:pPr>
        <w:jc w:val="both"/>
        <w:rPr>
          <w:sz w:val="20"/>
          <w:szCs w:val="20"/>
          <w:lang w:val="en-GB"/>
        </w:rPr>
      </w:pPr>
      <w:r>
        <w:rPr>
          <w:sz w:val="20"/>
          <w:szCs w:val="20"/>
          <w:lang w:val="en-GB"/>
        </w:rPr>
        <w:tab/>
        <w:t>|</w:t>
      </w:r>
      <w:r>
        <w:rPr>
          <w:sz w:val="20"/>
          <w:szCs w:val="20"/>
          <w:lang w:val="en-GB"/>
        </w:rPr>
        <w:tab/>
        <w:t>Fetch</w:t>
      </w:r>
    </w:p>
    <w:p w14:paraId="6519351E" w14:textId="77777777" w:rsidR="00DE6AC3" w:rsidRDefault="00DE6AC3" w:rsidP="00C37FC4">
      <w:pPr>
        <w:jc w:val="both"/>
        <w:rPr>
          <w:sz w:val="20"/>
          <w:szCs w:val="20"/>
          <w:lang w:val="en-GB"/>
        </w:rPr>
      </w:pPr>
      <w:r>
        <w:rPr>
          <w:sz w:val="20"/>
          <w:szCs w:val="20"/>
          <w:lang w:val="en-GB"/>
        </w:rPr>
        <w:tab/>
        <w:t>|</w:t>
      </w:r>
      <w:r>
        <w:rPr>
          <w:sz w:val="20"/>
          <w:szCs w:val="20"/>
          <w:lang w:val="en-GB"/>
        </w:rPr>
        <w:tab/>
        <w:t>ForStatement</w:t>
      </w:r>
    </w:p>
    <w:p w14:paraId="1317BBC2" w14:textId="523536AB" w:rsidR="00365751" w:rsidRDefault="00365751" w:rsidP="00C37FC4">
      <w:pPr>
        <w:jc w:val="both"/>
        <w:rPr>
          <w:sz w:val="20"/>
          <w:szCs w:val="20"/>
          <w:lang w:val="en-GB"/>
        </w:rPr>
      </w:pPr>
      <w:r>
        <w:rPr>
          <w:sz w:val="20"/>
          <w:szCs w:val="20"/>
          <w:lang w:val="en-GB"/>
        </w:rPr>
        <w:tab/>
        <w:t>|</w:t>
      </w:r>
      <w:r>
        <w:rPr>
          <w:sz w:val="20"/>
          <w:szCs w:val="20"/>
          <w:lang w:val="en-GB"/>
        </w:rPr>
        <w:tab/>
        <w:t>GetDiagnostics</w:t>
      </w:r>
    </w:p>
    <w:p w14:paraId="108ABE9F" w14:textId="77777777" w:rsidR="00DE6AC3" w:rsidRDefault="00DE6AC3" w:rsidP="00C027CD">
      <w:pPr>
        <w:jc w:val="both"/>
        <w:rPr>
          <w:sz w:val="20"/>
          <w:szCs w:val="20"/>
          <w:lang w:val="en-GB"/>
        </w:rPr>
      </w:pPr>
      <w:r>
        <w:rPr>
          <w:sz w:val="20"/>
          <w:szCs w:val="20"/>
          <w:lang w:val="en-GB"/>
        </w:rPr>
        <w:tab/>
        <w:t>|</w:t>
      </w:r>
      <w:r>
        <w:rPr>
          <w:sz w:val="20"/>
          <w:szCs w:val="20"/>
          <w:lang w:val="en-GB"/>
        </w:rPr>
        <w:tab/>
        <w:t>IfStatement</w:t>
      </w:r>
    </w:p>
    <w:p w14:paraId="35BF95A1" w14:textId="378E39EA" w:rsidR="00DE6AC3" w:rsidRDefault="00DE6AC3" w:rsidP="00C027CD">
      <w:pPr>
        <w:jc w:val="both"/>
        <w:rPr>
          <w:sz w:val="20"/>
          <w:szCs w:val="20"/>
          <w:lang w:val="en-GB"/>
        </w:rPr>
      </w:pPr>
      <w:r>
        <w:rPr>
          <w:sz w:val="20"/>
          <w:szCs w:val="20"/>
          <w:lang w:val="en-GB"/>
        </w:rPr>
        <w:tab/>
        <w:t>|</w:t>
      </w:r>
      <w:r>
        <w:rPr>
          <w:sz w:val="20"/>
          <w:szCs w:val="20"/>
          <w:lang w:val="en-GB"/>
        </w:rPr>
        <w:tab/>
        <w:t>Insert</w:t>
      </w:r>
    </w:p>
    <w:p w14:paraId="66509AC0" w14:textId="796CDAA0" w:rsidR="00FB3AAD" w:rsidRDefault="00FB3AAD" w:rsidP="00C027CD">
      <w:pPr>
        <w:jc w:val="both"/>
        <w:rPr>
          <w:sz w:val="20"/>
          <w:szCs w:val="20"/>
          <w:lang w:val="en-GB"/>
        </w:rPr>
      </w:pPr>
      <w:r>
        <w:rPr>
          <w:sz w:val="20"/>
          <w:szCs w:val="20"/>
          <w:lang w:val="en-GB"/>
        </w:rPr>
        <w:tab/>
        <w:t>|</w:t>
      </w:r>
      <w:r>
        <w:rPr>
          <w:sz w:val="20"/>
          <w:szCs w:val="20"/>
          <w:lang w:val="en-GB"/>
        </w:rPr>
        <w:tab/>
        <w:t xml:space="preserve">INTERACT Value </w:t>
      </w:r>
      <w:r w:rsidRPr="00FB3AAD">
        <w:rPr>
          <w:rFonts w:ascii="Arial Unicode MS" w:eastAsia="Arial Unicode MS" w:hAnsi="Arial Unicode MS" w:cs="Arial Unicode MS"/>
          <w:sz w:val="20"/>
          <w:szCs w:val="20"/>
          <w:lang w:val="en-GB"/>
        </w:rPr>
        <w:t>SET</w:t>
      </w:r>
      <w:r>
        <w:rPr>
          <w:sz w:val="20"/>
          <w:szCs w:val="20"/>
          <w:lang w:val="en-GB"/>
        </w:rPr>
        <w:t xml:space="preserve"> id</w:t>
      </w:r>
    </w:p>
    <w:p w14:paraId="11DC205A"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5C2A1A">
        <w:rPr>
          <w:rFonts w:ascii="Arial Unicode MS" w:eastAsia="Arial Unicode MS" w:hAnsi="Arial Unicode MS" w:cs="Arial Unicode MS"/>
          <w:sz w:val="20"/>
          <w:szCs w:val="20"/>
          <w:lang w:val="en-GB"/>
        </w:rPr>
        <w:t>ITERATE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ITERATE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44D1CE86"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5C2A1A">
        <w:rPr>
          <w:rFonts w:ascii="Arial Unicode MS" w:eastAsia="Arial Unicode MS" w:hAnsi="Arial Unicode MS" w:cs="Arial Unicode MS"/>
          <w:sz w:val="20"/>
          <w:szCs w:val="20"/>
          <w:lang w:val="en-GB"/>
        </w:rPr>
        <w:t>LEAVE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LEAVE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3FECBC80" w14:textId="3CE6540F" w:rsidR="00DE6AC3" w:rsidRDefault="00DE6AC3" w:rsidP="00C027CD">
      <w:pPr>
        <w:jc w:val="both"/>
        <w:rPr>
          <w:sz w:val="20"/>
          <w:szCs w:val="20"/>
          <w:lang w:val="en-GB"/>
        </w:rPr>
      </w:pPr>
      <w:r>
        <w:rPr>
          <w:sz w:val="20"/>
          <w:szCs w:val="20"/>
          <w:lang w:val="en-GB"/>
        </w:rPr>
        <w:tab/>
        <w:t>|</w:t>
      </w:r>
      <w:r>
        <w:rPr>
          <w:sz w:val="20"/>
          <w:szCs w:val="20"/>
          <w:lang w:val="en-GB"/>
        </w:rPr>
        <w:tab/>
        <w:t>LoopStatement</w:t>
      </w:r>
    </w:p>
    <w:p w14:paraId="6B33A65A" w14:textId="2529657A" w:rsidR="000F0D93" w:rsidRDefault="000F0D93" w:rsidP="00C027CD">
      <w:pPr>
        <w:jc w:val="both"/>
        <w:rPr>
          <w:sz w:val="20"/>
          <w:szCs w:val="20"/>
          <w:lang w:val="en-GB"/>
        </w:rPr>
      </w:pPr>
      <w:r>
        <w:rPr>
          <w:sz w:val="20"/>
          <w:szCs w:val="20"/>
          <w:lang w:val="en-GB"/>
        </w:rPr>
        <w:tab/>
        <w:t>|</w:t>
      </w:r>
      <w:r>
        <w:rPr>
          <w:sz w:val="20"/>
          <w:szCs w:val="20"/>
          <w:lang w:val="en-GB"/>
        </w:rPr>
        <w:tab/>
        <w:t>Match</w:t>
      </w:r>
      <w:r w:rsidR="005733C8">
        <w:rPr>
          <w:sz w:val="20"/>
          <w:szCs w:val="20"/>
          <w:lang w:val="en-GB"/>
        </w:rPr>
        <w:t>Statement</w:t>
      </w:r>
    </w:p>
    <w:p w14:paraId="780861D3" w14:textId="2D58044F" w:rsidR="009F6A90" w:rsidRDefault="009F6A90" w:rsidP="009F6A90">
      <w:pPr>
        <w:ind w:firstLine="720"/>
        <w:jc w:val="both"/>
        <w:rPr>
          <w:sz w:val="20"/>
          <w:szCs w:val="20"/>
          <w:lang w:val="en-GB"/>
        </w:rPr>
      </w:pPr>
      <w:r>
        <w:rPr>
          <w:sz w:val="20"/>
          <w:szCs w:val="20"/>
          <w:lang w:val="en-GB"/>
        </w:rPr>
        <w:t>|</w:t>
      </w:r>
      <w:r>
        <w:rPr>
          <w:sz w:val="20"/>
          <w:szCs w:val="20"/>
          <w:lang w:val="en-GB"/>
        </w:rPr>
        <w:tab/>
        <w:t>Open</w:t>
      </w:r>
    </w:p>
    <w:p w14:paraId="24AA0B11" w14:textId="7708AFAD" w:rsidR="0008689F" w:rsidRDefault="0008689F" w:rsidP="009F6A90">
      <w:pPr>
        <w:ind w:firstLine="720"/>
        <w:jc w:val="both"/>
        <w:rPr>
          <w:sz w:val="20"/>
          <w:szCs w:val="20"/>
          <w:lang w:val="en-GB"/>
        </w:rPr>
      </w:pPr>
      <w:r>
        <w:rPr>
          <w:sz w:val="20"/>
          <w:szCs w:val="20"/>
          <w:lang w:val="en-GB"/>
        </w:rPr>
        <w:t>|</w:t>
      </w:r>
      <w:r>
        <w:rPr>
          <w:sz w:val="20"/>
          <w:szCs w:val="20"/>
          <w:lang w:val="en-GB"/>
        </w:rPr>
        <w:tab/>
        <w:t>Rename</w:t>
      </w:r>
    </w:p>
    <w:p w14:paraId="749DC7FF" w14:textId="77777777" w:rsidR="00DE6AC3" w:rsidRDefault="00DE6AC3" w:rsidP="00C027CD">
      <w:pPr>
        <w:jc w:val="both"/>
        <w:rPr>
          <w:sz w:val="20"/>
          <w:szCs w:val="20"/>
          <w:lang w:val="en-GB"/>
        </w:rPr>
      </w:pPr>
      <w:r>
        <w:rPr>
          <w:sz w:val="20"/>
          <w:szCs w:val="20"/>
          <w:lang w:val="en-GB"/>
        </w:rPr>
        <w:tab/>
        <w:t>|</w:t>
      </w:r>
      <w:r>
        <w:rPr>
          <w:sz w:val="20"/>
          <w:szCs w:val="20"/>
          <w:lang w:val="en-GB"/>
        </w:rPr>
        <w:tab/>
        <w:t>Repeat</w:t>
      </w:r>
    </w:p>
    <w:p w14:paraId="640E74A6" w14:textId="70984A37" w:rsidR="00DE6AC3" w:rsidRDefault="00155DC4" w:rsidP="00DE6AC3">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RETURN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RETURN</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Value</w:t>
      </w:r>
      <w:r w:rsidR="00C3612F">
        <w:rPr>
          <w:sz w:val="20"/>
          <w:szCs w:val="20"/>
          <w:lang w:val="en-GB"/>
        </w:rPr>
        <w:t xml:space="preserve"> {',' Value}</w:t>
      </w:r>
    </w:p>
    <w:p w14:paraId="5CBB44D8" w14:textId="77777777" w:rsidR="0008689F" w:rsidRDefault="0008689F" w:rsidP="0008689F">
      <w:pPr>
        <w:jc w:val="both"/>
        <w:rPr>
          <w:sz w:val="20"/>
          <w:szCs w:val="20"/>
          <w:lang w:val="en-GB"/>
        </w:rPr>
      </w:pPr>
      <w:r>
        <w:rPr>
          <w:sz w:val="20"/>
          <w:szCs w:val="20"/>
          <w:lang w:val="en-GB"/>
        </w:rPr>
        <w:tab/>
        <w:t>|</w:t>
      </w:r>
      <w:r>
        <w:rPr>
          <w:sz w:val="20"/>
          <w:szCs w:val="20"/>
          <w:lang w:val="en-GB"/>
        </w:rPr>
        <w:tab/>
        <w:t>Revoke</w:t>
      </w:r>
    </w:p>
    <w:p w14:paraId="199DFD9E" w14:textId="77777777" w:rsidR="00CA5878" w:rsidRDefault="00CA5878" w:rsidP="00DE6AC3">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E12951">
        <w:rPr>
          <w:rStyle w:val="FootnoteReference"/>
          <w:rFonts w:ascii="Arial Unicode MS" w:eastAsia="Arial Unicode MS" w:hAnsi="Arial Unicode MS" w:cs="Arial Unicode MS"/>
          <w:sz w:val="20"/>
          <w:szCs w:val="20"/>
          <w:lang w:val="en-GB"/>
        </w:rPr>
        <w:footnoteReference w:id="36"/>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ROLLBACK</w:instrText>
      </w:r>
      <w:r>
        <w:instrText xml:space="preserve">" </w:instrText>
      </w:r>
      <w:r>
        <w:rPr>
          <w:rFonts w:ascii="Arial Unicode MS" w:eastAsia="Arial Unicode MS" w:hAnsi="Arial Unicode MS" w:cs="Arial Unicode MS"/>
          <w:sz w:val="20"/>
          <w:szCs w:val="20"/>
          <w:lang w:val="en-GB"/>
        </w:rPr>
        <w:fldChar w:fldCharType="end"/>
      </w:r>
    </w:p>
    <w:p w14:paraId="5D174CCC" w14:textId="77777777" w:rsidR="00DE6AC3" w:rsidRDefault="00DE6AC3" w:rsidP="00C027CD">
      <w:pPr>
        <w:jc w:val="both"/>
        <w:rPr>
          <w:sz w:val="20"/>
          <w:szCs w:val="20"/>
          <w:lang w:val="en-GB"/>
        </w:rPr>
      </w:pPr>
      <w:r>
        <w:rPr>
          <w:sz w:val="20"/>
          <w:szCs w:val="20"/>
          <w:lang w:val="en-GB"/>
        </w:rPr>
        <w:tab/>
        <w:t>|</w:t>
      </w:r>
      <w:r>
        <w:rPr>
          <w:sz w:val="20"/>
          <w:szCs w:val="20"/>
          <w:lang w:val="en-GB"/>
        </w:rPr>
        <w:tab/>
        <w:t>SelectSingle</w:t>
      </w:r>
    </w:p>
    <w:p w14:paraId="27D9E497" w14:textId="77777777" w:rsidR="0008689F" w:rsidRDefault="0008689F" w:rsidP="0008689F">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300F56">
        <w:rPr>
          <w:rFonts w:eastAsia="Arial Unicode MS"/>
          <w:sz w:val="20"/>
          <w:szCs w:val="20"/>
          <w:lang w:val="en-GB"/>
        </w:rPr>
        <w:t>ROLE</w:t>
      </w:r>
      <w:r>
        <w:rPr>
          <w:sz w:val="20"/>
          <w:szCs w:val="20"/>
          <w:lang w:val="en-GB"/>
        </w:rPr>
        <w:t xml:space="preserve"> id </w:t>
      </w:r>
    </w:p>
    <w:p w14:paraId="61EA0300" w14:textId="77777777" w:rsidR="00DE6AC3" w:rsidRDefault="00DE6AC3" w:rsidP="00DE6AC3">
      <w:pPr>
        <w:jc w:val="both"/>
        <w:rPr>
          <w:sz w:val="20"/>
          <w:szCs w:val="20"/>
          <w:lang w:val="en-GB"/>
        </w:rPr>
      </w:pPr>
      <w:r>
        <w:rPr>
          <w:sz w:val="20"/>
          <w:szCs w:val="20"/>
          <w:lang w:val="en-GB"/>
        </w:rPr>
        <w:tab/>
        <w:t>|</w:t>
      </w:r>
      <w:r>
        <w:rPr>
          <w:sz w:val="20"/>
          <w:szCs w:val="20"/>
          <w:lang w:val="en-GB"/>
        </w:rPr>
        <w:tab/>
      </w:r>
      <w:r w:rsidR="00C064C4">
        <w:rPr>
          <w:sz w:val="20"/>
          <w:szCs w:val="20"/>
          <w:lang w:val="en-GB"/>
        </w:rPr>
        <w:t>Signal</w:t>
      </w:r>
    </w:p>
    <w:p w14:paraId="69820F7C" w14:textId="77777777" w:rsidR="002E4A0C" w:rsidRDefault="002E4A0C" w:rsidP="00DE6AC3">
      <w:pPr>
        <w:jc w:val="both"/>
        <w:rPr>
          <w:sz w:val="20"/>
          <w:szCs w:val="20"/>
          <w:lang w:val="en-GB"/>
        </w:rPr>
      </w:pPr>
      <w:r>
        <w:rPr>
          <w:sz w:val="20"/>
          <w:szCs w:val="20"/>
          <w:lang w:val="en-GB"/>
        </w:rPr>
        <w:tab/>
        <w:t>|</w:t>
      </w:r>
      <w:r>
        <w:rPr>
          <w:sz w:val="20"/>
          <w:szCs w:val="20"/>
          <w:lang w:val="en-GB"/>
        </w:rPr>
        <w:tab/>
        <w:t>UpdatePositioned</w:t>
      </w:r>
    </w:p>
    <w:p w14:paraId="3D98E4E2" w14:textId="77777777" w:rsidR="00DE6AC3" w:rsidRDefault="00DE6AC3" w:rsidP="00C027CD">
      <w:pPr>
        <w:jc w:val="both"/>
        <w:rPr>
          <w:sz w:val="20"/>
          <w:szCs w:val="20"/>
          <w:lang w:val="en-GB"/>
        </w:rPr>
      </w:pPr>
      <w:r>
        <w:rPr>
          <w:sz w:val="20"/>
          <w:szCs w:val="20"/>
          <w:lang w:val="en-GB"/>
        </w:rPr>
        <w:tab/>
        <w:t>|</w:t>
      </w:r>
      <w:r>
        <w:rPr>
          <w:sz w:val="20"/>
          <w:szCs w:val="20"/>
          <w:lang w:val="en-GB"/>
        </w:rPr>
        <w:tab/>
        <w:t>Update</w:t>
      </w:r>
      <w:r w:rsidR="002833AD">
        <w:rPr>
          <w:sz w:val="20"/>
          <w:szCs w:val="20"/>
          <w:lang w:val="en-GB"/>
        </w:rPr>
        <w:t>Searched</w:t>
      </w:r>
    </w:p>
    <w:p w14:paraId="44000ABB" w14:textId="23487497" w:rsidR="00AD0C45" w:rsidRDefault="00AD0C45" w:rsidP="00D27B40">
      <w:pPr>
        <w:jc w:val="both"/>
        <w:rPr>
          <w:sz w:val="20"/>
          <w:szCs w:val="20"/>
          <w:lang w:val="en-GB"/>
        </w:rPr>
      </w:pPr>
      <w:r>
        <w:rPr>
          <w:sz w:val="20"/>
          <w:szCs w:val="20"/>
          <w:lang w:val="en-GB"/>
        </w:rPr>
        <w:tab/>
        <w:t>|</w:t>
      </w:r>
      <w:r>
        <w:rPr>
          <w:sz w:val="20"/>
          <w:szCs w:val="20"/>
          <w:lang w:val="en-GB"/>
        </w:rPr>
        <w:tab/>
        <w:t>While</w:t>
      </w:r>
      <w:r w:rsidR="00D27B40">
        <w:rPr>
          <w:sz w:val="20"/>
          <w:szCs w:val="20"/>
          <w:lang w:val="en-GB"/>
        </w:rPr>
        <w:t xml:space="preserve"> </w:t>
      </w:r>
      <w:r>
        <w:rPr>
          <w:sz w:val="20"/>
          <w:szCs w:val="20"/>
          <w:lang w:val="en-GB"/>
        </w:rPr>
        <w:t>.</w:t>
      </w:r>
    </w:p>
    <w:p w14:paraId="4C1AEBB3" w14:textId="77777777" w:rsidR="00B07532" w:rsidRDefault="00B07532" w:rsidP="00B07532">
      <w:pPr>
        <w:spacing w:before="120"/>
        <w:jc w:val="both"/>
        <w:rPr>
          <w:sz w:val="20"/>
          <w:szCs w:val="20"/>
          <w:lang w:val="en-GB"/>
        </w:rPr>
      </w:pPr>
      <w:r>
        <w:rPr>
          <w:sz w:val="20"/>
          <w:szCs w:val="20"/>
          <w:lang w:val="en-GB"/>
        </w:rPr>
        <w:t>Assignment</w:t>
      </w:r>
      <w:r>
        <w:rPr>
          <w:sz w:val="20"/>
          <w:szCs w:val="20"/>
          <w:lang w:val="en-GB"/>
        </w:rPr>
        <w:fldChar w:fldCharType="begin"/>
      </w:r>
      <w:r>
        <w:instrText xml:space="preserve"> XE "</w:instrText>
      </w:r>
      <w:r w:rsidRPr="00902E7D">
        <w:rPr>
          <w:sz w:val="20"/>
          <w:szCs w:val="20"/>
          <w:lang w:val="en-GB"/>
        </w:rPr>
        <w:instrText>Assignment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D24824">
        <w:rPr>
          <w:rFonts w:ascii="Arial Unicode MS" w:eastAsia="Arial Unicode MS" w:hAnsi="Arial Unicode MS" w:cs="Arial Unicode MS"/>
          <w:sz w:val="20"/>
          <w:szCs w:val="20"/>
          <w:lang w:val="en-GB"/>
        </w:rPr>
        <w:t>SET</w:t>
      </w:r>
      <w:r>
        <w:rPr>
          <w:sz w:val="20"/>
          <w:szCs w:val="20"/>
          <w:lang w:val="en-GB"/>
        </w:rPr>
        <w:t xml:space="preserve"> Target '=' Scalar { ',' Target '=' Scalar }</w:t>
      </w:r>
    </w:p>
    <w:p w14:paraId="3FD11755" w14:textId="77777777" w:rsidR="00B07532" w:rsidRDefault="00B07532" w:rsidP="00B07532">
      <w:pPr>
        <w:jc w:val="both"/>
        <w:rPr>
          <w:sz w:val="20"/>
          <w:szCs w:val="20"/>
          <w:lang w:val="en-GB"/>
        </w:rPr>
      </w:pPr>
      <w:r>
        <w:rPr>
          <w:sz w:val="20"/>
          <w:szCs w:val="20"/>
          <w:lang w:val="en-GB"/>
        </w:rPr>
        <w:tab/>
        <w:t>|</w:t>
      </w:r>
      <w:r>
        <w:rPr>
          <w:sz w:val="20"/>
          <w:szCs w:val="20"/>
          <w:lang w:val="en-GB"/>
        </w:rPr>
        <w:tab/>
      </w:r>
      <w:r w:rsidRPr="00D24824">
        <w:rPr>
          <w:rFonts w:ascii="Arial Unicode MS" w:eastAsia="Arial Unicode MS" w:hAnsi="Arial Unicode MS" w:cs="Arial Unicode MS"/>
          <w:sz w:val="20"/>
          <w:szCs w:val="20"/>
          <w:lang w:val="en-GB"/>
        </w:rPr>
        <w:t>SET</w:t>
      </w:r>
      <w:r>
        <w:rPr>
          <w:sz w:val="20"/>
          <w:szCs w:val="20"/>
          <w:lang w:val="en-GB"/>
        </w:rPr>
        <w:t xml:space="preserve"> '(' Target { ',' Target } ')' '=' Scalar.</w:t>
      </w:r>
    </w:p>
    <w:p w14:paraId="5378E188" w14:textId="77777777" w:rsidR="00B07532" w:rsidRDefault="00B07532" w:rsidP="00B07532">
      <w:pPr>
        <w:spacing w:before="120"/>
        <w:jc w:val="both"/>
        <w:rPr>
          <w:sz w:val="20"/>
          <w:szCs w:val="20"/>
          <w:lang w:val="en-GB"/>
        </w:rPr>
      </w:pPr>
      <w:r>
        <w:rPr>
          <w:sz w:val="20"/>
          <w:szCs w:val="20"/>
          <w:lang w:val="en-GB"/>
        </w:rPr>
        <w:t>For a simple assignment of form Target = Scalar, the keyword SET can be omitted.</w:t>
      </w:r>
    </w:p>
    <w:p w14:paraId="5F710D73" w14:textId="77777777" w:rsidR="00B07532" w:rsidRDefault="00B07532" w:rsidP="00B07532">
      <w:pPr>
        <w:spacing w:before="120"/>
        <w:jc w:val="both"/>
        <w:rPr>
          <w:sz w:val="20"/>
          <w:szCs w:val="20"/>
          <w:lang w:val="en-GB"/>
        </w:rPr>
      </w:pPr>
      <w:r>
        <w:rPr>
          <w:sz w:val="20"/>
          <w:szCs w:val="20"/>
          <w:lang w:val="en-GB"/>
        </w:rPr>
        <w:t>Target</w:t>
      </w:r>
      <w:r>
        <w:rPr>
          <w:sz w:val="20"/>
          <w:szCs w:val="20"/>
          <w:lang w:val="en-GB"/>
        </w:rPr>
        <w:fldChar w:fldCharType="begin"/>
      </w:r>
      <w:r>
        <w:instrText xml:space="preserve"> XE "</w:instrText>
      </w:r>
      <w:r w:rsidRPr="00902E7D">
        <w:rPr>
          <w:sz w:val="20"/>
          <w:szCs w:val="20"/>
          <w:lang w:val="en-GB"/>
        </w:rPr>
        <w:instrText>Target</w:instrText>
      </w:r>
      <w:r>
        <w:instrText xml:space="preserve">" </w:instrText>
      </w:r>
      <w:r>
        <w:rPr>
          <w:sz w:val="20"/>
          <w:szCs w:val="20"/>
          <w:lang w:val="en-GB"/>
        </w:rPr>
        <w:fldChar w:fldCharType="end"/>
      </w:r>
      <w:r>
        <w:rPr>
          <w:sz w:val="20"/>
          <w:szCs w:val="20"/>
          <w:lang w:val="en-GB"/>
        </w:rPr>
        <w:t xml:space="preserve"> = </w:t>
      </w:r>
      <w:r>
        <w:rPr>
          <w:sz w:val="20"/>
          <w:szCs w:val="20"/>
          <w:lang w:val="en-GB"/>
        </w:rPr>
        <w:tab/>
        <w:t>id { '.' id } ['[' Scalar ']'].</w:t>
      </w:r>
    </w:p>
    <w:p w14:paraId="0F1DD5F6" w14:textId="77777777" w:rsidR="00B07532" w:rsidRDefault="00B07532" w:rsidP="00B07532">
      <w:pPr>
        <w:spacing w:before="120"/>
        <w:jc w:val="both"/>
        <w:rPr>
          <w:sz w:val="20"/>
          <w:szCs w:val="20"/>
          <w:lang w:val="en-GB"/>
        </w:rPr>
      </w:pPr>
      <w:r>
        <w:rPr>
          <w:sz w:val="20"/>
          <w:szCs w:val="20"/>
          <w:lang w:val="en-GB"/>
        </w:rPr>
        <w:t>Targets which directly contain parameter lists are not supported in the SQL2023 standard.</w:t>
      </w:r>
    </w:p>
    <w:p w14:paraId="06A60866" w14:textId="77777777" w:rsidR="00B07532" w:rsidRDefault="00B07532" w:rsidP="00B07532">
      <w:pPr>
        <w:spacing w:before="120"/>
        <w:jc w:val="both"/>
        <w:rPr>
          <w:sz w:val="20"/>
          <w:szCs w:val="20"/>
          <w:lang w:val="en-GB"/>
        </w:rPr>
      </w:pPr>
      <w:r>
        <w:rPr>
          <w:sz w:val="20"/>
          <w:szCs w:val="20"/>
          <w:lang w:val="en-GB"/>
        </w:rPr>
        <w:t>Call</w:t>
      </w:r>
      <w:r>
        <w:rPr>
          <w:sz w:val="20"/>
          <w:szCs w:val="20"/>
          <w:lang w:val="en-GB"/>
        </w:rPr>
        <w:fldChar w:fldCharType="begin"/>
      </w:r>
      <w:r>
        <w:instrText xml:space="preserve"> XE "</w:instrText>
      </w:r>
      <w:r w:rsidRPr="00902E7D">
        <w:rPr>
          <w:sz w:val="20"/>
          <w:szCs w:val="20"/>
          <w:lang w:val="en-GB"/>
        </w:rPr>
        <w:instrText>Call</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CALL</w:t>
      </w:r>
      <w:r>
        <w:rPr>
          <w:sz w:val="20"/>
          <w:szCs w:val="20"/>
          <w:lang w:val="en-GB"/>
        </w:rPr>
        <w:t xml:space="preserve"> </w:t>
      </w:r>
      <w:r w:rsidRPr="00CC413A">
        <w:rPr>
          <w:i/>
          <w:sz w:val="20"/>
          <w:szCs w:val="20"/>
          <w:lang w:val="en-GB"/>
        </w:rPr>
        <w:t>Procedure</w:t>
      </w:r>
      <w:r>
        <w:rPr>
          <w:sz w:val="20"/>
          <w:szCs w:val="20"/>
          <w:lang w:val="en-GB"/>
        </w:rPr>
        <w:t xml:space="preserve">_id '(' [ Scalar { ',' Scalar } ] ')' </w:t>
      </w:r>
    </w:p>
    <w:p w14:paraId="2A9CF637" w14:textId="77777777" w:rsidR="00B07532" w:rsidRDefault="00B07532" w:rsidP="00B07532">
      <w:pPr>
        <w:jc w:val="both"/>
        <w:rPr>
          <w:sz w:val="20"/>
          <w:szCs w:val="20"/>
          <w:lang w:val="en-GB"/>
        </w:rPr>
      </w:pPr>
      <w:r>
        <w:rPr>
          <w:sz w:val="20"/>
          <w:szCs w:val="20"/>
          <w:lang w:val="en-GB"/>
        </w:rPr>
        <w:tab/>
        <w:t>|</w:t>
      </w:r>
      <w:r>
        <w:rPr>
          <w:sz w:val="20"/>
          <w:szCs w:val="20"/>
          <w:lang w:val="en-GB"/>
        </w:rPr>
        <w:tab/>
        <w:t>MethodCall .</w:t>
      </w:r>
    </w:p>
    <w:p w14:paraId="629E688E" w14:textId="77777777" w:rsidR="00B07532" w:rsidRDefault="00B07532" w:rsidP="00B07532">
      <w:pPr>
        <w:spacing w:before="120"/>
        <w:jc w:val="both"/>
        <w:rPr>
          <w:sz w:val="20"/>
          <w:szCs w:val="20"/>
          <w:lang w:val="en-GB"/>
        </w:rPr>
      </w:pPr>
      <w:r>
        <w:rPr>
          <w:sz w:val="20"/>
          <w:szCs w:val="20"/>
          <w:lang w:val="en-GB"/>
        </w:rPr>
        <w:t>Inside a procedure declaration the CALL keyword can be omitted.</w:t>
      </w:r>
    </w:p>
    <w:p w14:paraId="721E01D9" w14:textId="77777777" w:rsidR="00B07532" w:rsidRDefault="00B07532" w:rsidP="00B07532">
      <w:pPr>
        <w:spacing w:before="120"/>
        <w:jc w:val="both"/>
        <w:rPr>
          <w:sz w:val="20"/>
          <w:szCs w:val="20"/>
          <w:lang w:val="en-GB"/>
        </w:rPr>
      </w:pPr>
      <w:r>
        <w:rPr>
          <w:sz w:val="20"/>
          <w:szCs w:val="20"/>
          <w:lang w:val="en-GB"/>
        </w:rPr>
        <w:t>CaseStatement</w:t>
      </w:r>
      <w:r>
        <w:rPr>
          <w:sz w:val="20"/>
          <w:szCs w:val="20"/>
          <w:lang w:val="en-GB"/>
        </w:rPr>
        <w:fldChar w:fldCharType="begin"/>
      </w:r>
      <w:r>
        <w:instrText xml:space="preserve"> XE "</w:instrText>
      </w:r>
      <w:r w:rsidRPr="00902E7D">
        <w:rPr>
          <w:sz w:val="20"/>
          <w:szCs w:val="20"/>
          <w:lang w:val="en-GB"/>
        </w:rPr>
        <w:instrText>CaseStatement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Scalar { </w:t>
      </w:r>
      <w:r w:rsidRPr="00D24824">
        <w:rPr>
          <w:rFonts w:ascii="Arial Unicode MS" w:eastAsia="Arial Unicode MS" w:hAnsi="Arial Unicode MS" w:cs="Arial Unicode MS"/>
          <w:sz w:val="20"/>
          <w:szCs w:val="20"/>
          <w:lang w:val="en-GB"/>
        </w:rPr>
        <w:t>WHEN</w:t>
      </w:r>
      <w:r>
        <w:rPr>
          <w:sz w:val="20"/>
          <w:szCs w:val="20"/>
          <w:lang w:val="en-GB"/>
        </w:rPr>
        <w:t xml:space="preserve"> Values </w:t>
      </w:r>
      <w:r w:rsidRPr="00D24824">
        <w:rPr>
          <w:rFonts w:ascii="Arial Unicode MS" w:eastAsia="Arial Unicode MS" w:hAnsi="Arial Unicode MS" w:cs="Arial Unicode MS"/>
          <w:sz w:val="20"/>
          <w:szCs w:val="20"/>
          <w:lang w:val="en-GB"/>
        </w:rPr>
        <w:t>THEN</w:t>
      </w:r>
      <w:r>
        <w:rPr>
          <w:sz w:val="20"/>
          <w:szCs w:val="20"/>
          <w:lang w:val="en-GB"/>
        </w:rPr>
        <w:t xml:space="preserve"> Statements }[ </w:t>
      </w:r>
      <w:r w:rsidRPr="00D24824">
        <w:rPr>
          <w:rFonts w:ascii="Arial Unicode MS" w:eastAsia="Arial Unicode MS" w:hAnsi="Arial Unicode MS" w:cs="Arial Unicode MS"/>
          <w:sz w:val="20"/>
          <w:szCs w:val="20"/>
          <w:lang w:val="en-GB"/>
        </w:rPr>
        <w:t>ELSE</w:t>
      </w:r>
      <w:r>
        <w:rPr>
          <w:sz w:val="20"/>
          <w:szCs w:val="20"/>
          <w:lang w:val="en-GB"/>
        </w:rPr>
        <w:t xml:space="preserve"> Statements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p>
    <w:p w14:paraId="0439E21D" w14:textId="77777777" w:rsidR="00B07532" w:rsidRDefault="00B07532" w:rsidP="00B07532">
      <w:pPr>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 </w:t>
      </w:r>
      <w:r w:rsidRPr="00D24824">
        <w:rPr>
          <w:rFonts w:ascii="Arial Unicode MS" w:eastAsia="Arial Unicode MS" w:hAnsi="Arial Unicode MS" w:cs="Arial Unicode MS"/>
          <w:sz w:val="20"/>
          <w:szCs w:val="20"/>
          <w:lang w:val="en-GB"/>
        </w:rPr>
        <w:t>WHEN</w:t>
      </w:r>
      <w:r>
        <w:rPr>
          <w:sz w:val="20"/>
          <w:szCs w:val="20"/>
          <w:lang w:val="en-GB"/>
        </w:rPr>
        <w:t xml:space="preserve"> SearchCondition </w:t>
      </w:r>
      <w:r w:rsidRPr="00D24824">
        <w:rPr>
          <w:rFonts w:ascii="Arial Unicode MS" w:eastAsia="Arial Unicode MS" w:hAnsi="Arial Unicode MS" w:cs="Arial Unicode MS"/>
          <w:sz w:val="20"/>
          <w:szCs w:val="20"/>
          <w:lang w:val="en-GB"/>
        </w:rPr>
        <w:t>THEN</w:t>
      </w:r>
      <w:r>
        <w:rPr>
          <w:sz w:val="20"/>
          <w:szCs w:val="20"/>
          <w:lang w:val="en-GB"/>
        </w:rPr>
        <w:t xml:space="preserve"> Statements } [ </w:t>
      </w:r>
      <w:r w:rsidRPr="00D24824">
        <w:rPr>
          <w:rFonts w:ascii="Arial Unicode MS" w:eastAsia="Arial Unicode MS" w:hAnsi="Arial Unicode MS" w:cs="Arial Unicode MS"/>
          <w:sz w:val="20"/>
          <w:szCs w:val="20"/>
          <w:lang w:val="en-GB"/>
        </w:rPr>
        <w:t>ELSE</w:t>
      </w:r>
      <w:r>
        <w:rPr>
          <w:sz w:val="20"/>
          <w:szCs w:val="20"/>
          <w:lang w:val="en-GB"/>
        </w:rPr>
        <w:t xml:space="preserve"> Statements ]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r>
        <w:rPr>
          <w:sz w:val="20"/>
          <w:szCs w:val="20"/>
          <w:lang w:val="en-GB"/>
        </w:rPr>
        <w:t xml:space="preserve"> .</w:t>
      </w:r>
    </w:p>
    <w:p w14:paraId="3BA424D0" w14:textId="77777777" w:rsidR="00B07532" w:rsidRDefault="00B07532" w:rsidP="00B07532">
      <w:pPr>
        <w:spacing w:before="120"/>
        <w:jc w:val="both"/>
        <w:rPr>
          <w:sz w:val="20"/>
          <w:szCs w:val="20"/>
          <w:lang w:val="en-GB"/>
        </w:rPr>
      </w:pPr>
      <w:r>
        <w:rPr>
          <w:sz w:val="20"/>
          <w:szCs w:val="20"/>
          <w:lang w:val="en-GB"/>
        </w:rPr>
        <w:t>There must be at least one WHEN in the forms shown above.</w:t>
      </w:r>
    </w:p>
    <w:p w14:paraId="232514D5" w14:textId="77777777" w:rsidR="00B07532" w:rsidRDefault="00B07532" w:rsidP="00B07532">
      <w:pPr>
        <w:spacing w:before="120"/>
        <w:jc w:val="both"/>
        <w:rPr>
          <w:sz w:val="20"/>
          <w:szCs w:val="20"/>
          <w:lang w:val="en-GB"/>
        </w:rPr>
      </w:pPr>
      <w:r>
        <w:rPr>
          <w:sz w:val="20"/>
          <w:szCs w:val="20"/>
          <w:lang w:val="en-GB"/>
        </w:rPr>
        <w:t>Close</w:t>
      </w:r>
      <w:r>
        <w:rPr>
          <w:sz w:val="20"/>
          <w:szCs w:val="20"/>
          <w:lang w:val="en-GB"/>
        </w:rPr>
        <w:fldChar w:fldCharType="begin"/>
      </w:r>
      <w:r>
        <w:instrText xml:space="preserve"> XE "</w:instrText>
      </w:r>
      <w:r w:rsidRPr="00902E7D">
        <w:rPr>
          <w:sz w:val="20"/>
          <w:szCs w:val="20"/>
          <w:lang w:val="en-GB"/>
        </w:rPr>
        <w:instrText>Close</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CLOSE</w:t>
      </w:r>
      <w:r>
        <w:rPr>
          <w:sz w:val="20"/>
          <w:szCs w:val="20"/>
          <w:lang w:val="en-GB"/>
        </w:rPr>
        <w:t xml:space="preserve"> id .</w:t>
      </w:r>
    </w:p>
    <w:p w14:paraId="609CFDFA" w14:textId="77777777" w:rsidR="00B07532" w:rsidRDefault="00B07532" w:rsidP="00B07532">
      <w:pPr>
        <w:spacing w:before="120"/>
        <w:jc w:val="both"/>
        <w:rPr>
          <w:sz w:val="20"/>
          <w:szCs w:val="20"/>
          <w:lang w:val="en-GB"/>
        </w:rPr>
      </w:pPr>
      <w:r>
        <w:rPr>
          <w:sz w:val="20"/>
          <w:szCs w:val="20"/>
          <w:lang w:val="en-GB"/>
        </w:rPr>
        <w:lastRenderedPageBreak/>
        <w:t>CompoundStatement</w:t>
      </w:r>
      <w:r>
        <w:rPr>
          <w:sz w:val="20"/>
          <w:szCs w:val="20"/>
          <w:lang w:val="en-GB"/>
        </w:rPr>
        <w:fldChar w:fldCharType="begin"/>
      </w:r>
      <w:r>
        <w:instrText xml:space="preserve"> XE "</w:instrText>
      </w:r>
      <w:r w:rsidRPr="00902E7D">
        <w:rPr>
          <w:sz w:val="20"/>
          <w:szCs w:val="20"/>
          <w:lang w:val="en-GB"/>
        </w:rPr>
        <w:instrText>CompoundStatement</w:instrText>
      </w:r>
      <w:r>
        <w:instrText xml:space="preserve">" </w:instrText>
      </w:r>
      <w:r>
        <w:rPr>
          <w:sz w:val="20"/>
          <w:szCs w:val="20"/>
          <w:lang w:val="en-GB"/>
        </w:rPr>
        <w:fldChar w:fldCharType="end"/>
      </w:r>
      <w:r>
        <w:rPr>
          <w:sz w:val="20"/>
          <w:szCs w:val="20"/>
          <w:lang w:val="en-GB"/>
        </w:rPr>
        <w:t xml:space="preserve"> = Label </w:t>
      </w:r>
      <w:r w:rsidRPr="00D24824">
        <w:rPr>
          <w:rFonts w:ascii="Arial Unicode MS" w:eastAsia="Arial Unicode MS" w:hAnsi="Arial Unicode MS" w:cs="Arial Unicode MS"/>
          <w:sz w:val="20"/>
          <w:szCs w:val="20"/>
          <w:lang w:val="en-GB"/>
        </w:rPr>
        <w:t>BEGIN</w:t>
      </w:r>
      <w:r w:rsidRPr="00D24824">
        <w:rPr>
          <w:rFonts w:ascii="Arial Unicode MS" w:eastAsia="Arial Unicode MS" w:hAnsi="Arial Unicode MS" w:cs="Arial Unicode MS"/>
          <w:sz w:val="20"/>
          <w:szCs w:val="20"/>
          <w:lang w:val="en-GB"/>
        </w:rPr>
        <w:fldChar w:fldCharType="begin"/>
      </w:r>
      <w:r w:rsidRPr="00D24824">
        <w:rPr>
          <w:rFonts w:ascii="Arial Unicode MS" w:eastAsia="Arial Unicode MS" w:hAnsi="Arial Unicode MS" w:cs="Arial Unicode MS"/>
        </w:rPr>
        <w:instrText xml:space="preserve"> XE "</w:instrText>
      </w:r>
      <w:r w:rsidRPr="00D24824">
        <w:rPr>
          <w:rFonts w:ascii="Arial Unicode MS" w:eastAsia="Arial Unicode MS" w:hAnsi="Arial Unicode MS" w:cs="Arial Unicode MS"/>
          <w:sz w:val="20"/>
          <w:szCs w:val="20"/>
          <w:lang w:val="en-GB"/>
        </w:rPr>
        <w:instrText>BEGIN</w:instrText>
      </w:r>
      <w:r w:rsidRPr="00D24824">
        <w:rPr>
          <w:rFonts w:ascii="Arial Unicode MS" w:eastAsia="Arial Unicode MS" w:hAnsi="Arial Unicode MS" w:cs="Arial Unicode MS"/>
        </w:rPr>
        <w:instrText xml:space="preserve">" </w:instrText>
      </w:r>
      <w:r w:rsidRPr="00D24824">
        <w:rPr>
          <w:rFonts w:ascii="Arial Unicode MS" w:eastAsia="Arial Unicode MS" w:hAnsi="Arial Unicode MS" w:cs="Arial Unicode MS"/>
          <w:sz w:val="20"/>
          <w:szCs w:val="20"/>
          <w:lang w:val="en-GB"/>
        </w:rPr>
        <w:fldChar w:fldCharType="end"/>
      </w:r>
      <w:r>
        <w:rPr>
          <w:sz w:val="20"/>
          <w:szCs w:val="20"/>
          <w:lang w:val="en-GB"/>
        </w:rPr>
        <w:t xml:space="preserve"> [XMLDec] Statements </w:t>
      </w:r>
      <w:r w:rsidRPr="00D24824">
        <w:rPr>
          <w:rFonts w:ascii="Arial Unicode MS" w:eastAsia="Arial Unicode MS" w:hAnsi="Arial Unicode MS" w:cs="Arial Unicode MS"/>
          <w:sz w:val="20"/>
          <w:szCs w:val="20"/>
          <w:lang w:val="en-GB"/>
        </w:rPr>
        <w:t>END</w:t>
      </w:r>
      <w:r>
        <w:rPr>
          <w:sz w:val="20"/>
          <w:szCs w:val="20"/>
          <w:lang w:val="en-GB"/>
        </w:rPr>
        <w:t xml:space="preserve"> .</w:t>
      </w:r>
    </w:p>
    <w:p w14:paraId="01C84E6B" w14:textId="77777777" w:rsidR="00B07532" w:rsidRDefault="00B07532" w:rsidP="00B07532">
      <w:pPr>
        <w:spacing w:before="120"/>
        <w:jc w:val="both"/>
        <w:rPr>
          <w:sz w:val="20"/>
          <w:szCs w:val="20"/>
          <w:lang w:val="en-GB"/>
        </w:rPr>
      </w:pPr>
      <w:r>
        <w:rPr>
          <w:sz w:val="20"/>
          <w:szCs w:val="20"/>
          <w:lang w:val="en-GB"/>
        </w:rPr>
        <w:t xml:space="preserve">XMLDec = </w:t>
      </w:r>
      <w:r w:rsidRPr="00B95BDD">
        <w:rPr>
          <w:rFonts w:ascii="Arial Unicode MS" w:eastAsia="Arial Unicode MS" w:hAnsi="Arial Unicode MS" w:cs="Arial Unicode MS"/>
          <w:sz w:val="20"/>
          <w:szCs w:val="20"/>
          <w:lang w:val="en-GB"/>
        </w:rPr>
        <w:t>DECLARE</w:t>
      </w:r>
      <w:r>
        <w:rPr>
          <w:sz w:val="20"/>
          <w:szCs w:val="20"/>
          <w:lang w:val="en-GB"/>
        </w:rPr>
        <w:t xml:space="preserve"> Namespace ';' .</w:t>
      </w:r>
    </w:p>
    <w:p w14:paraId="7C75163D" w14:textId="77777777" w:rsidR="00B07532" w:rsidRDefault="00B07532" w:rsidP="00B07532">
      <w:pPr>
        <w:spacing w:before="120"/>
        <w:jc w:val="both"/>
        <w:rPr>
          <w:sz w:val="20"/>
          <w:szCs w:val="20"/>
          <w:lang w:val="en-GB"/>
        </w:rPr>
      </w:pPr>
      <w:r>
        <w:rPr>
          <w:sz w:val="20"/>
          <w:szCs w:val="20"/>
          <w:lang w:val="en-GB"/>
        </w:rPr>
        <w:t>Declaration</w:t>
      </w:r>
      <w:r>
        <w:rPr>
          <w:sz w:val="20"/>
          <w:szCs w:val="20"/>
          <w:lang w:val="en-GB"/>
        </w:rPr>
        <w:fldChar w:fldCharType="begin"/>
      </w:r>
      <w:r>
        <w:instrText xml:space="preserve"> XE "</w:instrText>
      </w:r>
      <w:r w:rsidRPr="00902E7D">
        <w:rPr>
          <w:sz w:val="20"/>
          <w:szCs w:val="20"/>
          <w:lang w:val="en-GB"/>
        </w:rPr>
        <w:instrText>Declaration</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id { ',' id } Type</w:t>
      </w:r>
    </w:p>
    <w:p w14:paraId="32E32B48" w14:textId="77777777" w:rsidR="00B07532" w:rsidRDefault="00B07532" w:rsidP="00B07532">
      <w:pPr>
        <w:ind w:firstLine="720"/>
        <w:jc w:val="both"/>
        <w:rPr>
          <w:sz w:val="20"/>
          <w:szCs w:val="20"/>
          <w:lang w:val="en-GB"/>
        </w:rPr>
      </w:pPr>
      <w:r>
        <w:rPr>
          <w:sz w:val="20"/>
          <w:szCs w:val="20"/>
          <w:lang w:val="en-GB"/>
        </w:rPr>
        <w:t>|</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id </w:t>
      </w:r>
      <w:r w:rsidRPr="00B95BDD">
        <w:rPr>
          <w:rFonts w:ascii="Arial Unicode MS" w:eastAsia="Arial Unicode MS" w:hAnsi="Arial Unicode MS" w:cs="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CursorSpecification </w:t>
      </w:r>
    </w:p>
    <w:p w14:paraId="50004325" w14:textId="77777777" w:rsidR="00B07532" w:rsidRDefault="00B07532" w:rsidP="00B07532">
      <w:pPr>
        <w:ind w:firstLine="720"/>
        <w:jc w:val="both"/>
        <w:rPr>
          <w:sz w:val="20"/>
          <w:szCs w:val="20"/>
          <w:lang w:val="en-GB"/>
        </w:rPr>
      </w:pPr>
      <w:r>
        <w:rPr>
          <w:sz w:val="20"/>
          <w:szCs w:val="20"/>
          <w:lang w:val="en-GB"/>
        </w:rPr>
        <w:t>|</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HandlerType HANDLER </w:t>
      </w:r>
      <w:r w:rsidRPr="00B95BDD">
        <w:rPr>
          <w:rFonts w:ascii="Arial Unicode MS" w:eastAsia="Arial Unicode MS" w:hAnsi="Arial Unicode MS" w:cs="Arial Unicode MS"/>
          <w:sz w:val="20"/>
          <w:szCs w:val="20"/>
          <w:lang w:val="en-GB"/>
        </w:rPr>
        <w:t>FOR</w:t>
      </w:r>
      <w:r>
        <w:rPr>
          <w:sz w:val="20"/>
          <w:szCs w:val="20"/>
          <w:lang w:val="en-GB"/>
        </w:rPr>
        <w:t xml:space="preserve"> ConditionList Statement .</w:t>
      </w:r>
    </w:p>
    <w:p w14:paraId="351CC20D" w14:textId="77777777" w:rsidR="00B07532" w:rsidRDefault="00B07532" w:rsidP="00B07532">
      <w:pPr>
        <w:jc w:val="both"/>
        <w:rPr>
          <w:sz w:val="20"/>
          <w:szCs w:val="20"/>
          <w:lang w:val="en-GB"/>
        </w:rPr>
      </w:pPr>
      <w:r>
        <w:rPr>
          <w:sz w:val="20"/>
          <w:szCs w:val="20"/>
          <w:lang w:val="en-GB"/>
        </w:rPr>
        <w:t>Declarations of identifiers, cursors, and handlers are specific to a scope in a SQL routine.</w:t>
      </w:r>
    </w:p>
    <w:p w14:paraId="2B4D3DDF" w14:textId="77777777" w:rsidR="00B07532" w:rsidRDefault="00B07532" w:rsidP="00B07532">
      <w:pPr>
        <w:spacing w:before="120"/>
        <w:jc w:val="both"/>
        <w:rPr>
          <w:sz w:val="20"/>
          <w:szCs w:val="20"/>
          <w:lang w:val="en-GB"/>
        </w:rPr>
      </w:pPr>
      <w:r>
        <w:rPr>
          <w:sz w:val="20"/>
          <w:szCs w:val="20"/>
          <w:lang w:val="en-GB"/>
        </w:rPr>
        <w:t>HandlerType</w:t>
      </w:r>
      <w:r>
        <w:rPr>
          <w:sz w:val="20"/>
          <w:szCs w:val="20"/>
          <w:lang w:val="en-GB"/>
        </w:rPr>
        <w:fldChar w:fldCharType="begin"/>
      </w:r>
      <w:r>
        <w:instrText xml:space="preserve"> XE "</w:instrText>
      </w:r>
      <w:r w:rsidRPr="00902E7D">
        <w:rPr>
          <w:sz w:val="20"/>
          <w:szCs w:val="20"/>
          <w:lang w:val="en-GB"/>
        </w:rPr>
        <w:instrText>HandlerType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B95BDD">
        <w:rPr>
          <w:rFonts w:ascii="Arial Unicode MS" w:eastAsia="Arial Unicode MS" w:hAnsi="Arial Unicode MS" w:cs="Arial Unicode MS"/>
          <w:sz w:val="20"/>
          <w:szCs w:val="20"/>
          <w:lang w:val="en-GB"/>
        </w:rPr>
        <w:t>CONTINUE</w:t>
      </w:r>
      <w:r>
        <w:rPr>
          <w:sz w:val="20"/>
          <w:szCs w:val="20"/>
          <w:lang w:val="en-GB"/>
        </w:rPr>
        <w:t xml:space="preserve"> | </w:t>
      </w:r>
      <w:r w:rsidRPr="00B95BDD">
        <w:rPr>
          <w:rFonts w:ascii="Arial Unicode MS" w:eastAsia="Arial Unicode MS" w:hAnsi="Arial Unicode MS" w:cs="Arial Unicode MS"/>
          <w:sz w:val="20"/>
          <w:szCs w:val="20"/>
          <w:lang w:val="en-GB"/>
        </w:rPr>
        <w:t>EXIT</w:t>
      </w:r>
      <w:r>
        <w:rPr>
          <w:sz w:val="20"/>
          <w:szCs w:val="20"/>
          <w:lang w:val="en-GB"/>
        </w:rPr>
        <w:t xml:space="preserve"> | </w:t>
      </w:r>
      <w:r w:rsidRPr="00B95BDD">
        <w:rPr>
          <w:rFonts w:ascii="Arial Unicode MS" w:eastAsia="Arial Unicode MS" w:hAnsi="Arial Unicode MS" w:cs="Arial Unicode MS"/>
          <w:sz w:val="20"/>
          <w:szCs w:val="20"/>
          <w:lang w:val="en-GB"/>
        </w:rPr>
        <w:t>UNDO</w:t>
      </w:r>
      <w:r>
        <w:rPr>
          <w:sz w:val="20"/>
          <w:szCs w:val="20"/>
          <w:lang w:val="en-GB"/>
        </w:rPr>
        <w:t xml:space="preserve"> .</w:t>
      </w:r>
    </w:p>
    <w:p w14:paraId="4D4B62FC" w14:textId="77777777" w:rsidR="00B07532" w:rsidRDefault="00B07532" w:rsidP="00B07532">
      <w:pPr>
        <w:spacing w:before="120"/>
        <w:jc w:val="both"/>
        <w:rPr>
          <w:sz w:val="20"/>
          <w:szCs w:val="20"/>
          <w:lang w:val="en-GB"/>
        </w:rPr>
      </w:pPr>
      <w:r>
        <w:rPr>
          <w:sz w:val="20"/>
          <w:szCs w:val="20"/>
          <w:lang w:val="en-GB"/>
        </w:rPr>
        <w:t>ConditionList</w:t>
      </w:r>
      <w:r>
        <w:rPr>
          <w:sz w:val="20"/>
          <w:szCs w:val="20"/>
          <w:lang w:val="en-GB"/>
        </w:rPr>
        <w:fldChar w:fldCharType="begin"/>
      </w:r>
      <w:r>
        <w:instrText xml:space="preserve"> XE "</w:instrText>
      </w:r>
      <w:r w:rsidRPr="00902E7D">
        <w:rPr>
          <w:sz w:val="20"/>
          <w:szCs w:val="20"/>
          <w:lang w:val="en-GB"/>
        </w:rPr>
        <w:instrText>ConditionList</w:instrText>
      </w:r>
      <w:r>
        <w:instrText xml:space="preserve">" </w:instrText>
      </w:r>
      <w:r>
        <w:rPr>
          <w:sz w:val="20"/>
          <w:szCs w:val="20"/>
          <w:lang w:val="en-GB"/>
        </w:rPr>
        <w:fldChar w:fldCharType="end"/>
      </w:r>
      <w:r>
        <w:rPr>
          <w:sz w:val="20"/>
          <w:szCs w:val="20"/>
          <w:lang w:val="en-GB"/>
        </w:rPr>
        <w:t xml:space="preserve"> =</w:t>
      </w:r>
      <w:r>
        <w:rPr>
          <w:sz w:val="20"/>
          <w:szCs w:val="20"/>
          <w:lang w:val="en-GB"/>
        </w:rPr>
        <w:tab/>
        <w:t>Condition { ',' Condition } .</w:t>
      </w:r>
    </w:p>
    <w:p w14:paraId="6021489E" w14:textId="77777777" w:rsidR="00B07532" w:rsidRDefault="00B07532" w:rsidP="00B07532">
      <w:pPr>
        <w:spacing w:before="120"/>
        <w:jc w:val="both"/>
        <w:rPr>
          <w:sz w:val="20"/>
          <w:szCs w:val="20"/>
          <w:lang w:val="en-GB"/>
        </w:rPr>
      </w:pPr>
      <w:r>
        <w:rPr>
          <w:sz w:val="20"/>
          <w:szCs w:val="20"/>
          <w:lang w:val="en-GB"/>
        </w:rPr>
        <w:t>Condition</w:t>
      </w:r>
      <w:r>
        <w:rPr>
          <w:sz w:val="20"/>
          <w:szCs w:val="20"/>
          <w:lang w:val="en-GB"/>
        </w:rPr>
        <w:fldChar w:fldCharType="begin"/>
      </w:r>
      <w:r>
        <w:instrText xml:space="preserve"> XE "</w:instrText>
      </w:r>
      <w:r w:rsidRPr="00902E7D">
        <w:rPr>
          <w:sz w:val="20"/>
          <w:szCs w:val="20"/>
          <w:lang w:val="en-GB"/>
        </w:rPr>
        <w:instrText>Condition</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ConditionCode | </w:t>
      </w:r>
      <w:r w:rsidRPr="00B95BDD">
        <w:rPr>
          <w:rFonts w:ascii="Arial Unicode MS" w:eastAsia="Arial Unicode MS" w:hAnsi="Arial Unicode MS" w:cs="Arial Unicode MS"/>
          <w:sz w:val="20"/>
          <w:szCs w:val="20"/>
          <w:lang w:val="en-GB"/>
        </w:rPr>
        <w:t>SQLEXCEPTION</w:t>
      </w:r>
      <w:r>
        <w:rPr>
          <w:sz w:val="20"/>
          <w:szCs w:val="20"/>
          <w:lang w:val="en-GB"/>
        </w:rPr>
        <w:t xml:space="preserve"> | </w:t>
      </w:r>
      <w:r w:rsidRPr="00B95BDD">
        <w:rPr>
          <w:rFonts w:ascii="Arial Unicode MS" w:eastAsia="Arial Unicode MS" w:hAnsi="Arial Unicode MS" w:cs="Arial Unicode MS"/>
          <w:sz w:val="20"/>
          <w:szCs w:val="20"/>
          <w:lang w:val="en-GB"/>
        </w:rPr>
        <w:t>SQLWARNING</w:t>
      </w:r>
      <w:r>
        <w:rPr>
          <w:sz w:val="20"/>
          <w:szCs w:val="20"/>
          <w:lang w:val="en-GB"/>
        </w:rPr>
        <w:t xml:space="preserve"> | (</w:t>
      </w:r>
      <w:r w:rsidRPr="00B95BDD">
        <w:rPr>
          <w:rFonts w:ascii="Arial Unicode MS" w:eastAsia="Arial Unicode MS" w:hAnsi="Arial Unicode MS" w:cs="Arial Unicode MS"/>
          <w:sz w:val="20"/>
          <w:szCs w:val="20"/>
          <w:lang w:val="en-GB"/>
        </w:rPr>
        <w:t>NOT</w:t>
      </w:r>
      <w:r>
        <w:rPr>
          <w:sz w:val="20"/>
          <w:szCs w:val="20"/>
          <w:lang w:val="en-GB"/>
        </w:rPr>
        <w:t xml:space="preserve"> FOUND) .</w:t>
      </w:r>
    </w:p>
    <w:p w14:paraId="77EBC4E3" w14:textId="77777777" w:rsidR="00B07532" w:rsidRDefault="00B07532" w:rsidP="00B07532">
      <w:pPr>
        <w:spacing w:before="120"/>
        <w:jc w:val="both"/>
        <w:rPr>
          <w:sz w:val="20"/>
          <w:szCs w:val="20"/>
          <w:lang w:val="en-GB"/>
        </w:rPr>
      </w:pPr>
      <w:r>
        <w:rPr>
          <w:sz w:val="20"/>
          <w:szCs w:val="20"/>
          <w:lang w:val="en-GB"/>
        </w:rPr>
        <w:t>The ConditionCode not_found is acceptable as an alternative to not found.</w:t>
      </w:r>
    </w:p>
    <w:p w14:paraId="2AED4375" w14:textId="77777777" w:rsidR="00B07532" w:rsidRDefault="00B07532" w:rsidP="00B07532">
      <w:pPr>
        <w:spacing w:before="120"/>
        <w:jc w:val="both"/>
        <w:rPr>
          <w:sz w:val="20"/>
          <w:szCs w:val="20"/>
          <w:lang w:val="en-GB"/>
        </w:rPr>
      </w:pPr>
      <w:r>
        <w:rPr>
          <w:sz w:val="20"/>
          <w:szCs w:val="20"/>
          <w:lang w:val="en-GB"/>
        </w:rPr>
        <w:t>Signal</w:t>
      </w:r>
      <w:r>
        <w:rPr>
          <w:sz w:val="20"/>
          <w:szCs w:val="20"/>
          <w:lang w:val="en-GB"/>
        </w:rPr>
        <w:fldChar w:fldCharType="begin"/>
      </w:r>
      <w:r>
        <w:instrText xml:space="preserve"> XE "</w:instrText>
      </w:r>
      <w:r w:rsidRPr="00737110">
        <w:rPr>
          <w:sz w:val="20"/>
          <w:szCs w:val="20"/>
          <w:lang w:val="en-GB"/>
        </w:rPr>
        <w:instrText>Signal</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5C2A1A">
        <w:rPr>
          <w:rFonts w:ascii="Arial Unicode MS" w:eastAsia="Arial Unicode MS" w:hAnsi="Arial Unicode MS" w:cs="Arial Unicode MS"/>
          <w:sz w:val="20"/>
          <w:szCs w:val="20"/>
          <w:lang w:val="en-GB"/>
        </w:rPr>
        <w:t>SIGNAL</w:t>
      </w:r>
      <w:r w:rsidRPr="005C2A1A">
        <w:rPr>
          <w:rFonts w:ascii="Arial Unicode MS" w:eastAsia="Arial Unicode MS" w:hAnsi="Arial Unicode MS" w:cs="Arial Unicode MS"/>
          <w:sz w:val="20"/>
          <w:szCs w:val="20"/>
          <w:lang w:val="en-GB"/>
        </w:rPr>
        <w:fldChar w:fldCharType="begin"/>
      </w:r>
      <w:r w:rsidRPr="005C2A1A">
        <w:rPr>
          <w:rFonts w:ascii="Arial Unicode MS" w:eastAsia="Arial Unicode MS" w:hAnsi="Arial Unicode MS" w:cs="Arial Unicode MS"/>
        </w:rPr>
        <w:instrText xml:space="preserve"> XE "</w:instrText>
      </w:r>
      <w:r w:rsidRPr="005C2A1A">
        <w:rPr>
          <w:rFonts w:ascii="Arial Unicode MS" w:eastAsia="Arial Unicode MS" w:hAnsi="Arial Unicode MS" w:cs="Arial Unicode MS"/>
          <w:sz w:val="20"/>
          <w:szCs w:val="20"/>
          <w:lang w:val="en-GB"/>
        </w:rPr>
        <w:instrText>SIGNAL</w:instrText>
      </w:r>
      <w:r w:rsidRPr="005C2A1A">
        <w:rPr>
          <w:rFonts w:ascii="Arial Unicode MS" w:eastAsia="Arial Unicode MS" w:hAnsi="Arial Unicode MS" w:cs="Arial Unicode MS"/>
        </w:rPr>
        <w:instrText xml:space="preserve">" </w:instrText>
      </w:r>
      <w:r w:rsidRPr="005C2A1A">
        <w:rPr>
          <w:rFonts w:ascii="Arial Unicode MS" w:eastAsia="Arial Unicode MS" w:hAnsi="Arial Unicode MS" w:cs="Arial Unicode MS"/>
          <w:sz w:val="20"/>
          <w:szCs w:val="20"/>
          <w:lang w:val="en-GB"/>
        </w:rPr>
        <w:fldChar w:fldCharType="end"/>
      </w:r>
      <w:r>
        <w:rPr>
          <w:sz w:val="20"/>
          <w:szCs w:val="20"/>
          <w:lang w:val="en-GB"/>
        </w:rPr>
        <w:t xml:space="preserve"> </w:t>
      </w:r>
      <w:r w:rsidRPr="00C064C4">
        <w:rPr>
          <w:sz w:val="20"/>
          <w:szCs w:val="20"/>
          <w:lang w:val="en-GB"/>
        </w:rPr>
        <w:t>Condition</w:t>
      </w:r>
      <w:r>
        <w:rPr>
          <w:sz w:val="20"/>
          <w:szCs w:val="20"/>
          <w:lang w:val="en-GB"/>
        </w:rPr>
        <w:t xml:space="preserve">Code [ </w:t>
      </w:r>
      <w:r w:rsidRPr="00120E62">
        <w:rPr>
          <w:rFonts w:ascii="Arial Unicode MS" w:eastAsia="Arial Unicode MS" w:hAnsi="Arial Unicode MS" w:cs="Arial Unicode MS"/>
          <w:sz w:val="20"/>
          <w:szCs w:val="20"/>
          <w:lang w:val="en-GB"/>
        </w:rPr>
        <w:t>SET</w:t>
      </w:r>
      <w:r>
        <w:rPr>
          <w:sz w:val="20"/>
          <w:szCs w:val="20"/>
          <w:lang w:val="en-GB"/>
        </w:rPr>
        <w:t xml:space="preserve"> CondInfo'</w:t>
      </w:r>
      <w:r>
        <w:rPr>
          <w:sz w:val="20"/>
          <w:szCs w:val="20"/>
          <w:lang w:val="en-GB"/>
        </w:rPr>
        <w:fldChar w:fldCharType="begin"/>
      </w:r>
      <w:r>
        <w:instrText xml:space="preserve"> XE "</w:instrText>
      </w:r>
      <w:r w:rsidRPr="00E90B95">
        <w:rPr>
          <w:sz w:val="20"/>
          <w:szCs w:val="20"/>
          <w:lang w:val="en-GB"/>
        </w:rPr>
        <w:instrText>CondInfo’</w:instrText>
      </w:r>
      <w:r>
        <w:instrText xml:space="preserve">" </w:instrText>
      </w:r>
      <w:r>
        <w:rPr>
          <w:sz w:val="20"/>
          <w:szCs w:val="20"/>
          <w:lang w:val="en-GB"/>
        </w:rPr>
        <w:fldChar w:fldCharType="end"/>
      </w:r>
      <w:r>
        <w:rPr>
          <w:sz w:val="20"/>
          <w:szCs w:val="20"/>
          <w:lang w:val="en-GB"/>
        </w:rPr>
        <w:t>=</w:t>
      </w:r>
      <w:r w:rsidRPr="00B66DD8">
        <w:rPr>
          <w:sz w:val="20"/>
          <w:szCs w:val="20"/>
          <w:lang w:val="en-GB"/>
        </w:rPr>
        <w:t xml:space="preserve"> </w:t>
      </w:r>
      <w:r>
        <w:rPr>
          <w:sz w:val="20"/>
          <w:szCs w:val="20"/>
          <w:lang w:val="en-GB"/>
        </w:rPr>
        <w:t>'Scalar {','CondInfo'=</w:t>
      </w:r>
      <w:r w:rsidRPr="00B66DD8">
        <w:rPr>
          <w:sz w:val="20"/>
          <w:szCs w:val="20"/>
          <w:lang w:val="en-GB"/>
        </w:rPr>
        <w:t xml:space="preserve"> </w:t>
      </w:r>
      <w:r>
        <w:rPr>
          <w:sz w:val="20"/>
          <w:szCs w:val="20"/>
          <w:lang w:val="en-GB"/>
        </w:rPr>
        <w:t>'Scalar }]</w:t>
      </w:r>
    </w:p>
    <w:p w14:paraId="6B41B73E" w14:textId="77777777" w:rsidR="00B07532" w:rsidRDefault="00B07532" w:rsidP="00B07532">
      <w:pPr>
        <w:jc w:val="both"/>
        <w:rPr>
          <w:sz w:val="20"/>
          <w:szCs w:val="20"/>
          <w:lang w:val="en-GB"/>
        </w:rPr>
      </w:pPr>
      <w:r>
        <w:rPr>
          <w:sz w:val="20"/>
          <w:szCs w:val="20"/>
          <w:lang w:val="en-GB"/>
        </w:rPr>
        <w:tab/>
        <w:t>|</w:t>
      </w:r>
      <w:r>
        <w:rPr>
          <w:sz w:val="20"/>
          <w:szCs w:val="20"/>
          <w:lang w:val="en-GB"/>
        </w:rPr>
        <w:tab/>
      </w:r>
      <w:r w:rsidRPr="00C064C4">
        <w:rPr>
          <w:rFonts w:ascii="Arial Unicode MS" w:eastAsia="Arial Unicode MS" w:hAnsi="Arial Unicode MS" w:cs="Arial Unicode MS"/>
          <w:sz w:val="20"/>
          <w:szCs w:val="20"/>
          <w:lang w:val="en-GB"/>
        </w:rPr>
        <w:t>RESIGNAL</w:t>
      </w:r>
      <w:r>
        <w:rPr>
          <w:sz w:val="20"/>
          <w:szCs w:val="20"/>
          <w:lang w:val="en-GB"/>
        </w:rPr>
        <w:t xml:space="preserve"> [ConditionCode ] [ </w:t>
      </w:r>
      <w:r w:rsidRPr="00120E62">
        <w:rPr>
          <w:rFonts w:ascii="Arial Unicode MS" w:eastAsia="Arial Unicode MS" w:hAnsi="Arial Unicode MS" w:cs="Arial Unicode MS"/>
          <w:sz w:val="20"/>
          <w:szCs w:val="20"/>
          <w:lang w:val="en-GB"/>
        </w:rPr>
        <w:t>SET</w:t>
      </w:r>
      <w:r>
        <w:rPr>
          <w:sz w:val="20"/>
          <w:szCs w:val="20"/>
          <w:lang w:val="en-GB"/>
        </w:rPr>
        <w:t xml:space="preserve"> CondInfo'='Value{','CondInfo'=</w:t>
      </w:r>
      <w:r w:rsidRPr="00B66DD8">
        <w:rPr>
          <w:sz w:val="20"/>
          <w:szCs w:val="20"/>
          <w:lang w:val="en-GB"/>
        </w:rPr>
        <w:t xml:space="preserve"> </w:t>
      </w:r>
      <w:r>
        <w:rPr>
          <w:sz w:val="20"/>
          <w:szCs w:val="20"/>
          <w:lang w:val="en-GB"/>
        </w:rPr>
        <w:t>'Scalar }] .</w:t>
      </w:r>
    </w:p>
    <w:p w14:paraId="531FBA43" w14:textId="77777777" w:rsidR="00B07532" w:rsidRDefault="00B07532" w:rsidP="00B07532">
      <w:pPr>
        <w:spacing w:before="120"/>
        <w:jc w:val="both"/>
        <w:rPr>
          <w:sz w:val="20"/>
          <w:szCs w:val="20"/>
          <w:lang w:val="en-GB"/>
        </w:rPr>
      </w:pPr>
      <w:r>
        <w:rPr>
          <w:sz w:val="20"/>
          <w:szCs w:val="20"/>
          <w:lang w:val="en-GB"/>
        </w:rPr>
        <w:t>ConditionCode</w:t>
      </w:r>
      <w:r>
        <w:rPr>
          <w:sz w:val="20"/>
          <w:szCs w:val="20"/>
          <w:lang w:val="en-GB"/>
        </w:rPr>
        <w:fldChar w:fldCharType="begin"/>
      </w:r>
      <w:r>
        <w:instrText xml:space="preserve"> XE "</w:instrText>
      </w:r>
      <w:r w:rsidRPr="009D7656">
        <w:rPr>
          <w:sz w:val="20"/>
          <w:szCs w:val="20"/>
          <w:lang w:val="en-GB"/>
        </w:rPr>
        <w:instrText>ConditionCode</w:instrText>
      </w:r>
      <w:r>
        <w:instrText xml:space="preserve">" </w:instrText>
      </w:r>
      <w:r>
        <w:rPr>
          <w:sz w:val="20"/>
          <w:szCs w:val="20"/>
          <w:lang w:val="en-GB"/>
        </w:rPr>
        <w:fldChar w:fldCharType="end"/>
      </w:r>
      <w:r>
        <w:rPr>
          <w:sz w:val="20"/>
          <w:szCs w:val="20"/>
          <w:lang w:val="en-GB"/>
        </w:rPr>
        <w:t xml:space="preserve"> = </w:t>
      </w:r>
      <w:r w:rsidRPr="00C064C4">
        <w:rPr>
          <w:i/>
          <w:sz w:val="20"/>
          <w:szCs w:val="20"/>
          <w:lang w:val="en-GB"/>
        </w:rPr>
        <w:t>Condition</w:t>
      </w:r>
      <w:r>
        <w:rPr>
          <w:sz w:val="20"/>
          <w:szCs w:val="20"/>
          <w:lang w:val="en-GB"/>
        </w:rPr>
        <w:t xml:space="preserve">_id | </w:t>
      </w:r>
      <w:r w:rsidRPr="00B95BDD">
        <w:rPr>
          <w:rFonts w:ascii="Arial Unicode MS" w:eastAsia="Arial Unicode MS" w:hAnsi="Arial Unicode MS" w:cs="Arial Unicode MS"/>
          <w:sz w:val="20"/>
          <w:szCs w:val="20"/>
          <w:lang w:val="en-GB"/>
        </w:rPr>
        <w:t>SQLSTATE</w:t>
      </w:r>
      <w:r>
        <w:rPr>
          <w:sz w:val="20"/>
          <w:szCs w:val="20"/>
          <w:lang w:val="en-GB"/>
        </w:rPr>
        <w:t xml:space="preserve"> string .</w:t>
      </w:r>
    </w:p>
    <w:p w14:paraId="0339762F" w14:textId="77777777" w:rsidR="00B07532" w:rsidRDefault="00B07532" w:rsidP="00B07532">
      <w:pPr>
        <w:spacing w:before="120"/>
        <w:ind w:left="720" w:hanging="720"/>
        <w:rPr>
          <w:sz w:val="20"/>
          <w:szCs w:val="20"/>
          <w:lang w:val="en-GB"/>
        </w:rPr>
      </w:pPr>
      <w:r>
        <w:rPr>
          <w:sz w:val="20"/>
          <w:szCs w:val="20"/>
          <w:lang w:val="en-GB"/>
        </w:rPr>
        <w:t>CondInfo</w:t>
      </w:r>
      <w:r>
        <w:rPr>
          <w:sz w:val="20"/>
          <w:szCs w:val="20"/>
          <w:lang w:val="en-GB"/>
        </w:rPr>
        <w:fldChar w:fldCharType="begin"/>
      </w:r>
      <w:r>
        <w:instrText xml:space="preserve"> XE "</w:instrText>
      </w:r>
      <w:r w:rsidRPr="009D7656">
        <w:rPr>
          <w:sz w:val="20"/>
          <w:szCs w:val="20"/>
          <w:lang w:val="en-GB"/>
        </w:rPr>
        <w:instrText>CondInfo</w:instrText>
      </w:r>
      <w:r>
        <w:instrText xml:space="preserve">" </w:instrText>
      </w:r>
      <w:r>
        <w:rPr>
          <w:sz w:val="20"/>
          <w:szCs w:val="20"/>
          <w:lang w:val="en-GB"/>
        </w:rPr>
        <w:fldChar w:fldCharType="end"/>
      </w:r>
      <w:r>
        <w:rPr>
          <w:sz w:val="20"/>
          <w:szCs w:val="20"/>
          <w:lang w:val="en-GB"/>
        </w:rPr>
        <w:t xml:space="preserve"> = </w:t>
      </w:r>
      <w:r>
        <w:rPr>
          <w:sz w:val="20"/>
          <w:szCs w:val="20"/>
          <w:lang w:val="en-GB"/>
        </w:rPr>
        <w:tab/>
        <w:t>CLASS_ORIGIN</w:t>
      </w:r>
      <w:r>
        <w:rPr>
          <w:sz w:val="20"/>
          <w:szCs w:val="20"/>
          <w:lang w:val="en-GB"/>
        </w:rPr>
        <w:fldChar w:fldCharType="begin"/>
      </w:r>
      <w:r>
        <w:instrText xml:space="preserve"> XE "</w:instrText>
      </w:r>
      <w:r w:rsidRPr="00EF5941">
        <w:rPr>
          <w:sz w:val="20"/>
          <w:szCs w:val="20"/>
          <w:lang w:val="en-GB"/>
        </w:rPr>
        <w:instrText>CLASS_ORIGIN</w:instrText>
      </w:r>
      <w:r>
        <w:instrText xml:space="preserve">" </w:instrText>
      </w:r>
      <w:r>
        <w:rPr>
          <w:sz w:val="20"/>
          <w:szCs w:val="20"/>
          <w:lang w:val="en-GB"/>
        </w:rPr>
        <w:fldChar w:fldCharType="end"/>
      </w:r>
      <w:r>
        <w:rPr>
          <w:sz w:val="20"/>
          <w:szCs w:val="20"/>
          <w:lang w:val="en-GB"/>
        </w:rPr>
        <w:t>|SUBCLASS_ORIGIN</w:t>
      </w:r>
      <w:r>
        <w:rPr>
          <w:sz w:val="20"/>
          <w:szCs w:val="20"/>
          <w:lang w:val="en-GB"/>
        </w:rPr>
        <w:fldChar w:fldCharType="begin"/>
      </w:r>
      <w:r>
        <w:instrText xml:space="preserve"> XE "</w:instrText>
      </w:r>
      <w:r w:rsidRPr="00EF5941">
        <w:rPr>
          <w:sz w:val="20"/>
          <w:szCs w:val="20"/>
          <w:lang w:val="en-GB"/>
        </w:rPr>
        <w:instrText>SUBCLASS_ORIGIN</w:instrText>
      </w:r>
      <w:r>
        <w:instrText xml:space="preserve">" </w:instrText>
      </w:r>
      <w:r>
        <w:rPr>
          <w:sz w:val="20"/>
          <w:szCs w:val="20"/>
          <w:lang w:val="en-GB"/>
        </w:rPr>
        <w:fldChar w:fldCharType="end"/>
      </w:r>
      <w:r>
        <w:rPr>
          <w:sz w:val="20"/>
          <w:szCs w:val="20"/>
          <w:lang w:val="en-GB"/>
        </w:rPr>
        <w:t>|CONSTRAINT_CATALOG</w:t>
      </w:r>
      <w:r>
        <w:rPr>
          <w:sz w:val="20"/>
          <w:szCs w:val="20"/>
          <w:lang w:val="en-GB"/>
        </w:rPr>
        <w:fldChar w:fldCharType="begin"/>
      </w:r>
      <w:r>
        <w:instrText xml:space="preserve"> XE "</w:instrText>
      </w:r>
      <w:r w:rsidRPr="00EF5941">
        <w:rPr>
          <w:sz w:val="20"/>
          <w:szCs w:val="20"/>
          <w:lang w:val="en-GB"/>
        </w:rPr>
        <w:instrText>CONSTRAINT_CATALOG</w:instrText>
      </w:r>
      <w:r>
        <w:instrText xml:space="preserve">" </w:instrText>
      </w:r>
      <w:r>
        <w:rPr>
          <w:sz w:val="20"/>
          <w:szCs w:val="20"/>
          <w:lang w:val="en-GB"/>
        </w:rPr>
        <w:fldChar w:fldCharType="end"/>
      </w:r>
      <w:r>
        <w:rPr>
          <w:sz w:val="20"/>
          <w:szCs w:val="20"/>
          <w:lang w:val="en-GB"/>
        </w:rPr>
        <w:t>| CONSTRAINT_SCHEMA</w:t>
      </w:r>
      <w:r>
        <w:rPr>
          <w:sz w:val="20"/>
          <w:szCs w:val="20"/>
          <w:lang w:val="en-GB"/>
        </w:rPr>
        <w:fldChar w:fldCharType="begin"/>
      </w:r>
      <w:r>
        <w:instrText xml:space="preserve"> XE "</w:instrText>
      </w:r>
      <w:r w:rsidRPr="00EF5941">
        <w:rPr>
          <w:sz w:val="20"/>
          <w:szCs w:val="20"/>
          <w:lang w:val="en-GB"/>
        </w:rPr>
        <w:instrText>CONSTRAINT_SCHEMA</w:instrText>
      </w:r>
      <w:r>
        <w:instrText xml:space="preserve">" </w:instrText>
      </w:r>
      <w:r>
        <w:rPr>
          <w:sz w:val="20"/>
          <w:szCs w:val="20"/>
          <w:lang w:val="en-GB"/>
        </w:rPr>
        <w:fldChar w:fldCharType="end"/>
      </w:r>
      <w:r>
        <w:rPr>
          <w:sz w:val="20"/>
          <w:szCs w:val="20"/>
          <w:lang w:val="en-GB"/>
        </w:rPr>
        <w:t>| CONSTRAINT_NAME</w:t>
      </w:r>
      <w:r>
        <w:rPr>
          <w:sz w:val="20"/>
          <w:szCs w:val="20"/>
          <w:lang w:val="en-GB"/>
        </w:rPr>
        <w:fldChar w:fldCharType="begin"/>
      </w:r>
      <w:r>
        <w:instrText xml:space="preserve"> XE "</w:instrText>
      </w:r>
      <w:r w:rsidRPr="00EF5941">
        <w:rPr>
          <w:sz w:val="20"/>
          <w:szCs w:val="20"/>
          <w:lang w:val="en-GB"/>
        </w:rPr>
        <w:instrText>CONSTRAINT_NAME</w:instrText>
      </w:r>
      <w:r>
        <w:instrText xml:space="preserve">" </w:instrText>
      </w:r>
      <w:r>
        <w:rPr>
          <w:sz w:val="20"/>
          <w:szCs w:val="20"/>
          <w:lang w:val="en-GB"/>
        </w:rPr>
        <w:fldChar w:fldCharType="end"/>
      </w:r>
      <w:r>
        <w:rPr>
          <w:sz w:val="20"/>
          <w:szCs w:val="20"/>
          <w:lang w:val="en-GB"/>
        </w:rPr>
        <w:t>|CATALOG_NAME|SCHEMA_NAME</w:t>
      </w:r>
      <w:r>
        <w:rPr>
          <w:sz w:val="20"/>
          <w:szCs w:val="20"/>
          <w:lang w:val="en-GB"/>
        </w:rPr>
        <w:fldChar w:fldCharType="begin"/>
      </w:r>
      <w:r>
        <w:instrText xml:space="preserve"> XE "</w:instrText>
      </w:r>
      <w:r w:rsidRPr="00EF5941">
        <w:rPr>
          <w:sz w:val="20"/>
          <w:szCs w:val="20"/>
          <w:lang w:val="en-GB"/>
        </w:rPr>
        <w:instrText>SCHEMA_NAME</w:instrText>
      </w:r>
      <w:r>
        <w:instrText xml:space="preserve">" </w:instrText>
      </w:r>
      <w:r>
        <w:rPr>
          <w:sz w:val="20"/>
          <w:szCs w:val="20"/>
          <w:lang w:val="en-GB"/>
        </w:rPr>
        <w:fldChar w:fldCharType="end"/>
      </w:r>
      <w:r>
        <w:rPr>
          <w:sz w:val="20"/>
          <w:szCs w:val="20"/>
          <w:lang w:val="en-GB"/>
        </w:rPr>
        <w:t>| TABLE_NAME</w:t>
      </w:r>
      <w:r>
        <w:rPr>
          <w:sz w:val="20"/>
          <w:szCs w:val="20"/>
          <w:lang w:val="en-GB"/>
        </w:rPr>
        <w:fldChar w:fldCharType="begin"/>
      </w:r>
      <w:r>
        <w:instrText xml:space="preserve"> XE "</w:instrText>
      </w:r>
      <w:r w:rsidRPr="00EF5941">
        <w:rPr>
          <w:sz w:val="20"/>
          <w:szCs w:val="20"/>
          <w:lang w:val="en-GB"/>
        </w:rPr>
        <w:instrText>TABLE_NAME</w:instrText>
      </w:r>
      <w:r>
        <w:instrText xml:space="preserve">" </w:instrText>
      </w:r>
      <w:r>
        <w:rPr>
          <w:sz w:val="20"/>
          <w:szCs w:val="20"/>
          <w:lang w:val="en-GB"/>
        </w:rPr>
        <w:fldChar w:fldCharType="end"/>
      </w:r>
      <w:r>
        <w:rPr>
          <w:sz w:val="20"/>
          <w:szCs w:val="20"/>
          <w:lang w:val="en-GB"/>
        </w:rPr>
        <w:t>|COLUMN_NAME</w:t>
      </w:r>
      <w:r>
        <w:rPr>
          <w:sz w:val="20"/>
          <w:szCs w:val="20"/>
          <w:lang w:val="en-GB"/>
        </w:rPr>
        <w:fldChar w:fldCharType="begin"/>
      </w:r>
      <w:r>
        <w:instrText xml:space="preserve"> XE "</w:instrText>
      </w:r>
      <w:r w:rsidRPr="00EF5941">
        <w:rPr>
          <w:sz w:val="20"/>
          <w:szCs w:val="20"/>
          <w:lang w:val="en-GB"/>
        </w:rPr>
        <w:instrText>COLUMN_NAME</w:instrText>
      </w:r>
      <w:r>
        <w:instrText xml:space="preserve">" </w:instrText>
      </w:r>
      <w:r>
        <w:rPr>
          <w:sz w:val="20"/>
          <w:szCs w:val="20"/>
          <w:lang w:val="en-GB"/>
        </w:rPr>
        <w:fldChar w:fldCharType="end"/>
      </w:r>
      <w:r>
        <w:rPr>
          <w:sz w:val="20"/>
          <w:szCs w:val="20"/>
          <w:lang w:val="en-GB"/>
        </w:rPr>
        <w:t>|CURSOR_NAME</w:t>
      </w:r>
      <w:r>
        <w:rPr>
          <w:sz w:val="20"/>
          <w:szCs w:val="20"/>
          <w:lang w:val="en-GB"/>
        </w:rPr>
        <w:fldChar w:fldCharType="begin"/>
      </w:r>
      <w:r>
        <w:instrText xml:space="preserve"> XE "</w:instrText>
      </w:r>
      <w:r w:rsidRPr="00EF5941">
        <w:rPr>
          <w:sz w:val="20"/>
          <w:szCs w:val="20"/>
          <w:lang w:val="en-GB"/>
        </w:rPr>
        <w:instrText>CURSOR_NAME</w:instrText>
      </w:r>
      <w:r>
        <w:instrText xml:space="preserve">" </w:instrText>
      </w:r>
      <w:r>
        <w:rPr>
          <w:sz w:val="20"/>
          <w:szCs w:val="20"/>
          <w:lang w:val="en-GB"/>
        </w:rPr>
        <w:fldChar w:fldCharType="end"/>
      </w:r>
      <w:r>
        <w:rPr>
          <w:sz w:val="20"/>
          <w:szCs w:val="20"/>
          <w:lang w:val="en-GB"/>
        </w:rPr>
        <w:t>|MESSAGE_TEXT</w:t>
      </w:r>
      <w:r>
        <w:rPr>
          <w:sz w:val="20"/>
          <w:szCs w:val="20"/>
          <w:lang w:val="en-GB"/>
        </w:rPr>
        <w:fldChar w:fldCharType="begin"/>
      </w:r>
      <w:r>
        <w:instrText xml:space="preserve"> XE "</w:instrText>
      </w:r>
      <w:r w:rsidRPr="00EF5941">
        <w:rPr>
          <w:sz w:val="20"/>
          <w:szCs w:val="20"/>
          <w:lang w:val="en-GB"/>
        </w:rPr>
        <w:instrText>MESSAGE_TEXT</w:instrText>
      </w:r>
      <w:r>
        <w:instrText xml:space="preserve">" </w:instrText>
      </w:r>
      <w:r>
        <w:rPr>
          <w:sz w:val="20"/>
          <w:szCs w:val="20"/>
          <w:lang w:val="en-GB"/>
        </w:rPr>
        <w:fldChar w:fldCharType="end"/>
      </w:r>
      <w:r>
        <w:rPr>
          <w:sz w:val="20"/>
          <w:szCs w:val="20"/>
          <w:lang w:val="en-GB"/>
        </w:rPr>
        <w:t xml:space="preserve"> .</w:t>
      </w:r>
    </w:p>
    <w:p w14:paraId="4E779462" w14:textId="77777777" w:rsidR="00B07532" w:rsidRDefault="00B07532" w:rsidP="00B07532">
      <w:pPr>
        <w:spacing w:before="120"/>
        <w:jc w:val="both"/>
        <w:rPr>
          <w:sz w:val="20"/>
          <w:szCs w:val="20"/>
          <w:lang w:val="en-GB"/>
        </w:rPr>
      </w:pPr>
      <w:r>
        <w:rPr>
          <w:sz w:val="20"/>
          <w:szCs w:val="20"/>
          <w:lang w:val="en-GB"/>
        </w:rPr>
        <w:t>GetDiagnostics</w:t>
      </w:r>
      <w:r>
        <w:rPr>
          <w:sz w:val="20"/>
          <w:szCs w:val="20"/>
          <w:lang w:val="en-GB"/>
        </w:rPr>
        <w:fldChar w:fldCharType="begin"/>
      </w:r>
      <w:r>
        <w:instrText xml:space="preserve"> XE "</w:instrText>
      </w:r>
      <w:r w:rsidRPr="000D67ED">
        <w:rPr>
          <w:sz w:val="20"/>
          <w:szCs w:val="20"/>
          <w:lang w:val="en-GB"/>
        </w:rPr>
        <w:instrText>GetDiagnostics</w:instrText>
      </w:r>
      <w:r>
        <w:instrText xml:space="preserve">" </w:instrText>
      </w:r>
      <w:r>
        <w:rPr>
          <w:sz w:val="20"/>
          <w:szCs w:val="20"/>
          <w:lang w:val="en-GB"/>
        </w:rPr>
        <w:fldChar w:fldCharType="end"/>
      </w:r>
      <w:r>
        <w:rPr>
          <w:sz w:val="20"/>
          <w:szCs w:val="20"/>
          <w:lang w:val="en-GB"/>
        </w:rPr>
        <w:t xml:space="preserve"> =</w:t>
      </w:r>
      <w:r w:rsidRPr="00120E62">
        <w:rPr>
          <w:rFonts w:ascii="Arial Unicode MS" w:eastAsia="Arial Unicode MS" w:hAnsi="Arial Unicode MS" w:cs="Arial Unicode MS"/>
          <w:sz w:val="20"/>
          <w:szCs w:val="20"/>
          <w:lang w:val="en-GB"/>
        </w:rPr>
        <w:t xml:space="preserve"> GET</w:t>
      </w:r>
      <w:r>
        <w:rPr>
          <w:sz w:val="20"/>
          <w:szCs w:val="20"/>
          <w:lang w:val="en-GB"/>
        </w:rPr>
        <w:t xml:space="preserve"> DIAGNOSTICS Target ‘=’ ItemName { ‘,’ Target ‘=’ ItemName }.</w:t>
      </w:r>
    </w:p>
    <w:p w14:paraId="5C844CFE" w14:textId="77777777" w:rsidR="00B07532" w:rsidRDefault="00B07532" w:rsidP="00B07532">
      <w:pPr>
        <w:spacing w:before="120"/>
        <w:ind w:left="709" w:hanging="709"/>
        <w:rPr>
          <w:sz w:val="20"/>
          <w:szCs w:val="20"/>
          <w:lang w:val="en-GB"/>
        </w:rPr>
      </w:pPr>
      <w:r>
        <w:rPr>
          <w:sz w:val="20"/>
          <w:szCs w:val="20"/>
          <w:lang w:val="en-GB"/>
        </w:rPr>
        <w:t>ItemName</w:t>
      </w:r>
      <w:r>
        <w:rPr>
          <w:sz w:val="20"/>
          <w:szCs w:val="20"/>
          <w:lang w:val="en-GB"/>
        </w:rPr>
        <w:fldChar w:fldCharType="begin"/>
      </w:r>
      <w:r>
        <w:instrText xml:space="preserve"> XE "</w:instrText>
      </w:r>
      <w:r w:rsidRPr="003213B1">
        <w:rPr>
          <w:sz w:val="20"/>
          <w:szCs w:val="20"/>
          <w:lang w:val="en-GB"/>
        </w:rPr>
        <w:instrText>ItemName</w:instrText>
      </w:r>
      <w:r>
        <w:instrText xml:space="preserve">" </w:instrText>
      </w:r>
      <w:r>
        <w:rPr>
          <w:sz w:val="20"/>
          <w:szCs w:val="20"/>
          <w:lang w:val="en-GB"/>
        </w:rPr>
        <w:fldChar w:fldCharType="end"/>
      </w:r>
      <w:r>
        <w:rPr>
          <w:sz w:val="20"/>
          <w:szCs w:val="20"/>
          <w:lang w:val="en-GB"/>
        </w:rPr>
        <w:t xml:space="preserve"> = NUMBER</w:t>
      </w:r>
      <w:r>
        <w:rPr>
          <w:sz w:val="20"/>
          <w:szCs w:val="20"/>
          <w:lang w:val="en-GB"/>
        </w:rPr>
        <w:fldChar w:fldCharType="begin"/>
      </w:r>
      <w:r>
        <w:instrText xml:space="preserve"> XE "</w:instrText>
      </w:r>
      <w:r w:rsidRPr="00C370F7">
        <w:rPr>
          <w:sz w:val="20"/>
          <w:szCs w:val="20"/>
          <w:lang w:val="en-GB"/>
        </w:rPr>
        <w:instrText>NUMBER</w:instrText>
      </w:r>
      <w:r>
        <w:instrText xml:space="preserve">" </w:instrText>
      </w:r>
      <w:r>
        <w:rPr>
          <w:sz w:val="20"/>
          <w:szCs w:val="20"/>
          <w:lang w:val="en-GB"/>
        </w:rPr>
        <w:fldChar w:fldCharType="end"/>
      </w:r>
      <w:r>
        <w:rPr>
          <w:sz w:val="20"/>
          <w:szCs w:val="20"/>
          <w:lang w:val="en-GB"/>
        </w:rPr>
        <w:t xml:space="preserve"> | MORE</w:t>
      </w:r>
      <w:r>
        <w:rPr>
          <w:sz w:val="20"/>
          <w:szCs w:val="20"/>
          <w:lang w:val="en-GB"/>
        </w:rPr>
        <w:fldChar w:fldCharType="begin"/>
      </w:r>
      <w:r>
        <w:instrText xml:space="preserve"> XE "</w:instrText>
      </w:r>
      <w:r w:rsidRPr="00C370F7">
        <w:rPr>
          <w:sz w:val="20"/>
          <w:szCs w:val="20"/>
          <w:lang w:val="en-GB"/>
        </w:rPr>
        <w:instrText>MORE</w:instrText>
      </w:r>
      <w:r>
        <w:instrText xml:space="preserve">" </w:instrText>
      </w:r>
      <w:r>
        <w:rPr>
          <w:sz w:val="20"/>
          <w:szCs w:val="20"/>
          <w:lang w:val="en-GB"/>
        </w:rPr>
        <w:fldChar w:fldCharType="end"/>
      </w:r>
      <w:r>
        <w:rPr>
          <w:sz w:val="20"/>
          <w:szCs w:val="20"/>
          <w:lang w:val="en-GB"/>
        </w:rPr>
        <w:t xml:space="preserve"> | COMMAND_FUNCTION</w:t>
      </w:r>
      <w:r>
        <w:rPr>
          <w:sz w:val="20"/>
          <w:szCs w:val="20"/>
          <w:lang w:val="en-GB"/>
        </w:rPr>
        <w:fldChar w:fldCharType="begin"/>
      </w:r>
      <w:r>
        <w:instrText xml:space="preserve"> XE "</w:instrText>
      </w:r>
      <w:r w:rsidRPr="00C370F7">
        <w:rPr>
          <w:sz w:val="20"/>
          <w:szCs w:val="20"/>
          <w:lang w:val="en-GB"/>
        </w:rPr>
        <w:instrText>COMMAND_FUNCTION</w:instrText>
      </w:r>
      <w:r>
        <w:instrText xml:space="preserve">" </w:instrText>
      </w:r>
      <w:r>
        <w:rPr>
          <w:sz w:val="20"/>
          <w:szCs w:val="20"/>
          <w:lang w:val="en-GB"/>
        </w:rPr>
        <w:fldChar w:fldCharType="end"/>
      </w:r>
      <w:r>
        <w:rPr>
          <w:sz w:val="20"/>
          <w:szCs w:val="20"/>
          <w:lang w:val="en-GB"/>
        </w:rPr>
        <w:t xml:space="preserve"> | COMMAND_FUNCTION_CODE</w:t>
      </w:r>
      <w:r>
        <w:rPr>
          <w:sz w:val="20"/>
          <w:szCs w:val="20"/>
          <w:lang w:val="en-GB"/>
        </w:rPr>
        <w:fldChar w:fldCharType="begin"/>
      </w:r>
      <w:r>
        <w:instrText xml:space="preserve"> XE "</w:instrText>
      </w:r>
      <w:r w:rsidRPr="00C370F7">
        <w:rPr>
          <w:sz w:val="20"/>
          <w:szCs w:val="20"/>
          <w:lang w:val="en-GB"/>
        </w:rPr>
        <w:instrText>COMMAND_FUNCTION_CODE</w:instrText>
      </w:r>
      <w:r>
        <w:instrText xml:space="preserve">" </w:instrText>
      </w:r>
      <w:r>
        <w:rPr>
          <w:sz w:val="20"/>
          <w:szCs w:val="20"/>
          <w:lang w:val="en-GB"/>
        </w:rPr>
        <w:fldChar w:fldCharType="end"/>
      </w:r>
      <w:r>
        <w:rPr>
          <w:sz w:val="20"/>
          <w:szCs w:val="20"/>
          <w:lang w:val="en-GB"/>
        </w:rPr>
        <w:t xml:space="preserve"> | DYNAMIC_FUNCTION</w:t>
      </w:r>
      <w:r>
        <w:rPr>
          <w:sz w:val="20"/>
          <w:szCs w:val="20"/>
          <w:lang w:val="en-GB"/>
        </w:rPr>
        <w:fldChar w:fldCharType="begin"/>
      </w:r>
      <w:r>
        <w:instrText xml:space="preserve"> XE "</w:instrText>
      </w:r>
      <w:r w:rsidRPr="00C370F7">
        <w:rPr>
          <w:sz w:val="20"/>
          <w:szCs w:val="20"/>
          <w:lang w:val="en-GB"/>
        </w:rPr>
        <w:instrText>DYNAMIC_FUNCTION</w:instrText>
      </w:r>
      <w:r>
        <w:instrText xml:space="preserve">" </w:instrText>
      </w:r>
      <w:r>
        <w:rPr>
          <w:sz w:val="20"/>
          <w:szCs w:val="20"/>
          <w:lang w:val="en-GB"/>
        </w:rPr>
        <w:fldChar w:fldCharType="end"/>
      </w:r>
      <w:r>
        <w:rPr>
          <w:sz w:val="20"/>
          <w:szCs w:val="20"/>
          <w:lang w:val="en-GB"/>
        </w:rPr>
        <w:t xml:space="preserve"> | DYNAMIC_FUNCTION_CODE</w:t>
      </w:r>
      <w:r>
        <w:rPr>
          <w:sz w:val="20"/>
          <w:szCs w:val="20"/>
          <w:lang w:val="en-GB"/>
        </w:rPr>
        <w:fldChar w:fldCharType="begin"/>
      </w:r>
      <w:r>
        <w:instrText xml:space="preserve"> XE "</w:instrText>
      </w:r>
      <w:r w:rsidRPr="00C370F7">
        <w:rPr>
          <w:sz w:val="20"/>
          <w:szCs w:val="20"/>
          <w:lang w:val="en-GB"/>
        </w:rPr>
        <w:instrText>DYNAMIC_FUNCTION_CODE</w:instrText>
      </w:r>
      <w:r>
        <w:instrText xml:space="preserve">" </w:instrText>
      </w:r>
      <w:r>
        <w:rPr>
          <w:sz w:val="20"/>
          <w:szCs w:val="20"/>
          <w:lang w:val="en-GB"/>
        </w:rPr>
        <w:fldChar w:fldCharType="end"/>
      </w:r>
      <w:r>
        <w:rPr>
          <w:sz w:val="20"/>
          <w:szCs w:val="20"/>
          <w:lang w:val="en-GB"/>
        </w:rPr>
        <w:t xml:space="preserve"> | ROW_COUNT</w:t>
      </w:r>
      <w:r>
        <w:rPr>
          <w:sz w:val="20"/>
          <w:szCs w:val="20"/>
          <w:lang w:val="en-GB"/>
        </w:rPr>
        <w:fldChar w:fldCharType="begin"/>
      </w:r>
      <w:r>
        <w:instrText xml:space="preserve"> XE "</w:instrText>
      </w:r>
      <w:r w:rsidRPr="00C370F7">
        <w:rPr>
          <w:sz w:val="20"/>
          <w:szCs w:val="20"/>
          <w:lang w:val="en-GB"/>
        </w:rPr>
        <w:instrText>ROW_COUNT</w:instrText>
      </w:r>
      <w:r>
        <w:instrText xml:space="preserve">" </w:instrText>
      </w:r>
      <w:r>
        <w:rPr>
          <w:sz w:val="20"/>
          <w:szCs w:val="20"/>
          <w:lang w:val="en-GB"/>
        </w:rPr>
        <w:fldChar w:fldCharType="end"/>
      </w:r>
      <w:r>
        <w:rPr>
          <w:sz w:val="20"/>
          <w:szCs w:val="20"/>
          <w:lang w:val="en-GB"/>
        </w:rPr>
        <w:t xml:space="preserve"> | TRANSACTIONS_COMMITTED</w:t>
      </w:r>
      <w:r>
        <w:rPr>
          <w:sz w:val="20"/>
          <w:szCs w:val="20"/>
          <w:lang w:val="en-GB"/>
        </w:rPr>
        <w:fldChar w:fldCharType="begin"/>
      </w:r>
      <w:r>
        <w:instrText xml:space="preserve"> XE "</w:instrText>
      </w:r>
      <w:r w:rsidRPr="00C370F7">
        <w:rPr>
          <w:sz w:val="20"/>
          <w:szCs w:val="20"/>
          <w:lang w:val="en-GB"/>
        </w:rPr>
        <w:instrText>TRANSACTIONS_COMMITTED</w:instrText>
      </w:r>
      <w:r>
        <w:instrText xml:space="preserve">" </w:instrText>
      </w:r>
      <w:r>
        <w:rPr>
          <w:sz w:val="20"/>
          <w:szCs w:val="20"/>
          <w:lang w:val="en-GB"/>
        </w:rPr>
        <w:fldChar w:fldCharType="end"/>
      </w:r>
      <w:r>
        <w:rPr>
          <w:sz w:val="20"/>
          <w:szCs w:val="20"/>
          <w:lang w:val="en-GB"/>
        </w:rPr>
        <w:t xml:space="preserve"> | TRANSACTIONS_ROLLED_BACK</w:t>
      </w:r>
      <w:r>
        <w:rPr>
          <w:sz w:val="20"/>
          <w:szCs w:val="20"/>
          <w:lang w:val="en-GB"/>
        </w:rPr>
        <w:fldChar w:fldCharType="begin"/>
      </w:r>
      <w:r>
        <w:instrText xml:space="preserve"> XE "</w:instrText>
      </w:r>
      <w:r w:rsidRPr="00C370F7">
        <w:rPr>
          <w:sz w:val="20"/>
          <w:szCs w:val="20"/>
          <w:lang w:val="en-GB"/>
        </w:rPr>
        <w:instrText>TRANSACTIONS_ROLLED_BACK</w:instrText>
      </w:r>
      <w:r>
        <w:instrText xml:space="preserve">" </w:instrText>
      </w:r>
      <w:r>
        <w:rPr>
          <w:sz w:val="20"/>
          <w:szCs w:val="20"/>
          <w:lang w:val="en-GB"/>
        </w:rPr>
        <w:fldChar w:fldCharType="end"/>
      </w:r>
      <w:r>
        <w:rPr>
          <w:sz w:val="20"/>
          <w:szCs w:val="20"/>
          <w:lang w:val="en-GB"/>
        </w:rPr>
        <w:t xml:space="preserve"> | TRANSACTION_ACTIVE</w:t>
      </w:r>
      <w:r>
        <w:rPr>
          <w:sz w:val="20"/>
          <w:szCs w:val="20"/>
          <w:lang w:val="en-GB"/>
        </w:rPr>
        <w:fldChar w:fldCharType="begin"/>
      </w:r>
      <w:r>
        <w:instrText xml:space="preserve"> XE "</w:instrText>
      </w:r>
      <w:r w:rsidRPr="00C370F7">
        <w:rPr>
          <w:sz w:val="20"/>
          <w:szCs w:val="20"/>
          <w:lang w:val="en-GB"/>
        </w:rPr>
        <w:instrText>TRANSACTION_ACTIVE</w:instrText>
      </w:r>
      <w:r>
        <w:instrText xml:space="preserve">" </w:instrText>
      </w:r>
      <w:r>
        <w:rPr>
          <w:sz w:val="20"/>
          <w:szCs w:val="20"/>
          <w:lang w:val="en-GB"/>
        </w:rPr>
        <w:fldChar w:fldCharType="end"/>
      </w:r>
      <w:r>
        <w:rPr>
          <w:sz w:val="20"/>
          <w:szCs w:val="20"/>
          <w:lang w:val="en-GB"/>
        </w:rPr>
        <w:t xml:space="preserve"> | CATALOG_NAME</w:t>
      </w:r>
      <w:r>
        <w:rPr>
          <w:sz w:val="20"/>
          <w:szCs w:val="20"/>
          <w:lang w:val="en-GB"/>
        </w:rPr>
        <w:fldChar w:fldCharType="begin"/>
      </w:r>
      <w:r>
        <w:instrText xml:space="preserve"> XE "</w:instrText>
      </w:r>
      <w:r w:rsidRPr="00C370F7">
        <w:rPr>
          <w:sz w:val="20"/>
          <w:szCs w:val="20"/>
          <w:lang w:val="en-GB"/>
        </w:rPr>
        <w:instrText>CATALOG_NAME</w:instrText>
      </w:r>
      <w:r>
        <w:instrText xml:space="preserve">" </w:instrText>
      </w:r>
      <w:r>
        <w:rPr>
          <w:sz w:val="20"/>
          <w:szCs w:val="20"/>
          <w:lang w:val="en-GB"/>
        </w:rPr>
        <w:fldChar w:fldCharType="end"/>
      </w:r>
      <w:r>
        <w:rPr>
          <w:sz w:val="20"/>
          <w:szCs w:val="20"/>
          <w:lang w:val="en-GB"/>
        </w:rPr>
        <w:t xml:space="preserve"> |  </w:t>
      </w:r>
      <w:r w:rsidRPr="00365751">
        <w:rPr>
          <w:sz w:val="20"/>
          <w:szCs w:val="20"/>
          <w:lang w:val="en-GB"/>
        </w:rPr>
        <w:t>CLASS_ORIGIN</w:t>
      </w:r>
      <w:r>
        <w:rPr>
          <w:sz w:val="20"/>
          <w:szCs w:val="20"/>
          <w:lang w:val="en-GB"/>
        </w:rPr>
        <w:fldChar w:fldCharType="begin"/>
      </w:r>
      <w:r>
        <w:instrText xml:space="preserve"> XE "</w:instrText>
      </w:r>
      <w:r w:rsidRPr="00C370F7">
        <w:rPr>
          <w:sz w:val="20"/>
          <w:szCs w:val="20"/>
          <w:lang w:val="en-GB"/>
        </w:rPr>
        <w:instrText>CLASS_ORIGIN</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COLUMN_NAME</w:t>
      </w:r>
      <w:r>
        <w:rPr>
          <w:sz w:val="20"/>
          <w:szCs w:val="20"/>
          <w:lang w:val="en-GB"/>
        </w:rPr>
        <w:fldChar w:fldCharType="begin"/>
      </w:r>
      <w:r>
        <w:instrText xml:space="preserve"> XE "</w:instrText>
      </w:r>
      <w:r w:rsidRPr="00C370F7">
        <w:rPr>
          <w:sz w:val="20"/>
          <w:szCs w:val="20"/>
          <w:lang w:val="en-GB"/>
        </w:rPr>
        <w:instrText>COLUMN_NAME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CONDITION_NUMBER</w:t>
      </w:r>
      <w:r>
        <w:rPr>
          <w:sz w:val="20"/>
          <w:szCs w:val="20"/>
          <w:lang w:val="en-GB"/>
        </w:rPr>
        <w:fldChar w:fldCharType="begin"/>
      </w:r>
      <w:r>
        <w:instrText xml:space="preserve"> XE "</w:instrText>
      </w:r>
      <w:r w:rsidRPr="00C370F7">
        <w:rPr>
          <w:sz w:val="20"/>
          <w:szCs w:val="20"/>
          <w:lang w:val="en-GB"/>
        </w:rPr>
        <w:instrText>CONDITION_NUMBER</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CONNECTION_NAME</w:t>
      </w:r>
      <w:r>
        <w:rPr>
          <w:sz w:val="20"/>
          <w:szCs w:val="20"/>
          <w:lang w:val="en-GB"/>
        </w:rPr>
        <w:fldChar w:fldCharType="begin"/>
      </w:r>
      <w:r>
        <w:instrText xml:space="preserve"> XE "</w:instrText>
      </w:r>
      <w:r w:rsidRPr="00C370F7">
        <w:rPr>
          <w:sz w:val="20"/>
          <w:szCs w:val="20"/>
          <w:lang w:val="en-GB"/>
        </w:rPr>
        <w:instrText>CONNECTION_NAME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CONSTRAINT_CATALOG</w:t>
      </w:r>
      <w:r>
        <w:rPr>
          <w:sz w:val="20"/>
          <w:szCs w:val="20"/>
          <w:lang w:val="en-GB"/>
        </w:rPr>
        <w:fldChar w:fldCharType="begin"/>
      </w:r>
      <w:r>
        <w:instrText xml:space="preserve"> XE "</w:instrText>
      </w:r>
      <w:r w:rsidRPr="00C370F7">
        <w:rPr>
          <w:sz w:val="20"/>
          <w:szCs w:val="20"/>
          <w:lang w:val="en-GB"/>
        </w:rPr>
        <w:instrText>CONSTRAINT_CATALOG</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CONSTRAINT_NAME</w:t>
      </w:r>
      <w:r>
        <w:rPr>
          <w:sz w:val="20"/>
          <w:szCs w:val="20"/>
          <w:lang w:val="en-GB"/>
        </w:rPr>
        <w:fldChar w:fldCharType="begin"/>
      </w:r>
      <w:r>
        <w:instrText xml:space="preserve"> XE "</w:instrText>
      </w:r>
      <w:r w:rsidRPr="00C370F7">
        <w:rPr>
          <w:sz w:val="20"/>
          <w:szCs w:val="20"/>
          <w:lang w:val="en-GB"/>
        </w:rPr>
        <w:instrText>CONSTRAINT_NAME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CONSTRAINT_SCHEMA</w:t>
      </w:r>
      <w:r>
        <w:rPr>
          <w:sz w:val="20"/>
          <w:szCs w:val="20"/>
          <w:lang w:val="en-GB"/>
        </w:rPr>
        <w:fldChar w:fldCharType="begin"/>
      </w:r>
      <w:r>
        <w:instrText xml:space="preserve"> XE "</w:instrText>
      </w:r>
      <w:r w:rsidRPr="00C370F7">
        <w:rPr>
          <w:sz w:val="20"/>
          <w:szCs w:val="20"/>
          <w:lang w:val="en-GB"/>
        </w:rPr>
        <w:instrText>CONSTRAINT_SCHEMA</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CURSOR_NAME</w:t>
      </w:r>
      <w:r>
        <w:rPr>
          <w:sz w:val="20"/>
          <w:szCs w:val="20"/>
          <w:lang w:val="en-GB"/>
        </w:rPr>
        <w:fldChar w:fldCharType="begin"/>
      </w:r>
      <w:r>
        <w:instrText xml:space="preserve"> XE "</w:instrText>
      </w:r>
      <w:r w:rsidRPr="00C370F7">
        <w:rPr>
          <w:sz w:val="20"/>
          <w:szCs w:val="20"/>
          <w:lang w:val="en-GB"/>
        </w:rPr>
        <w:instrText>CURSOR_NAME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MESSAGE_LENGTH</w:t>
      </w:r>
      <w:r>
        <w:rPr>
          <w:sz w:val="20"/>
          <w:szCs w:val="20"/>
          <w:lang w:val="en-GB"/>
        </w:rPr>
        <w:fldChar w:fldCharType="begin"/>
      </w:r>
      <w:r>
        <w:instrText xml:space="preserve"> XE "</w:instrText>
      </w:r>
      <w:r w:rsidRPr="00C370F7">
        <w:rPr>
          <w:sz w:val="20"/>
          <w:szCs w:val="20"/>
          <w:lang w:val="en-GB"/>
        </w:rPr>
        <w:instrText>MESSAGE_LENGTH</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MESSAGE_OCTET_LENGTH</w:t>
      </w:r>
      <w:r>
        <w:rPr>
          <w:sz w:val="20"/>
          <w:szCs w:val="20"/>
          <w:lang w:val="en-GB"/>
        </w:rPr>
        <w:fldChar w:fldCharType="begin"/>
      </w:r>
      <w:r>
        <w:instrText xml:space="preserve"> XE "</w:instrText>
      </w:r>
      <w:r w:rsidRPr="00C370F7">
        <w:rPr>
          <w:sz w:val="20"/>
          <w:szCs w:val="20"/>
          <w:lang w:val="en-GB"/>
        </w:rPr>
        <w:instrText>MESSAGE_OCTET_LENGTH</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MESSAGE_TEXT</w:t>
      </w:r>
      <w:r>
        <w:rPr>
          <w:sz w:val="20"/>
          <w:szCs w:val="20"/>
          <w:lang w:val="en-GB"/>
        </w:rPr>
        <w:fldChar w:fldCharType="begin"/>
      </w:r>
      <w:r>
        <w:instrText xml:space="preserve"> XE "</w:instrText>
      </w:r>
      <w:r w:rsidRPr="00C370F7">
        <w:rPr>
          <w:sz w:val="20"/>
          <w:szCs w:val="20"/>
          <w:lang w:val="en-GB"/>
        </w:rPr>
        <w:instrText>MESSAGE_TEXT</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PARAMETER_MODE</w:t>
      </w:r>
      <w:r>
        <w:rPr>
          <w:sz w:val="20"/>
          <w:szCs w:val="20"/>
          <w:lang w:val="en-GB"/>
        </w:rPr>
        <w:fldChar w:fldCharType="begin"/>
      </w:r>
      <w:r>
        <w:instrText xml:space="preserve"> XE "</w:instrText>
      </w:r>
      <w:r w:rsidRPr="00C370F7">
        <w:rPr>
          <w:sz w:val="20"/>
          <w:szCs w:val="20"/>
          <w:lang w:val="en-GB"/>
        </w:rPr>
        <w:instrText>PARAMETER_MODE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PARAMETER_NAME</w:t>
      </w:r>
      <w:r>
        <w:rPr>
          <w:sz w:val="20"/>
          <w:szCs w:val="20"/>
          <w:lang w:val="en-GB"/>
        </w:rPr>
        <w:fldChar w:fldCharType="begin"/>
      </w:r>
      <w:r>
        <w:instrText xml:space="preserve"> XE "</w:instrText>
      </w:r>
      <w:r w:rsidRPr="00C370F7">
        <w:rPr>
          <w:sz w:val="20"/>
          <w:szCs w:val="20"/>
          <w:lang w:val="en-GB"/>
        </w:rPr>
        <w:instrText>PARAMETER_NAME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PARAMETER_ORDINAL_POSITION</w:t>
      </w:r>
      <w:r>
        <w:rPr>
          <w:sz w:val="20"/>
          <w:szCs w:val="20"/>
          <w:lang w:val="en-GB"/>
        </w:rPr>
        <w:fldChar w:fldCharType="begin"/>
      </w:r>
      <w:r>
        <w:instrText xml:space="preserve"> XE "</w:instrText>
      </w:r>
      <w:r w:rsidRPr="00C370F7">
        <w:rPr>
          <w:sz w:val="20"/>
          <w:szCs w:val="20"/>
          <w:lang w:val="en-GB"/>
        </w:rPr>
        <w:instrText>PARAMETER_ORDINAL_POSITION</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RETURNED_SQLSTATE</w:t>
      </w:r>
      <w:r>
        <w:rPr>
          <w:sz w:val="20"/>
          <w:szCs w:val="20"/>
          <w:lang w:val="en-GB"/>
        </w:rPr>
        <w:fldChar w:fldCharType="begin"/>
      </w:r>
      <w:r>
        <w:instrText xml:space="preserve"> XE "</w:instrText>
      </w:r>
      <w:r w:rsidRPr="00C370F7">
        <w:rPr>
          <w:sz w:val="20"/>
          <w:szCs w:val="20"/>
          <w:lang w:val="en-GB"/>
        </w:rPr>
        <w:instrText>RETURNED_SQLSTATE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ROUTINE_CATALOG</w:t>
      </w:r>
      <w:r>
        <w:rPr>
          <w:sz w:val="20"/>
          <w:szCs w:val="20"/>
          <w:lang w:val="en-GB"/>
        </w:rPr>
        <w:fldChar w:fldCharType="begin"/>
      </w:r>
      <w:r>
        <w:instrText xml:space="preserve"> XE "</w:instrText>
      </w:r>
      <w:r w:rsidRPr="00C370F7">
        <w:rPr>
          <w:sz w:val="20"/>
          <w:szCs w:val="20"/>
          <w:lang w:val="en-GB"/>
        </w:rPr>
        <w:instrText>ROUTINE_CATALOG</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ROUTINE_NAME</w:t>
      </w:r>
      <w:r>
        <w:rPr>
          <w:sz w:val="20"/>
          <w:szCs w:val="20"/>
          <w:lang w:val="en-GB"/>
        </w:rPr>
        <w:fldChar w:fldCharType="begin"/>
      </w:r>
      <w:r>
        <w:instrText xml:space="preserve"> XE "</w:instrText>
      </w:r>
      <w:r w:rsidRPr="00C370F7">
        <w:rPr>
          <w:sz w:val="20"/>
          <w:szCs w:val="20"/>
          <w:lang w:val="en-GB"/>
        </w:rPr>
        <w:instrText>ROUTINE_NAME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ROUTINE_SCHEMA</w:t>
      </w:r>
      <w:r>
        <w:rPr>
          <w:sz w:val="20"/>
          <w:szCs w:val="20"/>
          <w:lang w:val="en-GB"/>
        </w:rPr>
        <w:fldChar w:fldCharType="begin"/>
      </w:r>
      <w:r>
        <w:instrText xml:space="preserve"> XE "</w:instrText>
      </w:r>
      <w:r w:rsidRPr="00C370F7">
        <w:rPr>
          <w:sz w:val="20"/>
          <w:szCs w:val="20"/>
          <w:lang w:val="en-GB"/>
        </w:rPr>
        <w:instrText>ROUTINE_SCHEMA</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SCHEMA_NAME</w:t>
      </w:r>
      <w:r>
        <w:rPr>
          <w:sz w:val="20"/>
          <w:szCs w:val="20"/>
          <w:lang w:val="en-GB"/>
        </w:rPr>
        <w:fldChar w:fldCharType="begin"/>
      </w:r>
      <w:r>
        <w:instrText xml:space="preserve"> XE "</w:instrText>
      </w:r>
      <w:r w:rsidRPr="00C370F7">
        <w:rPr>
          <w:sz w:val="20"/>
          <w:szCs w:val="20"/>
          <w:lang w:val="en-GB"/>
        </w:rPr>
        <w:instrText>SCHEMA_NAME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SERVER_NAME</w:t>
      </w:r>
      <w:r>
        <w:rPr>
          <w:sz w:val="20"/>
          <w:szCs w:val="20"/>
          <w:lang w:val="en-GB"/>
        </w:rPr>
        <w:fldChar w:fldCharType="begin"/>
      </w:r>
      <w:r>
        <w:instrText xml:space="preserve"> XE "</w:instrText>
      </w:r>
      <w:r w:rsidRPr="00C370F7">
        <w:rPr>
          <w:sz w:val="20"/>
          <w:szCs w:val="20"/>
          <w:lang w:val="en-GB"/>
        </w:rPr>
        <w:instrText>SERVER_NAME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SPECIFIC_NAME</w:t>
      </w:r>
      <w:r>
        <w:rPr>
          <w:sz w:val="20"/>
          <w:szCs w:val="20"/>
          <w:lang w:val="en-GB"/>
        </w:rPr>
        <w:fldChar w:fldCharType="begin"/>
      </w:r>
      <w:r>
        <w:instrText xml:space="preserve"> XE "</w:instrText>
      </w:r>
      <w:r w:rsidRPr="00C370F7">
        <w:rPr>
          <w:sz w:val="20"/>
          <w:szCs w:val="20"/>
          <w:lang w:val="en-GB"/>
        </w:rPr>
        <w:instrText>SPECIFIC_NAME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SUBCLASS_ORIGIN</w:t>
      </w:r>
      <w:r>
        <w:rPr>
          <w:sz w:val="20"/>
          <w:szCs w:val="20"/>
          <w:lang w:val="en-GB"/>
        </w:rPr>
        <w:fldChar w:fldCharType="begin"/>
      </w:r>
      <w:r>
        <w:instrText xml:space="preserve"> XE "</w:instrText>
      </w:r>
      <w:r w:rsidRPr="00C370F7">
        <w:rPr>
          <w:sz w:val="20"/>
          <w:szCs w:val="20"/>
          <w:lang w:val="en-GB"/>
        </w:rPr>
        <w:instrText>SUBCLASS_ORIGIN</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TABLE_NAME</w:t>
      </w:r>
      <w:r>
        <w:rPr>
          <w:sz w:val="20"/>
          <w:szCs w:val="20"/>
          <w:lang w:val="en-GB"/>
        </w:rPr>
        <w:fldChar w:fldCharType="begin"/>
      </w:r>
      <w:r>
        <w:instrText xml:space="preserve"> XE "</w:instrText>
      </w:r>
      <w:r w:rsidRPr="00C370F7">
        <w:rPr>
          <w:sz w:val="20"/>
          <w:szCs w:val="20"/>
          <w:lang w:val="en-GB"/>
        </w:rPr>
        <w:instrText>TABLE_NAME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TRIGGER_CATALOG</w:t>
      </w:r>
      <w:r>
        <w:rPr>
          <w:sz w:val="20"/>
          <w:szCs w:val="20"/>
          <w:lang w:val="en-GB"/>
        </w:rPr>
        <w:fldChar w:fldCharType="begin"/>
      </w:r>
      <w:r>
        <w:instrText xml:space="preserve"> XE "</w:instrText>
      </w:r>
      <w:r w:rsidRPr="00C370F7">
        <w:rPr>
          <w:sz w:val="20"/>
          <w:szCs w:val="20"/>
          <w:lang w:val="en-GB"/>
        </w:rPr>
        <w:instrText>TRIGGER_CATALOG</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TRIGGER_NAME</w:t>
      </w:r>
      <w:r>
        <w:rPr>
          <w:sz w:val="20"/>
          <w:szCs w:val="20"/>
          <w:lang w:val="en-GB"/>
        </w:rPr>
        <w:fldChar w:fldCharType="begin"/>
      </w:r>
      <w:r>
        <w:instrText xml:space="preserve"> XE "</w:instrText>
      </w:r>
      <w:r w:rsidRPr="00C370F7">
        <w:rPr>
          <w:sz w:val="20"/>
          <w:szCs w:val="20"/>
          <w:lang w:val="en-GB"/>
        </w:rPr>
        <w:instrText>TRIGGER_NAME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TRIGGER_SCHEMA</w:t>
      </w:r>
      <w:r>
        <w:rPr>
          <w:sz w:val="20"/>
          <w:szCs w:val="20"/>
          <w:lang w:val="en-GB"/>
        </w:rPr>
        <w:fldChar w:fldCharType="begin"/>
      </w:r>
      <w:r>
        <w:instrText xml:space="preserve"> XE "</w:instrText>
      </w:r>
      <w:r w:rsidRPr="00C370F7">
        <w:rPr>
          <w:sz w:val="20"/>
          <w:szCs w:val="20"/>
          <w:lang w:val="en-GB"/>
        </w:rPr>
        <w:instrText>TRIGGER_SCHEMA</w:instrText>
      </w:r>
      <w:r>
        <w:instrText xml:space="preserve">" </w:instrText>
      </w:r>
      <w:r>
        <w:rPr>
          <w:sz w:val="20"/>
          <w:szCs w:val="20"/>
          <w:lang w:val="en-GB"/>
        </w:rPr>
        <w:fldChar w:fldCharType="end"/>
      </w:r>
      <w:r>
        <w:rPr>
          <w:sz w:val="20"/>
          <w:szCs w:val="20"/>
          <w:lang w:val="en-GB"/>
        </w:rPr>
        <w:t xml:space="preserve"> .</w:t>
      </w:r>
    </w:p>
    <w:p w14:paraId="5A8A9180" w14:textId="77777777" w:rsidR="00B07532" w:rsidRDefault="00B07532" w:rsidP="00B07532">
      <w:pPr>
        <w:spacing w:before="120"/>
        <w:jc w:val="both"/>
        <w:rPr>
          <w:sz w:val="20"/>
          <w:szCs w:val="20"/>
          <w:lang w:val="en-GB"/>
        </w:rPr>
      </w:pPr>
      <w:r>
        <w:rPr>
          <w:sz w:val="20"/>
          <w:szCs w:val="20"/>
          <w:lang w:val="en-GB"/>
        </w:rPr>
        <w:t>SQLSTATE strings are 5 characters in length, comprising a 2-character class and and a 3 character subclass. See the table in section 8.1.1.</w:t>
      </w:r>
    </w:p>
    <w:p w14:paraId="10FCC48D" w14:textId="77777777" w:rsidR="00B07532" w:rsidRDefault="00B07532" w:rsidP="00B07532">
      <w:pPr>
        <w:spacing w:before="120"/>
        <w:jc w:val="both"/>
        <w:rPr>
          <w:sz w:val="20"/>
          <w:szCs w:val="20"/>
          <w:lang w:val="en-GB"/>
        </w:rPr>
      </w:pPr>
      <w:r>
        <w:rPr>
          <w:sz w:val="20"/>
          <w:szCs w:val="20"/>
          <w:lang w:val="en-GB"/>
        </w:rPr>
        <w:t>Fetch</w:t>
      </w:r>
      <w:r>
        <w:rPr>
          <w:sz w:val="20"/>
          <w:szCs w:val="20"/>
          <w:lang w:val="en-GB"/>
        </w:rPr>
        <w:fldChar w:fldCharType="begin"/>
      </w:r>
      <w:r>
        <w:instrText xml:space="preserve"> XE "</w:instrText>
      </w:r>
      <w:r w:rsidRPr="00902E7D">
        <w:rPr>
          <w:sz w:val="20"/>
          <w:szCs w:val="20"/>
          <w:lang w:val="en-GB"/>
        </w:rPr>
        <w:instrText>Fetch</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B95BDD">
        <w:rPr>
          <w:rFonts w:ascii="Arial Unicode MS" w:eastAsia="Arial Unicode MS" w:hAnsi="Arial Unicode MS" w:cs="Arial Unicode MS"/>
          <w:sz w:val="20"/>
          <w:szCs w:val="20"/>
          <w:lang w:val="en-GB"/>
        </w:rPr>
        <w:t>FETCH</w:t>
      </w:r>
      <w:r>
        <w:rPr>
          <w:rFonts w:ascii="Arial Unicode MS" w:eastAsia="Arial Unicode MS" w:hAnsi="Arial Unicode MS" w:cs="Arial Unicode MS"/>
          <w:sz w:val="20"/>
          <w:szCs w:val="20"/>
          <w:lang w:val="en-GB"/>
        </w:rPr>
        <w:t xml:space="preserve"> [</w:t>
      </w:r>
      <w:r w:rsidRPr="0037556D">
        <w:rPr>
          <w:sz w:val="20"/>
          <w:szCs w:val="20"/>
          <w:lang w:val="en-GB"/>
        </w:rPr>
        <w:t>How</w:t>
      </w:r>
      <w:r>
        <w:rPr>
          <w:sz w:val="20"/>
          <w:szCs w:val="20"/>
          <w:lang w:val="en-GB"/>
        </w:rPr>
        <w:t xml:space="preserve">] </w:t>
      </w:r>
      <w:r w:rsidRPr="00E42908">
        <w:rPr>
          <w:i/>
          <w:iCs/>
          <w:sz w:val="20"/>
          <w:szCs w:val="20"/>
          <w:lang w:val="en-GB"/>
        </w:rPr>
        <w:t>Cursor</w:t>
      </w:r>
      <w:r>
        <w:rPr>
          <w:sz w:val="20"/>
          <w:szCs w:val="20"/>
          <w:lang w:val="en-GB"/>
        </w:rPr>
        <w:t xml:space="preserve">_id </w:t>
      </w:r>
      <w:r w:rsidRPr="00B95BDD">
        <w:rPr>
          <w:rFonts w:ascii="Arial Unicode MS" w:eastAsia="Arial Unicode MS" w:hAnsi="Arial Unicode MS" w:cs="Arial Unicode MS"/>
          <w:sz w:val="20"/>
          <w:szCs w:val="20"/>
          <w:lang w:val="en-GB"/>
        </w:rPr>
        <w:t>INTO</w:t>
      </w:r>
      <w:r>
        <w:rPr>
          <w:sz w:val="20"/>
          <w:szCs w:val="20"/>
          <w:lang w:val="en-GB"/>
        </w:rPr>
        <w:t xml:space="preserve"> VariableRef { ',' VariableRef } .</w:t>
      </w:r>
    </w:p>
    <w:p w14:paraId="4C0D2206" w14:textId="77777777" w:rsidR="00B07532" w:rsidRDefault="00B07532" w:rsidP="00B07532">
      <w:pPr>
        <w:spacing w:before="120"/>
        <w:jc w:val="both"/>
        <w:rPr>
          <w:sz w:val="20"/>
          <w:szCs w:val="20"/>
          <w:lang w:val="en-GB"/>
        </w:rPr>
      </w:pPr>
      <w:r>
        <w:rPr>
          <w:sz w:val="20"/>
          <w:szCs w:val="20"/>
          <w:lang w:val="en-GB"/>
        </w:rPr>
        <w:t>How</w:t>
      </w:r>
      <w:r>
        <w:rPr>
          <w:sz w:val="20"/>
          <w:szCs w:val="20"/>
          <w:lang w:val="en-GB"/>
        </w:rPr>
        <w:fldChar w:fldCharType="begin"/>
      </w:r>
      <w:r>
        <w:instrText xml:space="preserve"> XE "</w:instrText>
      </w:r>
      <w:r w:rsidRPr="005F4FAB">
        <w:rPr>
          <w:sz w:val="20"/>
          <w:szCs w:val="20"/>
          <w:lang w:val="en-GB"/>
        </w:rPr>
        <w:instrText>How</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t>NEXT | PRIOR | FIRST | LAST | ((ABSOLUTE | RELATIVE) Value )) .</w:t>
      </w:r>
    </w:p>
    <w:p w14:paraId="2EDF20FD" w14:textId="77777777" w:rsidR="00B07532" w:rsidRDefault="00B07532" w:rsidP="00B07532">
      <w:pPr>
        <w:tabs>
          <w:tab w:val="left" w:pos="1418"/>
        </w:tabs>
        <w:spacing w:before="120"/>
        <w:ind w:left="1843" w:hanging="1843"/>
        <w:jc w:val="both"/>
        <w:rPr>
          <w:sz w:val="20"/>
          <w:szCs w:val="20"/>
          <w:lang w:val="en-GB"/>
        </w:rPr>
      </w:pPr>
      <w:r>
        <w:rPr>
          <w:sz w:val="20"/>
          <w:szCs w:val="20"/>
          <w:lang w:val="en-GB"/>
        </w:rPr>
        <w:t>ForStatement</w:t>
      </w:r>
      <w:r>
        <w:rPr>
          <w:sz w:val="20"/>
          <w:szCs w:val="20"/>
          <w:lang w:val="en-GB"/>
        </w:rPr>
        <w:fldChar w:fldCharType="begin"/>
      </w:r>
      <w:r>
        <w:instrText xml:space="preserve"> XE "</w:instrText>
      </w:r>
      <w:r w:rsidRPr="00902E7D">
        <w:rPr>
          <w:sz w:val="20"/>
          <w:szCs w:val="20"/>
          <w:lang w:val="en-GB"/>
        </w:rPr>
        <w:instrText>ForStatement</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Label </w:t>
      </w:r>
      <w:r w:rsidRPr="00B95BDD">
        <w:rPr>
          <w:rFonts w:ascii="Arial Unicode MS" w:eastAsia="Arial Unicode MS" w:hAnsi="Arial Unicode MS" w:cs="Arial Unicode MS"/>
          <w:sz w:val="20"/>
          <w:szCs w:val="20"/>
          <w:lang w:val="en-GB"/>
        </w:rPr>
        <w:t>FOR</w:t>
      </w:r>
      <w:r>
        <w:rPr>
          <w:sz w:val="20"/>
          <w:szCs w:val="20"/>
          <w:lang w:val="en-GB"/>
        </w:rPr>
        <w:t xml:space="preserve"> [ </w:t>
      </w:r>
      <w:r w:rsidRPr="00E42908">
        <w:rPr>
          <w:i/>
          <w:iCs/>
          <w:sz w:val="20"/>
          <w:szCs w:val="20"/>
          <w:lang w:val="en-GB"/>
        </w:rPr>
        <w:t>For_</w:t>
      </w:r>
      <w:r>
        <w:rPr>
          <w:sz w:val="20"/>
          <w:szCs w:val="20"/>
          <w:lang w:val="en-GB"/>
        </w:rPr>
        <w:t xml:space="preserve">id </w:t>
      </w:r>
      <w:r w:rsidRPr="00B95BDD">
        <w:rPr>
          <w:rFonts w:ascii="Arial Unicode MS" w:eastAsia="Arial Unicode MS" w:hAnsi="Arial Unicode MS" w:cs="Arial Unicode MS"/>
          <w:sz w:val="20"/>
          <w:szCs w:val="20"/>
          <w:lang w:val="en-GB"/>
        </w:rPr>
        <w:t>AS</w:t>
      </w:r>
      <w:r>
        <w:rPr>
          <w:sz w:val="20"/>
          <w:szCs w:val="20"/>
          <w:lang w:val="en-GB"/>
        </w:rPr>
        <w:t xml:space="preserve"> ][ id </w:t>
      </w:r>
      <w:r w:rsidRPr="00B95BDD">
        <w:rPr>
          <w:rFonts w:ascii="Arial Unicode MS" w:eastAsia="Arial Unicode MS" w:hAnsi="Arial Unicode MS" w:cs="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 QueryExpression </w:t>
      </w:r>
      <w:r w:rsidRPr="00B95BDD">
        <w:rPr>
          <w:rFonts w:ascii="Arial Unicode MS" w:eastAsia="Arial Unicode MS" w:hAnsi="Arial Unicode MS" w:cs="Arial Unicode MS"/>
          <w:sz w:val="20"/>
          <w:szCs w:val="20"/>
          <w:lang w:val="en-GB"/>
        </w:rPr>
        <w:t>DO</w:t>
      </w:r>
      <w:r>
        <w:rPr>
          <w:sz w:val="20"/>
          <w:szCs w:val="20"/>
          <w:lang w:val="en-GB"/>
        </w:rPr>
        <w:t xml:space="preserve"> Statements </w:t>
      </w:r>
      <w:r w:rsidRPr="00B95BDD">
        <w:rPr>
          <w:rFonts w:ascii="Arial Unicode MS" w:eastAsia="Arial Unicode MS" w:hAnsi="Arial Unicode MS" w:cs="Arial Unicode MS"/>
          <w:sz w:val="20"/>
          <w:szCs w:val="20"/>
          <w:lang w:val="en-GB"/>
        </w:rPr>
        <w:t>END</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w:t>
      </w:r>
      <w:r w:rsidRPr="00E42908">
        <w:rPr>
          <w:i/>
          <w:iCs/>
          <w:sz w:val="20"/>
          <w:szCs w:val="20"/>
          <w:lang w:val="en-GB"/>
        </w:rPr>
        <w:t>Label_</w:t>
      </w:r>
      <w:r>
        <w:rPr>
          <w:sz w:val="20"/>
          <w:szCs w:val="20"/>
          <w:lang w:val="en-GB"/>
        </w:rPr>
        <w:t>id] .</w:t>
      </w:r>
    </w:p>
    <w:p w14:paraId="41015776" w14:textId="77777777" w:rsidR="00B07532" w:rsidRDefault="00B07532" w:rsidP="00B07532">
      <w:pPr>
        <w:tabs>
          <w:tab w:val="left" w:pos="1418"/>
        </w:tabs>
        <w:spacing w:before="120"/>
        <w:ind w:left="1843" w:hanging="1843"/>
        <w:jc w:val="both"/>
        <w:rPr>
          <w:sz w:val="20"/>
          <w:szCs w:val="20"/>
          <w:lang w:val="en-GB"/>
        </w:rPr>
      </w:pPr>
      <w:r>
        <w:rPr>
          <w:sz w:val="20"/>
          <w:szCs w:val="20"/>
          <w:lang w:val="en-GB"/>
        </w:rPr>
        <w:t>IfStatement</w:t>
      </w:r>
      <w:r>
        <w:rPr>
          <w:sz w:val="20"/>
          <w:szCs w:val="20"/>
          <w:lang w:val="en-GB"/>
        </w:rPr>
        <w:fldChar w:fldCharType="begin"/>
      </w:r>
      <w:r>
        <w:instrText xml:space="preserve"> XE "</w:instrText>
      </w:r>
      <w:r w:rsidRPr="00902E7D">
        <w:rPr>
          <w:sz w:val="20"/>
          <w:szCs w:val="20"/>
          <w:lang w:val="en-GB"/>
        </w:rPr>
        <w:instrText>IfStatement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B95BDD">
        <w:rPr>
          <w:rFonts w:ascii="Arial Unicode MS" w:eastAsia="Arial Unicode MS" w:hAnsi="Arial Unicode MS" w:cs="Arial Unicode MS"/>
          <w:sz w:val="20"/>
          <w:szCs w:val="20"/>
          <w:lang w:val="en-GB"/>
        </w:rPr>
        <w:t>IF</w:t>
      </w:r>
      <w:r>
        <w:rPr>
          <w:sz w:val="20"/>
          <w:szCs w:val="20"/>
          <w:lang w:val="en-GB"/>
        </w:rPr>
        <w:t xml:space="preserve"> BooleanExpr </w:t>
      </w:r>
      <w:r w:rsidRPr="00B95BDD">
        <w:rPr>
          <w:rFonts w:ascii="Arial Unicode MS" w:eastAsia="Arial Unicode MS" w:hAnsi="Arial Unicode MS" w:cs="Arial Unicode MS"/>
          <w:sz w:val="20"/>
          <w:szCs w:val="20"/>
          <w:lang w:val="en-GB"/>
        </w:rPr>
        <w:t>THEN</w:t>
      </w:r>
      <w:r>
        <w:rPr>
          <w:sz w:val="20"/>
          <w:szCs w:val="20"/>
          <w:lang w:val="en-GB"/>
        </w:rPr>
        <w:t xml:space="preserve"> Statements { </w:t>
      </w:r>
      <w:r w:rsidRPr="00B95BDD">
        <w:rPr>
          <w:rFonts w:ascii="Arial Unicode MS" w:eastAsia="Arial Unicode MS" w:hAnsi="Arial Unicode MS" w:cs="Arial Unicode MS"/>
          <w:sz w:val="20"/>
          <w:szCs w:val="20"/>
          <w:lang w:val="en-GB"/>
        </w:rPr>
        <w:t>ELSEIF</w:t>
      </w:r>
      <w:r>
        <w:rPr>
          <w:sz w:val="20"/>
          <w:szCs w:val="20"/>
          <w:lang w:val="en-GB"/>
        </w:rPr>
        <w:t xml:space="preserve"> BooleanExpr </w:t>
      </w:r>
      <w:r w:rsidRPr="00B95BDD">
        <w:rPr>
          <w:rFonts w:ascii="Arial Unicode MS" w:eastAsia="Arial Unicode MS" w:hAnsi="Arial Unicode MS" w:cs="Arial Unicode MS"/>
          <w:sz w:val="20"/>
          <w:szCs w:val="20"/>
          <w:lang w:val="en-GB"/>
        </w:rPr>
        <w:t>THEN</w:t>
      </w:r>
      <w:r>
        <w:rPr>
          <w:sz w:val="20"/>
          <w:szCs w:val="20"/>
          <w:lang w:val="en-GB"/>
        </w:rPr>
        <w:t xml:space="preserve"> Statements } [ </w:t>
      </w:r>
      <w:r w:rsidRPr="00B95BDD">
        <w:rPr>
          <w:rFonts w:ascii="Arial Unicode MS" w:eastAsia="Arial Unicode MS" w:hAnsi="Arial Unicode MS" w:cs="Arial Unicode MS"/>
          <w:sz w:val="20"/>
          <w:szCs w:val="20"/>
          <w:lang w:val="en-GB"/>
        </w:rPr>
        <w:t>ELSE</w:t>
      </w:r>
      <w:r>
        <w:rPr>
          <w:sz w:val="20"/>
          <w:szCs w:val="20"/>
          <w:lang w:val="en-GB"/>
        </w:rPr>
        <w:t xml:space="preserve"> Statements ] </w:t>
      </w:r>
      <w:r w:rsidRPr="00B95BDD">
        <w:rPr>
          <w:rFonts w:ascii="Arial Unicode MS" w:eastAsia="Arial Unicode MS" w:hAnsi="Arial Unicode MS" w:cs="Arial Unicode MS"/>
          <w:sz w:val="20"/>
          <w:szCs w:val="20"/>
          <w:lang w:val="en-GB"/>
        </w:rPr>
        <w:t>END</w:t>
      </w:r>
      <w:r>
        <w:rPr>
          <w:sz w:val="20"/>
          <w:szCs w:val="20"/>
          <w:lang w:val="en-GB"/>
        </w:rPr>
        <w:t xml:space="preserve"> </w:t>
      </w:r>
      <w:r w:rsidRPr="00B95BDD">
        <w:rPr>
          <w:rFonts w:ascii="Arial Unicode MS" w:eastAsia="Arial Unicode MS" w:hAnsi="Arial Unicode MS" w:cs="Arial Unicode MS"/>
          <w:sz w:val="20"/>
          <w:szCs w:val="20"/>
          <w:lang w:val="en-GB"/>
        </w:rPr>
        <w:t>IF</w:t>
      </w:r>
      <w:r>
        <w:rPr>
          <w:sz w:val="20"/>
          <w:szCs w:val="20"/>
          <w:lang w:val="en-GB"/>
        </w:rPr>
        <w:t xml:space="preserve"> .</w:t>
      </w:r>
    </w:p>
    <w:p w14:paraId="6B8523A1" w14:textId="77777777" w:rsidR="00B07532" w:rsidRDefault="00B07532" w:rsidP="00B07532">
      <w:pPr>
        <w:tabs>
          <w:tab w:val="left" w:pos="1418"/>
        </w:tabs>
        <w:spacing w:before="120"/>
        <w:ind w:left="1843" w:hanging="1843"/>
        <w:jc w:val="both"/>
        <w:rPr>
          <w:sz w:val="20"/>
          <w:szCs w:val="20"/>
          <w:lang w:val="en-GB"/>
        </w:rPr>
      </w:pPr>
      <w:r>
        <w:rPr>
          <w:sz w:val="20"/>
          <w:szCs w:val="20"/>
          <w:lang w:val="en-GB"/>
        </w:rPr>
        <w:t>Label</w:t>
      </w:r>
      <w:r>
        <w:rPr>
          <w:sz w:val="20"/>
          <w:szCs w:val="20"/>
          <w:lang w:val="en-GB"/>
        </w:rPr>
        <w:fldChar w:fldCharType="begin"/>
      </w:r>
      <w:r>
        <w:instrText xml:space="preserve"> XE "</w:instrText>
      </w:r>
      <w:r w:rsidRPr="00902E7D">
        <w:rPr>
          <w:sz w:val="20"/>
          <w:szCs w:val="20"/>
          <w:lang w:val="en-GB"/>
        </w:rPr>
        <w:instrText>Label</w:instrText>
      </w:r>
      <w:r>
        <w:instrText xml:space="preserve">" </w:instrText>
      </w:r>
      <w:r>
        <w:rPr>
          <w:sz w:val="20"/>
          <w:szCs w:val="20"/>
          <w:lang w:val="en-GB"/>
        </w:rPr>
        <w:fldChar w:fldCharType="end"/>
      </w:r>
      <w:r>
        <w:rPr>
          <w:sz w:val="20"/>
          <w:szCs w:val="20"/>
          <w:lang w:val="en-GB"/>
        </w:rPr>
        <w:t xml:space="preserve"> =</w:t>
      </w:r>
      <w:r>
        <w:rPr>
          <w:sz w:val="20"/>
          <w:szCs w:val="20"/>
          <w:lang w:val="en-GB"/>
        </w:rPr>
        <w:tab/>
        <w:t>[ label ':' ] .</w:t>
      </w:r>
    </w:p>
    <w:p w14:paraId="6DB4C88D" w14:textId="77777777" w:rsidR="00B07532" w:rsidRDefault="00B07532" w:rsidP="00B07532">
      <w:pPr>
        <w:spacing w:before="120"/>
        <w:jc w:val="both"/>
        <w:rPr>
          <w:sz w:val="20"/>
          <w:szCs w:val="20"/>
          <w:lang w:val="en-GB"/>
        </w:rPr>
      </w:pPr>
      <w:r>
        <w:rPr>
          <w:sz w:val="20"/>
          <w:szCs w:val="20"/>
          <w:lang w:val="en-GB"/>
        </w:rPr>
        <w:t>LoopStatement</w:t>
      </w:r>
      <w:r>
        <w:rPr>
          <w:sz w:val="20"/>
          <w:szCs w:val="20"/>
          <w:lang w:val="en-GB"/>
        </w:rPr>
        <w:fldChar w:fldCharType="begin"/>
      </w:r>
      <w:r>
        <w:instrText xml:space="preserve"> XE "</w:instrText>
      </w:r>
      <w:r w:rsidRPr="00902E7D">
        <w:rPr>
          <w:sz w:val="20"/>
          <w:szCs w:val="20"/>
          <w:lang w:val="en-GB"/>
        </w:rPr>
        <w:instrText>LoopStatement</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Label </w:t>
      </w:r>
      <w:r w:rsidRPr="00B95BDD">
        <w:rPr>
          <w:rFonts w:ascii="Arial Unicode MS" w:eastAsia="Arial Unicode MS" w:hAnsi="Arial Unicode MS" w:cs="Arial Unicode MS"/>
          <w:sz w:val="20"/>
          <w:szCs w:val="20"/>
          <w:lang w:val="en-GB"/>
        </w:rPr>
        <w:t>LOOP</w:t>
      </w:r>
      <w:r>
        <w:rPr>
          <w:sz w:val="20"/>
          <w:szCs w:val="20"/>
          <w:lang w:val="en-GB"/>
        </w:rPr>
        <w:t xml:space="preserve"> Statements </w:t>
      </w:r>
      <w:r w:rsidRPr="00B95BDD">
        <w:rPr>
          <w:rFonts w:ascii="Arial Unicode MS" w:eastAsia="Arial Unicode MS" w:hAnsi="Arial Unicode MS" w:cs="Arial Unicode MS"/>
          <w:sz w:val="20"/>
          <w:szCs w:val="20"/>
          <w:lang w:val="en-GB"/>
        </w:rPr>
        <w:t>END</w:t>
      </w:r>
      <w:r>
        <w:rPr>
          <w:sz w:val="20"/>
          <w:szCs w:val="20"/>
          <w:lang w:val="en-GB"/>
        </w:rPr>
        <w:t xml:space="preserve"> </w:t>
      </w:r>
      <w:r w:rsidRPr="00B95BDD">
        <w:rPr>
          <w:rFonts w:ascii="Arial Unicode MS" w:eastAsia="Arial Unicode MS" w:hAnsi="Arial Unicode MS" w:cs="Arial Unicode MS"/>
          <w:sz w:val="20"/>
          <w:szCs w:val="20"/>
          <w:lang w:val="en-GB"/>
        </w:rPr>
        <w:t>LOOP</w:t>
      </w:r>
      <w:r>
        <w:rPr>
          <w:sz w:val="20"/>
          <w:szCs w:val="20"/>
          <w:lang w:val="en-GB"/>
        </w:rPr>
        <w:t xml:space="preserve"> .</w:t>
      </w:r>
    </w:p>
    <w:p w14:paraId="4B7ECD2C" w14:textId="13753970" w:rsidR="00B07532" w:rsidRDefault="00B07532" w:rsidP="00B07532">
      <w:pPr>
        <w:spacing w:before="120"/>
        <w:jc w:val="both"/>
        <w:rPr>
          <w:sz w:val="20"/>
          <w:szCs w:val="20"/>
          <w:lang w:val="en-GB"/>
        </w:rPr>
      </w:pPr>
      <w:r>
        <w:rPr>
          <w:sz w:val="20"/>
          <w:szCs w:val="20"/>
          <w:lang w:val="en-GB"/>
        </w:rPr>
        <w:t>MatchStatement</w:t>
      </w:r>
      <w:r>
        <w:rPr>
          <w:sz w:val="20"/>
          <w:szCs w:val="20"/>
          <w:lang w:val="en-GB"/>
        </w:rPr>
        <w:fldChar w:fldCharType="begin"/>
      </w:r>
      <w:r>
        <w:instrText xml:space="preserve"> XE "</w:instrText>
      </w:r>
      <w:r w:rsidRPr="00816EC1">
        <w:rPr>
          <w:sz w:val="20"/>
          <w:szCs w:val="20"/>
          <w:lang w:val="en-GB"/>
        </w:rPr>
        <w:instrText>Match</w:instrText>
      </w:r>
      <w:r>
        <w:rPr>
          <w:sz w:val="20"/>
          <w:szCs w:val="20"/>
          <w:lang w:val="en-GB"/>
        </w:rPr>
        <w:instrText>Statement</w:instrText>
      </w:r>
      <w:r>
        <w:instrText xml:space="preserve">" </w:instrText>
      </w:r>
      <w:r>
        <w:rPr>
          <w:sz w:val="20"/>
          <w:szCs w:val="20"/>
          <w:lang w:val="en-GB"/>
        </w:rPr>
        <w:fldChar w:fldCharType="end"/>
      </w:r>
      <w:r>
        <w:rPr>
          <w:sz w:val="20"/>
          <w:szCs w:val="20"/>
          <w:lang w:val="en-GB"/>
        </w:rPr>
        <w:t xml:space="preserve"> = </w:t>
      </w:r>
      <w:r w:rsidRPr="000F0D93">
        <w:rPr>
          <w:rFonts w:ascii="Arial Unicode MS" w:eastAsia="Arial Unicode MS" w:hAnsi="Arial Unicode MS" w:cs="Arial Unicode MS"/>
          <w:sz w:val="20"/>
          <w:szCs w:val="20"/>
          <w:lang w:val="en-GB"/>
        </w:rPr>
        <w:t>MATCH</w:t>
      </w:r>
      <w:r>
        <w:rPr>
          <w:sz w:val="20"/>
          <w:szCs w:val="20"/>
          <w:lang w:val="en-GB"/>
        </w:rPr>
        <w:t xml:space="preserve"> </w:t>
      </w:r>
      <w:r w:rsidR="003F5969">
        <w:rPr>
          <w:sz w:val="20"/>
          <w:szCs w:val="20"/>
          <w:lang w:val="en-GB"/>
        </w:rPr>
        <w:t>Match</w:t>
      </w:r>
      <w:r w:rsidR="00B679B8">
        <w:rPr>
          <w:sz w:val="20"/>
          <w:szCs w:val="20"/>
          <w:lang w:val="en-GB"/>
        </w:rPr>
        <w:t xml:space="preserve"> {','</w:t>
      </w:r>
      <w:r w:rsidR="003F5969">
        <w:rPr>
          <w:sz w:val="20"/>
          <w:szCs w:val="20"/>
          <w:lang w:val="en-GB"/>
        </w:rPr>
        <w:t xml:space="preserve"> Match</w:t>
      </w:r>
      <w:r w:rsidR="00B679B8">
        <w:rPr>
          <w:sz w:val="20"/>
          <w:szCs w:val="20"/>
          <w:lang w:val="en-GB"/>
        </w:rPr>
        <w:t>}</w:t>
      </w:r>
      <w:r>
        <w:rPr>
          <w:sz w:val="20"/>
          <w:szCs w:val="20"/>
          <w:lang w:val="en-GB"/>
        </w:rPr>
        <w:t>[WhereCondition ][</w:t>
      </w:r>
      <w:r w:rsidR="000827B2">
        <w:rPr>
          <w:sz w:val="20"/>
          <w:szCs w:val="20"/>
          <w:lang w:val="en-GB"/>
        </w:rPr>
        <w:t xml:space="preserve"> </w:t>
      </w:r>
      <w:r>
        <w:rPr>
          <w:sz w:val="20"/>
          <w:szCs w:val="20"/>
          <w:lang w:val="en-GB"/>
        </w:rPr>
        <w:t>Statement ] .</w:t>
      </w:r>
    </w:p>
    <w:p w14:paraId="030D4EEF" w14:textId="1128B3CA" w:rsidR="00617174" w:rsidRDefault="00617174" w:rsidP="00617174">
      <w:pPr>
        <w:spacing w:before="120"/>
        <w:jc w:val="both"/>
        <w:rPr>
          <w:sz w:val="20"/>
          <w:szCs w:val="20"/>
          <w:lang w:val="en-GB"/>
        </w:rPr>
      </w:pPr>
      <w:r>
        <w:rPr>
          <w:sz w:val="20"/>
          <w:szCs w:val="20"/>
          <w:lang w:val="en-GB"/>
        </w:rPr>
        <w:t xml:space="preserve">The Match statement computes a rowset of bindings for unbound identifiers </w:t>
      </w:r>
      <w:r w:rsidR="007538A0">
        <w:rPr>
          <w:sz w:val="20"/>
          <w:szCs w:val="20"/>
          <w:lang w:val="en-GB"/>
        </w:rPr>
        <w:t>for which</w:t>
      </w:r>
      <w:r>
        <w:rPr>
          <w:sz w:val="20"/>
          <w:szCs w:val="20"/>
          <w:lang w:val="en-GB"/>
        </w:rPr>
        <w:t xml:space="preserve"> the </w:t>
      </w:r>
      <w:r w:rsidR="007538A0">
        <w:rPr>
          <w:sz w:val="20"/>
          <w:szCs w:val="20"/>
          <w:lang w:val="en-GB"/>
        </w:rPr>
        <w:t>Match</w:t>
      </w:r>
      <w:r>
        <w:rPr>
          <w:sz w:val="20"/>
          <w:szCs w:val="20"/>
          <w:lang w:val="en-GB"/>
        </w:rPr>
        <w:t xml:space="preserve"> is found in all or </w:t>
      </w:r>
      <w:r w:rsidR="007538A0">
        <w:rPr>
          <w:sz w:val="20"/>
          <w:szCs w:val="20"/>
          <w:lang w:val="en-GB"/>
        </w:rPr>
        <w:t>a</w:t>
      </w:r>
      <w:r>
        <w:rPr>
          <w:sz w:val="20"/>
          <w:szCs w:val="20"/>
          <w:lang w:val="en-GB"/>
        </w:rPr>
        <w:t xml:space="preserve"> selected set of graphs in the database</w:t>
      </w:r>
      <w:r w:rsidR="007538A0">
        <w:rPr>
          <w:sz w:val="20"/>
          <w:szCs w:val="20"/>
          <w:lang w:val="en-GB"/>
        </w:rPr>
        <w:t xml:space="preserve"> (see MatchMode below)</w:t>
      </w:r>
      <w:r>
        <w:rPr>
          <w:sz w:val="20"/>
          <w:szCs w:val="20"/>
          <w:lang w:val="en-GB"/>
        </w:rPr>
        <w:t xml:space="preserve">. The optional WhereCondition </w:t>
      </w:r>
      <w:r>
        <w:rPr>
          <w:sz w:val="20"/>
          <w:szCs w:val="20"/>
          <w:lang w:val="en-GB"/>
        </w:rPr>
        <w:lastRenderedPageBreak/>
        <w:t>selects a subset of rows in this rowset, and the Statement is then executed for each row with its bindings.</w:t>
      </w:r>
      <w:r w:rsidR="00F27F5A">
        <w:rPr>
          <w:sz w:val="20"/>
          <w:szCs w:val="20"/>
          <w:lang w:val="en-GB"/>
        </w:rPr>
        <w:t xml:space="preserve"> Without a Statement</w:t>
      </w:r>
      <w:r>
        <w:rPr>
          <w:sz w:val="20"/>
          <w:szCs w:val="20"/>
          <w:lang w:val="en-GB"/>
        </w:rPr>
        <w:t xml:space="preserve"> </w:t>
      </w:r>
      <w:r w:rsidR="00F27F5A">
        <w:rPr>
          <w:sz w:val="20"/>
          <w:szCs w:val="20"/>
          <w:lang w:val="en-GB"/>
        </w:rPr>
        <w:t>part, the Match evaluates to the set of bindings, or a boolean is there are no unbound identifiers.</w:t>
      </w:r>
    </w:p>
    <w:p w14:paraId="51957817" w14:textId="599F7568" w:rsidR="003F5969" w:rsidRDefault="003F5969" w:rsidP="00B07532">
      <w:pPr>
        <w:spacing w:before="120"/>
        <w:jc w:val="both"/>
        <w:rPr>
          <w:sz w:val="20"/>
          <w:szCs w:val="20"/>
          <w:lang w:val="en-GB"/>
        </w:rPr>
      </w:pPr>
      <w:r>
        <w:rPr>
          <w:sz w:val="20"/>
          <w:szCs w:val="20"/>
          <w:lang w:val="en-GB"/>
        </w:rPr>
        <w:t>Match</w:t>
      </w:r>
      <w:r w:rsidR="00617174">
        <w:rPr>
          <w:sz w:val="20"/>
          <w:szCs w:val="20"/>
          <w:lang w:val="en-GB"/>
        </w:rPr>
        <w:fldChar w:fldCharType="begin"/>
      </w:r>
      <w:r w:rsidR="00617174">
        <w:instrText xml:space="preserve"> XE "</w:instrText>
      </w:r>
      <w:r w:rsidR="00617174" w:rsidRPr="00B3483B">
        <w:rPr>
          <w:sz w:val="20"/>
          <w:szCs w:val="20"/>
          <w:lang w:val="en-GB"/>
        </w:rPr>
        <w:instrText>Match</w:instrText>
      </w:r>
      <w:r w:rsidR="00617174">
        <w:instrText xml:space="preserve">" </w:instrText>
      </w:r>
      <w:r w:rsidR="00617174">
        <w:rPr>
          <w:sz w:val="20"/>
          <w:szCs w:val="20"/>
          <w:lang w:val="en-GB"/>
        </w:rPr>
        <w:fldChar w:fldCharType="end"/>
      </w:r>
      <w:r>
        <w:rPr>
          <w:sz w:val="20"/>
          <w:szCs w:val="20"/>
          <w:lang w:val="en-GB"/>
        </w:rPr>
        <w:t xml:space="preserve"> = MatchMode (MatchNode | MatchPath) .</w:t>
      </w:r>
    </w:p>
    <w:p w14:paraId="5956441D" w14:textId="7C6ECD65" w:rsidR="003F5969" w:rsidRDefault="003F5969" w:rsidP="00B07532">
      <w:pPr>
        <w:spacing w:before="120"/>
        <w:jc w:val="both"/>
        <w:rPr>
          <w:sz w:val="20"/>
          <w:szCs w:val="20"/>
          <w:lang w:val="en-GB"/>
        </w:rPr>
      </w:pPr>
      <w:r>
        <w:rPr>
          <w:sz w:val="20"/>
          <w:szCs w:val="20"/>
          <w:lang w:val="en-GB"/>
        </w:rPr>
        <w:t>MatchNode</w:t>
      </w:r>
      <w:r w:rsidR="00617174">
        <w:rPr>
          <w:sz w:val="20"/>
          <w:szCs w:val="20"/>
          <w:lang w:val="en-GB"/>
        </w:rPr>
        <w:fldChar w:fldCharType="begin"/>
      </w:r>
      <w:r w:rsidR="00617174">
        <w:instrText xml:space="preserve"> XE "</w:instrText>
      </w:r>
      <w:r w:rsidR="00617174" w:rsidRPr="00B3483B">
        <w:rPr>
          <w:sz w:val="20"/>
          <w:szCs w:val="20"/>
          <w:lang w:val="en-GB"/>
        </w:rPr>
        <w:instrText>MatchNode</w:instrText>
      </w:r>
      <w:r w:rsidR="00617174">
        <w:instrText xml:space="preserve">" </w:instrText>
      </w:r>
      <w:r w:rsidR="00617174">
        <w:rPr>
          <w:sz w:val="20"/>
          <w:szCs w:val="20"/>
          <w:lang w:val="en-GB"/>
        </w:rPr>
        <w:fldChar w:fldCharType="end"/>
      </w:r>
      <w:r>
        <w:rPr>
          <w:sz w:val="20"/>
          <w:szCs w:val="20"/>
          <w:lang w:val="en-GB"/>
        </w:rPr>
        <w:t xml:space="preserve"> = '(' MatchItem ')' </w:t>
      </w:r>
      <w:r w:rsidR="00617174">
        <w:rPr>
          <w:sz w:val="20"/>
          <w:szCs w:val="20"/>
          <w:lang w:val="en-GB"/>
        </w:rPr>
        <w:t>{</w:t>
      </w:r>
      <w:r w:rsidR="0019351D">
        <w:rPr>
          <w:sz w:val="20"/>
          <w:szCs w:val="20"/>
          <w:lang w:val="en-GB"/>
        </w:rPr>
        <w:t>MatchEdge Match</w:t>
      </w:r>
      <w:r w:rsidR="00617174">
        <w:rPr>
          <w:sz w:val="20"/>
          <w:szCs w:val="20"/>
          <w:lang w:val="en-GB"/>
        </w:rPr>
        <w:t>Node}.</w:t>
      </w:r>
    </w:p>
    <w:p w14:paraId="28D34F83" w14:textId="17CAF242" w:rsidR="00617174" w:rsidRDefault="00617174" w:rsidP="00B07532">
      <w:pPr>
        <w:spacing w:before="120"/>
        <w:jc w:val="both"/>
        <w:rPr>
          <w:sz w:val="20"/>
          <w:szCs w:val="20"/>
          <w:lang w:val="en-GB"/>
        </w:rPr>
      </w:pPr>
      <w:r>
        <w:rPr>
          <w:sz w:val="20"/>
          <w:szCs w:val="20"/>
          <w:lang w:val="en-GB"/>
        </w:rPr>
        <w:t>MatchEdge</w:t>
      </w:r>
      <w:r>
        <w:rPr>
          <w:sz w:val="20"/>
          <w:szCs w:val="20"/>
          <w:lang w:val="en-GB"/>
        </w:rPr>
        <w:fldChar w:fldCharType="begin"/>
      </w:r>
      <w:r>
        <w:instrText xml:space="preserve"> XE "</w:instrText>
      </w:r>
      <w:r w:rsidRPr="00B3483B">
        <w:rPr>
          <w:sz w:val="20"/>
          <w:szCs w:val="20"/>
          <w:lang w:val="en-GB"/>
        </w:rPr>
        <w:instrText>MatchEdge</w:instrText>
      </w:r>
      <w:r>
        <w:instrText xml:space="preserve">" </w:instrText>
      </w:r>
      <w:r>
        <w:rPr>
          <w:sz w:val="20"/>
          <w:szCs w:val="20"/>
          <w:lang w:val="en-GB"/>
        </w:rPr>
        <w:fldChar w:fldCharType="end"/>
      </w:r>
      <w:r>
        <w:rPr>
          <w:sz w:val="20"/>
          <w:szCs w:val="20"/>
          <w:lang w:val="en-GB"/>
        </w:rPr>
        <w:t xml:space="preserve"> = '-[' MatchItem </w:t>
      </w:r>
      <w:r w:rsidRPr="00617174">
        <w:rPr>
          <w:sz w:val="20"/>
          <w:szCs w:val="20"/>
          <w:lang w:val="en-GB"/>
        </w:rPr>
        <w:t>'</w:t>
      </w:r>
      <w:r w:rsidRPr="00617174">
        <w:rPr>
          <w:rFonts w:ascii="Consolas" w:hAnsi="Consolas"/>
          <w:sz w:val="16"/>
          <w:szCs w:val="16"/>
          <w:lang w:val="en-GB"/>
        </w:rPr>
        <w:t>-&gt;</w:t>
      </w:r>
      <w:r>
        <w:rPr>
          <w:sz w:val="20"/>
          <w:szCs w:val="20"/>
          <w:lang w:val="en-GB"/>
        </w:rPr>
        <w:t>' | '</w:t>
      </w:r>
      <w:r w:rsidRPr="00617174">
        <w:rPr>
          <w:rFonts w:ascii="Consolas" w:hAnsi="Consolas"/>
          <w:sz w:val="16"/>
          <w:szCs w:val="16"/>
          <w:lang w:val="en-GB"/>
        </w:rPr>
        <w:t>&lt;-</w:t>
      </w:r>
      <w:r>
        <w:rPr>
          <w:sz w:val="20"/>
          <w:szCs w:val="20"/>
          <w:lang w:val="en-GB"/>
        </w:rPr>
        <w:t>' MatchItem ']-' .</w:t>
      </w:r>
    </w:p>
    <w:p w14:paraId="541E45F0" w14:textId="054EB93F" w:rsidR="003F5969" w:rsidRDefault="003F5969" w:rsidP="00B07532">
      <w:pPr>
        <w:spacing w:before="120"/>
        <w:jc w:val="both"/>
        <w:rPr>
          <w:sz w:val="20"/>
          <w:szCs w:val="20"/>
          <w:lang w:val="en-GB"/>
        </w:rPr>
      </w:pPr>
      <w:r>
        <w:rPr>
          <w:sz w:val="20"/>
          <w:szCs w:val="20"/>
          <w:lang w:val="en-GB"/>
        </w:rPr>
        <w:t>MatchItem</w:t>
      </w:r>
      <w:r>
        <w:rPr>
          <w:sz w:val="20"/>
          <w:szCs w:val="20"/>
          <w:lang w:val="en-GB"/>
        </w:rPr>
        <w:fldChar w:fldCharType="begin"/>
      </w:r>
      <w:r>
        <w:instrText xml:space="preserve"> XE "</w:instrText>
      </w:r>
      <w:r w:rsidR="00617174">
        <w:rPr>
          <w:sz w:val="20"/>
          <w:szCs w:val="20"/>
          <w:lang w:val="en-GB"/>
        </w:rPr>
        <w:instrText>Match</w:instrText>
      </w:r>
      <w:r w:rsidRPr="00D31B7B">
        <w:rPr>
          <w:sz w:val="20"/>
          <w:szCs w:val="20"/>
          <w:lang w:val="en-GB"/>
        </w:rPr>
        <w:instrText>Item</w:instrText>
      </w:r>
      <w:r>
        <w:instrText xml:space="preserve">" </w:instrText>
      </w:r>
      <w:r>
        <w:rPr>
          <w:sz w:val="20"/>
          <w:szCs w:val="20"/>
          <w:lang w:val="en-GB"/>
        </w:rPr>
        <w:fldChar w:fldCharType="end"/>
      </w:r>
      <w:r>
        <w:rPr>
          <w:sz w:val="20"/>
          <w:szCs w:val="20"/>
          <w:lang w:val="en-GB"/>
        </w:rPr>
        <w:t xml:space="preserve"> =</w:t>
      </w:r>
      <w:r w:rsidRPr="00860B6E">
        <w:rPr>
          <w:sz w:val="20"/>
          <w:szCs w:val="20"/>
          <w:lang w:val="en-GB"/>
        </w:rPr>
        <w:t xml:space="preserve">  </w:t>
      </w:r>
      <w:r>
        <w:rPr>
          <w:sz w:val="20"/>
          <w:szCs w:val="20"/>
          <w:lang w:val="en-GB"/>
        </w:rPr>
        <w:t xml:space="preserve">[id | </w:t>
      </w:r>
      <w:r>
        <w:rPr>
          <w:i/>
          <w:iCs/>
          <w:sz w:val="20"/>
          <w:szCs w:val="20"/>
          <w:lang w:val="en-GB"/>
        </w:rPr>
        <w:t>Node_</w:t>
      </w:r>
      <w:r>
        <w:rPr>
          <w:sz w:val="20"/>
          <w:szCs w:val="20"/>
          <w:lang w:val="en-GB"/>
        </w:rPr>
        <w:t>Value]</w:t>
      </w:r>
      <w:r w:rsidRPr="00860B6E">
        <w:rPr>
          <w:sz w:val="20"/>
          <w:szCs w:val="20"/>
          <w:lang w:val="en-GB"/>
        </w:rPr>
        <w:t xml:space="preserve"> </w:t>
      </w:r>
      <w:r>
        <w:rPr>
          <w:sz w:val="20"/>
          <w:szCs w:val="20"/>
          <w:lang w:val="en-GB"/>
        </w:rPr>
        <w:t xml:space="preserve">[GraphLabel] </w:t>
      </w:r>
      <w:r w:rsidRPr="00860B6E">
        <w:rPr>
          <w:sz w:val="20"/>
          <w:szCs w:val="20"/>
          <w:lang w:val="en-GB"/>
        </w:rPr>
        <w:t>[</w:t>
      </w:r>
      <w:r>
        <w:rPr>
          <w:sz w:val="20"/>
          <w:szCs w:val="20"/>
          <w:lang w:val="en-GB"/>
        </w:rPr>
        <w:t xml:space="preserve"> Document | Where </w:t>
      </w:r>
      <w:r w:rsidRPr="00860B6E">
        <w:rPr>
          <w:sz w:val="20"/>
          <w:szCs w:val="20"/>
          <w:lang w:val="en-GB"/>
        </w:rPr>
        <w:t>] .</w:t>
      </w:r>
    </w:p>
    <w:p w14:paraId="562091FF" w14:textId="6145DCC0" w:rsidR="003F5969" w:rsidRDefault="003F5969" w:rsidP="00B07532">
      <w:pPr>
        <w:spacing w:before="120"/>
        <w:jc w:val="both"/>
        <w:rPr>
          <w:sz w:val="20"/>
          <w:szCs w:val="20"/>
          <w:lang w:val="en-GB"/>
        </w:rPr>
      </w:pPr>
      <w:r>
        <w:rPr>
          <w:sz w:val="20"/>
          <w:szCs w:val="20"/>
          <w:lang w:val="en-GB"/>
        </w:rPr>
        <w:t>MatchPath</w:t>
      </w:r>
      <w:r w:rsidR="00617174">
        <w:rPr>
          <w:sz w:val="20"/>
          <w:szCs w:val="20"/>
          <w:lang w:val="en-GB"/>
        </w:rPr>
        <w:fldChar w:fldCharType="begin"/>
      </w:r>
      <w:r w:rsidR="00617174">
        <w:instrText xml:space="preserve"> XE "</w:instrText>
      </w:r>
      <w:r w:rsidR="00617174" w:rsidRPr="00B3483B">
        <w:rPr>
          <w:sz w:val="20"/>
          <w:szCs w:val="20"/>
          <w:lang w:val="en-GB"/>
        </w:rPr>
        <w:instrText>MatchPath</w:instrText>
      </w:r>
      <w:r w:rsidR="00617174">
        <w:instrText xml:space="preserve">" </w:instrText>
      </w:r>
      <w:r w:rsidR="00617174">
        <w:rPr>
          <w:sz w:val="20"/>
          <w:szCs w:val="20"/>
          <w:lang w:val="en-GB"/>
        </w:rPr>
        <w:fldChar w:fldCharType="end"/>
      </w:r>
      <w:r>
        <w:rPr>
          <w:sz w:val="20"/>
          <w:szCs w:val="20"/>
          <w:lang w:val="en-GB"/>
        </w:rPr>
        <w:t xml:space="preserve"> = </w:t>
      </w:r>
      <w:r w:rsidR="00F27F5A">
        <w:rPr>
          <w:sz w:val="20"/>
          <w:szCs w:val="20"/>
          <w:lang w:val="en-GB"/>
        </w:rPr>
        <w:t xml:space="preserve">[id '='] </w:t>
      </w:r>
      <w:r w:rsidR="00617174">
        <w:rPr>
          <w:sz w:val="20"/>
          <w:szCs w:val="20"/>
          <w:lang w:val="en-GB"/>
        </w:rPr>
        <w:t>['['] Match [']'] MatchQuantifier .</w:t>
      </w:r>
    </w:p>
    <w:p w14:paraId="7836FDC7" w14:textId="0C32B2F9" w:rsidR="00617174" w:rsidRDefault="00617174" w:rsidP="00B07532">
      <w:pPr>
        <w:spacing w:before="120"/>
        <w:jc w:val="both"/>
        <w:rPr>
          <w:sz w:val="20"/>
          <w:szCs w:val="20"/>
          <w:lang w:val="en-GB"/>
        </w:rPr>
      </w:pPr>
      <w:r>
        <w:rPr>
          <w:sz w:val="20"/>
          <w:szCs w:val="20"/>
          <w:lang w:val="en-GB"/>
        </w:rPr>
        <w:t>The square brackets are required if the Match part has more than one edge.</w:t>
      </w:r>
    </w:p>
    <w:p w14:paraId="149344D2" w14:textId="7095B291" w:rsidR="003F5969" w:rsidRDefault="003F5969" w:rsidP="00B07532">
      <w:pPr>
        <w:spacing w:before="120"/>
        <w:jc w:val="both"/>
        <w:rPr>
          <w:sz w:val="20"/>
          <w:szCs w:val="20"/>
          <w:lang w:val="en-GB"/>
        </w:rPr>
      </w:pPr>
      <w:r>
        <w:rPr>
          <w:sz w:val="20"/>
          <w:szCs w:val="20"/>
          <w:lang w:val="en-GB"/>
        </w:rPr>
        <w:t>MatchQuantifier</w:t>
      </w:r>
      <w:r w:rsidR="00617174">
        <w:rPr>
          <w:sz w:val="20"/>
          <w:szCs w:val="20"/>
          <w:lang w:val="en-GB"/>
        </w:rPr>
        <w:fldChar w:fldCharType="begin"/>
      </w:r>
      <w:r w:rsidR="00617174">
        <w:instrText xml:space="preserve"> XE "</w:instrText>
      </w:r>
      <w:r w:rsidR="00617174" w:rsidRPr="00B3483B">
        <w:rPr>
          <w:sz w:val="20"/>
          <w:szCs w:val="20"/>
          <w:lang w:val="en-GB"/>
        </w:rPr>
        <w:instrText>MatchQuantifier</w:instrText>
      </w:r>
      <w:r w:rsidR="00617174">
        <w:instrText xml:space="preserve">" </w:instrText>
      </w:r>
      <w:r w:rsidR="00617174">
        <w:rPr>
          <w:sz w:val="20"/>
          <w:szCs w:val="20"/>
          <w:lang w:val="en-GB"/>
        </w:rPr>
        <w:fldChar w:fldCharType="end"/>
      </w:r>
      <w:r>
        <w:rPr>
          <w:sz w:val="20"/>
          <w:szCs w:val="20"/>
          <w:lang w:val="en-GB"/>
        </w:rPr>
        <w:t xml:space="preserve"> = '?' | '*' | '+' | '{' int , [int] '}' .</w:t>
      </w:r>
    </w:p>
    <w:p w14:paraId="72AEC3DD" w14:textId="0EFF4CF0" w:rsidR="00617174" w:rsidRDefault="00617174" w:rsidP="00617174">
      <w:pPr>
        <w:spacing w:before="120"/>
        <w:jc w:val="both"/>
        <w:rPr>
          <w:sz w:val="20"/>
          <w:szCs w:val="20"/>
          <w:lang w:val="en-GB"/>
        </w:rPr>
      </w:pPr>
      <w:r>
        <w:rPr>
          <w:sz w:val="20"/>
          <w:szCs w:val="20"/>
          <w:lang w:val="en-GB"/>
        </w:rPr>
        <w:t>MatchMode</w:t>
      </w:r>
      <w:r>
        <w:rPr>
          <w:sz w:val="20"/>
          <w:szCs w:val="20"/>
          <w:lang w:val="en-GB"/>
        </w:rPr>
        <w:fldChar w:fldCharType="begin"/>
      </w:r>
      <w:r>
        <w:instrText xml:space="preserve"> XE "</w:instrText>
      </w:r>
      <w:r>
        <w:rPr>
          <w:sz w:val="20"/>
          <w:szCs w:val="20"/>
          <w:lang w:val="en-GB"/>
        </w:rPr>
        <w:instrText>MatchMode</w:instrText>
      </w:r>
      <w:r>
        <w:instrText xml:space="preserve">" </w:instrText>
      </w:r>
      <w:r>
        <w:rPr>
          <w:sz w:val="20"/>
          <w:szCs w:val="20"/>
          <w:lang w:val="en-GB"/>
        </w:rPr>
        <w:fldChar w:fldCharType="end"/>
      </w:r>
      <w:r>
        <w:rPr>
          <w:sz w:val="20"/>
          <w:szCs w:val="20"/>
          <w:lang w:val="en-GB"/>
        </w:rPr>
        <w:t xml:space="preserve"> = [</w:t>
      </w:r>
      <w:r w:rsidRPr="00C57473">
        <w:rPr>
          <w:rFonts w:ascii="Arial Unicode MS" w:eastAsia="Arial Unicode MS" w:hAnsi="Arial Unicode MS" w:cs="Arial Unicode MS"/>
          <w:sz w:val="20"/>
          <w:szCs w:val="20"/>
          <w:lang w:val="en-GB"/>
        </w:rPr>
        <w:t>USING</w:t>
      </w:r>
      <w:r>
        <w:rPr>
          <w:sz w:val="20"/>
          <w:szCs w:val="20"/>
          <w:lang w:val="en-GB"/>
        </w:rPr>
        <w:fldChar w:fldCharType="begin"/>
      </w:r>
      <w:r>
        <w:instrText xml:space="preserve"> XE "</w:instrText>
      </w:r>
      <w:r w:rsidRPr="000B38E2">
        <w:rPr>
          <w:sz w:val="20"/>
          <w:szCs w:val="20"/>
          <w:lang w:val="en-GB"/>
        </w:rPr>
        <w:instrText>USE</w:instrText>
      </w:r>
      <w:r>
        <w:instrText xml:space="preserve">" </w:instrText>
      </w:r>
      <w:r>
        <w:rPr>
          <w:sz w:val="20"/>
          <w:szCs w:val="20"/>
          <w:lang w:val="en-GB"/>
        </w:rPr>
        <w:fldChar w:fldCharType="end"/>
      </w:r>
      <w:r>
        <w:rPr>
          <w:sz w:val="20"/>
          <w:szCs w:val="20"/>
          <w:lang w:val="en-GB"/>
        </w:rPr>
        <w:t xml:space="preserve"> </w:t>
      </w:r>
      <w:r>
        <w:rPr>
          <w:i/>
          <w:iCs/>
          <w:sz w:val="20"/>
          <w:szCs w:val="20"/>
          <w:lang w:val="en-GB"/>
        </w:rPr>
        <w:t>Type_</w:t>
      </w:r>
      <w:r>
        <w:rPr>
          <w:sz w:val="20"/>
          <w:szCs w:val="20"/>
          <w:lang w:val="en-GB"/>
        </w:rPr>
        <w:t xml:space="preserve">Value {',' </w:t>
      </w:r>
      <w:r>
        <w:rPr>
          <w:i/>
          <w:iCs/>
          <w:sz w:val="20"/>
          <w:szCs w:val="20"/>
          <w:lang w:val="en-GB"/>
        </w:rPr>
        <w:t>Type</w:t>
      </w:r>
      <w:r>
        <w:rPr>
          <w:sz w:val="20"/>
          <w:szCs w:val="20"/>
          <w:lang w:val="en-GB"/>
        </w:rPr>
        <w:t xml:space="preserve">_Value}] </w:t>
      </w:r>
    </w:p>
    <w:p w14:paraId="359CD904" w14:textId="1D5B068A" w:rsidR="00617174" w:rsidRDefault="00617174" w:rsidP="00617174">
      <w:pPr>
        <w:jc w:val="both"/>
        <w:rPr>
          <w:sz w:val="20"/>
          <w:szCs w:val="20"/>
          <w:lang w:val="en-GB"/>
        </w:rPr>
      </w:pPr>
      <w:r>
        <w:rPr>
          <w:sz w:val="20"/>
          <w:szCs w:val="20"/>
          <w:lang w:val="en-GB"/>
        </w:rPr>
        <w:tab/>
        <w:t>[TRAIL|ACYCLIC| SIMPLE] [SHORTEST |</w:t>
      </w:r>
      <w:r w:rsidRPr="000827B2">
        <w:rPr>
          <w:rFonts w:ascii="Arial Unicode MS" w:eastAsia="Arial Unicode MS" w:hAnsi="Arial Unicode MS" w:cs="Arial Unicode MS"/>
          <w:sz w:val="20"/>
          <w:szCs w:val="20"/>
          <w:lang w:val="en-GB"/>
        </w:rPr>
        <w:t>ALL</w:t>
      </w:r>
      <w:r>
        <w:rPr>
          <w:sz w:val="20"/>
          <w:szCs w:val="20"/>
          <w:lang w:val="en-GB"/>
        </w:rPr>
        <w:t>|</w:t>
      </w:r>
      <w:r w:rsidRPr="000827B2">
        <w:rPr>
          <w:rFonts w:ascii="Arial Unicode MS" w:eastAsia="Arial Unicode MS" w:hAnsi="Arial Unicode MS" w:cs="Arial Unicode MS"/>
          <w:sz w:val="20"/>
          <w:szCs w:val="20"/>
          <w:lang w:val="en-GB"/>
        </w:rPr>
        <w:t>ANY</w:t>
      </w:r>
      <w:r>
        <w:rPr>
          <w:sz w:val="20"/>
          <w:szCs w:val="20"/>
          <w:lang w:val="en-GB"/>
        </w:rPr>
        <w:t>] .</w:t>
      </w:r>
    </w:p>
    <w:p w14:paraId="34590597" w14:textId="0E654A59" w:rsidR="00617174" w:rsidRDefault="00617174" w:rsidP="00617174">
      <w:pPr>
        <w:spacing w:before="120"/>
        <w:jc w:val="both"/>
        <w:rPr>
          <w:sz w:val="20"/>
          <w:szCs w:val="20"/>
          <w:lang w:val="en-GB"/>
        </w:rPr>
      </w:pPr>
      <w:r>
        <w:rPr>
          <w:sz w:val="20"/>
          <w:szCs w:val="20"/>
          <w:lang w:val="en-GB"/>
        </w:rPr>
        <w:t>The MatchMode</w:t>
      </w:r>
      <w:r>
        <w:rPr>
          <w:rStyle w:val="FootnoteReference"/>
          <w:sz w:val="20"/>
          <w:szCs w:val="20"/>
          <w:lang w:val="en-GB"/>
        </w:rPr>
        <w:footnoteReference w:id="37"/>
      </w:r>
      <w:r>
        <w:rPr>
          <w:sz w:val="20"/>
          <w:szCs w:val="20"/>
          <w:lang w:val="en-GB"/>
        </w:rPr>
        <w:t xml:space="preserve"> optionally selects graphs that contain or can be connected to nodes of the named types; it controls how repetitions of path patterns are managed in the graph matching mechanism.</w:t>
      </w:r>
      <w:r w:rsidR="0068524E">
        <w:rPr>
          <w:sz w:val="20"/>
          <w:szCs w:val="20"/>
          <w:lang w:val="en-GB"/>
        </w:rPr>
        <w:t xml:space="preserve"> A MatchPath</w:t>
      </w:r>
      <w:r w:rsidR="00F27F5A">
        <w:rPr>
          <w:sz w:val="20"/>
          <w:szCs w:val="20"/>
          <w:lang w:val="en-GB"/>
        </w:rPr>
        <w:t xml:space="preserve"> create</w:t>
      </w:r>
      <w:r w:rsidR="0068524E">
        <w:rPr>
          <w:sz w:val="20"/>
          <w:szCs w:val="20"/>
          <w:lang w:val="en-GB"/>
        </w:rPr>
        <w:t>s</w:t>
      </w:r>
      <w:r w:rsidR="00F27F5A">
        <w:rPr>
          <w:sz w:val="20"/>
          <w:szCs w:val="20"/>
          <w:lang w:val="en-GB"/>
        </w:rPr>
        <w:t xml:space="preserve"> lists of values of bound identifiers</w:t>
      </w:r>
      <w:r w:rsidR="0068524E">
        <w:rPr>
          <w:sz w:val="20"/>
          <w:szCs w:val="20"/>
          <w:lang w:val="en-GB"/>
        </w:rPr>
        <w:t xml:space="preserve"> in its Match</w:t>
      </w:r>
      <w:r w:rsidR="00F27F5A">
        <w:rPr>
          <w:sz w:val="20"/>
          <w:szCs w:val="20"/>
          <w:lang w:val="en-GB"/>
        </w:rPr>
        <w:t xml:space="preserve">. </w:t>
      </w:r>
      <w:r>
        <w:rPr>
          <w:sz w:val="20"/>
          <w:szCs w:val="20"/>
          <w:lang w:val="en-GB"/>
        </w:rPr>
        <w:t>By default, binding rows that have already occurred in the match are ignored</w:t>
      </w:r>
      <w:r w:rsidR="0068524E">
        <w:rPr>
          <w:rStyle w:val="FootnoteReference"/>
          <w:sz w:val="20"/>
          <w:szCs w:val="20"/>
          <w:lang w:val="en-GB"/>
        </w:rPr>
        <w:footnoteReference w:id="38"/>
      </w:r>
      <w:r>
        <w:rPr>
          <w:sz w:val="20"/>
          <w:szCs w:val="20"/>
          <w:lang w:val="en-GB"/>
        </w:rPr>
        <w:t>, and paths that have already been listed in a quantified graph are not followed. The MatchMode modifies this</w:t>
      </w:r>
      <w:r w:rsidR="0068524E">
        <w:rPr>
          <w:sz w:val="20"/>
          <w:szCs w:val="20"/>
          <w:lang w:val="en-GB"/>
        </w:rPr>
        <w:t xml:space="preserve"> default</w:t>
      </w:r>
      <w:r>
        <w:rPr>
          <w:sz w:val="20"/>
          <w:szCs w:val="20"/>
          <w:lang w:val="en-GB"/>
        </w:rPr>
        <w:t xml:space="preserve"> behaviour: TRAIL omits paths where an edge occurs more than once, ACYCLIC omits paths where a node occurs more than once, SIMPLE looks for a simple cycle. The last three options apply to MatchStatements that do not use the comma operator, and select the shortest match, all matches or an arbitrary match.</w:t>
      </w:r>
    </w:p>
    <w:p w14:paraId="2A2CBADD" w14:textId="77777777" w:rsidR="00B07532" w:rsidRDefault="00B07532" w:rsidP="00B07532">
      <w:pPr>
        <w:spacing w:before="120"/>
        <w:jc w:val="both"/>
        <w:rPr>
          <w:sz w:val="20"/>
          <w:szCs w:val="20"/>
          <w:lang w:val="en-GB"/>
        </w:rPr>
      </w:pPr>
      <w:r>
        <w:rPr>
          <w:sz w:val="20"/>
          <w:szCs w:val="20"/>
          <w:lang w:val="en-GB"/>
        </w:rPr>
        <w:t>Open</w:t>
      </w:r>
      <w:r>
        <w:rPr>
          <w:sz w:val="20"/>
          <w:szCs w:val="20"/>
          <w:lang w:val="en-GB"/>
        </w:rPr>
        <w:fldChar w:fldCharType="begin"/>
      </w:r>
      <w:r>
        <w:instrText xml:space="preserve"> XE "</w:instrText>
      </w:r>
      <w:r w:rsidRPr="00902E7D">
        <w:rPr>
          <w:sz w:val="20"/>
          <w:szCs w:val="20"/>
          <w:lang w:val="en-GB"/>
        </w:rPr>
        <w:instrText>Open</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B95BDD">
        <w:rPr>
          <w:rFonts w:ascii="Arial Unicode MS" w:eastAsia="Arial Unicode MS" w:hAnsi="Arial Unicode MS" w:cs="Arial Unicode MS"/>
          <w:sz w:val="20"/>
          <w:szCs w:val="20"/>
          <w:lang w:val="en-GB"/>
        </w:rPr>
        <w:t>OPEN</w:t>
      </w:r>
      <w:r>
        <w:rPr>
          <w:sz w:val="20"/>
          <w:szCs w:val="20"/>
          <w:lang w:val="en-GB"/>
        </w:rPr>
        <w:t xml:space="preserve"> id .</w:t>
      </w:r>
    </w:p>
    <w:p w14:paraId="110966C3" w14:textId="77777777" w:rsidR="00B07532" w:rsidRDefault="00B07532" w:rsidP="00B07532">
      <w:pPr>
        <w:spacing w:before="120"/>
        <w:jc w:val="both"/>
        <w:rPr>
          <w:sz w:val="20"/>
          <w:szCs w:val="20"/>
          <w:lang w:val="en-GB"/>
        </w:rPr>
      </w:pPr>
      <w:r>
        <w:rPr>
          <w:sz w:val="20"/>
          <w:szCs w:val="20"/>
          <w:lang w:val="en-GB"/>
        </w:rPr>
        <w:t>Repeat</w:t>
      </w:r>
      <w:r>
        <w:rPr>
          <w:sz w:val="20"/>
          <w:szCs w:val="20"/>
          <w:lang w:val="en-GB"/>
        </w:rPr>
        <w:fldChar w:fldCharType="begin"/>
      </w:r>
      <w:r>
        <w:instrText xml:space="preserve"> XE "</w:instrText>
      </w:r>
      <w:r w:rsidRPr="00902E7D">
        <w:rPr>
          <w:sz w:val="20"/>
          <w:szCs w:val="20"/>
          <w:lang w:val="en-GB"/>
        </w:rPr>
        <w:instrText>Repeat</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t xml:space="preserve">Label </w:t>
      </w:r>
      <w:r w:rsidRPr="00B95BDD">
        <w:rPr>
          <w:rFonts w:ascii="Arial Unicode MS" w:eastAsia="Arial Unicode MS" w:hAnsi="Arial Unicode MS" w:cs="Arial Unicode MS"/>
          <w:sz w:val="20"/>
          <w:szCs w:val="20"/>
          <w:lang w:val="en-GB"/>
        </w:rPr>
        <w:t>REPEAT</w:t>
      </w:r>
      <w:r>
        <w:rPr>
          <w:sz w:val="20"/>
          <w:szCs w:val="20"/>
          <w:lang w:val="en-GB"/>
        </w:rPr>
        <w:t xml:space="preserve"> Statements </w:t>
      </w:r>
      <w:r w:rsidRPr="00B95BDD">
        <w:rPr>
          <w:rFonts w:ascii="Arial Unicode MS" w:eastAsia="Arial Unicode MS" w:hAnsi="Arial Unicode MS" w:cs="Arial Unicode MS"/>
          <w:sz w:val="20"/>
          <w:szCs w:val="20"/>
          <w:lang w:val="en-GB"/>
        </w:rPr>
        <w:t>UNTIL</w:t>
      </w:r>
      <w:r>
        <w:rPr>
          <w:sz w:val="20"/>
          <w:szCs w:val="20"/>
          <w:lang w:val="en-GB"/>
        </w:rPr>
        <w:t xml:space="preserve"> BooleanExpr </w:t>
      </w:r>
      <w:r w:rsidRPr="00B95BDD">
        <w:rPr>
          <w:rFonts w:ascii="Arial Unicode MS" w:eastAsia="Arial Unicode MS" w:hAnsi="Arial Unicode MS" w:cs="Arial Unicode MS"/>
          <w:sz w:val="20"/>
          <w:szCs w:val="20"/>
          <w:lang w:val="en-GB"/>
        </w:rPr>
        <w:t>END</w:t>
      </w:r>
      <w:r>
        <w:rPr>
          <w:sz w:val="20"/>
          <w:szCs w:val="20"/>
          <w:lang w:val="en-GB"/>
        </w:rPr>
        <w:t xml:space="preserve"> </w:t>
      </w:r>
      <w:r w:rsidRPr="00B95BDD">
        <w:rPr>
          <w:rFonts w:ascii="Arial Unicode MS" w:eastAsia="Arial Unicode MS" w:hAnsi="Arial Unicode MS" w:cs="Arial Unicode MS"/>
          <w:sz w:val="20"/>
          <w:szCs w:val="20"/>
          <w:lang w:val="en-GB"/>
        </w:rPr>
        <w:t>REPEAT</w:t>
      </w:r>
      <w:r>
        <w:rPr>
          <w:sz w:val="20"/>
          <w:szCs w:val="20"/>
          <w:lang w:val="en-GB"/>
        </w:rPr>
        <w:t xml:space="preserve"> .</w:t>
      </w:r>
    </w:p>
    <w:p w14:paraId="30B7FC57" w14:textId="77777777" w:rsidR="00B07532" w:rsidRDefault="00B07532" w:rsidP="00B07532">
      <w:pPr>
        <w:spacing w:before="120"/>
        <w:jc w:val="both"/>
        <w:rPr>
          <w:sz w:val="20"/>
          <w:szCs w:val="20"/>
          <w:lang w:val="en-GB"/>
        </w:rPr>
      </w:pPr>
      <w:r>
        <w:rPr>
          <w:sz w:val="20"/>
          <w:szCs w:val="20"/>
          <w:lang w:val="en-GB"/>
        </w:rPr>
        <w:t>SelectSingle</w:t>
      </w:r>
      <w:r>
        <w:rPr>
          <w:sz w:val="20"/>
          <w:szCs w:val="20"/>
          <w:lang w:val="en-GB"/>
        </w:rPr>
        <w:fldChar w:fldCharType="begin"/>
      </w:r>
      <w:r>
        <w:instrText xml:space="preserve"> XE "</w:instrText>
      </w:r>
      <w:r w:rsidRPr="00902E7D">
        <w:rPr>
          <w:sz w:val="20"/>
          <w:szCs w:val="20"/>
          <w:lang w:val="en-GB"/>
        </w:rPr>
        <w:instrText>SelectSingle</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SELECT [ALL|DISTINCT] SelectItems </w:t>
      </w:r>
      <w:r w:rsidRPr="00B95BDD">
        <w:rPr>
          <w:rFonts w:ascii="Arial Unicode MS" w:eastAsia="Arial Unicode MS" w:hAnsi="Arial Unicode MS" w:cs="Arial Unicode MS"/>
          <w:sz w:val="20"/>
          <w:szCs w:val="20"/>
          <w:lang w:val="en-GB"/>
        </w:rPr>
        <w:t>INTO</w:t>
      </w:r>
      <w:r>
        <w:rPr>
          <w:sz w:val="20"/>
          <w:szCs w:val="20"/>
          <w:lang w:val="en-GB"/>
        </w:rPr>
        <w:t xml:space="preserve"> TargetList TableExpression .</w:t>
      </w:r>
    </w:p>
    <w:p w14:paraId="1D58639C" w14:textId="77777777" w:rsidR="00B07532" w:rsidRDefault="00B07532" w:rsidP="00B07532">
      <w:pPr>
        <w:spacing w:before="120"/>
        <w:jc w:val="both"/>
        <w:rPr>
          <w:sz w:val="20"/>
          <w:szCs w:val="20"/>
          <w:lang w:val="en-GB"/>
        </w:rPr>
      </w:pPr>
      <w:r>
        <w:rPr>
          <w:sz w:val="20"/>
          <w:szCs w:val="20"/>
          <w:lang w:val="en-GB"/>
        </w:rPr>
        <w:t>TargetList</w:t>
      </w:r>
      <w:r>
        <w:rPr>
          <w:sz w:val="20"/>
          <w:szCs w:val="20"/>
          <w:lang w:val="en-GB"/>
        </w:rPr>
        <w:fldChar w:fldCharType="begin"/>
      </w:r>
      <w:r>
        <w:instrText xml:space="preserve"> XE "</w:instrText>
      </w:r>
      <w:r w:rsidRPr="00D96639">
        <w:rPr>
          <w:sz w:val="20"/>
          <w:szCs w:val="20"/>
          <w:lang w:val="en-GB"/>
        </w:rPr>
        <w:instrText>TargetList</w:instrText>
      </w:r>
      <w:r>
        <w:instrText xml:space="preserve">" </w:instrText>
      </w:r>
      <w:r>
        <w:rPr>
          <w:sz w:val="20"/>
          <w:szCs w:val="20"/>
          <w:lang w:val="en-GB"/>
        </w:rPr>
        <w:fldChar w:fldCharType="end"/>
      </w:r>
      <w:r>
        <w:rPr>
          <w:sz w:val="20"/>
          <w:szCs w:val="20"/>
          <w:lang w:val="en-GB"/>
        </w:rPr>
        <w:t xml:space="preserve"> = </w:t>
      </w:r>
      <w:r>
        <w:rPr>
          <w:sz w:val="20"/>
          <w:szCs w:val="20"/>
          <w:lang w:val="en-GB"/>
        </w:rPr>
        <w:tab/>
        <w:t>VariableRef { ',' VariableRef } .</w:t>
      </w:r>
    </w:p>
    <w:p w14:paraId="62F20E85" w14:textId="77777777" w:rsidR="00B07532" w:rsidRDefault="00B07532" w:rsidP="00B07532">
      <w:pPr>
        <w:spacing w:before="120"/>
        <w:jc w:val="both"/>
        <w:rPr>
          <w:sz w:val="20"/>
          <w:szCs w:val="20"/>
          <w:lang w:val="en-GB"/>
        </w:rPr>
      </w:pPr>
      <w:r>
        <w:rPr>
          <w:sz w:val="20"/>
          <w:szCs w:val="20"/>
          <w:lang w:val="en-GB"/>
        </w:rPr>
        <w:t>Statements</w:t>
      </w:r>
      <w:r>
        <w:rPr>
          <w:sz w:val="20"/>
          <w:szCs w:val="20"/>
          <w:lang w:val="en-GB"/>
        </w:rPr>
        <w:fldChar w:fldCharType="begin"/>
      </w:r>
      <w:r>
        <w:instrText xml:space="preserve"> XE "</w:instrText>
      </w:r>
      <w:r w:rsidRPr="00902E7D">
        <w:rPr>
          <w:sz w:val="20"/>
          <w:szCs w:val="20"/>
          <w:lang w:val="en-GB"/>
        </w:rPr>
        <w:instrText>Statements</w:instrText>
      </w:r>
      <w:r>
        <w:instrText xml:space="preserve">" </w:instrText>
      </w:r>
      <w:r>
        <w:rPr>
          <w:sz w:val="20"/>
          <w:szCs w:val="20"/>
          <w:lang w:val="en-GB"/>
        </w:rPr>
        <w:fldChar w:fldCharType="end"/>
      </w:r>
      <w:r>
        <w:rPr>
          <w:sz w:val="20"/>
          <w:szCs w:val="20"/>
          <w:lang w:val="en-GB"/>
        </w:rPr>
        <w:t xml:space="preserve"> = </w:t>
      </w:r>
      <w:r>
        <w:rPr>
          <w:sz w:val="20"/>
          <w:szCs w:val="20"/>
          <w:lang w:val="en-GB"/>
        </w:rPr>
        <w:tab/>
        <w:t>Statement { ';' Statement } .</w:t>
      </w:r>
    </w:p>
    <w:p w14:paraId="7B23DCA7" w14:textId="77777777" w:rsidR="00B07532" w:rsidRDefault="00B07532" w:rsidP="00B07532">
      <w:pPr>
        <w:spacing w:before="120"/>
        <w:jc w:val="both"/>
        <w:rPr>
          <w:sz w:val="20"/>
          <w:szCs w:val="20"/>
          <w:lang w:val="en-GB"/>
        </w:rPr>
      </w:pPr>
      <w:r>
        <w:rPr>
          <w:sz w:val="20"/>
          <w:szCs w:val="20"/>
          <w:lang w:val="en-GB"/>
        </w:rPr>
        <w:t>While</w:t>
      </w:r>
      <w:r>
        <w:rPr>
          <w:sz w:val="20"/>
          <w:szCs w:val="20"/>
          <w:lang w:val="en-GB"/>
        </w:rPr>
        <w:fldChar w:fldCharType="begin"/>
      </w:r>
      <w:r>
        <w:instrText xml:space="preserve"> XE "</w:instrText>
      </w:r>
      <w:r w:rsidRPr="00902E7D">
        <w:rPr>
          <w:sz w:val="20"/>
          <w:szCs w:val="20"/>
          <w:lang w:val="en-GB"/>
        </w:rPr>
        <w:instrText>While</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t xml:space="preserve">Label </w:t>
      </w:r>
      <w:r w:rsidRPr="00B95BDD">
        <w:rPr>
          <w:rFonts w:ascii="Arial Unicode MS" w:eastAsia="Arial Unicode MS" w:hAnsi="Arial Unicode MS" w:cs="Arial Unicode MS"/>
          <w:sz w:val="20"/>
          <w:szCs w:val="20"/>
          <w:lang w:val="en-GB"/>
        </w:rPr>
        <w:t>WHILE</w:t>
      </w:r>
      <w:r>
        <w:rPr>
          <w:sz w:val="20"/>
          <w:szCs w:val="20"/>
          <w:lang w:val="en-GB"/>
        </w:rPr>
        <w:t xml:space="preserve"> SearchCondition </w:t>
      </w:r>
      <w:r w:rsidRPr="00B95BDD">
        <w:rPr>
          <w:rFonts w:ascii="Arial Unicode MS" w:eastAsia="Arial Unicode MS" w:hAnsi="Arial Unicode MS" w:cs="Arial Unicode MS"/>
          <w:sz w:val="20"/>
          <w:szCs w:val="20"/>
          <w:lang w:val="en-GB"/>
        </w:rPr>
        <w:t>DO</w:t>
      </w:r>
      <w:r>
        <w:rPr>
          <w:sz w:val="20"/>
          <w:szCs w:val="20"/>
          <w:lang w:val="en-GB"/>
        </w:rPr>
        <w:t xml:space="preserve"> Statements </w:t>
      </w:r>
      <w:r w:rsidRPr="00B95BDD">
        <w:rPr>
          <w:rFonts w:ascii="Arial Unicode MS" w:eastAsia="Arial Unicode MS" w:hAnsi="Arial Unicode MS" w:cs="Arial Unicode MS"/>
          <w:sz w:val="20"/>
          <w:szCs w:val="20"/>
          <w:lang w:val="en-GB"/>
        </w:rPr>
        <w:t>END</w:t>
      </w:r>
      <w:r>
        <w:rPr>
          <w:sz w:val="20"/>
          <w:szCs w:val="20"/>
          <w:lang w:val="en-GB"/>
        </w:rPr>
        <w:t xml:space="preserve"> </w:t>
      </w:r>
      <w:r w:rsidRPr="00B95BDD">
        <w:rPr>
          <w:rFonts w:ascii="Arial Unicode MS" w:eastAsia="Arial Unicode MS" w:hAnsi="Arial Unicode MS" w:cs="Arial Unicode MS"/>
          <w:sz w:val="20"/>
          <w:szCs w:val="20"/>
          <w:lang w:val="en-GB"/>
        </w:rPr>
        <w:t>WHILE</w:t>
      </w:r>
      <w:r>
        <w:rPr>
          <w:sz w:val="20"/>
          <w:szCs w:val="20"/>
          <w:lang w:val="en-GB"/>
        </w:rPr>
        <w:t xml:space="preserve"> .</w:t>
      </w:r>
    </w:p>
    <w:p w14:paraId="29D4F8CB" w14:textId="77777777" w:rsidR="00B07532" w:rsidRDefault="00B07532" w:rsidP="00B07532">
      <w:pPr>
        <w:spacing w:before="120"/>
        <w:jc w:val="both"/>
        <w:rPr>
          <w:sz w:val="20"/>
          <w:szCs w:val="20"/>
          <w:lang w:val="en-GB"/>
        </w:rPr>
      </w:pPr>
      <w:r>
        <w:rPr>
          <w:sz w:val="20"/>
          <w:szCs w:val="20"/>
          <w:lang w:val="en-GB"/>
        </w:rPr>
        <w:t>UserFunctionCall</w:t>
      </w:r>
      <w:r>
        <w:rPr>
          <w:sz w:val="20"/>
          <w:szCs w:val="20"/>
          <w:lang w:val="en-GB"/>
        </w:rPr>
        <w:fldChar w:fldCharType="begin"/>
      </w:r>
      <w:r>
        <w:instrText xml:space="preserve"> XE "</w:instrText>
      </w:r>
      <w:r w:rsidRPr="00902E7D">
        <w:rPr>
          <w:sz w:val="20"/>
          <w:szCs w:val="20"/>
          <w:lang w:val="en-GB"/>
        </w:rPr>
        <w:instrText>UserFunctionCall</w:instrText>
      </w:r>
      <w:r>
        <w:instrText xml:space="preserve">" </w:instrText>
      </w:r>
      <w:r>
        <w:rPr>
          <w:sz w:val="20"/>
          <w:szCs w:val="20"/>
          <w:lang w:val="en-GB"/>
        </w:rPr>
        <w:fldChar w:fldCharType="end"/>
      </w:r>
      <w:r>
        <w:rPr>
          <w:sz w:val="20"/>
          <w:szCs w:val="20"/>
          <w:lang w:val="en-GB"/>
        </w:rPr>
        <w:t xml:space="preserve"> = id '(' [ Scalar {',' Scalar }] ')' .</w:t>
      </w:r>
    </w:p>
    <w:p w14:paraId="6A593C9D" w14:textId="77777777" w:rsidR="00B07532" w:rsidRDefault="00B07532" w:rsidP="00B07532">
      <w:pPr>
        <w:spacing w:before="120"/>
        <w:jc w:val="both"/>
        <w:rPr>
          <w:sz w:val="20"/>
          <w:szCs w:val="20"/>
          <w:lang w:val="en-GB"/>
        </w:rPr>
      </w:pPr>
      <w:r>
        <w:rPr>
          <w:sz w:val="20"/>
          <w:szCs w:val="20"/>
          <w:lang w:val="en-GB"/>
        </w:rPr>
        <w:t>MethodCall</w:t>
      </w:r>
      <w:r>
        <w:rPr>
          <w:sz w:val="20"/>
          <w:szCs w:val="20"/>
          <w:lang w:val="en-GB"/>
        </w:rPr>
        <w:fldChar w:fldCharType="begin"/>
      </w:r>
      <w:r>
        <w:instrText xml:space="preserve"> XE "</w:instrText>
      </w:r>
      <w:r w:rsidRPr="00902E7D">
        <w:rPr>
          <w:sz w:val="20"/>
          <w:szCs w:val="20"/>
          <w:lang w:val="en-GB"/>
        </w:rPr>
        <w:instrText>MethodCall</w:instrText>
      </w:r>
      <w:r>
        <w:instrText xml:space="preserve">" </w:instrText>
      </w:r>
      <w:r>
        <w:rPr>
          <w:sz w:val="20"/>
          <w:szCs w:val="20"/>
          <w:lang w:val="en-GB"/>
        </w:rPr>
        <w:fldChar w:fldCharType="end"/>
      </w:r>
      <w:r>
        <w:rPr>
          <w:sz w:val="20"/>
          <w:szCs w:val="20"/>
          <w:lang w:val="en-GB"/>
        </w:rPr>
        <w:t xml:space="preserve"> = </w:t>
      </w:r>
      <w:r>
        <w:rPr>
          <w:sz w:val="20"/>
          <w:szCs w:val="20"/>
          <w:lang w:val="en-GB"/>
        </w:rPr>
        <w:tab/>
        <w:t xml:space="preserve">Scalar '.' </w:t>
      </w:r>
      <w:r w:rsidRPr="00E42908">
        <w:rPr>
          <w:i/>
          <w:iCs/>
          <w:sz w:val="20"/>
          <w:szCs w:val="20"/>
          <w:lang w:val="en-GB"/>
        </w:rPr>
        <w:t>Method</w:t>
      </w:r>
      <w:r>
        <w:rPr>
          <w:sz w:val="20"/>
          <w:szCs w:val="20"/>
          <w:lang w:val="en-GB"/>
        </w:rPr>
        <w:t>_id   '(' [ Scalar { ',' Scalar } ] ')'</w:t>
      </w:r>
    </w:p>
    <w:p w14:paraId="7C774E10" w14:textId="77777777" w:rsidR="00B07532" w:rsidRDefault="00B07532" w:rsidP="00B07532">
      <w:pPr>
        <w:jc w:val="both"/>
        <w:rPr>
          <w:sz w:val="20"/>
          <w:szCs w:val="20"/>
          <w:lang w:val="en-GB"/>
        </w:rPr>
      </w:pPr>
      <w:r>
        <w:rPr>
          <w:sz w:val="20"/>
          <w:szCs w:val="20"/>
          <w:lang w:val="en-GB"/>
        </w:rPr>
        <w:tab/>
        <w:t>|</w:t>
      </w:r>
      <w:r>
        <w:rPr>
          <w:sz w:val="20"/>
          <w:szCs w:val="20"/>
          <w:lang w:val="en-GB"/>
        </w:rPr>
        <w:tab/>
        <w:t>'(' Scalar</w:t>
      </w:r>
      <w:r w:rsidRPr="00B95BDD">
        <w:rPr>
          <w:rFonts w:ascii="Arial Unicode MS" w:eastAsia="Arial Unicode MS" w:hAnsi="Arial Unicode MS" w:cs="Arial Unicode MS"/>
          <w:sz w:val="20"/>
          <w:szCs w:val="20"/>
          <w:lang w:val="en-GB"/>
        </w:rPr>
        <w:t xml:space="preserve"> AS</w:t>
      </w:r>
      <w:r>
        <w:rPr>
          <w:sz w:val="20"/>
          <w:szCs w:val="20"/>
          <w:lang w:val="en-GB"/>
        </w:rPr>
        <w:t xml:space="preserve"> Type ')' '.' </w:t>
      </w:r>
      <w:r w:rsidRPr="00E42908">
        <w:rPr>
          <w:i/>
          <w:iCs/>
          <w:sz w:val="20"/>
          <w:szCs w:val="20"/>
          <w:lang w:val="en-GB"/>
        </w:rPr>
        <w:t>Method_</w:t>
      </w:r>
      <w:r>
        <w:rPr>
          <w:sz w:val="20"/>
          <w:szCs w:val="20"/>
          <w:lang w:val="en-GB"/>
        </w:rPr>
        <w:t>id   '(' [ Scalar { ',' Scalar } ] ')'</w:t>
      </w:r>
    </w:p>
    <w:p w14:paraId="515C3D99" w14:textId="3A816663" w:rsidR="00B07532" w:rsidRDefault="00B07532" w:rsidP="00B07532">
      <w:pPr>
        <w:ind w:firstLine="720"/>
        <w:jc w:val="both"/>
        <w:rPr>
          <w:sz w:val="20"/>
          <w:szCs w:val="20"/>
          <w:lang w:val="en-GB"/>
        </w:rPr>
      </w:pPr>
      <w:r>
        <w:rPr>
          <w:sz w:val="20"/>
          <w:szCs w:val="20"/>
          <w:lang w:val="en-GB"/>
        </w:rPr>
        <w:t>|</w:t>
      </w:r>
      <w:r>
        <w:rPr>
          <w:sz w:val="20"/>
          <w:szCs w:val="20"/>
          <w:lang w:val="en-GB"/>
        </w:rPr>
        <w:tab/>
        <w:t xml:space="preserve">Type'::' </w:t>
      </w:r>
      <w:r w:rsidRPr="00E42908">
        <w:rPr>
          <w:i/>
          <w:iCs/>
          <w:sz w:val="20"/>
          <w:szCs w:val="20"/>
          <w:lang w:val="en-GB"/>
        </w:rPr>
        <w:t>Method</w:t>
      </w:r>
      <w:r>
        <w:rPr>
          <w:sz w:val="20"/>
          <w:szCs w:val="20"/>
          <w:lang w:val="en-GB"/>
        </w:rPr>
        <w:t>_id  '(' [ Scalar { ',' Scalar } ] ')' .</w:t>
      </w:r>
    </w:p>
    <w:p w14:paraId="52D4FBF0" w14:textId="47B606C3" w:rsidR="00DE6AC3" w:rsidRDefault="00C95E06" w:rsidP="00C95E06">
      <w:pPr>
        <w:pStyle w:val="Heading2"/>
      </w:pPr>
      <w:bookmarkStart w:id="192" w:name="_Toc49955228"/>
      <w:bookmarkStart w:id="193" w:name="_Toc142286282"/>
      <w:r>
        <w:t>7.</w:t>
      </w:r>
      <w:r w:rsidR="00CE0D1E">
        <w:t>2 Data Definition</w:t>
      </w:r>
      <w:bookmarkEnd w:id="192"/>
      <w:bookmarkEnd w:id="193"/>
    </w:p>
    <w:p w14:paraId="4FD200ED" w14:textId="4A2A1C87" w:rsidR="008843DA" w:rsidRDefault="008843DA" w:rsidP="00873F1C">
      <w:pPr>
        <w:spacing w:before="120"/>
        <w:jc w:val="both"/>
        <w:rPr>
          <w:sz w:val="20"/>
          <w:szCs w:val="20"/>
          <w:lang w:val="en-GB"/>
        </w:rPr>
      </w:pPr>
      <w:r>
        <w:rPr>
          <w:sz w:val="20"/>
          <w:szCs w:val="20"/>
          <w:lang w:val="en-GB"/>
        </w:rPr>
        <w:t>As is usual for a practical DBMS</w:t>
      </w:r>
      <w:r w:rsidR="00877BD0">
        <w:rPr>
          <w:sz w:val="20"/>
          <w:szCs w:val="20"/>
          <w:lang w:val="en-GB"/>
        </w:rPr>
        <w:t>,</w:t>
      </w:r>
      <w:r>
        <w:rPr>
          <w:sz w:val="20"/>
          <w:szCs w:val="20"/>
          <w:lang w:val="en-GB"/>
        </w:rPr>
        <w:t xml:space="preserve"> Pyrrho’s Alter statements are richer than </w:t>
      </w:r>
      <w:r w:rsidR="005D49CD">
        <w:rPr>
          <w:sz w:val="20"/>
          <w:szCs w:val="20"/>
          <w:lang w:val="en-GB"/>
        </w:rPr>
        <w:t>SQL2023</w:t>
      </w:r>
      <w:r>
        <w:rPr>
          <w:sz w:val="20"/>
          <w:szCs w:val="20"/>
          <w:lang w:val="en-GB"/>
        </w:rPr>
        <w:t>.</w:t>
      </w:r>
      <w:r w:rsidR="00AA648D" w:rsidRPr="00AA648D">
        <w:rPr>
          <w:sz w:val="20"/>
          <w:szCs w:val="20"/>
          <w:lang w:val="en-GB"/>
        </w:rPr>
        <w:t xml:space="preserve"> </w:t>
      </w:r>
      <w:r w:rsidR="00AA648D">
        <w:rPr>
          <w:sz w:val="20"/>
          <w:szCs w:val="20"/>
          <w:lang w:val="en-GB"/>
        </w:rPr>
        <w:t xml:space="preserve"> In executable code, Value can often replace </w:t>
      </w:r>
      <w:r w:rsidR="00AA648D" w:rsidRPr="00F06EE9">
        <w:rPr>
          <w:b/>
          <w:bCs/>
          <w:sz w:val="20"/>
          <w:szCs w:val="20"/>
          <w:lang w:val="en-GB"/>
        </w:rPr>
        <w:t>id</w:t>
      </w:r>
      <w:r w:rsidR="00AA648D">
        <w:rPr>
          <w:sz w:val="20"/>
          <w:szCs w:val="20"/>
          <w:lang w:val="en-GB"/>
        </w:rPr>
        <w:t xml:space="preserve"> or tokens in the syntax defined in this section.</w:t>
      </w:r>
    </w:p>
    <w:p w14:paraId="467A5CAA" w14:textId="77777777" w:rsidR="00376F64" w:rsidRDefault="003D4D5D" w:rsidP="00873F1C">
      <w:pPr>
        <w:spacing w:before="120"/>
        <w:jc w:val="both"/>
        <w:rPr>
          <w:sz w:val="20"/>
          <w:szCs w:val="20"/>
          <w:lang w:val="en-GB"/>
        </w:rPr>
      </w:pPr>
      <w:r>
        <w:rPr>
          <w:sz w:val="20"/>
          <w:szCs w:val="20"/>
          <w:lang w:val="en-GB"/>
        </w:rPr>
        <w:t>Alter</w:t>
      </w:r>
      <w:r w:rsidR="00237E41">
        <w:rPr>
          <w:sz w:val="20"/>
          <w:szCs w:val="20"/>
          <w:lang w:val="en-GB"/>
        </w:rPr>
        <w:fldChar w:fldCharType="begin"/>
      </w:r>
      <w:r w:rsidR="00EC04B3">
        <w:instrText xml:space="preserve"> XE "</w:instrText>
      </w:r>
      <w:r w:rsidR="00EC04B3" w:rsidRPr="003E3F97">
        <w:rPr>
          <w:sz w:val="20"/>
          <w:szCs w:val="20"/>
          <w:lang w:val="en-GB"/>
        </w:rPr>
        <w:instrText>Alter</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BB7DE7">
        <w:rPr>
          <w:sz w:val="20"/>
          <w:szCs w:val="20"/>
          <w:lang w:val="en-GB"/>
        </w:rPr>
        <w:tab/>
      </w:r>
      <w:r w:rsidR="00BB7DE7" w:rsidRPr="0009331A">
        <w:rPr>
          <w:rFonts w:ascii="Arial Unicode MS" w:eastAsia="Arial Unicode MS" w:hAnsi="Arial Unicode MS" w:cs="Arial Unicode MS"/>
          <w:sz w:val="20"/>
          <w:szCs w:val="20"/>
          <w:lang w:val="en-GB"/>
        </w:rPr>
        <w:t>ALTER</w:t>
      </w:r>
      <w:r w:rsidR="00BB7DE7">
        <w:rPr>
          <w:sz w:val="20"/>
          <w:szCs w:val="20"/>
          <w:lang w:val="en-GB"/>
        </w:rPr>
        <w:t xml:space="preserve"> DOMAIN id Alte</w:t>
      </w:r>
      <w:r w:rsidR="00873F1C">
        <w:rPr>
          <w:sz w:val="20"/>
          <w:szCs w:val="20"/>
          <w:lang w:val="en-GB"/>
        </w:rPr>
        <w:t>r</w:t>
      </w:r>
      <w:r w:rsidR="007179DE">
        <w:rPr>
          <w:sz w:val="20"/>
          <w:szCs w:val="20"/>
          <w:lang w:val="en-GB"/>
        </w:rPr>
        <w:t>Domain</w:t>
      </w:r>
      <w:r w:rsidR="00BB7DE7">
        <w:rPr>
          <w:sz w:val="20"/>
          <w:szCs w:val="20"/>
          <w:lang w:val="en-GB"/>
        </w:rPr>
        <w:t xml:space="preserve"> </w:t>
      </w:r>
    </w:p>
    <w:p w14:paraId="5F41B40E" w14:textId="3CBF2594"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FUNCTION</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RETURNS Type </w:t>
      </w:r>
      <w:r w:rsidR="00FB4DCF">
        <w:rPr>
          <w:sz w:val="20"/>
          <w:szCs w:val="20"/>
          <w:lang w:val="en-GB"/>
        </w:rPr>
        <w:t>AlterBody</w:t>
      </w:r>
    </w:p>
    <w:p w14:paraId="76A5762B" w14:textId="2801CAE9"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PROCEDURE</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FB4DCF">
        <w:rPr>
          <w:sz w:val="20"/>
          <w:szCs w:val="20"/>
          <w:lang w:val="en-GB"/>
        </w:rPr>
        <w:t>AlterBody</w:t>
      </w:r>
    </w:p>
    <w:p w14:paraId="44B33DD7"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Method </w:t>
      </w:r>
      <w:r w:rsidR="00FB4DCF">
        <w:rPr>
          <w:sz w:val="20"/>
          <w:szCs w:val="20"/>
          <w:lang w:val="en-GB"/>
        </w:rPr>
        <w:t>AlterBody</w:t>
      </w:r>
    </w:p>
    <w:p w14:paraId="2B584270" w14:textId="77777777" w:rsidR="00521713" w:rsidRDefault="00521713" w:rsidP="00EF3A14">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TABLE</w:t>
      </w:r>
      <w:r>
        <w:rPr>
          <w:sz w:val="20"/>
          <w:szCs w:val="20"/>
          <w:lang w:val="en-GB"/>
        </w:rPr>
        <w:t xml:space="preserve"> id AlterTable </w:t>
      </w:r>
      <w:r w:rsidR="00F32524">
        <w:rPr>
          <w:sz w:val="20"/>
          <w:szCs w:val="20"/>
          <w:lang w:val="en-GB"/>
        </w:rPr>
        <w:t xml:space="preserve"> </w:t>
      </w:r>
      <w:r>
        <w:rPr>
          <w:sz w:val="20"/>
          <w:szCs w:val="20"/>
          <w:lang w:val="en-GB"/>
        </w:rPr>
        <w:t xml:space="preserve"> </w:t>
      </w:r>
    </w:p>
    <w:p w14:paraId="73F99AA7" w14:textId="77777777" w:rsidR="00D352C3" w:rsidRDefault="00521713" w:rsidP="0068524E">
      <w:pPr>
        <w:ind w:firstLine="720"/>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TYPE id AlterType </w:t>
      </w:r>
      <w:r w:rsidR="00F32524">
        <w:rPr>
          <w:sz w:val="20"/>
          <w:szCs w:val="20"/>
          <w:lang w:val="en-GB"/>
        </w:rPr>
        <w:t xml:space="preserve"> </w:t>
      </w:r>
      <w:r>
        <w:rPr>
          <w:sz w:val="20"/>
          <w:szCs w:val="20"/>
          <w:lang w:val="en-GB"/>
        </w:rPr>
        <w:t xml:space="preserve"> </w:t>
      </w:r>
    </w:p>
    <w:p w14:paraId="49AEDBF3" w14:textId="77777777" w:rsidR="00521713" w:rsidRDefault="00D352C3" w:rsidP="00521713">
      <w:pPr>
        <w:ind w:firstLine="720"/>
        <w:jc w:val="both"/>
        <w:rPr>
          <w:sz w:val="20"/>
          <w:szCs w:val="20"/>
          <w:lang w:val="en-GB"/>
        </w:rPr>
      </w:pPr>
      <w:r>
        <w:rPr>
          <w:sz w:val="20"/>
          <w:szCs w:val="20"/>
          <w:lang w:val="en-GB"/>
        </w:rPr>
        <w:lastRenderedPageBreak/>
        <w:t>|</w:t>
      </w:r>
      <w:r>
        <w:rPr>
          <w:sz w:val="20"/>
          <w:szCs w:val="20"/>
          <w:lang w:val="en-GB"/>
        </w:rPr>
        <w:tab/>
      </w:r>
      <w:r w:rsidRPr="007B0BD9">
        <w:rPr>
          <w:rFonts w:ascii="Arial Unicode MS" w:hAnsi="Arial Unicode MS"/>
          <w:sz w:val="20"/>
          <w:lang w:val="en-GB"/>
        </w:rPr>
        <w:t>ALTER</w:t>
      </w:r>
      <w:r>
        <w:rPr>
          <w:sz w:val="20"/>
          <w:szCs w:val="20"/>
          <w:lang w:val="en-GB"/>
        </w:rPr>
        <w:t xml:space="preserve"> </w:t>
      </w:r>
      <w:r w:rsidR="008A0D4B">
        <w:rPr>
          <w:sz w:val="20"/>
          <w:szCs w:val="20"/>
          <w:lang w:val="en-GB"/>
        </w:rPr>
        <w:t>VIEW</w:t>
      </w:r>
      <w:r>
        <w:rPr>
          <w:sz w:val="20"/>
          <w:szCs w:val="20"/>
          <w:lang w:val="en-GB"/>
        </w:rPr>
        <w:t xml:space="preserve"> id </w:t>
      </w:r>
      <w:r w:rsidR="008A0D4B">
        <w:rPr>
          <w:sz w:val="20"/>
          <w:szCs w:val="20"/>
          <w:lang w:val="en-GB"/>
        </w:rPr>
        <w:t>AlterView</w:t>
      </w:r>
      <w:r w:rsidR="00F32524">
        <w:rPr>
          <w:sz w:val="20"/>
          <w:szCs w:val="20"/>
          <w:lang w:val="en-GB"/>
        </w:rPr>
        <w:t xml:space="preserve"> </w:t>
      </w:r>
      <w:r w:rsidR="00521713">
        <w:rPr>
          <w:sz w:val="20"/>
          <w:szCs w:val="20"/>
          <w:lang w:val="en-GB"/>
        </w:rPr>
        <w:t>.</w:t>
      </w:r>
    </w:p>
    <w:p w14:paraId="212ACD0A" w14:textId="7272A8CB" w:rsidR="00ED36B5" w:rsidRDefault="00ED36B5" w:rsidP="00ED36B5">
      <w:pPr>
        <w:spacing w:before="120"/>
        <w:jc w:val="both"/>
        <w:rPr>
          <w:sz w:val="20"/>
          <w:szCs w:val="20"/>
          <w:lang w:val="en-GB"/>
        </w:rPr>
      </w:pPr>
      <w:r>
        <w:rPr>
          <w:sz w:val="20"/>
          <w:szCs w:val="20"/>
          <w:lang w:val="en-GB"/>
        </w:rPr>
        <w:t>Method</w:t>
      </w:r>
      <w:r w:rsidR="00237E41">
        <w:rPr>
          <w:sz w:val="20"/>
          <w:szCs w:val="20"/>
          <w:lang w:val="en-GB"/>
        </w:rPr>
        <w:fldChar w:fldCharType="begin"/>
      </w:r>
      <w:r w:rsidR="00EC04B3">
        <w:instrText xml:space="preserve"> XE "</w:instrText>
      </w:r>
      <w:r w:rsidR="00EC04B3" w:rsidRPr="003E3F97">
        <w:rPr>
          <w:sz w:val="20"/>
          <w:szCs w:val="20"/>
          <w:lang w:val="en-GB"/>
        </w:rPr>
        <w:instrText>Method</w:instrText>
      </w:r>
      <w:r w:rsidR="00EC04B3">
        <w:instrText xml:space="preserve">" </w:instrText>
      </w:r>
      <w:r w:rsidR="00237E41">
        <w:rPr>
          <w:sz w:val="20"/>
          <w:szCs w:val="20"/>
          <w:lang w:val="en-GB"/>
        </w:rPr>
        <w:fldChar w:fldCharType="end"/>
      </w:r>
      <w:r>
        <w:rPr>
          <w:sz w:val="20"/>
          <w:szCs w:val="20"/>
          <w:lang w:val="en-GB"/>
        </w:rPr>
        <w:t xml:space="preserve"> =  MethodType </w:t>
      </w:r>
      <w:r w:rsidRPr="0009331A">
        <w:rPr>
          <w:rFonts w:ascii="Arial Unicode MS" w:eastAsia="Arial Unicode MS" w:hAnsi="Arial Unicode MS" w:cs="Arial Unicode MS"/>
          <w:sz w:val="20"/>
          <w:szCs w:val="20"/>
          <w:lang w:val="en-GB"/>
        </w:rPr>
        <w:t>METHOD</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Pr="00ED67A5">
        <w:rPr>
          <w:rFonts w:ascii="Arial Unicode MS" w:eastAsia="Arial Unicode MS" w:hAnsi="Arial Unicode MS" w:cs="Arial Unicode MS"/>
          <w:sz w:val="20"/>
          <w:szCs w:val="20"/>
          <w:lang w:val="en-GB"/>
        </w:rPr>
        <w:t>RETURNS</w:t>
      </w:r>
      <w:r>
        <w:rPr>
          <w:sz w:val="20"/>
          <w:szCs w:val="20"/>
          <w:lang w:val="en-GB"/>
        </w:rPr>
        <w:t xml:space="preserve"> Type] [</w:t>
      </w:r>
      <w:r w:rsidRPr="00ED67A5">
        <w:rPr>
          <w:rFonts w:ascii="Arial Unicode MS" w:eastAsia="Arial Unicode MS" w:hAnsi="Arial Unicode MS" w:cs="Arial Unicode MS"/>
          <w:sz w:val="20"/>
          <w:szCs w:val="20"/>
          <w:lang w:val="en-GB"/>
        </w:rPr>
        <w:t>FOR</w:t>
      </w:r>
      <w:r>
        <w:rPr>
          <w:sz w:val="20"/>
          <w:szCs w:val="20"/>
          <w:lang w:val="en-GB"/>
        </w:rPr>
        <w:t xml:space="preserve"> id].</w:t>
      </w:r>
    </w:p>
    <w:p w14:paraId="0208CB95" w14:textId="77B1EE94" w:rsidR="00A766EC" w:rsidRDefault="00A766EC" w:rsidP="00ED36B5">
      <w:pPr>
        <w:spacing w:before="120"/>
        <w:jc w:val="both"/>
        <w:rPr>
          <w:sz w:val="20"/>
          <w:szCs w:val="20"/>
          <w:lang w:val="en-GB"/>
        </w:rPr>
      </w:pPr>
      <w:r>
        <w:rPr>
          <w:sz w:val="20"/>
          <w:szCs w:val="20"/>
          <w:lang w:val="en-GB"/>
        </w:rPr>
        <w:t>Parameters</w:t>
      </w:r>
      <w:r w:rsidR="00237E41">
        <w:rPr>
          <w:sz w:val="20"/>
          <w:szCs w:val="20"/>
          <w:lang w:val="en-GB"/>
        </w:rPr>
        <w:fldChar w:fldCharType="begin"/>
      </w:r>
      <w:r w:rsidR="00B46E5D">
        <w:instrText xml:space="preserve"> XE "</w:instrText>
      </w:r>
      <w:r w:rsidR="00B46E5D" w:rsidRPr="00D63EDE">
        <w:rPr>
          <w:sz w:val="20"/>
          <w:szCs w:val="20"/>
          <w:lang w:val="en-GB"/>
        </w:rPr>
        <w:instrText>Parameters</w:instrText>
      </w:r>
      <w:r w:rsidR="00B46E5D">
        <w:instrText xml:space="preserve">" </w:instrText>
      </w:r>
      <w:r w:rsidR="00237E41">
        <w:rPr>
          <w:sz w:val="20"/>
          <w:szCs w:val="20"/>
          <w:lang w:val="en-GB"/>
        </w:rPr>
        <w:fldChar w:fldCharType="end"/>
      </w:r>
      <w:r>
        <w:rPr>
          <w:sz w:val="20"/>
          <w:szCs w:val="20"/>
          <w:lang w:val="en-GB"/>
        </w:rPr>
        <w:t xml:space="preserve"> = Parameter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 } .</w:t>
      </w:r>
    </w:p>
    <w:p w14:paraId="2676C987" w14:textId="77777777" w:rsidR="00A766EC" w:rsidRDefault="00A766EC" w:rsidP="00ED36B5">
      <w:pPr>
        <w:spacing w:before="120"/>
        <w:jc w:val="both"/>
        <w:rPr>
          <w:sz w:val="20"/>
          <w:szCs w:val="20"/>
          <w:lang w:val="en-GB"/>
        </w:rPr>
      </w:pPr>
      <w:r>
        <w:rPr>
          <w:sz w:val="20"/>
          <w:szCs w:val="20"/>
          <w:lang w:val="en-GB"/>
        </w:rPr>
        <w:t>Parameter</w:t>
      </w:r>
      <w:r w:rsidR="00237E41">
        <w:rPr>
          <w:sz w:val="20"/>
          <w:szCs w:val="20"/>
          <w:lang w:val="en-GB"/>
        </w:rPr>
        <w:fldChar w:fldCharType="begin"/>
      </w:r>
      <w:r w:rsidR="00B46E5D">
        <w:instrText xml:space="preserve"> XE "</w:instrText>
      </w:r>
      <w:r w:rsidR="00B46E5D" w:rsidRPr="00AB3D91">
        <w:rPr>
          <w:sz w:val="20"/>
          <w:szCs w:val="20"/>
          <w:lang w:val="en-GB"/>
        </w:rPr>
        <w:instrText>Parameter</w:instrText>
      </w:r>
      <w:r w:rsidR="00B46E5D">
        <w:instrText xml:space="preserve">" </w:instrText>
      </w:r>
      <w:r w:rsidR="00237E41">
        <w:rPr>
          <w:sz w:val="20"/>
          <w:szCs w:val="20"/>
          <w:lang w:val="en-GB"/>
        </w:rPr>
        <w:fldChar w:fldCharType="end"/>
      </w:r>
      <w:r>
        <w:rPr>
          <w:sz w:val="20"/>
          <w:szCs w:val="20"/>
          <w:lang w:val="en-GB"/>
        </w:rPr>
        <w:t xml:space="preserve"> = id Type .</w:t>
      </w:r>
    </w:p>
    <w:p w14:paraId="361E14F1" w14:textId="77777777" w:rsidR="00A766EC" w:rsidRDefault="00A766EC" w:rsidP="00ED36B5">
      <w:pPr>
        <w:spacing w:before="120"/>
        <w:jc w:val="both"/>
        <w:rPr>
          <w:sz w:val="20"/>
          <w:szCs w:val="20"/>
          <w:lang w:val="en-GB"/>
        </w:rPr>
      </w:pPr>
      <w:r>
        <w:rPr>
          <w:sz w:val="20"/>
          <w:szCs w:val="20"/>
          <w:lang w:val="en-GB"/>
        </w:rPr>
        <w:t xml:space="preserve">The specification of </w:t>
      </w:r>
      <w:r w:rsidRPr="0009331A">
        <w:rPr>
          <w:rFonts w:ascii="Arial Unicode MS" w:eastAsia="Arial Unicode MS" w:hAnsi="Arial Unicode MS" w:cs="Arial Unicode MS"/>
          <w:sz w:val="20"/>
          <w:szCs w:val="20"/>
          <w:lang w:val="en-GB"/>
        </w:rPr>
        <w:t>IN</w:t>
      </w:r>
      <w:r>
        <w:rPr>
          <w:sz w:val="20"/>
          <w:szCs w:val="20"/>
          <w:lang w:val="en-GB"/>
        </w:rPr>
        <w:t xml:space="preserve">, </w:t>
      </w:r>
      <w:r w:rsidRPr="0009331A">
        <w:rPr>
          <w:rFonts w:ascii="Arial Unicode MS" w:eastAsia="Arial Unicode MS" w:hAnsi="Arial Unicode MS" w:cs="Arial Unicode MS"/>
          <w:sz w:val="20"/>
          <w:szCs w:val="20"/>
          <w:lang w:val="en-GB"/>
        </w:rPr>
        <w:t>OUT</w:t>
      </w:r>
      <w:r>
        <w:rPr>
          <w:sz w:val="20"/>
          <w:szCs w:val="20"/>
          <w:lang w:val="en-GB"/>
        </w:rPr>
        <w:t xml:space="preserve">, </w:t>
      </w:r>
      <w:r w:rsidRPr="0009331A">
        <w:rPr>
          <w:rFonts w:ascii="Arial Unicode MS" w:eastAsia="Arial Unicode MS" w:hAnsi="Arial Unicode MS" w:cs="Arial Unicode MS"/>
          <w:sz w:val="20"/>
          <w:szCs w:val="20"/>
          <w:lang w:val="en-GB"/>
        </w:rPr>
        <w:t>INOUT</w:t>
      </w:r>
      <w:r>
        <w:rPr>
          <w:sz w:val="20"/>
          <w:szCs w:val="20"/>
          <w:lang w:val="en-GB"/>
        </w:rPr>
        <w:t xml:space="preserve"> and </w:t>
      </w:r>
      <w:r w:rsidRPr="0009331A">
        <w:rPr>
          <w:rFonts w:ascii="Arial Unicode MS" w:eastAsia="Arial Unicode MS" w:hAnsi="Arial Unicode MS" w:cs="Arial Unicode MS"/>
          <w:sz w:val="20"/>
          <w:szCs w:val="20"/>
          <w:lang w:val="en-GB"/>
        </w:rPr>
        <w:t>RESULT</w:t>
      </w:r>
      <w:r>
        <w:rPr>
          <w:sz w:val="20"/>
          <w:szCs w:val="20"/>
          <w:lang w:val="en-GB"/>
        </w:rPr>
        <w:t xml:space="preserve"> is not (yet) supported.</w:t>
      </w:r>
    </w:p>
    <w:p w14:paraId="3B162450" w14:textId="77777777" w:rsidR="008843DA" w:rsidRDefault="008843DA" w:rsidP="008843DA">
      <w:pPr>
        <w:spacing w:before="120"/>
        <w:jc w:val="both"/>
        <w:rPr>
          <w:sz w:val="20"/>
          <w:szCs w:val="20"/>
          <w:lang w:val="en-GB"/>
        </w:rPr>
      </w:pPr>
      <w:r>
        <w:rPr>
          <w:sz w:val="20"/>
          <w:szCs w:val="20"/>
          <w:lang w:val="en-GB"/>
        </w:rPr>
        <w:t>MethodType</w:t>
      </w:r>
      <w:r w:rsidR="00237E41">
        <w:rPr>
          <w:sz w:val="20"/>
          <w:szCs w:val="20"/>
          <w:lang w:val="en-GB"/>
        </w:rPr>
        <w:fldChar w:fldCharType="begin"/>
      </w:r>
      <w:r w:rsidR="00EC04B3">
        <w:instrText xml:space="preserve"> XE "</w:instrText>
      </w:r>
      <w:r w:rsidR="00EC04B3" w:rsidRPr="003E3F97">
        <w:rPr>
          <w:sz w:val="20"/>
          <w:szCs w:val="20"/>
          <w:lang w:val="en-GB"/>
        </w:rPr>
        <w:instrText>MethodType</w:instrText>
      </w:r>
      <w:r w:rsidR="00EC04B3">
        <w:instrText xml:space="preserve">" </w:instrText>
      </w:r>
      <w:r w:rsidR="00237E41">
        <w:rPr>
          <w:sz w:val="20"/>
          <w:szCs w:val="20"/>
          <w:lang w:val="en-GB"/>
        </w:rPr>
        <w:fldChar w:fldCharType="end"/>
      </w:r>
      <w:r>
        <w:rPr>
          <w:sz w:val="20"/>
          <w:szCs w:val="20"/>
          <w:lang w:val="en-GB"/>
        </w:rPr>
        <w:t xml:space="preserve"> = </w:t>
      </w:r>
      <w:r w:rsidR="00ED36B5">
        <w:rPr>
          <w:sz w:val="20"/>
          <w:szCs w:val="20"/>
          <w:lang w:val="en-GB"/>
        </w:rPr>
        <w:tab/>
      </w:r>
      <w:r>
        <w:rPr>
          <w:sz w:val="20"/>
          <w:szCs w:val="20"/>
          <w:lang w:val="en-GB"/>
        </w:rPr>
        <w:t>[ OVERRIDING</w:t>
      </w:r>
      <w:r w:rsidR="00237E41">
        <w:rPr>
          <w:sz w:val="20"/>
          <w:szCs w:val="20"/>
          <w:lang w:val="en-GB"/>
        </w:rPr>
        <w:fldChar w:fldCharType="begin"/>
      </w:r>
      <w:r w:rsidR="00962DA4">
        <w:instrText xml:space="preserve"> XE "</w:instrText>
      </w:r>
      <w:r w:rsidR="00962DA4" w:rsidRPr="00561D40">
        <w:rPr>
          <w:sz w:val="20"/>
          <w:szCs w:val="20"/>
          <w:lang w:val="en-GB"/>
        </w:rPr>
        <w:instrText>OVERRIDING</w:instrText>
      </w:r>
      <w:r w:rsidR="00962DA4">
        <w:instrText xml:space="preserve">" </w:instrText>
      </w:r>
      <w:r w:rsidR="00237E41">
        <w:rPr>
          <w:sz w:val="20"/>
          <w:szCs w:val="20"/>
          <w:lang w:val="en-GB"/>
        </w:rPr>
        <w:fldChar w:fldCharType="end"/>
      </w:r>
      <w:r>
        <w:rPr>
          <w:sz w:val="20"/>
          <w:szCs w:val="20"/>
          <w:lang w:val="en-GB"/>
        </w:rPr>
        <w:t xml:space="preserve"> | INSTANCE</w:t>
      </w:r>
      <w:r w:rsidR="00237E41">
        <w:rPr>
          <w:sz w:val="20"/>
          <w:szCs w:val="20"/>
          <w:lang w:val="en-GB"/>
        </w:rPr>
        <w:fldChar w:fldCharType="begin"/>
      </w:r>
      <w:r w:rsidR="00962DA4">
        <w:instrText xml:space="preserve"> XE "</w:instrText>
      </w:r>
      <w:r w:rsidR="00962DA4" w:rsidRPr="00561D40">
        <w:rPr>
          <w:sz w:val="20"/>
          <w:szCs w:val="20"/>
          <w:lang w:val="en-GB"/>
        </w:rPr>
        <w:instrText>INSTANCE</w:instrText>
      </w:r>
      <w:r w:rsidR="00962DA4">
        <w:instrText xml:space="preserve">" </w:instrText>
      </w:r>
      <w:r w:rsidR="00237E41">
        <w:rPr>
          <w:sz w:val="20"/>
          <w:szCs w:val="20"/>
          <w:lang w:val="en-GB"/>
        </w:rPr>
        <w:fldChar w:fldCharType="end"/>
      </w:r>
      <w:r>
        <w:rPr>
          <w:sz w:val="20"/>
          <w:szCs w:val="20"/>
          <w:lang w:val="en-GB"/>
        </w:rPr>
        <w:t xml:space="preserve"> | </w:t>
      </w:r>
      <w:r w:rsidRPr="0009331A">
        <w:rPr>
          <w:rFonts w:ascii="Arial Unicode MS" w:eastAsia="Arial Unicode MS" w:hAnsi="Arial Unicode MS" w:cs="Arial Unicode MS"/>
          <w:sz w:val="20"/>
          <w:szCs w:val="20"/>
          <w:lang w:val="en-GB"/>
        </w:rPr>
        <w:t>STATIC</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STATIC</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 CONSTRUCTOR</w:t>
      </w:r>
      <w:r w:rsidR="00237E41">
        <w:rPr>
          <w:sz w:val="20"/>
          <w:szCs w:val="20"/>
          <w:lang w:val="en-GB"/>
        </w:rPr>
        <w:fldChar w:fldCharType="begin"/>
      </w:r>
      <w:r w:rsidR="00962DA4">
        <w:instrText xml:space="preserve"> XE "</w:instrText>
      </w:r>
      <w:r w:rsidR="00962DA4" w:rsidRPr="00561D40">
        <w:rPr>
          <w:sz w:val="20"/>
          <w:szCs w:val="20"/>
          <w:lang w:val="en-GB"/>
        </w:rPr>
        <w:instrText>CONSTRUCTOR</w:instrText>
      </w:r>
      <w:r w:rsidR="00962DA4">
        <w:instrText xml:space="preserve">" </w:instrText>
      </w:r>
      <w:r w:rsidR="00237E41">
        <w:rPr>
          <w:sz w:val="20"/>
          <w:szCs w:val="20"/>
          <w:lang w:val="en-GB"/>
        </w:rPr>
        <w:fldChar w:fldCharType="end"/>
      </w:r>
      <w:r>
        <w:rPr>
          <w:sz w:val="20"/>
          <w:szCs w:val="20"/>
          <w:lang w:val="en-GB"/>
        </w:rPr>
        <w:t xml:space="preserve"> ] .</w:t>
      </w:r>
    </w:p>
    <w:p w14:paraId="5B7BE4D5" w14:textId="3E0E90A3" w:rsidR="008843DA" w:rsidRDefault="008843DA" w:rsidP="008843DA">
      <w:pPr>
        <w:spacing w:before="120"/>
        <w:jc w:val="both"/>
        <w:rPr>
          <w:sz w:val="20"/>
          <w:szCs w:val="20"/>
          <w:lang w:val="en-GB"/>
        </w:rPr>
      </w:pPr>
      <w:r>
        <w:rPr>
          <w:sz w:val="20"/>
          <w:szCs w:val="20"/>
          <w:lang w:val="en-GB"/>
        </w:rPr>
        <w:t xml:space="preserve">The default method type is INSTANCE. All OVERRIDING methods are instance methods. </w:t>
      </w:r>
    </w:p>
    <w:p w14:paraId="3B069C11" w14:textId="77777777" w:rsidR="007179DE" w:rsidRDefault="007179DE" w:rsidP="0049345A">
      <w:pPr>
        <w:spacing w:before="120"/>
        <w:jc w:val="both"/>
        <w:rPr>
          <w:sz w:val="20"/>
          <w:szCs w:val="20"/>
          <w:lang w:val="en-GB"/>
        </w:rPr>
      </w:pPr>
      <w:r>
        <w:rPr>
          <w:sz w:val="20"/>
          <w:szCs w:val="20"/>
          <w:lang w:val="en-GB"/>
        </w:rPr>
        <w:t>AlterDomain</w:t>
      </w:r>
      <w:r w:rsidR="00237E41">
        <w:rPr>
          <w:sz w:val="20"/>
          <w:szCs w:val="20"/>
          <w:lang w:val="en-GB"/>
        </w:rPr>
        <w:fldChar w:fldCharType="begin"/>
      </w:r>
      <w:r w:rsidR="00EC04B3">
        <w:instrText xml:space="preserve"> XE "</w:instrText>
      </w:r>
      <w:r w:rsidR="00EC04B3" w:rsidRPr="00A23271">
        <w:rPr>
          <w:sz w:val="20"/>
          <w:szCs w:val="20"/>
          <w:lang w:val="en-GB"/>
        </w:rPr>
        <w:instrText>AlterDomain</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09331A">
        <w:rPr>
          <w:rFonts w:ascii="Arial Unicode MS" w:eastAsia="Arial Unicode MS" w:hAnsi="Arial Unicode MS" w:cs="Arial Unicode MS"/>
          <w:sz w:val="20"/>
          <w:szCs w:val="20"/>
          <w:lang w:val="en-GB"/>
        </w:rPr>
        <w:t>DEFAULT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DEFAULT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w:t>
      </w:r>
      <w:r w:rsidR="007C76E8">
        <w:rPr>
          <w:sz w:val="20"/>
          <w:szCs w:val="20"/>
          <w:lang w:val="en-GB"/>
        </w:rPr>
        <w:t>Default</w:t>
      </w:r>
      <w:r>
        <w:rPr>
          <w:sz w:val="20"/>
          <w:szCs w:val="20"/>
          <w:lang w:val="en-GB"/>
        </w:rPr>
        <w:t xml:space="preserve"> </w:t>
      </w:r>
    </w:p>
    <w:p w14:paraId="079E061B" w14:textId="77777777" w:rsidR="007179DE" w:rsidRDefault="007179DE" w:rsidP="007179DE">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DROP</w:t>
      </w:r>
      <w:r>
        <w:rPr>
          <w:sz w:val="20"/>
          <w:szCs w:val="20"/>
          <w:lang w:val="en-GB"/>
        </w:rPr>
        <w:t xml:space="preserve"> </w:t>
      </w:r>
      <w:r w:rsidRPr="0009331A">
        <w:rPr>
          <w:rFonts w:ascii="Arial Unicode MS" w:eastAsia="Arial Unicode MS" w:hAnsi="Arial Unicode MS" w:cs="Arial Unicode MS"/>
          <w:sz w:val="20"/>
          <w:szCs w:val="20"/>
          <w:lang w:val="en-GB"/>
        </w:rPr>
        <w:t>DEFAULT</w:t>
      </w:r>
    </w:p>
    <w:p w14:paraId="545CE9B0" w14:textId="61A34210" w:rsidR="007179DE" w:rsidRDefault="007179DE" w:rsidP="007179DE">
      <w:pPr>
        <w:ind w:firstLine="720"/>
        <w:jc w:val="both"/>
        <w:rPr>
          <w:sz w:val="20"/>
          <w:szCs w:val="20"/>
          <w:lang w:val="en-GB"/>
        </w:rPr>
      </w:pPr>
      <w:r>
        <w:rPr>
          <w:sz w:val="20"/>
          <w:szCs w:val="20"/>
          <w:lang w:val="en-GB"/>
        </w:rPr>
        <w:t>|</w:t>
      </w:r>
      <w:r>
        <w:rPr>
          <w:sz w:val="20"/>
          <w:szCs w:val="20"/>
          <w:lang w:val="en-GB"/>
        </w:rPr>
        <w:tab/>
        <w:t>TYPE Type</w:t>
      </w:r>
    </w:p>
    <w:p w14:paraId="0B7DE167" w14:textId="474822A6" w:rsidR="00FB4DCF" w:rsidRDefault="007179DE" w:rsidP="00FB4DCF">
      <w:pPr>
        <w:ind w:firstLine="720"/>
        <w:jc w:val="both"/>
        <w:rPr>
          <w:sz w:val="20"/>
          <w:szCs w:val="20"/>
          <w:lang w:val="en-GB"/>
        </w:rPr>
      </w:pPr>
      <w:r>
        <w:rPr>
          <w:sz w:val="20"/>
          <w:szCs w:val="20"/>
          <w:lang w:val="en-GB"/>
        </w:rPr>
        <w:tab/>
        <w:t>AlterCheck .</w:t>
      </w:r>
    </w:p>
    <w:p w14:paraId="773CE56F" w14:textId="009E56F1" w:rsidR="00FB4DCF" w:rsidRDefault="00FB4DCF" w:rsidP="0049345A">
      <w:pPr>
        <w:spacing w:before="120"/>
        <w:jc w:val="both"/>
        <w:rPr>
          <w:sz w:val="20"/>
          <w:szCs w:val="20"/>
          <w:lang w:val="en-GB"/>
        </w:rPr>
      </w:pPr>
      <w:r>
        <w:rPr>
          <w:sz w:val="20"/>
          <w:szCs w:val="20"/>
          <w:lang w:val="en-GB"/>
        </w:rPr>
        <w:t>AlterBody =</w:t>
      </w:r>
      <w:r>
        <w:rPr>
          <w:sz w:val="20"/>
          <w:szCs w:val="20"/>
          <w:lang w:val="en-GB"/>
        </w:rPr>
        <w:tab/>
        <w:t xml:space="preserve">AlterOp {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AlterOp } .</w:t>
      </w:r>
    </w:p>
    <w:p w14:paraId="763ADC4A" w14:textId="77777777" w:rsidR="00FB4DCF" w:rsidRDefault="00FB4DCF" w:rsidP="0049345A">
      <w:pPr>
        <w:spacing w:before="120"/>
        <w:jc w:val="both"/>
        <w:rPr>
          <w:sz w:val="20"/>
          <w:szCs w:val="20"/>
          <w:lang w:val="en-GB"/>
        </w:rPr>
      </w:pPr>
      <w:r>
        <w:rPr>
          <w:sz w:val="20"/>
          <w:szCs w:val="20"/>
          <w:lang w:val="en-GB"/>
        </w:rPr>
        <w:t xml:space="preserve">AlterOp = </w:t>
      </w:r>
      <w:r>
        <w:rPr>
          <w:sz w:val="20"/>
          <w:szCs w:val="20"/>
          <w:lang w:val="en-GB"/>
        </w:rPr>
        <w:tab/>
        <w:t>TO id</w:t>
      </w:r>
    </w:p>
    <w:p w14:paraId="4B220495" w14:textId="6716B81D" w:rsidR="00FB4DCF" w:rsidRDefault="00FB4DCF" w:rsidP="00FB4DCF">
      <w:pPr>
        <w:jc w:val="both"/>
        <w:rPr>
          <w:sz w:val="20"/>
          <w:szCs w:val="20"/>
          <w:lang w:val="en-GB"/>
        </w:rPr>
      </w:pPr>
      <w:r>
        <w:rPr>
          <w:sz w:val="20"/>
          <w:szCs w:val="20"/>
          <w:lang w:val="en-GB"/>
        </w:rPr>
        <w:tab/>
        <w:t>|</w:t>
      </w:r>
      <w:r>
        <w:rPr>
          <w:sz w:val="20"/>
          <w:szCs w:val="20"/>
          <w:lang w:val="en-GB"/>
        </w:rPr>
        <w:tab/>
        <w:t>Statement</w:t>
      </w:r>
    </w:p>
    <w:p w14:paraId="7316B226"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1831D4">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 </w:t>
      </w:r>
      <w:r>
        <w:rPr>
          <w:sz w:val="20"/>
          <w:szCs w:val="20"/>
          <w:lang w:val="en-GB"/>
        </w:rPr>
        <w:t>Metadata</w:t>
      </w:r>
      <w:r w:rsidR="00C428AA">
        <w:rPr>
          <w:sz w:val="20"/>
          <w:szCs w:val="20"/>
          <w:lang w:val="en-GB"/>
        </w:rPr>
        <w:t xml:space="preserve"> }</w:t>
      </w:r>
      <w:r>
        <w:rPr>
          <w:sz w:val="20"/>
          <w:szCs w:val="20"/>
          <w:lang w:val="en-GB"/>
        </w:rPr>
        <w:t xml:space="preserve"> .</w:t>
      </w:r>
    </w:p>
    <w:p w14:paraId="48BD5CD5" w14:textId="77777777" w:rsidR="007C76E8" w:rsidRDefault="007C76E8" w:rsidP="009E3891">
      <w:pPr>
        <w:spacing w:before="120"/>
        <w:ind w:left="1418" w:hanging="1418"/>
        <w:jc w:val="both"/>
        <w:rPr>
          <w:sz w:val="20"/>
          <w:szCs w:val="20"/>
          <w:lang w:val="en-GB"/>
        </w:rPr>
      </w:pPr>
      <w:r>
        <w:rPr>
          <w:sz w:val="20"/>
          <w:szCs w:val="20"/>
          <w:lang w:val="en-GB"/>
        </w:rPr>
        <w:t>Default =</w:t>
      </w:r>
      <w:r>
        <w:rPr>
          <w:sz w:val="20"/>
          <w:szCs w:val="20"/>
          <w:lang w:val="en-GB"/>
        </w:rPr>
        <w:tab/>
        <w:t xml:space="preserve">Literal | DateTimeFunction | </w:t>
      </w:r>
      <w:r w:rsidRPr="007C76E8">
        <w:rPr>
          <w:rFonts w:ascii="Arial Unicode MS" w:eastAsia="Arial Unicode MS" w:hAnsi="Arial Unicode MS" w:cs="Arial Unicode MS"/>
          <w:sz w:val="20"/>
          <w:szCs w:val="20"/>
          <w:lang w:val="en-GB"/>
        </w:rPr>
        <w:t>CURRENT_USER</w:t>
      </w:r>
      <w:r>
        <w:rPr>
          <w:sz w:val="20"/>
          <w:szCs w:val="20"/>
          <w:lang w:val="en-GB"/>
        </w:rPr>
        <w:t xml:space="preserve"> | </w:t>
      </w:r>
      <w:r w:rsidRPr="007C76E8">
        <w:rPr>
          <w:rFonts w:ascii="Arial Unicode MS" w:eastAsia="Arial Unicode MS" w:hAnsi="Arial Unicode MS" w:cs="Arial Unicode MS"/>
          <w:sz w:val="20"/>
          <w:szCs w:val="20"/>
          <w:lang w:val="en-GB"/>
        </w:rPr>
        <w:t>CURRENT_ROLE</w:t>
      </w:r>
      <w:r>
        <w:rPr>
          <w:sz w:val="20"/>
          <w:szCs w:val="20"/>
          <w:lang w:val="en-GB"/>
        </w:rPr>
        <w:t xml:space="preserve"> | </w:t>
      </w:r>
      <w:r w:rsidRPr="007C76E8">
        <w:rPr>
          <w:rFonts w:ascii="Arial Unicode MS" w:eastAsia="Arial Unicode MS" w:hAnsi="Arial Unicode MS" w:cs="Arial Unicode MS"/>
          <w:sz w:val="20"/>
          <w:szCs w:val="20"/>
          <w:lang w:val="en-GB"/>
        </w:rPr>
        <w:t>NULL</w:t>
      </w:r>
      <w:r>
        <w:rPr>
          <w:sz w:val="20"/>
          <w:szCs w:val="20"/>
          <w:lang w:val="en-GB"/>
        </w:rPr>
        <w:t xml:space="preserve"> | </w:t>
      </w:r>
      <w:r w:rsidRPr="007C76E8">
        <w:rPr>
          <w:rFonts w:ascii="Arial Unicode MS" w:eastAsia="Arial Unicode MS" w:hAnsi="Arial Unicode MS" w:cs="Arial Unicode MS"/>
          <w:sz w:val="20"/>
          <w:szCs w:val="20"/>
          <w:lang w:val="en-GB"/>
        </w:rPr>
        <w:t>ARRAY</w:t>
      </w:r>
      <w:r w:rsidRPr="007C76E8">
        <w:rPr>
          <w:rFonts w:eastAsia="Arial Unicode MS"/>
          <w:sz w:val="20"/>
          <w:szCs w:val="20"/>
          <w:lang w:val="en-GB"/>
        </w:rPr>
        <w:t>'</w:t>
      </w:r>
      <w:r>
        <w:rPr>
          <w:sz w:val="20"/>
          <w:szCs w:val="20"/>
          <w:lang w:val="en-GB"/>
        </w:rPr>
        <w:t xml:space="preserve">('')' | </w:t>
      </w:r>
      <w:r w:rsidRPr="007C76E8">
        <w:rPr>
          <w:rFonts w:ascii="Arial Unicode MS" w:eastAsia="Arial Unicode MS" w:hAnsi="Arial Unicode MS" w:cs="Arial Unicode MS"/>
          <w:sz w:val="20"/>
          <w:szCs w:val="20"/>
          <w:lang w:val="en-GB"/>
        </w:rPr>
        <w:t>MULTISET</w:t>
      </w:r>
      <w:r w:rsidRPr="007C76E8">
        <w:rPr>
          <w:rFonts w:eastAsia="Arial Unicode MS"/>
          <w:sz w:val="20"/>
          <w:szCs w:val="20"/>
          <w:lang w:val="en-GB"/>
        </w:rPr>
        <w:t>'</w:t>
      </w:r>
      <w:r>
        <w:rPr>
          <w:sz w:val="20"/>
          <w:szCs w:val="20"/>
          <w:lang w:val="en-GB"/>
        </w:rPr>
        <w:t>('')' .</w:t>
      </w:r>
    </w:p>
    <w:p w14:paraId="239F2921" w14:textId="36153FE5" w:rsidR="00881E19" w:rsidRDefault="006E5A46" w:rsidP="00873F1C">
      <w:pPr>
        <w:spacing w:before="120"/>
        <w:jc w:val="both"/>
        <w:rPr>
          <w:sz w:val="20"/>
          <w:szCs w:val="20"/>
          <w:lang w:val="en-GB"/>
        </w:rPr>
      </w:pPr>
      <w:r>
        <w:rPr>
          <w:sz w:val="20"/>
          <w:szCs w:val="20"/>
          <w:lang w:val="en-GB"/>
        </w:rPr>
        <w:t>Alter</w:t>
      </w:r>
      <w:r w:rsidR="00873F1C">
        <w:rPr>
          <w:sz w:val="20"/>
          <w:szCs w:val="20"/>
          <w:lang w:val="en-GB"/>
        </w:rPr>
        <w:t>Check</w:t>
      </w:r>
      <w:r w:rsidR="00237E41">
        <w:rPr>
          <w:sz w:val="20"/>
          <w:szCs w:val="20"/>
          <w:lang w:val="en-GB"/>
        </w:rPr>
        <w:fldChar w:fldCharType="begin"/>
      </w:r>
      <w:r w:rsidR="00EC04B3">
        <w:instrText xml:space="preserve"> XE "</w:instrText>
      </w:r>
      <w:r w:rsidR="00EC04B3" w:rsidRPr="00A23271">
        <w:rPr>
          <w:sz w:val="20"/>
          <w:szCs w:val="20"/>
          <w:lang w:val="en-GB"/>
        </w:rPr>
        <w:instrText>AlterCheck</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F5D6A">
        <w:rPr>
          <w:sz w:val="20"/>
          <w:szCs w:val="20"/>
          <w:lang w:val="en-GB"/>
        </w:rPr>
        <w:t>(</w:t>
      </w:r>
      <w:r w:rsidR="00881E19">
        <w:rPr>
          <w:sz w:val="20"/>
          <w:szCs w:val="20"/>
          <w:lang w:val="en-GB"/>
        </w:rPr>
        <w:t>ADD</w:t>
      </w:r>
      <w:r w:rsidR="002F5D6A">
        <w:rPr>
          <w:sz w:val="20"/>
          <w:szCs w:val="20"/>
          <w:lang w:val="en-GB"/>
        </w:rPr>
        <w:t>|</w:t>
      </w:r>
      <w:r w:rsidR="002F5D6A" w:rsidRPr="002F5D6A">
        <w:rPr>
          <w:rFonts w:ascii="Arial Unicode MS" w:eastAsia="Arial Unicode MS" w:hAnsi="Arial Unicode MS" w:cs="Arial Unicode MS"/>
          <w:sz w:val="20"/>
          <w:szCs w:val="20"/>
          <w:lang w:val="en-GB"/>
        </w:rPr>
        <w:t>DROP</w:t>
      </w:r>
      <w:r w:rsidR="002F5D6A">
        <w:rPr>
          <w:sz w:val="20"/>
          <w:szCs w:val="20"/>
          <w:lang w:val="en-GB"/>
        </w:rPr>
        <w:t>)</w:t>
      </w:r>
      <w:r w:rsidR="00881E19">
        <w:rPr>
          <w:sz w:val="20"/>
          <w:szCs w:val="20"/>
          <w:lang w:val="en-GB"/>
        </w:rPr>
        <w:t xml:space="preserve"> </w:t>
      </w:r>
      <w:r w:rsidR="00873F1C">
        <w:rPr>
          <w:sz w:val="20"/>
          <w:szCs w:val="20"/>
          <w:lang w:val="en-GB"/>
        </w:rPr>
        <w:t>CheckConstraint</w:t>
      </w:r>
      <w:r w:rsidR="00881E19">
        <w:rPr>
          <w:sz w:val="20"/>
          <w:szCs w:val="20"/>
          <w:lang w:val="en-GB"/>
        </w:rPr>
        <w:t xml:space="preserve"> </w:t>
      </w:r>
    </w:p>
    <w:p w14:paraId="2BF990FC"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2F5D6A">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p>
    <w:p w14:paraId="203BDDA7" w14:textId="77777777" w:rsidR="006E5A46" w:rsidRDefault="00881E19"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sidR="006E5A46">
        <w:rPr>
          <w:sz w:val="20"/>
          <w:szCs w:val="20"/>
          <w:lang w:val="en-GB"/>
        </w:rPr>
        <w:t xml:space="preserve"> </w:t>
      </w:r>
      <w:r w:rsidRPr="007166F3">
        <w:rPr>
          <w:rFonts w:ascii="Arial Unicode MS" w:eastAsia="Arial Unicode MS" w:hAnsi="Arial Unicode MS" w:cs="Arial Unicode MS"/>
          <w:sz w:val="20"/>
          <w:szCs w:val="20"/>
          <w:lang w:val="en-GB"/>
        </w:rPr>
        <w:t>CONSTRAINT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CONSTRAINT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id .</w:t>
      </w:r>
    </w:p>
    <w:p w14:paraId="33B31BCC" w14:textId="77777777" w:rsidR="00202A61" w:rsidRDefault="00202A61" w:rsidP="009F7AF6">
      <w:pPr>
        <w:spacing w:before="120"/>
        <w:jc w:val="both"/>
        <w:rPr>
          <w:sz w:val="20"/>
          <w:szCs w:val="20"/>
          <w:lang w:val="en-GB"/>
        </w:rPr>
      </w:pPr>
      <w:r>
        <w:rPr>
          <w:sz w:val="20"/>
          <w:szCs w:val="20"/>
          <w:lang w:val="en-GB"/>
        </w:rPr>
        <w:t>Note that anonymous constraints can be dropped by finding the system-generated id in the Sys$TableCheck, Sys$ColumnCheck or Sys$DomainCheck table (see section 8.1).</w:t>
      </w:r>
    </w:p>
    <w:p w14:paraId="793E2990" w14:textId="53FEBF8F" w:rsidR="009F7AF6" w:rsidRDefault="009F7AF6" w:rsidP="009F7AF6">
      <w:pPr>
        <w:spacing w:before="120"/>
        <w:jc w:val="both"/>
        <w:rPr>
          <w:sz w:val="20"/>
          <w:szCs w:val="20"/>
          <w:lang w:val="en-GB"/>
        </w:rPr>
      </w:pPr>
      <w:r>
        <w:rPr>
          <w:sz w:val="20"/>
          <w:szCs w:val="20"/>
          <w:lang w:val="en-GB"/>
        </w:rPr>
        <w:t>CheckConstraint</w:t>
      </w:r>
      <w:r w:rsidR="00237E41">
        <w:rPr>
          <w:sz w:val="20"/>
          <w:szCs w:val="20"/>
          <w:lang w:val="en-GB"/>
        </w:rPr>
        <w:fldChar w:fldCharType="begin"/>
      </w:r>
      <w:r w:rsidR="00EC04B3">
        <w:instrText xml:space="preserve"> XE "</w:instrText>
      </w:r>
      <w:r w:rsidR="00EC04B3" w:rsidRPr="00A23271">
        <w:rPr>
          <w:sz w:val="20"/>
          <w:szCs w:val="20"/>
          <w:lang w:val="en-GB"/>
        </w:rPr>
        <w:instrText>CheckConstraint</w:instrText>
      </w:r>
      <w:r w:rsidR="00EC04B3">
        <w:instrText xml:space="preserve">" </w:instrText>
      </w:r>
      <w:r w:rsidR="00237E41">
        <w:rPr>
          <w:sz w:val="20"/>
          <w:szCs w:val="20"/>
          <w:lang w:val="en-GB"/>
        </w:rPr>
        <w:fldChar w:fldCharType="end"/>
      </w:r>
      <w:r>
        <w:rPr>
          <w:sz w:val="20"/>
          <w:szCs w:val="20"/>
          <w:lang w:val="en-GB"/>
        </w:rPr>
        <w:t xml:space="preserve"> = [ </w:t>
      </w:r>
      <w:r w:rsidRPr="007166F3">
        <w:rPr>
          <w:rFonts w:ascii="Arial Unicode MS" w:eastAsia="Arial Unicode MS" w:hAnsi="Arial Unicode MS" w:cs="Arial Unicode MS"/>
          <w:sz w:val="20"/>
          <w:szCs w:val="20"/>
          <w:lang w:val="en-GB"/>
        </w:rPr>
        <w:t>CONSTRAINT</w:t>
      </w:r>
      <w:r>
        <w:rPr>
          <w:sz w:val="20"/>
          <w:szCs w:val="20"/>
          <w:lang w:val="en-GB"/>
        </w:rPr>
        <w:t xml:space="preserve"> id ] </w:t>
      </w:r>
      <w:r w:rsidRPr="007166F3">
        <w:rPr>
          <w:rFonts w:ascii="Arial Unicode MS" w:eastAsia="Arial Unicode MS" w:hAnsi="Arial Unicode MS" w:cs="Arial Unicode MS"/>
          <w:sz w:val="20"/>
          <w:szCs w:val="20"/>
          <w:lang w:val="en-GB"/>
        </w:rPr>
        <w:t>CHECK</w:t>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sidR="00DD56E5">
        <w:rPr>
          <w:sz w:val="20"/>
          <w:szCs w:val="20"/>
          <w:lang w:val="en-GB"/>
        </w:rPr>
        <w:t xml:space="preserve"> [XMLOption]</w:t>
      </w:r>
      <w:r>
        <w:rPr>
          <w:sz w:val="20"/>
          <w:szCs w:val="20"/>
          <w:lang w:val="en-GB"/>
        </w:rPr>
        <w:t xml:space="preserve"> SearchCondition ‘)’</w:t>
      </w:r>
      <w:r w:rsidR="00AF58D9">
        <w:rPr>
          <w:sz w:val="20"/>
          <w:szCs w:val="20"/>
          <w:lang w:val="en-GB"/>
        </w:rPr>
        <w:t xml:space="preserve"> </w:t>
      </w:r>
      <w:r>
        <w:rPr>
          <w:sz w:val="20"/>
          <w:szCs w:val="20"/>
          <w:lang w:val="en-GB"/>
        </w:rPr>
        <w:t>.</w:t>
      </w:r>
    </w:p>
    <w:p w14:paraId="60CD6BF3" w14:textId="20CBB253" w:rsidR="00D12285" w:rsidRDefault="00DD56E5" w:rsidP="00DD56E5">
      <w:pPr>
        <w:spacing w:before="120"/>
        <w:jc w:val="both"/>
        <w:rPr>
          <w:sz w:val="20"/>
          <w:szCs w:val="20"/>
          <w:lang w:val="en-GB"/>
        </w:rPr>
      </w:pPr>
      <w:r>
        <w:rPr>
          <w:sz w:val="20"/>
          <w:szCs w:val="20"/>
          <w:lang w:val="en-GB"/>
        </w:rPr>
        <w:t>XMLOption</w:t>
      </w:r>
      <w:r w:rsidR="00237E41">
        <w:rPr>
          <w:sz w:val="20"/>
          <w:szCs w:val="20"/>
          <w:lang w:val="en-GB"/>
        </w:rPr>
        <w:fldChar w:fldCharType="begin"/>
      </w:r>
      <w:r w:rsidR="00EC04B3">
        <w:instrText xml:space="preserve"> XE "</w:instrText>
      </w:r>
      <w:r w:rsidR="00EC04B3" w:rsidRPr="00A23271">
        <w:rPr>
          <w:sz w:val="20"/>
          <w:szCs w:val="20"/>
          <w:lang w:val="en-GB"/>
        </w:rPr>
        <w:instrText>XMLOption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WITH</w:t>
      </w:r>
      <w:r>
        <w:rPr>
          <w:sz w:val="20"/>
          <w:szCs w:val="20"/>
          <w:lang w:val="en-GB"/>
        </w:rPr>
        <w:t xml:space="preserve"> </w:t>
      </w:r>
      <w:r w:rsidRPr="00ED67A5">
        <w:rPr>
          <w:rFonts w:ascii="Arial Unicode MS" w:eastAsia="Arial Unicode MS" w:hAnsi="Arial Unicode MS" w:cs="Arial Unicode MS"/>
          <w:sz w:val="20"/>
          <w:szCs w:val="20"/>
          <w:lang w:val="en-GB"/>
        </w:rPr>
        <w:t>XMLNAMESPACES</w:t>
      </w:r>
      <w:r w:rsidR="00237E41" w:rsidRPr="00ED67A5">
        <w:rPr>
          <w:rFonts w:ascii="Arial Unicode MS" w:eastAsia="Arial Unicode MS" w:hAnsi="Arial Unicode MS" w:cs="Arial Unicode MS"/>
          <w:sz w:val="20"/>
          <w:szCs w:val="20"/>
          <w:lang w:val="en-GB"/>
        </w:rPr>
        <w:fldChar w:fldCharType="begin"/>
      </w:r>
      <w:r w:rsidR="00962DA4" w:rsidRPr="00ED67A5">
        <w:rPr>
          <w:rFonts w:ascii="Arial Unicode MS" w:eastAsia="Arial Unicode MS" w:hAnsi="Arial Unicode MS" w:cs="Arial Unicode MS"/>
        </w:rPr>
        <w:instrText xml:space="preserve"> XE "</w:instrText>
      </w:r>
      <w:r w:rsidR="00962DA4" w:rsidRPr="00ED67A5">
        <w:rPr>
          <w:rFonts w:ascii="Arial Unicode MS" w:eastAsia="Arial Unicode MS" w:hAnsi="Arial Unicode MS" w:cs="Arial Unicode MS"/>
          <w:sz w:val="20"/>
          <w:szCs w:val="20"/>
          <w:lang w:val="en-GB"/>
        </w:rPr>
        <w:instrText>XMLNAMESPACES</w:instrText>
      </w:r>
      <w:r w:rsidR="00962DA4" w:rsidRPr="00ED67A5">
        <w:rPr>
          <w:rFonts w:ascii="Arial Unicode MS" w:eastAsia="Arial Unicode MS" w:hAnsi="Arial Unicode MS" w:cs="Arial Unicode MS"/>
        </w:rPr>
        <w:instrText xml:space="preserve">" </w:instrText>
      </w:r>
      <w:r w:rsidR="00237E41" w:rsidRPr="00ED67A5">
        <w:rPr>
          <w:rFonts w:ascii="Arial Unicode MS" w:eastAsia="Arial Unicode MS" w:hAnsi="Arial Unicode MS" w:cs="Arial Unicode MS"/>
          <w:sz w:val="20"/>
          <w:szCs w:val="20"/>
          <w:lang w:val="en-GB"/>
        </w:rPr>
        <w:fldChar w:fldCharType="end"/>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XMLNDec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XMLNDec }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p>
    <w:p w14:paraId="43B3462F" w14:textId="77777777" w:rsidR="00D12285" w:rsidRDefault="00DD56E5" w:rsidP="00DD56E5">
      <w:pPr>
        <w:spacing w:before="120"/>
        <w:jc w:val="both"/>
        <w:rPr>
          <w:sz w:val="20"/>
          <w:szCs w:val="20"/>
          <w:lang w:val="en-GB"/>
        </w:rPr>
      </w:pPr>
      <w:r>
        <w:rPr>
          <w:sz w:val="20"/>
          <w:szCs w:val="20"/>
          <w:lang w:val="en-GB"/>
        </w:rPr>
        <w:t>XMLNDec</w:t>
      </w:r>
      <w:r w:rsidR="00237E41">
        <w:rPr>
          <w:sz w:val="20"/>
          <w:szCs w:val="20"/>
          <w:lang w:val="en-GB"/>
        </w:rPr>
        <w:fldChar w:fldCharType="begin"/>
      </w:r>
      <w:r w:rsidR="00EC04B3">
        <w:instrText xml:space="preserve"> XE "</w:instrText>
      </w:r>
      <w:r w:rsidR="00EC04B3" w:rsidRPr="00A23271">
        <w:rPr>
          <w:sz w:val="20"/>
          <w:szCs w:val="20"/>
          <w:lang w:val="en-GB"/>
        </w:rPr>
        <w:instrText>XMLNDec</w:instrText>
      </w:r>
      <w:r w:rsidR="00EC04B3">
        <w:instrText xml:space="preserve">" </w:instrText>
      </w:r>
      <w:r w:rsidR="00237E41">
        <w:rPr>
          <w:sz w:val="20"/>
          <w:szCs w:val="20"/>
          <w:lang w:val="en-GB"/>
        </w:rPr>
        <w:fldChar w:fldCharType="end"/>
      </w:r>
      <w:r w:rsidR="00D12285">
        <w:rPr>
          <w:sz w:val="20"/>
          <w:szCs w:val="20"/>
          <w:lang w:val="en-GB"/>
        </w:rPr>
        <w:t xml:space="preserve"> = (</w:t>
      </w:r>
      <w:r w:rsidR="00636C39">
        <w:rPr>
          <w:sz w:val="20"/>
          <w:szCs w:val="20"/>
          <w:lang w:val="en-GB"/>
        </w:rPr>
        <w:t>string</w:t>
      </w:r>
      <w:r w:rsidR="00D12285">
        <w:rPr>
          <w:sz w:val="20"/>
          <w:szCs w:val="20"/>
          <w:lang w:val="en-GB"/>
        </w:rPr>
        <w:t xml:space="preserve"> AS </w:t>
      </w:r>
      <w:r w:rsidR="00636C39">
        <w:rPr>
          <w:sz w:val="20"/>
          <w:szCs w:val="20"/>
          <w:lang w:val="en-GB"/>
        </w:rPr>
        <w:t>id</w:t>
      </w:r>
      <w:r>
        <w:rPr>
          <w:sz w:val="20"/>
          <w:szCs w:val="20"/>
          <w:lang w:val="en-GB"/>
        </w:rPr>
        <w:t>) | (</w:t>
      </w:r>
      <w:r w:rsidRPr="007166F3">
        <w:rPr>
          <w:rFonts w:ascii="Arial Unicode MS" w:eastAsia="Arial Unicode MS" w:hAnsi="Arial Unicode MS" w:cs="Arial Unicode MS"/>
          <w:sz w:val="20"/>
          <w:szCs w:val="20"/>
          <w:lang w:val="en-GB"/>
        </w:rPr>
        <w:t>DEFAULT</w:t>
      </w:r>
      <w:r>
        <w:rPr>
          <w:sz w:val="20"/>
          <w:szCs w:val="20"/>
          <w:lang w:val="en-GB"/>
        </w:rPr>
        <w:t xml:space="preserve"> string) | (</w:t>
      </w:r>
      <w:r w:rsidRPr="007166F3">
        <w:rPr>
          <w:rFonts w:ascii="Arial Unicode MS" w:eastAsia="Arial Unicode MS" w:hAnsi="Arial Unicode MS" w:cs="Arial Unicode MS"/>
          <w:sz w:val="20"/>
          <w:szCs w:val="20"/>
          <w:lang w:val="en-GB"/>
        </w:rPr>
        <w:t>NO</w:t>
      </w:r>
      <w:r>
        <w:rPr>
          <w:sz w:val="20"/>
          <w:szCs w:val="20"/>
          <w:lang w:val="en-GB"/>
        </w:rPr>
        <w:t xml:space="preserve"> </w:t>
      </w:r>
      <w:r w:rsidRPr="007166F3">
        <w:rPr>
          <w:rFonts w:ascii="Arial Unicode MS" w:eastAsia="Arial Unicode MS" w:hAnsi="Arial Unicode MS" w:cs="Arial Unicode MS"/>
          <w:sz w:val="20"/>
          <w:szCs w:val="20"/>
          <w:lang w:val="en-GB"/>
        </w:rPr>
        <w:t>DEFAULT</w:t>
      </w:r>
      <w:r>
        <w:rPr>
          <w:sz w:val="20"/>
          <w:szCs w:val="20"/>
          <w:lang w:val="en-GB"/>
        </w:rPr>
        <w:t>) .</w:t>
      </w:r>
    </w:p>
    <w:p w14:paraId="7D61FE54" w14:textId="77777777" w:rsidR="00AF2DF4" w:rsidRDefault="00BB7DE7" w:rsidP="00DC5217">
      <w:pPr>
        <w:spacing w:before="120"/>
        <w:jc w:val="both"/>
        <w:rPr>
          <w:sz w:val="20"/>
          <w:szCs w:val="20"/>
          <w:lang w:val="en-GB"/>
        </w:rPr>
      </w:pPr>
      <w:r>
        <w:rPr>
          <w:sz w:val="20"/>
          <w:szCs w:val="20"/>
          <w:lang w:val="en-GB"/>
        </w:rPr>
        <w:t>AlterTable</w:t>
      </w:r>
      <w:r w:rsidR="00237E41">
        <w:rPr>
          <w:sz w:val="20"/>
          <w:szCs w:val="20"/>
          <w:lang w:val="en-GB"/>
        </w:rPr>
        <w:fldChar w:fldCharType="begin"/>
      </w:r>
      <w:r w:rsidR="00EC04B3">
        <w:instrText xml:space="preserve"> XE "</w:instrText>
      </w:r>
      <w:r w:rsidR="00EC04B3" w:rsidRPr="00A23271">
        <w:rPr>
          <w:sz w:val="20"/>
          <w:szCs w:val="20"/>
          <w:lang w:val="en-GB"/>
        </w:rPr>
        <w:instrText>AlterTable</w:instrText>
      </w:r>
      <w:r w:rsidR="00EC04B3">
        <w:instrText xml:space="preserve">" </w:instrText>
      </w:r>
      <w:r w:rsidR="00237E41">
        <w:rPr>
          <w:sz w:val="20"/>
          <w:szCs w:val="20"/>
          <w:lang w:val="en-GB"/>
        </w:rPr>
        <w:fldChar w:fldCharType="end"/>
      </w:r>
      <w:r w:rsidR="00754556">
        <w:rPr>
          <w:sz w:val="20"/>
          <w:szCs w:val="20"/>
          <w:lang w:val="en-GB"/>
        </w:rPr>
        <w:t xml:space="preserve"> =</w:t>
      </w:r>
      <w:r w:rsidR="00754556">
        <w:rPr>
          <w:sz w:val="20"/>
          <w:szCs w:val="20"/>
          <w:lang w:val="en-GB"/>
        </w:rPr>
        <w:tab/>
      </w:r>
      <w:r w:rsidR="00AF2DF4" w:rsidRPr="005C14EB">
        <w:rPr>
          <w:rFonts w:ascii="Arial Unicode MS" w:eastAsia="Arial Unicode MS" w:hAnsi="Arial Unicode MS" w:cs="Arial Unicode MS"/>
          <w:sz w:val="20"/>
          <w:szCs w:val="20"/>
          <w:lang w:val="en-GB"/>
        </w:rPr>
        <w:t>TO</w:t>
      </w:r>
      <w:r w:rsidR="00AF2DF4">
        <w:rPr>
          <w:sz w:val="20"/>
          <w:szCs w:val="20"/>
          <w:lang w:val="en-GB"/>
        </w:rPr>
        <w:t xml:space="preserve"> id </w:t>
      </w:r>
    </w:p>
    <w:p w14:paraId="3366DAEC" w14:textId="77777777" w:rsidR="00754556" w:rsidRDefault="00AF2DF4" w:rsidP="00AF2DF4">
      <w:pPr>
        <w:ind w:firstLine="720"/>
        <w:jc w:val="both"/>
        <w:rPr>
          <w:sz w:val="20"/>
          <w:szCs w:val="20"/>
          <w:lang w:val="en-GB"/>
        </w:rPr>
      </w:pPr>
      <w:r>
        <w:rPr>
          <w:sz w:val="20"/>
          <w:szCs w:val="20"/>
          <w:lang w:val="en-GB"/>
        </w:rPr>
        <w:t>|</w:t>
      </w:r>
      <w:r>
        <w:rPr>
          <w:sz w:val="20"/>
          <w:szCs w:val="20"/>
          <w:lang w:val="en-GB"/>
        </w:rPr>
        <w:tab/>
      </w:r>
      <w:r w:rsidR="00754556">
        <w:rPr>
          <w:sz w:val="20"/>
          <w:szCs w:val="20"/>
          <w:lang w:val="en-GB"/>
        </w:rPr>
        <w:t>ADD ColumnDefinition</w:t>
      </w:r>
    </w:p>
    <w:p w14:paraId="0BE953B3" w14:textId="77777777" w:rsidR="00F7295A" w:rsidRDefault="00F7295A" w:rsidP="00F7295A">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ALTER</w:t>
      </w:r>
      <w:r>
        <w:rPr>
          <w:sz w:val="20"/>
          <w:szCs w:val="20"/>
          <w:lang w:val="en-GB"/>
        </w:rPr>
        <w:t xml:space="preserve"> [</w:t>
      </w:r>
      <w:r w:rsidRPr="007166F3">
        <w:rPr>
          <w:rFonts w:ascii="Arial Unicode MS" w:eastAsia="Arial Unicode MS" w:hAnsi="Arial Unicode MS" w:cs="Arial Unicode MS"/>
          <w:sz w:val="20"/>
          <w:szCs w:val="20"/>
          <w:lang w:val="en-GB"/>
        </w:rPr>
        <w:t>COLUMN</w:t>
      </w:r>
      <w:r>
        <w:rPr>
          <w:sz w:val="20"/>
          <w:szCs w:val="20"/>
          <w:lang w:val="en-GB"/>
        </w:rPr>
        <w:t xml:space="preserve">] id AlterColumn </w:t>
      </w:r>
    </w:p>
    <w:p w14:paraId="113CA3D7" w14:textId="77777777" w:rsidR="00F7295A" w:rsidRDefault="00F7295A" w:rsidP="00F7295A">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7166F3">
        <w:rPr>
          <w:rFonts w:ascii="Arial Unicode MS" w:eastAsia="Arial Unicode MS" w:hAnsi="Arial Unicode MS" w:cs="Arial Unicode MS"/>
          <w:sz w:val="20"/>
          <w:szCs w:val="20"/>
          <w:lang w:val="en-GB"/>
        </w:rPr>
        <w:t>COLUMN</w:t>
      </w:r>
      <w:r>
        <w:rPr>
          <w:sz w:val="20"/>
          <w:szCs w:val="20"/>
          <w:lang w:val="en-GB"/>
        </w:rPr>
        <w:t>] id DropAction</w:t>
      </w:r>
    </w:p>
    <w:p w14:paraId="5E663037" w14:textId="1D6F967B" w:rsidR="00873F1C" w:rsidRDefault="00D41406" w:rsidP="00F7295A">
      <w:pPr>
        <w:ind w:firstLine="720"/>
        <w:jc w:val="both"/>
        <w:rPr>
          <w:sz w:val="20"/>
          <w:szCs w:val="20"/>
          <w:lang w:val="en-GB"/>
        </w:rPr>
      </w:pPr>
      <w:r>
        <w:rPr>
          <w:sz w:val="20"/>
          <w:szCs w:val="20"/>
          <w:lang w:val="en-GB"/>
        </w:rPr>
        <w:t>|</w:t>
      </w:r>
      <w:r>
        <w:rPr>
          <w:sz w:val="20"/>
          <w:szCs w:val="20"/>
          <w:lang w:val="en-GB"/>
        </w:rPr>
        <w:tab/>
      </w:r>
      <w:r w:rsidR="00905BA2">
        <w:rPr>
          <w:sz w:val="20"/>
          <w:szCs w:val="20"/>
          <w:lang w:val="en-GB"/>
        </w:rPr>
        <w:t>(</w:t>
      </w:r>
      <w:r w:rsidR="00E80804">
        <w:rPr>
          <w:sz w:val="20"/>
          <w:szCs w:val="20"/>
          <w:lang w:val="en-GB"/>
        </w:rPr>
        <w:t>ADD</w:t>
      </w:r>
      <w:r w:rsidR="00905BA2">
        <w:rPr>
          <w:sz w:val="20"/>
          <w:szCs w:val="20"/>
          <w:lang w:val="en-GB"/>
        </w:rPr>
        <w:t>|</w:t>
      </w:r>
      <w:r w:rsidR="00905BA2" w:rsidRPr="00905BA2">
        <w:rPr>
          <w:rFonts w:ascii="Arial Unicode MS" w:eastAsia="Arial Unicode MS" w:hAnsi="Arial Unicode MS" w:cs="Arial Unicode MS"/>
          <w:sz w:val="20"/>
          <w:szCs w:val="20"/>
          <w:lang w:val="en-GB"/>
        </w:rPr>
        <w:t>DROP</w:t>
      </w:r>
      <w:r w:rsidR="00905BA2">
        <w:rPr>
          <w:sz w:val="20"/>
          <w:szCs w:val="20"/>
          <w:lang w:val="en-GB"/>
        </w:rPr>
        <w:t>)</w:t>
      </w:r>
      <w:r>
        <w:rPr>
          <w:sz w:val="20"/>
          <w:szCs w:val="20"/>
          <w:lang w:val="en-GB"/>
        </w:rPr>
        <w:t xml:space="preserve"> </w:t>
      </w:r>
      <w:r w:rsidR="004665A7">
        <w:rPr>
          <w:sz w:val="20"/>
          <w:szCs w:val="20"/>
          <w:lang w:val="en-GB"/>
        </w:rPr>
        <w:t>(</w:t>
      </w:r>
      <w:r>
        <w:rPr>
          <w:sz w:val="20"/>
          <w:szCs w:val="20"/>
          <w:lang w:val="en-GB"/>
        </w:rPr>
        <w:t>TableConstraintDef</w:t>
      </w:r>
      <w:r w:rsidR="00F7295A">
        <w:rPr>
          <w:sz w:val="20"/>
          <w:szCs w:val="20"/>
          <w:lang w:val="en-GB"/>
        </w:rPr>
        <w:t xml:space="preserve"> </w:t>
      </w:r>
      <w:r w:rsidR="004665A7">
        <w:rPr>
          <w:sz w:val="20"/>
          <w:szCs w:val="20"/>
          <w:lang w:val="en-GB"/>
        </w:rPr>
        <w:t>| VersioningClause)</w:t>
      </w:r>
      <w:r w:rsidR="00E80804">
        <w:rPr>
          <w:sz w:val="20"/>
          <w:szCs w:val="20"/>
          <w:lang w:val="en-GB"/>
        </w:rPr>
        <w:t xml:space="preserve"> </w:t>
      </w:r>
    </w:p>
    <w:p w14:paraId="0EBB30FB" w14:textId="1DA5C6EE" w:rsidR="00E80804" w:rsidRDefault="00E80804" w:rsidP="00E80804">
      <w:pPr>
        <w:ind w:firstLine="720"/>
        <w:jc w:val="both"/>
        <w:rPr>
          <w:sz w:val="20"/>
          <w:szCs w:val="20"/>
          <w:lang w:val="en-GB"/>
        </w:rPr>
      </w:pPr>
      <w:r>
        <w:rPr>
          <w:sz w:val="20"/>
          <w:szCs w:val="20"/>
          <w:lang w:val="en-GB"/>
        </w:rPr>
        <w:t>|</w:t>
      </w:r>
      <w:r>
        <w:rPr>
          <w:sz w:val="20"/>
          <w:szCs w:val="20"/>
          <w:lang w:val="en-GB"/>
        </w:rPr>
        <w:tab/>
      </w:r>
      <w:r w:rsidR="00905BA2" w:rsidRPr="00E62F21">
        <w:rPr>
          <w:rFonts w:ascii="Arial Unicode MS" w:eastAsia="Arial Unicode MS" w:hAnsi="Arial Unicode MS" w:cs="Arial Unicode MS"/>
          <w:sz w:val="20"/>
          <w:szCs w:val="20"/>
          <w:lang w:val="en-GB"/>
        </w:rPr>
        <w:t>SET</w:t>
      </w:r>
      <w:r>
        <w:rPr>
          <w:sz w:val="20"/>
          <w:szCs w:val="20"/>
          <w:lang w:val="en-GB"/>
        </w:rPr>
        <w:t xml:space="preserve"> </w:t>
      </w:r>
      <w:r w:rsidR="00E62F21">
        <w:rPr>
          <w:sz w:val="20"/>
          <w:szCs w:val="20"/>
          <w:lang w:val="en-GB"/>
        </w:rPr>
        <w:t xml:space="preserve">Cols </w:t>
      </w:r>
      <w:r w:rsidR="00E62F21" w:rsidRPr="007166F3">
        <w:rPr>
          <w:rFonts w:ascii="Arial Unicode MS" w:eastAsia="Arial Unicode MS" w:hAnsi="Arial Unicode MS" w:cs="Arial Unicode MS"/>
          <w:sz w:val="20"/>
          <w:szCs w:val="20"/>
          <w:lang w:val="en-GB"/>
        </w:rPr>
        <w:t>REFERENCES</w:t>
      </w:r>
      <w:r w:rsidR="00E62F21">
        <w:rPr>
          <w:sz w:val="20"/>
          <w:szCs w:val="20"/>
          <w:lang w:val="en-GB"/>
        </w:rPr>
        <w:t xml:space="preserve"> id [ Cols ] [</w:t>
      </w:r>
      <w:r w:rsidR="00E62F21" w:rsidRPr="00306094">
        <w:rPr>
          <w:rFonts w:ascii="Arial Unicode MS" w:eastAsia="Arial Unicode MS" w:hAnsi="Arial Unicode MS" w:cs="Arial Unicode MS"/>
          <w:sz w:val="20"/>
          <w:szCs w:val="20"/>
          <w:lang w:val="en-GB"/>
        </w:rPr>
        <w:t>USING</w:t>
      </w:r>
      <w:r w:rsidR="00E62F21">
        <w:rPr>
          <w:sz w:val="20"/>
          <w:szCs w:val="20"/>
          <w:lang w:val="en-GB"/>
        </w:rPr>
        <w:t xml:space="preserve"> (id|</w:t>
      </w:r>
      <w:r w:rsidR="00A3760E">
        <w:rPr>
          <w:sz w:val="20"/>
          <w:szCs w:val="20"/>
          <w:lang w:val="en-GB"/>
        </w:rPr>
        <w:t>'</w:t>
      </w:r>
      <w:r w:rsidR="00E62F21">
        <w:rPr>
          <w:sz w:val="20"/>
          <w:szCs w:val="20"/>
          <w:lang w:val="en-GB"/>
        </w:rPr>
        <w:t>(</w:t>
      </w:r>
      <w:r w:rsidR="00A3760E">
        <w:rPr>
          <w:sz w:val="20"/>
          <w:szCs w:val="20"/>
          <w:lang w:val="en-GB"/>
        </w:rPr>
        <w:t>'</w:t>
      </w:r>
      <w:r w:rsidR="00E62F21">
        <w:rPr>
          <w:sz w:val="20"/>
          <w:szCs w:val="20"/>
          <w:lang w:val="en-GB"/>
        </w:rPr>
        <w:t>Values</w:t>
      </w:r>
      <w:r w:rsidR="00A3760E">
        <w:rPr>
          <w:sz w:val="20"/>
          <w:szCs w:val="20"/>
          <w:lang w:val="en-GB"/>
        </w:rPr>
        <w:t>'</w:t>
      </w:r>
      <w:r w:rsidR="00E62F21">
        <w:rPr>
          <w:sz w:val="20"/>
          <w:szCs w:val="20"/>
          <w:lang w:val="en-GB"/>
        </w:rPr>
        <w:t>)</w:t>
      </w:r>
      <w:r w:rsidR="00A3760E">
        <w:rPr>
          <w:sz w:val="20"/>
          <w:szCs w:val="20"/>
          <w:lang w:val="en-GB"/>
        </w:rPr>
        <w:t>'</w:t>
      </w:r>
      <w:r w:rsidR="00E62F21">
        <w:rPr>
          <w:sz w:val="20"/>
          <w:szCs w:val="20"/>
          <w:lang w:val="en-GB"/>
        </w:rPr>
        <w:t>)] Referential</w:t>
      </w:r>
      <w:r>
        <w:rPr>
          <w:sz w:val="20"/>
          <w:szCs w:val="20"/>
          <w:lang w:val="en-GB"/>
        </w:rPr>
        <w:t>Action</w:t>
      </w:r>
    </w:p>
    <w:p w14:paraId="77C7FCF6" w14:textId="77777777" w:rsidR="004665A7" w:rsidRDefault="004665A7" w:rsidP="005A182A">
      <w:pPr>
        <w:ind w:firstLine="720"/>
        <w:jc w:val="both"/>
        <w:rPr>
          <w:sz w:val="20"/>
          <w:szCs w:val="20"/>
          <w:lang w:val="en-GB"/>
        </w:rPr>
      </w:pPr>
      <w:r>
        <w:rPr>
          <w:sz w:val="20"/>
          <w:szCs w:val="20"/>
          <w:lang w:val="en-GB"/>
        </w:rPr>
        <w:t>|</w:t>
      </w:r>
      <w:r>
        <w:rPr>
          <w:sz w:val="20"/>
          <w:szCs w:val="20"/>
          <w:lang w:val="en-GB"/>
        </w:rPr>
        <w:tab/>
      </w:r>
      <w:r w:rsidRPr="004665A7">
        <w:rPr>
          <w:rFonts w:ascii="Arial Unicode MS" w:eastAsia="Arial Unicode MS" w:hAnsi="Arial Unicode MS" w:cs="Arial Unicode MS"/>
          <w:sz w:val="20"/>
          <w:szCs w:val="20"/>
          <w:lang w:val="en-GB"/>
        </w:rPr>
        <w:t>ALTER PERIOD</w:t>
      </w:r>
      <w:r>
        <w:rPr>
          <w:sz w:val="20"/>
          <w:szCs w:val="20"/>
          <w:lang w:val="en-GB"/>
        </w:rPr>
        <w:t xml:space="preserve"> id </w:t>
      </w:r>
      <w:r w:rsidRPr="004665A7">
        <w:rPr>
          <w:rFonts w:ascii="Arial Unicode MS" w:eastAsia="Arial Unicode MS" w:hAnsi="Arial Unicode MS" w:cs="Arial Unicode MS"/>
          <w:sz w:val="20"/>
          <w:szCs w:val="20"/>
          <w:lang w:val="en-GB"/>
        </w:rPr>
        <w:t>TO</w:t>
      </w:r>
      <w:r>
        <w:rPr>
          <w:sz w:val="20"/>
          <w:szCs w:val="20"/>
          <w:lang w:val="en-GB"/>
        </w:rPr>
        <w:t xml:space="preserve"> id</w:t>
      </w:r>
    </w:p>
    <w:p w14:paraId="4E40556A" w14:textId="376CE23D" w:rsidR="004665A7" w:rsidRDefault="00CE3ABC" w:rsidP="004665A7">
      <w:pPr>
        <w:ind w:firstLine="720"/>
        <w:jc w:val="both"/>
        <w:rPr>
          <w:sz w:val="20"/>
          <w:szCs w:val="20"/>
          <w:lang w:val="en-GB"/>
        </w:rPr>
      </w:pPr>
      <w:r>
        <w:rPr>
          <w:sz w:val="20"/>
          <w:szCs w:val="20"/>
          <w:lang w:val="en-GB"/>
        </w:rPr>
        <w:t>|</w:t>
      </w:r>
      <w:r>
        <w:rPr>
          <w:sz w:val="20"/>
          <w:szCs w:val="20"/>
          <w:lang w:val="en-GB"/>
        </w:rPr>
        <w:tab/>
      </w:r>
      <w:r w:rsidRPr="00CE3ABC">
        <w:rPr>
          <w:rFonts w:ascii="Arial Unicode MS" w:eastAsia="Arial Unicode MS" w:hAnsi="Arial Unicode MS" w:cs="Arial Unicode MS"/>
          <w:sz w:val="20"/>
          <w:szCs w:val="20"/>
          <w:lang w:val="en-GB"/>
        </w:rPr>
        <w:t>DROP</w:t>
      </w:r>
      <w:r>
        <w:rPr>
          <w:sz w:val="20"/>
          <w:szCs w:val="20"/>
          <w:lang w:val="en-GB"/>
        </w:rPr>
        <w:t xml:space="preserve"> TablePeriodDefinition</w:t>
      </w:r>
      <w:r w:rsidR="00E80804">
        <w:rPr>
          <w:sz w:val="20"/>
          <w:szCs w:val="20"/>
          <w:lang w:val="en-GB"/>
        </w:rPr>
        <w:t xml:space="preserve"> DropAction</w:t>
      </w:r>
    </w:p>
    <w:p w14:paraId="32355EBC" w14:textId="31B301CF" w:rsidR="009916A6" w:rsidRDefault="009916A6" w:rsidP="004665A7">
      <w:pPr>
        <w:ind w:firstLine="720"/>
        <w:jc w:val="both"/>
        <w:rPr>
          <w:sz w:val="20"/>
          <w:szCs w:val="20"/>
          <w:lang w:val="en-GB"/>
        </w:rPr>
      </w:pPr>
      <w:r>
        <w:rPr>
          <w:sz w:val="20"/>
          <w:szCs w:val="20"/>
          <w:lang w:val="en-GB"/>
        </w:rPr>
        <w:t>|</w:t>
      </w:r>
      <w:r>
        <w:rPr>
          <w:sz w:val="20"/>
          <w:szCs w:val="20"/>
          <w:lang w:val="en-GB"/>
        </w:rPr>
        <w:tab/>
        <w:t>Classification</w:t>
      </w:r>
      <w:r w:rsidR="00095A79">
        <w:rPr>
          <w:sz w:val="20"/>
          <w:szCs w:val="20"/>
          <w:lang w:val="en-GB"/>
        </w:rPr>
        <w:t xml:space="preserve"> | Enforcement</w:t>
      </w:r>
      <w:r w:rsidR="00157265">
        <w:rPr>
          <w:sz w:val="20"/>
          <w:szCs w:val="20"/>
          <w:lang w:val="en-GB"/>
        </w:rPr>
        <w:fldChar w:fldCharType="begin"/>
      </w:r>
      <w:r w:rsidR="00157265">
        <w:instrText xml:space="preserve"> XE "</w:instrText>
      </w:r>
      <w:r w:rsidR="00157265" w:rsidRPr="008A2796">
        <w:rPr>
          <w:sz w:val="20"/>
          <w:szCs w:val="20"/>
          <w:lang w:val="en-GB"/>
        </w:rPr>
        <w:instrText>Classification</w:instrText>
      </w:r>
      <w:r w:rsidR="00157265">
        <w:instrText xml:space="preserve">" </w:instrText>
      </w:r>
      <w:r w:rsidR="00157265">
        <w:rPr>
          <w:sz w:val="20"/>
          <w:szCs w:val="20"/>
          <w:lang w:val="en-GB"/>
        </w:rPr>
        <w:fldChar w:fldCharType="end"/>
      </w:r>
    </w:p>
    <w:p w14:paraId="15199AA7" w14:textId="77777777" w:rsidR="009B4765" w:rsidRDefault="00873F1C" w:rsidP="009B4765">
      <w:pPr>
        <w:ind w:firstLine="720"/>
        <w:jc w:val="both"/>
        <w:rPr>
          <w:sz w:val="20"/>
          <w:szCs w:val="20"/>
          <w:lang w:val="en-GB"/>
        </w:rPr>
      </w:pPr>
      <w:r>
        <w:rPr>
          <w:sz w:val="20"/>
          <w:szCs w:val="20"/>
          <w:lang w:val="en-GB"/>
        </w:rPr>
        <w:t>|</w:t>
      </w:r>
      <w:r>
        <w:rPr>
          <w:sz w:val="20"/>
          <w:szCs w:val="20"/>
          <w:lang w:val="en-GB"/>
        </w:rPr>
        <w:tab/>
        <w:t>AlterCheck</w:t>
      </w:r>
    </w:p>
    <w:p w14:paraId="124EB5AA" w14:textId="3571BBE1" w:rsidR="00754556" w:rsidRDefault="00FB4DCF" w:rsidP="00F7295A">
      <w:pPr>
        <w:ind w:firstLine="720"/>
        <w:jc w:val="both"/>
        <w:rPr>
          <w:sz w:val="20"/>
          <w:szCs w:val="20"/>
          <w:lang w:val="en-GB"/>
        </w:rPr>
      </w:pPr>
      <w:r>
        <w:rPr>
          <w:sz w:val="20"/>
          <w:szCs w:val="20"/>
          <w:lang w:val="en-GB"/>
        </w:rPr>
        <w:t>|</w:t>
      </w:r>
      <w:r>
        <w:rPr>
          <w:sz w:val="20"/>
          <w:szCs w:val="20"/>
          <w:lang w:val="en-GB"/>
        </w:rPr>
        <w:tab/>
      </w:r>
      <w:r w:rsidR="004665A7">
        <w:rPr>
          <w:sz w:val="20"/>
          <w:szCs w:val="20"/>
          <w:lang w:val="en-GB"/>
        </w:rPr>
        <w:t>[ADD|</w:t>
      </w:r>
      <w:r w:rsidR="004665A7" w:rsidRPr="00905BA2">
        <w:rPr>
          <w:rFonts w:ascii="Arial Unicode MS" w:eastAsia="Arial Unicode MS" w:hAnsi="Arial Unicode MS" w:cs="Arial Unicode MS"/>
          <w:sz w:val="20"/>
          <w:szCs w:val="20"/>
          <w:lang w:val="en-GB"/>
        </w:rPr>
        <w:t>DROP</w:t>
      </w:r>
      <w:r w:rsidR="004665A7">
        <w:rPr>
          <w:sz w:val="20"/>
          <w:szCs w:val="20"/>
          <w:lang w:val="en-GB"/>
        </w:rPr>
        <w:t xml:space="preserve">] </w:t>
      </w:r>
      <w:r w:rsidR="00E80804">
        <w:rPr>
          <w:sz w:val="20"/>
          <w:szCs w:val="20"/>
          <w:lang w:val="en-GB"/>
        </w:rPr>
        <w:t xml:space="preserve">Metadata </w:t>
      </w:r>
      <w:r w:rsidR="00C428AA">
        <w:rPr>
          <w:sz w:val="20"/>
          <w:szCs w:val="20"/>
          <w:lang w:val="en-GB"/>
        </w:rPr>
        <w:t xml:space="preserve">{ </w:t>
      </w:r>
      <w:r>
        <w:rPr>
          <w:sz w:val="20"/>
          <w:szCs w:val="20"/>
          <w:lang w:val="en-GB"/>
        </w:rPr>
        <w:t xml:space="preserve">Metadata </w:t>
      </w:r>
      <w:r w:rsidR="00C428AA">
        <w:rPr>
          <w:sz w:val="20"/>
          <w:szCs w:val="20"/>
          <w:lang w:val="en-GB"/>
        </w:rPr>
        <w:t>}</w:t>
      </w:r>
      <w:r w:rsidR="00F7295A">
        <w:rPr>
          <w:sz w:val="20"/>
          <w:szCs w:val="20"/>
          <w:lang w:val="en-GB"/>
        </w:rPr>
        <w:t>.</w:t>
      </w:r>
    </w:p>
    <w:p w14:paraId="709BE8B0" w14:textId="77777777" w:rsidR="005C14EB" w:rsidRDefault="008040B5" w:rsidP="00F52CFF">
      <w:pPr>
        <w:spacing w:before="120"/>
        <w:jc w:val="both"/>
        <w:rPr>
          <w:sz w:val="20"/>
          <w:szCs w:val="20"/>
          <w:lang w:val="en-GB"/>
        </w:rPr>
      </w:pPr>
      <w:r>
        <w:rPr>
          <w:sz w:val="20"/>
          <w:szCs w:val="20"/>
          <w:lang w:val="en-GB"/>
        </w:rPr>
        <w:t>AlterColumn</w:t>
      </w:r>
      <w:r w:rsidR="00237E41">
        <w:rPr>
          <w:sz w:val="20"/>
          <w:szCs w:val="20"/>
          <w:lang w:val="en-GB"/>
        </w:rPr>
        <w:fldChar w:fldCharType="begin"/>
      </w:r>
      <w:r w:rsidR="00EC04B3">
        <w:instrText xml:space="preserve"> XE "</w:instrText>
      </w:r>
      <w:r w:rsidR="00EC04B3" w:rsidRPr="00A23271">
        <w:rPr>
          <w:sz w:val="20"/>
          <w:szCs w:val="20"/>
          <w:lang w:val="en-GB"/>
        </w:rPr>
        <w:instrText>AlterColumn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5C14EB" w:rsidRPr="005C14EB">
        <w:rPr>
          <w:rFonts w:ascii="Arial Unicode MS" w:eastAsia="Arial Unicode MS" w:hAnsi="Arial Unicode MS" w:cs="Arial Unicode MS"/>
          <w:sz w:val="20"/>
          <w:szCs w:val="20"/>
          <w:lang w:val="en-GB"/>
        </w:rPr>
        <w:t>TO</w:t>
      </w:r>
      <w:r w:rsidR="005C14EB">
        <w:rPr>
          <w:sz w:val="20"/>
          <w:szCs w:val="20"/>
          <w:lang w:val="en-GB"/>
        </w:rPr>
        <w:t xml:space="preserve"> id</w:t>
      </w:r>
    </w:p>
    <w:p w14:paraId="283A8F0A" w14:textId="77777777" w:rsidR="008040B5" w:rsidRDefault="005C14EB" w:rsidP="003F55B6">
      <w:pPr>
        <w:ind w:firstLine="720"/>
        <w:jc w:val="both"/>
        <w:rPr>
          <w:sz w:val="20"/>
          <w:szCs w:val="20"/>
          <w:lang w:val="en-GB"/>
        </w:rPr>
      </w:pPr>
      <w:r>
        <w:rPr>
          <w:sz w:val="20"/>
          <w:szCs w:val="20"/>
          <w:lang w:val="en-GB"/>
        </w:rPr>
        <w:t>|</w:t>
      </w:r>
      <w:r>
        <w:rPr>
          <w:sz w:val="20"/>
          <w:szCs w:val="20"/>
          <w:lang w:val="en-GB"/>
        </w:rPr>
        <w:tab/>
      </w:r>
      <w:r w:rsidR="008040B5" w:rsidRPr="007166F3">
        <w:rPr>
          <w:rFonts w:ascii="Arial Unicode MS" w:eastAsia="Arial Unicode MS" w:hAnsi="Arial Unicode MS" w:cs="Arial Unicode MS"/>
          <w:sz w:val="20"/>
          <w:szCs w:val="20"/>
          <w:lang w:val="en-GB"/>
        </w:rPr>
        <w:t>POSITION</w:t>
      </w:r>
      <w:r w:rsidR="008040B5">
        <w:rPr>
          <w:sz w:val="20"/>
          <w:szCs w:val="20"/>
          <w:lang w:val="en-GB"/>
        </w:rPr>
        <w:t xml:space="preserve"> int </w:t>
      </w:r>
    </w:p>
    <w:p w14:paraId="698E4A12" w14:textId="55DAA551" w:rsidR="008040B5" w:rsidRDefault="00873F1C" w:rsidP="008040B5">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009B1B3D">
        <w:rPr>
          <w:sz w:val="20"/>
          <w:szCs w:val="20"/>
          <w:lang w:val="en-GB"/>
        </w:rPr>
        <w:t>((</w:t>
      </w:r>
      <w:r w:rsidR="009B1B3D" w:rsidRPr="009B1B3D">
        <w:rPr>
          <w:rFonts w:ascii="Arial Unicode MS" w:eastAsia="Arial Unicode MS" w:hAnsi="Arial Unicode MS" w:cs="Arial Unicode MS"/>
          <w:sz w:val="20"/>
          <w:szCs w:val="20"/>
          <w:lang w:val="en-GB"/>
        </w:rPr>
        <w:t>NOT NULL</w:t>
      </w:r>
      <w:r w:rsidR="009B1B3D">
        <w:rPr>
          <w:sz w:val="20"/>
          <w:szCs w:val="20"/>
          <w:lang w:val="en-GB"/>
        </w:rPr>
        <w:t>)|</w:t>
      </w:r>
      <w:r>
        <w:rPr>
          <w:sz w:val="20"/>
          <w:szCs w:val="20"/>
          <w:lang w:val="en-GB"/>
        </w:rPr>
        <w:t xml:space="preserve">ColumnConstraint </w:t>
      </w:r>
      <w:r w:rsidR="009B1B3D">
        <w:rPr>
          <w:sz w:val="20"/>
          <w:szCs w:val="20"/>
          <w:lang w:val="en-GB"/>
        </w:rPr>
        <w:t>)</w:t>
      </w:r>
      <w:r w:rsidR="00E80804" w:rsidRPr="00E80804">
        <w:rPr>
          <w:sz w:val="20"/>
          <w:szCs w:val="20"/>
          <w:lang w:val="en-GB"/>
        </w:rPr>
        <w:t xml:space="preserve"> </w:t>
      </w:r>
    </w:p>
    <w:p w14:paraId="52E0CE20" w14:textId="1F63766A" w:rsidR="00E80804" w:rsidRDefault="00E80804" w:rsidP="00E80804">
      <w:pPr>
        <w:ind w:firstLine="720"/>
        <w:jc w:val="both"/>
        <w:rPr>
          <w:sz w:val="20"/>
          <w:szCs w:val="20"/>
          <w:lang w:val="en-GB"/>
        </w:rPr>
      </w:pPr>
      <w:r>
        <w:rPr>
          <w:sz w:val="20"/>
          <w:szCs w:val="20"/>
          <w:lang w:val="en-GB"/>
        </w:rPr>
        <w:lastRenderedPageBreak/>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9B1B3D">
        <w:rPr>
          <w:rFonts w:ascii="Arial Unicode MS" w:eastAsia="Arial Unicode MS" w:hAnsi="Arial Unicode MS" w:cs="Arial Unicode MS"/>
          <w:sz w:val="20"/>
          <w:szCs w:val="20"/>
          <w:lang w:val="en-GB"/>
        </w:rPr>
        <w:t>NOT NULL</w:t>
      </w:r>
      <w:r>
        <w:rPr>
          <w:sz w:val="20"/>
          <w:szCs w:val="20"/>
          <w:lang w:val="en-GB"/>
        </w:rPr>
        <w:t>)|ColumnConstraint )</w:t>
      </w:r>
      <w:r w:rsidRPr="00E80804">
        <w:rPr>
          <w:sz w:val="20"/>
          <w:szCs w:val="20"/>
          <w:lang w:val="en-GB"/>
        </w:rPr>
        <w:t xml:space="preserve"> DropAction</w:t>
      </w:r>
    </w:p>
    <w:p w14:paraId="12BC93C5" w14:textId="64FDBD5B" w:rsidR="0092713B" w:rsidRDefault="0092713B" w:rsidP="0092713B">
      <w:pPr>
        <w:ind w:left="720"/>
        <w:jc w:val="both"/>
        <w:rPr>
          <w:sz w:val="20"/>
          <w:szCs w:val="20"/>
          <w:lang w:val="en-GB"/>
        </w:rPr>
      </w:pPr>
      <w:r>
        <w:rPr>
          <w:sz w:val="20"/>
          <w:szCs w:val="20"/>
          <w:lang w:val="en-GB"/>
        </w:rPr>
        <w:t>|</w:t>
      </w:r>
      <w:r>
        <w:rPr>
          <w:sz w:val="20"/>
          <w:szCs w:val="20"/>
          <w:lang w:val="en-GB"/>
        </w:rPr>
        <w:tab/>
        <w:t>Alter</w:t>
      </w:r>
      <w:r w:rsidR="007179DE">
        <w:rPr>
          <w:sz w:val="20"/>
          <w:szCs w:val="20"/>
          <w:lang w:val="en-GB"/>
        </w:rPr>
        <w:t>Domain</w:t>
      </w:r>
    </w:p>
    <w:p w14:paraId="755626A5" w14:textId="643E1FFD" w:rsidR="00550FF2" w:rsidRDefault="00550FF2" w:rsidP="0092713B">
      <w:pPr>
        <w:ind w:left="720"/>
        <w:jc w:val="both"/>
        <w:rPr>
          <w:sz w:val="20"/>
          <w:szCs w:val="20"/>
          <w:lang w:val="en-GB"/>
        </w:rPr>
      </w:pPr>
      <w:r>
        <w:rPr>
          <w:sz w:val="20"/>
          <w:szCs w:val="20"/>
          <w:lang w:val="en-GB"/>
        </w:rPr>
        <w:t>|</w:t>
      </w:r>
      <w:r>
        <w:rPr>
          <w:sz w:val="20"/>
          <w:szCs w:val="20"/>
          <w:lang w:val="en-GB"/>
        </w:rPr>
        <w:tab/>
        <w:t>Classification</w:t>
      </w:r>
    </w:p>
    <w:p w14:paraId="677DB060" w14:textId="77777777" w:rsidR="00FB4DCF" w:rsidRDefault="00873F1C" w:rsidP="007F5E57">
      <w:pPr>
        <w:ind w:firstLine="720"/>
        <w:jc w:val="both"/>
        <w:rPr>
          <w:sz w:val="20"/>
          <w:szCs w:val="20"/>
          <w:lang w:val="en-GB"/>
        </w:rPr>
      </w:pPr>
      <w:r>
        <w:rPr>
          <w:sz w:val="20"/>
          <w:szCs w:val="20"/>
          <w:lang w:val="en-GB"/>
        </w:rPr>
        <w:t>|</w:t>
      </w:r>
      <w:r>
        <w:rPr>
          <w:sz w:val="20"/>
          <w:szCs w:val="20"/>
          <w:lang w:val="en-GB"/>
        </w:rPr>
        <w:tab/>
      </w:r>
      <w:r w:rsidR="00F66A9A" w:rsidRPr="00F66A9A">
        <w:rPr>
          <w:rFonts w:eastAsia="Arial Unicode MS"/>
          <w:sz w:val="20"/>
          <w:szCs w:val="20"/>
          <w:lang w:val="en-GB"/>
        </w:rPr>
        <w:t>GenerationRule</w:t>
      </w:r>
      <w:r>
        <w:rPr>
          <w:sz w:val="20"/>
          <w:szCs w:val="20"/>
          <w:lang w:val="en-GB"/>
        </w:rPr>
        <w:t xml:space="preserve"> </w:t>
      </w:r>
    </w:p>
    <w:p w14:paraId="5BE43B79" w14:textId="77AA0519" w:rsidR="0011464C" w:rsidRDefault="00FB4DCF" w:rsidP="007F5E57">
      <w:pPr>
        <w:ind w:firstLine="720"/>
        <w:jc w:val="both"/>
        <w:rPr>
          <w:sz w:val="20"/>
          <w:szCs w:val="20"/>
          <w:lang w:val="en-GB"/>
        </w:rPr>
      </w:pPr>
      <w:r>
        <w:rPr>
          <w:sz w:val="20"/>
          <w:szCs w:val="20"/>
          <w:lang w:val="en-GB"/>
        </w:rPr>
        <w:t>|</w:t>
      </w:r>
      <w:r>
        <w:rPr>
          <w:sz w:val="20"/>
          <w:szCs w:val="20"/>
          <w:lang w:val="en-GB"/>
        </w:rPr>
        <w:tab/>
      </w:r>
      <w:r w:rsidR="001831D4">
        <w:rPr>
          <w:sz w:val="20"/>
          <w:szCs w:val="20"/>
          <w:lang w:val="en-GB"/>
        </w:rPr>
        <w:t>[ADD|</w:t>
      </w:r>
      <w:r w:rsidR="001831D4" w:rsidRPr="00AF04B8">
        <w:rPr>
          <w:rFonts w:ascii="Arial Unicode MS" w:eastAsia="Arial Unicode MS" w:hAnsi="Arial Unicode MS" w:cs="Arial Unicode MS"/>
          <w:sz w:val="20"/>
          <w:szCs w:val="20"/>
          <w:lang w:val="en-GB"/>
        </w:rPr>
        <w:t>DROP</w:t>
      </w:r>
      <w:r w:rsidR="00E80804">
        <w:rPr>
          <w:rFonts w:ascii="Arial Unicode MS" w:eastAsia="Arial Unicode MS" w:hAnsi="Arial Unicode MS" w:cs="Arial Unicode MS"/>
          <w:sz w:val="20"/>
          <w:szCs w:val="20"/>
          <w:lang w:val="en-GB"/>
        </w:rPr>
        <w:t xml:space="preserve"> </w:t>
      </w:r>
      <w:r w:rsidR="00E80804" w:rsidRPr="00E80804">
        <w:rPr>
          <w:sz w:val="20"/>
          <w:szCs w:val="20"/>
          <w:lang w:val="en-GB"/>
        </w:rPr>
        <w:t>DropAction</w:t>
      </w:r>
      <w:r w:rsidR="001831D4">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r>
        <w:rPr>
          <w:sz w:val="20"/>
          <w:szCs w:val="20"/>
          <w:lang w:val="en-GB"/>
        </w:rPr>
        <w:t xml:space="preserve"> </w:t>
      </w:r>
      <w:r w:rsidR="00881E19">
        <w:rPr>
          <w:sz w:val="20"/>
          <w:szCs w:val="20"/>
          <w:lang w:val="en-GB"/>
        </w:rPr>
        <w:t>.</w:t>
      </w:r>
    </w:p>
    <w:p w14:paraId="5DCA80AC" w14:textId="77777777" w:rsidR="00E12E35" w:rsidRDefault="004B5F5F" w:rsidP="00E12E35">
      <w:pPr>
        <w:jc w:val="both"/>
        <w:rPr>
          <w:sz w:val="20"/>
          <w:szCs w:val="20"/>
          <w:lang w:val="en-GB"/>
        </w:rPr>
      </w:pPr>
      <w:r>
        <w:rPr>
          <w:sz w:val="20"/>
          <w:szCs w:val="20"/>
          <w:lang w:val="en-GB"/>
        </w:rPr>
        <w:t>When columns are renamed, Pyrrho cascades the change to SQL referring to the columns</w:t>
      </w:r>
      <w:r w:rsidR="00E12E35" w:rsidRPr="00E12E35">
        <w:rPr>
          <w:sz w:val="20"/>
          <w:szCs w:val="20"/>
          <w:lang w:val="en-GB"/>
        </w:rPr>
        <w:t>.</w:t>
      </w:r>
      <w:r w:rsidR="00E12E35">
        <w:rPr>
          <w:sz w:val="20"/>
          <w:szCs w:val="20"/>
          <w:lang w:val="en-GB"/>
        </w:rPr>
        <w:t xml:space="preserve"> </w:t>
      </w:r>
    </w:p>
    <w:p w14:paraId="3CB74005" w14:textId="77777777" w:rsidR="00BC4214" w:rsidRDefault="00521713" w:rsidP="00BC4214">
      <w:pPr>
        <w:spacing w:before="120"/>
        <w:jc w:val="both"/>
        <w:rPr>
          <w:rFonts w:ascii="Arial Unicode MS" w:eastAsia="Arial Unicode MS" w:hAnsi="Arial Unicode MS" w:cs="Arial Unicode MS"/>
          <w:sz w:val="20"/>
          <w:lang w:val="en-GB"/>
        </w:rPr>
      </w:pPr>
      <w:r>
        <w:rPr>
          <w:sz w:val="20"/>
          <w:szCs w:val="20"/>
          <w:lang w:val="en-GB"/>
        </w:rPr>
        <w:t>AlterType</w:t>
      </w:r>
      <w:r w:rsidR="00237E41">
        <w:rPr>
          <w:sz w:val="20"/>
          <w:szCs w:val="20"/>
          <w:lang w:val="en-GB"/>
        </w:rPr>
        <w:fldChar w:fldCharType="begin"/>
      </w:r>
      <w:r w:rsidR="00EC04B3">
        <w:instrText xml:space="preserve"> XE "</w:instrText>
      </w:r>
      <w:r w:rsidR="00EC04B3" w:rsidRPr="00A23271">
        <w:rPr>
          <w:sz w:val="20"/>
          <w:szCs w:val="20"/>
          <w:lang w:val="en-GB"/>
        </w:rPr>
        <w:instrText>AlterType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BC4214" w:rsidRPr="005C14EB">
        <w:rPr>
          <w:rFonts w:ascii="Arial Unicode MS" w:eastAsia="Arial Unicode MS" w:hAnsi="Arial Unicode MS" w:cs="Arial Unicode MS"/>
          <w:sz w:val="20"/>
          <w:szCs w:val="20"/>
          <w:lang w:val="en-GB"/>
        </w:rPr>
        <w:t>TO</w:t>
      </w:r>
      <w:r w:rsidR="00BC4214">
        <w:rPr>
          <w:sz w:val="20"/>
          <w:szCs w:val="20"/>
          <w:lang w:val="en-GB"/>
        </w:rPr>
        <w:t xml:space="preserve"> id</w:t>
      </w:r>
      <w:r w:rsidR="00BC4214" w:rsidRPr="007166F3">
        <w:rPr>
          <w:rFonts w:ascii="Arial Unicode MS" w:eastAsia="Arial Unicode MS" w:hAnsi="Arial Unicode MS" w:cs="Arial Unicode MS"/>
          <w:sz w:val="20"/>
          <w:lang w:val="en-GB"/>
        </w:rPr>
        <w:t xml:space="preserve"> </w:t>
      </w:r>
    </w:p>
    <w:p w14:paraId="5D1FCB1E" w14:textId="6DFB1405" w:rsidR="00521713" w:rsidRDefault="00BC4214" w:rsidP="00BC4214">
      <w:pPr>
        <w:ind w:firstLine="720"/>
        <w:jc w:val="both"/>
        <w:rPr>
          <w:sz w:val="20"/>
          <w:szCs w:val="20"/>
          <w:lang w:val="en-GB"/>
        </w:rPr>
      </w:pPr>
      <w:r w:rsidRPr="00BC4214">
        <w:rPr>
          <w:sz w:val="20"/>
          <w:szCs w:val="20"/>
          <w:lang w:val="en-GB"/>
        </w:rPr>
        <w:t>|</w:t>
      </w:r>
      <w:r w:rsidRPr="00BC4214">
        <w:rPr>
          <w:sz w:val="20"/>
          <w:szCs w:val="20"/>
          <w:lang w:val="en-GB"/>
        </w:rPr>
        <w:tab/>
      </w:r>
      <w:r w:rsidR="00521713">
        <w:rPr>
          <w:sz w:val="20"/>
          <w:szCs w:val="20"/>
          <w:lang w:val="en-GB"/>
        </w:rPr>
        <w:t xml:space="preserve">ADD ( </w:t>
      </w:r>
      <w:r w:rsidR="00503E55">
        <w:rPr>
          <w:sz w:val="20"/>
          <w:szCs w:val="20"/>
          <w:lang w:val="en-GB"/>
        </w:rPr>
        <w:t>Field</w:t>
      </w:r>
      <w:r w:rsidR="00521713">
        <w:rPr>
          <w:sz w:val="20"/>
          <w:szCs w:val="20"/>
          <w:lang w:val="en-GB"/>
        </w:rPr>
        <w:t xml:space="preserve"> | Method )</w:t>
      </w:r>
    </w:p>
    <w:p w14:paraId="27C02CCB" w14:textId="578659D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 </w:t>
      </w:r>
      <w:r w:rsidR="00503E55">
        <w:rPr>
          <w:i/>
          <w:sz w:val="20"/>
          <w:szCs w:val="20"/>
          <w:lang w:val="en-GB"/>
        </w:rPr>
        <w:t>Field</w:t>
      </w:r>
      <w:r>
        <w:rPr>
          <w:sz w:val="20"/>
          <w:szCs w:val="20"/>
          <w:lang w:val="en-GB"/>
        </w:rPr>
        <w:t>_id | Routine)</w:t>
      </w:r>
      <w:r w:rsidR="00E80804">
        <w:rPr>
          <w:sz w:val="20"/>
          <w:szCs w:val="20"/>
          <w:lang w:val="en-GB"/>
        </w:rPr>
        <w:t xml:space="preserve"> DropAction</w:t>
      </w:r>
    </w:p>
    <w:p w14:paraId="09713836" w14:textId="1A15C57B" w:rsidR="009916A6" w:rsidRDefault="009916A6" w:rsidP="00521713">
      <w:pPr>
        <w:jc w:val="both"/>
        <w:rPr>
          <w:sz w:val="20"/>
          <w:szCs w:val="20"/>
          <w:lang w:val="en-GB"/>
        </w:rPr>
      </w:pPr>
      <w:r>
        <w:rPr>
          <w:sz w:val="20"/>
          <w:szCs w:val="20"/>
          <w:lang w:val="en-GB"/>
        </w:rPr>
        <w:tab/>
        <w:t>|</w:t>
      </w:r>
      <w:r>
        <w:rPr>
          <w:sz w:val="20"/>
          <w:szCs w:val="20"/>
          <w:lang w:val="en-GB"/>
        </w:rPr>
        <w:tab/>
        <w:t>Classification</w:t>
      </w:r>
      <w:r w:rsidR="00157265">
        <w:rPr>
          <w:sz w:val="20"/>
          <w:szCs w:val="20"/>
          <w:lang w:val="en-GB"/>
        </w:rPr>
        <w:fldChar w:fldCharType="begin"/>
      </w:r>
      <w:r w:rsidR="00157265">
        <w:instrText xml:space="preserve"> XE "</w:instrText>
      </w:r>
      <w:r w:rsidR="00157265" w:rsidRPr="007553DF">
        <w:rPr>
          <w:sz w:val="20"/>
          <w:szCs w:val="20"/>
          <w:lang w:val="en-GB"/>
        </w:rPr>
        <w:instrText>Classification</w:instrText>
      </w:r>
      <w:r w:rsidR="00157265">
        <w:instrText xml:space="preserve">" </w:instrText>
      </w:r>
      <w:r w:rsidR="00157265">
        <w:rPr>
          <w:sz w:val="20"/>
          <w:szCs w:val="20"/>
          <w:lang w:val="en-GB"/>
        </w:rPr>
        <w:fldChar w:fldCharType="end"/>
      </w:r>
    </w:p>
    <w:p w14:paraId="12833AFF" w14:textId="0F2F7E6B" w:rsidR="00C16D62" w:rsidRDefault="00C16D62" w:rsidP="00521713">
      <w:pPr>
        <w:jc w:val="both"/>
        <w:rPr>
          <w:sz w:val="20"/>
          <w:szCs w:val="20"/>
          <w:lang w:val="en-GB"/>
        </w:rPr>
      </w:pPr>
      <w:r>
        <w:rPr>
          <w:sz w:val="20"/>
          <w:szCs w:val="20"/>
          <w:lang w:val="en-GB"/>
        </w:rPr>
        <w:tab/>
        <w:t>|</w:t>
      </w:r>
      <w:r>
        <w:rPr>
          <w:sz w:val="20"/>
          <w:szCs w:val="20"/>
          <w:lang w:val="en-GB"/>
        </w:rPr>
        <w:tab/>
        <w:t>Representation</w:t>
      </w:r>
      <w:r w:rsidR="0055775B">
        <w:rPr>
          <w:sz w:val="20"/>
          <w:szCs w:val="20"/>
          <w:lang w:val="en-GB"/>
        </w:rPr>
        <w:t xml:space="preserve"> ReferentialAction</w:t>
      </w:r>
    </w:p>
    <w:p w14:paraId="36259C18" w14:textId="0FA4C11A" w:rsidR="00EF7AEB" w:rsidRDefault="00EF7AEB" w:rsidP="00521713">
      <w:pPr>
        <w:jc w:val="both"/>
        <w:rPr>
          <w:sz w:val="20"/>
          <w:szCs w:val="20"/>
          <w:lang w:val="en-GB"/>
        </w:rPr>
      </w:pPr>
      <w:r>
        <w:rPr>
          <w:sz w:val="20"/>
          <w:szCs w:val="20"/>
          <w:lang w:val="en-GB"/>
        </w:rPr>
        <w:tab/>
        <w:t>|</w:t>
      </w:r>
      <w:r>
        <w:rPr>
          <w:sz w:val="20"/>
          <w:szCs w:val="20"/>
          <w:lang w:val="en-GB"/>
        </w:rPr>
        <w:tab/>
      </w:r>
      <w:r w:rsidR="0055775B" w:rsidRPr="0055775B">
        <w:rPr>
          <w:rFonts w:ascii="Arial Unicode MS" w:eastAsia="Arial Unicode MS" w:hAnsi="Arial Unicode MS" w:cs="Arial Unicode MS"/>
          <w:sz w:val="20"/>
          <w:szCs w:val="20"/>
          <w:lang w:val="en-GB"/>
        </w:rPr>
        <w:t>SET</w:t>
      </w:r>
      <w:r>
        <w:rPr>
          <w:sz w:val="20"/>
          <w:szCs w:val="20"/>
          <w:lang w:val="en-GB"/>
        </w:rPr>
        <w:t xml:space="preserve"> UNDER </w:t>
      </w:r>
      <w:r w:rsidR="0055775B">
        <w:rPr>
          <w:i/>
          <w:iCs/>
          <w:sz w:val="20"/>
          <w:szCs w:val="20"/>
          <w:lang w:val="en-GB"/>
        </w:rPr>
        <w:t>Type_</w:t>
      </w:r>
      <w:r>
        <w:rPr>
          <w:sz w:val="20"/>
          <w:szCs w:val="20"/>
          <w:lang w:val="en-GB"/>
        </w:rPr>
        <w:t>id</w:t>
      </w:r>
      <w:r w:rsidR="0055775B">
        <w:rPr>
          <w:sz w:val="20"/>
          <w:szCs w:val="20"/>
          <w:lang w:val="en-GB"/>
        </w:rPr>
        <w:t xml:space="preserve"> ReferentialAction</w:t>
      </w:r>
    </w:p>
    <w:p w14:paraId="0DC6A25F" w14:textId="1024CF74" w:rsidR="0055775B" w:rsidRDefault="0055775B" w:rsidP="00521713">
      <w:pPr>
        <w:jc w:val="both"/>
        <w:rPr>
          <w:sz w:val="20"/>
          <w:szCs w:val="20"/>
          <w:lang w:val="en-GB"/>
        </w:rPr>
      </w:pPr>
      <w:r>
        <w:rPr>
          <w:sz w:val="20"/>
          <w:szCs w:val="20"/>
          <w:lang w:val="en-GB"/>
        </w:rPr>
        <w:tab/>
        <w:t>|</w:t>
      </w:r>
      <w:r>
        <w:rPr>
          <w:sz w:val="20"/>
          <w:szCs w:val="20"/>
          <w:lang w:val="en-GB"/>
        </w:rPr>
        <w:tab/>
      </w:r>
      <w:r w:rsidRPr="0055775B">
        <w:rPr>
          <w:rFonts w:ascii="Arial Unicode MS" w:eastAsia="Arial Unicode MS" w:hAnsi="Arial Unicode MS" w:cs="Arial Unicode MS"/>
          <w:sz w:val="20"/>
          <w:szCs w:val="20"/>
          <w:lang w:val="en-GB"/>
        </w:rPr>
        <w:t>DROP</w:t>
      </w:r>
      <w:r>
        <w:rPr>
          <w:sz w:val="20"/>
          <w:szCs w:val="20"/>
          <w:lang w:val="en-GB"/>
        </w:rPr>
        <w:t xml:space="preserve"> UNDER DropAction</w:t>
      </w:r>
    </w:p>
    <w:p w14:paraId="4F7AF48B" w14:textId="6B4FDDE9" w:rsidR="00FB4DCF" w:rsidRDefault="00FB4DCF" w:rsidP="00521713">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E80804">
        <w:rPr>
          <w:sz w:val="20"/>
          <w:szCs w:val="20"/>
          <w:lang w:val="en-GB"/>
        </w:rPr>
        <w:t>{ Metadata }</w:t>
      </w:r>
    </w:p>
    <w:p w14:paraId="3B04634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ALTER</w:t>
      </w:r>
      <w:r>
        <w:rPr>
          <w:sz w:val="20"/>
          <w:szCs w:val="20"/>
          <w:lang w:val="en-GB"/>
        </w:rPr>
        <w:t xml:space="preserve"> </w:t>
      </w:r>
      <w:r w:rsidR="00503E55">
        <w:rPr>
          <w:i/>
          <w:sz w:val="20"/>
          <w:szCs w:val="20"/>
          <w:lang w:val="en-GB"/>
        </w:rPr>
        <w:t>Field</w:t>
      </w:r>
      <w:r w:rsidR="0070717C">
        <w:rPr>
          <w:sz w:val="20"/>
          <w:szCs w:val="20"/>
          <w:lang w:val="en-GB"/>
        </w:rPr>
        <w:t>_</w:t>
      </w:r>
      <w:r>
        <w:rPr>
          <w:sz w:val="20"/>
          <w:szCs w:val="20"/>
          <w:lang w:val="en-GB"/>
        </w:rPr>
        <w:t>id Alter</w:t>
      </w:r>
      <w:r w:rsidR="00503E55">
        <w:rPr>
          <w:sz w:val="20"/>
          <w:szCs w:val="20"/>
          <w:lang w:val="en-GB"/>
        </w:rPr>
        <w:t>Field</w:t>
      </w:r>
      <w:r>
        <w:rPr>
          <w:sz w:val="20"/>
          <w:szCs w:val="20"/>
          <w:lang w:val="en-GB"/>
        </w:rPr>
        <w:t xml:space="preserve"> </w:t>
      </w:r>
      <w:r w:rsidR="00F13676">
        <w:rPr>
          <w:sz w:val="20"/>
          <w:szCs w:val="20"/>
          <w:lang w:val="en-GB"/>
        </w:rPr>
        <w:t>.</w:t>
      </w:r>
    </w:p>
    <w:p w14:paraId="326121B0" w14:textId="036F36CF" w:rsidR="0070717C" w:rsidRDefault="0070717C" w:rsidP="0070717C">
      <w:pPr>
        <w:spacing w:before="120"/>
        <w:jc w:val="both"/>
        <w:rPr>
          <w:sz w:val="20"/>
          <w:szCs w:val="20"/>
          <w:lang w:val="en-GB"/>
        </w:rPr>
      </w:pPr>
      <w:r>
        <w:rPr>
          <w:sz w:val="20"/>
          <w:szCs w:val="20"/>
          <w:lang w:val="en-GB"/>
        </w:rPr>
        <w:t xml:space="preserve">Other details of a Method can be changed with the </w:t>
      </w:r>
      <w:r w:rsidRPr="007166F3">
        <w:rPr>
          <w:rFonts w:ascii="Arial Unicode MS" w:eastAsia="Arial Unicode MS" w:hAnsi="Arial Unicode MS" w:cs="Arial Unicode MS"/>
          <w:sz w:val="20"/>
          <w:szCs w:val="20"/>
          <w:lang w:val="en-GB"/>
        </w:rPr>
        <w:t>ALTER</w:t>
      </w:r>
      <w:r>
        <w:rPr>
          <w:sz w:val="20"/>
          <w:szCs w:val="20"/>
          <w:lang w:val="en-GB"/>
        </w:rPr>
        <w:t xml:space="preserve"> </w:t>
      </w:r>
      <w:r w:rsidRPr="007166F3">
        <w:rPr>
          <w:rFonts w:ascii="Arial Unicode MS" w:eastAsia="Arial Unicode MS" w:hAnsi="Arial Unicode MS" w:cs="Arial Unicode MS"/>
          <w:sz w:val="20"/>
          <w:szCs w:val="20"/>
          <w:lang w:val="en-GB"/>
        </w:rPr>
        <w:t>METHOD</w:t>
      </w:r>
      <w:r>
        <w:rPr>
          <w:sz w:val="20"/>
          <w:szCs w:val="20"/>
          <w:lang w:val="en-GB"/>
        </w:rPr>
        <w:t xml:space="preserve"> statement (see Alter above).</w:t>
      </w:r>
      <w:r w:rsidR="00836B78" w:rsidRPr="00836B78">
        <w:rPr>
          <w:sz w:val="20"/>
          <w:szCs w:val="20"/>
          <w:lang w:val="en-GB"/>
        </w:rPr>
        <w:t xml:space="preserve"> </w:t>
      </w:r>
      <w:r w:rsidR="00836B78">
        <w:rPr>
          <w:sz w:val="20"/>
          <w:szCs w:val="20"/>
          <w:lang w:val="en-GB"/>
        </w:rPr>
        <w:t>A sensitive type cannot be altered to a non-sensitive type.</w:t>
      </w:r>
    </w:p>
    <w:p w14:paraId="53562BB0" w14:textId="06472CDA" w:rsidR="0049345A" w:rsidRDefault="00503E55" w:rsidP="0049345A">
      <w:pPr>
        <w:spacing w:before="120"/>
        <w:jc w:val="both"/>
        <w:rPr>
          <w:sz w:val="20"/>
          <w:szCs w:val="20"/>
          <w:lang w:val="en-GB"/>
        </w:rPr>
      </w:pPr>
      <w:r>
        <w:rPr>
          <w:sz w:val="20"/>
          <w:szCs w:val="20"/>
          <w:lang w:val="en-GB"/>
        </w:rPr>
        <w:t xml:space="preserve">Field </w:t>
      </w:r>
      <w:r w:rsidR="0049345A">
        <w:rPr>
          <w:sz w:val="20"/>
          <w:szCs w:val="20"/>
          <w:lang w:val="en-GB"/>
        </w:rPr>
        <w:t>=</w:t>
      </w:r>
      <w:r>
        <w:rPr>
          <w:sz w:val="20"/>
          <w:szCs w:val="20"/>
          <w:lang w:val="en-GB"/>
        </w:rPr>
        <w:fldChar w:fldCharType="begin"/>
      </w:r>
      <w:r>
        <w:instrText xml:space="preserve"> XE "</w:instrText>
      </w:r>
      <w:r w:rsidRPr="00FF2318">
        <w:rPr>
          <w:lang w:val="en-GB"/>
        </w:rPr>
        <w:instrText>Field</w:instrText>
      </w:r>
      <w:r>
        <w:instrText xml:space="preserve">" </w:instrText>
      </w:r>
      <w:r>
        <w:rPr>
          <w:sz w:val="20"/>
          <w:szCs w:val="20"/>
          <w:lang w:val="en-GB"/>
        </w:rPr>
        <w:fldChar w:fldCharType="end"/>
      </w:r>
      <w:r w:rsidR="0049345A">
        <w:rPr>
          <w:sz w:val="20"/>
          <w:szCs w:val="20"/>
          <w:lang w:val="en-GB"/>
        </w:rPr>
        <w:t xml:space="preserve"> id Type [</w:t>
      </w:r>
      <w:r w:rsidR="0049345A" w:rsidRPr="007166F3">
        <w:rPr>
          <w:rFonts w:ascii="Arial Unicode MS" w:eastAsia="Arial Unicode MS" w:hAnsi="Arial Unicode MS" w:cs="Arial Unicode MS"/>
          <w:sz w:val="20"/>
          <w:szCs w:val="20"/>
          <w:lang w:val="en-GB"/>
        </w:rPr>
        <w:t>DEFAULT</w:t>
      </w:r>
      <w:r w:rsidR="0049345A">
        <w:rPr>
          <w:sz w:val="20"/>
          <w:szCs w:val="20"/>
          <w:lang w:val="en-GB"/>
        </w:rPr>
        <w:t xml:space="preserve"> Value] Collate </w:t>
      </w:r>
      <w:r w:rsidR="004B097B">
        <w:rPr>
          <w:sz w:val="20"/>
          <w:szCs w:val="20"/>
          <w:lang w:val="en-GB"/>
        </w:rPr>
        <w:t xml:space="preserve">{Metadata} </w:t>
      </w:r>
      <w:r w:rsidR="0049345A">
        <w:rPr>
          <w:sz w:val="20"/>
          <w:szCs w:val="20"/>
          <w:lang w:val="en-GB"/>
        </w:rPr>
        <w:t>.</w:t>
      </w:r>
    </w:p>
    <w:p w14:paraId="2BD6D51B" w14:textId="77777777" w:rsidR="00221CEB" w:rsidRDefault="00521713" w:rsidP="007179DE">
      <w:pPr>
        <w:spacing w:before="120"/>
        <w:jc w:val="both"/>
        <w:rPr>
          <w:sz w:val="20"/>
          <w:szCs w:val="20"/>
          <w:lang w:val="en-GB"/>
        </w:rPr>
      </w:pPr>
      <w:r>
        <w:rPr>
          <w:sz w:val="20"/>
          <w:szCs w:val="20"/>
          <w:lang w:val="en-GB"/>
        </w:rPr>
        <w:t>Alter</w:t>
      </w:r>
      <w:r w:rsidR="00503E55">
        <w:rPr>
          <w:sz w:val="20"/>
          <w:szCs w:val="20"/>
          <w:lang w:val="en-GB"/>
        </w:rPr>
        <w:t>Field</w:t>
      </w:r>
      <w:r w:rsidR="00237E41">
        <w:rPr>
          <w:sz w:val="20"/>
          <w:szCs w:val="20"/>
          <w:lang w:val="en-GB"/>
        </w:rPr>
        <w:fldChar w:fldCharType="begin"/>
      </w:r>
      <w:r w:rsidR="00EC04B3">
        <w:instrText xml:space="preserve"> XE "</w:instrText>
      </w:r>
      <w:r w:rsidR="00EC04B3" w:rsidRPr="00A23271">
        <w:rPr>
          <w:sz w:val="20"/>
          <w:szCs w:val="20"/>
          <w:lang w:val="en-GB"/>
        </w:rPr>
        <w:instrText>Alter</w:instrText>
      </w:r>
      <w:r w:rsidR="00503E55">
        <w:rPr>
          <w:sz w:val="20"/>
          <w:szCs w:val="20"/>
          <w:lang w:val="en-GB"/>
        </w:rPr>
        <w:instrText>Field</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21CEB" w:rsidRPr="005C14EB">
        <w:rPr>
          <w:rFonts w:ascii="Arial Unicode MS" w:eastAsia="Arial Unicode MS" w:hAnsi="Arial Unicode MS" w:cs="Arial Unicode MS"/>
          <w:sz w:val="20"/>
          <w:szCs w:val="20"/>
          <w:lang w:val="en-GB"/>
        </w:rPr>
        <w:t>TO</w:t>
      </w:r>
      <w:r w:rsidR="00221CEB">
        <w:rPr>
          <w:sz w:val="20"/>
          <w:szCs w:val="20"/>
          <w:lang w:val="en-GB"/>
        </w:rPr>
        <w:t xml:space="preserve"> id</w:t>
      </w:r>
    </w:p>
    <w:p w14:paraId="6BBA424D" w14:textId="29E3B8B5" w:rsidR="00FB4DCF" w:rsidRDefault="00FB4DCF" w:rsidP="00FB4DCF">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E80804">
        <w:rPr>
          <w:sz w:val="20"/>
          <w:szCs w:val="20"/>
          <w:lang w:val="en-GB"/>
        </w:rPr>
        <w:t xml:space="preserve">DropAction </w:t>
      </w:r>
      <w:r w:rsidR="00C428AA">
        <w:rPr>
          <w:sz w:val="20"/>
          <w:szCs w:val="20"/>
          <w:lang w:val="en-GB"/>
        </w:rPr>
        <w:t xml:space="preserve">{ </w:t>
      </w:r>
      <w:r>
        <w:rPr>
          <w:sz w:val="20"/>
          <w:szCs w:val="20"/>
          <w:lang w:val="en-GB"/>
        </w:rPr>
        <w:t>Metadata</w:t>
      </w:r>
      <w:r w:rsidR="00C428AA">
        <w:rPr>
          <w:sz w:val="20"/>
          <w:szCs w:val="20"/>
          <w:lang w:val="en-GB"/>
        </w:rPr>
        <w:t xml:space="preserve"> }</w:t>
      </w:r>
    </w:p>
    <w:p w14:paraId="638E677A" w14:textId="77777777" w:rsidR="00521713" w:rsidRDefault="00221CEB" w:rsidP="00FB4DCF">
      <w:pPr>
        <w:ind w:firstLine="720"/>
        <w:jc w:val="both"/>
        <w:rPr>
          <w:sz w:val="20"/>
          <w:szCs w:val="20"/>
          <w:lang w:val="en-GB"/>
        </w:rPr>
      </w:pPr>
      <w:r>
        <w:rPr>
          <w:sz w:val="20"/>
          <w:szCs w:val="20"/>
          <w:lang w:val="en-GB"/>
        </w:rPr>
        <w:t>|</w:t>
      </w:r>
      <w:r>
        <w:rPr>
          <w:sz w:val="20"/>
          <w:szCs w:val="20"/>
          <w:lang w:val="en-GB"/>
        </w:rPr>
        <w:tab/>
      </w:r>
      <w:r w:rsidR="00521713">
        <w:rPr>
          <w:sz w:val="20"/>
          <w:szCs w:val="20"/>
          <w:lang w:val="en-GB"/>
        </w:rPr>
        <w:t>TYPE Type</w:t>
      </w:r>
      <w:r w:rsidR="003C68F5">
        <w:rPr>
          <w:sz w:val="20"/>
          <w:szCs w:val="20"/>
          <w:lang w:val="en-GB"/>
        </w:rPr>
        <w:t xml:space="preserve"> </w:t>
      </w:r>
    </w:p>
    <w:p w14:paraId="6924958D"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Pr="007166F3">
        <w:rPr>
          <w:rFonts w:ascii="Arial Unicode MS" w:eastAsia="Arial Unicode MS" w:hAnsi="Arial Unicode MS" w:cs="Arial Unicode MS"/>
          <w:sz w:val="20"/>
          <w:szCs w:val="20"/>
          <w:lang w:val="en-GB"/>
        </w:rPr>
        <w:t>DEFAULT</w:t>
      </w:r>
      <w:r>
        <w:rPr>
          <w:sz w:val="20"/>
          <w:szCs w:val="20"/>
          <w:lang w:val="en-GB"/>
        </w:rPr>
        <w:t xml:space="preserve"> Value</w:t>
      </w:r>
    </w:p>
    <w:p w14:paraId="3B8A211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7166F3">
        <w:rPr>
          <w:rFonts w:ascii="Arial Unicode MS" w:eastAsia="Arial Unicode MS" w:hAnsi="Arial Unicode MS" w:cs="Arial Unicode MS"/>
          <w:sz w:val="20"/>
          <w:szCs w:val="20"/>
          <w:lang w:val="en-GB"/>
        </w:rPr>
        <w:t>DEFAULT</w:t>
      </w:r>
      <w:r w:rsidR="007179DE">
        <w:rPr>
          <w:sz w:val="20"/>
          <w:szCs w:val="20"/>
          <w:lang w:val="en-GB"/>
        </w:rPr>
        <w:t xml:space="preserve"> .</w:t>
      </w:r>
    </w:p>
    <w:p w14:paraId="3D23FAD2" w14:textId="5CE51536" w:rsidR="0017540C" w:rsidRDefault="008A0D4B" w:rsidP="0017540C">
      <w:pPr>
        <w:jc w:val="both"/>
        <w:rPr>
          <w:sz w:val="20"/>
          <w:szCs w:val="20"/>
          <w:lang w:val="en-GB"/>
        </w:rPr>
      </w:pPr>
      <w:r>
        <w:rPr>
          <w:sz w:val="20"/>
          <w:szCs w:val="20"/>
          <w:lang w:val="en-GB"/>
        </w:rPr>
        <w:t>AlterView</w:t>
      </w:r>
      <w:r w:rsidR="00752E8A">
        <w:rPr>
          <w:sz w:val="20"/>
          <w:szCs w:val="20"/>
          <w:lang w:val="en-GB"/>
        </w:rPr>
        <w:fldChar w:fldCharType="begin"/>
      </w:r>
      <w:r w:rsidR="00752E8A">
        <w:instrText xml:space="preserve"> XE "</w:instrText>
      </w:r>
      <w:r w:rsidR="00752E8A" w:rsidRPr="00087364">
        <w:rPr>
          <w:sz w:val="20"/>
          <w:szCs w:val="20"/>
          <w:lang w:val="en-GB"/>
        </w:rPr>
        <w:instrText>AlterView</w:instrText>
      </w:r>
      <w:r w:rsidR="00752E8A">
        <w:instrText xml:space="preserve">" </w:instrText>
      </w:r>
      <w:r w:rsidR="00752E8A">
        <w:rPr>
          <w:sz w:val="20"/>
          <w:szCs w:val="20"/>
          <w:lang w:val="en-GB"/>
        </w:rPr>
        <w:fldChar w:fldCharType="end"/>
      </w:r>
      <w:r>
        <w:rPr>
          <w:sz w:val="20"/>
          <w:szCs w:val="20"/>
          <w:lang w:val="en-GB"/>
        </w:rPr>
        <w:t xml:space="preserve"> = </w:t>
      </w:r>
      <w:r>
        <w:rPr>
          <w:sz w:val="20"/>
          <w:szCs w:val="20"/>
          <w:lang w:val="en-GB"/>
        </w:rPr>
        <w:tab/>
      </w:r>
      <w:r w:rsidR="0017540C" w:rsidRPr="0055775B">
        <w:rPr>
          <w:rFonts w:ascii="Arial Unicode MS" w:eastAsia="Arial Unicode MS" w:hAnsi="Arial Unicode MS" w:cs="Arial Unicode MS"/>
          <w:sz w:val="20"/>
          <w:szCs w:val="20"/>
          <w:lang w:val="en-GB"/>
        </w:rPr>
        <w:t>SET</w:t>
      </w:r>
      <w:r w:rsidR="0017540C">
        <w:rPr>
          <w:sz w:val="20"/>
          <w:szCs w:val="20"/>
          <w:lang w:val="en-GB"/>
        </w:rPr>
        <w:t xml:space="preserve"> SOURCE </w:t>
      </w:r>
      <w:r w:rsidR="0017540C" w:rsidRPr="0055775B">
        <w:rPr>
          <w:rFonts w:ascii="Arial Unicode MS" w:eastAsia="Arial Unicode MS" w:hAnsi="Arial Unicode MS" w:cs="Arial Unicode MS"/>
          <w:sz w:val="20"/>
          <w:szCs w:val="20"/>
          <w:lang w:val="en-GB"/>
        </w:rPr>
        <w:t xml:space="preserve">TO </w:t>
      </w:r>
      <w:r w:rsidR="004F2A12">
        <w:rPr>
          <w:sz w:val="20"/>
          <w:szCs w:val="20"/>
          <w:lang w:val="en-GB"/>
        </w:rPr>
        <w:t>RowSet</w:t>
      </w:r>
    </w:p>
    <w:p w14:paraId="285A1C1D" w14:textId="77777777" w:rsidR="00FB4DCF" w:rsidRDefault="008A0D4B" w:rsidP="00000751">
      <w:pPr>
        <w:ind w:firstLine="720"/>
        <w:jc w:val="both"/>
        <w:rPr>
          <w:sz w:val="20"/>
          <w:szCs w:val="20"/>
          <w:lang w:val="en-GB"/>
        </w:rPr>
      </w:pPr>
      <w:r>
        <w:rPr>
          <w:sz w:val="20"/>
          <w:szCs w:val="20"/>
          <w:lang w:val="en-GB"/>
        </w:rPr>
        <w:t>|</w:t>
      </w:r>
      <w:r>
        <w:rPr>
          <w:sz w:val="20"/>
          <w:szCs w:val="20"/>
          <w:lang w:val="en-GB"/>
        </w:rPr>
        <w:tab/>
      </w:r>
      <w:r w:rsidR="0017540C" w:rsidRPr="0055775B">
        <w:rPr>
          <w:rFonts w:ascii="Arial Unicode MS" w:eastAsia="Arial Unicode MS" w:hAnsi="Arial Unicode MS" w:cs="Arial Unicode MS"/>
          <w:sz w:val="20"/>
          <w:szCs w:val="20"/>
          <w:lang w:val="en-GB"/>
        </w:rPr>
        <w:t>TO</w:t>
      </w:r>
      <w:r w:rsidR="0017540C">
        <w:rPr>
          <w:rFonts w:ascii="MS Reference Sans Serif" w:hAnsi="MS Reference Sans Serif"/>
          <w:sz w:val="20"/>
          <w:szCs w:val="20"/>
          <w:lang w:val="en-GB"/>
        </w:rPr>
        <w:t xml:space="preserve"> </w:t>
      </w:r>
      <w:r>
        <w:rPr>
          <w:sz w:val="20"/>
          <w:szCs w:val="20"/>
          <w:lang w:val="en-GB"/>
        </w:rPr>
        <w:t>id</w:t>
      </w:r>
      <w:r w:rsidR="009B4765">
        <w:rPr>
          <w:sz w:val="20"/>
          <w:szCs w:val="20"/>
          <w:lang w:val="en-GB"/>
        </w:rPr>
        <w:t xml:space="preserve"> </w:t>
      </w:r>
    </w:p>
    <w:p w14:paraId="23F54580" w14:textId="583170C2" w:rsidR="008A0D4B" w:rsidRDefault="00FB4DCF" w:rsidP="00FB4DCF">
      <w:pPr>
        <w:ind w:firstLine="720"/>
        <w:jc w:val="both"/>
        <w:rPr>
          <w:sz w:val="20"/>
          <w:szCs w:val="20"/>
          <w:lang w:val="en-GB"/>
        </w:rPr>
      </w:pPr>
      <w:r>
        <w:rPr>
          <w:sz w:val="20"/>
          <w:szCs w:val="20"/>
          <w:lang w:val="en-GB"/>
        </w:rPr>
        <w:t>|</w:t>
      </w:r>
      <w:r>
        <w:rPr>
          <w:sz w:val="20"/>
          <w:szCs w:val="20"/>
          <w:lang w:val="en-GB"/>
        </w:rPr>
        <w:tab/>
      </w:r>
      <w:r w:rsidR="00C428AA">
        <w:rPr>
          <w:sz w:val="20"/>
          <w:szCs w:val="20"/>
          <w:lang w:val="en-GB"/>
        </w:rPr>
        <w:t>[ADD|</w:t>
      </w:r>
      <w:r w:rsidR="00C428AA" w:rsidRPr="00BB2558">
        <w:rPr>
          <w:rFonts w:ascii="Arial Unicode MS" w:eastAsia="Arial Unicode MS" w:hAnsi="Arial Unicode MS" w:cs="Arial Unicode MS"/>
          <w:sz w:val="20"/>
          <w:szCs w:val="20"/>
          <w:lang w:val="en-GB"/>
        </w:rPr>
        <w:t>DROP</w:t>
      </w:r>
      <w:r w:rsidR="00C428AA">
        <w:rPr>
          <w:sz w:val="20"/>
          <w:szCs w:val="20"/>
          <w:lang w:val="en-GB"/>
        </w:rPr>
        <w:t xml:space="preserve">] { </w:t>
      </w:r>
      <w:r>
        <w:rPr>
          <w:sz w:val="20"/>
          <w:szCs w:val="20"/>
          <w:lang w:val="en-GB"/>
        </w:rPr>
        <w:t>Metadata</w:t>
      </w:r>
      <w:r w:rsidR="00CA3E08">
        <w:rPr>
          <w:sz w:val="20"/>
          <w:szCs w:val="20"/>
          <w:lang w:val="en-GB"/>
        </w:rPr>
        <w:t xml:space="preserve"> </w:t>
      </w:r>
      <w:r w:rsidR="00BB2558">
        <w:rPr>
          <w:sz w:val="20"/>
          <w:szCs w:val="20"/>
          <w:lang w:val="en-GB"/>
        </w:rPr>
        <w:t>}</w:t>
      </w:r>
      <w:r w:rsidR="008A0D4B">
        <w:rPr>
          <w:sz w:val="20"/>
          <w:szCs w:val="20"/>
          <w:lang w:val="en-GB"/>
        </w:rPr>
        <w:t>.</w:t>
      </w:r>
    </w:p>
    <w:p w14:paraId="54422A88" w14:textId="2C68B292" w:rsidR="00794BE8" w:rsidRDefault="008105E4" w:rsidP="00794BE8">
      <w:pPr>
        <w:spacing w:before="120"/>
        <w:ind w:left="1418" w:hanging="1418"/>
        <w:rPr>
          <w:sz w:val="20"/>
          <w:szCs w:val="20"/>
          <w:lang w:val="en-GB"/>
        </w:rPr>
      </w:pPr>
      <w:r w:rsidRPr="00880AD2">
        <w:rPr>
          <w:rFonts w:eastAsia="Arial Unicode MS"/>
          <w:sz w:val="20"/>
          <w:szCs w:val="20"/>
          <w:lang w:val="en-GB"/>
        </w:rPr>
        <w:t>Metadata</w:t>
      </w:r>
      <w:r w:rsidR="00752E8A">
        <w:rPr>
          <w:rFonts w:eastAsia="Arial Unicode MS"/>
          <w:sz w:val="20"/>
          <w:szCs w:val="20"/>
          <w:lang w:val="fr-FR"/>
        </w:rPr>
        <w:fldChar w:fldCharType="begin"/>
      </w:r>
      <w:r w:rsidR="00752E8A">
        <w:instrText xml:space="preserve"> XE "</w:instrText>
      </w:r>
      <w:r w:rsidR="00752E8A" w:rsidRPr="00880AD2">
        <w:rPr>
          <w:rFonts w:eastAsia="Arial Unicode MS"/>
          <w:sz w:val="20"/>
          <w:szCs w:val="20"/>
          <w:lang w:val="en-GB"/>
        </w:rPr>
        <w:instrText>Metadata</w:instrText>
      </w:r>
      <w:r w:rsidR="00752E8A">
        <w:instrText xml:space="preserve">" </w:instrText>
      </w:r>
      <w:r w:rsidR="00752E8A">
        <w:rPr>
          <w:rFonts w:eastAsia="Arial Unicode MS"/>
          <w:sz w:val="20"/>
          <w:szCs w:val="20"/>
          <w:lang w:val="fr-FR"/>
        </w:rPr>
        <w:fldChar w:fldCharType="end"/>
      </w:r>
      <w:r w:rsidR="00752E8A" w:rsidRPr="00880AD2">
        <w:rPr>
          <w:rFonts w:eastAsia="Arial Unicode MS"/>
          <w:sz w:val="20"/>
          <w:szCs w:val="20"/>
          <w:lang w:val="en-GB"/>
        </w:rPr>
        <w:t xml:space="preserve"> </w:t>
      </w:r>
      <w:r w:rsidRPr="00880AD2">
        <w:rPr>
          <w:rFonts w:eastAsia="Arial Unicode MS"/>
          <w:sz w:val="20"/>
          <w:szCs w:val="20"/>
          <w:lang w:val="en-GB"/>
        </w:rPr>
        <w:t xml:space="preserve"> =</w:t>
      </w:r>
      <w:r w:rsidRPr="00880AD2">
        <w:rPr>
          <w:rFonts w:ascii="Arial Unicode MS" w:eastAsia="Arial Unicode MS" w:hAnsi="Arial Unicode MS" w:cs="Arial Unicode MS"/>
          <w:sz w:val="20"/>
          <w:szCs w:val="20"/>
          <w:lang w:val="en-GB"/>
        </w:rPr>
        <w:tab/>
      </w:r>
      <w:r w:rsidRPr="00880AD2">
        <w:rPr>
          <w:rFonts w:eastAsia="Arial Unicode MS"/>
          <w:sz w:val="20"/>
          <w:szCs w:val="20"/>
          <w:lang w:val="en-GB"/>
        </w:rPr>
        <w:t>ATTRIBUTE</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ATTRIBUTE</w:instrText>
      </w:r>
      <w:r w:rsidR="00995EC7">
        <w:instrText xml:space="preserve">" </w:instrText>
      </w:r>
      <w:r w:rsidR="00995EC7">
        <w:rPr>
          <w:rFonts w:eastAsia="Arial Unicode MS"/>
          <w:sz w:val="20"/>
          <w:szCs w:val="20"/>
          <w:lang w:val="fr-FR"/>
        </w:rPr>
        <w:fldChar w:fldCharType="end"/>
      </w:r>
      <w:r w:rsidRPr="00880AD2">
        <w:rPr>
          <w:rFonts w:eastAsia="Arial Unicode MS"/>
          <w:sz w:val="20"/>
          <w:szCs w:val="20"/>
          <w:lang w:val="en-GB"/>
        </w:rPr>
        <w:t xml:space="preserve"> |</w:t>
      </w:r>
      <w:r w:rsidR="00950B2A" w:rsidRPr="00880AD2">
        <w:rPr>
          <w:rFonts w:eastAsia="Arial Unicode MS"/>
          <w:sz w:val="20"/>
          <w:szCs w:val="20"/>
          <w:lang w:val="en-GB"/>
        </w:rPr>
        <w:t xml:space="preserve"> CAPTION</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CAPTION</w:instrText>
      </w:r>
      <w:r w:rsidR="00995EC7">
        <w:instrText xml:space="preserve">" </w:instrText>
      </w:r>
      <w:r w:rsidR="00995EC7">
        <w:rPr>
          <w:rFonts w:eastAsia="Arial Unicode MS"/>
          <w:sz w:val="20"/>
          <w:szCs w:val="20"/>
          <w:lang w:val="fr-FR"/>
        </w:rPr>
        <w:fldChar w:fldCharType="end"/>
      </w:r>
      <w:r w:rsidR="00950B2A" w:rsidRPr="00880AD2">
        <w:rPr>
          <w:rFonts w:eastAsia="Arial Unicode MS"/>
          <w:sz w:val="20"/>
          <w:szCs w:val="20"/>
          <w:lang w:val="en-GB"/>
        </w:rPr>
        <w:t xml:space="preserve"> | </w:t>
      </w:r>
      <w:r w:rsidRPr="00880AD2">
        <w:rPr>
          <w:rFonts w:eastAsia="Arial Unicode MS"/>
          <w:sz w:val="20"/>
          <w:szCs w:val="20"/>
          <w:lang w:val="en-GB"/>
        </w:rPr>
        <w:t xml:space="preserve"> ENTITY</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ENTITY</w:instrText>
      </w:r>
      <w:r w:rsidR="00995EC7">
        <w:instrText xml:space="preserve">" </w:instrText>
      </w:r>
      <w:r w:rsidR="00995EC7">
        <w:rPr>
          <w:rFonts w:eastAsia="Arial Unicode MS"/>
          <w:sz w:val="20"/>
          <w:szCs w:val="20"/>
          <w:lang w:val="fr-FR"/>
        </w:rPr>
        <w:fldChar w:fldCharType="end"/>
      </w:r>
      <w:r w:rsidRPr="00880AD2">
        <w:rPr>
          <w:sz w:val="20"/>
          <w:szCs w:val="20"/>
          <w:lang w:val="en-GB"/>
        </w:rPr>
        <w:t xml:space="preserve"> | </w:t>
      </w:r>
      <w:r w:rsidR="00632BCE" w:rsidRPr="00880AD2">
        <w:rPr>
          <w:sz w:val="20"/>
          <w:szCs w:val="20"/>
          <w:lang w:val="en-GB"/>
        </w:rPr>
        <w:t>LEGEND</w:t>
      </w:r>
      <w:r w:rsidR="00995EC7">
        <w:rPr>
          <w:sz w:val="20"/>
          <w:szCs w:val="20"/>
          <w:lang w:val="fr-FR"/>
        </w:rPr>
        <w:fldChar w:fldCharType="begin"/>
      </w:r>
      <w:r w:rsidR="00995EC7">
        <w:instrText xml:space="preserve"> XE "</w:instrText>
      </w:r>
      <w:r w:rsidR="00995EC7" w:rsidRPr="00880AD2">
        <w:rPr>
          <w:sz w:val="20"/>
          <w:szCs w:val="20"/>
          <w:lang w:val="en-GB"/>
        </w:rPr>
        <w:instrText>LEGEND</w:instrText>
      </w:r>
      <w:r w:rsidR="00995EC7">
        <w:instrText xml:space="preserve">" </w:instrText>
      </w:r>
      <w:r w:rsidR="00995EC7">
        <w:rPr>
          <w:sz w:val="20"/>
          <w:szCs w:val="20"/>
          <w:lang w:val="fr-FR"/>
        </w:rPr>
        <w:fldChar w:fldCharType="end"/>
      </w:r>
      <w:r w:rsidR="00794BE8">
        <w:rPr>
          <w:sz w:val="20"/>
          <w:szCs w:val="20"/>
          <w:lang w:val="en-GB"/>
        </w:rPr>
        <w:t xml:space="preserve"> </w:t>
      </w:r>
      <w:r w:rsidR="00995EC7">
        <w:rPr>
          <w:sz w:val="20"/>
          <w:szCs w:val="20"/>
          <w:lang w:val="fr-FR"/>
        </w:rPr>
        <w:fldChar w:fldCharType="begin"/>
      </w:r>
      <w:r w:rsidR="00995EC7">
        <w:instrText xml:space="preserve"> XE "</w:instrText>
      </w:r>
      <w:r w:rsidR="00995EC7" w:rsidRPr="00880AD2">
        <w:rPr>
          <w:sz w:val="20"/>
          <w:szCs w:val="20"/>
          <w:lang w:val="en-GB"/>
        </w:rPr>
        <w:instrText>POINTS</w:instrText>
      </w:r>
      <w:r w:rsidR="00995EC7">
        <w:instrText xml:space="preserve">" </w:instrText>
      </w:r>
      <w:r w:rsidR="00995EC7">
        <w:rPr>
          <w:sz w:val="20"/>
          <w:szCs w:val="20"/>
          <w:lang w:val="fr-FR"/>
        </w:rPr>
        <w:fldChar w:fldCharType="end"/>
      </w:r>
      <w:r w:rsidR="00C84D1C" w:rsidRPr="00880AD2">
        <w:rPr>
          <w:sz w:val="20"/>
          <w:szCs w:val="20"/>
          <w:lang w:val="en-GB"/>
        </w:rPr>
        <w:t xml:space="preserve"> | </w:t>
      </w:r>
      <w:r w:rsidR="0093076D" w:rsidRPr="00880AD2">
        <w:rPr>
          <w:sz w:val="20"/>
          <w:szCs w:val="20"/>
          <w:lang w:val="en-GB"/>
        </w:rPr>
        <w:t xml:space="preserve"> </w:t>
      </w:r>
      <w:r w:rsidR="00950B2A" w:rsidRPr="00880AD2">
        <w:rPr>
          <w:sz w:val="20"/>
          <w:szCs w:val="20"/>
          <w:lang w:val="en-GB"/>
        </w:rPr>
        <w:t>X</w:t>
      </w:r>
      <w:r w:rsidR="00995EC7">
        <w:rPr>
          <w:sz w:val="20"/>
          <w:szCs w:val="20"/>
          <w:lang w:val="fr-FR"/>
        </w:rPr>
        <w:fldChar w:fldCharType="begin"/>
      </w:r>
      <w:r w:rsidR="00995EC7">
        <w:instrText xml:space="preserve"> XE "</w:instrText>
      </w:r>
      <w:r w:rsidR="00995EC7" w:rsidRPr="00880AD2">
        <w:rPr>
          <w:sz w:val="20"/>
          <w:szCs w:val="20"/>
          <w:lang w:val="en-GB"/>
        </w:rPr>
        <w:instrText>X</w:instrText>
      </w:r>
      <w:r w:rsidR="00995EC7">
        <w:instrText xml:space="preserve">" </w:instrText>
      </w:r>
      <w:r w:rsidR="00995EC7">
        <w:rPr>
          <w:sz w:val="20"/>
          <w:szCs w:val="20"/>
          <w:lang w:val="fr-FR"/>
        </w:rPr>
        <w:fldChar w:fldCharType="end"/>
      </w:r>
      <w:r w:rsidR="00950B2A" w:rsidRPr="00880AD2">
        <w:rPr>
          <w:sz w:val="20"/>
          <w:szCs w:val="20"/>
          <w:lang w:val="en-GB"/>
        </w:rPr>
        <w:t xml:space="preserve"> | Y</w:t>
      </w:r>
      <w:r w:rsidR="00995EC7">
        <w:rPr>
          <w:sz w:val="20"/>
          <w:szCs w:val="20"/>
          <w:lang w:val="fr-FR"/>
        </w:rPr>
        <w:fldChar w:fldCharType="begin"/>
      </w:r>
      <w:r w:rsidR="00995EC7">
        <w:instrText xml:space="preserve"> XE "</w:instrText>
      </w:r>
      <w:r w:rsidR="00995EC7" w:rsidRPr="00880AD2">
        <w:rPr>
          <w:sz w:val="20"/>
          <w:szCs w:val="20"/>
          <w:lang w:val="en-GB"/>
        </w:rPr>
        <w:instrText>Y</w:instrText>
      </w:r>
      <w:r w:rsidR="00995EC7">
        <w:instrText xml:space="preserve">" </w:instrText>
      </w:r>
      <w:r w:rsidR="00995EC7">
        <w:rPr>
          <w:sz w:val="20"/>
          <w:szCs w:val="20"/>
          <w:lang w:val="fr-FR"/>
        </w:rPr>
        <w:fldChar w:fldCharType="end"/>
      </w:r>
      <w:r w:rsidR="00950B2A" w:rsidRPr="00880AD2">
        <w:rPr>
          <w:sz w:val="20"/>
          <w:szCs w:val="20"/>
          <w:lang w:val="en-GB"/>
        </w:rPr>
        <w:t xml:space="preserve"> | </w:t>
      </w:r>
      <w:r w:rsidR="00ED370A" w:rsidRPr="00880AD2">
        <w:rPr>
          <w:sz w:val="20"/>
          <w:szCs w:val="20"/>
          <w:lang w:val="en-GB"/>
        </w:rPr>
        <w:t>JSON</w:t>
      </w:r>
      <w:r w:rsidR="00995EC7">
        <w:rPr>
          <w:sz w:val="20"/>
          <w:szCs w:val="20"/>
          <w:lang w:val="fr-FR"/>
        </w:rPr>
        <w:fldChar w:fldCharType="begin"/>
      </w:r>
      <w:r w:rsidR="00995EC7">
        <w:instrText xml:space="preserve"> XE "</w:instrText>
      </w:r>
      <w:r w:rsidR="00995EC7" w:rsidRPr="00880AD2">
        <w:rPr>
          <w:sz w:val="20"/>
          <w:szCs w:val="20"/>
          <w:lang w:val="en-GB"/>
        </w:rPr>
        <w:instrText>JSON</w:instrText>
      </w:r>
      <w:r w:rsidR="00995EC7">
        <w:instrText xml:space="preserve">" </w:instrText>
      </w:r>
      <w:r w:rsidR="00995EC7">
        <w:rPr>
          <w:sz w:val="20"/>
          <w:szCs w:val="20"/>
          <w:lang w:val="fr-FR"/>
        </w:rPr>
        <w:fldChar w:fldCharType="end"/>
      </w:r>
      <w:r w:rsidR="00ED370A" w:rsidRPr="00880AD2">
        <w:rPr>
          <w:sz w:val="20"/>
          <w:szCs w:val="20"/>
          <w:lang w:val="en-GB"/>
        </w:rPr>
        <w:t xml:space="preserve"> | CSV</w:t>
      </w:r>
      <w:r w:rsidR="00995EC7">
        <w:rPr>
          <w:sz w:val="20"/>
          <w:szCs w:val="20"/>
          <w:lang w:val="fr-FR"/>
        </w:rPr>
        <w:fldChar w:fldCharType="begin"/>
      </w:r>
      <w:r w:rsidR="00995EC7">
        <w:instrText xml:space="preserve"> XE "</w:instrText>
      </w:r>
      <w:r w:rsidR="00995EC7" w:rsidRPr="00880AD2">
        <w:rPr>
          <w:sz w:val="20"/>
          <w:szCs w:val="20"/>
          <w:lang w:val="en-GB"/>
        </w:rPr>
        <w:instrText>CSV</w:instrText>
      </w:r>
      <w:r w:rsidR="00995EC7">
        <w:instrText xml:space="preserve">" </w:instrText>
      </w:r>
      <w:r w:rsidR="00995EC7">
        <w:rPr>
          <w:sz w:val="20"/>
          <w:szCs w:val="20"/>
          <w:lang w:val="fr-FR"/>
        </w:rPr>
        <w:fldChar w:fldCharType="end"/>
      </w:r>
      <w:r w:rsidR="00114D08" w:rsidRPr="00880AD2">
        <w:rPr>
          <w:sz w:val="20"/>
          <w:szCs w:val="20"/>
          <w:lang w:val="en-GB"/>
        </w:rPr>
        <w:t xml:space="preserve"> </w:t>
      </w:r>
      <w:r w:rsidR="00E92DB7">
        <w:rPr>
          <w:sz w:val="20"/>
          <w:szCs w:val="20"/>
          <w:lang w:val="en-GB"/>
        </w:rPr>
        <w:t>| 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r w:rsidR="00E92DB7" w:rsidRPr="00880AD2">
        <w:rPr>
          <w:sz w:val="20"/>
          <w:szCs w:val="20"/>
          <w:lang w:val="en-GB"/>
        </w:rPr>
        <w:t xml:space="preserve"> </w:t>
      </w:r>
      <w:r w:rsidR="00114D08" w:rsidRPr="00880AD2">
        <w:rPr>
          <w:sz w:val="20"/>
          <w:szCs w:val="20"/>
          <w:lang w:val="en-GB"/>
        </w:rPr>
        <w:t xml:space="preserve">| </w:t>
      </w:r>
      <w:r w:rsidR="00A00DEB">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r w:rsidR="00A00DEB">
        <w:rPr>
          <w:sz w:val="20"/>
          <w:szCs w:val="20"/>
          <w:lang w:val="en-GB"/>
        </w:rPr>
        <w:t xml:space="preserve"> | </w:t>
      </w:r>
      <w:r w:rsidR="00776E0C" w:rsidRPr="00880AD2">
        <w:rPr>
          <w:sz w:val="20"/>
          <w:szCs w:val="20"/>
          <w:lang w:val="en-GB"/>
        </w:rPr>
        <w:t>MONOTONIC</w:t>
      </w:r>
      <w:r w:rsidR="00995EC7">
        <w:rPr>
          <w:sz w:val="20"/>
          <w:szCs w:val="20"/>
          <w:lang w:val="fr-FR"/>
        </w:rPr>
        <w:fldChar w:fldCharType="begin"/>
      </w:r>
      <w:r w:rsidR="00995EC7">
        <w:instrText xml:space="preserve"> XE "</w:instrText>
      </w:r>
      <w:r w:rsidR="00995EC7" w:rsidRPr="00880AD2">
        <w:rPr>
          <w:sz w:val="20"/>
          <w:szCs w:val="20"/>
          <w:lang w:val="en-GB"/>
        </w:rPr>
        <w:instrText>INVERTS</w:instrText>
      </w:r>
      <w:r w:rsidR="00995EC7">
        <w:instrText xml:space="preserve">" </w:instrText>
      </w:r>
      <w:r w:rsidR="00995EC7">
        <w:rPr>
          <w:sz w:val="20"/>
          <w:szCs w:val="20"/>
          <w:lang w:val="fr-FR"/>
        </w:rPr>
        <w:fldChar w:fldCharType="end"/>
      </w:r>
      <w:r w:rsidR="00DB7EF9" w:rsidRPr="00880AD2">
        <w:rPr>
          <w:sz w:val="20"/>
          <w:szCs w:val="20"/>
          <w:lang w:val="en-GB"/>
        </w:rPr>
        <w:t xml:space="preserve"> |</w:t>
      </w:r>
      <w:r w:rsidR="00D01CD8" w:rsidRPr="00880AD2">
        <w:rPr>
          <w:sz w:val="20"/>
          <w:szCs w:val="20"/>
          <w:lang w:val="en-GB"/>
        </w:rPr>
        <w:t xml:space="preserve"> </w:t>
      </w:r>
      <w:r w:rsidR="005D4EC7">
        <w:rPr>
          <w:sz w:val="20"/>
          <w:szCs w:val="20"/>
          <w:lang w:val="en-GB"/>
        </w:rPr>
        <w:t>(</w:t>
      </w:r>
      <w:r w:rsidR="00AB190A">
        <w:rPr>
          <w:sz w:val="20"/>
          <w:szCs w:val="20"/>
          <w:lang w:val="en-GB"/>
        </w:rPr>
        <w:t>(</w:t>
      </w:r>
      <w:r w:rsidR="005D4EC7" w:rsidRPr="00880AD2">
        <w:rPr>
          <w:sz w:val="20"/>
          <w:szCs w:val="20"/>
          <w:lang w:val="en-GB"/>
        </w:rPr>
        <w:t>INVERTS</w:t>
      </w:r>
      <w:r w:rsidR="00AB190A">
        <w:rPr>
          <w:sz w:val="20"/>
          <w:szCs w:val="20"/>
          <w:lang w:val="en-GB"/>
        </w:rPr>
        <w:t>|KEY)</w:t>
      </w:r>
      <w:r w:rsidR="005D4EC7">
        <w:rPr>
          <w:sz w:val="20"/>
          <w:szCs w:val="20"/>
          <w:lang w:val="en-GB"/>
        </w:rPr>
        <w:t xml:space="preserve"> id)</w:t>
      </w:r>
      <w:r w:rsidR="005D4EC7" w:rsidRPr="00880AD2">
        <w:rPr>
          <w:sz w:val="20"/>
          <w:szCs w:val="20"/>
          <w:lang w:val="en-GB"/>
        </w:rPr>
        <w:t xml:space="preserve"> </w:t>
      </w:r>
    </w:p>
    <w:p w14:paraId="2E987B30" w14:textId="5E0FE8C7" w:rsidR="00794BE8" w:rsidRDefault="00794BE8" w:rsidP="00794BE8">
      <w:pPr>
        <w:spacing w:before="120"/>
        <w:ind w:left="1418" w:hanging="1418"/>
        <w:contextualSpacing/>
        <w:rPr>
          <w:sz w:val="20"/>
          <w:szCs w:val="20"/>
          <w:lang w:val="en-GB"/>
        </w:rPr>
      </w:pPr>
      <w:r>
        <w:rPr>
          <w:sz w:val="20"/>
          <w:szCs w:val="20"/>
          <w:lang w:val="en-GB"/>
        </w:rPr>
        <w:tab/>
      </w:r>
      <w:r w:rsidR="004023A7">
        <w:rPr>
          <w:sz w:val="20"/>
          <w:szCs w:val="20"/>
          <w:lang w:val="en-GB"/>
        </w:rPr>
        <w:t>(</w:t>
      </w:r>
      <w:r w:rsidR="005D4EC7">
        <w:rPr>
          <w:sz w:val="20"/>
          <w:szCs w:val="20"/>
          <w:lang w:val="en-GB"/>
        </w:rPr>
        <w:t>[URL</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URL</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Pr>
          <w:sz w:val="20"/>
          <w:szCs w:val="20"/>
          <w:lang w:val="en-GB"/>
        </w:rPr>
        <w:t>MIME</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MIME</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Pr>
          <w:sz w:val="20"/>
          <w:szCs w:val="20"/>
          <w:lang w:val="en-GB"/>
        </w:rPr>
        <w:t>SQLAGENT</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SQLAGENT</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sidRPr="00254447">
        <w:rPr>
          <w:rFonts w:ascii="Arial Unicode MS" w:eastAsia="Arial Unicode MS" w:hAnsi="Arial Unicode MS" w:cs="Arial Unicode MS"/>
          <w:sz w:val="20"/>
          <w:szCs w:val="20"/>
          <w:lang w:val="en-GB"/>
        </w:rPr>
        <w:t>USER</w:t>
      </w:r>
      <w:r>
        <w:rPr>
          <w:rFonts w:ascii="Arial Unicode MS" w:eastAsia="Arial Unicode MS" w:hAnsi="Arial Unicode MS" w:cs="Arial Unicode MS"/>
          <w:sz w:val="20"/>
          <w:szCs w:val="20"/>
          <w:lang w:val="en-GB"/>
        </w:rPr>
        <w:t xml:space="preserve"> </w:t>
      </w:r>
      <w:r w:rsidR="004B3FBB">
        <w:rPr>
          <w:rFonts w:ascii="Arial Unicode MS" w:eastAsia="Arial Unicode MS" w:hAnsi="Arial Unicode MS" w:cs="Arial Unicode MS"/>
          <w:sz w:val="20"/>
          <w:szCs w:val="20"/>
          <w:lang w:val="en-GB"/>
        </w:rPr>
        <w:fldChar w:fldCharType="begin"/>
      </w:r>
      <w:r w:rsidR="004B3FBB">
        <w:instrText xml:space="preserve"> XE "</w:instrText>
      </w:r>
      <w:r w:rsidR="004B3FBB" w:rsidRPr="007E3346">
        <w:rPr>
          <w:rFonts w:ascii="Arial Unicode MS" w:eastAsia="Arial Unicode MS" w:hAnsi="Arial Unicode MS" w:cs="Arial Unicode MS"/>
          <w:sz w:val="20"/>
          <w:szCs w:val="20"/>
          <w:lang w:val="en-GB"/>
        </w:rPr>
        <w:instrText>USER</w:instrText>
      </w:r>
      <w:r w:rsidR="004B3FBB">
        <w:instrText xml:space="preserve">" </w:instrText>
      </w:r>
      <w:r w:rsidR="004B3FBB">
        <w:rPr>
          <w:rFonts w:ascii="Arial Unicode MS" w:eastAsia="Arial Unicode MS" w:hAnsi="Arial Unicode MS" w:cs="Arial Unicode MS"/>
          <w:sz w:val="20"/>
          <w:szCs w:val="20"/>
          <w:lang w:val="en-GB"/>
        </w:rPr>
        <w:fldChar w:fldCharType="end"/>
      </w:r>
      <w:r w:rsidR="005D4EC7">
        <w:rPr>
          <w:sz w:val="20"/>
          <w:szCs w:val="20"/>
          <w:lang w:val="en-GB"/>
        </w:rPr>
        <w:t>|</w:t>
      </w:r>
      <w:r>
        <w:rPr>
          <w:sz w:val="20"/>
          <w:szCs w:val="20"/>
          <w:lang w:val="en-GB"/>
        </w:rPr>
        <w:t xml:space="preserve"> </w:t>
      </w:r>
      <w:r w:rsidR="005D4EC7" w:rsidRPr="00254447">
        <w:rPr>
          <w:rFonts w:ascii="Arial Unicode MS" w:eastAsia="Arial Unicode MS" w:hAnsi="Arial Unicode MS" w:cs="Arial Unicode MS"/>
          <w:sz w:val="20"/>
          <w:szCs w:val="20"/>
          <w:lang w:val="en-GB"/>
        </w:rPr>
        <w:t>PASSWORD</w:t>
      </w:r>
      <w:r w:rsidR="004B3FBB">
        <w:rPr>
          <w:sz w:val="20"/>
          <w:szCs w:val="20"/>
          <w:lang w:val="en-GB"/>
        </w:rPr>
        <w:fldChar w:fldCharType="begin"/>
      </w:r>
      <w:r w:rsidR="004B3FBB">
        <w:instrText xml:space="preserve"> XE "</w:instrText>
      </w:r>
      <w:r w:rsidR="004B3FBB" w:rsidRPr="007E3346">
        <w:rPr>
          <w:sz w:val="20"/>
          <w:szCs w:val="20"/>
          <w:lang w:val="en-GB"/>
        </w:rPr>
        <w:instrText>PASSWORD</w:instrText>
      </w:r>
      <w:r w:rsidR="004B3FBB">
        <w:instrText xml:space="preserve">" </w:instrText>
      </w:r>
      <w:r w:rsidR="004B3FBB">
        <w:rPr>
          <w:sz w:val="20"/>
          <w:szCs w:val="20"/>
          <w:lang w:val="en-GB"/>
        </w:rPr>
        <w:fldChar w:fldCharType="end"/>
      </w:r>
      <w:r w:rsidR="005D4EC7">
        <w:rPr>
          <w:sz w:val="20"/>
          <w:szCs w:val="20"/>
          <w:lang w:val="en-GB"/>
        </w:rPr>
        <w:t>] </w:t>
      </w:r>
      <w:r w:rsidR="008105E4" w:rsidRPr="00880AD2">
        <w:rPr>
          <w:sz w:val="20"/>
          <w:szCs w:val="20"/>
          <w:lang w:val="en-GB"/>
        </w:rPr>
        <w:t>string</w:t>
      </w:r>
      <w:r w:rsidR="004023A7">
        <w:rPr>
          <w:sz w:val="20"/>
          <w:szCs w:val="20"/>
          <w:lang w:val="en-GB"/>
        </w:rPr>
        <w:t>)</w:t>
      </w:r>
      <w:r w:rsidRPr="00794BE8">
        <w:rPr>
          <w:sz w:val="20"/>
          <w:szCs w:val="20"/>
          <w:lang w:val="en-GB"/>
        </w:rPr>
        <w:t xml:space="preserve"> </w:t>
      </w:r>
      <w:r>
        <w:rPr>
          <w:sz w:val="20"/>
          <w:szCs w:val="20"/>
          <w:lang w:val="en-GB"/>
        </w:rPr>
        <w:t xml:space="preserve">| </w:t>
      </w:r>
    </w:p>
    <w:p w14:paraId="1378057C" w14:textId="2E214704" w:rsidR="008105E4" w:rsidRPr="00880AD2" w:rsidRDefault="00794BE8" w:rsidP="00794BE8">
      <w:pPr>
        <w:spacing w:before="120"/>
        <w:ind w:left="1418" w:hanging="1418"/>
        <w:contextualSpacing/>
        <w:rPr>
          <w:sz w:val="20"/>
          <w:szCs w:val="20"/>
          <w:lang w:val="en-GB"/>
        </w:rPr>
      </w:pPr>
      <w:r>
        <w:rPr>
          <w:sz w:val="20"/>
          <w:szCs w:val="20"/>
          <w:lang w:val="en-GB"/>
        </w:rPr>
        <w:tab/>
        <w:t>((HISTOGRAM</w:t>
      </w:r>
      <w:r w:rsidR="001007AA">
        <w:rPr>
          <w:sz w:val="20"/>
          <w:szCs w:val="20"/>
          <w:lang w:val="en-GB"/>
        </w:rPr>
        <w:fldChar w:fldCharType="begin"/>
      </w:r>
      <w:r w:rsidR="001007AA">
        <w:instrText xml:space="preserve"> XE "</w:instrText>
      </w:r>
      <w:r w:rsidR="001007AA" w:rsidRPr="00B7409D">
        <w:rPr>
          <w:sz w:val="20"/>
          <w:szCs w:val="20"/>
          <w:lang w:val="en-GB"/>
        </w:rPr>
        <w:instrText>HISTOGRAM</w:instrText>
      </w:r>
      <w:r w:rsidR="001007AA">
        <w:instrText xml:space="preserve">" </w:instrText>
      </w:r>
      <w:r w:rsidR="001007AA">
        <w:rPr>
          <w:sz w:val="20"/>
          <w:szCs w:val="20"/>
          <w:lang w:val="en-GB"/>
        </w:rPr>
        <w:fldChar w:fldCharType="end"/>
      </w:r>
      <w:r>
        <w:rPr>
          <w:sz w:val="20"/>
          <w:szCs w:val="20"/>
          <w:lang w:val="en-GB"/>
        </w:rPr>
        <w:t xml:space="preserve"> | LINE</w:t>
      </w:r>
      <w:r w:rsidR="001007AA">
        <w:rPr>
          <w:sz w:val="20"/>
          <w:szCs w:val="20"/>
          <w:lang w:val="en-GB"/>
        </w:rPr>
        <w:fldChar w:fldCharType="begin"/>
      </w:r>
      <w:r w:rsidR="001007AA">
        <w:instrText xml:space="preserve"> XE "</w:instrText>
      </w:r>
      <w:r w:rsidR="001007AA" w:rsidRPr="00B7409D">
        <w:rPr>
          <w:sz w:val="20"/>
          <w:szCs w:val="20"/>
          <w:lang w:val="en-GB"/>
        </w:rPr>
        <w:instrText>LINE</w:instrText>
      </w:r>
      <w:r w:rsidR="001007AA">
        <w:instrText xml:space="preserve">" </w:instrText>
      </w:r>
      <w:r w:rsidR="001007AA">
        <w:rPr>
          <w:sz w:val="20"/>
          <w:szCs w:val="20"/>
          <w:lang w:val="en-GB"/>
        </w:rPr>
        <w:fldChar w:fldCharType="end"/>
      </w:r>
      <w:r>
        <w:rPr>
          <w:sz w:val="20"/>
          <w:szCs w:val="20"/>
          <w:lang w:val="en-GB"/>
        </w:rPr>
        <w:t xml:space="preserve"> | </w:t>
      </w:r>
      <w:r w:rsidRPr="00880AD2">
        <w:rPr>
          <w:sz w:val="20"/>
          <w:szCs w:val="20"/>
          <w:lang w:val="en-GB"/>
        </w:rPr>
        <w:t>PIE</w:t>
      </w:r>
      <w:r>
        <w:rPr>
          <w:sz w:val="20"/>
          <w:szCs w:val="20"/>
          <w:lang w:val="en-GB"/>
        </w:rPr>
        <w:t xml:space="preserve"> | POINTS)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w:t>
      </w:r>
      <w:r>
        <w:rPr>
          <w:sz w:val="20"/>
          <w:szCs w:val="20"/>
          <w:lang w:val="fr-FR"/>
        </w:rPr>
        <w:fldChar w:fldCharType="begin"/>
      </w:r>
      <w:r>
        <w:instrText xml:space="preserve"> XE "</w:instrText>
      </w:r>
      <w:r w:rsidRPr="00880AD2">
        <w:rPr>
          <w:sz w:val="20"/>
          <w:szCs w:val="20"/>
          <w:lang w:val="en-GB"/>
        </w:rPr>
        <w:instrText>PIE</w:instrText>
      </w:r>
      <w:r>
        <w:instrText xml:space="preserve">" </w:instrText>
      </w:r>
      <w:r>
        <w:rPr>
          <w:sz w:val="20"/>
          <w:szCs w:val="20"/>
          <w:lang w:val="fr-FR"/>
        </w:rPr>
        <w:fldChar w:fldCharType="end"/>
      </w:r>
      <w:r w:rsidRPr="00880AD2">
        <w:rPr>
          <w:sz w:val="20"/>
          <w:szCs w:val="20"/>
          <w:lang w:val="en-GB"/>
        </w:rPr>
        <w:t xml:space="preserve"> </w:t>
      </w:r>
      <w:r w:rsidR="008105E4" w:rsidRPr="00880AD2">
        <w:rPr>
          <w:sz w:val="20"/>
          <w:szCs w:val="20"/>
          <w:lang w:val="en-GB"/>
        </w:rPr>
        <w:t xml:space="preserve"> | iri </w:t>
      </w:r>
      <w:r w:rsidR="00FE1C89">
        <w:rPr>
          <w:sz w:val="20"/>
          <w:szCs w:val="20"/>
          <w:lang w:val="en-GB"/>
        </w:rPr>
        <w:t>|</w:t>
      </w:r>
    </w:p>
    <w:p w14:paraId="0811ED53" w14:textId="7548DDDA" w:rsidR="00313DF7" w:rsidRDefault="00FE1C89" w:rsidP="00FE1C89">
      <w:pPr>
        <w:spacing w:before="120"/>
        <w:ind w:left="1418" w:hanging="1418"/>
        <w:contextualSpacing/>
        <w:rPr>
          <w:sz w:val="20"/>
          <w:szCs w:val="20"/>
          <w:lang w:val="en-GB"/>
        </w:rPr>
      </w:pPr>
      <w:r>
        <w:rPr>
          <w:sz w:val="20"/>
          <w:szCs w:val="20"/>
          <w:lang w:val="en-GB"/>
        </w:rPr>
        <w:tab/>
        <w:t>((PREFIX</w:t>
      </w:r>
      <w:r w:rsidR="001007AA">
        <w:rPr>
          <w:sz w:val="20"/>
          <w:szCs w:val="20"/>
          <w:lang w:val="en-GB"/>
        </w:rPr>
        <w:fldChar w:fldCharType="begin"/>
      </w:r>
      <w:r w:rsidR="001007AA">
        <w:instrText xml:space="preserve"> XE "</w:instrText>
      </w:r>
      <w:r w:rsidR="001007AA" w:rsidRPr="00B7409D">
        <w:rPr>
          <w:sz w:val="20"/>
          <w:szCs w:val="20"/>
          <w:lang w:val="en-GB"/>
        </w:rPr>
        <w:instrText>PREFIX</w:instrText>
      </w:r>
      <w:r w:rsidR="001007AA">
        <w:instrText xml:space="preserve">" </w:instrText>
      </w:r>
      <w:r w:rsidR="001007AA">
        <w:rPr>
          <w:sz w:val="20"/>
          <w:szCs w:val="20"/>
          <w:lang w:val="en-GB"/>
        </w:rPr>
        <w:fldChar w:fldCharType="end"/>
      </w:r>
      <w:r>
        <w:rPr>
          <w:sz w:val="20"/>
          <w:szCs w:val="20"/>
          <w:lang w:val="en-GB"/>
        </w:rPr>
        <w:t>|SUFFIX</w:t>
      </w:r>
      <w:r w:rsidR="001007AA">
        <w:rPr>
          <w:sz w:val="20"/>
          <w:szCs w:val="20"/>
          <w:lang w:val="en-GB"/>
        </w:rPr>
        <w:fldChar w:fldCharType="begin"/>
      </w:r>
      <w:r w:rsidR="001007AA">
        <w:instrText xml:space="preserve"> XE "</w:instrText>
      </w:r>
      <w:r w:rsidR="001007AA" w:rsidRPr="00B7409D">
        <w:rPr>
          <w:sz w:val="20"/>
          <w:szCs w:val="20"/>
          <w:lang w:val="en-GB"/>
        </w:rPr>
        <w:instrText>SUFFIX</w:instrText>
      </w:r>
      <w:r w:rsidR="001007AA">
        <w:instrText xml:space="preserve">" </w:instrText>
      </w:r>
      <w:r w:rsidR="001007AA">
        <w:rPr>
          <w:sz w:val="20"/>
          <w:szCs w:val="20"/>
          <w:lang w:val="en-GB"/>
        </w:rPr>
        <w:fldChar w:fldCharType="end"/>
      </w:r>
      <w:r>
        <w:rPr>
          <w:sz w:val="20"/>
          <w:szCs w:val="20"/>
          <w:lang w:val="en-GB"/>
        </w:rPr>
        <w:t>) id)</w:t>
      </w:r>
      <w:r w:rsidR="00313DF7">
        <w:rPr>
          <w:sz w:val="20"/>
          <w:szCs w:val="20"/>
          <w:lang w:val="en-GB"/>
        </w:rPr>
        <w:t xml:space="preserve"> |</w:t>
      </w:r>
    </w:p>
    <w:p w14:paraId="104D6B8E" w14:textId="02962A73" w:rsidR="000F4A9D" w:rsidRDefault="00313DF7" w:rsidP="00FE1C89">
      <w:pPr>
        <w:spacing w:before="120"/>
        <w:ind w:left="1418" w:hanging="1418"/>
        <w:contextualSpacing/>
        <w:rPr>
          <w:sz w:val="20"/>
          <w:szCs w:val="20"/>
          <w:lang w:val="en-GB"/>
        </w:rPr>
      </w:pPr>
      <w:r>
        <w:rPr>
          <w:sz w:val="20"/>
          <w:szCs w:val="20"/>
          <w:lang w:val="en-GB"/>
        </w:rPr>
        <w:tab/>
      </w:r>
      <w:r>
        <w:rPr>
          <w:sz w:val="20"/>
          <w:szCs w:val="20"/>
          <w:lang w:val="en-GB"/>
        </w:rPr>
        <w:tab/>
      </w:r>
      <w:r w:rsidR="004B1400">
        <w:rPr>
          <w:sz w:val="20"/>
          <w:szCs w:val="20"/>
          <w:lang w:val="en-GB"/>
        </w:rPr>
        <w:t>(</w:t>
      </w:r>
      <w:r>
        <w:rPr>
          <w:sz w:val="20"/>
          <w:szCs w:val="20"/>
          <w:lang w:val="en-GB"/>
        </w:rPr>
        <w:t>NODETYPE</w:t>
      </w:r>
      <w:r w:rsidR="004B1400">
        <w:rPr>
          <w:sz w:val="20"/>
          <w:szCs w:val="20"/>
          <w:lang w:val="en-GB"/>
        </w:rPr>
        <w:t xml:space="preserve"> [</w:t>
      </w:r>
      <w:r w:rsidR="00A3760E">
        <w:rPr>
          <w:sz w:val="20"/>
          <w:szCs w:val="20"/>
          <w:lang w:val="en-GB"/>
        </w:rPr>
        <w:t>'</w:t>
      </w:r>
      <w:r w:rsidR="004B1400">
        <w:rPr>
          <w:sz w:val="20"/>
          <w:szCs w:val="20"/>
          <w:lang w:val="en-GB"/>
        </w:rPr>
        <w:t>(</w:t>
      </w:r>
      <w:r w:rsidR="00A3760E">
        <w:rPr>
          <w:sz w:val="20"/>
          <w:szCs w:val="20"/>
          <w:lang w:val="en-GB"/>
        </w:rPr>
        <w:t>'</w:t>
      </w:r>
      <w:r w:rsidR="004B1400">
        <w:rPr>
          <w:sz w:val="20"/>
          <w:szCs w:val="20"/>
          <w:lang w:val="en-GB"/>
        </w:rPr>
        <w:t>id</w:t>
      </w:r>
      <w:r w:rsidR="00A3760E">
        <w:rPr>
          <w:sz w:val="20"/>
          <w:szCs w:val="20"/>
          <w:lang w:val="en-GB"/>
        </w:rPr>
        <w:t>'</w:t>
      </w:r>
      <w:r w:rsidR="004B1400">
        <w:rPr>
          <w:sz w:val="20"/>
          <w:szCs w:val="20"/>
          <w:lang w:val="en-GB"/>
        </w:rPr>
        <w:t>)</w:t>
      </w:r>
      <w:r w:rsidR="00A3760E">
        <w:rPr>
          <w:sz w:val="20"/>
          <w:szCs w:val="20"/>
          <w:lang w:val="en-GB"/>
        </w:rPr>
        <w:t>'])</w:t>
      </w:r>
      <w:r w:rsidR="001007AA">
        <w:rPr>
          <w:sz w:val="20"/>
          <w:szCs w:val="20"/>
          <w:lang w:val="en-GB"/>
        </w:rPr>
        <w:fldChar w:fldCharType="begin"/>
      </w:r>
      <w:r w:rsidR="001007AA">
        <w:instrText xml:space="preserve"> XE "</w:instrText>
      </w:r>
      <w:r w:rsidR="001007AA" w:rsidRPr="00B7409D">
        <w:rPr>
          <w:sz w:val="20"/>
          <w:szCs w:val="20"/>
          <w:lang w:val="en-GB"/>
        </w:rPr>
        <w:instrText>NODETYPE</w:instrText>
      </w:r>
      <w:r w:rsidR="001007AA">
        <w:instrText xml:space="preserve">" </w:instrText>
      </w:r>
      <w:r w:rsidR="001007AA">
        <w:rPr>
          <w:sz w:val="20"/>
          <w:szCs w:val="20"/>
          <w:lang w:val="en-GB"/>
        </w:rPr>
        <w:fldChar w:fldCharType="end"/>
      </w:r>
      <w:r>
        <w:rPr>
          <w:sz w:val="20"/>
          <w:szCs w:val="20"/>
          <w:lang w:val="en-GB"/>
        </w:rPr>
        <w:t xml:space="preserve"> | (EDGETYPE</w:t>
      </w:r>
      <w:r w:rsidR="001007AA">
        <w:rPr>
          <w:sz w:val="20"/>
          <w:szCs w:val="20"/>
          <w:lang w:val="en-GB"/>
        </w:rPr>
        <w:fldChar w:fldCharType="begin"/>
      </w:r>
      <w:r w:rsidR="001007AA">
        <w:instrText xml:space="preserve"> XE "</w:instrText>
      </w:r>
      <w:r w:rsidR="001007AA" w:rsidRPr="00B7409D">
        <w:rPr>
          <w:sz w:val="20"/>
          <w:szCs w:val="20"/>
          <w:lang w:val="en-GB"/>
        </w:rPr>
        <w:instrText>EDGETYPE</w:instrText>
      </w:r>
      <w:r w:rsidR="001007AA">
        <w:instrText xml:space="preserve">" </w:instrText>
      </w:r>
      <w:r w:rsidR="001007AA">
        <w:rPr>
          <w:sz w:val="20"/>
          <w:szCs w:val="20"/>
          <w:lang w:val="en-GB"/>
        </w:rPr>
        <w:fldChar w:fldCharType="end"/>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sidR="004B1400">
        <w:rPr>
          <w:sz w:val="20"/>
          <w:szCs w:val="20"/>
          <w:lang w:val="en-GB"/>
        </w:rPr>
        <w:t xml:space="preserve">[id </w:t>
      </w:r>
      <w:r w:rsidR="00A3760E">
        <w:rPr>
          <w:sz w:val="20"/>
          <w:szCs w:val="20"/>
          <w:lang w:val="en-GB"/>
        </w:rPr>
        <w:t>'</w:t>
      </w:r>
      <w:r w:rsidR="004B1400">
        <w:rPr>
          <w:sz w:val="20"/>
          <w:szCs w:val="20"/>
          <w:lang w:val="en-GB"/>
        </w:rPr>
        <w:t>=</w:t>
      </w:r>
      <w:r>
        <w:rPr>
          <w:sz w:val="20"/>
          <w:szCs w:val="20"/>
          <w:lang w:val="en-GB"/>
        </w:rPr>
        <w:t xml:space="preserve"> </w:t>
      </w:r>
      <w:r w:rsidR="00A3760E">
        <w:rPr>
          <w:sz w:val="20"/>
          <w:szCs w:val="20"/>
          <w:lang w:val="en-GB"/>
        </w:rPr>
        <w:t>'</w:t>
      </w:r>
      <w:r w:rsidR="004B1400">
        <w:rPr>
          <w:sz w:val="20"/>
          <w:szCs w:val="20"/>
          <w:lang w:val="en-GB"/>
        </w:rPr>
        <w:t xml:space="preserve">] </w:t>
      </w:r>
      <w:r>
        <w:rPr>
          <w:sz w:val="20"/>
          <w:szCs w:val="20"/>
          <w:lang w:val="en-GB"/>
        </w:rPr>
        <w:t xml:space="preserve">id </w:t>
      </w:r>
      <w:r w:rsidR="00A3760E">
        <w:rPr>
          <w:sz w:val="20"/>
          <w:szCs w:val="20"/>
          <w:lang w:val="en-GB"/>
        </w:rPr>
        <w:t>'</w:t>
      </w:r>
      <w:r>
        <w:rPr>
          <w:sz w:val="20"/>
          <w:szCs w:val="20"/>
          <w:lang w:val="en-GB"/>
        </w:rPr>
        <w:t>,</w:t>
      </w:r>
      <w:r w:rsidR="00A3760E">
        <w:rPr>
          <w:sz w:val="20"/>
          <w:szCs w:val="20"/>
          <w:lang w:val="en-GB"/>
        </w:rPr>
        <w:t>'</w:t>
      </w:r>
      <w:r w:rsidR="004B1400" w:rsidRPr="004B1400">
        <w:rPr>
          <w:sz w:val="20"/>
          <w:szCs w:val="20"/>
          <w:lang w:val="en-GB"/>
        </w:rPr>
        <w:t xml:space="preserve"> </w:t>
      </w:r>
      <w:r w:rsidR="004B1400">
        <w:rPr>
          <w:sz w:val="20"/>
          <w:szCs w:val="20"/>
          <w:lang w:val="en-GB"/>
        </w:rPr>
        <w:t xml:space="preserve">[id </w:t>
      </w:r>
      <w:r w:rsidR="00A3760E">
        <w:rPr>
          <w:sz w:val="20"/>
          <w:szCs w:val="20"/>
          <w:lang w:val="en-GB"/>
        </w:rPr>
        <w:t>'</w:t>
      </w:r>
      <w:r w:rsidR="004B1400">
        <w:rPr>
          <w:sz w:val="20"/>
          <w:szCs w:val="20"/>
          <w:lang w:val="en-GB"/>
        </w:rPr>
        <w:t xml:space="preserve">= </w:t>
      </w:r>
      <w:r w:rsidR="00A3760E">
        <w:rPr>
          <w:sz w:val="20"/>
          <w:szCs w:val="20"/>
          <w:lang w:val="en-GB"/>
        </w:rPr>
        <w:t>'</w:t>
      </w:r>
      <w:r w:rsidR="004B1400">
        <w:rPr>
          <w:sz w:val="20"/>
          <w:szCs w:val="20"/>
          <w:lang w:val="en-GB"/>
        </w:rPr>
        <w:t xml:space="preserve">] </w:t>
      </w:r>
      <w:r>
        <w:rPr>
          <w:sz w:val="20"/>
          <w:szCs w:val="20"/>
          <w:lang w:val="en-GB"/>
        </w:rPr>
        <w:t xml:space="preserve">id </w:t>
      </w:r>
      <w:r w:rsidR="00A3760E">
        <w:rPr>
          <w:sz w:val="20"/>
          <w:szCs w:val="20"/>
          <w:lang w:val="en-GB"/>
        </w:rPr>
        <w:t>'</w:t>
      </w:r>
      <w:r>
        <w:rPr>
          <w:sz w:val="20"/>
          <w:szCs w:val="20"/>
          <w:lang w:val="en-GB"/>
        </w:rPr>
        <w:t>)</w:t>
      </w:r>
      <w:r w:rsidR="00A3760E">
        <w:rPr>
          <w:sz w:val="20"/>
          <w:szCs w:val="20"/>
          <w:lang w:val="en-GB"/>
        </w:rPr>
        <w:t>'</w:t>
      </w:r>
      <w:r>
        <w:rPr>
          <w:sz w:val="20"/>
          <w:szCs w:val="20"/>
          <w:lang w:val="en-GB"/>
        </w:rPr>
        <w:t>)</w:t>
      </w:r>
      <w:r w:rsidR="00D2322F">
        <w:rPr>
          <w:sz w:val="20"/>
          <w:szCs w:val="20"/>
          <w:lang w:val="en-GB"/>
        </w:rPr>
        <w:t xml:space="preserve"> |</w:t>
      </w:r>
    </w:p>
    <w:p w14:paraId="133C1D65" w14:textId="7E0E965E" w:rsidR="004B097B" w:rsidRDefault="004B097B" w:rsidP="00FE1C89">
      <w:pPr>
        <w:spacing w:before="120"/>
        <w:ind w:left="1418" w:hanging="1418"/>
        <w:contextualSpacing/>
        <w:rPr>
          <w:sz w:val="20"/>
          <w:szCs w:val="20"/>
          <w:lang w:val="en-GB"/>
        </w:rPr>
      </w:pPr>
      <w:r>
        <w:rPr>
          <w:sz w:val="20"/>
          <w:szCs w:val="20"/>
          <w:lang w:val="en-GB"/>
        </w:rPr>
        <w:tab/>
      </w:r>
      <w:r w:rsidR="00D2322F">
        <w:rPr>
          <w:sz w:val="20"/>
          <w:szCs w:val="20"/>
          <w:lang w:val="en-GB"/>
        </w:rPr>
        <w:t>(</w:t>
      </w:r>
      <w:r w:rsidR="00DF5F30">
        <w:rPr>
          <w:sz w:val="20"/>
          <w:szCs w:val="20"/>
          <w:lang w:val="en-GB"/>
        </w:rPr>
        <w:t>(</w:t>
      </w:r>
      <w:r>
        <w:rPr>
          <w:sz w:val="20"/>
          <w:szCs w:val="20"/>
          <w:lang w:val="en-GB"/>
        </w:rPr>
        <w:t>CARDINALITY</w:t>
      </w:r>
      <w:r w:rsidR="00DF5F30">
        <w:rPr>
          <w:sz w:val="20"/>
          <w:szCs w:val="20"/>
          <w:lang w:val="en-GB"/>
        </w:rPr>
        <w:t>|MULTIPLICITY)</w:t>
      </w:r>
      <w:r w:rsidR="00D2322F">
        <w:rPr>
          <w:sz w:val="20"/>
          <w:szCs w:val="20"/>
          <w:lang w:val="en-GB"/>
        </w:rPr>
        <w:t xml:space="preserve"> </w:t>
      </w:r>
      <w:r w:rsidR="00A3760E">
        <w:rPr>
          <w:sz w:val="20"/>
          <w:szCs w:val="20"/>
          <w:lang w:val="en-GB"/>
        </w:rPr>
        <w:t>'</w:t>
      </w:r>
      <w:r w:rsidR="00D2322F">
        <w:rPr>
          <w:sz w:val="20"/>
          <w:szCs w:val="20"/>
          <w:lang w:val="en-GB"/>
        </w:rPr>
        <w:t>(</w:t>
      </w:r>
      <w:r w:rsidR="00A3760E">
        <w:rPr>
          <w:sz w:val="20"/>
          <w:szCs w:val="20"/>
          <w:lang w:val="en-GB"/>
        </w:rPr>
        <w:t>'</w:t>
      </w:r>
      <w:r>
        <w:rPr>
          <w:sz w:val="20"/>
          <w:szCs w:val="20"/>
          <w:lang w:val="en-GB"/>
        </w:rPr>
        <w:t xml:space="preserve"> int [TO (int|TIMES)]</w:t>
      </w:r>
      <w:r w:rsidR="00D2322F">
        <w:rPr>
          <w:sz w:val="20"/>
          <w:szCs w:val="20"/>
          <w:lang w:val="en-GB"/>
        </w:rPr>
        <w:t xml:space="preserve"> </w:t>
      </w:r>
      <w:r w:rsidR="00A3760E">
        <w:rPr>
          <w:sz w:val="20"/>
          <w:szCs w:val="20"/>
          <w:lang w:val="en-GB"/>
        </w:rPr>
        <w:t>'</w:t>
      </w:r>
      <w:r w:rsidR="00D2322F">
        <w:rPr>
          <w:sz w:val="20"/>
          <w:szCs w:val="20"/>
          <w:lang w:val="en-GB"/>
        </w:rPr>
        <w:t>)</w:t>
      </w:r>
      <w:r w:rsidR="00A3760E">
        <w:rPr>
          <w:sz w:val="20"/>
          <w:szCs w:val="20"/>
          <w:lang w:val="en-GB"/>
        </w:rPr>
        <w:t>'</w:t>
      </w:r>
      <w:r w:rsidR="00D2322F">
        <w:rPr>
          <w:sz w:val="20"/>
          <w:szCs w:val="20"/>
          <w:lang w:val="en-GB"/>
        </w:rPr>
        <w:t>) |</w:t>
      </w:r>
    </w:p>
    <w:p w14:paraId="6E8CF48E" w14:textId="4A420B7D" w:rsidR="000F4A9D" w:rsidRDefault="00380148" w:rsidP="000F4A9D">
      <w:pPr>
        <w:spacing w:before="120"/>
        <w:ind w:left="1418"/>
        <w:contextualSpacing/>
        <w:rPr>
          <w:sz w:val="20"/>
          <w:szCs w:val="20"/>
          <w:lang w:val="en-GB"/>
        </w:rPr>
      </w:pPr>
      <w:r>
        <w:rPr>
          <w:sz w:val="20"/>
          <w:szCs w:val="20"/>
          <w:lang w:val="en-GB"/>
        </w:rPr>
        <w:t xml:space="preserve">SENSITIVE | </w:t>
      </w:r>
      <w:r w:rsidR="000F4A9D">
        <w:rPr>
          <w:sz w:val="20"/>
          <w:szCs w:val="20"/>
          <w:lang w:val="en-GB"/>
        </w:rPr>
        <w:t>SECURITY Level</w:t>
      </w:r>
      <w:r w:rsidR="00FE1C89">
        <w:rPr>
          <w:sz w:val="20"/>
          <w:szCs w:val="20"/>
          <w:lang w:val="en-GB"/>
        </w:rPr>
        <w:t>.</w:t>
      </w:r>
    </w:p>
    <w:p w14:paraId="263C315F" w14:textId="77777777" w:rsidR="000F4A9D" w:rsidRDefault="000F4A9D" w:rsidP="000F4A9D">
      <w:pPr>
        <w:spacing w:before="120"/>
        <w:jc w:val="both"/>
        <w:rPr>
          <w:sz w:val="20"/>
          <w:szCs w:val="20"/>
          <w:lang w:val="en-GB"/>
        </w:rPr>
      </w:pPr>
      <w:r>
        <w:rPr>
          <w:sz w:val="20"/>
          <w:szCs w:val="20"/>
          <w:lang w:val="en-GB"/>
        </w:rPr>
        <w:t>Level</w:t>
      </w:r>
      <w:r>
        <w:rPr>
          <w:sz w:val="20"/>
          <w:szCs w:val="20"/>
          <w:lang w:val="en-GB"/>
        </w:rPr>
        <w:fldChar w:fldCharType="begin"/>
      </w:r>
      <w:r>
        <w:instrText xml:space="preserve"> XE "</w:instrText>
      </w:r>
      <w:r w:rsidRPr="002D6700">
        <w:rPr>
          <w:sz w:val="20"/>
          <w:szCs w:val="20"/>
          <w:lang w:val="en-GB"/>
        </w:rPr>
        <w:instrText>Level</w:instrText>
      </w:r>
      <w:r>
        <w:instrText xml:space="preserve">" </w:instrText>
      </w:r>
      <w:r>
        <w:rPr>
          <w:sz w:val="20"/>
          <w:szCs w:val="20"/>
          <w:lang w:val="en-GB"/>
        </w:rPr>
        <w:fldChar w:fldCharType="end"/>
      </w:r>
      <w:r>
        <w:rPr>
          <w:sz w:val="20"/>
          <w:szCs w:val="20"/>
          <w:lang w:val="en-GB"/>
        </w:rPr>
        <w:t xml:space="preserve"> = </w:t>
      </w:r>
      <w:r w:rsidRPr="00CE5546">
        <w:rPr>
          <w:rFonts w:ascii="Arial Unicode MS" w:eastAsia="Arial Unicode MS" w:hAnsi="Arial Unicode MS" w:cs="Arial Unicode MS"/>
          <w:sz w:val="20"/>
          <w:szCs w:val="20"/>
          <w:lang w:val="en-GB"/>
        </w:rPr>
        <w:t>LEVEL</w:t>
      </w:r>
      <w:r>
        <w:rPr>
          <w:sz w:val="20"/>
          <w:szCs w:val="20"/>
          <w:lang w:val="en-GB"/>
        </w:rPr>
        <w:fldChar w:fldCharType="begin"/>
      </w:r>
      <w:r>
        <w:instrText xml:space="preserve"> XE "</w:instrText>
      </w:r>
      <w:r w:rsidRPr="009A31E1">
        <w:rPr>
          <w:sz w:val="20"/>
          <w:szCs w:val="20"/>
          <w:lang w:val="en-GB"/>
        </w:rPr>
        <w:instrText>LEVEL</w:instrText>
      </w:r>
      <w:r>
        <w:instrText xml:space="preserve">" </w:instrText>
      </w:r>
      <w:r>
        <w:rPr>
          <w:sz w:val="20"/>
          <w:szCs w:val="20"/>
          <w:lang w:val="en-GB"/>
        </w:rPr>
        <w:fldChar w:fldCharType="end"/>
      </w:r>
      <w:r>
        <w:rPr>
          <w:sz w:val="20"/>
          <w:szCs w:val="20"/>
          <w:lang w:val="en-GB"/>
        </w:rPr>
        <w:t xml:space="preserve"> </w:t>
      </w:r>
      <w:r>
        <w:rPr>
          <w:i/>
          <w:sz w:val="20"/>
          <w:szCs w:val="20"/>
          <w:lang w:val="en-GB"/>
        </w:rPr>
        <w:t>level_</w:t>
      </w:r>
      <w:r>
        <w:rPr>
          <w:sz w:val="20"/>
          <w:szCs w:val="20"/>
          <w:lang w:val="en-GB"/>
        </w:rPr>
        <w:t xml:space="preserve">id [ '-' </w:t>
      </w:r>
      <w:r>
        <w:rPr>
          <w:i/>
          <w:sz w:val="20"/>
          <w:szCs w:val="20"/>
          <w:lang w:val="en-GB"/>
        </w:rPr>
        <w:t>level_</w:t>
      </w:r>
      <w:r>
        <w:rPr>
          <w:sz w:val="20"/>
          <w:szCs w:val="20"/>
          <w:lang w:val="en-GB"/>
        </w:rPr>
        <w:t xml:space="preserve"> id ] [</w:t>
      </w:r>
      <w:r w:rsidRPr="00CE5546">
        <w:rPr>
          <w:rFonts w:ascii="Arial Unicode MS" w:eastAsia="Arial Unicode MS" w:hAnsi="Arial Unicode MS" w:cs="Arial Unicode MS"/>
          <w:sz w:val="20"/>
          <w:szCs w:val="20"/>
          <w:lang w:val="en-GB"/>
        </w:rPr>
        <w:t>GROUPS</w:t>
      </w:r>
      <w:r>
        <w:rPr>
          <w:sz w:val="20"/>
          <w:szCs w:val="20"/>
          <w:lang w:val="en-GB"/>
        </w:rPr>
        <w:t xml:space="preserve"> {id}] [</w:t>
      </w:r>
      <w:r w:rsidRPr="00CE5546">
        <w:rPr>
          <w:rFonts w:ascii="Arial Unicode MS" w:eastAsia="Arial Unicode MS" w:hAnsi="Arial Unicode MS" w:cs="Arial Unicode MS"/>
          <w:sz w:val="20"/>
          <w:szCs w:val="20"/>
          <w:lang w:val="en-GB"/>
        </w:rPr>
        <w:t>REFERENCES</w:t>
      </w:r>
      <w:r>
        <w:rPr>
          <w:sz w:val="20"/>
          <w:szCs w:val="20"/>
          <w:lang w:val="en-GB"/>
        </w:rPr>
        <w:t xml:space="preserve"> {id}] .</w:t>
      </w:r>
    </w:p>
    <w:p w14:paraId="7E77328C" w14:textId="4BEC8052" w:rsidR="008105E4" w:rsidRDefault="00950B2A" w:rsidP="00521713">
      <w:pPr>
        <w:jc w:val="both"/>
        <w:rPr>
          <w:sz w:val="20"/>
          <w:szCs w:val="20"/>
          <w:lang w:val="en-GB"/>
        </w:rPr>
      </w:pPr>
      <w:r>
        <w:rPr>
          <w:sz w:val="20"/>
          <w:szCs w:val="20"/>
          <w:lang w:val="en-GB"/>
        </w:rPr>
        <w:t>Th</w:t>
      </w:r>
      <w:r w:rsidR="000F4A9D">
        <w:rPr>
          <w:sz w:val="20"/>
          <w:szCs w:val="20"/>
          <w:lang w:val="en-GB"/>
        </w:rPr>
        <w:t>e Metadata</w:t>
      </w:r>
      <w:r w:rsidR="00E44615">
        <w:rPr>
          <w:sz w:val="20"/>
          <w:szCs w:val="20"/>
          <w:lang w:val="en-GB"/>
        </w:rPr>
        <w:t xml:space="preserve"> syntax is a Pyrrho extension. </w:t>
      </w:r>
      <w:r w:rsidR="00D9500A">
        <w:rPr>
          <w:sz w:val="20"/>
          <w:szCs w:val="20"/>
          <w:lang w:val="en-GB"/>
        </w:rPr>
        <w:t>M</w:t>
      </w:r>
      <w:r w:rsidR="000F4A9D">
        <w:rPr>
          <w:sz w:val="20"/>
          <w:szCs w:val="20"/>
          <w:lang w:val="en-GB"/>
        </w:rPr>
        <w:t>any</w:t>
      </w:r>
      <w:r w:rsidR="00ED370A">
        <w:rPr>
          <w:sz w:val="20"/>
          <w:szCs w:val="20"/>
          <w:lang w:val="en-GB"/>
        </w:rPr>
        <w:t xml:space="preserve"> of the options affect </w:t>
      </w:r>
      <w:r w:rsidR="002C4B20">
        <w:rPr>
          <w:sz w:val="20"/>
          <w:szCs w:val="20"/>
          <w:lang w:val="en-GB"/>
        </w:rPr>
        <w:t xml:space="preserve">query </w:t>
      </w:r>
      <w:r w:rsidR="00ED370A">
        <w:rPr>
          <w:sz w:val="20"/>
          <w:szCs w:val="20"/>
          <w:lang w:val="en-GB"/>
        </w:rPr>
        <w:t>output for a role in Pyrrho’s Web service.</w:t>
      </w:r>
      <w:r>
        <w:rPr>
          <w:sz w:val="20"/>
          <w:szCs w:val="20"/>
          <w:lang w:val="en-GB"/>
        </w:rPr>
        <w:t xml:space="preserve"> </w:t>
      </w:r>
      <w:r w:rsidR="00ED370A">
        <w:rPr>
          <w:sz w:val="20"/>
          <w:szCs w:val="20"/>
          <w:lang w:val="en-GB"/>
        </w:rPr>
        <w:t xml:space="preserve">By default the output is an HTML table. </w:t>
      </w:r>
      <w:r>
        <w:rPr>
          <w:sz w:val="20"/>
          <w:szCs w:val="20"/>
          <w:lang w:val="en-GB"/>
        </w:rPr>
        <w:t>Attribute</w:t>
      </w:r>
      <w:r w:rsidR="00997716">
        <w:rPr>
          <w:sz w:val="20"/>
          <w:szCs w:val="20"/>
          <w:lang w:val="en-GB"/>
        </w:rPr>
        <w:t xml:space="preserve"> and Entity</w:t>
      </w:r>
      <w:r w:rsidR="0093076D">
        <w:rPr>
          <w:sz w:val="20"/>
          <w:szCs w:val="20"/>
          <w:lang w:val="en-GB"/>
        </w:rPr>
        <w:t xml:space="preserve"> </w:t>
      </w:r>
      <w:r w:rsidR="00ED370A">
        <w:rPr>
          <w:sz w:val="20"/>
          <w:szCs w:val="20"/>
          <w:lang w:val="en-GB"/>
        </w:rPr>
        <w:t>if present set a preference for XML output</w:t>
      </w:r>
      <w:r w:rsidR="00E44615">
        <w:rPr>
          <w:sz w:val="20"/>
          <w:szCs w:val="20"/>
          <w:lang w:val="en-GB"/>
        </w:rPr>
        <w:t xml:space="preserve"> for structured data</w:t>
      </w:r>
      <w:r w:rsidR="00ED370A">
        <w:rPr>
          <w:sz w:val="20"/>
          <w:szCs w:val="20"/>
          <w:lang w:val="en-GB"/>
        </w:rPr>
        <w:t xml:space="preserve">. </w:t>
      </w:r>
      <w:r>
        <w:rPr>
          <w:sz w:val="20"/>
          <w:szCs w:val="20"/>
          <w:lang w:val="en-GB"/>
        </w:rPr>
        <w:t xml:space="preserve"> </w:t>
      </w:r>
      <w:r w:rsidR="004B098D">
        <w:rPr>
          <w:sz w:val="20"/>
          <w:szCs w:val="20"/>
          <w:lang w:val="en-GB"/>
        </w:rPr>
        <w:t>Histogram,</w:t>
      </w:r>
      <w:r w:rsidR="0093076D">
        <w:rPr>
          <w:sz w:val="20"/>
          <w:szCs w:val="20"/>
          <w:lang w:val="en-GB"/>
        </w:rPr>
        <w:t xml:space="preserve"> L</w:t>
      </w:r>
      <w:r w:rsidR="004B098D">
        <w:rPr>
          <w:sz w:val="20"/>
          <w:szCs w:val="20"/>
          <w:lang w:val="en-GB"/>
        </w:rPr>
        <w:t>egend,</w:t>
      </w:r>
      <w:r w:rsidR="0093076D">
        <w:rPr>
          <w:sz w:val="20"/>
          <w:szCs w:val="20"/>
          <w:lang w:val="en-GB"/>
        </w:rPr>
        <w:t xml:space="preserve"> </w:t>
      </w:r>
      <w:r w:rsidR="004B098D">
        <w:rPr>
          <w:sz w:val="20"/>
          <w:szCs w:val="20"/>
          <w:lang w:val="en-GB"/>
        </w:rPr>
        <w:t>Line, Points, Pie</w:t>
      </w:r>
      <w:r w:rsidR="00733F42">
        <w:rPr>
          <w:sz w:val="20"/>
          <w:szCs w:val="20"/>
          <w:lang w:val="en-GB"/>
        </w:rPr>
        <w:t xml:space="preserve"> (</w:t>
      </w:r>
      <w:r w:rsidR="004D0C94">
        <w:rPr>
          <w:sz w:val="20"/>
          <w:szCs w:val="20"/>
          <w:lang w:val="en-GB"/>
        </w:rPr>
        <w:t>for table</w:t>
      </w:r>
      <w:r w:rsidR="00733F42">
        <w:rPr>
          <w:sz w:val="20"/>
          <w:szCs w:val="20"/>
          <w:lang w:val="en-GB"/>
        </w:rPr>
        <w:t>, view or function</w:t>
      </w:r>
      <w:r w:rsidR="004D0C94">
        <w:rPr>
          <w:sz w:val="20"/>
          <w:szCs w:val="20"/>
          <w:lang w:val="en-GB"/>
        </w:rPr>
        <w:t xml:space="preserve"> metadata</w:t>
      </w:r>
      <w:r w:rsidR="00794BE8">
        <w:rPr>
          <w:sz w:val="20"/>
          <w:szCs w:val="20"/>
          <w:lang w:val="en-GB"/>
        </w:rPr>
        <w:t>, can optionally supply column ids for X and Y)</w:t>
      </w:r>
      <w:r w:rsidR="004B098D">
        <w:rPr>
          <w:sz w:val="20"/>
          <w:szCs w:val="20"/>
          <w:lang w:val="en-GB"/>
        </w:rPr>
        <w:t xml:space="preserve">, </w:t>
      </w:r>
      <w:r w:rsidR="004D0C94">
        <w:rPr>
          <w:sz w:val="20"/>
          <w:szCs w:val="20"/>
          <w:lang w:val="en-GB"/>
        </w:rPr>
        <w:t xml:space="preserve">Caption, </w:t>
      </w:r>
      <w:r w:rsidR="004B098D">
        <w:rPr>
          <w:sz w:val="20"/>
          <w:szCs w:val="20"/>
          <w:lang w:val="en-GB"/>
        </w:rPr>
        <w:t>X and Y</w:t>
      </w:r>
      <w:r w:rsidR="004D0C94">
        <w:rPr>
          <w:sz w:val="20"/>
          <w:szCs w:val="20"/>
          <w:lang w:val="en-GB"/>
        </w:rPr>
        <w:t xml:space="preserve"> (for column</w:t>
      </w:r>
      <w:r w:rsidR="00733F42">
        <w:rPr>
          <w:sz w:val="20"/>
          <w:szCs w:val="20"/>
          <w:lang w:val="en-GB"/>
        </w:rPr>
        <w:t xml:space="preserve"> or subobject</w:t>
      </w:r>
      <w:r w:rsidR="004D0C94">
        <w:rPr>
          <w:sz w:val="20"/>
          <w:szCs w:val="20"/>
          <w:lang w:val="en-GB"/>
        </w:rPr>
        <w:t xml:space="preserve"> metadata)</w:t>
      </w:r>
      <w:r>
        <w:rPr>
          <w:sz w:val="20"/>
          <w:szCs w:val="20"/>
          <w:lang w:val="en-GB"/>
        </w:rPr>
        <w:t xml:space="preserve"> </w:t>
      </w:r>
      <w:r w:rsidR="00E44615">
        <w:rPr>
          <w:sz w:val="20"/>
          <w:szCs w:val="20"/>
          <w:lang w:val="en-GB"/>
        </w:rPr>
        <w:t>specify</w:t>
      </w:r>
      <w:r w:rsidR="009E3891">
        <w:rPr>
          <w:sz w:val="20"/>
          <w:szCs w:val="20"/>
          <w:lang w:val="en-GB"/>
        </w:rPr>
        <w:t xml:space="preserve"> </w:t>
      </w:r>
      <w:r w:rsidR="00733F42">
        <w:rPr>
          <w:sz w:val="20"/>
          <w:szCs w:val="20"/>
          <w:lang w:val="en-GB"/>
        </w:rPr>
        <w:t xml:space="preserve">JavaScript added to </w:t>
      </w:r>
      <w:r w:rsidR="00E44615">
        <w:rPr>
          <w:sz w:val="20"/>
          <w:szCs w:val="20"/>
          <w:lang w:val="en-GB"/>
        </w:rPr>
        <w:t xml:space="preserve">HTML output to </w:t>
      </w:r>
      <w:r w:rsidR="00733F42">
        <w:rPr>
          <w:sz w:val="20"/>
          <w:szCs w:val="20"/>
          <w:lang w:val="en-GB"/>
        </w:rPr>
        <w:t xml:space="preserve">draw the data visualisations specified. The string is </w:t>
      </w:r>
      <w:r w:rsidR="00114D08">
        <w:rPr>
          <w:sz w:val="20"/>
          <w:szCs w:val="20"/>
          <w:lang w:val="en-GB"/>
        </w:rPr>
        <w:t xml:space="preserve">usually </w:t>
      </w:r>
      <w:r w:rsidR="00733F42">
        <w:rPr>
          <w:sz w:val="20"/>
          <w:szCs w:val="20"/>
          <w:lang w:val="en-GB"/>
        </w:rPr>
        <w:t xml:space="preserve">for a description, and for X and Y columns is used to label the axes of charts. </w:t>
      </w:r>
      <w:r w:rsidR="00114D08">
        <w:rPr>
          <w:sz w:val="20"/>
          <w:szCs w:val="20"/>
          <w:lang w:val="en-GB"/>
        </w:rPr>
        <w:t>For RestViews, url</w:t>
      </w:r>
      <w:r w:rsidR="005D4EC7">
        <w:rPr>
          <w:sz w:val="20"/>
          <w:szCs w:val="20"/>
          <w:lang w:val="en-GB"/>
        </w:rPr>
        <w:t xml:space="preserve"> and other properties</w:t>
      </w:r>
      <w:r w:rsidR="00B82C27">
        <w:rPr>
          <w:rStyle w:val="FootnoteReference"/>
          <w:sz w:val="20"/>
          <w:szCs w:val="20"/>
          <w:lang w:val="en-GB"/>
        </w:rPr>
        <w:footnoteReference w:id="39"/>
      </w:r>
      <w:r w:rsidR="00114D08">
        <w:rPr>
          <w:sz w:val="20"/>
          <w:szCs w:val="20"/>
          <w:lang w:val="en-GB"/>
        </w:rPr>
        <w:t xml:space="preserve"> for the view</w:t>
      </w:r>
      <w:r w:rsidR="00D9500A">
        <w:rPr>
          <w:sz w:val="20"/>
          <w:szCs w:val="20"/>
          <w:lang w:val="en-GB"/>
        </w:rPr>
        <w:t xml:space="preserve"> </w:t>
      </w:r>
      <w:r w:rsidR="00B82C27">
        <w:rPr>
          <w:sz w:val="20"/>
          <w:szCs w:val="20"/>
          <w:lang w:val="en-GB"/>
        </w:rPr>
        <w:t xml:space="preserve">are </w:t>
      </w:r>
      <w:r w:rsidR="00D9500A">
        <w:rPr>
          <w:sz w:val="20"/>
          <w:szCs w:val="20"/>
          <w:lang w:val="en-GB"/>
        </w:rPr>
        <w:t>giv</w:t>
      </w:r>
      <w:r w:rsidR="00B82C27">
        <w:rPr>
          <w:sz w:val="20"/>
          <w:szCs w:val="20"/>
          <w:lang w:val="en-GB"/>
        </w:rPr>
        <w:t>en</w:t>
      </w:r>
      <w:r w:rsidR="00D9500A">
        <w:rPr>
          <w:sz w:val="20"/>
          <w:szCs w:val="20"/>
          <w:lang w:val="en-GB"/>
        </w:rPr>
        <w:t xml:space="preserve"> </w:t>
      </w:r>
      <w:r w:rsidR="00B82C27">
        <w:rPr>
          <w:sz w:val="20"/>
          <w:szCs w:val="20"/>
          <w:lang w:val="en-GB"/>
        </w:rPr>
        <w:t>as</w:t>
      </w:r>
      <w:r w:rsidR="00D9500A">
        <w:rPr>
          <w:sz w:val="20"/>
          <w:szCs w:val="20"/>
          <w:lang w:val="en-GB"/>
        </w:rPr>
        <w:t xml:space="preserve"> string </w:t>
      </w:r>
      <w:r w:rsidR="00B82C27">
        <w:rPr>
          <w:sz w:val="20"/>
          <w:szCs w:val="20"/>
          <w:lang w:val="en-GB"/>
        </w:rPr>
        <w:t>literals</w:t>
      </w:r>
      <w:r w:rsidR="00114D08">
        <w:rPr>
          <w:sz w:val="20"/>
          <w:szCs w:val="20"/>
          <w:lang w:val="en-GB"/>
        </w:rPr>
        <w:t xml:space="preserve">. For INVERTS the </w:t>
      </w:r>
      <w:r w:rsidR="00955772">
        <w:rPr>
          <w:sz w:val="20"/>
          <w:szCs w:val="20"/>
          <w:lang w:val="en-GB"/>
        </w:rPr>
        <w:t>id should be</w:t>
      </w:r>
      <w:r w:rsidR="00114D08">
        <w:rPr>
          <w:sz w:val="20"/>
          <w:szCs w:val="20"/>
          <w:lang w:val="en-GB"/>
        </w:rPr>
        <w:t xml:space="preserve"> the name of the function being inverted</w:t>
      </w:r>
      <w:r w:rsidR="00114D08">
        <w:rPr>
          <w:rStyle w:val="FootnoteReference"/>
          <w:sz w:val="20"/>
          <w:szCs w:val="20"/>
          <w:lang w:val="en-GB"/>
        </w:rPr>
        <w:footnoteReference w:id="40"/>
      </w:r>
      <w:r w:rsidR="002A47B9">
        <w:rPr>
          <w:sz w:val="20"/>
          <w:szCs w:val="20"/>
          <w:lang w:val="en-GB"/>
        </w:rPr>
        <w:t>, and KEY is an assertion about the object schema key (for v.7.01).</w:t>
      </w:r>
      <w:r w:rsidR="00114D08">
        <w:rPr>
          <w:sz w:val="20"/>
          <w:szCs w:val="20"/>
          <w:lang w:val="en-GB"/>
        </w:rPr>
        <w:t xml:space="preserve"> </w:t>
      </w:r>
      <w:r w:rsidR="00FE1C89">
        <w:rPr>
          <w:sz w:val="20"/>
          <w:szCs w:val="20"/>
          <w:lang w:val="en-GB"/>
        </w:rPr>
        <w:lastRenderedPageBreak/>
        <w:t>PREFIX and SUFFIX are metadata for subtype declarations: in SQL the id is supplied as prefix/suffix to a value of the supertype to construct a value of the subtype, and is used without double-quotes to decorate output.</w:t>
      </w:r>
    </w:p>
    <w:p w14:paraId="09DCF070" w14:textId="161F26E7" w:rsidR="00313DF7" w:rsidRDefault="00313DF7" w:rsidP="000F4A9D">
      <w:pPr>
        <w:spacing w:before="120"/>
        <w:jc w:val="both"/>
        <w:rPr>
          <w:sz w:val="20"/>
          <w:szCs w:val="20"/>
          <w:lang w:val="en-GB"/>
        </w:rPr>
      </w:pPr>
      <w:r>
        <w:rPr>
          <w:sz w:val="20"/>
          <w:szCs w:val="20"/>
          <w:lang w:val="en-GB"/>
        </w:rPr>
        <w:t>NODETYPE and EDGETYPE are metadata for user defined types and can be specified only in CREATE TYPE statements: the parameters for EDGETYPE are previously defined leaving and arriving node types for the edge type.</w:t>
      </w:r>
      <w:r w:rsidR="00D9267A">
        <w:rPr>
          <w:sz w:val="20"/>
          <w:szCs w:val="20"/>
          <w:lang w:val="en-GB"/>
        </w:rPr>
        <w:t xml:space="preserve"> The id option for NODETYPE and id= for EDGETYPE provide ways of customising the names of the ID, LEAVING and ARRIVING nodes.</w:t>
      </w:r>
    </w:p>
    <w:p w14:paraId="09FDC2E3" w14:textId="2A7834C8" w:rsidR="004B097B" w:rsidRDefault="004B097B" w:rsidP="000F4A9D">
      <w:pPr>
        <w:spacing w:before="120"/>
        <w:jc w:val="both"/>
        <w:rPr>
          <w:sz w:val="20"/>
          <w:szCs w:val="20"/>
          <w:lang w:val="en-GB"/>
        </w:rPr>
      </w:pPr>
      <w:r>
        <w:rPr>
          <w:sz w:val="20"/>
          <w:szCs w:val="20"/>
          <w:lang w:val="en-GB"/>
        </w:rPr>
        <w:t>CARDINALITY can be specified</w:t>
      </w:r>
      <w:r w:rsidR="00380148">
        <w:rPr>
          <w:sz w:val="20"/>
          <w:szCs w:val="20"/>
          <w:lang w:val="en-GB"/>
        </w:rPr>
        <w:t xml:space="preserve"> as a constraint</w:t>
      </w:r>
      <w:r>
        <w:rPr>
          <w:sz w:val="20"/>
          <w:szCs w:val="20"/>
          <w:lang w:val="en-GB"/>
        </w:rPr>
        <w:t xml:space="preserve"> for array</w:t>
      </w:r>
      <w:r w:rsidR="00DF5F30">
        <w:rPr>
          <w:sz w:val="20"/>
          <w:szCs w:val="20"/>
          <w:lang w:val="en-GB"/>
        </w:rPr>
        <w:t>, set and</w:t>
      </w:r>
      <w:r>
        <w:rPr>
          <w:sz w:val="20"/>
          <w:szCs w:val="20"/>
          <w:lang w:val="en-GB"/>
        </w:rPr>
        <w:t xml:space="preserve"> multiset types, and</w:t>
      </w:r>
      <w:r w:rsidR="00DF5F30">
        <w:rPr>
          <w:sz w:val="20"/>
          <w:szCs w:val="20"/>
          <w:lang w:val="en-GB"/>
        </w:rPr>
        <w:t xml:space="preserve"> MULTIPLICITY</w:t>
      </w:r>
      <w:r>
        <w:rPr>
          <w:sz w:val="20"/>
          <w:szCs w:val="20"/>
          <w:lang w:val="en-GB"/>
        </w:rPr>
        <w:t xml:space="preserve"> for REFERENCES in foreign key definitions. The TIMES token * </w:t>
      </w:r>
      <w:r w:rsidR="00DF5F30">
        <w:rPr>
          <w:sz w:val="20"/>
          <w:szCs w:val="20"/>
          <w:lang w:val="en-GB"/>
        </w:rPr>
        <w:t xml:space="preserve">here </w:t>
      </w:r>
      <w:r>
        <w:rPr>
          <w:sz w:val="20"/>
          <w:szCs w:val="20"/>
          <w:lang w:val="en-GB"/>
        </w:rPr>
        <w:t>indicates no limit (this is the default)</w:t>
      </w:r>
      <w:r w:rsidR="00DF5F30">
        <w:rPr>
          <w:sz w:val="20"/>
          <w:szCs w:val="20"/>
          <w:lang w:val="en-GB"/>
        </w:rPr>
        <w:t>: the default multiplicity is 0 to *.</w:t>
      </w:r>
    </w:p>
    <w:p w14:paraId="0943887D" w14:textId="1D16A1EC" w:rsidR="000F4A9D" w:rsidRDefault="000F4A9D" w:rsidP="000F4A9D">
      <w:pPr>
        <w:spacing w:before="120"/>
        <w:jc w:val="both"/>
        <w:rPr>
          <w:sz w:val="20"/>
          <w:szCs w:val="20"/>
          <w:lang w:val="en-GB"/>
        </w:rPr>
      </w:pPr>
      <w:r>
        <w:rPr>
          <w:sz w:val="20"/>
          <w:szCs w:val="20"/>
          <w:lang w:val="en-GB"/>
        </w:rPr>
        <w:t>Classification levels (</w:t>
      </w:r>
      <w:r>
        <w:rPr>
          <w:i/>
          <w:sz w:val="20"/>
          <w:szCs w:val="20"/>
          <w:lang w:val="en-GB"/>
        </w:rPr>
        <w:t>level_</w:t>
      </w:r>
      <w:r>
        <w:rPr>
          <w:sz w:val="20"/>
          <w:szCs w:val="20"/>
          <w:lang w:val="en-GB"/>
        </w:rPr>
        <w:t xml:space="preserve">id = D,C,B or A) can only be specified by the database owner: D is the default. </w:t>
      </w:r>
      <w:r w:rsidR="004B097B">
        <w:rPr>
          <w:sz w:val="20"/>
          <w:szCs w:val="20"/>
          <w:lang w:val="en-GB"/>
        </w:rPr>
        <w:t>When applied to users or permissions, these are clearance levels</w:t>
      </w:r>
      <w:r w:rsidR="00380148">
        <w:rPr>
          <w:sz w:val="20"/>
          <w:szCs w:val="20"/>
          <w:lang w:val="en-GB"/>
        </w:rPr>
        <w:t>,</w:t>
      </w:r>
      <w:r w:rsidR="004B097B">
        <w:rPr>
          <w:sz w:val="20"/>
          <w:szCs w:val="20"/>
          <w:lang w:val="en-GB"/>
        </w:rPr>
        <w:t xml:space="preserve"> to database objects, classification levels. </w:t>
      </w:r>
      <w:r w:rsidR="00380148">
        <w:rPr>
          <w:sz w:val="20"/>
          <w:szCs w:val="20"/>
          <w:lang w:val="en-GB"/>
        </w:rPr>
        <w:t>See section 3.4.2. A</w:t>
      </w:r>
      <w:r w:rsidR="004B097B">
        <w:rPr>
          <w:sz w:val="20"/>
          <w:szCs w:val="20"/>
          <w:lang w:val="en-GB"/>
        </w:rPr>
        <w:t xml:space="preserve"> </w:t>
      </w:r>
      <w:r w:rsidR="00380148">
        <w:rPr>
          <w:sz w:val="20"/>
          <w:szCs w:val="20"/>
          <w:lang w:val="en-GB"/>
        </w:rPr>
        <w:t>T</w:t>
      </w:r>
      <w:r w:rsidR="004B097B">
        <w:rPr>
          <w:sz w:val="20"/>
          <w:szCs w:val="20"/>
          <w:lang w:val="en-GB"/>
        </w:rPr>
        <w:t xml:space="preserve">ype can be declared sensitive: this property is silently inherited by values, columns, tables, and views. A non-sensitive object cannot receive a sensitive value. </w:t>
      </w:r>
    </w:p>
    <w:p w14:paraId="3DDB1028" w14:textId="77777777" w:rsidR="00CE3ABC" w:rsidRPr="002B68BF" w:rsidRDefault="00CE3ABC" w:rsidP="00CE3ABC">
      <w:pPr>
        <w:spacing w:before="120"/>
        <w:jc w:val="both"/>
        <w:rPr>
          <w:sz w:val="20"/>
          <w:szCs w:val="20"/>
          <w:lang w:val="en-GB"/>
        </w:rPr>
      </w:pPr>
      <w:r>
        <w:rPr>
          <w:sz w:val="20"/>
          <w:szCs w:val="20"/>
          <w:lang w:val="en-GB"/>
        </w:rPr>
        <w:t>AddPeriodColumnList =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Start_</w:t>
      </w:r>
      <w:r>
        <w:rPr>
          <w:sz w:val="20"/>
          <w:szCs w:val="20"/>
          <w:lang w:val="en-GB"/>
        </w:rPr>
        <w:t>ColumnDefinition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End_</w:t>
      </w:r>
      <w:r>
        <w:rPr>
          <w:sz w:val="20"/>
          <w:szCs w:val="20"/>
          <w:lang w:val="en-GB"/>
        </w:rPr>
        <w:t>ColumnDefinition .</w:t>
      </w:r>
    </w:p>
    <w:p w14:paraId="1807AC92" w14:textId="2D3EDC34" w:rsidR="00F7295A" w:rsidRDefault="00BB7DE7" w:rsidP="00AB1204">
      <w:pPr>
        <w:spacing w:before="120"/>
        <w:jc w:val="both"/>
        <w:rPr>
          <w:sz w:val="20"/>
          <w:szCs w:val="20"/>
          <w:lang w:val="en-GB"/>
        </w:rPr>
      </w:pPr>
      <w:r>
        <w:rPr>
          <w:sz w:val="20"/>
          <w:szCs w:val="20"/>
          <w:lang w:val="en-GB"/>
        </w:rPr>
        <w:t>Create</w:t>
      </w:r>
      <w:r w:rsidR="00237E41">
        <w:rPr>
          <w:sz w:val="20"/>
          <w:szCs w:val="20"/>
          <w:lang w:val="en-GB"/>
        </w:rPr>
        <w:fldChar w:fldCharType="begin"/>
      </w:r>
      <w:r w:rsidR="00EC04B3">
        <w:instrText xml:space="preserve"> XE "</w:instrText>
      </w:r>
      <w:r w:rsidR="00EC04B3" w:rsidRPr="00A23271">
        <w:rPr>
          <w:sz w:val="20"/>
          <w:szCs w:val="20"/>
          <w:lang w:val="en-GB"/>
        </w:rPr>
        <w:instrText>Create</w:instrText>
      </w:r>
      <w:r w:rsidR="00EC04B3">
        <w:instrText xml:space="preserve">" </w:instrText>
      </w:r>
      <w:r w:rsidR="00237E41">
        <w:rPr>
          <w:sz w:val="20"/>
          <w:szCs w:val="20"/>
          <w:lang w:val="en-GB"/>
        </w:rPr>
        <w:fldChar w:fldCharType="end"/>
      </w:r>
      <w:r>
        <w:rPr>
          <w:sz w:val="20"/>
          <w:szCs w:val="20"/>
          <w:lang w:val="en-GB"/>
        </w:rPr>
        <w:t xml:space="preserve"> =</w:t>
      </w:r>
      <w:r w:rsidR="00CE5546">
        <w:rPr>
          <w:sz w:val="20"/>
          <w:szCs w:val="20"/>
          <w:lang w:val="en-GB"/>
        </w:rPr>
        <w:t xml:space="preserve"> </w:t>
      </w:r>
      <w:r w:rsidR="00F7295A" w:rsidRPr="007166F3">
        <w:rPr>
          <w:rFonts w:ascii="Arial Unicode MS" w:eastAsia="Arial Unicode MS" w:hAnsi="Arial Unicode MS" w:cs="Arial Unicode MS"/>
          <w:sz w:val="20"/>
          <w:szCs w:val="20"/>
          <w:lang w:val="en-GB"/>
        </w:rPr>
        <w:t>CREATE</w:t>
      </w:r>
      <w:r w:rsidR="00F7295A">
        <w:rPr>
          <w:sz w:val="20"/>
          <w:szCs w:val="20"/>
          <w:lang w:val="en-GB"/>
        </w:rPr>
        <w:t xml:space="preserve"> ROLE id</w:t>
      </w:r>
      <w:r w:rsidR="00286376">
        <w:rPr>
          <w:sz w:val="20"/>
          <w:szCs w:val="20"/>
          <w:lang w:val="en-GB"/>
        </w:rPr>
        <w:t xml:space="preserve"> [</w:t>
      </w:r>
      <w:r w:rsidR="00286376" w:rsidRPr="00286376">
        <w:rPr>
          <w:i/>
          <w:sz w:val="20"/>
          <w:szCs w:val="20"/>
          <w:lang w:val="en-GB"/>
        </w:rPr>
        <w:t>Description</w:t>
      </w:r>
      <w:r w:rsidR="00286376">
        <w:rPr>
          <w:sz w:val="20"/>
          <w:szCs w:val="20"/>
          <w:lang w:val="en-GB"/>
        </w:rPr>
        <w:t>_string]</w:t>
      </w:r>
    </w:p>
    <w:p w14:paraId="79740EF0" w14:textId="0EB2109D" w:rsidR="00BB7DE7" w:rsidRDefault="00BB7DE7" w:rsidP="00CE5546">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DOMAIN id </w:t>
      </w:r>
      <w:r w:rsidR="00155DC4">
        <w:rPr>
          <w:sz w:val="20"/>
          <w:szCs w:val="20"/>
          <w:lang w:val="en-GB"/>
        </w:rPr>
        <w:t>[</w:t>
      </w:r>
      <w:r w:rsidR="00155DC4" w:rsidRPr="007166F3">
        <w:rPr>
          <w:rFonts w:ascii="Arial Unicode MS" w:eastAsia="Arial Unicode MS" w:hAnsi="Arial Unicode MS" w:cs="Arial Unicode MS"/>
          <w:sz w:val="20"/>
          <w:szCs w:val="20"/>
          <w:lang w:val="en-GB"/>
        </w:rPr>
        <w:t>AS</w:t>
      </w:r>
      <w:r w:rsidR="00155DC4">
        <w:rPr>
          <w:sz w:val="20"/>
          <w:szCs w:val="20"/>
          <w:lang w:val="en-GB"/>
        </w:rPr>
        <w:t xml:space="preserve">] </w:t>
      </w:r>
      <w:r w:rsidR="00A513A5">
        <w:rPr>
          <w:sz w:val="20"/>
          <w:szCs w:val="20"/>
          <w:lang w:val="en-GB"/>
        </w:rPr>
        <w:t>DomainDefinition</w:t>
      </w:r>
      <w:r w:rsidR="00CE5546">
        <w:rPr>
          <w:sz w:val="20"/>
          <w:szCs w:val="20"/>
          <w:lang w:val="en-GB"/>
        </w:rPr>
        <w:t xml:space="preserve"> [Classification]</w:t>
      </w:r>
    </w:p>
    <w:p w14:paraId="746E0C57" w14:textId="76864D3E" w:rsidR="007F75C3" w:rsidRDefault="007F75C3" w:rsidP="00CE5546">
      <w:pPr>
        <w:jc w:val="both"/>
        <w:rPr>
          <w:sz w:val="20"/>
          <w:szCs w:val="20"/>
          <w:lang w:val="en-GB"/>
        </w:rPr>
      </w:pPr>
      <w:r>
        <w:rPr>
          <w:sz w:val="20"/>
          <w:szCs w:val="20"/>
          <w:lang w:val="en-GB"/>
        </w:rPr>
        <w:t>|</w:t>
      </w:r>
      <w:r w:rsidR="00114D08">
        <w:rPr>
          <w:sz w:val="20"/>
          <w:szCs w:val="20"/>
          <w:lang w:val="en-GB"/>
        </w:rPr>
        <w:t xml:space="preserve">    </w:t>
      </w:r>
      <w:r w:rsidRPr="007166F3">
        <w:rPr>
          <w:rFonts w:ascii="Arial Unicode MS" w:eastAsia="Arial Unicode MS" w:hAnsi="Arial Unicode MS" w:cs="Arial Unicode MS"/>
          <w:sz w:val="20"/>
          <w:szCs w:val="20"/>
          <w:lang w:val="en-GB"/>
        </w:rPr>
        <w:t>CREATE</w:t>
      </w:r>
      <w:r w:rsidR="00114D08" w:rsidRPr="00114D08">
        <w:rPr>
          <w:lang w:val="en-GB"/>
        </w:rPr>
        <w:t xml:space="preserve"> </w:t>
      </w:r>
      <w:r w:rsidRPr="007166F3">
        <w:rPr>
          <w:rFonts w:ascii="Arial Unicode MS" w:eastAsia="Arial Unicode MS" w:hAnsi="Arial Unicode MS" w:cs="Arial Unicode MS"/>
          <w:sz w:val="20"/>
          <w:szCs w:val="20"/>
          <w:lang w:val="en-GB"/>
        </w:rPr>
        <w:t>FUNCTION</w:t>
      </w:r>
      <w:r w:rsidR="00114D08">
        <w:rPr>
          <w:sz w:val="20"/>
          <w:szCs w:val="20"/>
          <w:lang w:val="en-GB"/>
        </w:rPr>
        <w:t xml:space="preserve"> id </w:t>
      </w:r>
      <w:r w:rsidR="00A3760E">
        <w:rPr>
          <w:sz w:val="20"/>
          <w:szCs w:val="20"/>
          <w:lang w:val="en-GB"/>
        </w:rPr>
        <w:t>'</w:t>
      </w:r>
      <w:r w:rsidR="00114D08">
        <w:rPr>
          <w:sz w:val="20"/>
          <w:szCs w:val="20"/>
          <w:lang w:val="en-GB"/>
        </w:rPr>
        <w:t>(</w:t>
      </w:r>
      <w:r w:rsidR="00A3760E">
        <w:rPr>
          <w:sz w:val="20"/>
          <w:szCs w:val="20"/>
          <w:lang w:val="en-GB"/>
        </w:rPr>
        <w:t>'</w:t>
      </w:r>
      <w:r w:rsidR="00114D08">
        <w:rPr>
          <w:sz w:val="20"/>
          <w:szCs w:val="20"/>
          <w:lang w:val="en-GB"/>
        </w:rPr>
        <w:t>Parameters</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Pr="007166F3">
        <w:rPr>
          <w:rFonts w:ascii="Arial Unicode MS" w:eastAsia="Arial Unicode MS" w:hAnsi="Arial Unicode MS" w:cs="Arial Unicode MS"/>
          <w:sz w:val="20"/>
          <w:szCs w:val="20"/>
          <w:lang w:val="en-GB"/>
        </w:rPr>
        <w:t>RETURNS</w:t>
      </w:r>
      <w:r>
        <w:rPr>
          <w:sz w:val="20"/>
          <w:szCs w:val="20"/>
          <w:lang w:val="en-GB"/>
        </w:rPr>
        <w:t xml:space="preserve"> Type </w:t>
      </w:r>
      <w:r w:rsidR="00114D08">
        <w:rPr>
          <w:sz w:val="20"/>
          <w:szCs w:val="20"/>
          <w:lang w:val="en-GB"/>
        </w:rPr>
        <w:t xml:space="preserve">{Metadata} </w:t>
      </w:r>
      <w:r w:rsidR="00BC4214">
        <w:rPr>
          <w:sz w:val="20"/>
          <w:szCs w:val="20"/>
          <w:lang w:val="en-GB"/>
        </w:rPr>
        <w:t>Statement</w:t>
      </w:r>
      <w:r w:rsidR="004B5F5F">
        <w:rPr>
          <w:rStyle w:val="FootnoteReference"/>
          <w:sz w:val="20"/>
          <w:szCs w:val="20"/>
          <w:lang w:val="en-GB"/>
        </w:rPr>
        <w:footnoteReference w:id="41"/>
      </w:r>
    </w:p>
    <w:p w14:paraId="3CDC48E3" w14:textId="6C7267A3" w:rsidR="000B66DB" w:rsidRDefault="000B66DB" w:rsidP="00CE5546">
      <w:pPr>
        <w:tabs>
          <w:tab w:val="left" w:pos="1418"/>
        </w:tabs>
        <w:jc w:val="both"/>
        <w:rPr>
          <w:sz w:val="20"/>
          <w:szCs w:val="20"/>
          <w:lang w:val="en-GB"/>
        </w:rPr>
      </w:pPr>
      <w:r>
        <w:rPr>
          <w:sz w:val="20"/>
          <w:szCs w:val="20"/>
          <w:lang w:val="en-GB"/>
        </w:rPr>
        <w:t>|</w:t>
      </w:r>
      <w:r w:rsidRPr="000B66DB">
        <w:rPr>
          <w:rFonts w:ascii="Arial Unicode MS" w:eastAsia="Arial Unicode MS" w:hAnsi="Arial Unicode MS" w:cs="Arial Unicode MS"/>
          <w:sz w:val="20"/>
          <w:szCs w:val="20"/>
          <w:lang w:val="en-GB"/>
        </w:rPr>
        <w:t xml:space="preserve"> </w:t>
      </w:r>
      <w:r w:rsidR="00CE5546">
        <w:rPr>
          <w:rFonts w:ascii="Arial Unicode MS" w:eastAsia="Arial Unicode MS" w:hAnsi="Arial Unicode MS" w:cs="Arial Unicode MS"/>
          <w:sz w:val="20"/>
          <w:szCs w:val="20"/>
          <w:lang w:val="en-GB"/>
        </w:rPr>
        <w:t xml:space="preserve">   </w:t>
      </w:r>
      <w:r w:rsidRPr="007166F3">
        <w:rPr>
          <w:rFonts w:ascii="Arial Unicode MS" w:eastAsia="Arial Unicode MS" w:hAnsi="Arial Unicode MS" w:cs="Arial Unicode MS"/>
          <w:sz w:val="20"/>
          <w:szCs w:val="20"/>
          <w:lang w:val="en-GB"/>
        </w:rPr>
        <w:t>CREATE</w:t>
      </w:r>
      <w:r>
        <w:rPr>
          <w:rFonts w:ascii="Arial Unicode MS" w:eastAsia="Arial Unicode MS" w:hAnsi="Arial Unicode MS" w:cs="Arial Unicode MS"/>
          <w:sz w:val="20"/>
          <w:szCs w:val="20"/>
          <w:lang w:val="en-GB"/>
        </w:rPr>
        <w:t xml:space="preserve"> </w:t>
      </w:r>
      <w:r w:rsidRPr="000B66DB">
        <w:rPr>
          <w:rFonts w:eastAsia="Arial Unicode MS"/>
          <w:sz w:val="20"/>
          <w:szCs w:val="20"/>
          <w:lang w:val="en-GB"/>
        </w:rPr>
        <w:t>ORDERI</w:t>
      </w:r>
      <w:r w:rsidR="00A25BC4">
        <w:rPr>
          <w:rFonts w:eastAsia="Arial Unicode MS"/>
          <w:sz w:val="20"/>
          <w:szCs w:val="20"/>
          <w:lang w:val="en-GB"/>
        </w:rPr>
        <w:t>N</w:t>
      </w:r>
      <w:r w:rsidRPr="000B66DB">
        <w:rPr>
          <w:rFonts w:eastAsia="Arial Unicode MS"/>
          <w:sz w:val="20"/>
          <w:szCs w:val="20"/>
          <w:lang w:val="en-GB"/>
        </w:rPr>
        <w:t>G</w:t>
      </w:r>
      <w:r>
        <w:rPr>
          <w:rFonts w:eastAsia="Arial Unicode MS"/>
          <w:sz w:val="20"/>
          <w:szCs w:val="20"/>
          <w:lang w:val="en-GB"/>
        </w:rPr>
        <w:t xml:space="preserve"> </w:t>
      </w:r>
      <w:r w:rsidRPr="000B66DB">
        <w:rPr>
          <w:rFonts w:ascii="Arial Unicode MS" w:eastAsia="Arial Unicode MS" w:hAnsi="Arial Unicode MS" w:cs="Arial Unicode MS"/>
          <w:sz w:val="20"/>
          <w:szCs w:val="20"/>
          <w:lang w:val="en-GB"/>
        </w:rPr>
        <w:t>FOR</w:t>
      </w:r>
      <w:r>
        <w:rPr>
          <w:rFonts w:eastAsia="Arial Unicode MS"/>
          <w:sz w:val="20"/>
          <w:szCs w:val="20"/>
          <w:lang w:val="en-GB"/>
        </w:rPr>
        <w:t xml:space="preserve"> </w:t>
      </w:r>
      <w:r w:rsidR="00A25BC4" w:rsidRPr="00A25BC4">
        <w:rPr>
          <w:rFonts w:eastAsia="Arial Unicode MS"/>
          <w:i/>
          <w:sz w:val="20"/>
          <w:szCs w:val="20"/>
          <w:lang w:val="en-GB"/>
        </w:rPr>
        <w:t>UDType_</w:t>
      </w:r>
      <w:r>
        <w:rPr>
          <w:rFonts w:eastAsia="Arial Unicode MS"/>
          <w:sz w:val="20"/>
          <w:szCs w:val="20"/>
          <w:lang w:val="en-GB"/>
        </w:rPr>
        <w:t xml:space="preserve">id </w:t>
      </w:r>
      <w:r>
        <w:rPr>
          <w:sz w:val="20"/>
          <w:szCs w:val="20"/>
          <w:lang w:val="en-GB"/>
        </w:rPr>
        <w:t>(EQUALS ONLY|</w:t>
      </w:r>
      <w:r w:rsidRPr="00CE7649">
        <w:rPr>
          <w:rFonts w:ascii="Arial Unicode MS" w:eastAsia="Arial Unicode MS" w:hAnsi="Arial Unicode MS" w:cs="Arial Unicode MS"/>
          <w:sz w:val="20"/>
          <w:szCs w:val="20"/>
          <w:lang w:val="en-GB"/>
        </w:rPr>
        <w:t>ORDER</w:t>
      </w:r>
      <w:r>
        <w:rPr>
          <w:sz w:val="20"/>
          <w:szCs w:val="20"/>
          <w:lang w:val="en-GB"/>
        </w:rPr>
        <w:t xml:space="preserve"> FULL) </w:t>
      </w:r>
      <w:r w:rsidRPr="000B66DB">
        <w:rPr>
          <w:rFonts w:ascii="Arial Unicode MS" w:eastAsia="Arial Unicode MS" w:hAnsi="Arial Unicode MS" w:cs="Arial Unicode MS"/>
          <w:sz w:val="20"/>
          <w:szCs w:val="20"/>
          <w:lang w:val="en-GB"/>
        </w:rPr>
        <w:t>BY</w:t>
      </w:r>
      <w:r>
        <w:rPr>
          <w:sz w:val="20"/>
          <w:szCs w:val="20"/>
          <w:lang w:val="en-GB"/>
        </w:rPr>
        <w:t xml:space="preserve"> </w:t>
      </w:r>
      <w:r>
        <w:rPr>
          <w:rFonts w:eastAsia="Arial Unicode MS"/>
          <w:sz w:val="20"/>
          <w:szCs w:val="20"/>
          <w:lang w:val="en-GB"/>
        </w:rPr>
        <w:t>Ordering</w:t>
      </w:r>
    </w:p>
    <w:p w14:paraId="69E4F9DD" w14:textId="7D02BD58" w:rsidR="007F75C3" w:rsidRDefault="007F75C3" w:rsidP="00CE5546">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w:t>
      </w:r>
      <w:r w:rsidRPr="007166F3">
        <w:rPr>
          <w:rFonts w:ascii="Arial Unicode MS" w:eastAsia="Arial Unicode MS" w:hAnsi="Arial Unicode MS" w:cs="Arial Unicode MS"/>
          <w:sz w:val="20"/>
          <w:szCs w:val="20"/>
          <w:lang w:val="en-GB"/>
        </w:rPr>
        <w:t>PROCEDURE</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BC4214">
        <w:rPr>
          <w:sz w:val="20"/>
          <w:szCs w:val="20"/>
          <w:lang w:val="en-GB"/>
        </w:rPr>
        <w:t>Statement</w:t>
      </w:r>
    </w:p>
    <w:p w14:paraId="404D84C9" w14:textId="7DDBCE6D" w:rsidR="00CE5546" w:rsidRDefault="007F75C3"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Method </w:t>
      </w:r>
      <w:r w:rsidR="00CF0E3F">
        <w:rPr>
          <w:sz w:val="20"/>
          <w:szCs w:val="20"/>
          <w:lang w:val="en-GB"/>
        </w:rPr>
        <w:t>Statement</w:t>
      </w:r>
      <w:r w:rsidR="00BB7DE7">
        <w:rPr>
          <w:sz w:val="20"/>
          <w:szCs w:val="20"/>
          <w:lang w:val="en-GB"/>
        </w:rPr>
        <w:tab/>
      </w:r>
    </w:p>
    <w:p w14:paraId="48D76C44" w14:textId="2036828A" w:rsidR="00BB7DE7" w:rsidRDefault="00BB7DE7"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w:t>
      </w:r>
      <w:r w:rsidR="00731530" w:rsidRPr="007166F3">
        <w:rPr>
          <w:rFonts w:ascii="Arial Unicode MS" w:eastAsia="Arial Unicode MS" w:hAnsi="Arial Unicode MS" w:cs="Arial Unicode MS"/>
          <w:sz w:val="20"/>
          <w:szCs w:val="20"/>
          <w:lang w:val="en-GB"/>
        </w:rPr>
        <w:t>TABLE</w:t>
      </w:r>
      <w:r w:rsidR="00731530">
        <w:rPr>
          <w:sz w:val="20"/>
          <w:szCs w:val="20"/>
          <w:lang w:val="en-GB"/>
        </w:rPr>
        <w:t xml:space="preserve"> id </w:t>
      </w:r>
      <w:r w:rsidR="00A5563C">
        <w:rPr>
          <w:sz w:val="20"/>
          <w:szCs w:val="20"/>
          <w:lang w:val="en-GB"/>
        </w:rPr>
        <w:t>TableContents</w:t>
      </w:r>
      <w:r w:rsidR="00E77F76">
        <w:rPr>
          <w:sz w:val="20"/>
          <w:szCs w:val="20"/>
          <w:lang w:val="en-GB"/>
        </w:rPr>
        <w:t xml:space="preserve"> </w:t>
      </w:r>
      <w:r w:rsidR="00CE5546">
        <w:rPr>
          <w:sz w:val="20"/>
          <w:szCs w:val="20"/>
          <w:lang w:val="en-GB"/>
        </w:rPr>
        <w:t xml:space="preserve">[Classification][Enforcement] </w:t>
      </w:r>
      <w:r w:rsidR="00E77F76">
        <w:rPr>
          <w:sz w:val="20"/>
          <w:szCs w:val="20"/>
          <w:lang w:val="en-GB"/>
        </w:rPr>
        <w:t>{Metadata}</w:t>
      </w:r>
    </w:p>
    <w:p w14:paraId="04F9BE93" w14:textId="57D7B851" w:rsidR="00CE5546" w:rsidRDefault="003D7635" w:rsidP="00BB7DE7">
      <w:pPr>
        <w:jc w:val="both"/>
        <w:rPr>
          <w:sz w:val="20"/>
          <w:szCs w:val="20"/>
          <w:lang w:val="en-GB"/>
        </w:rPr>
      </w:pPr>
      <w:r>
        <w:rPr>
          <w:sz w:val="20"/>
          <w:szCs w:val="20"/>
          <w:lang w:val="en-GB"/>
        </w:rPr>
        <w:t>|</w:t>
      </w:r>
      <w:r w:rsidR="00CE5546">
        <w:rPr>
          <w:sz w:val="20"/>
          <w:szCs w:val="20"/>
          <w:lang w:val="en-GB"/>
        </w:rPr>
        <w:t xml:space="preserve">    </w:t>
      </w:r>
      <w:r w:rsidR="00087066" w:rsidRPr="007166F3">
        <w:rPr>
          <w:rFonts w:ascii="Arial Unicode MS" w:eastAsia="Arial Unicode MS" w:hAnsi="Arial Unicode MS" w:cs="Arial Unicode MS"/>
          <w:sz w:val="20"/>
          <w:szCs w:val="20"/>
          <w:lang w:val="en-GB"/>
        </w:rPr>
        <w:t>CREATE</w:t>
      </w:r>
      <w:r w:rsidR="00087066">
        <w:rPr>
          <w:sz w:val="20"/>
          <w:szCs w:val="20"/>
          <w:lang w:val="en-GB"/>
        </w:rPr>
        <w:t xml:space="preserve"> </w:t>
      </w:r>
      <w:r w:rsidR="00087066" w:rsidRPr="007166F3">
        <w:rPr>
          <w:rFonts w:ascii="Arial Unicode MS" w:eastAsia="Arial Unicode MS" w:hAnsi="Arial Unicode MS" w:cs="Arial Unicode MS"/>
          <w:sz w:val="20"/>
          <w:szCs w:val="20"/>
          <w:lang w:val="en-GB"/>
        </w:rPr>
        <w:t>TRIGGER</w:t>
      </w:r>
      <w:r w:rsidR="00087066">
        <w:rPr>
          <w:sz w:val="20"/>
          <w:szCs w:val="20"/>
          <w:lang w:val="en-GB"/>
        </w:rPr>
        <w:t xml:space="preserve"> id (BEFORE|AFTER) Event </w:t>
      </w:r>
      <w:r w:rsidR="00087066" w:rsidRPr="007166F3">
        <w:rPr>
          <w:rFonts w:ascii="Arial Unicode MS" w:eastAsia="Arial Unicode MS" w:hAnsi="Arial Unicode MS" w:cs="Arial Unicode MS"/>
          <w:sz w:val="20"/>
          <w:szCs w:val="20"/>
          <w:lang w:val="en-GB"/>
        </w:rPr>
        <w:t>ON</w:t>
      </w:r>
      <w:r w:rsidR="00087066">
        <w:rPr>
          <w:sz w:val="20"/>
          <w:szCs w:val="20"/>
          <w:lang w:val="en-GB"/>
        </w:rPr>
        <w:t xml:space="preserve"> id </w:t>
      </w:r>
      <w:r w:rsidR="00D33034">
        <w:rPr>
          <w:sz w:val="20"/>
          <w:szCs w:val="20"/>
          <w:lang w:val="en-GB"/>
        </w:rPr>
        <w:t xml:space="preserve">[ </w:t>
      </w:r>
      <w:r w:rsidR="00087066">
        <w:rPr>
          <w:sz w:val="20"/>
          <w:szCs w:val="20"/>
          <w:lang w:val="en-GB"/>
        </w:rPr>
        <w:t xml:space="preserve">RefObj </w:t>
      </w:r>
      <w:r w:rsidR="00D33034">
        <w:rPr>
          <w:sz w:val="20"/>
          <w:szCs w:val="20"/>
          <w:lang w:val="en-GB"/>
        </w:rPr>
        <w:t xml:space="preserve">] </w:t>
      </w:r>
      <w:r w:rsidR="00087066">
        <w:rPr>
          <w:sz w:val="20"/>
          <w:szCs w:val="20"/>
          <w:lang w:val="en-GB"/>
        </w:rPr>
        <w:t>Trigger</w:t>
      </w:r>
    </w:p>
    <w:p w14:paraId="2E4C2F20" w14:textId="6598B203" w:rsidR="007F5E57" w:rsidRDefault="00C47788" w:rsidP="00CD09DD">
      <w:pPr>
        <w:ind w:left="720" w:hanging="720"/>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sidR="00DB279B">
        <w:rPr>
          <w:sz w:val="20"/>
          <w:szCs w:val="20"/>
          <w:lang w:val="en-GB"/>
        </w:rPr>
        <w:t xml:space="preserve"> TYPE id (</w:t>
      </w:r>
      <w:r w:rsidR="00E766DF">
        <w:rPr>
          <w:sz w:val="20"/>
          <w:szCs w:val="20"/>
          <w:lang w:val="en-GB"/>
        </w:rPr>
        <w:t>(</w:t>
      </w:r>
      <w:r w:rsidR="00487107">
        <w:rPr>
          <w:sz w:val="20"/>
          <w:szCs w:val="20"/>
          <w:lang w:val="en-GB"/>
        </w:rPr>
        <w:t xml:space="preserve">UNDER id </w:t>
      </w:r>
      <w:r w:rsidR="00E766DF">
        <w:rPr>
          <w:sz w:val="20"/>
          <w:szCs w:val="20"/>
          <w:lang w:val="en-GB"/>
        </w:rPr>
        <w:t>)</w:t>
      </w:r>
      <w:r w:rsidR="00DB279B">
        <w:rPr>
          <w:sz w:val="20"/>
          <w:szCs w:val="20"/>
          <w:lang w:val="en-GB"/>
        </w:rPr>
        <w:t>|</w:t>
      </w:r>
      <w:r w:rsidR="00F930AB" w:rsidRPr="00F930AB">
        <w:rPr>
          <w:rFonts w:ascii="Arial Unicode MS" w:eastAsia="Arial Unicode MS" w:hAnsi="Arial Unicode MS" w:cs="Arial Unicode MS"/>
          <w:sz w:val="20"/>
          <w:szCs w:val="20"/>
          <w:lang w:val="en-GB"/>
        </w:rPr>
        <w:t>AS</w:t>
      </w:r>
      <w:r w:rsidR="00F930AB">
        <w:rPr>
          <w:sz w:val="20"/>
          <w:szCs w:val="20"/>
          <w:lang w:val="en-GB"/>
        </w:rPr>
        <w:t xml:space="preserve"> </w:t>
      </w:r>
      <w:r>
        <w:rPr>
          <w:sz w:val="20"/>
          <w:szCs w:val="20"/>
          <w:lang w:val="en-GB"/>
        </w:rPr>
        <w:t>Representation</w:t>
      </w:r>
      <w:r w:rsidR="00DB279B">
        <w:rPr>
          <w:sz w:val="20"/>
          <w:szCs w:val="20"/>
          <w:lang w:val="en-GB"/>
        </w:rPr>
        <w:t>)</w:t>
      </w:r>
      <w:r w:rsidR="00CD09DD" w:rsidRPr="00CD09DD">
        <w:rPr>
          <w:sz w:val="20"/>
          <w:szCs w:val="20"/>
          <w:lang w:val="en-GB"/>
        </w:rPr>
        <w:t xml:space="preserve"> </w:t>
      </w:r>
      <w:r w:rsidR="00CD09DD">
        <w:rPr>
          <w:sz w:val="20"/>
          <w:szCs w:val="20"/>
          <w:lang w:val="en-GB"/>
        </w:rPr>
        <w:t xml:space="preserve">{CheckConstraint} </w:t>
      </w:r>
      <w:r w:rsidR="00CE5546">
        <w:rPr>
          <w:sz w:val="20"/>
          <w:szCs w:val="20"/>
          <w:lang w:val="en-GB"/>
        </w:rPr>
        <w:t xml:space="preserve"> [Classification] </w:t>
      </w:r>
      <w:r w:rsidR="007F5E57">
        <w:rPr>
          <w:sz w:val="20"/>
          <w:szCs w:val="20"/>
          <w:lang w:val="en-GB"/>
        </w:rPr>
        <w:t>[ Method {</w:t>
      </w:r>
      <w:r w:rsidR="00A3760E">
        <w:rPr>
          <w:sz w:val="20"/>
          <w:szCs w:val="20"/>
          <w:lang w:val="en-GB"/>
        </w:rPr>
        <w:t>'</w:t>
      </w:r>
      <w:r w:rsidR="007F5E57">
        <w:rPr>
          <w:sz w:val="20"/>
          <w:szCs w:val="20"/>
          <w:lang w:val="en-GB"/>
        </w:rPr>
        <w:t>,</w:t>
      </w:r>
      <w:r w:rsidR="00A3760E">
        <w:rPr>
          <w:sz w:val="20"/>
          <w:szCs w:val="20"/>
          <w:lang w:val="en-GB"/>
        </w:rPr>
        <w:t>'</w:t>
      </w:r>
      <w:r w:rsidR="007F5E57">
        <w:rPr>
          <w:sz w:val="20"/>
          <w:szCs w:val="20"/>
          <w:lang w:val="en-GB"/>
        </w:rPr>
        <w:t xml:space="preserve"> Method} ]</w:t>
      </w:r>
    </w:p>
    <w:p w14:paraId="55C3B68A" w14:textId="7386558D" w:rsidR="00CE5546" w:rsidRDefault="00BB7DE7" w:rsidP="00CE5546">
      <w:pPr>
        <w:jc w:val="both"/>
        <w:rPr>
          <w:sz w:val="20"/>
          <w:szCs w:val="20"/>
          <w:lang w:val="en-GB"/>
        </w:rPr>
      </w:pPr>
      <w:r>
        <w:rPr>
          <w:sz w:val="20"/>
          <w:szCs w:val="20"/>
          <w:lang w:val="en-GB"/>
        </w:rPr>
        <w:t>|</w:t>
      </w:r>
      <w:r w:rsidR="00CE5546">
        <w:rPr>
          <w:sz w:val="20"/>
          <w:szCs w:val="20"/>
          <w:lang w:val="en-GB"/>
        </w:rPr>
        <w:t xml:space="preserve">    </w:t>
      </w:r>
      <w:r w:rsidR="00F64E28" w:rsidRPr="007166F3">
        <w:rPr>
          <w:rFonts w:ascii="Arial Unicode MS" w:eastAsia="Arial Unicode MS" w:hAnsi="Arial Unicode MS" w:cs="Arial Unicode MS"/>
          <w:sz w:val="20"/>
          <w:szCs w:val="20"/>
          <w:lang w:val="en-GB"/>
        </w:rPr>
        <w:t>CREATE</w:t>
      </w:r>
      <w:r w:rsidR="00F64E28">
        <w:rPr>
          <w:sz w:val="20"/>
          <w:szCs w:val="20"/>
          <w:lang w:val="en-GB"/>
        </w:rPr>
        <w:t xml:space="preserve"> </w:t>
      </w:r>
      <w:r w:rsidR="00AC460D">
        <w:rPr>
          <w:sz w:val="20"/>
          <w:szCs w:val="20"/>
          <w:lang w:val="en-GB"/>
        </w:rPr>
        <w:t xml:space="preserve"> </w:t>
      </w:r>
      <w:r w:rsidR="00A273B8">
        <w:rPr>
          <w:sz w:val="20"/>
          <w:szCs w:val="20"/>
          <w:lang w:val="en-GB"/>
        </w:rPr>
        <w:t xml:space="preserve">VIEW id </w:t>
      </w:r>
      <w:r w:rsidR="00AC460D">
        <w:rPr>
          <w:sz w:val="20"/>
          <w:szCs w:val="20"/>
          <w:lang w:val="en-GB"/>
        </w:rPr>
        <w:t>ViewDefinition</w:t>
      </w:r>
    </w:p>
    <w:p w14:paraId="2A9F11F5" w14:textId="7D8026C3" w:rsidR="004B0114" w:rsidRDefault="002B5133" w:rsidP="00CE5546">
      <w:pPr>
        <w:jc w:val="both"/>
        <w:rPr>
          <w:sz w:val="20"/>
          <w:szCs w:val="20"/>
          <w:lang w:val="en-GB"/>
        </w:rPr>
      </w:pPr>
      <w:r>
        <w:rPr>
          <w:sz w:val="20"/>
          <w:szCs w:val="20"/>
          <w:lang w:val="en-GB"/>
        </w:rPr>
        <w:t>|</w:t>
      </w:r>
      <w:r w:rsidR="00CE5546">
        <w:rPr>
          <w:sz w:val="20"/>
          <w:szCs w:val="20"/>
          <w:lang w:val="en-GB"/>
        </w:rPr>
        <w:t xml:space="preserve">    </w:t>
      </w:r>
      <w:r w:rsidRPr="00D266DC">
        <w:rPr>
          <w:rFonts w:ascii="Arial Unicode MS" w:eastAsia="Arial Unicode MS" w:hAnsi="Arial Unicode MS" w:cs="Arial Unicode MS"/>
          <w:sz w:val="20"/>
          <w:szCs w:val="20"/>
          <w:lang w:val="en-GB"/>
        </w:rPr>
        <w:t xml:space="preserve">CREATE </w:t>
      </w:r>
      <w:r w:rsidR="00D266DC">
        <w:rPr>
          <w:rFonts w:ascii="Arial Unicode MS" w:eastAsia="Arial Unicode MS" w:hAnsi="Arial Unicode MS" w:cs="Arial Unicode MS"/>
          <w:sz w:val="20"/>
          <w:szCs w:val="20"/>
          <w:lang w:val="en-GB"/>
        </w:rPr>
        <w:t>XML</w:t>
      </w:r>
      <w:r w:rsidRPr="00D266DC">
        <w:rPr>
          <w:rFonts w:ascii="Arial Unicode MS" w:eastAsia="Arial Unicode MS" w:hAnsi="Arial Unicode MS" w:cs="Arial Unicode MS"/>
          <w:sz w:val="20"/>
          <w:szCs w:val="20"/>
          <w:lang w:val="en-GB"/>
        </w:rPr>
        <w:t>NAMESPACE</w:t>
      </w:r>
      <w:r w:rsidR="00D266DC">
        <w:rPr>
          <w:rFonts w:ascii="Arial Unicode MS" w:eastAsia="Arial Unicode MS" w:hAnsi="Arial Unicode MS" w:cs="Arial Unicode MS"/>
          <w:sz w:val="20"/>
          <w:szCs w:val="20"/>
          <w:lang w:val="en-GB"/>
        </w:rPr>
        <w:t xml:space="preserve">S </w:t>
      </w:r>
      <w:r>
        <w:rPr>
          <w:sz w:val="20"/>
          <w:szCs w:val="20"/>
          <w:lang w:val="en-GB"/>
        </w:rPr>
        <w:t xml:space="preserve"> </w:t>
      </w:r>
      <w:r w:rsidR="00675FD6">
        <w:rPr>
          <w:sz w:val="20"/>
          <w:szCs w:val="20"/>
          <w:lang w:val="en-GB"/>
        </w:rPr>
        <w:t xml:space="preserve">XMLNDec { </w:t>
      </w:r>
      <w:r w:rsidR="00A3760E">
        <w:rPr>
          <w:sz w:val="20"/>
          <w:szCs w:val="20"/>
          <w:lang w:val="en-GB"/>
        </w:rPr>
        <w:t>'</w:t>
      </w:r>
      <w:r w:rsidR="00675FD6">
        <w:rPr>
          <w:sz w:val="20"/>
          <w:szCs w:val="20"/>
          <w:lang w:val="en-GB"/>
        </w:rPr>
        <w:t>,</w:t>
      </w:r>
      <w:r w:rsidR="00A3760E">
        <w:rPr>
          <w:sz w:val="20"/>
          <w:szCs w:val="20"/>
          <w:lang w:val="en-GB"/>
        </w:rPr>
        <w:t>'</w:t>
      </w:r>
      <w:r w:rsidR="00675FD6">
        <w:rPr>
          <w:sz w:val="20"/>
          <w:szCs w:val="20"/>
          <w:lang w:val="en-GB"/>
        </w:rPr>
        <w:t xml:space="preserve"> XMLNDec }</w:t>
      </w:r>
      <w:r w:rsidR="00ED370A">
        <w:rPr>
          <w:sz w:val="20"/>
          <w:szCs w:val="20"/>
          <w:lang w:val="en-GB"/>
        </w:rPr>
        <w:t xml:space="preserve"> </w:t>
      </w:r>
    </w:p>
    <w:p w14:paraId="3589BD28" w14:textId="476705D9" w:rsidR="004B0114" w:rsidRPr="004B0114" w:rsidRDefault="004B0114" w:rsidP="004B0114">
      <w:pPr>
        <w:pStyle w:val="BodyText"/>
        <w:ind w:firstLine="0"/>
        <w:rPr>
          <w:spacing w:val="0"/>
          <w:lang w:val="en-GB" w:eastAsia="zh-CN"/>
        </w:rPr>
      </w:pPr>
      <w:r>
        <w:rPr>
          <w:lang w:val="en-GB"/>
        </w:rPr>
        <w:t xml:space="preserve">|   </w:t>
      </w:r>
      <w:r w:rsidRPr="004B0114">
        <w:rPr>
          <w:rFonts w:ascii="Arial Unicode MS" w:eastAsia="Arial Unicode MS" w:hAnsi="Arial Unicode MS" w:cs="Arial Unicode MS"/>
          <w:spacing w:val="0"/>
          <w:lang w:val="en-GB" w:eastAsia="zh-CN"/>
        </w:rPr>
        <w:t>CREATE</w:t>
      </w:r>
      <w:r w:rsidRPr="00D94F21">
        <w:rPr>
          <w:rFonts w:ascii="Consolas" w:hAnsi="Consolas"/>
          <w:sz w:val="18"/>
          <w:szCs w:val="18"/>
        </w:rPr>
        <w:t xml:space="preserve"> </w:t>
      </w:r>
      <w:r w:rsidR="000F0D93" w:rsidRPr="000F0D93">
        <w:rPr>
          <w:spacing w:val="0"/>
          <w:lang w:val="en-GB" w:eastAsia="zh-CN"/>
        </w:rPr>
        <w:t>Graph</w:t>
      </w:r>
      <w:r w:rsidR="00B679B8">
        <w:rPr>
          <w:spacing w:val="0"/>
          <w:lang w:val="en-GB" w:eastAsia="zh-CN"/>
        </w:rPr>
        <w:t xml:space="preserve"> {','</w:t>
      </w:r>
      <w:r w:rsidR="00027499">
        <w:rPr>
          <w:spacing w:val="0"/>
          <w:lang w:val="en-GB" w:eastAsia="zh-CN"/>
        </w:rPr>
        <w:t>Graph}</w:t>
      </w:r>
      <w:r w:rsidR="000F0D93" w:rsidRPr="000F0D93">
        <w:rPr>
          <w:spacing w:val="0"/>
          <w:lang w:val="en-GB" w:eastAsia="zh-CN"/>
        </w:rPr>
        <w:t xml:space="preserve"> </w:t>
      </w:r>
      <w:r w:rsidR="00937068">
        <w:rPr>
          <w:lang w:val="en-GB"/>
        </w:rPr>
        <w:t>[</w:t>
      </w:r>
      <w:r w:rsidR="00937068" w:rsidRPr="00CE56C9">
        <w:rPr>
          <w:rFonts w:ascii="Arial Unicode MS" w:eastAsia="Arial Unicode MS" w:hAnsi="Arial Unicode MS" w:cs="Arial Unicode MS"/>
          <w:lang w:val="en-GB"/>
        </w:rPr>
        <w:t>THEN</w:t>
      </w:r>
      <w:r w:rsidR="00937068">
        <w:rPr>
          <w:rStyle w:val="FootnoteReference"/>
          <w:rFonts w:ascii="Arial Unicode MS" w:eastAsia="Arial Unicode MS" w:hAnsi="Arial Unicode MS" w:cs="Arial Unicode MS"/>
          <w:lang w:val="en-GB"/>
        </w:rPr>
        <w:footnoteReference w:id="42"/>
      </w:r>
      <w:r w:rsidR="00937068">
        <w:rPr>
          <w:lang w:val="en-GB"/>
        </w:rPr>
        <w:t xml:space="preserve"> Statements </w:t>
      </w:r>
      <w:r w:rsidR="00937068" w:rsidRPr="00CE56C9">
        <w:rPr>
          <w:rFonts w:ascii="Arial Unicode MS" w:eastAsia="Arial Unicode MS" w:hAnsi="Arial Unicode MS" w:cs="Arial Unicode MS"/>
          <w:lang w:val="en-GB"/>
        </w:rPr>
        <w:t>END</w:t>
      </w:r>
      <w:r w:rsidR="00937068">
        <w:rPr>
          <w:lang w:val="en-GB"/>
        </w:rPr>
        <w:t>]</w:t>
      </w:r>
      <w:r w:rsidR="00937068" w:rsidRPr="000F0D93">
        <w:rPr>
          <w:lang w:val="en-GB"/>
        </w:rPr>
        <w:t>.</w:t>
      </w:r>
    </w:p>
    <w:p w14:paraId="2F81A292" w14:textId="6C9E80DA" w:rsidR="004B5F5F" w:rsidRDefault="00D225AE" w:rsidP="004B5F5F">
      <w:pPr>
        <w:jc w:val="both"/>
        <w:rPr>
          <w:sz w:val="20"/>
          <w:szCs w:val="20"/>
          <w:lang w:val="en-GB"/>
        </w:rPr>
      </w:pPr>
      <w:r>
        <w:rPr>
          <w:sz w:val="20"/>
          <w:szCs w:val="20"/>
          <w:lang w:val="en-GB"/>
        </w:rPr>
        <w:t xml:space="preserve">Method bodies in </w:t>
      </w:r>
      <w:r w:rsidR="005D49CD">
        <w:rPr>
          <w:sz w:val="20"/>
          <w:szCs w:val="20"/>
          <w:lang w:val="en-GB"/>
        </w:rPr>
        <w:t>SQL2023</w:t>
      </w:r>
      <w:r>
        <w:rPr>
          <w:sz w:val="20"/>
          <w:szCs w:val="20"/>
          <w:lang w:val="en-GB"/>
        </w:rPr>
        <w:t xml:space="preserve"> are</w:t>
      </w:r>
      <w:r w:rsidR="009F7AF6">
        <w:rPr>
          <w:sz w:val="20"/>
          <w:szCs w:val="20"/>
          <w:lang w:val="en-GB"/>
        </w:rPr>
        <w:t xml:space="preserve"> specified by </w:t>
      </w:r>
      <w:r w:rsidR="009F7AF6" w:rsidRPr="007166F3">
        <w:rPr>
          <w:rFonts w:ascii="Arial Unicode MS" w:eastAsia="Arial Unicode MS" w:hAnsi="Arial Unicode MS" w:cs="Arial Unicode MS"/>
          <w:sz w:val="20"/>
          <w:szCs w:val="20"/>
          <w:lang w:val="en-GB"/>
        </w:rPr>
        <w:t>CREATE</w:t>
      </w:r>
      <w:r w:rsidR="009F7AF6">
        <w:rPr>
          <w:sz w:val="20"/>
          <w:szCs w:val="20"/>
          <w:lang w:val="en-GB"/>
        </w:rPr>
        <w:t xml:space="preserve"> </w:t>
      </w:r>
      <w:r w:rsidR="009F7AF6" w:rsidRPr="007166F3">
        <w:rPr>
          <w:rFonts w:ascii="Arial Unicode MS" w:eastAsia="Arial Unicode MS" w:hAnsi="Arial Unicode MS" w:cs="Arial Unicode MS"/>
          <w:sz w:val="20"/>
          <w:szCs w:val="20"/>
          <w:lang w:val="en-GB"/>
        </w:rPr>
        <w:t>METHOD</w:t>
      </w:r>
      <w:r w:rsidR="009F7AF6">
        <w:rPr>
          <w:sz w:val="20"/>
          <w:szCs w:val="20"/>
          <w:lang w:val="en-GB"/>
        </w:rPr>
        <w:t xml:space="preserve"> once the type has been created.</w:t>
      </w:r>
      <w:r w:rsidR="00446588">
        <w:rPr>
          <w:sz w:val="20"/>
          <w:szCs w:val="20"/>
          <w:lang w:val="en-GB"/>
        </w:rPr>
        <w:t>.</w:t>
      </w:r>
      <w:r w:rsidR="00230808">
        <w:rPr>
          <w:sz w:val="20"/>
          <w:szCs w:val="20"/>
          <w:lang w:val="en-GB"/>
        </w:rPr>
        <w:t>.</w:t>
      </w:r>
      <w:r w:rsidR="0007538D">
        <w:rPr>
          <w:sz w:val="20"/>
          <w:szCs w:val="20"/>
          <w:lang w:val="en-GB"/>
        </w:rPr>
        <w:t>In Pyrrho types UNDER or Representation must be specified (not both).</w:t>
      </w:r>
      <w:r w:rsidR="00D266DC">
        <w:rPr>
          <w:sz w:val="20"/>
          <w:szCs w:val="20"/>
          <w:lang w:val="en-GB"/>
        </w:rPr>
        <w:t xml:space="preserve"> </w:t>
      </w:r>
      <w:r w:rsidR="00D266DC" w:rsidRPr="00D266DC">
        <w:rPr>
          <w:rFonts w:ascii="Arial Unicode MS" w:eastAsia="Arial Unicode MS" w:hAnsi="Arial Unicode MS" w:cs="Arial Unicode MS"/>
          <w:sz w:val="20"/>
          <w:szCs w:val="20"/>
          <w:lang w:val="en-GB"/>
        </w:rPr>
        <w:t xml:space="preserve">CREATE </w:t>
      </w:r>
      <w:r w:rsidR="00D266DC">
        <w:rPr>
          <w:rFonts w:ascii="Arial Unicode MS" w:eastAsia="Arial Unicode MS" w:hAnsi="Arial Unicode MS" w:cs="Arial Unicode MS"/>
          <w:sz w:val="20"/>
          <w:szCs w:val="20"/>
          <w:lang w:val="en-GB"/>
        </w:rPr>
        <w:t>XML</w:t>
      </w:r>
      <w:r w:rsidR="00D266DC" w:rsidRPr="00D266DC">
        <w:rPr>
          <w:rFonts w:ascii="Arial Unicode MS" w:eastAsia="Arial Unicode MS" w:hAnsi="Arial Unicode MS" w:cs="Arial Unicode MS"/>
          <w:sz w:val="20"/>
          <w:szCs w:val="20"/>
          <w:lang w:val="en-GB"/>
        </w:rPr>
        <w:t>NAMESPACE</w:t>
      </w:r>
      <w:r w:rsidR="00D266DC">
        <w:rPr>
          <w:rFonts w:ascii="Arial Unicode MS" w:eastAsia="Arial Unicode MS" w:hAnsi="Arial Unicode MS" w:cs="Arial Unicode MS"/>
          <w:sz w:val="20"/>
          <w:szCs w:val="20"/>
          <w:lang w:val="en-GB"/>
        </w:rPr>
        <w:t>S</w:t>
      </w:r>
      <w:r w:rsidR="00D266DC">
        <w:rPr>
          <w:sz w:val="20"/>
          <w:szCs w:val="20"/>
          <w:lang w:val="en-GB"/>
        </w:rPr>
        <w:t xml:space="preserve"> is </w:t>
      </w:r>
      <w:r w:rsidR="00675FD6">
        <w:rPr>
          <w:sz w:val="20"/>
          <w:szCs w:val="20"/>
          <w:lang w:val="en-GB"/>
        </w:rPr>
        <w:t>for creating a persistent association of namespace uris with identifiers.</w:t>
      </w:r>
      <w:r w:rsidR="00CE5546">
        <w:rPr>
          <w:sz w:val="20"/>
          <w:szCs w:val="20"/>
          <w:lang w:val="en-GB"/>
        </w:rPr>
        <w:t xml:space="preserve"> Classification and Enforcement can only be set by the database owner</w:t>
      </w:r>
      <w:r w:rsidR="008838EC">
        <w:rPr>
          <w:sz w:val="20"/>
          <w:szCs w:val="20"/>
          <w:lang w:val="en-GB"/>
        </w:rPr>
        <w:t xml:space="preserve"> (see section 3.4.2)</w:t>
      </w:r>
      <w:r w:rsidR="00CE5546">
        <w:rPr>
          <w:sz w:val="20"/>
          <w:szCs w:val="20"/>
          <w:lang w:val="en-GB"/>
        </w:rPr>
        <w:t>.</w:t>
      </w:r>
    </w:p>
    <w:p w14:paraId="1FE6A2FD" w14:textId="18BF04FB" w:rsidR="00CE5546" w:rsidRDefault="00CE5546" w:rsidP="00CE5546">
      <w:pPr>
        <w:spacing w:before="120"/>
        <w:jc w:val="both"/>
        <w:rPr>
          <w:sz w:val="20"/>
          <w:szCs w:val="20"/>
          <w:lang w:val="en-GB"/>
        </w:rPr>
      </w:pPr>
      <w:r>
        <w:rPr>
          <w:sz w:val="20"/>
          <w:szCs w:val="20"/>
          <w:lang w:val="en-GB"/>
        </w:rPr>
        <w:t>Enforcement</w:t>
      </w:r>
      <w:r w:rsidR="008838EC">
        <w:rPr>
          <w:sz w:val="20"/>
          <w:szCs w:val="20"/>
          <w:lang w:val="en-GB"/>
        </w:rPr>
        <w:fldChar w:fldCharType="begin"/>
      </w:r>
      <w:r w:rsidR="008838EC">
        <w:instrText xml:space="preserve"> XE "</w:instrText>
      </w:r>
      <w:r w:rsidR="008838EC" w:rsidRPr="00122775">
        <w:rPr>
          <w:sz w:val="20"/>
          <w:szCs w:val="20"/>
          <w:lang w:val="en-GB"/>
        </w:rPr>
        <w:instrText>Enforcement</w:instrText>
      </w:r>
      <w:r w:rsidR="008838EC">
        <w:instrText xml:space="preserve">" </w:instrText>
      </w:r>
      <w:r w:rsidR="008838EC">
        <w:rPr>
          <w:sz w:val="20"/>
          <w:szCs w:val="20"/>
          <w:lang w:val="en-GB"/>
        </w:rPr>
        <w:fldChar w:fldCharType="end"/>
      </w:r>
      <w:r>
        <w:rPr>
          <w:sz w:val="20"/>
          <w:szCs w:val="20"/>
          <w:lang w:val="en-GB"/>
        </w:rPr>
        <w:t xml:space="preserve"> = </w:t>
      </w:r>
      <w:r w:rsidRPr="00CE5546">
        <w:rPr>
          <w:rFonts w:ascii="Arial Unicode MS" w:eastAsia="Arial Unicode MS" w:hAnsi="Arial Unicode MS" w:cs="Arial Unicode MS"/>
          <w:sz w:val="20"/>
          <w:szCs w:val="20"/>
          <w:lang w:val="en-GB"/>
        </w:rPr>
        <w:t>SCOPE</w:t>
      </w:r>
      <w:r>
        <w:rPr>
          <w:sz w:val="20"/>
          <w:szCs w:val="20"/>
          <w:lang w:val="en-GB"/>
        </w:rPr>
        <w:t xml:space="preserve"> [READ] [</w:t>
      </w:r>
      <w:r w:rsidRPr="00CE5546">
        <w:rPr>
          <w:rFonts w:ascii="Arial Unicode MS" w:eastAsia="Arial Unicode MS" w:hAnsi="Arial Unicode MS" w:cs="Arial Unicode MS"/>
          <w:sz w:val="20"/>
          <w:szCs w:val="20"/>
          <w:lang w:val="en-GB"/>
        </w:rPr>
        <w:t>INSERT</w:t>
      </w:r>
      <w:r>
        <w:rPr>
          <w:sz w:val="20"/>
          <w:szCs w:val="20"/>
          <w:lang w:val="en-GB"/>
        </w:rPr>
        <w:t>] [</w:t>
      </w:r>
      <w:r w:rsidRPr="00CE5546">
        <w:rPr>
          <w:rFonts w:ascii="Arial Unicode MS" w:eastAsia="Arial Unicode MS" w:hAnsi="Arial Unicode MS" w:cs="Arial Unicode MS"/>
          <w:sz w:val="20"/>
          <w:szCs w:val="20"/>
          <w:lang w:val="en-GB"/>
        </w:rPr>
        <w:t>UPDATE</w:t>
      </w:r>
      <w:r>
        <w:rPr>
          <w:sz w:val="20"/>
          <w:szCs w:val="20"/>
          <w:lang w:val="en-GB"/>
        </w:rPr>
        <w:t>] [</w:t>
      </w:r>
      <w:r w:rsidRPr="00CE5546">
        <w:rPr>
          <w:rFonts w:ascii="Arial Unicode MS" w:eastAsia="Arial Unicode MS" w:hAnsi="Arial Unicode MS" w:cs="Arial Unicode MS"/>
          <w:sz w:val="20"/>
          <w:szCs w:val="20"/>
          <w:lang w:val="en-GB"/>
        </w:rPr>
        <w:t>DELETE</w:t>
      </w:r>
      <w:r>
        <w:rPr>
          <w:sz w:val="20"/>
          <w:szCs w:val="20"/>
          <w:lang w:val="en-GB"/>
        </w:rPr>
        <w:t>] .</w:t>
      </w:r>
    </w:p>
    <w:p w14:paraId="1B46890B" w14:textId="4D0B9BC7" w:rsidR="004E00D0" w:rsidRDefault="004E00D0" w:rsidP="004E00D0">
      <w:pPr>
        <w:spacing w:before="120"/>
        <w:jc w:val="both"/>
        <w:rPr>
          <w:sz w:val="20"/>
          <w:szCs w:val="20"/>
          <w:lang w:val="en-GB"/>
        </w:rPr>
      </w:pPr>
      <w:r>
        <w:rPr>
          <w:sz w:val="20"/>
          <w:szCs w:val="20"/>
          <w:lang w:val="en-GB"/>
        </w:rPr>
        <w:t>Representation</w:t>
      </w:r>
      <w:r w:rsidR="00237E41">
        <w:rPr>
          <w:sz w:val="20"/>
          <w:szCs w:val="20"/>
          <w:lang w:val="en-GB"/>
        </w:rPr>
        <w:fldChar w:fldCharType="begin"/>
      </w:r>
      <w:r>
        <w:instrText xml:space="preserve"> XE "</w:instrText>
      </w:r>
      <w:r w:rsidRPr="00A23271">
        <w:rPr>
          <w:sz w:val="20"/>
          <w:szCs w:val="20"/>
          <w:lang w:val="en-GB"/>
        </w:rPr>
        <w:instrText>Representation</w:instrText>
      </w:r>
      <w:r>
        <w:instrText xml:space="preserve">" </w:instrText>
      </w:r>
      <w:r w:rsidR="00237E41">
        <w:rPr>
          <w:sz w:val="20"/>
          <w:szCs w:val="20"/>
          <w:lang w:val="en-GB"/>
        </w:rPr>
        <w:fldChar w:fldCharType="end"/>
      </w:r>
      <w:r>
        <w:rPr>
          <w:sz w:val="20"/>
          <w:szCs w:val="20"/>
          <w:lang w:val="en-GB"/>
        </w:rPr>
        <w:t xml:space="preserve"> = </w:t>
      </w:r>
      <w:r>
        <w:rPr>
          <w:rFonts w:ascii="Arial Unicode MS" w:eastAsia="Arial Unicode MS" w:hAnsi="Arial Unicode MS" w:cs="Arial Unicode MS"/>
          <w:sz w:val="20"/>
          <w:szCs w:val="20"/>
          <w:lang w:val="en-GB"/>
        </w:rPr>
        <w:t xml:space="preserve"> </w:t>
      </w:r>
      <w:r>
        <w:rPr>
          <w:sz w:val="20"/>
          <w:szCs w:val="20"/>
          <w:lang w:val="en-GB"/>
        </w:rPr>
        <w:t>(Standard</w:t>
      </w:r>
      <w:r w:rsidRPr="009D776D">
        <w:rPr>
          <w:sz w:val="20"/>
          <w:szCs w:val="20"/>
          <w:lang w:val="en-GB"/>
        </w:rPr>
        <w:t>Type</w:t>
      </w:r>
      <w:r w:rsidR="0091250F">
        <w:rPr>
          <w:sz w:val="20"/>
          <w:szCs w:val="20"/>
          <w:lang w:val="en-GB"/>
        </w:rPr>
        <w:t>|</w:t>
      </w:r>
      <w:r w:rsidR="0091250F" w:rsidRPr="003F453C">
        <w:rPr>
          <w:i/>
          <w:sz w:val="20"/>
          <w:szCs w:val="20"/>
          <w:lang w:val="en-GB"/>
        </w:rPr>
        <w:t>Table</w:t>
      </w:r>
      <w:r w:rsidR="0091250F">
        <w:rPr>
          <w:sz w:val="20"/>
          <w:szCs w:val="20"/>
          <w:lang w:val="en-GB"/>
        </w:rPr>
        <w:t>_id</w:t>
      </w:r>
      <w:r>
        <w:rPr>
          <w:sz w:val="20"/>
          <w:szCs w:val="20"/>
          <w:lang w:val="en-GB"/>
        </w:rPr>
        <w:t>|</w:t>
      </w:r>
      <w:r w:rsidR="00A3760E">
        <w:rPr>
          <w:sz w:val="20"/>
          <w:szCs w:val="20"/>
          <w:lang w:val="en-GB"/>
        </w:rPr>
        <w:t>'</w:t>
      </w:r>
      <w:r w:rsidR="002B5133">
        <w:rPr>
          <w:sz w:val="20"/>
          <w:szCs w:val="20"/>
          <w:lang w:val="en-GB"/>
        </w:rPr>
        <w:t>(</w:t>
      </w:r>
      <w:r w:rsidR="00A3760E">
        <w:rPr>
          <w:sz w:val="20"/>
          <w:szCs w:val="20"/>
          <w:lang w:val="en-GB"/>
        </w:rPr>
        <w:t>'</w:t>
      </w:r>
      <w:r w:rsidR="002B5133">
        <w:rPr>
          <w:sz w:val="20"/>
          <w:szCs w:val="20"/>
          <w:lang w:val="en-GB"/>
        </w:rPr>
        <w:t xml:space="preserve"> </w:t>
      </w:r>
      <w:r w:rsidR="00503E55">
        <w:rPr>
          <w:sz w:val="20"/>
          <w:szCs w:val="20"/>
          <w:lang w:val="en-GB"/>
        </w:rPr>
        <w:t>Field</w:t>
      </w:r>
      <w:r w:rsidR="002B5133">
        <w:rPr>
          <w:sz w:val="20"/>
          <w:szCs w:val="20"/>
          <w:lang w:val="en-GB"/>
        </w:rPr>
        <w:t xml:space="preserve"> {</w:t>
      </w:r>
      <w:r w:rsidR="00A3760E">
        <w:rPr>
          <w:sz w:val="20"/>
          <w:szCs w:val="20"/>
          <w:lang w:val="en-GB"/>
        </w:rPr>
        <w:t>'</w:t>
      </w:r>
      <w:r w:rsidR="002B5133">
        <w:rPr>
          <w:sz w:val="20"/>
          <w:szCs w:val="20"/>
          <w:lang w:val="en-GB"/>
        </w:rPr>
        <w:t>,</w:t>
      </w:r>
      <w:r w:rsidR="00A3760E">
        <w:rPr>
          <w:sz w:val="20"/>
          <w:szCs w:val="20"/>
          <w:lang w:val="en-GB"/>
        </w:rPr>
        <w:t>'</w:t>
      </w:r>
      <w:r w:rsidR="002B5133">
        <w:rPr>
          <w:sz w:val="20"/>
          <w:szCs w:val="20"/>
          <w:lang w:val="en-GB"/>
        </w:rPr>
        <w:t xml:space="preserve"> </w:t>
      </w:r>
      <w:r w:rsidR="00503E55">
        <w:rPr>
          <w:sz w:val="20"/>
          <w:szCs w:val="20"/>
          <w:lang w:val="en-GB"/>
        </w:rPr>
        <w:t xml:space="preserve">Field </w:t>
      </w:r>
      <w:r w:rsidR="002B5133">
        <w:rPr>
          <w:sz w:val="20"/>
          <w:szCs w:val="20"/>
          <w:lang w:val="en-GB"/>
        </w:rPr>
        <w:t>}</w:t>
      </w:r>
      <w:r w:rsidR="00A3760E">
        <w:rPr>
          <w:sz w:val="20"/>
          <w:szCs w:val="20"/>
          <w:lang w:val="en-GB"/>
        </w:rPr>
        <w:t>'</w:t>
      </w:r>
      <w:r w:rsidR="002B5133">
        <w:rPr>
          <w:sz w:val="20"/>
          <w:szCs w:val="20"/>
          <w:lang w:val="en-GB"/>
        </w:rPr>
        <w:t>)</w:t>
      </w:r>
      <w:r w:rsidR="00A3760E">
        <w:rPr>
          <w:sz w:val="20"/>
          <w:szCs w:val="20"/>
          <w:lang w:val="en-GB"/>
        </w:rPr>
        <w:t>'</w:t>
      </w:r>
      <w:r w:rsidR="00CA74ED">
        <w:rPr>
          <w:sz w:val="20"/>
          <w:szCs w:val="20"/>
          <w:lang w:val="en-GB"/>
        </w:rPr>
        <w:t>)</w:t>
      </w:r>
      <w:r w:rsidR="00CD09DD">
        <w:rPr>
          <w:sz w:val="20"/>
          <w:szCs w:val="20"/>
          <w:lang w:val="en-GB"/>
        </w:rPr>
        <w:t xml:space="preserve"> </w:t>
      </w:r>
      <w:r>
        <w:rPr>
          <w:sz w:val="20"/>
          <w:szCs w:val="20"/>
          <w:lang w:val="en-GB"/>
        </w:rPr>
        <w:t>.</w:t>
      </w:r>
    </w:p>
    <w:p w14:paraId="3B376C08" w14:textId="0B9CFA2F" w:rsidR="004E00D0" w:rsidRDefault="00A513A5" w:rsidP="00881E19">
      <w:pPr>
        <w:spacing w:before="120"/>
        <w:jc w:val="both"/>
        <w:rPr>
          <w:sz w:val="20"/>
          <w:szCs w:val="20"/>
          <w:lang w:val="en-GB"/>
        </w:rPr>
      </w:pPr>
      <w:r>
        <w:rPr>
          <w:sz w:val="20"/>
          <w:szCs w:val="20"/>
          <w:lang w:val="en-GB"/>
        </w:rPr>
        <w:t>DomainDefinition</w:t>
      </w:r>
      <w:r w:rsidR="00237E41">
        <w:rPr>
          <w:sz w:val="20"/>
          <w:szCs w:val="20"/>
          <w:lang w:val="en-GB"/>
        </w:rPr>
        <w:fldChar w:fldCharType="begin"/>
      </w:r>
      <w:r w:rsidR="00EC04B3">
        <w:instrText xml:space="preserve"> XE "</w:instrText>
      </w:r>
      <w:r w:rsidR="00EC04B3" w:rsidRPr="00A23271">
        <w:rPr>
          <w:sz w:val="20"/>
          <w:szCs w:val="20"/>
          <w:lang w:val="en-GB"/>
        </w:rPr>
        <w:instrText>DomainDefinition</w:instrText>
      </w:r>
      <w:r w:rsidR="00EC04B3">
        <w:instrText xml:space="preserve">" </w:instrText>
      </w:r>
      <w:r w:rsidR="00237E41">
        <w:rPr>
          <w:sz w:val="20"/>
          <w:szCs w:val="20"/>
          <w:lang w:val="en-GB"/>
        </w:rPr>
        <w:fldChar w:fldCharType="end"/>
      </w:r>
      <w:r>
        <w:rPr>
          <w:sz w:val="20"/>
          <w:szCs w:val="20"/>
          <w:lang w:val="en-GB"/>
        </w:rPr>
        <w:t xml:space="preserve"> = StandardType</w:t>
      </w:r>
      <w:r w:rsidR="009F7AF6">
        <w:rPr>
          <w:sz w:val="20"/>
          <w:szCs w:val="20"/>
          <w:lang w:val="en-GB"/>
        </w:rPr>
        <w:t xml:space="preserve"> [</w:t>
      </w:r>
      <w:r w:rsidR="009F7AF6" w:rsidRPr="007166F3">
        <w:rPr>
          <w:rFonts w:ascii="Arial Unicode MS" w:eastAsia="Arial Unicode MS" w:hAnsi="Arial Unicode MS" w:cs="Arial Unicode MS"/>
          <w:sz w:val="20"/>
          <w:szCs w:val="20"/>
          <w:lang w:val="en-GB"/>
        </w:rPr>
        <w:t>DEFAULT</w:t>
      </w:r>
      <w:r w:rsidR="009F7AF6">
        <w:rPr>
          <w:sz w:val="20"/>
          <w:szCs w:val="20"/>
          <w:lang w:val="en-GB"/>
        </w:rPr>
        <w:t xml:space="preserve"> </w:t>
      </w:r>
      <w:r w:rsidR="007C76E8">
        <w:rPr>
          <w:sz w:val="20"/>
          <w:szCs w:val="20"/>
          <w:lang w:val="en-GB"/>
        </w:rPr>
        <w:t>Default</w:t>
      </w:r>
      <w:r w:rsidR="009F7AF6">
        <w:rPr>
          <w:sz w:val="20"/>
          <w:szCs w:val="20"/>
          <w:lang w:val="en-GB"/>
        </w:rPr>
        <w:t>]</w:t>
      </w:r>
      <w:r>
        <w:rPr>
          <w:sz w:val="20"/>
          <w:szCs w:val="20"/>
          <w:lang w:val="en-GB"/>
        </w:rPr>
        <w:t xml:space="preserve"> { </w:t>
      </w:r>
      <w:r w:rsidR="003D4D5D">
        <w:rPr>
          <w:sz w:val="20"/>
          <w:szCs w:val="20"/>
          <w:lang w:val="en-GB"/>
        </w:rPr>
        <w:t>Check</w:t>
      </w:r>
      <w:r>
        <w:rPr>
          <w:sz w:val="20"/>
          <w:szCs w:val="20"/>
          <w:lang w:val="en-GB"/>
        </w:rPr>
        <w:t>Constraint }</w:t>
      </w:r>
      <w:r w:rsidR="009F7AF6">
        <w:rPr>
          <w:sz w:val="20"/>
          <w:szCs w:val="20"/>
          <w:lang w:val="en-GB"/>
        </w:rPr>
        <w:t xml:space="preserve"> Collate</w:t>
      </w:r>
      <w:r w:rsidR="00A2271E">
        <w:rPr>
          <w:sz w:val="20"/>
          <w:szCs w:val="20"/>
          <w:lang w:val="en-GB"/>
        </w:rPr>
        <w:t xml:space="preserve"> .</w:t>
      </w:r>
    </w:p>
    <w:p w14:paraId="583854F5" w14:textId="77777777" w:rsidR="000B66DB" w:rsidRDefault="000B66DB" w:rsidP="00881E19">
      <w:pPr>
        <w:spacing w:before="120"/>
        <w:jc w:val="both"/>
        <w:rPr>
          <w:sz w:val="20"/>
          <w:szCs w:val="20"/>
          <w:lang w:val="en-GB"/>
        </w:rPr>
      </w:pPr>
      <w:r>
        <w:rPr>
          <w:sz w:val="20"/>
          <w:szCs w:val="20"/>
          <w:lang w:val="en-GB"/>
        </w:rPr>
        <w:t>Ordering</w:t>
      </w:r>
      <w:r w:rsidR="00237E41">
        <w:rPr>
          <w:sz w:val="20"/>
          <w:szCs w:val="20"/>
          <w:lang w:val="en-GB"/>
        </w:rPr>
        <w:fldChar w:fldCharType="begin"/>
      </w:r>
      <w:r w:rsidR="00CE7899">
        <w:instrText xml:space="preserve"> XE "</w:instrText>
      </w:r>
      <w:r w:rsidR="00CE7899" w:rsidRPr="00A926E7">
        <w:rPr>
          <w:sz w:val="20"/>
          <w:szCs w:val="20"/>
          <w:lang w:val="en-GB"/>
        </w:rPr>
        <w:instrText>Ordering</w:instrText>
      </w:r>
      <w:r w:rsidR="00CE7899">
        <w:instrText xml:space="preserve">" </w:instrText>
      </w:r>
      <w:r w:rsidR="00237E41">
        <w:rPr>
          <w:sz w:val="20"/>
          <w:szCs w:val="20"/>
          <w:lang w:val="en-GB"/>
        </w:rPr>
        <w:fldChar w:fldCharType="end"/>
      </w:r>
      <w:r>
        <w:rPr>
          <w:sz w:val="20"/>
          <w:szCs w:val="20"/>
          <w:lang w:val="en-GB"/>
        </w:rPr>
        <w:t xml:space="preserve"> = (RELATIVE|MAP) </w:t>
      </w:r>
      <w:r w:rsidRPr="00CE27DF">
        <w:rPr>
          <w:rFonts w:ascii="Arial Unicode MS" w:eastAsia="Arial Unicode MS" w:hAnsi="Arial Unicode MS" w:cs="Arial Unicode MS"/>
          <w:sz w:val="20"/>
          <w:szCs w:val="20"/>
          <w:lang w:val="en-GB"/>
        </w:rPr>
        <w:t>WITH</w:t>
      </w:r>
      <w:r>
        <w:rPr>
          <w:sz w:val="20"/>
          <w:szCs w:val="20"/>
          <w:lang w:val="en-GB"/>
        </w:rPr>
        <w:t xml:space="preserve"> Routine</w:t>
      </w:r>
    </w:p>
    <w:p w14:paraId="042023FB" w14:textId="77777777" w:rsidR="00CE27DF" w:rsidRDefault="00CE27DF" w:rsidP="00B271D3">
      <w:pPr>
        <w:jc w:val="both"/>
        <w:rPr>
          <w:sz w:val="20"/>
          <w:szCs w:val="20"/>
          <w:lang w:val="en-GB"/>
        </w:rPr>
      </w:pPr>
      <w:r>
        <w:rPr>
          <w:sz w:val="20"/>
          <w:szCs w:val="20"/>
          <w:lang w:val="en-GB"/>
        </w:rPr>
        <w:tab/>
        <w:t>|</w:t>
      </w:r>
      <w:r>
        <w:rPr>
          <w:sz w:val="20"/>
          <w:szCs w:val="20"/>
          <w:lang w:val="en-GB"/>
        </w:rPr>
        <w:tab/>
        <w:t>STATE .</w:t>
      </w:r>
    </w:p>
    <w:p w14:paraId="60111A04" w14:textId="69FD681A" w:rsidR="00347772" w:rsidRDefault="00347772" w:rsidP="00347772">
      <w:pPr>
        <w:spacing w:before="120"/>
        <w:jc w:val="both"/>
        <w:rPr>
          <w:sz w:val="20"/>
          <w:szCs w:val="20"/>
          <w:lang w:val="en-GB"/>
        </w:rPr>
      </w:pPr>
      <w:r>
        <w:rPr>
          <w:sz w:val="20"/>
          <w:szCs w:val="20"/>
          <w:lang w:val="en-GB"/>
        </w:rPr>
        <w:t>TableContents</w:t>
      </w:r>
      <w:r w:rsidR="0099301F">
        <w:rPr>
          <w:sz w:val="20"/>
          <w:szCs w:val="20"/>
          <w:lang w:val="en-GB"/>
        </w:rPr>
        <w:fldChar w:fldCharType="begin"/>
      </w:r>
      <w:r w:rsidR="0099301F">
        <w:instrText xml:space="preserve"> XE "</w:instrText>
      </w:r>
      <w:r w:rsidR="0099301F" w:rsidRPr="000B4508">
        <w:rPr>
          <w:sz w:val="20"/>
          <w:szCs w:val="20"/>
          <w:lang w:val="en-GB"/>
        </w:rPr>
        <w:instrText>TableContents</w:instrText>
      </w:r>
      <w:r w:rsidR="0099301F">
        <w:instrText xml:space="preserve">" </w:instrText>
      </w:r>
      <w:r w:rsidR="0099301F">
        <w:rPr>
          <w:sz w:val="20"/>
          <w:szCs w:val="20"/>
          <w:lang w:val="en-GB"/>
        </w:rPr>
        <w:fldChar w:fldCharType="end"/>
      </w:r>
      <w:r>
        <w:rPr>
          <w:sz w:val="20"/>
          <w:szCs w:val="20"/>
          <w:lang w:val="en-GB"/>
        </w:rPr>
        <w:t xml:space="preserve"> =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TableClause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TableCl</w:t>
      </w:r>
      <w:r w:rsidR="004665A7">
        <w:rPr>
          <w:sz w:val="20"/>
          <w:szCs w:val="20"/>
          <w:lang w:val="en-GB"/>
        </w:rPr>
        <w:t>a</w:t>
      </w:r>
      <w:r>
        <w:rPr>
          <w:sz w:val="20"/>
          <w:szCs w:val="20"/>
          <w:lang w:val="en-GB"/>
        </w:rPr>
        <w:t>use</w:t>
      </w:r>
      <w:r w:rsidR="004665A7">
        <w:rPr>
          <w:sz w:val="20"/>
          <w:szCs w:val="20"/>
          <w:lang w:val="en-GB"/>
        </w:rPr>
        <w:t xml:space="preserve"> }</w:t>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4665A7">
        <w:rPr>
          <w:sz w:val="20"/>
          <w:szCs w:val="20"/>
          <w:lang w:val="en-GB"/>
        </w:rPr>
        <w:t>{ VerisoningClause }</w:t>
      </w:r>
    </w:p>
    <w:p w14:paraId="6355ACC7" w14:textId="3CAD8ED9" w:rsidR="00347772" w:rsidRDefault="00347772" w:rsidP="00347772">
      <w:pPr>
        <w:jc w:val="both"/>
        <w:rPr>
          <w:sz w:val="20"/>
          <w:szCs w:val="20"/>
          <w:lang w:val="en-GB"/>
        </w:rPr>
      </w:pPr>
      <w:r>
        <w:rPr>
          <w:sz w:val="20"/>
          <w:szCs w:val="20"/>
          <w:lang w:val="en-GB"/>
        </w:rPr>
        <w:tab/>
        <w:t>|</w:t>
      </w:r>
      <w:r>
        <w:rPr>
          <w:sz w:val="20"/>
          <w:szCs w:val="20"/>
          <w:lang w:val="en-GB"/>
        </w:rPr>
        <w:tab/>
        <w:t xml:space="preserve">OF </w:t>
      </w:r>
      <w:r w:rsidRPr="00A901AF">
        <w:rPr>
          <w:i/>
          <w:sz w:val="20"/>
          <w:szCs w:val="20"/>
          <w:lang w:val="en-GB"/>
        </w:rPr>
        <w:t>Type</w:t>
      </w:r>
      <w:r w:rsidR="00A901AF" w:rsidRPr="00A901AF">
        <w:rPr>
          <w:i/>
          <w:sz w:val="20"/>
          <w:szCs w:val="20"/>
          <w:lang w:val="en-GB"/>
        </w:rPr>
        <w:t>_</w:t>
      </w:r>
      <w:r w:rsidR="00A901AF">
        <w:rPr>
          <w:sz w:val="20"/>
          <w:szCs w:val="20"/>
          <w:lang w:val="en-GB"/>
        </w:rPr>
        <w:t>id</w:t>
      </w:r>
      <w:r>
        <w:rPr>
          <w:sz w:val="20"/>
          <w:szCs w:val="20"/>
          <w:lang w:val="en-GB"/>
        </w:rPr>
        <w:t xml:space="preserve"> </w:t>
      </w:r>
      <w:r w:rsidR="007000D6">
        <w:rPr>
          <w:sz w:val="20"/>
          <w:szCs w:val="20"/>
          <w:lang w:val="en-GB"/>
        </w:rPr>
        <w:t>[</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TypedTableElement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TypedTableElement} </w:t>
      </w:r>
      <w:r w:rsidR="00A3760E">
        <w:rPr>
          <w:sz w:val="20"/>
          <w:szCs w:val="20"/>
          <w:lang w:val="en-GB"/>
        </w:rPr>
        <w:t>'</w:t>
      </w:r>
      <w:r>
        <w:rPr>
          <w:sz w:val="20"/>
          <w:szCs w:val="20"/>
          <w:lang w:val="en-GB"/>
        </w:rPr>
        <w:t>)</w:t>
      </w:r>
      <w:r w:rsidR="00A3760E">
        <w:rPr>
          <w:sz w:val="20"/>
          <w:szCs w:val="20"/>
          <w:lang w:val="en-GB"/>
        </w:rPr>
        <w:t>'</w:t>
      </w:r>
      <w:r w:rsidR="007000D6">
        <w:rPr>
          <w:sz w:val="20"/>
          <w:szCs w:val="20"/>
          <w:lang w:val="en-GB"/>
        </w:rPr>
        <w:t>]</w:t>
      </w:r>
      <w:r w:rsidR="00AC504B">
        <w:rPr>
          <w:sz w:val="20"/>
          <w:szCs w:val="20"/>
          <w:lang w:val="en-GB"/>
        </w:rPr>
        <w:t xml:space="preserve"> </w:t>
      </w:r>
      <w:r>
        <w:rPr>
          <w:sz w:val="20"/>
          <w:szCs w:val="20"/>
          <w:lang w:val="en-GB"/>
        </w:rPr>
        <w:t>.</w:t>
      </w:r>
    </w:p>
    <w:p w14:paraId="68D22B94" w14:textId="77777777" w:rsidR="004665A7" w:rsidRDefault="004665A7" w:rsidP="003D4D5D">
      <w:pPr>
        <w:spacing w:before="120"/>
        <w:jc w:val="both"/>
        <w:rPr>
          <w:sz w:val="20"/>
          <w:szCs w:val="20"/>
          <w:lang w:val="en-GB"/>
        </w:rPr>
      </w:pPr>
      <w:r>
        <w:rPr>
          <w:sz w:val="20"/>
          <w:szCs w:val="20"/>
          <w:lang w:val="en-GB"/>
        </w:rPr>
        <w:lastRenderedPageBreak/>
        <w:t xml:space="preserve">VersioningClause = </w:t>
      </w:r>
      <w:r w:rsidRPr="004665A7">
        <w:rPr>
          <w:rFonts w:ascii="Arial Unicode MS" w:eastAsia="Arial Unicode MS" w:hAnsi="Arial Unicode MS" w:cs="Arial Unicode MS"/>
          <w:sz w:val="20"/>
          <w:szCs w:val="20"/>
          <w:lang w:val="en-GB"/>
        </w:rPr>
        <w:t>WITH SYSTEM</w:t>
      </w:r>
      <w:r>
        <w:rPr>
          <w:sz w:val="20"/>
          <w:szCs w:val="20"/>
          <w:lang w:val="en-GB"/>
        </w:rPr>
        <w:t xml:space="preserve"> VERSIONING .</w:t>
      </w:r>
    </w:p>
    <w:p w14:paraId="61DEAC13" w14:textId="77777777" w:rsidR="004D1338" w:rsidRDefault="00376F64" w:rsidP="003D4D5D">
      <w:pPr>
        <w:spacing w:before="120"/>
        <w:jc w:val="both"/>
        <w:rPr>
          <w:sz w:val="20"/>
          <w:szCs w:val="20"/>
          <w:lang w:val="en-GB"/>
        </w:rPr>
      </w:pPr>
      <w:r>
        <w:rPr>
          <w:sz w:val="20"/>
          <w:szCs w:val="20"/>
          <w:lang w:val="en-GB"/>
        </w:rPr>
        <w:t>TableClause</w:t>
      </w:r>
      <w:r w:rsidR="00237E41">
        <w:rPr>
          <w:sz w:val="20"/>
          <w:szCs w:val="20"/>
          <w:lang w:val="en-GB"/>
        </w:rPr>
        <w:fldChar w:fldCharType="begin"/>
      </w:r>
      <w:r w:rsidR="00EC04B3">
        <w:instrText xml:space="preserve"> XE "</w:instrText>
      </w:r>
      <w:r w:rsidR="00EC04B3" w:rsidRPr="00A23271">
        <w:rPr>
          <w:sz w:val="20"/>
          <w:szCs w:val="20"/>
          <w:lang w:val="en-GB"/>
        </w:rPr>
        <w:instrText>TableClause</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t>ColumnDefini</w:t>
      </w:r>
      <w:r w:rsidR="00731530">
        <w:rPr>
          <w:sz w:val="20"/>
          <w:szCs w:val="20"/>
          <w:lang w:val="en-GB"/>
        </w:rPr>
        <w:t xml:space="preserve">tion </w:t>
      </w:r>
      <w:r w:rsidR="00CA1ED5">
        <w:rPr>
          <w:sz w:val="20"/>
          <w:szCs w:val="20"/>
          <w:lang w:val="en-GB"/>
        </w:rPr>
        <w:t>{</w:t>
      </w:r>
      <w:r w:rsidR="00F32BAC">
        <w:rPr>
          <w:sz w:val="20"/>
          <w:szCs w:val="20"/>
          <w:lang w:val="en-GB"/>
        </w:rPr>
        <w:t>Metadata}</w:t>
      </w:r>
      <w:r w:rsidR="00731530">
        <w:rPr>
          <w:sz w:val="20"/>
          <w:szCs w:val="20"/>
          <w:lang w:val="en-GB"/>
        </w:rPr>
        <w:t xml:space="preserve"> | TableConstraint</w:t>
      </w:r>
      <w:r w:rsidR="0001382C">
        <w:rPr>
          <w:sz w:val="20"/>
          <w:szCs w:val="20"/>
          <w:lang w:val="en-GB"/>
        </w:rPr>
        <w:t xml:space="preserve">  </w:t>
      </w:r>
      <w:r w:rsidR="00AE5228">
        <w:rPr>
          <w:sz w:val="20"/>
          <w:szCs w:val="20"/>
          <w:lang w:val="en-GB"/>
        </w:rPr>
        <w:t xml:space="preserve">| TablePeriodDefinition </w:t>
      </w:r>
      <w:r>
        <w:rPr>
          <w:sz w:val="20"/>
          <w:szCs w:val="20"/>
          <w:lang w:val="en-GB"/>
        </w:rPr>
        <w:t>.</w:t>
      </w:r>
    </w:p>
    <w:p w14:paraId="367C308A" w14:textId="0D5A8C40" w:rsidR="00881E19" w:rsidRDefault="00376F64" w:rsidP="00881E19">
      <w:pPr>
        <w:spacing w:before="120"/>
        <w:jc w:val="both"/>
        <w:rPr>
          <w:sz w:val="20"/>
          <w:szCs w:val="20"/>
          <w:lang w:val="en-GB"/>
        </w:rPr>
      </w:pPr>
      <w:r>
        <w:rPr>
          <w:sz w:val="20"/>
          <w:szCs w:val="20"/>
          <w:lang w:val="en-GB"/>
        </w:rPr>
        <w:t>ColumnDe</w:t>
      </w:r>
      <w:r w:rsidR="00731530">
        <w:rPr>
          <w:sz w:val="20"/>
          <w:szCs w:val="20"/>
          <w:lang w:val="en-GB"/>
        </w:rPr>
        <w:t>finition</w:t>
      </w:r>
      <w:r w:rsidR="00237E41">
        <w:rPr>
          <w:sz w:val="20"/>
          <w:szCs w:val="20"/>
          <w:lang w:val="en-GB"/>
        </w:rPr>
        <w:fldChar w:fldCharType="begin"/>
      </w:r>
      <w:r w:rsidR="00EC04B3">
        <w:instrText xml:space="preserve"> XE "</w:instrText>
      </w:r>
      <w:r w:rsidR="00EC04B3" w:rsidRPr="00A23271">
        <w:rPr>
          <w:sz w:val="20"/>
          <w:szCs w:val="20"/>
          <w:lang w:val="en-GB"/>
        </w:rPr>
        <w:instrText>ColumnDefinition</w:instrText>
      </w:r>
      <w:r w:rsidR="00EC04B3">
        <w:instrText xml:space="preserve">" </w:instrText>
      </w:r>
      <w:r w:rsidR="00237E41">
        <w:rPr>
          <w:sz w:val="20"/>
          <w:szCs w:val="20"/>
          <w:lang w:val="en-GB"/>
        </w:rPr>
        <w:fldChar w:fldCharType="end"/>
      </w:r>
      <w:r w:rsidR="00731530">
        <w:rPr>
          <w:sz w:val="20"/>
          <w:szCs w:val="20"/>
          <w:lang w:val="en-GB"/>
        </w:rPr>
        <w:t xml:space="preserve"> = id Type</w:t>
      </w:r>
      <w:r w:rsidR="0059561D">
        <w:rPr>
          <w:sz w:val="20"/>
          <w:szCs w:val="20"/>
          <w:lang w:val="en-GB"/>
        </w:rPr>
        <w:t xml:space="preserve"> </w:t>
      </w:r>
      <w:r w:rsidR="00881E19">
        <w:rPr>
          <w:sz w:val="20"/>
          <w:szCs w:val="20"/>
          <w:lang w:val="en-GB"/>
        </w:rPr>
        <w:t>[</w:t>
      </w:r>
      <w:r w:rsidR="00881E19" w:rsidRPr="007166F3">
        <w:rPr>
          <w:rFonts w:ascii="Arial Unicode MS" w:eastAsia="Arial Unicode MS" w:hAnsi="Arial Unicode MS" w:cs="Arial Unicode MS"/>
          <w:sz w:val="20"/>
          <w:szCs w:val="20"/>
          <w:lang w:val="en-GB"/>
        </w:rPr>
        <w:t>DEFAULT</w:t>
      </w:r>
      <w:r w:rsidR="00881E19">
        <w:rPr>
          <w:sz w:val="20"/>
          <w:szCs w:val="20"/>
          <w:lang w:val="en-GB"/>
        </w:rPr>
        <w:t xml:space="preserve"> </w:t>
      </w:r>
      <w:r w:rsidR="007C76E8">
        <w:rPr>
          <w:sz w:val="20"/>
          <w:szCs w:val="20"/>
          <w:lang w:val="en-GB"/>
        </w:rPr>
        <w:t>Default</w:t>
      </w:r>
      <w:r w:rsidR="00881E19">
        <w:rPr>
          <w:sz w:val="20"/>
          <w:szCs w:val="20"/>
          <w:lang w:val="en-GB"/>
        </w:rPr>
        <w:t>] {ColumnConstraint</w:t>
      </w:r>
      <w:r w:rsidR="00873F1C">
        <w:rPr>
          <w:sz w:val="20"/>
          <w:szCs w:val="20"/>
          <w:lang w:val="en-GB"/>
        </w:rPr>
        <w:t>|CheckConstraint</w:t>
      </w:r>
      <w:r w:rsidR="00FF350F">
        <w:rPr>
          <w:sz w:val="20"/>
          <w:szCs w:val="20"/>
          <w:lang w:val="en-GB"/>
        </w:rPr>
        <w:t>}</w:t>
      </w:r>
      <w:r w:rsidR="00AC60D5">
        <w:rPr>
          <w:sz w:val="20"/>
          <w:szCs w:val="20"/>
          <w:lang w:val="en-GB"/>
        </w:rPr>
        <w:t xml:space="preserve"> </w:t>
      </w:r>
      <w:r w:rsidR="001710F7">
        <w:rPr>
          <w:sz w:val="20"/>
          <w:szCs w:val="20"/>
          <w:lang w:val="en-GB"/>
        </w:rPr>
        <w:t>Collate</w:t>
      </w:r>
      <w:r w:rsidR="00157265">
        <w:rPr>
          <w:sz w:val="20"/>
          <w:szCs w:val="20"/>
          <w:lang w:val="en-GB"/>
        </w:rPr>
        <w:t xml:space="preserve"> </w:t>
      </w:r>
      <w:r w:rsidR="00DF5F30">
        <w:rPr>
          <w:sz w:val="20"/>
          <w:szCs w:val="20"/>
          <w:lang w:val="en-GB"/>
        </w:rPr>
        <w:t>{Metadata}</w:t>
      </w:r>
    </w:p>
    <w:p w14:paraId="38591AAC" w14:textId="044D3C1E" w:rsidR="00D3588D" w:rsidRDefault="00881E19" w:rsidP="002006E7">
      <w:pPr>
        <w:ind w:firstLine="720"/>
        <w:jc w:val="both"/>
        <w:rPr>
          <w:sz w:val="20"/>
          <w:szCs w:val="20"/>
          <w:lang w:val="en-GB"/>
        </w:rPr>
      </w:pPr>
      <w:r>
        <w:rPr>
          <w:sz w:val="20"/>
          <w:szCs w:val="20"/>
          <w:lang w:val="en-GB"/>
        </w:rPr>
        <w:t>|</w:t>
      </w:r>
      <w:r>
        <w:rPr>
          <w:sz w:val="20"/>
          <w:szCs w:val="20"/>
          <w:lang w:val="en-GB"/>
        </w:rPr>
        <w:tab/>
        <w:t xml:space="preserve">id </w:t>
      </w:r>
      <w:r w:rsidR="002006E7">
        <w:rPr>
          <w:sz w:val="20"/>
          <w:szCs w:val="20"/>
          <w:lang w:val="en-GB"/>
        </w:rPr>
        <w:t xml:space="preserve"> </w:t>
      </w:r>
      <w:r w:rsidR="00731530">
        <w:rPr>
          <w:sz w:val="20"/>
          <w:szCs w:val="20"/>
          <w:lang w:val="en-GB"/>
        </w:rPr>
        <w:t>GENERATE</w:t>
      </w:r>
      <w:r>
        <w:rPr>
          <w:sz w:val="20"/>
          <w:szCs w:val="20"/>
          <w:lang w:val="en-GB"/>
        </w:rPr>
        <w:t>D</w:t>
      </w:r>
      <w:r w:rsidR="00731530">
        <w:rPr>
          <w:sz w:val="20"/>
          <w:szCs w:val="20"/>
          <w:lang w:val="en-GB"/>
        </w:rPr>
        <w:t xml:space="preserve"> ALWAYS </w:t>
      </w:r>
      <w:r w:rsidR="00731530" w:rsidRPr="007166F3">
        <w:rPr>
          <w:rFonts w:ascii="Arial Unicode MS" w:eastAsia="Arial Unicode MS" w:hAnsi="Arial Unicode MS" w:cs="Arial Unicode MS"/>
          <w:sz w:val="20"/>
          <w:szCs w:val="20"/>
          <w:lang w:val="en-GB"/>
        </w:rPr>
        <w:t>AS</w:t>
      </w:r>
      <w:r w:rsidR="00731530">
        <w:rPr>
          <w:sz w:val="20"/>
          <w:szCs w:val="20"/>
          <w:lang w:val="en-GB"/>
        </w:rPr>
        <w:t xml:space="preserve"> </w:t>
      </w:r>
      <w:r w:rsidR="00A3760E">
        <w:rPr>
          <w:sz w:val="20"/>
          <w:szCs w:val="20"/>
          <w:lang w:val="en-GB"/>
        </w:rPr>
        <w:t>'</w:t>
      </w:r>
      <w:r w:rsidR="00731530">
        <w:rPr>
          <w:sz w:val="20"/>
          <w:szCs w:val="20"/>
          <w:lang w:val="en-GB"/>
        </w:rPr>
        <w:t>(</w:t>
      </w:r>
      <w:r w:rsidR="00A3760E">
        <w:rPr>
          <w:sz w:val="20"/>
          <w:szCs w:val="20"/>
          <w:lang w:val="en-GB"/>
        </w:rPr>
        <w:t>'</w:t>
      </w:r>
      <w:r w:rsidR="00731530">
        <w:rPr>
          <w:sz w:val="20"/>
          <w:szCs w:val="20"/>
          <w:lang w:val="en-GB"/>
        </w:rPr>
        <w:t>Value</w:t>
      </w:r>
      <w:r w:rsidR="00A3760E">
        <w:rPr>
          <w:sz w:val="20"/>
          <w:szCs w:val="20"/>
          <w:lang w:val="en-GB"/>
        </w:rPr>
        <w:t>'</w:t>
      </w:r>
      <w:r w:rsidR="00731530">
        <w:rPr>
          <w:sz w:val="20"/>
          <w:szCs w:val="20"/>
          <w:lang w:val="en-GB"/>
        </w:rPr>
        <w:t>)</w:t>
      </w:r>
      <w:r w:rsidR="00A3760E">
        <w:rPr>
          <w:sz w:val="20"/>
          <w:szCs w:val="20"/>
          <w:lang w:val="en-GB"/>
        </w:rPr>
        <w:t>'</w:t>
      </w:r>
      <w:r w:rsidR="00561EE2">
        <w:rPr>
          <w:sz w:val="20"/>
          <w:szCs w:val="20"/>
          <w:lang w:val="en-GB"/>
        </w:rPr>
        <w:t xml:space="preserve"> </w:t>
      </w:r>
    </w:p>
    <w:p w14:paraId="4D6108A8" w14:textId="420BCFE3" w:rsidR="00784C65" w:rsidRPr="002A56B7" w:rsidRDefault="00D3588D" w:rsidP="00D3588D">
      <w:pPr>
        <w:ind w:firstLine="720"/>
        <w:jc w:val="both"/>
        <w:rPr>
          <w:sz w:val="20"/>
          <w:szCs w:val="20"/>
          <w:lang w:val="en-GB"/>
        </w:rPr>
      </w:pPr>
      <w:r>
        <w:rPr>
          <w:sz w:val="20"/>
          <w:szCs w:val="20"/>
          <w:lang w:val="en-GB"/>
        </w:rPr>
        <w:t>|</w:t>
      </w:r>
      <w:r>
        <w:rPr>
          <w:sz w:val="20"/>
          <w:szCs w:val="20"/>
          <w:lang w:val="en-GB"/>
        </w:rPr>
        <w:tab/>
      </w:r>
      <w:r w:rsidR="002006E7">
        <w:rPr>
          <w:sz w:val="20"/>
          <w:szCs w:val="20"/>
          <w:lang w:val="en-GB"/>
        </w:rPr>
        <w:t xml:space="preserve">id </w:t>
      </w:r>
      <w:r>
        <w:rPr>
          <w:sz w:val="20"/>
          <w:szCs w:val="20"/>
          <w:lang w:val="en-GB"/>
        </w:rPr>
        <w:t xml:space="preserve">GENERATED ALWAYS </w:t>
      </w:r>
      <w:r w:rsidRPr="003D3EFD">
        <w:rPr>
          <w:rFonts w:ascii="Arial Unicode MS" w:eastAsia="Arial Unicode MS" w:hAnsi="Arial Unicode MS" w:cs="Arial Unicode MS"/>
          <w:sz w:val="20"/>
          <w:szCs w:val="20"/>
          <w:lang w:val="en-GB"/>
        </w:rPr>
        <w:t>AS</w:t>
      </w:r>
      <w:r>
        <w:rPr>
          <w:sz w:val="20"/>
          <w:szCs w:val="20"/>
          <w:lang w:val="en-GB"/>
        </w:rPr>
        <w:t xml:space="preserve"> ROW (START|</w:t>
      </w:r>
      <w:r w:rsidR="00ED0AA6">
        <w:rPr>
          <w:sz w:val="20"/>
          <w:szCs w:val="20"/>
          <w:lang w:val="en-GB"/>
        </w:rPr>
        <w:t xml:space="preserve"> </w:t>
      </w:r>
      <w:r>
        <w:rPr>
          <w:sz w:val="20"/>
          <w:szCs w:val="20"/>
          <w:lang w:val="en-GB"/>
        </w:rPr>
        <w:t xml:space="preserve">END) </w:t>
      </w:r>
      <w:r w:rsidR="0046572A">
        <w:rPr>
          <w:sz w:val="20"/>
          <w:szCs w:val="20"/>
          <w:lang w:val="en-GB"/>
        </w:rPr>
        <w:t>.</w:t>
      </w:r>
    </w:p>
    <w:p w14:paraId="7B04DB25" w14:textId="77777777" w:rsidR="005107FF" w:rsidRDefault="005107FF" w:rsidP="00FF6162">
      <w:pPr>
        <w:spacing w:before="120"/>
        <w:jc w:val="both"/>
        <w:rPr>
          <w:sz w:val="20"/>
          <w:szCs w:val="20"/>
          <w:lang w:val="en-GB"/>
        </w:rPr>
      </w:pPr>
      <w:r>
        <w:rPr>
          <w:sz w:val="20"/>
          <w:szCs w:val="20"/>
          <w:lang w:val="en-GB"/>
        </w:rPr>
        <w:t>ColumnConstraint</w:t>
      </w:r>
      <w:r w:rsidR="00237E41">
        <w:rPr>
          <w:sz w:val="20"/>
          <w:szCs w:val="20"/>
          <w:lang w:val="en-GB"/>
        </w:rPr>
        <w:fldChar w:fldCharType="begin"/>
      </w:r>
      <w:r>
        <w:instrText xml:space="preserve"> XE "</w:instrText>
      </w:r>
      <w:r w:rsidRPr="00A23271">
        <w:rPr>
          <w:sz w:val="20"/>
          <w:szCs w:val="20"/>
          <w:lang w:val="en-GB"/>
        </w:rPr>
        <w:instrText>ColumnConstraint</w:instrText>
      </w:r>
      <w:r>
        <w:instrText xml:space="preserve">" </w:instrText>
      </w:r>
      <w:r w:rsidR="00237E41">
        <w:rPr>
          <w:sz w:val="20"/>
          <w:szCs w:val="20"/>
          <w:lang w:val="en-GB"/>
        </w:rPr>
        <w:fldChar w:fldCharType="end"/>
      </w:r>
      <w:r>
        <w:rPr>
          <w:sz w:val="20"/>
          <w:szCs w:val="20"/>
          <w:lang w:val="en-GB"/>
        </w:rPr>
        <w:t xml:space="preserve">  = [</w:t>
      </w:r>
      <w:r w:rsidRPr="005107FF">
        <w:rPr>
          <w:rFonts w:ascii="Arial Unicode MS" w:eastAsia="Arial Unicode MS" w:hAnsi="Arial Unicode MS" w:cs="Arial Unicode MS"/>
          <w:sz w:val="20"/>
          <w:szCs w:val="20"/>
          <w:lang w:val="en-GB"/>
        </w:rPr>
        <w:t>CONSTRAINT</w:t>
      </w:r>
      <w:r>
        <w:rPr>
          <w:sz w:val="20"/>
          <w:szCs w:val="20"/>
          <w:lang w:val="en-GB"/>
        </w:rPr>
        <w:t xml:space="preserve"> id ] ColumnConstraintDef</w:t>
      </w:r>
      <w:r w:rsidR="0001382C">
        <w:rPr>
          <w:sz w:val="20"/>
          <w:szCs w:val="20"/>
          <w:lang w:val="en-GB"/>
        </w:rPr>
        <w:t xml:space="preserve"> .</w:t>
      </w:r>
    </w:p>
    <w:p w14:paraId="04580511" w14:textId="77777777" w:rsidR="00155DC4" w:rsidRDefault="00155DC4" w:rsidP="00873F1C">
      <w:pPr>
        <w:spacing w:before="120"/>
        <w:jc w:val="both"/>
        <w:rPr>
          <w:sz w:val="20"/>
          <w:szCs w:val="20"/>
          <w:lang w:val="en-GB"/>
        </w:rPr>
      </w:pPr>
      <w:r>
        <w:rPr>
          <w:sz w:val="20"/>
          <w:szCs w:val="20"/>
          <w:lang w:val="en-GB"/>
        </w:rPr>
        <w:t>ColumnConstraint</w:t>
      </w:r>
      <w:r w:rsidR="005107FF">
        <w:rPr>
          <w:sz w:val="20"/>
          <w:szCs w:val="20"/>
          <w:lang w:val="en-GB"/>
        </w:rPr>
        <w:t>Def</w:t>
      </w:r>
      <w:r w:rsidR="0001382C">
        <w:rPr>
          <w:sz w:val="20"/>
          <w:szCs w:val="20"/>
          <w:lang w:val="en-GB"/>
        </w:rPr>
        <w:t xml:space="preserve"> </w:t>
      </w:r>
      <w:r w:rsidR="00237E41">
        <w:rPr>
          <w:sz w:val="20"/>
          <w:szCs w:val="20"/>
          <w:lang w:val="en-GB"/>
        </w:rPr>
        <w:fldChar w:fldCharType="begin"/>
      </w:r>
      <w:r w:rsidR="005107FF">
        <w:instrText xml:space="preserve"> XE "</w:instrText>
      </w:r>
      <w:r w:rsidR="005107FF" w:rsidRPr="00B22DFB">
        <w:rPr>
          <w:sz w:val="20"/>
          <w:szCs w:val="20"/>
          <w:lang w:val="en-GB"/>
        </w:rPr>
        <w:instrText>ColumnConstraintDef</w:instrText>
      </w:r>
      <w:r w:rsidR="005107FF">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7166F3">
        <w:rPr>
          <w:rFonts w:ascii="Arial Unicode MS" w:eastAsia="Arial Unicode MS" w:hAnsi="Arial Unicode MS" w:cs="Arial Unicode MS"/>
          <w:sz w:val="20"/>
          <w:szCs w:val="20"/>
          <w:lang w:val="en-GB"/>
        </w:rPr>
        <w:t>NOT</w:t>
      </w:r>
      <w:r>
        <w:rPr>
          <w:sz w:val="20"/>
          <w:szCs w:val="20"/>
          <w:lang w:val="en-GB"/>
        </w:rPr>
        <w:t xml:space="preserve"> </w:t>
      </w:r>
      <w:r w:rsidRPr="007166F3">
        <w:rPr>
          <w:rFonts w:ascii="Arial Unicode MS" w:eastAsia="Arial Unicode MS" w:hAnsi="Arial Unicode MS" w:cs="Arial Unicode MS"/>
          <w:sz w:val="20"/>
          <w:szCs w:val="20"/>
          <w:lang w:val="en-GB"/>
        </w:rPr>
        <w:t>NULL</w:t>
      </w:r>
    </w:p>
    <w:p w14:paraId="3FC722EF" w14:textId="77777777" w:rsidR="00155DC4" w:rsidRDefault="00155DC4"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PRIMARY</w:t>
      </w:r>
      <w:r>
        <w:rPr>
          <w:sz w:val="20"/>
          <w:szCs w:val="20"/>
          <w:lang w:val="en-GB"/>
        </w:rPr>
        <w:t xml:space="preserve"> KEY </w:t>
      </w:r>
    </w:p>
    <w:p w14:paraId="559408C9" w14:textId="57FFA677" w:rsidR="00155DC4" w:rsidRDefault="002676DF" w:rsidP="003D4D5D">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REFERENCES</w:t>
      </w:r>
      <w:r>
        <w:rPr>
          <w:sz w:val="20"/>
          <w:szCs w:val="20"/>
          <w:lang w:val="en-GB"/>
        </w:rPr>
        <w:t xml:space="preserve"> id [</w:t>
      </w:r>
      <w:r w:rsidR="0076710A">
        <w:rPr>
          <w:sz w:val="20"/>
          <w:szCs w:val="20"/>
          <w:lang w:val="en-GB"/>
        </w:rPr>
        <w:t xml:space="preserve"> Cols </w:t>
      </w:r>
      <w:r w:rsidR="00155DC4">
        <w:rPr>
          <w:sz w:val="20"/>
          <w:szCs w:val="20"/>
          <w:lang w:val="en-GB"/>
        </w:rPr>
        <w:t>]</w:t>
      </w:r>
      <w:r w:rsidR="00306094">
        <w:rPr>
          <w:sz w:val="20"/>
          <w:szCs w:val="20"/>
          <w:lang w:val="en-GB"/>
        </w:rPr>
        <w:t xml:space="preserve"> [</w:t>
      </w:r>
      <w:r w:rsidR="00306094" w:rsidRPr="00306094">
        <w:rPr>
          <w:rFonts w:ascii="Arial Unicode MS" w:eastAsia="Arial Unicode MS" w:hAnsi="Arial Unicode MS" w:cs="Arial Unicode MS"/>
          <w:sz w:val="20"/>
          <w:szCs w:val="20"/>
          <w:lang w:val="en-GB"/>
        </w:rPr>
        <w:t>USING</w:t>
      </w:r>
      <w:r w:rsidR="00306094">
        <w:rPr>
          <w:sz w:val="20"/>
          <w:szCs w:val="20"/>
          <w:lang w:val="en-GB"/>
        </w:rPr>
        <w:t xml:space="preserve"> </w:t>
      </w:r>
      <w:r w:rsidR="003429E1">
        <w:rPr>
          <w:sz w:val="20"/>
          <w:szCs w:val="20"/>
          <w:lang w:val="en-GB"/>
        </w:rPr>
        <w:t>(id|</w:t>
      </w:r>
      <w:r w:rsidR="00C644D2">
        <w:rPr>
          <w:sz w:val="20"/>
          <w:szCs w:val="20"/>
          <w:lang w:val="en-GB"/>
        </w:rPr>
        <w:t>'</w:t>
      </w:r>
      <w:r w:rsidR="00EA3634">
        <w:rPr>
          <w:sz w:val="20"/>
          <w:szCs w:val="20"/>
          <w:lang w:val="en-GB"/>
        </w:rPr>
        <w:t>(</w:t>
      </w:r>
      <w:r w:rsidR="00C644D2">
        <w:rPr>
          <w:sz w:val="20"/>
          <w:szCs w:val="20"/>
          <w:lang w:val="en-GB"/>
        </w:rPr>
        <w:t>'</w:t>
      </w:r>
      <w:r w:rsidR="00306094">
        <w:rPr>
          <w:sz w:val="20"/>
          <w:szCs w:val="20"/>
          <w:lang w:val="en-GB"/>
        </w:rPr>
        <w:t>Value</w:t>
      </w:r>
      <w:r w:rsidR="00A1435B">
        <w:rPr>
          <w:sz w:val="20"/>
          <w:szCs w:val="20"/>
          <w:lang w:val="en-GB"/>
        </w:rPr>
        <w:t>s</w:t>
      </w:r>
      <w:r w:rsidR="00C644D2">
        <w:rPr>
          <w:sz w:val="20"/>
          <w:szCs w:val="20"/>
          <w:lang w:val="en-GB"/>
        </w:rPr>
        <w:t>'</w:t>
      </w:r>
      <w:r w:rsidR="00EA3634">
        <w:rPr>
          <w:sz w:val="20"/>
          <w:szCs w:val="20"/>
          <w:lang w:val="en-GB"/>
        </w:rPr>
        <w:t>)</w:t>
      </w:r>
      <w:r w:rsidR="00C644D2">
        <w:rPr>
          <w:sz w:val="20"/>
          <w:szCs w:val="20"/>
          <w:lang w:val="en-GB"/>
        </w:rPr>
        <w:t>'</w:t>
      </w:r>
      <w:r w:rsidR="003429E1">
        <w:rPr>
          <w:sz w:val="20"/>
          <w:szCs w:val="20"/>
          <w:lang w:val="en-GB"/>
        </w:rPr>
        <w:t>)</w:t>
      </w:r>
      <w:r w:rsidR="00306094">
        <w:rPr>
          <w:sz w:val="20"/>
          <w:szCs w:val="20"/>
          <w:lang w:val="en-GB"/>
        </w:rPr>
        <w:t>]</w:t>
      </w:r>
      <w:r w:rsidR="00FE4A50">
        <w:rPr>
          <w:sz w:val="20"/>
          <w:szCs w:val="20"/>
          <w:lang w:val="en-GB"/>
        </w:rPr>
        <w:t xml:space="preserve"> { ReferentialAction }</w:t>
      </w:r>
    </w:p>
    <w:p w14:paraId="2B21D851" w14:textId="77777777" w:rsidR="009B1B3D" w:rsidRPr="00880AD2" w:rsidRDefault="00155DC4" w:rsidP="00A513A5">
      <w:pPr>
        <w:jc w:val="both"/>
        <w:rPr>
          <w:sz w:val="20"/>
          <w:lang w:val="en-GB"/>
        </w:rPr>
      </w:pPr>
      <w:r>
        <w:rPr>
          <w:sz w:val="20"/>
          <w:szCs w:val="20"/>
          <w:lang w:val="en-GB"/>
        </w:rPr>
        <w:tab/>
      </w:r>
      <w:r w:rsidRPr="00880AD2">
        <w:rPr>
          <w:sz w:val="20"/>
          <w:szCs w:val="20"/>
          <w:lang w:val="en-GB"/>
        </w:rPr>
        <w:t>|</w:t>
      </w:r>
      <w:r w:rsidRPr="00880AD2">
        <w:rPr>
          <w:sz w:val="20"/>
          <w:szCs w:val="20"/>
          <w:lang w:val="en-GB"/>
        </w:rPr>
        <w:tab/>
      </w:r>
      <w:r w:rsidRPr="00880AD2">
        <w:rPr>
          <w:rFonts w:ascii="Arial Unicode MS" w:eastAsia="Arial Unicode MS" w:hAnsi="Arial Unicode MS" w:cs="Arial Unicode MS"/>
          <w:sz w:val="20"/>
          <w:szCs w:val="20"/>
          <w:lang w:val="en-GB"/>
        </w:rPr>
        <w:t>UNIQUE</w:t>
      </w:r>
      <w:r w:rsidRPr="00880AD2">
        <w:rPr>
          <w:sz w:val="20"/>
          <w:lang w:val="en-GB"/>
        </w:rPr>
        <w:t xml:space="preserve"> </w:t>
      </w:r>
    </w:p>
    <w:p w14:paraId="4C747856" w14:textId="40106FB4" w:rsidR="009B1B3D" w:rsidRDefault="009B1B3D" w:rsidP="009B1B3D">
      <w:pPr>
        <w:ind w:firstLine="720"/>
        <w:jc w:val="both"/>
        <w:rPr>
          <w:sz w:val="20"/>
          <w:lang w:val="en-GB"/>
        </w:rPr>
      </w:pPr>
      <w:r w:rsidRPr="00880AD2">
        <w:rPr>
          <w:sz w:val="20"/>
          <w:lang w:val="en-GB"/>
        </w:rPr>
        <w:t>|</w:t>
      </w:r>
      <w:r w:rsidRPr="00880AD2">
        <w:rPr>
          <w:sz w:val="20"/>
          <w:lang w:val="en-GB"/>
        </w:rPr>
        <w:tab/>
      </w:r>
      <w:r w:rsidRPr="00880AD2">
        <w:rPr>
          <w:rFonts w:ascii="Arial Unicode MS" w:eastAsia="Arial Unicode MS" w:hAnsi="Arial Unicode MS" w:cs="Arial Unicode MS"/>
          <w:sz w:val="20"/>
          <w:szCs w:val="20"/>
          <w:lang w:val="en-GB"/>
        </w:rPr>
        <w:t>DEFAULT</w:t>
      </w:r>
      <w:r w:rsidRPr="00880AD2">
        <w:rPr>
          <w:sz w:val="20"/>
          <w:lang w:val="en-GB"/>
        </w:rPr>
        <w:t xml:space="preserve"> Value</w:t>
      </w:r>
    </w:p>
    <w:p w14:paraId="2B395E13" w14:textId="2DD6A466" w:rsidR="00155DC4" w:rsidRPr="00880AD2" w:rsidRDefault="00550FF2" w:rsidP="00570E0F">
      <w:pPr>
        <w:ind w:firstLine="720"/>
        <w:jc w:val="both"/>
        <w:rPr>
          <w:sz w:val="20"/>
          <w:lang w:val="en-GB"/>
        </w:rPr>
      </w:pPr>
      <w:r>
        <w:rPr>
          <w:sz w:val="20"/>
          <w:lang w:val="en-GB"/>
        </w:rPr>
        <w:t>|</w:t>
      </w:r>
      <w:r>
        <w:rPr>
          <w:sz w:val="20"/>
          <w:lang w:val="en-GB"/>
        </w:rPr>
        <w:tab/>
        <w:t>Classification</w:t>
      </w:r>
      <w:r w:rsidR="00570E0F">
        <w:rPr>
          <w:sz w:val="20"/>
          <w:lang w:val="en-GB"/>
        </w:rPr>
        <w:t xml:space="preserve"> </w:t>
      </w:r>
      <w:r w:rsidR="00155DC4" w:rsidRPr="00880AD2">
        <w:rPr>
          <w:sz w:val="20"/>
          <w:lang w:val="en-GB"/>
        </w:rPr>
        <w:t>.</w:t>
      </w:r>
    </w:p>
    <w:p w14:paraId="52DAC8C8" w14:textId="09FA3400" w:rsidR="00306094" w:rsidRDefault="00306094" w:rsidP="00306094">
      <w:pPr>
        <w:spacing w:before="120"/>
        <w:jc w:val="both"/>
        <w:rPr>
          <w:sz w:val="20"/>
          <w:szCs w:val="20"/>
          <w:lang w:val="en-GB"/>
        </w:rPr>
      </w:pPr>
      <w:r>
        <w:rPr>
          <w:sz w:val="20"/>
          <w:szCs w:val="20"/>
          <w:lang w:val="en-GB"/>
        </w:rPr>
        <w:t xml:space="preserve">The Using expression here is an extension to </w:t>
      </w:r>
      <w:r w:rsidR="005D49CD">
        <w:rPr>
          <w:sz w:val="20"/>
          <w:szCs w:val="20"/>
          <w:lang w:val="en-GB"/>
        </w:rPr>
        <w:t>SQL2023</w:t>
      </w:r>
      <w:r w:rsidR="00130641">
        <w:rPr>
          <w:sz w:val="20"/>
          <w:szCs w:val="20"/>
          <w:lang w:val="en-GB"/>
        </w:rPr>
        <w:t xml:space="preserve"> behaviour</w:t>
      </w:r>
      <w:r w:rsidR="003429E1">
        <w:rPr>
          <w:sz w:val="20"/>
          <w:szCs w:val="20"/>
          <w:lang w:val="en-GB"/>
        </w:rPr>
        <w:t xml:space="preserve">, </w:t>
      </w:r>
      <w:r w:rsidR="003429E1" w:rsidRPr="003429E1">
        <w:rPr>
          <w:sz w:val="20"/>
          <w:szCs w:val="20"/>
          <w:lang w:val="en-GB"/>
        </w:rPr>
        <w:t>allowing a row expression or the name of an adapter function</w:t>
      </w:r>
      <w:r w:rsidR="00130641">
        <w:rPr>
          <w:sz w:val="20"/>
          <w:szCs w:val="20"/>
          <w:lang w:val="en-GB"/>
        </w:rPr>
        <w:t>. See section 5.2.2</w:t>
      </w:r>
      <w:r>
        <w:rPr>
          <w:sz w:val="20"/>
          <w:szCs w:val="20"/>
          <w:lang w:val="en-GB"/>
        </w:rPr>
        <w:t>.</w:t>
      </w:r>
      <w:r w:rsidR="009B1B3D">
        <w:rPr>
          <w:sz w:val="20"/>
          <w:szCs w:val="20"/>
          <w:lang w:val="en-GB"/>
        </w:rPr>
        <w:t xml:space="preserve"> A column default value overrides a domain default value.</w:t>
      </w:r>
    </w:p>
    <w:p w14:paraId="2E557E3E" w14:textId="77777777" w:rsidR="0001382C" w:rsidRPr="00AB2968" w:rsidRDefault="0001382C" w:rsidP="00BD7493">
      <w:pPr>
        <w:spacing w:before="120"/>
        <w:jc w:val="both"/>
        <w:rPr>
          <w:sz w:val="20"/>
          <w:szCs w:val="20"/>
          <w:lang w:val="fr-FR"/>
        </w:rPr>
      </w:pPr>
      <w:r w:rsidRPr="00AB2968">
        <w:rPr>
          <w:sz w:val="20"/>
          <w:szCs w:val="20"/>
          <w:lang w:val="fr-FR"/>
        </w:rPr>
        <w:t>TableConstraint</w:t>
      </w:r>
      <w:r w:rsidR="00237E41">
        <w:rPr>
          <w:sz w:val="20"/>
          <w:szCs w:val="20"/>
          <w:lang w:val="en-GB"/>
        </w:rPr>
        <w:fldChar w:fldCharType="begin"/>
      </w:r>
      <w:r w:rsidRPr="00AB2968">
        <w:rPr>
          <w:lang w:val="fr-FR"/>
        </w:rPr>
        <w:instrText xml:space="preserve"> XE "</w:instrText>
      </w:r>
      <w:r w:rsidRPr="00AB2968">
        <w:rPr>
          <w:sz w:val="20"/>
          <w:szCs w:val="20"/>
          <w:lang w:val="fr-FR"/>
        </w:rPr>
        <w:instrText>TableConstraint</w:instrText>
      </w:r>
      <w:r w:rsidRPr="00AB2968">
        <w:rPr>
          <w:lang w:val="fr-FR"/>
        </w:rPr>
        <w:instrText xml:space="preserve">" </w:instrText>
      </w:r>
      <w:r w:rsidR="00237E41">
        <w:rPr>
          <w:sz w:val="20"/>
          <w:szCs w:val="20"/>
          <w:lang w:val="en-GB"/>
        </w:rPr>
        <w:fldChar w:fldCharType="end"/>
      </w:r>
      <w:r w:rsidRPr="00AB2968">
        <w:rPr>
          <w:sz w:val="20"/>
          <w:szCs w:val="20"/>
          <w:lang w:val="fr-FR"/>
        </w:rPr>
        <w:t xml:space="preserve">  = [ </w:t>
      </w:r>
      <w:r w:rsidRPr="00AB2968">
        <w:rPr>
          <w:rFonts w:ascii="Arial Unicode MS" w:eastAsia="Arial Unicode MS" w:hAnsi="Arial Unicode MS" w:cs="Arial Unicode MS"/>
          <w:sz w:val="20"/>
          <w:szCs w:val="20"/>
          <w:lang w:val="fr-FR"/>
        </w:rPr>
        <w:t>CONSTRAINT</w:t>
      </w:r>
      <w:r w:rsidRPr="00AB2968">
        <w:rPr>
          <w:sz w:val="20"/>
          <w:szCs w:val="20"/>
          <w:lang w:val="fr-FR"/>
        </w:rPr>
        <w:t xml:space="preserve"> id ] TableConstraintDef .</w:t>
      </w:r>
    </w:p>
    <w:p w14:paraId="20D8E558" w14:textId="77777777" w:rsidR="00A513A5" w:rsidRPr="00880AD2" w:rsidRDefault="00A513A5" w:rsidP="00BD7493">
      <w:pPr>
        <w:spacing w:before="120"/>
        <w:jc w:val="both"/>
        <w:rPr>
          <w:sz w:val="20"/>
          <w:szCs w:val="20"/>
          <w:lang w:val="fr-FR"/>
        </w:rPr>
      </w:pPr>
      <w:r w:rsidRPr="00880AD2">
        <w:rPr>
          <w:sz w:val="20"/>
          <w:szCs w:val="20"/>
          <w:lang w:val="fr-FR"/>
        </w:rPr>
        <w:t>TableConstraintDef</w:t>
      </w:r>
      <w:r w:rsidR="00237E41">
        <w:rPr>
          <w:sz w:val="20"/>
          <w:szCs w:val="20"/>
          <w:lang w:val="en-GB"/>
        </w:rPr>
        <w:fldChar w:fldCharType="begin"/>
      </w:r>
      <w:r w:rsidR="0001382C" w:rsidRPr="00880AD2">
        <w:rPr>
          <w:lang w:val="fr-FR"/>
        </w:rPr>
        <w:instrText xml:space="preserve"> XE "</w:instrText>
      </w:r>
      <w:r w:rsidR="0001382C" w:rsidRPr="00880AD2">
        <w:rPr>
          <w:sz w:val="20"/>
          <w:szCs w:val="20"/>
          <w:lang w:val="fr-FR"/>
        </w:rPr>
        <w:instrText>TableConstraintDef</w:instrText>
      </w:r>
      <w:r w:rsidR="0001382C" w:rsidRPr="00880AD2">
        <w:rPr>
          <w:lang w:val="fr-FR"/>
        </w:rPr>
        <w:instrText xml:space="preserve">" </w:instrText>
      </w:r>
      <w:r w:rsidR="00237E41">
        <w:rPr>
          <w:sz w:val="20"/>
          <w:szCs w:val="20"/>
          <w:lang w:val="en-GB"/>
        </w:rPr>
        <w:fldChar w:fldCharType="end"/>
      </w:r>
      <w:r w:rsidRPr="00880AD2">
        <w:rPr>
          <w:sz w:val="20"/>
          <w:szCs w:val="20"/>
          <w:lang w:val="fr-FR"/>
        </w:rPr>
        <w:t xml:space="preserve">= </w:t>
      </w:r>
      <w:r w:rsidRPr="00880AD2">
        <w:rPr>
          <w:rFonts w:ascii="Arial Unicode MS" w:eastAsia="Arial Unicode MS" w:hAnsi="Arial Unicode MS" w:cs="Arial Unicode MS"/>
          <w:sz w:val="20"/>
          <w:szCs w:val="20"/>
          <w:lang w:val="fr-FR"/>
        </w:rPr>
        <w:t>UNIQUE</w:t>
      </w:r>
      <w:r w:rsidRPr="00880AD2">
        <w:rPr>
          <w:sz w:val="20"/>
          <w:szCs w:val="20"/>
          <w:lang w:val="fr-FR"/>
        </w:rPr>
        <w:t xml:space="preserve"> </w:t>
      </w:r>
      <w:r w:rsidR="00BD7493" w:rsidRPr="00880AD2">
        <w:rPr>
          <w:sz w:val="20"/>
          <w:szCs w:val="20"/>
          <w:lang w:val="fr-FR"/>
        </w:rPr>
        <w:t>Cols</w:t>
      </w:r>
    </w:p>
    <w:p w14:paraId="3BE32C1F" w14:textId="77777777" w:rsidR="00155DC4" w:rsidRDefault="00A513A5" w:rsidP="00BD7493">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PRIMARY</w:t>
      </w:r>
      <w:r>
        <w:rPr>
          <w:sz w:val="20"/>
          <w:szCs w:val="20"/>
          <w:lang w:val="en-GB"/>
        </w:rPr>
        <w:t xml:space="preserve"> KEY  </w:t>
      </w:r>
      <w:r w:rsidR="00BD7493">
        <w:rPr>
          <w:sz w:val="20"/>
          <w:szCs w:val="20"/>
          <w:lang w:val="en-GB"/>
        </w:rPr>
        <w:t>Cols</w:t>
      </w:r>
    </w:p>
    <w:p w14:paraId="15208239" w14:textId="02782EDE" w:rsidR="006C523E" w:rsidRDefault="00A513A5" w:rsidP="00BD7493">
      <w:pPr>
        <w:ind w:firstLine="720"/>
        <w:jc w:val="both"/>
        <w:rPr>
          <w:sz w:val="20"/>
          <w:szCs w:val="20"/>
          <w:lang w:val="en-GB"/>
        </w:rPr>
      </w:pPr>
      <w:r>
        <w:rPr>
          <w:sz w:val="20"/>
          <w:szCs w:val="20"/>
          <w:lang w:val="en-GB"/>
        </w:rPr>
        <w:t>|</w:t>
      </w:r>
      <w:r w:rsidR="00BD7493">
        <w:rPr>
          <w:sz w:val="20"/>
          <w:szCs w:val="20"/>
          <w:lang w:val="en-GB"/>
        </w:rPr>
        <w:tab/>
      </w:r>
      <w:r w:rsidRPr="007166F3">
        <w:rPr>
          <w:rFonts w:ascii="Arial Unicode MS" w:eastAsia="Arial Unicode MS" w:hAnsi="Arial Unicode MS" w:cs="Arial Unicode MS"/>
          <w:sz w:val="20"/>
          <w:szCs w:val="20"/>
          <w:lang w:val="en-GB"/>
        </w:rPr>
        <w:t>FOREIGN</w:t>
      </w:r>
      <w:r>
        <w:rPr>
          <w:sz w:val="20"/>
          <w:szCs w:val="20"/>
          <w:lang w:val="en-GB"/>
        </w:rPr>
        <w:t xml:space="preserve"> KEY</w:t>
      </w:r>
      <w:r w:rsidR="00BD7493">
        <w:rPr>
          <w:sz w:val="20"/>
          <w:szCs w:val="20"/>
          <w:lang w:val="en-GB"/>
        </w:rPr>
        <w:t xml:space="preserve"> Cols </w:t>
      </w:r>
      <w:r w:rsidRPr="007166F3">
        <w:rPr>
          <w:rFonts w:ascii="Arial Unicode MS" w:eastAsia="Arial Unicode MS" w:hAnsi="Arial Unicode MS" w:cs="Arial Unicode MS"/>
          <w:sz w:val="20"/>
          <w:szCs w:val="20"/>
          <w:lang w:val="en-GB"/>
        </w:rPr>
        <w:t>REFERENCES</w:t>
      </w:r>
      <w:r w:rsidR="00306094">
        <w:rPr>
          <w:sz w:val="20"/>
          <w:szCs w:val="20"/>
          <w:lang w:val="en-GB"/>
        </w:rPr>
        <w:t xml:space="preserve"> </w:t>
      </w:r>
      <w:r>
        <w:rPr>
          <w:sz w:val="20"/>
          <w:szCs w:val="20"/>
          <w:lang w:val="en-GB"/>
        </w:rPr>
        <w:t>id</w:t>
      </w:r>
      <w:r w:rsidR="00BD7493">
        <w:rPr>
          <w:sz w:val="20"/>
          <w:szCs w:val="20"/>
          <w:lang w:val="en-GB"/>
        </w:rPr>
        <w:t xml:space="preserve"> </w:t>
      </w:r>
      <w:r>
        <w:rPr>
          <w:sz w:val="20"/>
          <w:szCs w:val="20"/>
          <w:lang w:val="en-GB"/>
        </w:rPr>
        <w:t>[</w:t>
      </w:r>
      <w:r w:rsidR="00540A13">
        <w:rPr>
          <w:sz w:val="20"/>
          <w:szCs w:val="20"/>
          <w:lang w:val="en-GB"/>
        </w:rPr>
        <w:t>Cols</w:t>
      </w:r>
      <w:r>
        <w:rPr>
          <w:sz w:val="20"/>
          <w:szCs w:val="20"/>
          <w:lang w:val="en-GB"/>
        </w:rPr>
        <w:t>]</w:t>
      </w:r>
      <w:r w:rsidR="0018636F">
        <w:rPr>
          <w:sz w:val="20"/>
          <w:szCs w:val="20"/>
          <w:lang w:val="en-GB"/>
        </w:rPr>
        <w:t xml:space="preserve"> </w:t>
      </w:r>
      <w:r w:rsidR="00540A13">
        <w:rPr>
          <w:sz w:val="20"/>
          <w:szCs w:val="20"/>
          <w:lang w:val="en-GB"/>
        </w:rPr>
        <w:t>[</w:t>
      </w:r>
      <w:r w:rsidR="00540A13" w:rsidRPr="00540A13">
        <w:rPr>
          <w:rFonts w:ascii="Arial Unicode MS" w:eastAsia="Arial Unicode MS" w:hAnsi="Arial Unicode MS" w:cs="Arial Unicode MS"/>
          <w:sz w:val="20"/>
          <w:szCs w:val="20"/>
          <w:lang w:val="en-GB"/>
        </w:rPr>
        <w:t>USING</w:t>
      </w:r>
      <w:r w:rsidR="00540A13">
        <w:rPr>
          <w:sz w:val="20"/>
          <w:szCs w:val="20"/>
          <w:lang w:val="en-GB"/>
        </w:rPr>
        <w:t xml:space="preserve"> </w:t>
      </w:r>
      <w:r w:rsidR="00955772">
        <w:rPr>
          <w:sz w:val="20"/>
          <w:szCs w:val="20"/>
          <w:lang w:val="en-GB"/>
        </w:rPr>
        <w:t>(id|</w:t>
      </w:r>
      <w:r w:rsidR="00C644D2">
        <w:rPr>
          <w:sz w:val="20"/>
          <w:szCs w:val="20"/>
          <w:lang w:val="en-GB"/>
        </w:rPr>
        <w:t>'</w:t>
      </w:r>
      <w:r w:rsidR="00EA3634">
        <w:rPr>
          <w:sz w:val="20"/>
          <w:szCs w:val="20"/>
          <w:lang w:val="en-GB"/>
        </w:rPr>
        <w:t>(</w:t>
      </w:r>
      <w:r w:rsidR="00C644D2">
        <w:rPr>
          <w:sz w:val="20"/>
          <w:szCs w:val="20"/>
          <w:lang w:val="en-GB"/>
        </w:rPr>
        <w:t>'</w:t>
      </w:r>
      <w:r w:rsidR="00306094">
        <w:rPr>
          <w:sz w:val="20"/>
          <w:szCs w:val="20"/>
          <w:lang w:val="en-GB"/>
        </w:rPr>
        <w:t>Value</w:t>
      </w:r>
      <w:r w:rsidR="00A1435B">
        <w:rPr>
          <w:sz w:val="20"/>
          <w:szCs w:val="20"/>
          <w:lang w:val="en-GB"/>
        </w:rPr>
        <w:t>s</w:t>
      </w:r>
      <w:r w:rsidR="00C644D2">
        <w:rPr>
          <w:sz w:val="20"/>
          <w:szCs w:val="20"/>
          <w:lang w:val="en-GB"/>
        </w:rPr>
        <w:t>'</w:t>
      </w:r>
      <w:r w:rsidR="00EA3634">
        <w:rPr>
          <w:sz w:val="20"/>
          <w:szCs w:val="20"/>
          <w:lang w:val="en-GB"/>
        </w:rPr>
        <w:t>)</w:t>
      </w:r>
      <w:r w:rsidR="00C644D2">
        <w:rPr>
          <w:sz w:val="20"/>
          <w:szCs w:val="20"/>
          <w:lang w:val="en-GB"/>
        </w:rPr>
        <w:t>'</w:t>
      </w:r>
      <w:r w:rsidR="00955772">
        <w:rPr>
          <w:sz w:val="20"/>
          <w:szCs w:val="20"/>
          <w:lang w:val="en-GB"/>
        </w:rPr>
        <w:t>)</w:t>
      </w:r>
      <w:r w:rsidR="00540A13">
        <w:rPr>
          <w:sz w:val="20"/>
          <w:szCs w:val="20"/>
          <w:lang w:val="en-GB"/>
        </w:rPr>
        <w:t xml:space="preserve">] </w:t>
      </w:r>
      <w:r w:rsidR="00FE4A50">
        <w:rPr>
          <w:sz w:val="20"/>
          <w:szCs w:val="20"/>
          <w:lang w:val="en-GB"/>
        </w:rPr>
        <w:t>{ ReferentialAction }</w:t>
      </w:r>
      <w:r w:rsidR="00BD7493">
        <w:rPr>
          <w:sz w:val="20"/>
          <w:szCs w:val="20"/>
          <w:lang w:val="en-GB"/>
        </w:rPr>
        <w:t xml:space="preserve"> </w:t>
      </w:r>
      <w:r w:rsidR="00873F1C">
        <w:rPr>
          <w:sz w:val="20"/>
          <w:szCs w:val="20"/>
          <w:lang w:val="en-GB"/>
        </w:rPr>
        <w:t>.</w:t>
      </w:r>
    </w:p>
    <w:p w14:paraId="1B3079D5" w14:textId="2E13333D" w:rsidR="00540A13" w:rsidRDefault="00DF5F30" w:rsidP="00540A13">
      <w:pPr>
        <w:spacing w:before="120"/>
        <w:jc w:val="both"/>
        <w:rPr>
          <w:sz w:val="20"/>
          <w:szCs w:val="20"/>
          <w:lang w:val="en-GB"/>
        </w:rPr>
      </w:pPr>
      <w:r>
        <w:rPr>
          <w:sz w:val="20"/>
          <w:szCs w:val="20"/>
          <w:lang w:val="en-GB"/>
        </w:rPr>
        <w:t xml:space="preserve">The Cols of a foreign key are allowed to be SET types. </w:t>
      </w:r>
      <w:r w:rsidR="0018636F">
        <w:rPr>
          <w:sz w:val="20"/>
          <w:szCs w:val="20"/>
          <w:lang w:val="en-GB"/>
        </w:rPr>
        <w:t xml:space="preserve">The Using </w:t>
      </w:r>
      <w:r w:rsidR="00306094">
        <w:rPr>
          <w:sz w:val="20"/>
          <w:szCs w:val="20"/>
          <w:lang w:val="en-GB"/>
        </w:rPr>
        <w:t>expression here</w:t>
      </w:r>
      <w:r w:rsidR="0018636F">
        <w:rPr>
          <w:sz w:val="20"/>
          <w:szCs w:val="20"/>
          <w:lang w:val="en-GB"/>
        </w:rPr>
        <w:t xml:space="preserve"> is an extension</w:t>
      </w:r>
      <w:r w:rsidR="00540A13">
        <w:rPr>
          <w:sz w:val="20"/>
          <w:szCs w:val="20"/>
          <w:lang w:val="en-GB"/>
        </w:rPr>
        <w:t xml:space="preserve"> to </w:t>
      </w:r>
      <w:r w:rsidR="005D49CD">
        <w:rPr>
          <w:sz w:val="20"/>
          <w:szCs w:val="20"/>
          <w:lang w:val="en-GB"/>
        </w:rPr>
        <w:t>SQL2023</w:t>
      </w:r>
      <w:r w:rsidR="00130641">
        <w:rPr>
          <w:sz w:val="20"/>
          <w:szCs w:val="20"/>
          <w:lang w:val="en-GB"/>
        </w:rPr>
        <w:t xml:space="preserve"> behaviour</w:t>
      </w:r>
      <w:r w:rsidR="00955772">
        <w:rPr>
          <w:sz w:val="20"/>
          <w:szCs w:val="20"/>
          <w:lang w:val="en-GB"/>
        </w:rPr>
        <w:t xml:space="preserve"> allowing a row expression or the name of an adapter function</w:t>
      </w:r>
      <w:r w:rsidR="00130641">
        <w:rPr>
          <w:sz w:val="20"/>
          <w:szCs w:val="20"/>
          <w:lang w:val="en-GB"/>
        </w:rPr>
        <w:t>. See section 5.2.2</w:t>
      </w:r>
      <w:r w:rsidR="00540A13">
        <w:rPr>
          <w:sz w:val="20"/>
          <w:szCs w:val="20"/>
          <w:lang w:val="en-GB"/>
        </w:rPr>
        <w:t>.</w:t>
      </w:r>
    </w:p>
    <w:p w14:paraId="2DBEB1E7" w14:textId="02B43097" w:rsidR="005A182A" w:rsidRDefault="005A182A" w:rsidP="00540A13">
      <w:pPr>
        <w:spacing w:before="120"/>
        <w:jc w:val="both"/>
        <w:rPr>
          <w:sz w:val="20"/>
          <w:szCs w:val="20"/>
          <w:lang w:val="en-GB"/>
        </w:rPr>
      </w:pPr>
      <w:r>
        <w:rPr>
          <w:sz w:val="20"/>
          <w:szCs w:val="20"/>
          <w:lang w:val="en-GB"/>
        </w:rPr>
        <w:t>TablePeriodDefinition</w:t>
      </w:r>
      <w:r w:rsidR="0099301F">
        <w:rPr>
          <w:sz w:val="20"/>
          <w:szCs w:val="20"/>
          <w:lang w:val="en-GB"/>
        </w:rPr>
        <w:fldChar w:fldCharType="begin"/>
      </w:r>
      <w:r w:rsidR="0099301F">
        <w:instrText xml:space="preserve"> XE "</w:instrText>
      </w:r>
      <w:r w:rsidR="0099301F" w:rsidRPr="007E4902">
        <w:rPr>
          <w:sz w:val="20"/>
          <w:szCs w:val="20"/>
          <w:lang w:val="en-GB"/>
        </w:rPr>
        <w:instrText>TablePeriodDefinition</w:instrText>
      </w:r>
      <w:r w:rsidR="0099301F">
        <w:instrText xml:space="preserve">" </w:instrText>
      </w:r>
      <w:r w:rsidR="0099301F">
        <w:rPr>
          <w:sz w:val="20"/>
          <w:szCs w:val="20"/>
          <w:lang w:val="en-GB"/>
        </w:rPr>
        <w:fldChar w:fldCharType="end"/>
      </w:r>
      <w:r>
        <w:rPr>
          <w:sz w:val="20"/>
          <w:szCs w:val="20"/>
          <w:lang w:val="en-GB"/>
        </w:rPr>
        <w:t xml:space="preserve">= </w:t>
      </w:r>
      <w:r w:rsidR="00CE3ABC" w:rsidRPr="00CE3ABC">
        <w:rPr>
          <w:rFonts w:ascii="Arial Unicode MS" w:eastAsia="Arial Unicode MS" w:hAnsi="Arial Unicode MS" w:cs="Arial Unicode MS"/>
          <w:sz w:val="20"/>
          <w:szCs w:val="20"/>
          <w:lang w:val="en-GB"/>
        </w:rPr>
        <w:t>PERIOD FOR</w:t>
      </w:r>
      <w:r w:rsidR="00CE3ABC">
        <w:rPr>
          <w:sz w:val="20"/>
          <w:szCs w:val="20"/>
          <w:lang w:val="en-GB"/>
        </w:rPr>
        <w:t xml:space="preserve"> PeriodName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r w:rsidR="00CE3ABC">
        <w:rPr>
          <w:i/>
          <w:sz w:val="20"/>
          <w:szCs w:val="20"/>
          <w:lang w:val="en-GB"/>
        </w:rPr>
        <w:t>Column_</w:t>
      </w:r>
      <w:r w:rsidR="00CE3ABC">
        <w:rPr>
          <w:sz w:val="20"/>
          <w:szCs w:val="20"/>
          <w:lang w:val="en-GB"/>
        </w:rPr>
        <w:t xml:space="preserve">id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r w:rsidR="00CE3ABC">
        <w:rPr>
          <w:i/>
          <w:sz w:val="20"/>
          <w:szCs w:val="20"/>
          <w:lang w:val="en-GB"/>
        </w:rPr>
        <w:t>Column_</w:t>
      </w:r>
      <w:r w:rsidR="00CE3ABC">
        <w:rPr>
          <w:sz w:val="20"/>
          <w:szCs w:val="20"/>
          <w:lang w:val="en-GB"/>
        </w:rPr>
        <w:t xml:space="preserve">id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p>
    <w:p w14:paraId="07BBB660" w14:textId="77777777" w:rsidR="00CE3ABC" w:rsidRDefault="00CE3ABC" w:rsidP="00540A13">
      <w:pPr>
        <w:spacing w:before="120"/>
        <w:jc w:val="both"/>
        <w:rPr>
          <w:sz w:val="20"/>
          <w:szCs w:val="20"/>
          <w:lang w:val="en-GB"/>
        </w:rPr>
      </w:pPr>
      <w:r>
        <w:rPr>
          <w:sz w:val="20"/>
          <w:szCs w:val="20"/>
          <w:lang w:val="en-GB"/>
        </w:rPr>
        <w:t>PeriodName</w:t>
      </w:r>
      <w:r w:rsidR="0099301F">
        <w:rPr>
          <w:sz w:val="20"/>
          <w:szCs w:val="20"/>
          <w:lang w:val="en-GB"/>
        </w:rPr>
        <w:fldChar w:fldCharType="begin"/>
      </w:r>
      <w:r w:rsidR="0099301F">
        <w:instrText xml:space="preserve"> XE "</w:instrText>
      </w:r>
      <w:r w:rsidR="0099301F" w:rsidRPr="007E4902">
        <w:rPr>
          <w:sz w:val="20"/>
          <w:szCs w:val="20"/>
          <w:lang w:val="en-GB"/>
        </w:rPr>
        <w:instrText>PeriodName</w:instrText>
      </w:r>
      <w:r w:rsidR="0099301F">
        <w:instrText xml:space="preserve">" </w:instrText>
      </w:r>
      <w:r w:rsidR="0099301F">
        <w:rPr>
          <w:sz w:val="20"/>
          <w:szCs w:val="20"/>
          <w:lang w:val="en-GB"/>
        </w:rPr>
        <w:fldChar w:fldCharType="end"/>
      </w:r>
      <w:r>
        <w:rPr>
          <w:sz w:val="20"/>
          <w:szCs w:val="20"/>
          <w:lang w:val="en-GB"/>
        </w:rPr>
        <w:t xml:space="preserve"> = </w:t>
      </w:r>
      <w:r w:rsidRPr="00CE3ABC">
        <w:rPr>
          <w:rFonts w:ascii="Arial Unicode MS" w:eastAsia="Arial Unicode MS" w:hAnsi="Arial Unicode MS" w:cs="Arial Unicode MS"/>
          <w:sz w:val="20"/>
          <w:szCs w:val="20"/>
          <w:lang w:val="en-GB"/>
        </w:rPr>
        <w:t>SYSTEM_TIME</w:t>
      </w:r>
      <w:r w:rsidR="0099301F">
        <w:rPr>
          <w:rFonts w:ascii="Arial Unicode MS" w:eastAsia="Arial Unicode MS" w:hAnsi="Arial Unicode MS" w:cs="Arial Unicode MS"/>
          <w:sz w:val="20"/>
          <w:szCs w:val="20"/>
          <w:lang w:val="en-GB"/>
        </w:rPr>
        <w:t xml:space="preserve"> </w:t>
      </w:r>
      <w:r>
        <w:rPr>
          <w:sz w:val="20"/>
          <w:szCs w:val="20"/>
          <w:lang w:val="en-GB"/>
        </w:rPr>
        <w:t>|</w:t>
      </w:r>
      <w:r w:rsidR="0099301F">
        <w:rPr>
          <w:sz w:val="20"/>
          <w:szCs w:val="20"/>
          <w:lang w:val="en-GB"/>
        </w:rPr>
        <w:t xml:space="preserve"> </w:t>
      </w:r>
      <w:r>
        <w:rPr>
          <w:sz w:val="20"/>
          <w:szCs w:val="20"/>
          <w:lang w:val="en-GB"/>
        </w:rPr>
        <w:t>id .</w:t>
      </w:r>
    </w:p>
    <w:p w14:paraId="475030FB" w14:textId="77777777" w:rsidR="00347772" w:rsidRDefault="00347772" w:rsidP="00347772">
      <w:pPr>
        <w:spacing w:before="120"/>
        <w:jc w:val="both"/>
        <w:rPr>
          <w:sz w:val="20"/>
          <w:szCs w:val="20"/>
          <w:lang w:val="en-GB"/>
        </w:rPr>
      </w:pPr>
      <w:r>
        <w:rPr>
          <w:sz w:val="20"/>
          <w:szCs w:val="20"/>
          <w:lang w:val="en-GB"/>
        </w:rPr>
        <w:t>TypedTableElement</w:t>
      </w:r>
      <w:r w:rsidR="0099301F">
        <w:rPr>
          <w:sz w:val="20"/>
          <w:szCs w:val="20"/>
          <w:lang w:val="en-GB"/>
        </w:rPr>
        <w:fldChar w:fldCharType="begin"/>
      </w:r>
      <w:r w:rsidR="0099301F">
        <w:instrText xml:space="preserve"> XE "</w:instrText>
      </w:r>
      <w:r w:rsidR="0099301F" w:rsidRPr="007E4902">
        <w:rPr>
          <w:sz w:val="20"/>
          <w:szCs w:val="20"/>
          <w:lang w:val="en-GB"/>
        </w:rPr>
        <w:instrText>TypedTableElement</w:instrText>
      </w:r>
      <w:r w:rsidR="0099301F">
        <w:instrText xml:space="preserve">" </w:instrText>
      </w:r>
      <w:r w:rsidR="0099301F">
        <w:rPr>
          <w:sz w:val="20"/>
          <w:szCs w:val="20"/>
          <w:lang w:val="en-GB"/>
        </w:rPr>
        <w:fldChar w:fldCharType="end"/>
      </w:r>
      <w:r>
        <w:rPr>
          <w:sz w:val="20"/>
          <w:szCs w:val="20"/>
          <w:lang w:val="en-GB"/>
        </w:rPr>
        <w:t xml:space="preserve"> = ColumnOptionsPart | TableCnstraint .</w:t>
      </w:r>
    </w:p>
    <w:p w14:paraId="6A73D82F" w14:textId="7D93978A" w:rsidR="00347772" w:rsidRDefault="00347772" w:rsidP="00347772">
      <w:pPr>
        <w:spacing w:before="120"/>
        <w:jc w:val="both"/>
        <w:rPr>
          <w:sz w:val="20"/>
          <w:szCs w:val="20"/>
          <w:lang w:val="en-GB"/>
        </w:rPr>
      </w:pPr>
      <w:r>
        <w:rPr>
          <w:sz w:val="20"/>
          <w:szCs w:val="20"/>
          <w:lang w:val="en-GB"/>
        </w:rPr>
        <w:t>ColumnOptionsPart</w:t>
      </w:r>
      <w:r w:rsidR="0099301F">
        <w:rPr>
          <w:sz w:val="20"/>
          <w:szCs w:val="20"/>
          <w:lang w:val="en-GB"/>
        </w:rPr>
        <w:fldChar w:fldCharType="begin"/>
      </w:r>
      <w:r w:rsidR="0099301F">
        <w:instrText xml:space="preserve"> XE "</w:instrText>
      </w:r>
      <w:r w:rsidR="0099301F" w:rsidRPr="007E4902">
        <w:rPr>
          <w:sz w:val="20"/>
          <w:szCs w:val="20"/>
          <w:lang w:val="en-GB"/>
        </w:rPr>
        <w:instrText>ColumnOptionsPart</w:instrText>
      </w:r>
      <w:r w:rsidR="0099301F">
        <w:instrText xml:space="preserve">" </w:instrText>
      </w:r>
      <w:r w:rsidR="0099301F">
        <w:rPr>
          <w:sz w:val="20"/>
          <w:szCs w:val="20"/>
          <w:lang w:val="en-GB"/>
        </w:rPr>
        <w:fldChar w:fldCharType="end"/>
      </w:r>
      <w:r>
        <w:rPr>
          <w:sz w:val="20"/>
          <w:szCs w:val="20"/>
          <w:lang w:val="en-GB"/>
        </w:rPr>
        <w:t xml:space="preserve"> = id WITH OPTIONS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ColumnOption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ColumnOption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79397C74" w14:textId="77777777" w:rsidR="00347772" w:rsidRPr="00347772" w:rsidRDefault="00347772" w:rsidP="00347772">
      <w:pPr>
        <w:spacing w:before="120"/>
        <w:jc w:val="both"/>
        <w:rPr>
          <w:sz w:val="20"/>
          <w:szCs w:val="20"/>
          <w:lang w:val="en-GB"/>
        </w:rPr>
      </w:pPr>
      <w:r>
        <w:rPr>
          <w:sz w:val="20"/>
          <w:szCs w:val="20"/>
          <w:lang w:val="en-GB"/>
        </w:rPr>
        <w:t>ColumnOption</w:t>
      </w:r>
      <w:r w:rsidR="0099301F">
        <w:rPr>
          <w:sz w:val="20"/>
          <w:szCs w:val="20"/>
          <w:lang w:val="en-GB"/>
        </w:rPr>
        <w:fldChar w:fldCharType="begin"/>
      </w:r>
      <w:r w:rsidR="0099301F">
        <w:instrText xml:space="preserve"> XE "</w:instrText>
      </w:r>
      <w:r w:rsidR="0099301F" w:rsidRPr="007E4902">
        <w:rPr>
          <w:sz w:val="20"/>
          <w:szCs w:val="20"/>
          <w:lang w:val="en-GB"/>
        </w:rPr>
        <w:instrText>ColumnOption</w:instrText>
      </w:r>
      <w:r w:rsidR="0099301F">
        <w:instrText xml:space="preserve">" </w:instrText>
      </w:r>
      <w:r w:rsidR="0099301F">
        <w:rPr>
          <w:sz w:val="20"/>
          <w:szCs w:val="20"/>
          <w:lang w:val="en-GB"/>
        </w:rPr>
        <w:fldChar w:fldCharType="end"/>
      </w:r>
      <w:r>
        <w:rPr>
          <w:sz w:val="20"/>
          <w:szCs w:val="20"/>
          <w:lang w:val="en-GB"/>
        </w:rPr>
        <w:t xml:space="preserve"> = (SCOPE </w:t>
      </w:r>
      <w:r>
        <w:rPr>
          <w:i/>
          <w:sz w:val="20"/>
          <w:szCs w:val="20"/>
          <w:lang w:val="en-GB"/>
        </w:rPr>
        <w:t>Table</w:t>
      </w:r>
      <w:r>
        <w:rPr>
          <w:sz w:val="20"/>
          <w:szCs w:val="20"/>
          <w:lang w:val="en-GB"/>
        </w:rPr>
        <w:t xml:space="preserve">_id) | (DEFAULT </w:t>
      </w:r>
      <w:r w:rsidR="006C24DF">
        <w:rPr>
          <w:sz w:val="20"/>
          <w:szCs w:val="20"/>
          <w:lang w:val="en-GB"/>
        </w:rPr>
        <w:t>Value</w:t>
      </w:r>
      <w:r>
        <w:rPr>
          <w:sz w:val="20"/>
          <w:szCs w:val="20"/>
          <w:lang w:val="en-GB"/>
        </w:rPr>
        <w:t>) | ColumnConstraint .</w:t>
      </w:r>
    </w:p>
    <w:p w14:paraId="2D68783C" w14:textId="30659E0D" w:rsidR="00A1435B" w:rsidRDefault="00A1435B" w:rsidP="00540A13">
      <w:pPr>
        <w:spacing w:before="120"/>
        <w:jc w:val="both"/>
        <w:rPr>
          <w:sz w:val="20"/>
          <w:szCs w:val="20"/>
          <w:lang w:val="en-GB"/>
        </w:rPr>
      </w:pPr>
      <w:r>
        <w:rPr>
          <w:sz w:val="20"/>
          <w:szCs w:val="20"/>
          <w:lang w:val="en-GB"/>
        </w:rPr>
        <w:t>Values</w:t>
      </w:r>
      <w:r w:rsidR="0099301F">
        <w:rPr>
          <w:sz w:val="20"/>
          <w:szCs w:val="20"/>
          <w:lang w:val="en-GB"/>
        </w:rPr>
        <w:fldChar w:fldCharType="begin"/>
      </w:r>
      <w:r w:rsidR="0099301F">
        <w:instrText xml:space="preserve"> XE "</w:instrText>
      </w:r>
      <w:r w:rsidR="0099301F" w:rsidRPr="00055429">
        <w:rPr>
          <w:sz w:val="20"/>
          <w:szCs w:val="20"/>
          <w:lang w:val="en-GB"/>
        </w:rPr>
        <w:instrText>Values</w:instrText>
      </w:r>
      <w:r w:rsidR="0099301F">
        <w:instrText xml:space="preserve">" </w:instrText>
      </w:r>
      <w:r w:rsidR="0099301F">
        <w:rPr>
          <w:sz w:val="20"/>
          <w:szCs w:val="20"/>
          <w:lang w:val="en-GB"/>
        </w:rPr>
        <w:fldChar w:fldCharType="end"/>
      </w:r>
      <w:r w:rsidR="00EA3634">
        <w:rPr>
          <w:sz w:val="20"/>
          <w:szCs w:val="20"/>
          <w:lang w:val="en-GB"/>
        </w:rPr>
        <w:t xml:space="preserve"> = </w:t>
      </w:r>
      <w:r w:rsidR="00EA3634">
        <w:rPr>
          <w:sz w:val="20"/>
          <w:szCs w:val="20"/>
          <w:lang w:val="en-GB"/>
        </w:rPr>
        <w:tab/>
        <w:t>Value {</w:t>
      </w:r>
      <w:r w:rsidR="00C644D2">
        <w:rPr>
          <w:sz w:val="20"/>
          <w:szCs w:val="20"/>
          <w:lang w:val="en-GB"/>
        </w:rPr>
        <w:t>'</w:t>
      </w:r>
      <w:r w:rsidR="00EA3634">
        <w:rPr>
          <w:sz w:val="20"/>
          <w:szCs w:val="20"/>
          <w:lang w:val="en-GB"/>
        </w:rPr>
        <w:t>,</w:t>
      </w:r>
      <w:r w:rsidR="00C644D2">
        <w:rPr>
          <w:sz w:val="20"/>
          <w:szCs w:val="20"/>
          <w:lang w:val="en-GB"/>
        </w:rPr>
        <w:t>'</w:t>
      </w:r>
      <w:r w:rsidR="00EA3634">
        <w:rPr>
          <w:sz w:val="20"/>
          <w:szCs w:val="20"/>
          <w:lang w:val="en-GB"/>
        </w:rPr>
        <w:t xml:space="preserve"> Value }</w:t>
      </w:r>
      <w:r>
        <w:rPr>
          <w:sz w:val="20"/>
          <w:szCs w:val="20"/>
          <w:lang w:val="en-GB"/>
        </w:rPr>
        <w:t xml:space="preserve"> .</w:t>
      </w:r>
    </w:p>
    <w:p w14:paraId="1BD966A6" w14:textId="471FE7DD" w:rsidR="00A1435B" w:rsidRDefault="00BD7493" w:rsidP="003D4D5D">
      <w:pPr>
        <w:spacing w:before="120"/>
        <w:jc w:val="both"/>
        <w:rPr>
          <w:sz w:val="20"/>
          <w:szCs w:val="20"/>
          <w:lang w:val="en-GB"/>
        </w:rPr>
      </w:pPr>
      <w:r>
        <w:rPr>
          <w:sz w:val="20"/>
          <w:szCs w:val="20"/>
          <w:lang w:val="en-GB"/>
        </w:rPr>
        <w:t>Cols</w:t>
      </w:r>
      <w:r w:rsidR="00237E41">
        <w:rPr>
          <w:sz w:val="20"/>
          <w:szCs w:val="20"/>
          <w:lang w:val="en-GB"/>
        </w:rPr>
        <w:fldChar w:fldCharType="begin"/>
      </w:r>
      <w:r w:rsidR="00EC04B3">
        <w:instrText xml:space="preserve"> XE "</w:instrText>
      </w:r>
      <w:r w:rsidR="00EC04B3" w:rsidRPr="00A23271">
        <w:rPr>
          <w:sz w:val="20"/>
          <w:szCs w:val="20"/>
          <w:lang w:val="en-GB"/>
        </w:rPr>
        <w:instrText>Cols</w:instrText>
      </w:r>
      <w:r w:rsidR="00EC04B3">
        <w:instrText xml:space="preserve">" </w:instrText>
      </w:r>
      <w:r w:rsidR="00237E41">
        <w:rPr>
          <w:sz w:val="20"/>
          <w:szCs w:val="20"/>
          <w:lang w:val="en-GB"/>
        </w:rPr>
        <w:fldChar w:fldCharType="end"/>
      </w:r>
      <w:r w:rsidR="009233C8">
        <w:rPr>
          <w:sz w:val="20"/>
          <w:szCs w:val="20"/>
          <w:lang w:val="en-GB"/>
        </w:rPr>
        <w:t xml:space="preserve"> =</w:t>
      </w:r>
      <w:r w:rsidR="009233C8">
        <w:rPr>
          <w:sz w:val="20"/>
          <w:szCs w:val="20"/>
          <w:lang w:val="en-GB"/>
        </w:rPr>
        <w:tab/>
      </w:r>
      <w:r w:rsidR="00C644D2">
        <w:rPr>
          <w:sz w:val="20"/>
          <w:szCs w:val="20"/>
          <w:lang w:val="en-GB"/>
        </w:rPr>
        <w:t>'</w:t>
      </w:r>
      <w:r>
        <w:rPr>
          <w:sz w:val="20"/>
          <w:szCs w:val="20"/>
          <w:lang w:val="en-GB"/>
        </w:rPr>
        <w:t>(</w:t>
      </w:r>
      <w:r w:rsidR="00C644D2">
        <w:rPr>
          <w:sz w:val="20"/>
          <w:szCs w:val="20"/>
          <w:lang w:val="en-GB"/>
        </w:rPr>
        <w:t>'</w:t>
      </w:r>
      <w:r w:rsidR="00EE20E2" w:rsidRPr="00EE20E2">
        <w:rPr>
          <w:sz w:val="20"/>
          <w:szCs w:val="20"/>
          <w:lang w:val="en-GB"/>
        </w:rPr>
        <w:t>ColRef</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sidR="00EE20E2" w:rsidRPr="00EE20E2">
        <w:rPr>
          <w:sz w:val="20"/>
          <w:szCs w:val="20"/>
          <w:lang w:val="en-GB"/>
        </w:rPr>
        <w:t>ColRef</w:t>
      </w:r>
      <w:r>
        <w:rPr>
          <w:sz w:val="20"/>
          <w:szCs w:val="20"/>
          <w:lang w:val="en-GB"/>
        </w:rPr>
        <w:t xml:space="preserve"> }</w:t>
      </w:r>
      <w:r w:rsidR="009233C8">
        <w:rPr>
          <w:sz w:val="20"/>
          <w:szCs w:val="20"/>
          <w:lang w:val="en-GB"/>
        </w:rPr>
        <w:t xml:space="preserve"> </w:t>
      </w:r>
      <w:r w:rsidR="00C644D2">
        <w:rPr>
          <w:sz w:val="20"/>
          <w:szCs w:val="20"/>
          <w:lang w:val="en-GB"/>
        </w:rPr>
        <w:t>'</w:t>
      </w:r>
      <w:r w:rsidR="009233C8">
        <w:rPr>
          <w:sz w:val="20"/>
          <w:szCs w:val="20"/>
          <w:lang w:val="en-GB"/>
        </w:rPr>
        <w:t>,</w:t>
      </w:r>
      <w:r w:rsidR="00C644D2">
        <w:rPr>
          <w:sz w:val="20"/>
          <w:szCs w:val="20"/>
          <w:lang w:val="en-GB"/>
        </w:rPr>
        <w:t>'</w:t>
      </w:r>
      <w:r w:rsidR="009233C8">
        <w:rPr>
          <w:sz w:val="20"/>
          <w:szCs w:val="20"/>
          <w:lang w:val="en-GB"/>
        </w:rPr>
        <w:t xml:space="preserve"> </w:t>
      </w:r>
      <w:r w:rsidR="009233C8" w:rsidRPr="009233C8">
        <w:rPr>
          <w:rFonts w:ascii="Arial Unicode MS" w:eastAsia="Arial Unicode MS" w:hAnsi="Arial Unicode MS" w:cs="Arial Unicode MS"/>
          <w:sz w:val="20"/>
          <w:szCs w:val="20"/>
          <w:lang w:val="en-GB"/>
        </w:rPr>
        <w:t>PERIOD</w:t>
      </w:r>
      <w:r w:rsidR="009233C8">
        <w:rPr>
          <w:sz w:val="20"/>
          <w:szCs w:val="20"/>
          <w:lang w:val="en-GB"/>
        </w:rPr>
        <w:t xml:space="preserve"> </w:t>
      </w:r>
      <w:r w:rsidR="009233C8">
        <w:rPr>
          <w:i/>
          <w:sz w:val="20"/>
          <w:szCs w:val="20"/>
          <w:lang w:val="en-GB"/>
        </w:rPr>
        <w:t>ApplicationTime</w:t>
      </w:r>
      <w:r w:rsidR="009233C8">
        <w:rPr>
          <w:sz w:val="20"/>
          <w:szCs w:val="20"/>
          <w:lang w:val="en-GB"/>
        </w:rPr>
        <w:t>_id ]</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w:t>
      </w:r>
    </w:p>
    <w:p w14:paraId="7E43A167" w14:textId="77777777" w:rsidR="00EA30F1" w:rsidRDefault="00EA30F1" w:rsidP="003D4D5D">
      <w:pPr>
        <w:spacing w:before="120"/>
        <w:jc w:val="both"/>
        <w:rPr>
          <w:sz w:val="20"/>
          <w:szCs w:val="20"/>
          <w:lang w:val="en-GB"/>
        </w:rPr>
      </w:pPr>
      <w:r w:rsidRPr="00894328">
        <w:rPr>
          <w:sz w:val="20"/>
          <w:szCs w:val="20"/>
          <w:lang w:val="en-GB"/>
        </w:rPr>
        <w:t>The</w:t>
      </w:r>
      <w:r>
        <w:rPr>
          <w:sz w:val="20"/>
          <w:szCs w:val="20"/>
          <w:lang w:val="en-GB"/>
        </w:rPr>
        <w:t xml:space="preserve"> period syntax here can only be used in a foreign key constraint declaration where both tables have application time period definitions, and allows them to be matched up. </w:t>
      </w:r>
    </w:p>
    <w:p w14:paraId="0393E7FB" w14:textId="18564AE1" w:rsidR="00EE20E2" w:rsidRDefault="00EE20E2" w:rsidP="003D4D5D">
      <w:pPr>
        <w:spacing w:before="120"/>
        <w:jc w:val="both"/>
        <w:rPr>
          <w:sz w:val="20"/>
          <w:szCs w:val="20"/>
          <w:lang w:val="en-GB"/>
        </w:rPr>
      </w:pPr>
      <w:r>
        <w:rPr>
          <w:sz w:val="20"/>
          <w:szCs w:val="20"/>
          <w:lang w:val="en-GB"/>
        </w:rPr>
        <w:t xml:space="preserve">ColRef = </w:t>
      </w:r>
      <w:r w:rsidRPr="00EE20E2">
        <w:rPr>
          <w:i/>
          <w:sz w:val="20"/>
          <w:szCs w:val="20"/>
          <w:lang w:val="en-GB"/>
        </w:rPr>
        <w:t>Column</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EE20E2">
        <w:rPr>
          <w:i/>
          <w:sz w:val="20"/>
          <w:szCs w:val="20"/>
          <w:lang w:val="en-GB"/>
        </w:rPr>
        <w:t>Field</w:t>
      </w:r>
      <w:r>
        <w:rPr>
          <w:sz w:val="20"/>
          <w:szCs w:val="20"/>
          <w:lang w:val="en-GB"/>
        </w:rPr>
        <w:t>_id</w:t>
      </w:r>
      <w:r w:rsidR="00951622">
        <w:rPr>
          <w:sz w:val="20"/>
          <w:szCs w:val="20"/>
          <w:lang w:val="en-GB"/>
        </w:rPr>
        <w:t xml:space="preserve"> </w:t>
      </w:r>
      <w:r w:rsidR="00134796">
        <w:rPr>
          <w:sz w:val="20"/>
          <w:szCs w:val="20"/>
          <w:lang w:val="en-GB"/>
        </w:rPr>
        <w:t xml:space="preserve"> [</w:t>
      </w:r>
      <w:r w:rsidR="00433EF3" w:rsidRPr="00433EF3">
        <w:rPr>
          <w:rFonts w:ascii="Arial Unicode MS" w:eastAsia="Arial Unicode MS" w:hAnsi="Arial Unicode MS" w:cs="Arial Unicode MS"/>
          <w:sz w:val="20"/>
          <w:szCs w:val="20"/>
          <w:lang w:val="en-GB"/>
        </w:rPr>
        <w:t>AS</w:t>
      </w:r>
      <w:r w:rsidR="00433EF3">
        <w:rPr>
          <w:sz w:val="20"/>
          <w:szCs w:val="20"/>
          <w:lang w:val="en-GB"/>
        </w:rPr>
        <w:t xml:space="preserve"> </w:t>
      </w:r>
      <w:r w:rsidR="00134796">
        <w:rPr>
          <w:sz w:val="20"/>
          <w:szCs w:val="20"/>
          <w:lang w:val="en-GB"/>
        </w:rPr>
        <w:t>Type]}</w:t>
      </w:r>
      <w:r>
        <w:rPr>
          <w:sz w:val="20"/>
          <w:szCs w:val="20"/>
          <w:lang w:val="en-GB"/>
        </w:rPr>
        <w:t>.</w:t>
      </w:r>
    </w:p>
    <w:p w14:paraId="5C372986" w14:textId="77777777" w:rsidR="007A26DA" w:rsidRPr="00951622" w:rsidRDefault="00EE20E2" w:rsidP="003D4D5D">
      <w:pPr>
        <w:spacing w:before="120"/>
        <w:jc w:val="both"/>
        <w:rPr>
          <w:sz w:val="20"/>
          <w:szCs w:val="20"/>
          <w:lang w:val="en-GB"/>
        </w:rPr>
      </w:pPr>
      <w:r>
        <w:rPr>
          <w:sz w:val="20"/>
          <w:szCs w:val="20"/>
          <w:lang w:val="en-GB"/>
        </w:rPr>
        <w:t xml:space="preserve">The </w:t>
      </w:r>
      <w:r w:rsidRPr="00EE20E2">
        <w:rPr>
          <w:i/>
          <w:sz w:val="20"/>
          <w:szCs w:val="20"/>
          <w:lang w:val="en-GB"/>
        </w:rPr>
        <w:t>Field</w:t>
      </w:r>
      <w:r>
        <w:rPr>
          <w:sz w:val="20"/>
          <w:szCs w:val="20"/>
          <w:lang w:val="en-GB"/>
        </w:rPr>
        <w:t>_id syntax is Pyrrho specific and can be used to reference fields of structured types or documents.</w:t>
      </w:r>
      <w:r w:rsidR="00951622">
        <w:rPr>
          <w:sz w:val="20"/>
          <w:szCs w:val="20"/>
          <w:lang w:val="en-GB"/>
        </w:rPr>
        <w:t xml:space="preserve"> </w:t>
      </w:r>
    </w:p>
    <w:p w14:paraId="4B40F35D" w14:textId="081276B1" w:rsidR="00FE4A50" w:rsidRDefault="00FE4A50" w:rsidP="003D4D5D">
      <w:pPr>
        <w:spacing w:before="120"/>
        <w:jc w:val="both"/>
        <w:rPr>
          <w:sz w:val="20"/>
          <w:szCs w:val="20"/>
          <w:lang w:val="en-GB"/>
        </w:rPr>
      </w:pPr>
      <w:r>
        <w:rPr>
          <w:sz w:val="20"/>
          <w:szCs w:val="20"/>
          <w:lang w:val="en-GB"/>
        </w:rPr>
        <w:t>ReferentialAction</w:t>
      </w:r>
      <w:r w:rsidR="00237E41">
        <w:rPr>
          <w:sz w:val="20"/>
          <w:szCs w:val="20"/>
          <w:lang w:val="en-GB"/>
        </w:rPr>
        <w:fldChar w:fldCharType="begin"/>
      </w:r>
      <w:r w:rsidR="00EC04B3">
        <w:instrText xml:space="preserve"> XE "</w:instrText>
      </w:r>
      <w:r w:rsidR="00EC04B3" w:rsidRPr="00A23271">
        <w:rPr>
          <w:sz w:val="20"/>
          <w:szCs w:val="20"/>
          <w:lang w:val="en-GB"/>
        </w:rPr>
        <w:instrText>ReferentialAction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ON</w:t>
      </w:r>
      <w:r>
        <w:rPr>
          <w:sz w:val="20"/>
          <w:szCs w:val="20"/>
          <w:lang w:val="en-GB"/>
        </w:rPr>
        <w:t xml:space="preserve"> (</w:t>
      </w:r>
      <w:r w:rsidRPr="007166F3">
        <w:rPr>
          <w:rFonts w:ascii="Arial Unicode MS" w:eastAsia="Arial Unicode MS" w:hAnsi="Arial Unicode MS" w:cs="Arial Unicode MS"/>
          <w:sz w:val="20"/>
          <w:szCs w:val="20"/>
          <w:lang w:val="en-GB"/>
        </w:rPr>
        <w:t>DELETE</w:t>
      </w:r>
      <w:r>
        <w:rPr>
          <w:sz w:val="20"/>
          <w:szCs w:val="20"/>
          <w:lang w:val="en-GB"/>
        </w:rPr>
        <w:t>|</w:t>
      </w:r>
      <w:r w:rsidRPr="007166F3">
        <w:rPr>
          <w:rFonts w:ascii="Arial Unicode MS" w:eastAsia="Arial Unicode MS" w:hAnsi="Arial Unicode MS" w:cs="Arial Unicode MS"/>
          <w:sz w:val="20"/>
          <w:szCs w:val="20"/>
          <w:lang w:val="en-GB"/>
        </w:rPr>
        <w:t>UPDATE</w:t>
      </w:r>
      <w:r>
        <w:rPr>
          <w:sz w:val="20"/>
          <w:szCs w:val="20"/>
          <w:lang w:val="en-GB"/>
        </w:rPr>
        <w:t>) (CASCADE|</w:t>
      </w:r>
      <w:r w:rsidR="00832A72">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813039">
        <w:rPr>
          <w:sz w:val="20"/>
          <w:szCs w:val="20"/>
          <w:lang w:val="en-GB"/>
        </w:rPr>
        <w:t>(</w:t>
      </w:r>
      <w:r w:rsidRPr="007166F3">
        <w:rPr>
          <w:rFonts w:ascii="Arial Unicode MS" w:eastAsia="Arial Unicode MS" w:hAnsi="Arial Unicode MS" w:cs="Arial Unicode MS"/>
          <w:sz w:val="20"/>
          <w:szCs w:val="20"/>
          <w:lang w:val="en-GB"/>
        </w:rPr>
        <w:t>DEFAULT</w:t>
      </w:r>
      <w:r w:rsidR="00813039">
        <w:rPr>
          <w:rFonts w:ascii="Arial Unicode MS" w:eastAsia="Arial Unicode MS" w:hAnsi="Arial Unicode MS" w:cs="Arial Unicode MS"/>
          <w:sz w:val="20"/>
          <w:szCs w:val="20"/>
          <w:lang w:val="en-GB"/>
        </w:rPr>
        <w:t>|NULL)</w:t>
      </w:r>
      <w:r>
        <w:rPr>
          <w:sz w:val="20"/>
          <w:szCs w:val="20"/>
          <w:lang w:val="en-GB"/>
        </w:rPr>
        <w:t>|RESTRICT) .</w:t>
      </w:r>
    </w:p>
    <w:p w14:paraId="15C51007" w14:textId="016ABB15" w:rsidR="00FE4A50" w:rsidRDefault="00832A72" w:rsidP="003D4D5D">
      <w:pPr>
        <w:spacing w:before="120"/>
        <w:jc w:val="both"/>
        <w:rPr>
          <w:sz w:val="20"/>
          <w:szCs w:val="20"/>
          <w:lang w:val="en-GB"/>
        </w:rPr>
      </w:pPr>
      <w:r>
        <w:rPr>
          <w:sz w:val="20"/>
          <w:szCs w:val="20"/>
          <w:lang w:val="en-GB"/>
        </w:rPr>
        <w:t xml:space="preserve">The default </w:t>
      </w:r>
      <w:r w:rsidR="007179DE">
        <w:rPr>
          <w:sz w:val="20"/>
          <w:szCs w:val="20"/>
          <w:lang w:val="en-GB"/>
        </w:rPr>
        <w:t>ReferentialAction</w:t>
      </w:r>
      <w:r>
        <w:rPr>
          <w:sz w:val="20"/>
          <w:szCs w:val="20"/>
          <w:lang w:val="en-GB"/>
        </w:rPr>
        <w:t xml:space="preserve"> is RESTRICT</w:t>
      </w:r>
      <w:r w:rsidR="00813039">
        <w:rPr>
          <w:sz w:val="20"/>
          <w:szCs w:val="20"/>
          <w:lang w:val="en-GB"/>
        </w:rPr>
        <w:t>.</w:t>
      </w:r>
      <w:r w:rsidR="007E1D86">
        <w:rPr>
          <w:rStyle w:val="FootnoteReference"/>
          <w:sz w:val="20"/>
          <w:szCs w:val="20"/>
          <w:lang w:val="en-GB"/>
        </w:rPr>
        <w:footnoteReference w:id="43"/>
      </w:r>
    </w:p>
    <w:p w14:paraId="44049CD5" w14:textId="054FD4DE" w:rsidR="00BB2558" w:rsidRDefault="00AC460D" w:rsidP="00AC460D">
      <w:pPr>
        <w:spacing w:before="120"/>
        <w:jc w:val="both"/>
        <w:rPr>
          <w:sz w:val="20"/>
          <w:szCs w:val="20"/>
          <w:lang w:val="en-GB"/>
        </w:rPr>
      </w:pPr>
      <w:r>
        <w:rPr>
          <w:sz w:val="20"/>
          <w:szCs w:val="20"/>
          <w:lang w:val="en-GB"/>
        </w:rPr>
        <w:t>ViewDefinition</w:t>
      </w:r>
      <w:r w:rsidR="0099301F">
        <w:rPr>
          <w:sz w:val="20"/>
          <w:szCs w:val="20"/>
          <w:lang w:val="en-GB"/>
        </w:rPr>
        <w:fldChar w:fldCharType="begin"/>
      </w:r>
      <w:r w:rsidR="0099301F">
        <w:instrText xml:space="preserve"> XE "</w:instrText>
      </w:r>
      <w:r w:rsidR="0099301F" w:rsidRPr="00027B21">
        <w:rPr>
          <w:sz w:val="20"/>
          <w:szCs w:val="20"/>
          <w:lang w:val="en-GB"/>
        </w:rPr>
        <w:instrText>ViewDefinition</w:instrText>
      </w:r>
      <w:r w:rsidR="0099301F">
        <w:instrText xml:space="preserve">" </w:instrText>
      </w:r>
      <w:r w:rsidR="0099301F">
        <w:rPr>
          <w:sz w:val="20"/>
          <w:szCs w:val="20"/>
          <w:lang w:val="en-GB"/>
        </w:rPr>
        <w:fldChar w:fldCharType="end"/>
      </w:r>
      <w:r>
        <w:rPr>
          <w:sz w:val="20"/>
          <w:szCs w:val="20"/>
          <w:lang w:val="en-GB"/>
        </w:rPr>
        <w:t xml:space="preserve"> = </w:t>
      </w:r>
      <w:r w:rsidR="0046796C">
        <w:rPr>
          <w:sz w:val="20"/>
          <w:szCs w:val="20"/>
          <w:lang w:val="en-GB"/>
        </w:rPr>
        <w:t>[</w:t>
      </w:r>
      <w:r w:rsidR="00050977">
        <w:rPr>
          <w:sz w:val="20"/>
          <w:szCs w:val="20"/>
          <w:lang w:val="en-GB"/>
        </w:rPr>
        <w:t>ViewSpec</w:t>
      </w:r>
      <w:r w:rsidR="0046796C">
        <w:rPr>
          <w:sz w:val="20"/>
          <w:szCs w:val="20"/>
          <w:lang w:val="en-GB"/>
        </w:rPr>
        <w:t>]</w:t>
      </w:r>
      <w:r>
        <w:rPr>
          <w:sz w:val="20"/>
          <w:szCs w:val="20"/>
          <w:lang w:val="en-GB"/>
        </w:rPr>
        <w:t xml:space="preserve"> </w:t>
      </w:r>
      <w:r w:rsidRPr="007166F3">
        <w:rPr>
          <w:rFonts w:ascii="Arial Unicode MS" w:eastAsia="Arial Unicode MS" w:hAnsi="Arial Unicode MS" w:cs="Arial Unicode MS"/>
          <w:sz w:val="20"/>
          <w:szCs w:val="20"/>
          <w:lang w:val="en-GB"/>
        </w:rPr>
        <w:t>AS</w:t>
      </w:r>
      <w:r>
        <w:rPr>
          <w:sz w:val="20"/>
          <w:szCs w:val="20"/>
          <w:lang w:val="en-GB"/>
        </w:rPr>
        <w:t xml:space="preserve"> </w:t>
      </w:r>
      <w:r w:rsidR="004F2A12">
        <w:rPr>
          <w:sz w:val="20"/>
          <w:szCs w:val="20"/>
          <w:lang w:val="en-GB"/>
        </w:rPr>
        <w:t xml:space="preserve">RowSet </w:t>
      </w:r>
      <w:r w:rsidR="00825AF6">
        <w:rPr>
          <w:sz w:val="20"/>
          <w:szCs w:val="20"/>
          <w:lang w:val="en-GB"/>
        </w:rPr>
        <w:t xml:space="preserve"> </w:t>
      </w:r>
      <w:r w:rsidR="00CA1ED5">
        <w:rPr>
          <w:sz w:val="20"/>
          <w:szCs w:val="20"/>
          <w:lang w:val="en-GB"/>
        </w:rPr>
        <w:t xml:space="preserve"> {</w:t>
      </w:r>
      <w:r w:rsidR="002A4C00">
        <w:rPr>
          <w:sz w:val="20"/>
          <w:szCs w:val="20"/>
          <w:lang w:val="en-GB"/>
        </w:rPr>
        <w:t>Metadata}</w:t>
      </w:r>
      <w:r>
        <w:rPr>
          <w:sz w:val="20"/>
          <w:szCs w:val="20"/>
          <w:lang w:val="en-GB"/>
        </w:rPr>
        <w:t xml:space="preserve"> </w:t>
      </w:r>
      <w:r w:rsidR="00CA3E08">
        <w:rPr>
          <w:sz w:val="20"/>
          <w:szCs w:val="20"/>
          <w:lang w:val="en-GB"/>
        </w:rPr>
        <w:t>.</w:t>
      </w:r>
    </w:p>
    <w:p w14:paraId="00016B61" w14:textId="07B55847" w:rsidR="0046796C" w:rsidRDefault="0057416C" w:rsidP="00AC460D">
      <w:pPr>
        <w:spacing w:before="120"/>
        <w:jc w:val="both"/>
        <w:rPr>
          <w:sz w:val="20"/>
          <w:szCs w:val="20"/>
          <w:lang w:val="en-GB"/>
        </w:rPr>
      </w:pPr>
      <w:r>
        <w:rPr>
          <w:sz w:val="20"/>
          <w:szCs w:val="20"/>
          <w:lang w:val="en-GB"/>
        </w:rPr>
        <w:lastRenderedPageBreak/>
        <w:t xml:space="preserve">The resulting view may be updatable using UPDATE, DELETE and INSERT statements. </w:t>
      </w:r>
    </w:p>
    <w:p w14:paraId="51810D1A" w14:textId="3BD8B594" w:rsidR="0046796C" w:rsidRDefault="00050977" w:rsidP="00AC460D">
      <w:pPr>
        <w:spacing w:before="120"/>
        <w:jc w:val="both"/>
        <w:rPr>
          <w:sz w:val="20"/>
          <w:szCs w:val="20"/>
          <w:lang w:val="en-GB"/>
        </w:rPr>
      </w:pPr>
      <w:r>
        <w:rPr>
          <w:sz w:val="20"/>
          <w:szCs w:val="20"/>
          <w:lang w:val="en-GB"/>
        </w:rPr>
        <w:t>ViewSpec</w:t>
      </w:r>
      <w:r w:rsidR="0046796C">
        <w:rPr>
          <w:sz w:val="20"/>
          <w:szCs w:val="20"/>
          <w:lang w:val="en-GB"/>
        </w:rPr>
        <w:fldChar w:fldCharType="begin"/>
      </w:r>
      <w:r w:rsidR="0046796C">
        <w:instrText xml:space="preserve"> XE "</w:instrText>
      </w:r>
      <w:r w:rsidR="0046796C" w:rsidRPr="00B87F72">
        <w:rPr>
          <w:sz w:val="20"/>
          <w:szCs w:val="20"/>
          <w:lang w:val="en-GB"/>
        </w:rPr>
        <w:instrText>ViewSepecification</w:instrText>
      </w:r>
      <w:r w:rsidR="0046796C">
        <w:instrText xml:space="preserve">" </w:instrText>
      </w:r>
      <w:r w:rsidR="0046796C">
        <w:rPr>
          <w:sz w:val="20"/>
          <w:szCs w:val="20"/>
          <w:lang w:val="en-GB"/>
        </w:rPr>
        <w:fldChar w:fldCharType="end"/>
      </w:r>
      <w:r w:rsidR="0046796C">
        <w:rPr>
          <w:sz w:val="20"/>
          <w:szCs w:val="20"/>
          <w:lang w:val="en-GB"/>
        </w:rPr>
        <w:t xml:space="preserve"> = Cols | </w:t>
      </w:r>
      <w:r w:rsidR="0046796C" w:rsidRPr="0046796C">
        <w:rPr>
          <w:rFonts w:ascii="Arial Unicode MS" w:eastAsia="Arial Unicode MS" w:hAnsi="Arial Unicode MS" w:cs="Arial Unicode MS"/>
          <w:sz w:val="20"/>
          <w:szCs w:val="20"/>
          <w:lang w:val="en-GB"/>
        </w:rPr>
        <w:t>OF</w:t>
      </w:r>
      <w:r w:rsidR="0046796C">
        <w:rPr>
          <w:sz w:val="20"/>
          <w:szCs w:val="20"/>
          <w:lang w:val="en-GB"/>
        </w:rPr>
        <w:t xml:space="preserve"> </w:t>
      </w:r>
      <w:r w:rsidR="0046796C">
        <w:rPr>
          <w:i/>
          <w:sz w:val="20"/>
          <w:szCs w:val="20"/>
          <w:lang w:val="en-GB"/>
        </w:rPr>
        <w:t>Type_</w:t>
      </w:r>
      <w:r w:rsidR="0046796C">
        <w:rPr>
          <w:sz w:val="20"/>
          <w:szCs w:val="20"/>
          <w:lang w:val="en-GB"/>
        </w:rPr>
        <w:t>id</w:t>
      </w:r>
      <w:r w:rsidR="00485BE8">
        <w:rPr>
          <w:sz w:val="20"/>
          <w:szCs w:val="20"/>
          <w:lang w:val="en-GB"/>
        </w:rPr>
        <w:t xml:space="preserve"> | </w:t>
      </w:r>
      <w:r w:rsidR="00485BE8" w:rsidRPr="00200CB7">
        <w:rPr>
          <w:rFonts w:ascii="Arial Unicode MS" w:eastAsia="Arial Unicode MS" w:hAnsi="Arial Unicode MS" w:cs="Arial Unicode MS"/>
          <w:sz w:val="20"/>
          <w:szCs w:val="20"/>
          <w:lang w:val="en-GB"/>
        </w:rPr>
        <w:t>OF</w:t>
      </w:r>
      <w:r w:rsidR="00485BE8">
        <w:rPr>
          <w:sz w:val="20"/>
          <w:szCs w:val="20"/>
          <w:lang w:val="en-GB"/>
        </w:rPr>
        <w:t xml:space="preserve"> </w:t>
      </w:r>
      <w:r w:rsidR="00D56029">
        <w:rPr>
          <w:sz w:val="20"/>
          <w:szCs w:val="20"/>
          <w:lang w:val="en-GB"/>
        </w:rPr>
        <w:t>Representation</w:t>
      </w:r>
      <w:r w:rsidR="000754E6">
        <w:rPr>
          <w:sz w:val="20"/>
          <w:szCs w:val="20"/>
          <w:lang w:val="en-GB"/>
        </w:rPr>
        <w:t xml:space="preserve"> </w:t>
      </w:r>
      <w:r w:rsidR="0046796C">
        <w:rPr>
          <w:sz w:val="20"/>
          <w:szCs w:val="20"/>
          <w:lang w:val="en-GB"/>
        </w:rPr>
        <w:t>.</w:t>
      </w:r>
    </w:p>
    <w:p w14:paraId="5EE0865F" w14:textId="11D3616A" w:rsidR="00485BE8" w:rsidRDefault="00485BE8" w:rsidP="00AC460D">
      <w:pPr>
        <w:spacing w:before="120"/>
        <w:jc w:val="both"/>
        <w:rPr>
          <w:sz w:val="20"/>
          <w:szCs w:val="20"/>
          <w:lang w:val="en-GB"/>
        </w:rPr>
      </w:pPr>
      <w:r>
        <w:rPr>
          <w:sz w:val="20"/>
          <w:szCs w:val="20"/>
          <w:lang w:val="en-GB"/>
        </w:rPr>
        <w:t xml:space="preserve">The third syntax here is to define the </w:t>
      </w:r>
      <w:r w:rsidR="00AC504B">
        <w:rPr>
          <w:sz w:val="20"/>
          <w:szCs w:val="20"/>
          <w:lang w:val="en-GB"/>
        </w:rPr>
        <w:t xml:space="preserve">contents </w:t>
      </w:r>
      <w:r w:rsidR="00D56029">
        <w:rPr>
          <w:sz w:val="20"/>
          <w:szCs w:val="20"/>
          <w:lang w:val="en-GB"/>
        </w:rPr>
        <w:t xml:space="preserve">of </w:t>
      </w:r>
      <w:r>
        <w:rPr>
          <w:sz w:val="20"/>
          <w:szCs w:val="20"/>
          <w:lang w:val="en-GB"/>
        </w:rPr>
        <w:t>RESTViews</w:t>
      </w:r>
      <w:r w:rsidR="0030176A">
        <w:rPr>
          <w:sz w:val="20"/>
          <w:szCs w:val="20"/>
          <w:lang w:val="en-GB"/>
        </w:rPr>
        <w:fldChar w:fldCharType="begin"/>
      </w:r>
      <w:r w:rsidR="0030176A">
        <w:instrText xml:space="preserve"> XE "</w:instrText>
      </w:r>
      <w:r w:rsidR="0030176A" w:rsidRPr="004A18A8">
        <w:rPr>
          <w:sz w:val="20"/>
          <w:szCs w:val="20"/>
          <w:lang w:val="en-GB"/>
        </w:rPr>
        <w:instrText>RESTView</w:instrText>
      </w:r>
      <w:r w:rsidR="0030176A">
        <w:instrText xml:space="preserve">" </w:instrText>
      </w:r>
      <w:r w:rsidR="0030176A">
        <w:rPr>
          <w:sz w:val="20"/>
          <w:szCs w:val="20"/>
          <w:lang w:val="en-GB"/>
        </w:rPr>
        <w:fldChar w:fldCharType="end"/>
      </w:r>
      <w:r>
        <w:rPr>
          <w:sz w:val="20"/>
          <w:szCs w:val="20"/>
          <w:lang w:val="en-GB"/>
        </w:rPr>
        <w:t>.</w:t>
      </w:r>
    </w:p>
    <w:p w14:paraId="668FCFBD" w14:textId="457DB637" w:rsidR="00AC460D" w:rsidRDefault="00AC460D" w:rsidP="00AC460D">
      <w:pPr>
        <w:spacing w:before="120"/>
        <w:jc w:val="both"/>
        <w:rPr>
          <w:sz w:val="20"/>
          <w:szCs w:val="20"/>
          <w:lang w:val="en-GB"/>
        </w:rPr>
      </w:pPr>
      <w:r>
        <w:rPr>
          <w:sz w:val="20"/>
          <w:szCs w:val="20"/>
          <w:lang w:val="en-GB"/>
        </w:rPr>
        <w:t>TriggerDefinition</w:t>
      </w:r>
      <w:r w:rsidR="0099301F">
        <w:rPr>
          <w:sz w:val="20"/>
          <w:szCs w:val="20"/>
          <w:lang w:val="en-GB"/>
        </w:rPr>
        <w:fldChar w:fldCharType="begin"/>
      </w:r>
      <w:r w:rsidR="0099301F">
        <w:instrText xml:space="preserve"> XE "</w:instrText>
      </w:r>
      <w:r w:rsidR="0099301F" w:rsidRPr="00296620">
        <w:rPr>
          <w:sz w:val="20"/>
          <w:szCs w:val="20"/>
          <w:lang w:val="en-GB"/>
        </w:rPr>
        <w:instrText>TriggerDefinition</w:instrText>
      </w:r>
      <w:r w:rsidR="0099301F">
        <w:instrText xml:space="preserve">" </w:instrText>
      </w:r>
      <w:r w:rsidR="0099301F">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TRIGGER</w:t>
      </w:r>
      <w:r>
        <w:rPr>
          <w:sz w:val="20"/>
          <w:szCs w:val="20"/>
          <w:lang w:val="en-GB"/>
        </w:rPr>
        <w:t xml:space="preserve"> id (BEFORE|</w:t>
      </w:r>
      <w:r w:rsidR="00CA310C">
        <w:rPr>
          <w:sz w:val="20"/>
          <w:szCs w:val="20"/>
          <w:lang w:val="en-GB"/>
        </w:rPr>
        <w:t>(INSTEAD OF)|</w:t>
      </w:r>
      <w:r w:rsidR="00056444">
        <w:rPr>
          <w:sz w:val="20"/>
          <w:szCs w:val="20"/>
          <w:lang w:val="en-GB"/>
        </w:rPr>
        <w:t xml:space="preserve"> </w:t>
      </w:r>
      <w:r>
        <w:rPr>
          <w:sz w:val="20"/>
          <w:szCs w:val="20"/>
          <w:lang w:val="en-GB"/>
        </w:rPr>
        <w:t xml:space="preserve">AFTER) Event </w:t>
      </w:r>
      <w:r w:rsidRPr="007166F3">
        <w:rPr>
          <w:rFonts w:ascii="Arial Unicode MS" w:eastAsia="Arial Unicode MS" w:hAnsi="Arial Unicode MS" w:cs="Arial Unicode MS"/>
          <w:sz w:val="20"/>
          <w:szCs w:val="20"/>
          <w:lang w:val="en-GB"/>
        </w:rPr>
        <w:t>ON</w:t>
      </w:r>
      <w:r w:rsidR="00CA310C">
        <w:rPr>
          <w:sz w:val="20"/>
          <w:szCs w:val="20"/>
          <w:lang w:val="en-GB"/>
        </w:rPr>
        <w:t xml:space="preserve"> id [RefObj</w:t>
      </w:r>
      <w:r>
        <w:rPr>
          <w:sz w:val="20"/>
          <w:szCs w:val="20"/>
          <w:lang w:val="en-GB"/>
        </w:rPr>
        <w:t>] Trigger .</w:t>
      </w:r>
    </w:p>
    <w:p w14:paraId="36216EB6" w14:textId="50A36BF6" w:rsidR="00087066" w:rsidRDefault="00087066" w:rsidP="003D4D5D">
      <w:pPr>
        <w:spacing w:before="120"/>
        <w:jc w:val="both"/>
        <w:rPr>
          <w:sz w:val="20"/>
          <w:szCs w:val="20"/>
          <w:lang w:val="en-GB"/>
        </w:rPr>
      </w:pPr>
      <w:r>
        <w:rPr>
          <w:sz w:val="20"/>
          <w:szCs w:val="20"/>
          <w:lang w:val="en-GB"/>
        </w:rPr>
        <w:t>Event</w:t>
      </w:r>
      <w:r w:rsidR="00237E41">
        <w:rPr>
          <w:sz w:val="20"/>
          <w:szCs w:val="20"/>
          <w:lang w:val="en-GB"/>
        </w:rPr>
        <w:fldChar w:fldCharType="begin"/>
      </w:r>
      <w:r w:rsidR="00EC04B3">
        <w:instrText xml:space="preserve"> XE "</w:instrText>
      </w:r>
      <w:r w:rsidR="00EC04B3" w:rsidRPr="00A23271">
        <w:rPr>
          <w:sz w:val="20"/>
          <w:szCs w:val="20"/>
          <w:lang w:val="en-GB"/>
        </w:rPr>
        <w:instrText>Event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INSERT</w:t>
      </w:r>
      <w:r>
        <w:rPr>
          <w:sz w:val="20"/>
          <w:szCs w:val="20"/>
          <w:lang w:val="en-GB"/>
        </w:rPr>
        <w:t xml:space="preserve"> | </w:t>
      </w:r>
      <w:r w:rsidRPr="007166F3">
        <w:rPr>
          <w:rFonts w:ascii="Arial Unicode MS" w:eastAsia="Arial Unicode MS" w:hAnsi="Arial Unicode MS" w:cs="Arial Unicode MS"/>
          <w:sz w:val="20"/>
          <w:szCs w:val="20"/>
          <w:lang w:val="en-GB"/>
        </w:rPr>
        <w:t>DELETE</w:t>
      </w:r>
      <w:r>
        <w:rPr>
          <w:sz w:val="20"/>
          <w:szCs w:val="20"/>
          <w:lang w:val="en-GB"/>
        </w:rPr>
        <w:t xml:space="preserve"> | (</w:t>
      </w:r>
      <w:r w:rsidRPr="007166F3">
        <w:rPr>
          <w:rFonts w:ascii="Arial Unicode MS" w:eastAsia="Arial Unicode MS" w:hAnsi="Arial Unicode MS" w:cs="Arial Unicode MS"/>
          <w:sz w:val="20"/>
          <w:szCs w:val="20"/>
          <w:lang w:val="en-GB"/>
        </w:rPr>
        <w:t>UPDATE</w:t>
      </w:r>
      <w:r>
        <w:rPr>
          <w:sz w:val="20"/>
          <w:szCs w:val="20"/>
          <w:lang w:val="en-GB"/>
        </w:rPr>
        <w:t xml:space="preserve"> [ </w:t>
      </w:r>
      <w:r w:rsidRPr="007166F3">
        <w:rPr>
          <w:rFonts w:ascii="Arial Unicode MS" w:eastAsia="Arial Unicode MS" w:hAnsi="Arial Unicode MS" w:cs="Arial Unicode MS"/>
          <w:sz w:val="20"/>
          <w:szCs w:val="20"/>
          <w:lang w:val="en-GB"/>
        </w:rPr>
        <w:t>OF</w:t>
      </w:r>
      <w:r>
        <w:rPr>
          <w:sz w:val="20"/>
          <w:szCs w:val="20"/>
          <w:lang w:val="en-GB"/>
        </w:rPr>
        <w:t xml:space="preserve"> </w:t>
      </w:r>
      <w:r w:rsidR="00D33034">
        <w:rPr>
          <w:sz w:val="20"/>
          <w:szCs w:val="20"/>
          <w:lang w:val="en-GB"/>
        </w:rPr>
        <w:t xml:space="preserve">id { </w:t>
      </w:r>
      <w:r w:rsidR="00C644D2">
        <w:rPr>
          <w:sz w:val="20"/>
          <w:szCs w:val="20"/>
          <w:lang w:val="en-GB"/>
        </w:rPr>
        <w:t>'</w:t>
      </w:r>
      <w:r w:rsidR="00D33034">
        <w:rPr>
          <w:sz w:val="20"/>
          <w:szCs w:val="20"/>
          <w:lang w:val="en-GB"/>
        </w:rPr>
        <w:t>,</w:t>
      </w:r>
      <w:r w:rsidR="00C644D2">
        <w:rPr>
          <w:sz w:val="20"/>
          <w:szCs w:val="20"/>
          <w:lang w:val="en-GB"/>
        </w:rPr>
        <w:t>'</w:t>
      </w:r>
      <w:r w:rsidR="00D33034">
        <w:rPr>
          <w:sz w:val="20"/>
          <w:szCs w:val="20"/>
          <w:lang w:val="en-GB"/>
        </w:rPr>
        <w:t xml:space="preserve"> id } ] ) .</w:t>
      </w:r>
    </w:p>
    <w:p w14:paraId="3BA108EB" w14:textId="77777777" w:rsidR="00D33034" w:rsidRDefault="00D33034" w:rsidP="003D4D5D">
      <w:pPr>
        <w:spacing w:before="120"/>
        <w:jc w:val="both"/>
        <w:rPr>
          <w:sz w:val="20"/>
          <w:szCs w:val="20"/>
          <w:lang w:val="en-GB"/>
        </w:rPr>
      </w:pPr>
      <w:r>
        <w:rPr>
          <w:sz w:val="20"/>
          <w:szCs w:val="20"/>
          <w:lang w:val="en-GB"/>
        </w:rPr>
        <w:t>RefObj</w:t>
      </w:r>
      <w:r w:rsidR="00237E41">
        <w:rPr>
          <w:sz w:val="20"/>
          <w:szCs w:val="20"/>
          <w:lang w:val="en-GB"/>
        </w:rPr>
        <w:fldChar w:fldCharType="begin"/>
      </w:r>
      <w:r w:rsidR="00EC04B3">
        <w:instrText xml:space="preserve"> XE "</w:instrText>
      </w:r>
      <w:r w:rsidR="00EC04B3" w:rsidRPr="00A23271">
        <w:rPr>
          <w:sz w:val="20"/>
          <w:szCs w:val="20"/>
          <w:lang w:val="en-GB"/>
        </w:rPr>
        <w:instrText>RefObj</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REFERENCING</w:t>
      </w:r>
      <w:r>
        <w:rPr>
          <w:sz w:val="20"/>
          <w:szCs w:val="20"/>
          <w:lang w:val="en-GB"/>
        </w:rPr>
        <w:t xml:space="preserve"> { (</w:t>
      </w:r>
      <w:r w:rsidRPr="007166F3">
        <w:rPr>
          <w:rFonts w:ascii="Arial Unicode MS" w:eastAsia="Arial Unicode MS" w:hAnsi="Arial Unicode MS" w:cs="Arial Unicode MS"/>
          <w:sz w:val="20"/>
          <w:szCs w:val="20"/>
          <w:lang w:val="en-GB"/>
        </w:rPr>
        <w:t>OLD</w:t>
      </w:r>
      <w:r>
        <w:rPr>
          <w:sz w:val="20"/>
          <w:szCs w:val="20"/>
          <w:lang w:val="en-GB"/>
        </w:rPr>
        <w:t>|</w:t>
      </w:r>
      <w:r w:rsidRPr="007166F3">
        <w:rPr>
          <w:rFonts w:ascii="Arial Unicode MS" w:eastAsia="Arial Unicode MS" w:hAnsi="Arial Unicode MS" w:cs="Arial Unicode MS"/>
          <w:sz w:val="20"/>
          <w:szCs w:val="20"/>
          <w:lang w:val="en-GB"/>
        </w:rPr>
        <w:t>NEW</w:t>
      </w:r>
      <w:r>
        <w:rPr>
          <w:sz w:val="20"/>
          <w:szCs w:val="20"/>
          <w:lang w:val="en-GB"/>
        </w:rPr>
        <w:t>)[</w:t>
      </w:r>
      <w:r w:rsidRPr="007166F3">
        <w:rPr>
          <w:rFonts w:ascii="Arial Unicode MS" w:eastAsia="Arial Unicode MS" w:hAnsi="Arial Unicode MS" w:cs="Arial Unicode MS"/>
          <w:sz w:val="20"/>
          <w:szCs w:val="20"/>
          <w:lang w:val="en-GB"/>
        </w:rPr>
        <w:t>ROW</w:t>
      </w:r>
      <w:r>
        <w:rPr>
          <w:sz w:val="20"/>
          <w:szCs w:val="20"/>
          <w:lang w:val="en-GB"/>
        </w:rPr>
        <w:t>|</w:t>
      </w:r>
      <w:r w:rsidRPr="007166F3">
        <w:rPr>
          <w:rFonts w:ascii="Arial Unicode MS" w:eastAsia="Arial Unicode MS" w:hAnsi="Arial Unicode MS" w:cs="Arial Unicode MS"/>
          <w:sz w:val="20"/>
          <w:szCs w:val="20"/>
          <w:lang w:val="en-GB"/>
        </w:rPr>
        <w:t>TABLE</w:t>
      </w:r>
      <w:r>
        <w:rPr>
          <w:sz w:val="20"/>
          <w:szCs w:val="20"/>
          <w:lang w:val="en-GB"/>
        </w:rPr>
        <w:t>][</w:t>
      </w:r>
      <w:r w:rsidRPr="007166F3">
        <w:rPr>
          <w:rFonts w:ascii="Arial Unicode MS" w:eastAsia="Arial Unicode MS" w:hAnsi="Arial Unicode MS" w:cs="Arial Unicode MS"/>
          <w:sz w:val="20"/>
          <w:szCs w:val="20"/>
          <w:lang w:val="en-GB"/>
        </w:rPr>
        <w:t>AS</w:t>
      </w:r>
      <w:r>
        <w:rPr>
          <w:sz w:val="20"/>
          <w:szCs w:val="20"/>
          <w:lang w:val="en-GB"/>
        </w:rPr>
        <w:t>] id } .</w:t>
      </w:r>
    </w:p>
    <w:p w14:paraId="2BE0002E" w14:textId="77777777" w:rsidR="00286CA3" w:rsidRDefault="00972912" w:rsidP="003D4D5D">
      <w:pPr>
        <w:spacing w:before="120"/>
        <w:jc w:val="both"/>
        <w:rPr>
          <w:sz w:val="20"/>
          <w:szCs w:val="20"/>
          <w:lang w:val="en-GB"/>
        </w:rPr>
      </w:pPr>
      <w:r>
        <w:rPr>
          <w:sz w:val="20"/>
          <w:szCs w:val="20"/>
          <w:lang w:val="en-GB"/>
        </w:rPr>
        <w:t>In this syntax, t</w:t>
      </w:r>
      <w:r w:rsidR="00286CA3">
        <w:rPr>
          <w:sz w:val="20"/>
          <w:szCs w:val="20"/>
          <w:lang w:val="en-GB"/>
        </w:rPr>
        <w:t xml:space="preserve">he default is </w:t>
      </w:r>
      <w:r w:rsidR="00286CA3" w:rsidRPr="007166F3">
        <w:rPr>
          <w:rFonts w:ascii="Arial Unicode MS" w:eastAsia="Arial Unicode MS" w:hAnsi="Arial Unicode MS" w:cs="Arial Unicode MS"/>
          <w:sz w:val="20"/>
          <w:szCs w:val="20"/>
          <w:lang w:val="en-GB"/>
        </w:rPr>
        <w:t>ROW</w:t>
      </w:r>
      <w:r>
        <w:rPr>
          <w:sz w:val="20"/>
          <w:szCs w:val="20"/>
          <w:lang w:val="en-GB"/>
        </w:rPr>
        <w:t>;</w:t>
      </w:r>
      <w:r w:rsidR="00537400">
        <w:rPr>
          <w:sz w:val="20"/>
          <w:szCs w:val="20"/>
          <w:lang w:val="en-GB"/>
        </w:rPr>
        <w:t xml:space="preserve"> </w:t>
      </w:r>
      <w:r w:rsidR="00537400" w:rsidRPr="00537400">
        <w:rPr>
          <w:rFonts w:ascii="Arial Unicode MS" w:eastAsia="Arial Unicode MS" w:hAnsi="Arial Unicode MS" w:cs="Arial Unicode MS"/>
          <w:sz w:val="20"/>
          <w:szCs w:val="20"/>
          <w:lang w:val="en-GB"/>
        </w:rPr>
        <w:t>TABLE</w:t>
      </w:r>
      <w:r w:rsidR="00537400">
        <w:rPr>
          <w:sz w:val="20"/>
          <w:szCs w:val="20"/>
          <w:lang w:val="en-GB"/>
        </w:rPr>
        <w:t xml:space="preserve"> cannot be</w:t>
      </w:r>
      <w:r>
        <w:rPr>
          <w:sz w:val="20"/>
          <w:szCs w:val="20"/>
          <w:lang w:val="en-GB"/>
        </w:rPr>
        <w:t xml:space="preserve"> specified for a BEFORE trigger; OLD cannot be specified for an INSERT trigger; NEW cannot be s</w:t>
      </w:r>
      <w:r w:rsidR="00A03557">
        <w:rPr>
          <w:sz w:val="20"/>
          <w:szCs w:val="20"/>
          <w:lang w:val="en-GB"/>
        </w:rPr>
        <w:t>pecified for a</w:t>
      </w:r>
      <w:r>
        <w:rPr>
          <w:sz w:val="20"/>
          <w:szCs w:val="20"/>
          <w:lang w:val="en-GB"/>
        </w:rPr>
        <w:t xml:space="preserve"> DELETE trigger.</w:t>
      </w:r>
    </w:p>
    <w:p w14:paraId="4B73B243" w14:textId="6C9B45F9" w:rsidR="00D33034" w:rsidRDefault="00D33034" w:rsidP="003D4D5D">
      <w:pPr>
        <w:spacing w:before="120"/>
        <w:jc w:val="both"/>
        <w:rPr>
          <w:sz w:val="20"/>
          <w:szCs w:val="20"/>
          <w:lang w:val="en-GB"/>
        </w:rPr>
      </w:pPr>
      <w:r>
        <w:rPr>
          <w:sz w:val="20"/>
          <w:szCs w:val="20"/>
          <w:lang w:val="en-GB"/>
        </w:rPr>
        <w:t>Trigger</w:t>
      </w:r>
      <w:r w:rsidR="00237E41">
        <w:rPr>
          <w:sz w:val="20"/>
          <w:szCs w:val="20"/>
          <w:lang w:val="en-GB"/>
        </w:rPr>
        <w:fldChar w:fldCharType="begin"/>
      </w:r>
      <w:r w:rsidR="00EC04B3">
        <w:instrText xml:space="preserve"> XE "</w:instrText>
      </w:r>
      <w:r w:rsidR="00EC04B3" w:rsidRPr="00A23271">
        <w:rPr>
          <w:sz w:val="20"/>
          <w:szCs w:val="20"/>
          <w:lang w:val="en-GB"/>
        </w:rPr>
        <w:instrText>Trigger</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FOR</w:t>
      </w:r>
      <w:r>
        <w:rPr>
          <w:sz w:val="20"/>
          <w:szCs w:val="20"/>
          <w:lang w:val="en-GB"/>
        </w:rPr>
        <w:t xml:space="preserve"> </w:t>
      </w:r>
      <w:r w:rsidRPr="007166F3">
        <w:rPr>
          <w:rFonts w:ascii="Arial Unicode MS" w:eastAsia="Arial Unicode MS" w:hAnsi="Arial Unicode MS" w:cs="Arial Unicode MS"/>
          <w:sz w:val="20"/>
          <w:szCs w:val="20"/>
          <w:lang w:val="en-GB"/>
        </w:rPr>
        <w:t>EACH</w:t>
      </w:r>
      <w:r>
        <w:rPr>
          <w:sz w:val="20"/>
          <w:szCs w:val="20"/>
          <w:lang w:val="en-GB"/>
        </w:rPr>
        <w:t xml:space="preserve"> </w:t>
      </w:r>
      <w:r w:rsidR="005F5803">
        <w:rPr>
          <w:sz w:val="20"/>
          <w:szCs w:val="20"/>
          <w:lang w:val="en-GB"/>
        </w:rPr>
        <w:t>(</w:t>
      </w:r>
      <w:r w:rsidRPr="007166F3">
        <w:rPr>
          <w:rFonts w:ascii="Arial Unicode MS" w:eastAsia="Arial Unicode MS" w:hAnsi="Arial Unicode MS" w:cs="Arial Unicode MS"/>
          <w:sz w:val="20"/>
          <w:szCs w:val="20"/>
          <w:lang w:val="en-GB"/>
        </w:rPr>
        <w:t>ROW</w:t>
      </w:r>
      <w:r w:rsidR="005F5803">
        <w:rPr>
          <w:rFonts w:ascii="Arial Unicode MS" w:eastAsia="Arial Unicode MS" w:hAnsi="Arial Unicode MS" w:cs="Arial Unicode MS"/>
          <w:sz w:val="20"/>
          <w:szCs w:val="20"/>
          <w:lang w:val="en-GB"/>
        </w:rPr>
        <w:t>|STATEMENT</w:t>
      </w:r>
      <w:r w:rsidR="00056444">
        <w:rPr>
          <w:sz w:val="20"/>
          <w:szCs w:val="20"/>
          <w:lang w:val="en-GB"/>
        </w:rPr>
        <w:t xml:space="preserve"> [DEFERRED</w:t>
      </w:r>
      <w:r w:rsidR="004842AA">
        <w:rPr>
          <w:sz w:val="20"/>
          <w:szCs w:val="20"/>
          <w:lang w:val="en-GB"/>
        </w:rPr>
        <w:fldChar w:fldCharType="begin"/>
      </w:r>
      <w:r w:rsidR="004842AA">
        <w:instrText xml:space="preserve"> XE "</w:instrText>
      </w:r>
      <w:r w:rsidR="004842AA" w:rsidRPr="00CB3F9F">
        <w:rPr>
          <w:sz w:val="20"/>
          <w:szCs w:val="20"/>
          <w:lang w:val="en-GB"/>
        </w:rPr>
        <w:instrText>DEFERRED</w:instrText>
      </w:r>
      <w:r w:rsidR="004842AA">
        <w:instrText xml:space="preserve">" </w:instrText>
      </w:r>
      <w:r w:rsidR="004842AA">
        <w:rPr>
          <w:sz w:val="20"/>
          <w:szCs w:val="20"/>
          <w:lang w:val="en-GB"/>
        </w:rPr>
        <w:fldChar w:fldCharType="end"/>
      </w:r>
      <w:r w:rsidR="00056444">
        <w:rPr>
          <w:sz w:val="20"/>
          <w:szCs w:val="20"/>
          <w:lang w:val="en-GB"/>
        </w:rPr>
        <w:t>]</w:t>
      </w:r>
      <w:r w:rsidR="005F5803">
        <w:rPr>
          <w:rFonts w:ascii="Arial Unicode MS" w:eastAsia="Arial Unicode MS" w:hAnsi="Arial Unicode MS" w:cs="Arial Unicode MS"/>
          <w:sz w:val="20"/>
          <w:szCs w:val="20"/>
          <w:lang w:val="en-GB"/>
        </w:rPr>
        <w:t>)</w:t>
      </w:r>
      <w:r w:rsidR="00056444">
        <w:rPr>
          <w:rFonts w:ascii="Arial Unicode MS" w:eastAsia="Arial Unicode MS" w:hAnsi="Arial Unicode MS" w:cs="Arial Unicode MS"/>
          <w:sz w:val="20"/>
          <w:szCs w:val="20"/>
          <w:lang w:val="en-GB"/>
        </w:rPr>
        <w:t xml:space="preserve"> </w:t>
      </w:r>
      <w:r>
        <w:rPr>
          <w:sz w:val="20"/>
          <w:szCs w:val="20"/>
          <w:lang w:val="en-GB"/>
        </w:rPr>
        <w:t>[TriggerCond]</w:t>
      </w:r>
      <w:r w:rsidR="00056444">
        <w:rPr>
          <w:sz w:val="20"/>
          <w:szCs w:val="20"/>
          <w:lang w:val="en-GB"/>
        </w:rPr>
        <w:t xml:space="preserve"> </w:t>
      </w:r>
      <w:r>
        <w:rPr>
          <w:sz w:val="20"/>
          <w:szCs w:val="20"/>
          <w:lang w:val="en-GB"/>
        </w:rPr>
        <w:t>(</w:t>
      </w:r>
      <w:r w:rsidR="00E34680">
        <w:rPr>
          <w:sz w:val="20"/>
          <w:szCs w:val="20"/>
          <w:lang w:val="en-GB"/>
        </w:rPr>
        <w:t>Statement</w:t>
      </w:r>
      <w:r w:rsidR="00056444">
        <w:rPr>
          <w:sz w:val="20"/>
          <w:szCs w:val="20"/>
          <w:lang w:val="en-GB"/>
        </w:rPr>
        <w:t xml:space="preserve"> </w:t>
      </w:r>
      <w:r>
        <w:rPr>
          <w:sz w:val="20"/>
          <w:szCs w:val="20"/>
          <w:lang w:val="en-GB"/>
        </w:rPr>
        <w:t>|</w:t>
      </w:r>
      <w:r w:rsidR="00056444">
        <w:rPr>
          <w:sz w:val="20"/>
          <w:szCs w:val="20"/>
          <w:lang w:val="en-GB"/>
        </w:rPr>
        <w:t xml:space="preserve"> </w:t>
      </w:r>
      <w:r>
        <w:rPr>
          <w:sz w:val="20"/>
          <w:szCs w:val="20"/>
          <w:lang w:val="en-GB"/>
        </w:rPr>
        <w:t>(</w:t>
      </w:r>
      <w:r w:rsidRPr="007166F3">
        <w:rPr>
          <w:rFonts w:ascii="Arial Unicode MS" w:eastAsia="Arial Unicode MS" w:hAnsi="Arial Unicode MS" w:cs="Arial Unicode MS"/>
          <w:sz w:val="20"/>
          <w:szCs w:val="20"/>
          <w:lang w:val="en-GB"/>
        </w:rPr>
        <w:t>BEGIN</w:t>
      </w:r>
      <w:r>
        <w:rPr>
          <w:sz w:val="20"/>
          <w:szCs w:val="20"/>
          <w:lang w:val="en-GB"/>
        </w:rPr>
        <w:t xml:space="preserve"> </w:t>
      </w:r>
      <w:r w:rsidRPr="007166F3">
        <w:rPr>
          <w:rFonts w:ascii="Arial Unicode MS" w:eastAsia="Arial Unicode MS" w:hAnsi="Arial Unicode MS" w:cs="Arial Unicode MS"/>
          <w:sz w:val="20"/>
          <w:szCs w:val="20"/>
          <w:lang w:val="en-GB"/>
        </w:rPr>
        <w:t>ATOMIC</w:t>
      </w:r>
      <w:r>
        <w:rPr>
          <w:sz w:val="20"/>
          <w:szCs w:val="20"/>
          <w:lang w:val="en-GB"/>
        </w:rPr>
        <w:t xml:space="preserve"> Statements </w:t>
      </w:r>
      <w:r w:rsidRPr="007166F3">
        <w:rPr>
          <w:rFonts w:ascii="Arial Unicode MS" w:eastAsia="Arial Unicode MS" w:hAnsi="Arial Unicode MS" w:cs="Arial Unicode MS"/>
          <w:sz w:val="20"/>
          <w:szCs w:val="20"/>
          <w:lang w:val="en-GB"/>
        </w:rPr>
        <w:t>END</w:t>
      </w:r>
      <w:r>
        <w:rPr>
          <w:sz w:val="20"/>
          <w:szCs w:val="20"/>
          <w:lang w:val="en-GB"/>
        </w:rPr>
        <w:t>)) .</w:t>
      </w:r>
    </w:p>
    <w:p w14:paraId="18F6C0E0" w14:textId="5A6F3A22" w:rsidR="00860B6E" w:rsidRDefault="00D33034" w:rsidP="00860B6E">
      <w:pPr>
        <w:spacing w:before="120"/>
        <w:jc w:val="both"/>
        <w:rPr>
          <w:sz w:val="20"/>
          <w:szCs w:val="20"/>
          <w:lang w:val="en-GB"/>
        </w:rPr>
      </w:pPr>
      <w:r>
        <w:rPr>
          <w:sz w:val="20"/>
          <w:szCs w:val="20"/>
          <w:lang w:val="en-GB"/>
        </w:rPr>
        <w:t>TriggerCond</w:t>
      </w:r>
      <w:r w:rsidR="00237E41">
        <w:rPr>
          <w:sz w:val="20"/>
          <w:szCs w:val="20"/>
          <w:lang w:val="en-GB"/>
        </w:rPr>
        <w:fldChar w:fldCharType="begin"/>
      </w:r>
      <w:r w:rsidR="00EC04B3">
        <w:instrText xml:space="preserve"> XE "</w:instrText>
      </w:r>
      <w:r w:rsidR="00EC04B3" w:rsidRPr="00A23271">
        <w:rPr>
          <w:sz w:val="20"/>
          <w:szCs w:val="20"/>
          <w:lang w:val="en-GB"/>
        </w:rPr>
        <w:instrText>TriggerCond</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WHEN</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SearchCondition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4CBB2266" w14:textId="714C7FD6" w:rsidR="000F0D93" w:rsidRDefault="000F0D93" w:rsidP="00860B6E">
      <w:pPr>
        <w:spacing w:before="120"/>
        <w:jc w:val="both"/>
        <w:rPr>
          <w:sz w:val="20"/>
          <w:szCs w:val="20"/>
          <w:lang w:val="en-GB"/>
        </w:rPr>
      </w:pPr>
      <w:r>
        <w:rPr>
          <w:sz w:val="20"/>
          <w:szCs w:val="20"/>
          <w:lang w:val="en-GB"/>
        </w:rPr>
        <w:t>Graph</w:t>
      </w:r>
      <w:r>
        <w:rPr>
          <w:sz w:val="20"/>
          <w:szCs w:val="20"/>
          <w:lang w:val="en-GB"/>
        </w:rPr>
        <w:fldChar w:fldCharType="begin"/>
      </w:r>
      <w:r>
        <w:instrText xml:space="preserve"> XE "</w:instrText>
      </w:r>
      <w:r w:rsidRPr="00F878C1">
        <w:rPr>
          <w:sz w:val="20"/>
          <w:szCs w:val="20"/>
          <w:lang w:val="en-GB"/>
        </w:rPr>
        <w:instrText>Graph</w:instrText>
      </w:r>
      <w:r>
        <w:instrText xml:space="preserve">" </w:instrText>
      </w:r>
      <w:r>
        <w:rPr>
          <w:sz w:val="20"/>
          <w:szCs w:val="20"/>
          <w:lang w:val="en-GB"/>
        </w:rPr>
        <w:fldChar w:fldCharType="end"/>
      </w:r>
      <w:r>
        <w:rPr>
          <w:sz w:val="20"/>
          <w:szCs w:val="20"/>
          <w:lang w:val="en-GB"/>
        </w:rPr>
        <w:t xml:space="preserve"> = </w:t>
      </w:r>
      <w:r w:rsidRPr="000F0D93">
        <w:rPr>
          <w:sz w:val="20"/>
          <w:szCs w:val="20"/>
          <w:lang w:val="en-GB"/>
        </w:rPr>
        <w:t xml:space="preserve">Node </w:t>
      </w:r>
      <w:r w:rsidR="00330E1F">
        <w:rPr>
          <w:sz w:val="20"/>
          <w:szCs w:val="20"/>
          <w:lang w:val="en-GB"/>
        </w:rPr>
        <w:t>Path</w:t>
      </w:r>
      <w:r w:rsidRPr="000F0D93">
        <w:rPr>
          <w:sz w:val="20"/>
          <w:szCs w:val="20"/>
          <w:lang w:val="en-GB"/>
        </w:rPr>
        <w:t xml:space="preserve"> {',' Node </w:t>
      </w:r>
      <w:r w:rsidR="00330E1F">
        <w:rPr>
          <w:sz w:val="20"/>
          <w:szCs w:val="20"/>
          <w:lang w:val="en-GB"/>
        </w:rPr>
        <w:t xml:space="preserve">Path </w:t>
      </w:r>
      <w:r w:rsidRPr="000F0D93">
        <w:rPr>
          <w:sz w:val="20"/>
          <w:szCs w:val="20"/>
          <w:lang w:val="en-GB"/>
        </w:rPr>
        <w:t>}</w:t>
      </w:r>
      <w:r w:rsidR="00CE56C9">
        <w:rPr>
          <w:sz w:val="20"/>
          <w:szCs w:val="20"/>
          <w:lang w:val="en-GB"/>
        </w:rPr>
        <w:t xml:space="preserve"> </w:t>
      </w:r>
      <w:r w:rsidR="00937068">
        <w:rPr>
          <w:sz w:val="20"/>
          <w:szCs w:val="20"/>
          <w:lang w:val="en-GB"/>
        </w:rPr>
        <w:t>.</w:t>
      </w:r>
    </w:p>
    <w:p w14:paraId="2FC7AFA6" w14:textId="2C642731" w:rsidR="00330E1F" w:rsidRDefault="00330E1F" w:rsidP="00860B6E">
      <w:pPr>
        <w:spacing w:before="120"/>
        <w:jc w:val="both"/>
        <w:rPr>
          <w:sz w:val="20"/>
          <w:szCs w:val="20"/>
          <w:lang w:val="en-GB"/>
        </w:rPr>
      </w:pPr>
      <w:r>
        <w:rPr>
          <w:sz w:val="20"/>
          <w:szCs w:val="20"/>
          <w:lang w:val="en-GB"/>
        </w:rPr>
        <w:t xml:space="preserve">Path = </w:t>
      </w:r>
      <w:r>
        <w:rPr>
          <w:sz w:val="20"/>
          <w:szCs w:val="20"/>
          <w:lang w:val="en-GB"/>
        </w:rPr>
        <w:tab/>
        <w:t xml:space="preserve">{ Edge Node } [GraphQuantifier] </w:t>
      </w:r>
    </w:p>
    <w:p w14:paraId="1ED130AD" w14:textId="0DA14CB1" w:rsidR="00330E1F" w:rsidRPr="00860B6E" w:rsidRDefault="00330E1F" w:rsidP="00330E1F">
      <w:pPr>
        <w:jc w:val="both"/>
        <w:rPr>
          <w:sz w:val="20"/>
          <w:szCs w:val="20"/>
          <w:lang w:val="en-GB"/>
        </w:rPr>
      </w:pPr>
      <w:r>
        <w:rPr>
          <w:sz w:val="20"/>
          <w:szCs w:val="20"/>
          <w:lang w:val="en-GB"/>
        </w:rPr>
        <w:tab/>
        <w:t xml:space="preserve">| </w:t>
      </w:r>
      <w:r>
        <w:rPr>
          <w:sz w:val="20"/>
          <w:szCs w:val="20"/>
          <w:lang w:val="en-GB"/>
        </w:rPr>
        <w:tab/>
        <w:t>'(' Edge Node {Edge Node} ')' GraphQuantifier .</w:t>
      </w:r>
    </w:p>
    <w:p w14:paraId="7DFC3E43" w14:textId="2E078E88" w:rsidR="00860B6E" w:rsidRDefault="00860B6E" w:rsidP="00860B6E">
      <w:pPr>
        <w:spacing w:before="120"/>
        <w:jc w:val="both"/>
        <w:rPr>
          <w:sz w:val="20"/>
          <w:szCs w:val="20"/>
          <w:lang w:val="en-GB"/>
        </w:rPr>
      </w:pPr>
      <w:r>
        <w:rPr>
          <w:sz w:val="20"/>
          <w:szCs w:val="20"/>
          <w:lang w:val="en-GB"/>
        </w:rPr>
        <w:t>Node</w:t>
      </w:r>
      <w:r w:rsidR="001007AA">
        <w:rPr>
          <w:sz w:val="20"/>
          <w:szCs w:val="20"/>
          <w:lang w:val="en-GB"/>
        </w:rPr>
        <w:fldChar w:fldCharType="begin"/>
      </w:r>
      <w:r w:rsidR="001007AA">
        <w:instrText xml:space="preserve"> XE "</w:instrText>
      </w:r>
      <w:r w:rsidR="001007AA" w:rsidRPr="00B7409D">
        <w:rPr>
          <w:sz w:val="20"/>
          <w:szCs w:val="20"/>
          <w:lang w:val="en-GB"/>
        </w:rPr>
        <w:instrText>Node</w:instrText>
      </w:r>
      <w:r w:rsidR="001007AA">
        <w:instrText xml:space="preserve">" </w:instrText>
      </w:r>
      <w:r w:rsidR="001007AA">
        <w:rPr>
          <w:sz w:val="20"/>
          <w:szCs w:val="20"/>
          <w:lang w:val="en-GB"/>
        </w:rPr>
        <w:fldChar w:fldCharType="end"/>
      </w:r>
      <w:r>
        <w:rPr>
          <w:sz w:val="20"/>
          <w:szCs w:val="20"/>
          <w:lang w:val="en-GB"/>
        </w:rPr>
        <w:t xml:space="preserve"> = '(' </w:t>
      </w:r>
      <w:r w:rsidR="00E261D3">
        <w:rPr>
          <w:sz w:val="20"/>
          <w:szCs w:val="20"/>
          <w:lang w:val="en-GB"/>
        </w:rPr>
        <w:t>GraphItem</w:t>
      </w:r>
      <w:r>
        <w:rPr>
          <w:sz w:val="20"/>
          <w:szCs w:val="20"/>
          <w:lang w:val="en-GB"/>
        </w:rPr>
        <w:t xml:space="preserve"> ')' .</w:t>
      </w:r>
    </w:p>
    <w:p w14:paraId="555105F5" w14:textId="77777777" w:rsidR="00C47494" w:rsidRDefault="00860B6E" w:rsidP="00860B6E">
      <w:pPr>
        <w:spacing w:before="120"/>
        <w:jc w:val="both"/>
        <w:rPr>
          <w:sz w:val="20"/>
          <w:szCs w:val="20"/>
          <w:lang w:val="en-GB"/>
        </w:rPr>
      </w:pPr>
      <w:r w:rsidRPr="00860B6E">
        <w:rPr>
          <w:sz w:val="20"/>
          <w:szCs w:val="20"/>
          <w:lang w:val="en-GB"/>
        </w:rPr>
        <w:t>Edge</w:t>
      </w:r>
      <w:r w:rsidR="001007AA">
        <w:rPr>
          <w:sz w:val="20"/>
          <w:szCs w:val="20"/>
          <w:lang w:val="en-GB"/>
        </w:rPr>
        <w:fldChar w:fldCharType="begin"/>
      </w:r>
      <w:r w:rsidR="001007AA">
        <w:instrText xml:space="preserve"> XE "</w:instrText>
      </w:r>
      <w:r w:rsidR="001007AA" w:rsidRPr="00B7409D">
        <w:rPr>
          <w:sz w:val="20"/>
          <w:szCs w:val="20"/>
          <w:lang w:val="en-GB"/>
        </w:rPr>
        <w:instrText>Edge</w:instrText>
      </w:r>
      <w:r w:rsidR="001007AA">
        <w:instrText xml:space="preserve">" </w:instrText>
      </w:r>
      <w:r w:rsidR="001007AA">
        <w:rPr>
          <w:sz w:val="20"/>
          <w:szCs w:val="20"/>
          <w:lang w:val="en-GB"/>
        </w:rPr>
        <w:fldChar w:fldCharType="end"/>
      </w:r>
      <w:r>
        <w:rPr>
          <w:sz w:val="20"/>
          <w:szCs w:val="20"/>
          <w:lang w:val="en-GB"/>
        </w:rPr>
        <w:t xml:space="preserve"> =</w:t>
      </w:r>
      <w:r w:rsidRPr="00C644D2">
        <w:rPr>
          <w:rFonts w:ascii="Consolas" w:hAnsi="Consolas"/>
          <w:sz w:val="20"/>
          <w:szCs w:val="20"/>
          <w:lang w:val="en-GB"/>
        </w:rPr>
        <w:t xml:space="preserve"> '-[' </w:t>
      </w:r>
      <w:r w:rsidR="00E261D3">
        <w:rPr>
          <w:sz w:val="20"/>
          <w:szCs w:val="20"/>
          <w:lang w:val="en-GB"/>
        </w:rPr>
        <w:t>GraphItem</w:t>
      </w:r>
      <w:r w:rsidRPr="00860B6E">
        <w:rPr>
          <w:sz w:val="20"/>
          <w:szCs w:val="20"/>
          <w:lang w:val="en-GB"/>
        </w:rPr>
        <w:t xml:space="preserve"> </w:t>
      </w:r>
      <w:r w:rsidRPr="00C644D2">
        <w:rPr>
          <w:rFonts w:ascii="Consolas" w:hAnsi="Consolas"/>
          <w:sz w:val="16"/>
          <w:szCs w:val="16"/>
          <w:lang w:val="en-GB"/>
        </w:rPr>
        <w:t>']-&gt;'</w:t>
      </w:r>
      <w:r w:rsidRPr="00860B6E">
        <w:rPr>
          <w:sz w:val="20"/>
          <w:szCs w:val="20"/>
          <w:lang w:val="en-GB"/>
        </w:rPr>
        <w:t xml:space="preserve"> | </w:t>
      </w:r>
      <w:r w:rsidRPr="00C644D2">
        <w:rPr>
          <w:rFonts w:ascii="Consolas" w:hAnsi="Consolas"/>
          <w:sz w:val="16"/>
          <w:szCs w:val="16"/>
          <w:lang w:val="en-GB"/>
        </w:rPr>
        <w:t>'&lt;-['</w:t>
      </w:r>
      <w:r w:rsidRPr="00860B6E">
        <w:rPr>
          <w:sz w:val="20"/>
          <w:szCs w:val="20"/>
          <w:lang w:val="en-GB"/>
        </w:rPr>
        <w:t xml:space="preserve"> </w:t>
      </w:r>
      <w:r w:rsidR="00E261D3">
        <w:rPr>
          <w:sz w:val="20"/>
          <w:szCs w:val="20"/>
          <w:lang w:val="en-GB"/>
        </w:rPr>
        <w:t>GraphItem</w:t>
      </w:r>
      <w:r w:rsidRPr="00860B6E">
        <w:rPr>
          <w:sz w:val="20"/>
          <w:szCs w:val="20"/>
          <w:lang w:val="en-GB"/>
        </w:rPr>
        <w:t xml:space="preserve"> </w:t>
      </w:r>
      <w:r w:rsidRPr="00C644D2">
        <w:rPr>
          <w:rFonts w:ascii="Consolas" w:hAnsi="Consolas"/>
          <w:sz w:val="16"/>
          <w:szCs w:val="16"/>
          <w:lang w:val="en-GB"/>
        </w:rPr>
        <w:t>']-'</w:t>
      </w:r>
      <w:r w:rsidRPr="00860B6E">
        <w:rPr>
          <w:sz w:val="20"/>
          <w:szCs w:val="20"/>
          <w:lang w:val="en-GB"/>
        </w:rPr>
        <w:t xml:space="preserve"> </w:t>
      </w:r>
    </w:p>
    <w:p w14:paraId="0ADEF6A6" w14:textId="332C30A5" w:rsidR="00860B6E" w:rsidRPr="00860B6E" w:rsidRDefault="00C47494" w:rsidP="00330E1F">
      <w:pPr>
        <w:jc w:val="both"/>
        <w:rPr>
          <w:sz w:val="20"/>
          <w:szCs w:val="20"/>
          <w:lang w:val="en-GB"/>
        </w:rPr>
      </w:pPr>
      <w:r>
        <w:rPr>
          <w:sz w:val="20"/>
          <w:szCs w:val="20"/>
          <w:lang w:val="en-GB"/>
        </w:rPr>
        <w:tab/>
        <w:t xml:space="preserve">| </w:t>
      </w:r>
      <w:r>
        <w:rPr>
          <w:sz w:val="20"/>
          <w:szCs w:val="20"/>
          <w:lang w:val="en-GB"/>
        </w:rPr>
        <w:tab/>
        <w:t>'(' Graph ')' GraphQuanitifier .</w:t>
      </w:r>
    </w:p>
    <w:p w14:paraId="3EBF5B53" w14:textId="2D8BC5A9" w:rsidR="000921D0" w:rsidRDefault="000921D0" w:rsidP="000921D0">
      <w:pPr>
        <w:spacing w:before="120"/>
        <w:jc w:val="both"/>
        <w:rPr>
          <w:sz w:val="20"/>
          <w:szCs w:val="20"/>
          <w:lang w:val="en-GB"/>
        </w:rPr>
      </w:pPr>
      <w:r>
        <w:rPr>
          <w:sz w:val="20"/>
          <w:szCs w:val="20"/>
          <w:lang w:val="en-GB"/>
        </w:rPr>
        <w:t>There should be no white space within the graph multicharacter tokens</w:t>
      </w:r>
      <w:r w:rsidRPr="00C644D2">
        <w:rPr>
          <w:rFonts w:ascii="Consolas" w:hAnsi="Consolas"/>
          <w:sz w:val="16"/>
          <w:szCs w:val="16"/>
          <w:lang w:val="en-GB"/>
        </w:rPr>
        <w:t xml:space="preserve"> ']-' ']-&gt;' '-[' '&lt;-['  </w:t>
      </w:r>
    </w:p>
    <w:p w14:paraId="22196923" w14:textId="7C07A32A" w:rsidR="00860B6E" w:rsidRDefault="00E261D3" w:rsidP="00860B6E">
      <w:pPr>
        <w:spacing w:before="120"/>
        <w:jc w:val="both"/>
        <w:rPr>
          <w:sz w:val="20"/>
          <w:szCs w:val="20"/>
          <w:lang w:val="en-GB"/>
        </w:rPr>
      </w:pPr>
      <w:r>
        <w:rPr>
          <w:sz w:val="20"/>
          <w:szCs w:val="20"/>
          <w:lang w:val="en-GB"/>
        </w:rPr>
        <w:t>GraphItem</w:t>
      </w:r>
      <w:r w:rsidR="003967D1">
        <w:rPr>
          <w:sz w:val="20"/>
          <w:szCs w:val="20"/>
          <w:lang w:val="en-GB"/>
        </w:rPr>
        <w:fldChar w:fldCharType="begin"/>
      </w:r>
      <w:r w:rsidR="003967D1">
        <w:instrText xml:space="preserve"> XE "</w:instrText>
      </w:r>
      <w:r w:rsidR="003967D1" w:rsidRPr="00D31B7B">
        <w:rPr>
          <w:sz w:val="20"/>
          <w:szCs w:val="20"/>
          <w:lang w:val="en-GB"/>
        </w:rPr>
        <w:instrText>GraphItem</w:instrText>
      </w:r>
      <w:r w:rsidR="003967D1">
        <w:instrText xml:space="preserve">" </w:instrText>
      </w:r>
      <w:r w:rsidR="003967D1">
        <w:rPr>
          <w:sz w:val="20"/>
          <w:szCs w:val="20"/>
          <w:lang w:val="en-GB"/>
        </w:rPr>
        <w:fldChar w:fldCharType="end"/>
      </w:r>
      <w:r w:rsidR="00860B6E">
        <w:rPr>
          <w:sz w:val="20"/>
          <w:szCs w:val="20"/>
          <w:lang w:val="en-GB"/>
        </w:rPr>
        <w:t xml:space="preserve"> =</w:t>
      </w:r>
      <w:r w:rsidR="00860B6E" w:rsidRPr="00860B6E">
        <w:rPr>
          <w:sz w:val="20"/>
          <w:szCs w:val="20"/>
          <w:lang w:val="en-GB"/>
        </w:rPr>
        <w:t xml:space="preserve">  </w:t>
      </w:r>
      <w:r>
        <w:rPr>
          <w:sz w:val="20"/>
          <w:szCs w:val="20"/>
          <w:lang w:val="en-GB"/>
        </w:rPr>
        <w:t>[</w:t>
      </w:r>
      <w:r w:rsidR="000921D0">
        <w:rPr>
          <w:sz w:val="20"/>
          <w:szCs w:val="20"/>
          <w:lang w:val="en-GB"/>
        </w:rPr>
        <w:t xml:space="preserve">id | </w:t>
      </w:r>
      <w:r w:rsidR="000921D0">
        <w:rPr>
          <w:i/>
          <w:iCs/>
          <w:sz w:val="20"/>
          <w:szCs w:val="20"/>
          <w:lang w:val="en-GB"/>
        </w:rPr>
        <w:t>Node_</w:t>
      </w:r>
      <w:r>
        <w:rPr>
          <w:sz w:val="20"/>
          <w:szCs w:val="20"/>
          <w:lang w:val="en-GB"/>
        </w:rPr>
        <w:t>Value</w:t>
      </w:r>
      <w:r w:rsidR="00860B6E">
        <w:rPr>
          <w:sz w:val="20"/>
          <w:szCs w:val="20"/>
          <w:lang w:val="en-GB"/>
        </w:rPr>
        <w:t>]</w:t>
      </w:r>
      <w:r w:rsidR="00860B6E" w:rsidRPr="00860B6E">
        <w:rPr>
          <w:sz w:val="20"/>
          <w:szCs w:val="20"/>
          <w:lang w:val="en-GB"/>
        </w:rPr>
        <w:t xml:space="preserve"> </w:t>
      </w:r>
      <w:r>
        <w:rPr>
          <w:sz w:val="20"/>
          <w:szCs w:val="20"/>
          <w:lang w:val="en-GB"/>
        </w:rPr>
        <w:t xml:space="preserve">[GraphLabel] </w:t>
      </w:r>
      <w:r w:rsidR="00860B6E" w:rsidRPr="00860B6E">
        <w:rPr>
          <w:sz w:val="20"/>
          <w:szCs w:val="20"/>
          <w:lang w:val="en-GB"/>
        </w:rPr>
        <w:t>[</w:t>
      </w:r>
      <w:r w:rsidR="00860B6E">
        <w:rPr>
          <w:sz w:val="20"/>
          <w:szCs w:val="20"/>
          <w:lang w:val="en-GB"/>
        </w:rPr>
        <w:t xml:space="preserve"> Document</w:t>
      </w:r>
      <w:r w:rsidR="00860B6E" w:rsidRPr="00860B6E">
        <w:rPr>
          <w:sz w:val="20"/>
          <w:szCs w:val="20"/>
          <w:lang w:val="en-GB"/>
        </w:rPr>
        <w:t>] .</w:t>
      </w:r>
    </w:p>
    <w:p w14:paraId="14EA5445" w14:textId="278509D5" w:rsidR="006E457A" w:rsidRDefault="00E261D3" w:rsidP="00860B6E">
      <w:pPr>
        <w:spacing w:before="120"/>
        <w:jc w:val="both"/>
        <w:rPr>
          <w:sz w:val="20"/>
          <w:szCs w:val="20"/>
          <w:lang w:val="en-GB"/>
        </w:rPr>
      </w:pPr>
      <w:r>
        <w:rPr>
          <w:sz w:val="20"/>
          <w:szCs w:val="20"/>
          <w:lang w:val="en-GB"/>
        </w:rPr>
        <w:t>GraphLabel</w:t>
      </w:r>
      <w:r w:rsidR="003967D1">
        <w:rPr>
          <w:sz w:val="20"/>
          <w:szCs w:val="20"/>
          <w:lang w:val="en-GB"/>
        </w:rPr>
        <w:fldChar w:fldCharType="begin"/>
      </w:r>
      <w:r w:rsidR="003967D1">
        <w:instrText xml:space="preserve"> XE "</w:instrText>
      </w:r>
      <w:r w:rsidR="003967D1" w:rsidRPr="00590B9B">
        <w:rPr>
          <w:sz w:val="20"/>
          <w:szCs w:val="20"/>
          <w:lang w:val="en-GB"/>
        </w:rPr>
        <w:instrText>GraphLabel</w:instrText>
      </w:r>
      <w:r w:rsidR="003967D1">
        <w:instrText xml:space="preserve">" </w:instrText>
      </w:r>
      <w:r w:rsidR="003967D1">
        <w:rPr>
          <w:sz w:val="20"/>
          <w:szCs w:val="20"/>
          <w:lang w:val="en-GB"/>
        </w:rPr>
        <w:fldChar w:fldCharType="end"/>
      </w:r>
      <w:r>
        <w:rPr>
          <w:sz w:val="20"/>
          <w:szCs w:val="20"/>
          <w:lang w:val="en-GB"/>
        </w:rPr>
        <w:t xml:space="preserve"> = ':' </w:t>
      </w:r>
      <w:r w:rsidR="000921D0">
        <w:rPr>
          <w:sz w:val="20"/>
          <w:szCs w:val="20"/>
          <w:lang w:val="en-GB"/>
        </w:rPr>
        <w:t xml:space="preserve">(id | </w:t>
      </w:r>
      <w:r w:rsidR="000921D0">
        <w:rPr>
          <w:i/>
          <w:iCs/>
          <w:sz w:val="20"/>
          <w:szCs w:val="20"/>
          <w:lang w:val="en-GB"/>
        </w:rPr>
        <w:t>Label_</w:t>
      </w:r>
      <w:r w:rsidR="000921D0">
        <w:rPr>
          <w:sz w:val="20"/>
          <w:szCs w:val="20"/>
          <w:lang w:val="en-GB"/>
        </w:rPr>
        <w:t>Value)</w:t>
      </w:r>
      <w:r>
        <w:rPr>
          <w:sz w:val="20"/>
          <w:szCs w:val="20"/>
          <w:lang w:val="en-GB"/>
        </w:rPr>
        <w:t xml:space="preserve"> [GraphLabel] .</w:t>
      </w:r>
    </w:p>
    <w:p w14:paraId="4E7A6C83" w14:textId="77777777" w:rsidR="00BD7493" w:rsidRDefault="00BD7493" w:rsidP="003D4D5D">
      <w:pPr>
        <w:spacing w:before="120"/>
        <w:jc w:val="both"/>
        <w:rPr>
          <w:sz w:val="20"/>
          <w:szCs w:val="20"/>
          <w:lang w:val="en-GB"/>
        </w:rPr>
      </w:pPr>
      <w:r>
        <w:rPr>
          <w:sz w:val="20"/>
          <w:szCs w:val="20"/>
          <w:lang w:val="en-GB"/>
        </w:rPr>
        <w:t>DropStatement</w:t>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00D9023C">
        <w:rPr>
          <w:sz w:val="20"/>
          <w:szCs w:val="20"/>
          <w:lang w:val="en-GB"/>
        </w:rPr>
        <w:t>DropObject</w:t>
      </w:r>
      <w:r>
        <w:rPr>
          <w:sz w:val="20"/>
          <w:szCs w:val="20"/>
          <w:lang w:val="en-GB"/>
        </w:rPr>
        <w:t xml:space="preserve"> DropAction .</w:t>
      </w:r>
    </w:p>
    <w:p w14:paraId="49A1BB1A" w14:textId="77777777" w:rsidR="00300328" w:rsidRDefault="00D9023C" w:rsidP="00AB1204">
      <w:pPr>
        <w:spacing w:before="120"/>
        <w:jc w:val="both"/>
        <w:rPr>
          <w:sz w:val="20"/>
          <w:szCs w:val="20"/>
          <w:lang w:val="en-GB"/>
        </w:rPr>
      </w:pPr>
      <w:r>
        <w:rPr>
          <w:sz w:val="20"/>
          <w:szCs w:val="20"/>
          <w:lang w:val="en-GB"/>
        </w:rPr>
        <w:t>DropObject</w:t>
      </w:r>
      <w:r w:rsidR="00237E41">
        <w:rPr>
          <w:sz w:val="20"/>
          <w:szCs w:val="20"/>
          <w:lang w:val="en-GB"/>
        </w:rPr>
        <w:fldChar w:fldCharType="begin"/>
      </w:r>
      <w:r>
        <w:instrText xml:space="preserve"> XE "</w:instrText>
      </w:r>
      <w:r w:rsidRPr="00733A6D">
        <w:rPr>
          <w:sz w:val="20"/>
          <w:szCs w:val="20"/>
          <w:lang w:val="en-GB"/>
        </w:rPr>
        <w:instrText>DropObject</w:instrText>
      </w:r>
      <w:r>
        <w:instrText xml:space="preserve">" </w:instrText>
      </w:r>
      <w:r w:rsidR="00237E41">
        <w:rPr>
          <w:sz w:val="20"/>
          <w:szCs w:val="20"/>
          <w:lang w:val="en-GB"/>
        </w:rPr>
        <w:fldChar w:fldCharType="end"/>
      </w:r>
      <w:r>
        <w:rPr>
          <w:sz w:val="20"/>
          <w:szCs w:val="20"/>
          <w:lang w:val="en-GB"/>
        </w:rPr>
        <w:t xml:space="preserve"> = </w:t>
      </w:r>
      <w:r w:rsidR="00300328">
        <w:rPr>
          <w:sz w:val="20"/>
          <w:szCs w:val="20"/>
          <w:lang w:val="en-GB"/>
        </w:rPr>
        <w:tab/>
        <w:t>ObjectName</w:t>
      </w:r>
    </w:p>
    <w:p w14:paraId="5C93A24B" w14:textId="7556ED96" w:rsidR="00300328" w:rsidRDefault="00300328" w:rsidP="00AB1204">
      <w:pPr>
        <w:spacing w:before="120"/>
        <w:contextualSpacing/>
        <w:jc w:val="both"/>
        <w:rPr>
          <w:sz w:val="20"/>
          <w:szCs w:val="20"/>
          <w:lang w:val="en-GB"/>
        </w:rPr>
      </w:pPr>
      <w:r>
        <w:rPr>
          <w:sz w:val="20"/>
          <w:szCs w:val="20"/>
          <w:lang w:val="en-GB"/>
        </w:rPr>
        <w:tab/>
        <w:t>|</w:t>
      </w:r>
      <w:r w:rsidR="00D9023C">
        <w:rPr>
          <w:sz w:val="20"/>
          <w:szCs w:val="20"/>
          <w:lang w:val="en-GB"/>
        </w:rPr>
        <w:tab/>
      </w:r>
      <w:r>
        <w:rPr>
          <w:sz w:val="20"/>
          <w:szCs w:val="20"/>
          <w:lang w:val="en-GB"/>
        </w:rPr>
        <w:t xml:space="preserve">ORDERING </w:t>
      </w:r>
      <w:r w:rsidRPr="00CE27DF">
        <w:rPr>
          <w:rFonts w:ascii="Arial Unicode MS" w:eastAsia="Arial Unicode MS" w:hAnsi="Arial Unicode MS" w:cs="Arial Unicode MS"/>
          <w:sz w:val="20"/>
          <w:szCs w:val="20"/>
          <w:lang w:val="en-GB"/>
        </w:rPr>
        <w:t>FOR</w:t>
      </w:r>
      <w:r>
        <w:rPr>
          <w:sz w:val="20"/>
          <w:szCs w:val="20"/>
          <w:lang w:val="en-GB"/>
        </w:rPr>
        <w:t xml:space="preserve"> id </w:t>
      </w:r>
    </w:p>
    <w:p w14:paraId="22E57739" w14:textId="4AD9E958" w:rsidR="00BE35D8" w:rsidRDefault="00BE35D8" w:rsidP="00AB1204">
      <w:pPr>
        <w:spacing w:before="120"/>
        <w:contextualSpacing/>
        <w:jc w:val="both"/>
        <w:rPr>
          <w:sz w:val="20"/>
          <w:szCs w:val="20"/>
          <w:lang w:val="en-GB"/>
        </w:rPr>
      </w:pPr>
      <w:r>
        <w:rPr>
          <w:sz w:val="20"/>
          <w:szCs w:val="20"/>
          <w:lang w:val="en-GB"/>
        </w:rPr>
        <w:tab/>
        <w:t>|</w:t>
      </w:r>
      <w:r>
        <w:rPr>
          <w:sz w:val="20"/>
          <w:szCs w:val="20"/>
          <w:lang w:val="en-GB"/>
        </w:rPr>
        <w:tab/>
      </w:r>
      <w:r w:rsidRPr="00BE35D8">
        <w:rPr>
          <w:rFonts w:ascii="Arial Unicode MS" w:eastAsia="Arial Unicode MS" w:hAnsi="Arial Unicode MS" w:cs="Arial Unicode MS"/>
          <w:sz w:val="20"/>
          <w:szCs w:val="20"/>
          <w:lang w:val="en-GB"/>
        </w:rPr>
        <w:t xml:space="preserve">TRIGGER </w:t>
      </w:r>
      <w:r>
        <w:rPr>
          <w:sz w:val="20"/>
          <w:szCs w:val="20"/>
          <w:lang w:val="en-GB"/>
        </w:rPr>
        <w:t xml:space="preserve">id </w:t>
      </w:r>
      <w:r w:rsidRPr="00BE35D8">
        <w:rPr>
          <w:rFonts w:ascii="Arial Unicode MS" w:eastAsia="Arial Unicode MS" w:hAnsi="Arial Unicode MS" w:cs="Arial Unicode MS"/>
          <w:sz w:val="20"/>
          <w:szCs w:val="20"/>
          <w:lang w:val="en-GB"/>
        </w:rPr>
        <w:t>ON</w:t>
      </w:r>
      <w:r>
        <w:rPr>
          <w:sz w:val="20"/>
          <w:szCs w:val="20"/>
          <w:lang w:val="en-GB"/>
        </w:rPr>
        <w:t xml:space="preserve"> id</w:t>
      </w:r>
    </w:p>
    <w:p w14:paraId="26C60CE3" w14:textId="77777777" w:rsidR="00D9023C" w:rsidRDefault="00300328" w:rsidP="00300328">
      <w:pPr>
        <w:spacing w:before="120"/>
        <w:ind w:firstLine="720"/>
        <w:contextualSpacing/>
        <w:jc w:val="both"/>
        <w:rPr>
          <w:sz w:val="20"/>
          <w:szCs w:val="20"/>
          <w:lang w:val="en-GB"/>
        </w:rPr>
      </w:pPr>
      <w:r>
        <w:rPr>
          <w:sz w:val="20"/>
          <w:szCs w:val="20"/>
          <w:lang w:val="en-GB"/>
        </w:rPr>
        <w:t>|</w:t>
      </w:r>
      <w:r>
        <w:rPr>
          <w:sz w:val="20"/>
          <w:szCs w:val="20"/>
          <w:lang w:val="en-GB"/>
        </w:rPr>
        <w:tab/>
      </w:r>
      <w:r w:rsidR="00D9023C">
        <w:rPr>
          <w:sz w:val="20"/>
          <w:szCs w:val="20"/>
          <w:lang w:val="en-GB"/>
        </w:rPr>
        <w:t>ROLE id</w:t>
      </w:r>
    </w:p>
    <w:p w14:paraId="16E91AB0" w14:textId="77777777" w:rsidR="00CE27DF" w:rsidRDefault="00CC73D0" w:rsidP="00D9023C">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TRIGGER</w:t>
      </w:r>
      <w:r>
        <w:rPr>
          <w:sz w:val="20"/>
          <w:szCs w:val="20"/>
          <w:lang w:val="en-GB"/>
        </w:rPr>
        <w:t xml:space="preserve"> id</w:t>
      </w:r>
    </w:p>
    <w:p w14:paraId="07B18A96" w14:textId="4A84CBBD" w:rsidR="00951622" w:rsidRDefault="00D266DC" w:rsidP="00D9023C">
      <w:pPr>
        <w:jc w:val="both"/>
        <w:rPr>
          <w:sz w:val="20"/>
          <w:szCs w:val="20"/>
          <w:lang w:val="en-GB"/>
        </w:rPr>
      </w:pPr>
      <w:r>
        <w:rPr>
          <w:sz w:val="20"/>
          <w:szCs w:val="20"/>
          <w:lang w:val="en-GB"/>
        </w:rPr>
        <w:tab/>
        <w:t>|</w:t>
      </w:r>
      <w:r>
        <w:rPr>
          <w:sz w:val="20"/>
          <w:szCs w:val="20"/>
          <w:lang w:val="en-GB"/>
        </w:rPr>
        <w:tab/>
      </w:r>
      <w:r w:rsidRPr="00D266DC">
        <w:rPr>
          <w:rFonts w:ascii="Arial Unicode MS" w:eastAsia="Arial Unicode MS" w:hAnsi="Arial Unicode MS" w:cs="Arial Unicode MS"/>
          <w:sz w:val="20"/>
          <w:szCs w:val="20"/>
          <w:lang w:val="en-GB"/>
        </w:rPr>
        <w:t>XMLNAMESPACES</w:t>
      </w:r>
      <w:r>
        <w:rPr>
          <w:sz w:val="20"/>
          <w:szCs w:val="20"/>
          <w:lang w:val="en-GB"/>
        </w:rPr>
        <w:t xml:space="preserve"> (id|</w:t>
      </w:r>
      <w:r w:rsidRPr="00D266DC">
        <w:rPr>
          <w:rFonts w:ascii="Arial Unicode MS" w:eastAsia="Arial Unicode MS" w:hAnsi="Arial Unicode MS" w:cs="Arial Unicode MS"/>
          <w:sz w:val="20"/>
          <w:szCs w:val="20"/>
          <w:lang w:val="en-GB"/>
        </w:rPr>
        <w:t>DEFAULT</w:t>
      </w:r>
      <w:r>
        <w:rPr>
          <w:sz w:val="20"/>
          <w:szCs w:val="20"/>
          <w:lang w:val="en-GB"/>
        </w:rPr>
        <w:t>)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w:t>
      </w:r>
      <w:r w:rsidRPr="00D266DC">
        <w:rPr>
          <w:rFonts w:ascii="Arial Unicode MS" w:eastAsia="Arial Unicode MS" w:hAnsi="Arial Unicode MS" w:cs="Arial Unicode MS"/>
          <w:sz w:val="20"/>
          <w:szCs w:val="20"/>
          <w:lang w:val="en-GB"/>
        </w:rPr>
        <w:t>DEFAULT</w:t>
      </w:r>
      <w:r>
        <w:rPr>
          <w:sz w:val="20"/>
          <w:szCs w:val="20"/>
          <w:lang w:val="en-GB"/>
        </w:rPr>
        <w:t>) }</w:t>
      </w:r>
      <w:r w:rsidR="00300328">
        <w:rPr>
          <w:sz w:val="20"/>
          <w:szCs w:val="20"/>
          <w:lang w:val="en-GB"/>
        </w:rPr>
        <w:t xml:space="preserve"> </w:t>
      </w:r>
    </w:p>
    <w:p w14:paraId="411E5C42" w14:textId="77777777" w:rsidR="00D9023C" w:rsidRDefault="00951622" w:rsidP="00951622">
      <w:pPr>
        <w:ind w:firstLine="720"/>
        <w:jc w:val="both"/>
        <w:rPr>
          <w:sz w:val="20"/>
          <w:szCs w:val="20"/>
          <w:lang w:val="en-GB"/>
        </w:rPr>
      </w:pPr>
      <w:r w:rsidRPr="00951622">
        <w:rPr>
          <w:sz w:val="16"/>
          <w:szCs w:val="16"/>
          <w:lang w:val="en-GB"/>
        </w:rPr>
        <w:t>|</w:t>
      </w:r>
      <w:r w:rsidRPr="00951622">
        <w:rPr>
          <w:sz w:val="16"/>
          <w:szCs w:val="16"/>
          <w:lang w:val="en-GB"/>
        </w:rPr>
        <w:tab/>
        <w:t>INDEX id</w:t>
      </w:r>
      <w:r>
        <w:rPr>
          <w:rStyle w:val="FootnoteReference"/>
          <w:sz w:val="20"/>
          <w:szCs w:val="20"/>
          <w:lang w:val="en-GB"/>
        </w:rPr>
        <w:footnoteReference w:id="44"/>
      </w:r>
      <w:r>
        <w:rPr>
          <w:sz w:val="20"/>
          <w:szCs w:val="20"/>
          <w:lang w:val="en-GB"/>
        </w:rPr>
        <w:t xml:space="preserve"> </w:t>
      </w:r>
      <w:r w:rsidR="00300328">
        <w:rPr>
          <w:sz w:val="20"/>
          <w:szCs w:val="20"/>
          <w:lang w:val="en-GB"/>
        </w:rPr>
        <w:t>.</w:t>
      </w:r>
    </w:p>
    <w:p w14:paraId="44C6198E" w14:textId="77777777" w:rsidR="00BD7493" w:rsidRDefault="00BD7493" w:rsidP="00A513A5">
      <w:pPr>
        <w:spacing w:before="120"/>
        <w:jc w:val="both"/>
        <w:rPr>
          <w:sz w:val="20"/>
          <w:szCs w:val="20"/>
          <w:lang w:val="en-GB"/>
        </w:rPr>
      </w:pPr>
      <w:r>
        <w:rPr>
          <w:sz w:val="20"/>
          <w:szCs w:val="20"/>
          <w:lang w:val="en-GB"/>
        </w:rPr>
        <w:t>DropAction</w:t>
      </w:r>
      <w:r w:rsidR="00237E41">
        <w:rPr>
          <w:sz w:val="20"/>
          <w:szCs w:val="20"/>
          <w:lang w:val="en-GB"/>
        </w:rPr>
        <w:fldChar w:fldCharType="begin"/>
      </w:r>
      <w:r w:rsidR="00EC04B3">
        <w:instrText xml:space="preserve"> XE "</w:instrText>
      </w:r>
      <w:r w:rsidR="00EC04B3" w:rsidRPr="00A23271">
        <w:rPr>
          <w:sz w:val="20"/>
          <w:szCs w:val="20"/>
          <w:lang w:val="en-GB"/>
        </w:rPr>
        <w:instrText>DropAction</w:instrText>
      </w:r>
      <w:r w:rsidR="00EC04B3">
        <w:instrText xml:space="preserve">" </w:instrText>
      </w:r>
      <w:r w:rsidR="00237E41">
        <w:rPr>
          <w:sz w:val="20"/>
          <w:szCs w:val="20"/>
          <w:lang w:val="en-GB"/>
        </w:rPr>
        <w:fldChar w:fldCharType="end"/>
      </w:r>
      <w:r>
        <w:rPr>
          <w:sz w:val="20"/>
          <w:szCs w:val="20"/>
          <w:lang w:val="en-GB"/>
        </w:rPr>
        <w:t xml:space="preserve"> = | RESTRICT</w:t>
      </w:r>
      <w:r w:rsidR="00680DCD">
        <w:rPr>
          <w:sz w:val="20"/>
          <w:szCs w:val="20"/>
          <w:lang w:val="en-GB"/>
        </w:rPr>
        <w:fldChar w:fldCharType="begin"/>
      </w:r>
      <w:r w:rsidR="00680DCD">
        <w:instrText xml:space="preserve"> XE "</w:instrText>
      </w:r>
      <w:r w:rsidR="00680DCD" w:rsidRPr="00586AD7">
        <w:rPr>
          <w:sz w:val="20"/>
          <w:szCs w:val="20"/>
          <w:lang w:val="en-GB"/>
        </w:rPr>
        <w:instrText>RESTRICT</w:instrText>
      </w:r>
      <w:r w:rsidR="00680DCD">
        <w:instrText xml:space="preserve">" </w:instrText>
      </w:r>
      <w:r w:rsidR="00680DCD">
        <w:rPr>
          <w:sz w:val="20"/>
          <w:szCs w:val="20"/>
          <w:lang w:val="en-GB"/>
        </w:rPr>
        <w:fldChar w:fldCharType="end"/>
      </w:r>
      <w:r>
        <w:rPr>
          <w:sz w:val="20"/>
          <w:szCs w:val="20"/>
          <w:lang w:val="en-GB"/>
        </w:rPr>
        <w:t xml:space="preserve"> | CASCADE</w:t>
      </w:r>
      <w:r w:rsidR="00680DCD">
        <w:rPr>
          <w:sz w:val="20"/>
          <w:szCs w:val="20"/>
          <w:lang w:val="en-GB"/>
        </w:rPr>
        <w:fldChar w:fldCharType="begin"/>
      </w:r>
      <w:r w:rsidR="00680DCD">
        <w:instrText xml:space="preserve"> XE "</w:instrText>
      </w:r>
      <w:r w:rsidR="00680DCD" w:rsidRPr="00BA39FB">
        <w:rPr>
          <w:sz w:val="20"/>
          <w:szCs w:val="20"/>
          <w:lang w:val="en-GB"/>
        </w:rPr>
        <w:instrText>CASCADE</w:instrText>
      </w:r>
      <w:r w:rsidR="00680DCD">
        <w:instrText xml:space="preserve">" </w:instrText>
      </w:r>
      <w:r w:rsidR="00680DCD">
        <w:rPr>
          <w:sz w:val="20"/>
          <w:szCs w:val="20"/>
          <w:lang w:val="en-GB"/>
        </w:rPr>
        <w:fldChar w:fldCharType="end"/>
      </w:r>
      <w:r>
        <w:rPr>
          <w:sz w:val="20"/>
          <w:szCs w:val="20"/>
          <w:lang w:val="en-GB"/>
        </w:rPr>
        <w:t xml:space="preserve"> .</w:t>
      </w:r>
    </w:p>
    <w:p w14:paraId="7ECF44A8" w14:textId="77777777" w:rsidR="00D9023C" w:rsidRDefault="00BD7493" w:rsidP="00D9023C">
      <w:pPr>
        <w:spacing w:before="120"/>
        <w:jc w:val="both"/>
        <w:rPr>
          <w:sz w:val="20"/>
          <w:szCs w:val="20"/>
          <w:lang w:val="en-GB"/>
        </w:rPr>
      </w:pPr>
      <w:r>
        <w:rPr>
          <w:sz w:val="20"/>
          <w:szCs w:val="20"/>
          <w:lang w:val="en-GB"/>
        </w:rPr>
        <w:t>The default DropAction is RESTRICT.</w:t>
      </w:r>
    </w:p>
    <w:p w14:paraId="7089ECB2" w14:textId="77777777" w:rsidR="008843DA" w:rsidRDefault="008843DA" w:rsidP="00D9023C">
      <w:pPr>
        <w:spacing w:before="120"/>
        <w:jc w:val="both"/>
        <w:rPr>
          <w:sz w:val="20"/>
          <w:szCs w:val="20"/>
          <w:lang w:val="en-GB"/>
        </w:rPr>
      </w:pPr>
      <w:r>
        <w:rPr>
          <w:sz w:val="20"/>
          <w:szCs w:val="20"/>
          <w:lang w:val="en-GB"/>
        </w:rPr>
        <w:t>Rename</w:t>
      </w:r>
      <w:r w:rsidR="00237E41">
        <w:rPr>
          <w:sz w:val="20"/>
          <w:szCs w:val="20"/>
          <w:lang w:val="en-GB"/>
        </w:rPr>
        <w:fldChar w:fldCharType="begin"/>
      </w:r>
      <w:r w:rsidR="00EC04B3">
        <w:instrText xml:space="preserve"> XE "</w:instrText>
      </w:r>
      <w:r w:rsidR="00EC04B3" w:rsidRPr="00A23271">
        <w:rPr>
          <w:sz w:val="20"/>
          <w:szCs w:val="20"/>
          <w:lang w:val="en-GB"/>
        </w:rPr>
        <w:instrText>Rename</w:instrText>
      </w:r>
      <w:r w:rsidR="00EC04B3">
        <w:instrText xml:space="preserve">" </w:instrText>
      </w:r>
      <w:r w:rsidR="00237E41">
        <w:rPr>
          <w:sz w:val="20"/>
          <w:szCs w:val="20"/>
          <w:lang w:val="en-GB"/>
        </w:rPr>
        <w:fldChar w:fldCharType="end"/>
      </w:r>
      <w:r>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D9023C">
        <w:rPr>
          <w:sz w:val="20"/>
          <w:szCs w:val="20"/>
          <w:lang w:val="en-GB"/>
        </w:rPr>
        <w:t>ObjectName</w:t>
      </w:r>
      <w:r>
        <w:rPr>
          <w:sz w:val="20"/>
          <w:szCs w:val="20"/>
          <w:lang w:val="en-GB"/>
        </w:rPr>
        <w:t xml:space="preserve"> </w:t>
      </w:r>
      <w:r w:rsidRPr="007166F3">
        <w:rPr>
          <w:rFonts w:ascii="Arial Unicode MS" w:eastAsia="Arial Unicode MS" w:hAnsi="Arial Unicode MS" w:cs="Arial Unicode MS"/>
          <w:sz w:val="20"/>
          <w:szCs w:val="20"/>
          <w:lang w:val="en-GB"/>
        </w:rPr>
        <w:t>TO</w:t>
      </w:r>
      <w:r>
        <w:rPr>
          <w:sz w:val="20"/>
          <w:szCs w:val="20"/>
          <w:lang w:val="en-GB"/>
        </w:rPr>
        <w:t xml:space="preserve"> id .</w:t>
      </w:r>
    </w:p>
    <w:p w14:paraId="764A58AE" w14:textId="58681EDC" w:rsidR="00337ED0" w:rsidRDefault="00C95E06" w:rsidP="00C95E06">
      <w:pPr>
        <w:pStyle w:val="Heading2"/>
      </w:pPr>
      <w:bookmarkStart w:id="194" w:name="_Toc49955229"/>
      <w:bookmarkStart w:id="195" w:name="_Toc142286283"/>
      <w:r>
        <w:t>7.</w:t>
      </w:r>
      <w:r w:rsidR="00BD7493">
        <w:t>3</w:t>
      </w:r>
      <w:r w:rsidR="004D1338">
        <w:t xml:space="preserve"> </w:t>
      </w:r>
      <w:r w:rsidR="00337ED0">
        <w:t>Access Control</w:t>
      </w:r>
      <w:bookmarkEnd w:id="194"/>
      <w:bookmarkEnd w:id="195"/>
    </w:p>
    <w:p w14:paraId="1D38FA55" w14:textId="77777777" w:rsidR="00E17B0F" w:rsidRDefault="008C2867" w:rsidP="006E17EC">
      <w:pPr>
        <w:spacing w:before="120"/>
        <w:jc w:val="both"/>
        <w:rPr>
          <w:sz w:val="20"/>
          <w:szCs w:val="20"/>
          <w:lang w:val="en-GB"/>
        </w:rPr>
      </w:pPr>
      <w:r>
        <w:rPr>
          <w:sz w:val="20"/>
          <w:szCs w:val="20"/>
          <w:lang w:val="en-GB"/>
        </w:rPr>
        <w:t>Grant</w:t>
      </w:r>
      <w:r w:rsidR="00237E41">
        <w:rPr>
          <w:sz w:val="20"/>
          <w:szCs w:val="20"/>
          <w:lang w:val="en-GB"/>
        </w:rPr>
        <w:fldChar w:fldCharType="begin"/>
      </w:r>
      <w:r w:rsidR="00EC04B3">
        <w:instrText xml:space="preserve"> XE "</w:instrText>
      </w:r>
      <w:r w:rsidR="00EC04B3" w:rsidRPr="00A23271">
        <w:rPr>
          <w:sz w:val="20"/>
          <w:szCs w:val="20"/>
          <w:lang w:val="en-GB"/>
        </w:rPr>
        <w:instrText>Grant</w:instrText>
      </w:r>
      <w:r w:rsidR="00EC04B3">
        <w:instrText xml:space="preserve">" </w:instrText>
      </w:r>
      <w:r w:rsidR="00237E41">
        <w:rPr>
          <w:sz w:val="20"/>
          <w:szCs w:val="20"/>
          <w:lang w:val="en-GB"/>
        </w:rPr>
        <w:fldChar w:fldCharType="end"/>
      </w:r>
      <w:r>
        <w:rPr>
          <w:sz w:val="20"/>
          <w:szCs w:val="20"/>
          <w:lang w:val="en-GB"/>
        </w:rPr>
        <w:t xml:space="preserve">  =</w:t>
      </w:r>
      <w:r w:rsidR="00FC4217">
        <w:rPr>
          <w:sz w:val="20"/>
          <w:szCs w:val="20"/>
          <w:lang w:val="en-GB"/>
        </w:rPr>
        <w:t xml:space="preserve"> </w:t>
      </w:r>
      <w:r w:rsidR="00337ED0">
        <w:rPr>
          <w:sz w:val="20"/>
          <w:szCs w:val="20"/>
          <w:lang w:val="en-GB"/>
        </w:rPr>
        <w:tab/>
      </w:r>
      <w:r w:rsidR="00337ED0">
        <w:rPr>
          <w:sz w:val="20"/>
          <w:szCs w:val="20"/>
          <w:lang w:val="en-GB"/>
        </w:rPr>
        <w:tab/>
      </w:r>
      <w:r w:rsidR="00C027CD" w:rsidRPr="007166F3">
        <w:rPr>
          <w:rFonts w:ascii="Arial Unicode MS" w:eastAsia="Arial Unicode MS" w:hAnsi="Arial Unicode MS" w:cs="Arial Unicode MS"/>
          <w:sz w:val="20"/>
          <w:szCs w:val="20"/>
          <w:lang w:val="en-GB"/>
        </w:rPr>
        <w:t>GRANT</w:t>
      </w:r>
      <w:r w:rsidR="00C027CD">
        <w:rPr>
          <w:sz w:val="20"/>
          <w:szCs w:val="20"/>
          <w:lang w:val="en-GB"/>
        </w:rPr>
        <w:t xml:space="preserve"> </w:t>
      </w:r>
      <w:r>
        <w:rPr>
          <w:sz w:val="20"/>
          <w:szCs w:val="20"/>
          <w:lang w:val="en-GB"/>
        </w:rPr>
        <w:t xml:space="preserve">Privileges </w:t>
      </w:r>
      <w:r w:rsidRPr="007166F3">
        <w:rPr>
          <w:rFonts w:ascii="Arial Unicode MS" w:eastAsia="Arial Unicode MS" w:hAnsi="Arial Unicode MS" w:cs="Arial Unicode MS"/>
          <w:sz w:val="20"/>
          <w:szCs w:val="20"/>
          <w:lang w:val="en-GB"/>
        </w:rPr>
        <w:t>TO</w:t>
      </w:r>
      <w:r>
        <w:rPr>
          <w:sz w:val="20"/>
          <w:szCs w:val="20"/>
          <w:lang w:val="en-GB"/>
        </w:rPr>
        <w:t xml:space="preserve"> </w:t>
      </w:r>
      <w:r w:rsidR="00E17B0F">
        <w:rPr>
          <w:sz w:val="20"/>
          <w:szCs w:val="20"/>
          <w:lang w:val="en-GB"/>
        </w:rPr>
        <w:t xml:space="preserve">GranteeList </w:t>
      </w:r>
      <w:r>
        <w:rPr>
          <w:sz w:val="20"/>
          <w:szCs w:val="20"/>
          <w:lang w:val="en-GB"/>
        </w:rPr>
        <w:t xml:space="preserve">[ </w:t>
      </w:r>
      <w:r w:rsidRPr="007166F3">
        <w:rPr>
          <w:rFonts w:ascii="Arial Unicode MS" w:eastAsia="Arial Unicode MS" w:hAnsi="Arial Unicode MS" w:cs="Arial Unicode MS"/>
          <w:sz w:val="20"/>
          <w:szCs w:val="20"/>
          <w:lang w:val="en-GB"/>
        </w:rPr>
        <w:t>WITH</w:t>
      </w:r>
      <w:r>
        <w:rPr>
          <w:sz w:val="20"/>
          <w:szCs w:val="20"/>
          <w:lang w:val="en-GB"/>
        </w:rPr>
        <w:t xml:space="preserve"> </w:t>
      </w:r>
      <w:r w:rsidRPr="007166F3">
        <w:rPr>
          <w:rFonts w:ascii="Arial Unicode MS" w:eastAsia="Arial Unicode MS" w:hAnsi="Arial Unicode MS" w:cs="Arial Unicode MS"/>
          <w:sz w:val="20"/>
          <w:szCs w:val="20"/>
          <w:lang w:val="en-GB"/>
        </w:rPr>
        <w:t>GRANT</w:t>
      </w:r>
      <w:r>
        <w:rPr>
          <w:sz w:val="20"/>
          <w:szCs w:val="20"/>
          <w:lang w:val="en-GB"/>
        </w:rPr>
        <w:t xml:space="preserve"> OPTION ] </w:t>
      </w:r>
    </w:p>
    <w:p w14:paraId="6FE9D73B" w14:textId="70CBCE9C" w:rsidR="0005257C" w:rsidRDefault="00E17B0F" w:rsidP="00877074">
      <w:pPr>
        <w:ind w:firstLine="720"/>
        <w:jc w:val="both"/>
        <w:rPr>
          <w:sz w:val="20"/>
          <w:szCs w:val="20"/>
          <w:lang w:val="en-GB"/>
        </w:rPr>
      </w:pPr>
      <w:r>
        <w:rPr>
          <w:sz w:val="20"/>
          <w:szCs w:val="20"/>
          <w:lang w:val="en-GB"/>
        </w:rPr>
        <w:t>|</w:t>
      </w:r>
      <w:r>
        <w:rPr>
          <w:sz w:val="20"/>
          <w:szCs w:val="20"/>
          <w:lang w:val="en-GB"/>
        </w:rPr>
        <w:tab/>
      </w:r>
      <w:r w:rsidR="00C027CD" w:rsidRPr="007166F3">
        <w:rPr>
          <w:rFonts w:ascii="Arial Unicode MS" w:eastAsia="Arial Unicode MS" w:hAnsi="Arial Unicode MS" w:cs="Arial Unicode MS"/>
          <w:sz w:val="20"/>
          <w:szCs w:val="20"/>
          <w:lang w:val="en-GB"/>
        </w:rPr>
        <w:t>GRANT</w:t>
      </w:r>
      <w:r w:rsidR="00C027CD">
        <w:rPr>
          <w:sz w:val="20"/>
          <w:szCs w:val="20"/>
          <w:lang w:val="en-GB"/>
        </w:rPr>
        <w:t xml:space="preserve"> </w:t>
      </w:r>
      <w:r w:rsidRPr="00CC413A">
        <w:rPr>
          <w:i/>
          <w:sz w:val="20"/>
          <w:szCs w:val="20"/>
          <w:lang w:val="en-GB"/>
        </w:rPr>
        <w:t>Role</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TO</w:t>
      </w:r>
      <w:r>
        <w:rPr>
          <w:sz w:val="20"/>
          <w:szCs w:val="20"/>
          <w:lang w:val="en-GB"/>
        </w:rPr>
        <w:t xml:space="preserve"> GranteeList [ </w:t>
      </w:r>
      <w:r w:rsidRPr="007166F3">
        <w:rPr>
          <w:rFonts w:ascii="Arial Unicode MS" w:eastAsia="Arial Unicode MS" w:hAnsi="Arial Unicode MS" w:cs="Arial Unicode MS"/>
          <w:sz w:val="20"/>
          <w:szCs w:val="20"/>
          <w:lang w:val="en-GB"/>
        </w:rPr>
        <w:t>WITH</w:t>
      </w:r>
      <w:r>
        <w:rPr>
          <w:sz w:val="20"/>
          <w:szCs w:val="20"/>
          <w:lang w:val="en-GB"/>
        </w:rPr>
        <w:t xml:space="preserve"> ADMIN OPTION ] </w:t>
      </w:r>
    </w:p>
    <w:p w14:paraId="2DE850BE" w14:textId="3E79A317" w:rsidR="00FC4217" w:rsidRDefault="0005257C" w:rsidP="00877074">
      <w:pPr>
        <w:ind w:firstLine="720"/>
        <w:jc w:val="both"/>
        <w:rPr>
          <w:sz w:val="20"/>
          <w:szCs w:val="20"/>
          <w:lang w:val="en-GB"/>
        </w:rPr>
      </w:pPr>
      <w:r>
        <w:rPr>
          <w:sz w:val="20"/>
          <w:szCs w:val="20"/>
          <w:lang w:val="en-GB"/>
        </w:rPr>
        <w:t>|</w:t>
      </w:r>
      <w:r>
        <w:rPr>
          <w:sz w:val="20"/>
          <w:szCs w:val="20"/>
          <w:lang w:val="en-GB"/>
        </w:rPr>
        <w:tab/>
      </w:r>
      <w:r w:rsidRPr="0005257C">
        <w:rPr>
          <w:rFonts w:ascii="Arial Unicode MS" w:eastAsia="Arial Unicode MS" w:hAnsi="Arial Unicode MS" w:cs="Arial Unicode MS"/>
          <w:sz w:val="20"/>
          <w:szCs w:val="20"/>
          <w:lang w:val="en-GB"/>
        </w:rPr>
        <w:t xml:space="preserve">GRANT </w:t>
      </w:r>
      <w:r>
        <w:rPr>
          <w:sz w:val="20"/>
          <w:szCs w:val="20"/>
          <w:lang w:val="en-GB"/>
        </w:rPr>
        <w:t xml:space="preserve">Level </w:t>
      </w:r>
      <w:r w:rsidRPr="0005257C">
        <w:rPr>
          <w:rFonts w:ascii="Arial Unicode MS" w:eastAsia="Arial Unicode MS" w:hAnsi="Arial Unicode MS" w:cs="Arial Unicode MS"/>
          <w:sz w:val="20"/>
          <w:szCs w:val="20"/>
          <w:lang w:val="en-GB"/>
        </w:rPr>
        <w:t>TO</w:t>
      </w:r>
      <w:r>
        <w:rPr>
          <w:sz w:val="20"/>
          <w:szCs w:val="20"/>
          <w:lang w:val="en-GB"/>
        </w:rPr>
        <w:t xml:space="preserve"> </w:t>
      </w:r>
      <w:r>
        <w:rPr>
          <w:i/>
          <w:sz w:val="20"/>
          <w:szCs w:val="20"/>
          <w:lang w:val="en-GB"/>
        </w:rPr>
        <w:t>user</w:t>
      </w:r>
      <w:r>
        <w:rPr>
          <w:i/>
          <w:sz w:val="20"/>
          <w:szCs w:val="20"/>
          <w:lang w:val="en-GB"/>
        </w:rPr>
        <w:softHyphen/>
      </w:r>
      <w:r>
        <w:rPr>
          <w:sz w:val="20"/>
          <w:szCs w:val="20"/>
          <w:lang w:val="en-GB"/>
        </w:rPr>
        <w:t xml:space="preserve">_id </w:t>
      </w:r>
      <w:r w:rsidR="008C2867">
        <w:rPr>
          <w:sz w:val="20"/>
          <w:szCs w:val="20"/>
          <w:lang w:val="en-GB"/>
        </w:rPr>
        <w:t>.</w:t>
      </w:r>
    </w:p>
    <w:p w14:paraId="446E55E6" w14:textId="552DB77F" w:rsidR="00D5216A" w:rsidRDefault="00B9197A" w:rsidP="00730713">
      <w:pPr>
        <w:tabs>
          <w:tab w:val="left" w:pos="720"/>
          <w:tab w:val="left" w:pos="1440"/>
          <w:tab w:val="left" w:pos="2160"/>
          <w:tab w:val="left" w:pos="2880"/>
        </w:tabs>
        <w:spacing w:before="120"/>
        <w:jc w:val="both"/>
        <w:rPr>
          <w:sz w:val="20"/>
          <w:szCs w:val="20"/>
          <w:lang w:val="en-GB"/>
        </w:rPr>
      </w:pPr>
      <w:r>
        <w:rPr>
          <w:sz w:val="20"/>
          <w:szCs w:val="20"/>
          <w:lang w:val="en-GB"/>
        </w:rPr>
        <w:t xml:space="preserve">Grant can only be used </w:t>
      </w:r>
      <w:r w:rsidR="00697454">
        <w:rPr>
          <w:sz w:val="20"/>
          <w:szCs w:val="20"/>
          <w:lang w:val="en-GB"/>
        </w:rPr>
        <w:t>in single-database connections (section 3.4). For roles see section 5.5.</w:t>
      </w:r>
      <w:r w:rsidR="005358A0" w:rsidRPr="005358A0">
        <w:rPr>
          <w:sz w:val="20"/>
          <w:szCs w:val="20"/>
          <w:lang w:val="en-GB"/>
        </w:rPr>
        <w:t xml:space="preserve"> </w:t>
      </w:r>
      <w:r w:rsidR="005358A0">
        <w:rPr>
          <w:sz w:val="20"/>
          <w:szCs w:val="20"/>
          <w:lang w:val="en-GB"/>
        </w:rPr>
        <w:t>Clearance</w:t>
      </w:r>
      <w:r w:rsidR="005358A0">
        <w:rPr>
          <w:sz w:val="20"/>
          <w:szCs w:val="20"/>
          <w:lang w:val="en-GB"/>
        </w:rPr>
        <w:fldChar w:fldCharType="begin"/>
      </w:r>
      <w:r w:rsidR="005358A0">
        <w:instrText xml:space="preserve"> XE "</w:instrText>
      </w:r>
      <w:r w:rsidR="005358A0" w:rsidRPr="00CD168D">
        <w:rPr>
          <w:sz w:val="20"/>
          <w:szCs w:val="20"/>
          <w:lang w:val="en-GB"/>
        </w:rPr>
        <w:instrText>Clearance</w:instrText>
      </w:r>
      <w:r w:rsidR="005358A0">
        <w:instrText xml:space="preserve">" </w:instrText>
      </w:r>
      <w:r w:rsidR="005358A0">
        <w:rPr>
          <w:sz w:val="20"/>
          <w:szCs w:val="20"/>
          <w:lang w:val="en-GB"/>
        </w:rPr>
        <w:fldChar w:fldCharType="end"/>
      </w:r>
      <w:r w:rsidR="005358A0">
        <w:rPr>
          <w:sz w:val="20"/>
          <w:szCs w:val="20"/>
          <w:lang w:val="en-GB"/>
        </w:rPr>
        <w:t xml:space="preserve"> levels (D to A) can only be applied to users by the database owner (D is the default).</w:t>
      </w:r>
    </w:p>
    <w:p w14:paraId="57E24054" w14:textId="77777777" w:rsidR="00337ED0" w:rsidRDefault="00337ED0" w:rsidP="00337ED0">
      <w:pPr>
        <w:spacing w:before="120"/>
        <w:jc w:val="both"/>
        <w:rPr>
          <w:sz w:val="20"/>
          <w:szCs w:val="20"/>
          <w:lang w:val="en-GB"/>
        </w:rPr>
      </w:pPr>
      <w:r>
        <w:rPr>
          <w:sz w:val="20"/>
          <w:szCs w:val="20"/>
          <w:lang w:val="en-GB"/>
        </w:rPr>
        <w:lastRenderedPageBreak/>
        <w:t>Revoke</w:t>
      </w:r>
      <w:r w:rsidR="00237E41">
        <w:rPr>
          <w:sz w:val="20"/>
          <w:szCs w:val="20"/>
          <w:lang w:val="en-GB"/>
        </w:rPr>
        <w:fldChar w:fldCharType="begin"/>
      </w:r>
      <w:r w:rsidR="00EC04B3">
        <w:instrText xml:space="preserve"> XE "</w:instrText>
      </w:r>
      <w:r w:rsidR="00EC04B3" w:rsidRPr="00A23271">
        <w:rPr>
          <w:sz w:val="20"/>
          <w:szCs w:val="20"/>
          <w:lang w:val="en-GB"/>
        </w:rPr>
        <w:instrText>Revoke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C027CD" w:rsidRPr="007166F3">
        <w:rPr>
          <w:rFonts w:ascii="Arial Unicode MS" w:eastAsia="Arial Unicode MS" w:hAnsi="Arial Unicode MS" w:cs="Arial Unicode MS"/>
          <w:sz w:val="20"/>
          <w:szCs w:val="20"/>
          <w:lang w:val="en-GB"/>
        </w:rPr>
        <w:t>REVOKE</w:t>
      </w:r>
      <w:r w:rsidR="00C027CD">
        <w:rPr>
          <w:sz w:val="20"/>
          <w:szCs w:val="20"/>
          <w:lang w:val="en-GB"/>
        </w:rPr>
        <w:t xml:space="preserve"> [</w:t>
      </w:r>
      <w:r w:rsidRPr="007166F3">
        <w:rPr>
          <w:rFonts w:ascii="Arial Unicode MS" w:eastAsia="Arial Unicode MS" w:hAnsi="Arial Unicode MS" w:cs="Arial Unicode MS"/>
          <w:sz w:val="20"/>
          <w:szCs w:val="20"/>
          <w:lang w:val="en-GB"/>
        </w:rPr>
        <w:t>GRANT</w:t>
      </w:r>
      <w:r>
        <w:rPr>
          <w:sz w:val="20"/>
          <w:szCs w:val="20"/>
          <w:lang w:val="en-GB"/>
        </w:rPr>
        <w:t xml:space="preserve">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Privileges </w:t>
      </w:r>
      <w:r w:rsidRPr="007166F3">
        <w:rPr>
          <w:rFonts w:ascii="Arial Unicode MS" w:eastAsia="Arial Unicode MS" w:hAnsi="Arial Unicode MS" w:cs="Arial Unicode MS"/>
          <w:sz w:val="20"/>
          <w:szCs w:val="20"/>
          <w:lang w:val="en-GB"/>
        </w:rPr>
        <w:t>FROM</w:t>
      </w:r>
      <w:r>
        <w:rPr>
          <w:sz w:val="20"/>
          <w:szCs w:val="20"/>
          <w:lang w:val="en-GB"/>
        </w:rPr>
        <w:t xml:space="preserve"> GranteeList</w:t>
      </w:r>
    </w:p>
    <w:p w14:paraId="1DCAC650" w14:textId="1128CB43" w:rsidR="00337ED0" w:rsidRDefault="00337ED0" w:rsidP="00337ED0">
      <w:pPr>
        <w:jc w:val="both"/>
        <w:rPr>
          <w:sz w:val="20"/>
          <w:szCs w:val="20"/>
          <w:lang w:val="en-GB"/>
        </w:rPr>
      </w:pPr>
      <w:r>
        <w:rPr>
          <w:sz w:val="20"/>
          <w:szCs w:val="20"/>
          <w:lang w:val="en-GB"/>
        </w:rPr>
        <w:tab/>
        <w:t>|</w:t>
      </w:r>
      <w:r>
        <w:rPr>
          <w:sz w:val="20"/>
          <w:szCs w:val="20"/>
          <w:lang w:val="en-GB"/>
        </w:rPr>
        <w:tab/>
      </w:r>
      <w:r w:rsidR="00C027CD" w:rsidRPr="007166F3">
        <w:rPr>
          <w:rFonts w:ascii="Arial Unicode MS" w:eastAsia="Arial Unicode MS" w:hAnsi="Arial Unicode MS" w:cs="Arial Unicode MS"/>
          <w:sz w:val="20"/>
          <w:szCs w:val="20"/>
          <w:lang w:val="en-GB"/>
        </w:rPr>
        <w:t>REVOKE</w:t>
      </w:r>
      <w:r w:rsidR="00C027CD">
        <w:rPr>
          <w:sz w:val="20"/>
          <w:szCs w:val="20"/>
          <w:lang w:val="en-GB"/>
        </w:rPr>
        <w:t xml:space="preserve"> [</w:t>
      </w:r>
      <w:r>
        <w:rPr>
          <w:sz w:val="20"/>
          <w:szCs w:val="20"/>
          <w:lang w:val="en-GB"/>
        </w:rPr>
        <w:t>ADMIN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w:t>
      </w:r>
      <w:r w:rsidRPr="00CC413A">
        <w:rPr>
          <w:i/>
          <w:sz w:val="20"/>
          <w:szCs w:val="20"/>
          <w:lang w:val="en-GB"/>
        </w:rPr>
        <w:t>Role</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FROM</w:t>
      </w:r>
      <w:r>
        <w:rPr>
          <w:sz w:val="20"/>
          <w:szCs w:val="20"/>
          <w:lang w:val="en-GB"/>
        </w:rPr>
        <w:t xml:space="preserve"> GranteeList .</w:t>
      </w:r>
    </w:p>
    <w:p w14:paraId="07269ED7" w14:textId="1C3045E8" w:rsidR="00D5216A" w:rsidRDefault="00B9197A" w:rsidP="009D752D">
      <w:pPr>
        <w:spacing w:before="120"/>
        <w:jc w:val="both"/>
        <w:rPr>
          <w:sz w:val="20"/>
          <w:szCs w:val="20"/>
          <w:lang w:val="en-GB"/>
        </w:rPr>
      </w:pPr>
      <w:r>
        <w:rPr>
          <w:sz w:val="20"/>
          <w:szCs w:val="20"/>
          <w:lang w:val="en-GB"/>
        </w:rPr>
        <w:t xml:space="preserve">Revoke can only be used in single-database connections. </w:t>
      </w:r>
      <w:r w:rsidR="00D5216A">
        <w:rPr>
          <w:sz w:val="20"/>
          <w:szCs w:val="20"/>
          <w:lang w:val="en-GB"/>
        </w:rPr>
        <w:t>Revoke withdraws the specified privileges in a cascade, irrespective of the origin of any privileges held by the affected grantees</w:t>
      </w:r>
      <w:r w:rsidR="00F275FE">
        <w:rPr>
          <w:sz w:val="20"/>
          <w:szCs w:val="20"/>
          <w:lang w:val="en-GB"/>
        </w:rPr>
        <w:t xml:space="preserve">: this is a change to </w:t>
      </w:r>
      <w:r w:rsidR="005D49CD">
        <w:rPr>
          <w:sz w:val="20"/>
          <w:szCs w:val="20"/>
          <w:lang w:val="en-GB"/>
        </w:rPr>
        <w:t>SQL2023</w:t>
      </w:r>
      <w:r w:rsidR="00F275FE">
        <w:rPr>
          <w:sz w:val="20"/>
          <w:szCs w:val="20"/>
          <w:lang w:val="en-GB"/>
        </w:rPr>
        <w:t xml:space="preserve"> behaviour</w:t>
      </w:r>
      <w:r w:rsidR="00D5216A">
        <w:rPr>
          <w:sz w:val="20"/>
          <w:szCs w:val="20"/>
          <w:lang w:val="en-GB"/>
        </w:rPr>
        <w:t>.</w:t>
      </w:r>
      <w:r w:rsidR="001A5918">
        <w:rPr>
          <w:sz w:val="20"/>
          <w:szCs w:val="20"/>
          <w:lang w:val="en-GB"/>
        </w:rPr>
        <w:t xml:space="preserve"> (See also section</w:t>
      </w:r>
      <w:r w:rsidR="00697454">
        <w:rPr>
          <w:sz w:val="20"/>
          <w:szCs w:val="20"/>
          <w:lang w:val="en-GB"/>
        </w:rPr>
        <w:t>s 5.5 and</w:t>
      </w:r>
      <w:r w:rsidR="001A5918">
        <w:rPr>
          <w:sz w:val="20"/>
          <w:szCs w:val="20"/>
          <w:lang w:val="en-GB"/>
        </w:rPr>
        <w:t xml:space="preserve"> 7.13.)</w:t>
      </w:r>
    </w:p>
    <w:p w14:paraId="6FA86549" w14:textId="1EEECB8B" w:rsidR="008C2867" w:rsidRDefault="008C2867" w:rsidP="006E17EC">
      <w:pPr>
        <w:spacing w:before="120"/>
        <w:jc w:val="both"/>
        <w:rPr>
          <w:sz w:val="20"/>
          <w:szCs w:val="20"/>
          <w:lang w:val="en-GB"/>
        </w:rPr>
      </w:pPr>
      <w:r>
        <w:rPr>
          <w:sz w:val="20"/>
          <w:szCs w:val="20"/>
          <w:lang w:val="en-GB"/>
        </w:rPr>
        <w:t>Privileges</w:t>
      </w:r>
      <w:r w:rsidR="00237E41">
        <w:rPr>
          <w:sz w:val="20"/>
          <w:szCs w:val="20"/>
          <w:lang w:val="en-GB"/>
        </w:rPr>
        <w:fldChar w:fldCharType="begin"/>
      </w:r>
      <w:r w:rsidR="00EC04B3">
        <w:instrText xml:space="preserve"> XE "</w:instrText>
      </w:r>
      <w:r w:rsidR="00EC04B3" w:rsidRPr="00A23271">
        <w:rPr>
          <w:sz w:val="20"/>
          <w:szCs w:val="20"/>
          <w:lang w:val="en-GB"/>
        </w:rPr>
        <w:instrText>Privileges</w:instrText>
      </w:r>
      <w:r w:rsidR="00EC04B3">
        <w:instrText xml:space="preserve">" </w:instrText>
      </w:r>
      <w:r w:rsidR="00237E41">
        <w:rPr>
          <w:sz w:val="20"/>
          <w:szCs w:val="20"/>
          <w:lang w:val="en-GB"/>
        </w:rPr>
        <w:fldChar w:fldCharType="end"/>
      </w:r>
      <w:r>
        <w:rPr>
          <w:sz w:val="20"/>
          <w:szCs w:val="20"/>
          <w:lang w:val="en-GB"/>
        </w:rPr>
        <w:t xml:space="preserve"> = ObjectPrivileges </w:t>
      </w:r>
      <w:r w:rsidRPr="0089648B">
        <w:rPr>
          <w:rFonts w:ascii="Arial Unicode MS" w:eastAsia="Arial Unicode MS" w:hAnsi="Arial Unicode MS" w:cs="Arial Unicode MS"/>
          <w:sz w:val="20"/>
          <w:szCs w:val="20"/>
          <w:lang w:val="en-GB"/>
        </w:rPr>
        <w:t>ON</w:t>
      </w:r>
      <w:r w:rsidR="00CD05BB">
        <w:rPr>
          <w:sz w:val="20"/>
          <w:szCs w:val="20"/>
          <w:lang w:val="en-GB"/>
        </w:rPr>
        <w:t xml:space="preserve"> ObjectName</w:t>
      </w:r>
      <w:r w:rsidR="009916A6">
        <w:rPr>
          <w:sz w:val="20"/>
          <w:szCs w:val="20"/>
          <w:lang w:val="en-GB"/>
        </w:rPr>
        <w:t xml:space="preserve"> </w:t>
      </w:r>
    </w:p>
    <w:p w14:paraId="2A4290CA" w14:textId="74CB1FEC" w:rsidR="00CD05BB" w:rsidRDefault="00CD05BB" w:rsidP="0005257C">
      <w:pPr>
        <w:spacing w:before="120"/>
        <w:contextualSpacing/>
        <w:jc w:val="both"/>
        <w:rPr>
          <w:sz w:val="20"/>
          <w:szCs w:val="20"/>
          <w:lang w:val="en-GB"/>
        </w:rPr>
      </w:pPr>
      <w:r>
        <w:rPr>
          <w:sz w:val="20"/>
          <w:szCs w:val="20"/>
          <w:lang w:val="en-GB"/>
        </w:rPr>
        <w:tab/>
        <w:t>|</w:t>
      </w:r>
      <w:r>
        <w:rPr>
          <w:sz w:val="20"/>
          <w:szCs w:val="20"/>
          <w:lang w:val="en-GB"/>
        </w:rPr>
        <w:tab/>
        <w:t xml:space="preserve">PASSWORD </w:t>
      </w:r>
      <w:r w:rsidR="007A1F6C">
        <w:rPr>
          <w:sz w:val="20"/>
          <w:szCs w:val="20"/>
          <w:lang w:val="en-GB"/>
        </w:rPr>
        <w:t>[</w:t>
      </w:r>
      <w:r w:rsidR="009E7BC7">
        <w:rPr>
          <w:sz w:val="20"/>
          <w:szCs w:val="20"/>
          <w:lang w:val="en-GB"/>
        </w:rPr>
        <w:t>id</w:t>
      </w:r>
      <w:r w:rsidR="007A1F6C">
        <w:rPr>
          <w:sz w:val="20"/>
          <w:szCs w:val="20"/>
          <w:lang w:val="en-GB"/>
        </w:rPr>
        <w:t>]</w:t>
      </w:r>
      <w:r>
        <w:rPr>
          <w:sz w:val="20"/>
          <w:szCs w:val="20"/>
          <w:lang w:val="en-GB"/>
        </w:rPr>
        <w:t xml:space="preserve"> </w:t>
      </w:r>
      <w:r w:rsidR="00AD3B08">
        <w:rPr>
          <w:sz w:val="20"/>
          <w:szCs w:val="20"/>
          <w:lang w:val="en-GB"/>
        </w:rPr>
        <w:t>[</w:t>
      </w:r>
      <w:r w:rsidRPr="00CD05BB">
        <w:rPr>
          <w:rFonts w:ascii="Arial Unicode MS" w:eastAsia="Arial Unicode MS" w:hAnsi="Arial Unicode MS" w:cs="Arial Unicode MS"/>
          <w:sz w:val="20"/>
          <w:szCs w:val="20"/>
          <w:lang w:val="en-GB"/>
        </w:rPr>
        <w:t>FOR</w:t>
      </w:r>
      <w:r>
        <w:rPr>
          <w:sz w:val="20"/>
          <w:szCs w:val="20"/>
          <w:lang w:val="en-GB"/>
        </w:rPr>
        <w:t xml:space="preserve"> </w:t>
      </w:r>
      <w:r>
        <w:rPr>
          <w:i/>
          <w:sz w:val="20"/>
          <w:szCs w:val="20"/>
          <w:lang w:val="en-GB"/>
        </w:rPr>
        <w:t>Role_</w:t>
      </w:r>
      <w:r>
        <w:rPr>
          <w:sz w:val="20"/>
          <w:szCs w:val="20"/>
          <w:lang w:val="en-GB"/>
        </w:rPr>
        <w:t>id</w:t>
      </w:r>
      <w:r w:rsidR="00AD3B08">
        <w:rPr>
          <w:sz w:val="20"/>
          <w:szCs w:val="20"/>
          <w:lang w:val="en-GB"/>
        </w:rPr>
        <w:t>]</w:t>
      </w:r>
      <w:r>
        <w:rPr>
          <w:sz w:val="20"/>
          <w:szCs w:val="20"/>
          <w:lang w:val="en-GB"/>
        </w:rPr>
        <w:t xml:space="preserve"> .</w:t>
      </w:r>
    </w:p>
    <w:p w14:paraId="56B9652E" w14:textId="31B597B5" w:rsidR="00AD3B08" w:rsidRPr="00CD05BB" w:rsidRDefault="00AD3B08" w:rsidP="006E17EC">
      <w:pPr>
        <w:spacing w:before="120"/>
        <w:contextualSpacing/>
        <w:jc w:val="both"/>
        <w:rPr>
          <w:sz w:val="20"/>
          <w:szCs w:val="20"/>
          <w:lang w:val="en-GB"/>
        </w:rPr>
      </w:pPr>
      <w:r>
        <w:rPr>
          <w:sz w:val="20"/>
          <w:szCs w:val="20"/>
          <w:lang w:val="en-GB"/>
        </w:rPr>
        <w:t>The Password privilege</w:t>
      </w:r>
      <w:r w:rsidR="007A1F6C">
        <w:rPr>
          <w:sz w:val="20"/>
          <w:szCs w:val="20"/>
          <w:lang w:val="en-GB"/>
        </w:rPr>
        <w:t xml:space="preserve"> (Pyrrho specific)</w:t>
      </w:r>
      <w:r>
        <w:rPr>
          <w:sz w:val="20"/>
          <w:szCs w:val="20"/>
          <w:lang w:val="en-GB"/>
        </w:rPr>
        <w:t xml:space="preserve"> is for access to the database using HTTP, and can only be granted by the database owner. </w:t>
      </w:r>
      <w:r w:rsidR="007A1F6C">
        <w:rPr>
          <w:sz w:val="20"/>
          <w:szCs w:val="20"/>
          <w:lang w:val="en-GB"/>
        </w:rPr>
        <w:t xml:space="preserve">If the password field is blank it will be set by the next request from this user. </w:t>
      </w:r>
      <w:r>
        <w:rPr>
          <w:sz w:val="20"/>
          <w:szCs w:val="20"/>
          <w:lang w:val="en-GB"/>
        </w:rPr>
        <w:t>The optional role identifier provides an initial role for acc</w:t>
      </w:r>
      <w:r w:rsidR="00156FC9">
        <w:rPr>
          <w:sz w:val="20"/>
          <w:szCs w:val="20"/>
          <w:lang w:val="en-GB"/>
        </w:rPr>
        <w:t>ess and implies a grant of the role to the user.</w:t>
      </w:r>
      <w:r w:rsidR="009916A6">
        <w:rPr>
          <w:sz w:val="20"/>
          <w:szCs w:val="20"/>
          <w:lang w:val="en-GB"/>
        </w:rPr>
        <w:t xml:space="preserve"> </w:t>
      </w:r>
    </w:p>
    <w:p w14:paraId="216B80B6" w14:textId="1B69F2DB" w:rsidR="008C2867" w:rsidRDefault="008C2867" w:rsidP="006E17EC">
      <w:pPr>
        <w:spacing w:before="120"/>
        <w:jc w:val="both"/>
        <w:rPr>
          <w:sz w:val="20"/>
          <w:szCs w:val="20"/>
          <w:lang w:val="en-GB"/>
        </w:rPr>
      </w:pPr>
      <w:r>
        <w:rPr>
          <w:sz w:val="20"/>
          <w:szCs w:val="20"/>
          <w:lang w:val="en-GB"/>
        </w:rPr>
        <w:t>ObjectPrivileges</w:t>
      </w:r>
      <w:r w:rsidR="00237E41">
        <w:rPr>
          <w:sz w:val="20"/>
          <w:szCs w:val="20"/>
          <w:lang w:val="en-GB"/>
        </w:rPr>
        <w:fldChar w:fldCharType="begin"/>
      </w:r>
      <w:r w:rsidR="00EC04B3">
        <w:instrText xml:space="preserve"> XE "</w:instrText>
      </w:r>
      <w:r w:rsidR="00EC04B3" w:rsidRPr="00A23271">
        <w:rPr>
          <w:sz w:val="20"/>
          <w:szCs w:val="20"/>
          <w:lang w:val="en-GB"/>
        </w:rPr>
        <w:instrText>ObjectPrivileges</w:instrText>
      </w:r>
      <w:r w:rsidR="00EC04B3">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ALL</w:t>
      </w:r>
      <w:r>
        <w:rPr>
          <w:sz w:val="20"/>
          <w:szCs w:val="20"/>
          <w:lang w:val="en-GB"/>
        </w:rPr>
        <w:t xml:space="preserve"> PRIVILEGES | Action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Action } .</w:t>
      </w:r>
    </w:p>
    <w:p w14:paraId="34358848" w14:textId="206E3495" w:rsidR="008C2867" w:rsidRDefault="008C2867" w:rsidP="006E17EC">
      <w:pPr>
        <w:spacing w:before="120"/>
        <w:jc w:val="both"/>
        <w:rPr>
          <w:sz w:val="20"/>
          <w:szCs w:val="20"/>
          <w:lang w:val="en-GB"/>
        </w:rPr>
      </w:pPr>
      <w:r>
        <w:rPr>
          <w:sz w:val="20"/>
          <w:szCs w:val="20"/>
          <w:lang w:val="en-GB"/>
        </w:rPr>
        <w:t>Action</w:t>
      </w:r>
      <w:r w:rsidR="00237E41">
        <w:rPr>
          <w:sz w:val="20"/>
          <w:szCs w:val="20"/>
          <w:lang w:val="en-GB"/>
        </w:rPr>
        <w:fldChar w:fldCharType="begin"/>
      </w:r>
      <w:r w:rsidR="00EC04B3">
        <w:instrText xml:space="preserve"> XE "</w:instrText>
      </w:r>
      <w:r w:rsidR="00EC04B3" w:rsidRPr="00A23271">
        <w:rPr>
          <w:sz w:val="20"/>
          <w:szCs w:val="20"/>
          <w:lang w:val="en-GB"/>
        </w:rPr>
        <w:instrText>Action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SELECT</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04B9F48C"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DELETE</w:t>
      </w:r>
    </w:p>
    <w:p w14:paraId="6CE74FC9" w14:textId="2E24A66A"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INSERT</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00ECC351" w14:textId="28EDBE78"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UPDATE</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160DA01E" w14:textId="7FE21481"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REFERENCES</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23C46064" w14:textId="77777777" w:rsidR="008C2867" w:rsidRDefault="008C2867" w:rsidP="00E17B0F">
      <w:pPr>
        <w:jc w:val="both"/>
        <w:rPr>
          <w:sz w:val="20"/>
          <w:szCs w:val="20"/>
          <w:lang w:val="en-GB"/>
        </w:rPr>
      </w:pPr>
      <w:r>
        <w:rPr>
          <w:sz w:val="20"/>
          <w:szCs w:val="20"/>
          <w:lang w:val="en-GB"/>
        </w:rPr>
        <w:tab/>
        <w:t>|</w:t>
      </w:r>
      <w:r>
        <w:rPr>
          <w:sz w:val="20"/>
          <w:szCs w:val="20"/>
          <w:lang w:val="en-GB"/>
        </w:rPr>
        <w:tab/>
      </w:r>
      <w:r w:rsidR="00156FC9">
        <w:rPr>
          <w:sz w:val="20"/>
          <w:szCs w:val="20"/>
          <w:lang w:val="en-GB"/>
        </w:rPr>
        <w:t>USAGE</w:t>
      </w:r>
    </w:p>
    <w:p w14:paraId="3FB291DD" w14:textId="77777777" w:rsidR="004C5F01" w:rsidRDefault="004C5F01" w:rsidP="00E17B0F">
      <w:pPr>
        <w:jc w:val="both"/>
        <w:rPr>
          <w:sz w:val="20"/>
          <w:szCs w:val="20"/>
          <w:lang w:val="en-GB"/>
        </w:rPr>
      </w:pPr>
      <w:r>
        <w:rPr>
          <w:sz w:val="20"/>
          <w:szCs w:val="20"/>
          <w:lang w:val="en-GB"/>
        </w:rPr>
        <w:tab/>
        <w:t>|</w:t>
      </w:r>
      <w:r>
        <w:rPr>
          <w:sz w:val="20"/>
          <w:szCs w:val="20"/>
          <w:lang w:val="en-GB"/>
        </w:rPr>
        <w:tab/>
      </w:r>
      <w:r w:rsidRPr="004C5F01">
        <w:rPr>
          <w:rFonts w:ascii="Arial Unicode MS" w:eastAsia="Arial Unicode MS" w:hAnsi="Arial Unicode MS" w:cs="Arial Unicode MS"/>
          <w:sz w:val="20"/>
          <w:szCs w:val="20"/>
          <w:lang w:val="en-GB"/>
        </w:rPr>
        <w:t>TRIGGER</w:t>
      </w:r>
    </w:p>
    <w:p w14:paraId="4092AFF4" w14:textId="77777777" w:rsidR="00D44E49" w:rsidRDefault="008C2867" w:rsidP="006C1CF4">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EXECUTE</w:t>
      </w:r>
      <w:r>
        <w:rPr>
          <w:sz w:val="20"/>
          <w:szCs w:val="20"/>
          <w:lang w:val="en-GB"/>
        </w:rPr>
        <w:t xml:space="preserve"> </w:t>
      </w:r>
    </w:p>
    <w:p w14:paraId="264C5FA3" w14:textId="356587DD" w:rsidR="008F6065" w:rsidRDefault="008F6065" w:rsidP="008F6065">
      <w:pPr>
        <w:ind w:firstLine="720"/>
        <w:jc w:val="both"/>
        <w:rPr>
          <w:sz w:val="20"/>
          <w:szCs w:val="20"/>
          <w:lang w:val="en-GB"/>
        </w:rPr>
      </w:pPr>
      <w:r>
        <w:rPr>
          <w:sz w:val="20"/>
          <w:szCs w:val="20"/>
          <w:lang w:val="en-GB"/>
        </w:rPr>
        <w:t>|</w:t>
      </w:r>
      <w:r>
        <w:rPr>
          <w:sz w:val="20"/>
          <w:szCs w:val="20"/>
          <w:lang w:val="en-GB"/>
        </w:rPr>
        <w:tab/>
        <w:t>METADATA</w:t>
      </w:r>
      <w:r w:rsidR="00CA4BEB">
        <w:rPr>
          <w:sz w:val="20"/>
          <w:szCs w:val="20"/>
          <w:lang w:val="en-GB"/>
        </w:rPr>
        <w:fldChar w:fldCharType="begin"/>
      </w:r>
      <w:r w:rsidR="00CA4BEB">
        <w:instrText xml:space="preserve"> XE "</w:instrText>
      </w:r>
      <w:r w:rsidR="00CA4BEB" w:rsidRPr="001713F9">
        <w:rPr>
          <w:sz w:val="20"/>
          <w:szCs w:val="20"/>
          <w:lang w:val="en-GB"/>
        </w:rPr>
        <w:instrText>METADATA</w:instrText>
      </w:r>
      <w:r w:rsidR="00CA4BEB">
        <w:instrText xml:space="preserve">" </w:instrText>
      </w:r>
      <w:r w:rsidR="00CA4BEB">
        <w:rPr>
          <w:sz w:val="20"/>
          <w:szCs w:val="20"/>
          <w:lang w:val="en-GB"/>
        </w:rPr>
        <w:fldChar w:fldCharType="end"/>
      </w:r>
      <w:r>
        <w:rPr>
          <w:sz w:val="20"/>
          <w:szCs w:val="20"/>
          <w:lang w:val="en-GB"/>
        </w:rPr>
        <w:t xml:space="preserve"> </w:t>
      </w:r>
    </w:p>
    <w:p w14:paraId="42CFC946" w14:textId="1C8CD98E" w:rsidR="008F6065" w:rsidRDefault="00D44E49" w:rsidP="00D44E49">
      <w:pPr>
        <w:ind w:firstLine="720"/>
        <w:jc w:val="both"/>
        <w:rPr>
          <w:sz w:val="20"/>
          <w:szCs w:val="20"/>
          <w:lang w:val="en-GB"/>
        </w:rPr>
      </w:pPr>
      <w:r>
        <w:rPr>
          <w:sz w:val="20"/>
          <w:szCs w:val="20"/>
          <w:lang w:val="en-GB"/>
        </w:rPr>
        <w:t>|</w:t>
      </w:r>
      <w:r>
        <w:rPr>
          <w:sz w:val="20"/>
          <w:szCs w:val="20"/>
          <w:lang w:val="en-GB"/>
        </w:rPr>
        <w:tab/>
        <w:t>OWNER</w:t>
      </w:r>
      <w:r w:rsidR="00680DCD">
        <w:rPr>
          <w:sz w:val="20"/>
          <w:szCs w:val="20"/>
          <w:lang w:val="en-GB"/>
        </w:rPr>
        <w:fldChar w:fldCharType="begin"/>
      </w:r>
      <w:r w:rsidR="00680DCD">
        <w:instrText xml:space="preserve"> XE "</w:instrText>
      </w:r>
      <w:r w:rsidR="00680DCD" w:rsidRPr="00A83C9C">
        <w:rPr>
          <w:sz w:val="20"/>
          <w:szCs w:val="20"/>
          <w:lang w:val="en-GB"/>
        </w:rPr>
        <w:instrText>OWNER</w:instrText>
      </w:r>
      <w:r w:rsidR="00680DCD">
        <w:instrText xml:space="preserve">" </w:instrText>
      </w:r>
      <w:r w:rsidR="00680DCD">
        <w:rPr>
          <w:sz w:val="20"/>
          <w:szCs w:val="20"/>
          <w:lang w:val="en-GB"/>
        </w:rPr>
        <w:fldChar w:fldCharType="end"/>
      </w:r>
      <w:r>
        <w:rPr>
          <w:sz w:val="20"/>
          <w:szCs w:val="20"/>
          <w:lang w:val="en-GB"/>
        </w:rPr>
        <w:t xml:space="preserve"> </w:t>
      </w:r>
      <w:r w:rsidR="008F6065">
        <w:rPr>
          <w:sz w:val="20"/>
          <w:szCs w:val="20"/>
          <w:lang w:val="en-GB"/>
        </w:rPr>
        <w:t>.</w:t>
      </w:r>
    </w:p>
    <w:p w14:paraId="5E7E2843" w14:textId="5AFDB539" w:rsidR="009114F0" w:rsidRDefault="00D44E49" w:rsidP="00E17B0F">
      <w:pPr>
        <w:spacing w:before="120"/>
        <w:jc w:val="both"/>
        <w:rPr>
          <w:sz w:val="20"/>
          <w:szCs w:val="20"/>
          <w:lang w:val="en-GB"/>
        </w:rPr>
      </w:pPr>
      <w:r>
        <w:rPr>
          <w:sz w:val="20"/>
          <w:szCs w:val="20"/>
          <w:lang w:val="en-GB"/>
        </w:rPr>
        <w:t xml:space="preserve">The owner privilege (Pyrrho-specific) can only be granted by the owner of the </w:t>
      </w:r>
      <w:r w:rsidR="00877074">
        <w:rPr>
          <w:sz w:val="20"/>
          <w:szCs w:val="20"/>
          <w:lang w:val="en-GB"/>
        </w:rPr>
        <w:t xml:space="preserve">object (or the </w:t>
      </w:r>
      <w:r>
        <w:rPr>
          <w:sz w:val="20"/>
          <w:szCs w:val="20"/>
          <w:lang w:val="en-GB"/>
        </w:rPr>
        <w:t>database</w:t>
      </w:r>
      <w:r w:rsidR="00877074">
        <w:rPr>
          <w:sz w:val="20"/>
          <w:szCs w:val="20"/>
          <w:lang w:val="en-GB"/>
        </w:rPr>
        <w:t>)</w:t>
      </w:r>
      <w:r>
        <w:rPr>
          <w:sz w:val="20"/>
          <w:szCs w:val="20"/>
          <w:lang w:val="en-GB"/>
        </w:rPr>
        <w:t xml:space="preserve"> and results in a transfer of ownership of </w:t>
      </w:r>
      <w:r w:rsidR="00877074">
        <w:rPr>
          <w:sz w:val="20"/>
          <w:szCs w:val="20"/>
          <w:lang w:val="en-GB"/>
        </w:rPr>
        <w:t>that object</w:t>
      </w:r>
      <w:r>
        <w:rPr>
          <w:sz w:val="20"/>
          <w:szCs w:val="20"/>
          <w:lang w:val="en-GB"/>
        </w:rPr>
        <w:t xml:space="preserve"> to a single user</w:t>
      </w:r>
      <w:r w:rsidR="00033FE4">
        <w:rPr>
          <w:sz w:val="20"/>
          <w:szCs w:val="20"/>
          <w:lang w:val="en-GB"/>
        </w:rPr>
        <w:t xml:space="preserve"> or role (not PUBLIC)</w:t>
      </w:r>
      <w:r>
        <w:rPr>
          <w:sz w:val="20"/>
          <w:szCs w:val="20"/>
          <w:lang w:val="en-GB"/>
        </w:rPr>
        <w:t>. Ownership always implies grant option for the owner privilege.</w:t>
      </w:r>
      <w:r w:rsidR="00697454">
        <w:rPr>
          <w:sz w:val="20"/>
          <w:szCs w:val="20"/>
          <w:lang w:val="en-GB"/>
        </w:rPr>
        <w:t xml:space="preserve"> </w:t>
      </w:r>
      <w:r w:rsidR="006679F0">
        <w:rPr>
          <w:sz w:val="20"/>
          <w:szCs w:val="20"/>
          <w:lang w:val="en-GB"/>
        </w:rPr>
        <w:t>References here can be to columns, methods, fields or properties depending on the type of obje</w:t>
      </w:r>
      <w:r w:rsidR="00CD05BB">
        <w:rPr>
          <w:sz w:val="20"/>
          <w:szCs w:val="20"/>
          <w:lang w:val="en-GB"/>
        </w:rPr>
        <w:t>ct referenced by the objectname</w:t>
      </w:r>
      <w:r w:rsidR="00156FC9">
        <w:rPr>
          <w:sz w:val="20"/>
          <w:szCs w:val="20"/>
          <w:lang w:val="en-GB"/>
        </w:rPr>
        <w:t xml:space="preserve"> (usage is for domains)</w:t>
      </w:r>
      <w:r w:rsidR="00CD05BB">
        <w:rPr>
          <w:sz w:val="20"/>
          <w:szCs w:val="20"/>
          <w:lang w:val="en-GB"/>
        </w:rPr>
        <w:t>.</w:t>
      </w:r>
      <w:r w:rsidR="00156FC9">
        <w:rPr>
          <w:sz w:val="20"/>
          <w:szCs w:val="20"/>
          <w:lang w:val="en-GB"/>
        </w:rPr>
        <w:t xml:space="preserve"> </w:t>
      </w:r>
    </w:p>
    <w:p w14:paraId="28DB8595" w14:textId="77777777" w:rsidR="00033FE4" w:rsidRDefault="00033FE4" w:rsidP="00033FE4">
      <w:pPr>
        <w:spacing w:before="120"/>
        <w:jc w:val="both"/>
        <w:rPr>
          <w:sz w:val="20"/>
          <w:szCs w:val="20"/>
          <w:lang w:val="en-GB"/>
        </w:rPr>
      </w:pPr>
      <w:r>
        <w:rPr>
          <w:sz w:val="20"/>
          <w:szCs w:val="20"/>
          <w:lang w:val="en-GB"/>
        </w:rPr>
        <w:t>ObjectName</w:t>
      </w:r>
      <w:r w:rsidR="00237E41">
        <w:rPr>
          <w:sz w:val="20"/>
          <w:szCs w:val="20"/>
          <w:lang w:val="en-GB"/>
        </w:rPr>
        <w:fldChar w:fldCharType="begin"/>
      </w:r>
      <w:r>
        <w:instrText xml:space="preserve"> XE "</w:instrText>
      </w:r>
      <w:r w:rsidRPr="00A23271">
        <w:rPr>
          <w:sz w:val="20"/>
          <w:szCs w:val="20"/>
          <w:lang w:val="en-GB"/>
        </w:rPr>
        <w:instrText>ObjectName</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TABLE</w:t>
      </w:r>
      <w:r>
        <w:rPr>
          <w:sz w:val="20"/>
          <w:szCs w:val="20"/>
          <w:lang w:val="en-GB"/>
        </w:rPr>
        <w:t xml:space="preserve"> id</w:t>
      </w:r>
    </w:p>
    <w:p w14:paraId="08A0668C" w14:textId="77777777" w:rsidR="00033FE4" w:rsidRDefault="00033FE4" w:rsidP="00033FE4">
      <w:pPr>
        <w:jc w:val="both"/>
        <w:rPr>
          <w:sz w:val="20"/>
          <w:szCs w:val="20"/>
          <w:lang w:val="en-GB"/>
        </w:rPr>
      </w:pPr>
      <w:r>
        <w:rPr>
          <w:sz w:val="20"/>
          <w:szCs w:val="20"/>
          <w:lang w:val="en-GB"/>
        </w:rPr>
        <w:tab/>
        <w:t>|</w:t>
      </w:r>
      <w:r>
        <w:rPr>
          <w:sz w:val="20"/>
          <w:szCs w:val="20"/>
          <w:lang w:val="en-GB"/>
        </w:rPr>
        <w:tab/>
        <w:t>DOMAIN id</w:t>
      </w:r>
    </w:p>
    <w:p w14:paraId="0C8AABEE"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TYPE id</w:t>
      </w:r>
    </w:p>
    <w:p w14:paraId="3EF27D3D"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Routine</w:t>
      </w:r>
    </w:p>
    <w:p w14:paraId="689F7CDF" w14:textId="57E50A9E" w:rsidR="00033FE4" w:rsidRDefault="00033FE4" w:rsidP="00CD2701">
      <w:pPr>
        <w:ind w:firstLine="720"/>
        <w:jc w:val="both"/>
        <w:rPr>
          <w:sz w:val="20"/>
          <w:szCs w:val="20"/>
          <w:lang w:val="en-GB"/>
        </w:rPr>
      </w:pPr>
      <w:r>
        <w:rPr>
          <w:sz w:val="20"/>
          <w:szCs w:val="20"/>
          <w:lang w:val="en-GB"/>
        </w:rPr>
        <w:t>|</w:t>
      </w:r>
      <w:r>
        <w:rPr>
          <w:sz w:val="20"/>
          <w:szCs w:val="20"/>
          <w:lang w:val="en-GB"/>
        </w:rPr>
        <w:tab/>
        <w:t>VIEW id .</w:t>
      </w:r>
    </w:p>
    <w:p w14:paraId="45171BFB" w14:textId="56979373" w:rsidR="00E17B0F" w:rsidRDefault="00CE06FA" w:rsidP="00E17B0F">
      <w:pPr>
        <w:spacing w:before="120"/>
        <w:jc w:val="both"/>
        <w:rPr>
          <w:sz w:val="20"/>
          <w:szCs w:val="20"/>
          <w:lang w:val="en-GB"/>
        </w:rPr>
      </w:pPr>
      <w:r>
        <w:rPr>
          <w:sz w:val="20"/>
          <w:szCs w:val="20"/>
          <w:lang w:val="en-GB"/>
        </w:rPr>
        <w:t>GranteeList</w:t>
      </w:r>
      <w:r w:rsidR="00237E41">
        <w:rPr>
          <w:sz w:val="20"/>
          <w:szCs w:val="20"/>
          <w:lang w:val="en-GB"/>
        </w:rPr>
        <w:fldChar w:fldCharType="begin"/>
      </w:r>
      <w:r w:rsidR="00EC04B3">
        <w:instrText xml:space="preserve"> XE "</w:instrText>
      </w:r>
      <w:r w:rsidR="00EC04B3" w:rsidRPr="00A23271">
        <w:rPr>
          <w:sz w:val="20"/>
          <w:szCs w:val="20"/>
          <w:lang w:val="en-GB"/>
        </w:rPr>
        <w:instrText>GranteeList</w:instrText>
      </w:r>
      <w:r w:rsidR="00EC04B3">
        <w:instrText xml:space="preserve">" </w:instrText>
      </w:r>
      <w:r w:rsidR="00237E41">
        <w:rPr>
          <w:sz w:val="20"/>
          <w:szCs w:val="20"/>
          <w:lang w:val="en-GB"/>
        </w:rPr>
        <w:fldChar w:fldCharType="end"/>
      </w:r>
      <w:r>
        <w:rPr>
          <w:sz w:val="20"/>
          <w:szCs w:val="20"/>
          <w:lang w:val="en-GB"/>
        </w:rPr>
        <w:t xml:space="preserve"> = PUBLIC | Grantee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Grantee } .</w:t>
      </w:r>
    </w:p>
    <w:p w14:paraId="229954B6" w14:textId="77777777" w:rsidR="00CE06FA" w:rsidRDefault="00CE06FA" w:rsidP="00E17B0F">
      <w:pPr>
        <w:spacing w:before="120"/>
        <w:jc w:val="both"/>
        <w:rPr>
          <w:sz w:val="20"/>
          <w:szCs w:val="20"/>
          <w:lang w:val="en-GB"/>
        </w:rPr>
      </w:pPr>
      <w:r>
        <w:rPr>
          <w:sz w:val="20"/>
          <w:szCs w:val="20"/>
          <w:lang w:val="en-GB"/>
        </w:rPr>
        <w:t>Grantee</w:t>
      </w:r>
      <w:r w:rsidR="00237E41">
        <w:rPr>
          <w:sz w:val="20"/>
          <w:szCs w:val="20"/>
          <w:lang w:val="en-GB"/>
        </w:rPr>
        <w:fldChar w:fldCharType="begin"/>
      </w:r>
      <w:r w:rsidR="00EC04B3">
        <w:instrText xml:space="preserve"> XE "</w:instrText>
      </w:r>
      <w:r w:rsidR="00EC04B3" w:rsidRPr="00A23271">
        <w:rPr>
          <w:sz w:val="20"/>
          <w:szCs w:val="20"/>
          <w:lang w:val="en-GB"/>
        </w:rPr>
        <w:instrText>Grantee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t>[</w:t>
      </w:r>
      <w:r w:rsidRPr="0089648B">
        <w:rPr>
          <w:rFonts w:ascii="Arial Unicode MS" w:eastAsia="Arial Unicode MS" w:hAnsi="Arial Unicode MS" w:cs="Arial Unicode MS"/>
          <w:sz w:val="20"/>
          <w:szCs w:val="20"/>
          <w:lang w:val="en-GB"/>
        </w:rPr>
        <w:t>USER</w:t>
      </w:r>
      <w:r>
        <w:rPr>
          <w:sz w:val="20"/>
          <w:szCs w:val="20"/>
          <w:lang w:val="en-GB"/>
        </w:rPr>
        <w:t xml:space="preserve">] </w:t>
      </w:r>
      <w:r w:rsidR="00B25A9B">
        <w:rPr>
          <w:sz w:val="20"/>
          <w:szCs w:val="20"/>
          <w:lang w:val="en-GB"/>
        </w:rPr>
        <w:t>id</w:t>
      </w:r>
    </w:p>
    <w:p w14:paraId="6F538C80" w14:textId="77777777" w:rsidR="00697454" w:rsidRDefault="00CE06FA" w:rsidP="00530BC4">
      <w:pPr>
        <w:jc w:val="both"/>
        <w:rPr>
          <w:sz w:val="20"/>
          <w:szCs w:val="20"/>
          <w:lang w:val="en-GB"/>
        </w:rPr>
      </w:pPr>
      <w:r>
        <w:rPr>
          <w:sz w:val="20"/>
          <w:szCs w:val="20"/>
          <w:lang w:val="en-GB"/>
        </w:rPr>
        <w:tab/>
        <w:t>|</w:t>
      </w:r>
      <w:r>
        <w:rPr>
          <w:sz w:val="20"/>
          <w:szCs w:val="20"/>
          <w:lang w:val="en-GB"/>
        </w:rPr>
        <w:tab/>
        <w:t>ROLE id</w:t>
      </w:r>
      <w:r w:rsidR="00530BC4">
        <w:rPr>
          <w:sz w:val="20"/>
          <w:szCs w:val="20"/>
          <w:lang w:val="en-GB"/>
        </w:rPr>
        <w:t xml:space="preserve"> </w:t>
      </w:r>
      <w:r w:rsidR="00AB1204">
        <w:rPr>
          <w:sz w:val="20"/>
          <w:szCs w:val="20"/>
          <w:lang w:val="en-GB"/>
        </w:rPr>
        <w:t>.</w:t>
      </w:r>
    </w:p>
    <w:p w14:paraId="73420827" w14:textId="77777777" w:rsidR="00697454" w:rsidRDefault="00697454" w:rsidP="00697454">
      <w:pPr>
        <w:spacing w:before="120"/>
        <w:jc w:val="both"/>
        <w:rPr>
          <w:sz w:val="20"/>
          <w:szCs w:val="20"/>
          <w:lang w:val="en-GB"/>
        </w:rPr>
      </w:pPr>
      <w:r>
        <w:rPr>
          <w:sz w:val="20"/>
          <w:szCs w:val="20"/>
          <w:lang w:val="en-GB"/>
        </w:rPr>
        <w:t>See section 5.5 for the use of roles in Pyrrho.</w:t>
      </w:r>
    </w:p>
    <w:p w14:paraId="473FB189" w14:textId="77777777" w:rsidR="00A57888" w:rsidRDefault="00A57888" w:rsidP="00AB1204">
      <w:pPr>
        <w:spacing w:before="120"/>
        <w:jc w:val="both"/>
        <w:rPr>
          <w:sz w:val="20"/>
          <w:szCs w:val="20"/>
          <w:lang w:val="en-GB"/>
        </w:rPr>
      </w:pPr>
      <w:r>
        <w:rPr>
          <w:sz w:val="20"/>
          <w:szCs w:val="20"/>
          <w:lang w:val="en-GB"/>
        </w:rPr>
        <w:t>Routine</w:t>
      </w:r>
      <w:r w:rsidR="00237E41">
        <w:rPr>
          <w:sz w:val="20"/>
          <w:szCs w:val="20"/>
          <w:lang w:val="en-GB"/>
        </w:rPr>
        <w:fldChar w:fldCharType="begin"/>
      </w:r>
      <w:r w:rsidR="00962DA4">
        <w:instrText xml:space="preserve"> XE "</w:instrText>
      </w:r>
      <w:r w:rsidR="00962DA4" w:rsidRPr="00561D40">
        <w:rPr>
          <w:sz w:val="20"/>
          <w:szCs w:val="20"/>
          <w:lang w:val="en-GB"/>
        </w:rPr>
        <w:instrText>Routine</w:instrText>
      </w:r>
      <w:r w:rsidR="00962DA4">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PROCEDURE</w:t>
      </w:r>
      <w:r>
        <w:rPr>
          <w:sz w:val="20"/>
          <w:szCs w:val="20"/>
          <w:lang w:val="en-GB"/>
        </w:rPr>
        <w:t xml:space="preserve"> id [</w:t>
      </w:r>
      <w:r w:rsidR="00503E55">
        <w:rPr>
          <w:sz w:val="20"/>
          <w:szCs w:val="20"/>
          <w:lang w:val="en-GB"/>
        </w:rPr>
        <w:t>DataTypeList]</w:t>
      </w:r>
    </w:p>
    <w:p w14:paraId="718AA7DD" w14:textId="77777777" w:rsidR="00A57888" w:rsidRDefault="00A57888" w:rsidP="00A57888">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FUNCTION</w:t>
      </w:r>
      <w:r>
        <w:rPr>
          <w:sz w:val="20"/>
          <w:szCs w:val="20"/>
          <w:lang w:val="en-GB"/>
        </w:rPr>
        <w:t xml:space="preserve"> id [</w:t>
      </w:r>
      <w:r w:rsidR="00503E55">
        <w:rPr>
          <w:sz w:val="20"/>
          <w:szCs w:val="20"/>
          <w:lang w:val="en-GB"/>
        </w:rPr>
        <w:t>DataTypeList</w:t>
      </w:r>
      <w:r>
        <w:rPr>
          <w:sz w:val="20"/>
          <w:szCs w:val="20"/>
          <w:lang w:val="en-GB"/>
        </w:rPr>
        <w:t>]</w:t>
      </w:r>
    </w:p>
    <w:p w14:paraId="6F56B3FB" w14:textId="77777777" w:rsidR="00530BC4" w:rsidRDefault="00A57888" w:rsidP="00530BC4">
      <w:pPr>
        <w:ind w:firstLine="720"/>
        <w:jc w:val="both"/>
        <w:rPr>
          <w:sz w:val="20"/>
          <w:szCs w:val="20"/>
          <w:lang w:val="en-GB"/>
        </w:rPr>
      </w:pPr>
      <w:r>
        <w:rPr>
          <w:sz w:val="20"/>
          <w:szCs w:val="20"/>
          <w:lang w:val="en-GB"/>
        </w:rPr>
        <w:t>|</w:t>
      </w:r>
      <w:r>
        <w:rPr>
          <w:sz w:val="20"/>
          <w:szCs w:val="20"/>
          <w:lang w:val="en-GB"/>
        </w:rPr>
        <w:tab/>
        <w:t xml:space="preserve">[ MethodType ] </w:t>
      </w:r>
      <w:r w:rsidRPr="0089648B">
        <w:rPr>
          <w:rFonts w:ascii="Arial Unicode MS" w:eastAsia="Arial Unicode MS" w:hAnsi="Arial Unicode MS" w:cs="Arial Unicode MS"/>
          <w:sz w:val="20"/>
          <w:szCs w:val="20"/>
          <w:lang w:val="en-GB"/>
        </w:rPr>
        <w:t>METHOD</w:t>
      </w:r>
      <w:r>
        <w:rPr>
          <w:sz w:val="20"/>
          <w:szCs w:val="20"/>
          <w:lang w:val="en-GB"/>
        </w:rPr>
        <w:t xml:space="preserve"> id </w:t>
      </w:r>
      <w:r w:rsidR="00503E55">
        <w:rPr>
          <w:sz w:val="20"/>
          <w:szCs w:val="20"/>
          <w:lang w:val="en-GB"/>
        </w:rPr>
        <w:t>[DataTypeList</w:t>
      </w:r>
      <w:r>
        <w:rPr>
          <w:sz w:val="20"/>
          <w:szCs w:val="20"/>
          <w:lang w:val="en-GB"/>
        </w:rPr>
        <w:t>] [</w:t>
      </w:r>
      <w:r w:rsidRPr="0089648B">
        <w:rPr>
          <w:rFonts w:ascii="Arial Unicode MS" w:eastAsia="Arial Unicode MS" w:hAnsi="Arial Unicode MS" w:cs="Arial Unicode MS"/>
          <w:sz w:val="20"/>
          <w:szCs w:val="20"/>
          <w:lang w:val="en-GB"/>
        </w:rPr>
        <w:t>FOR</w:t>
      </w:r>
      <w:r>
        <w:rPr>
          <w:sz w:val="20"/>
          <w:szCs w:val="20"/>
          <w:lang w:val="en-GB"/>
        </w:rPr>
        <w:t xml:space="preserve"> id ]</w:t>
      </w:r>
      <w:r w:rsidR="00530BC4" w:rsidRPr="00530BC4">
        <w:rPr>
          <w:sz w:val="20"/>
          <w:szCs w:val="20"/>
          <w:lang w:val="en-GB"/>
        </w:rPr>
        <w:t xml:space="preserve"> </w:t>
      </w:r>
    </w:p>
    <w:p w14:paraId="6C439732" w14:textId="77777777" w:rsidR="00A57888" w:rsidRDefault="00530BC4" w:rsidP="00530BC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4C5F01">
        <w:rPr>
          <w:rFonts w:ascii="Arial Unicode MS" w:eastAsia="Arial Unicode MS" w:hAnsi="Arial Unicode MS" w:cs="Arial Unicode MS"/>
          <w:sz w:val="20"/>
          <w:szCs w:val="20"/>
          <w:lang w:val="en-GB"/>
        </w:rPr>
        <w:t>TRIGGER</w:t>
      </w:r>
      <w:r>
        <w:rPr>
          <w:rFonts w:ascii="Arial Unicode MS" w:eastAsia="Arial Unicode MS" w:hAnsi="Arial Unicode MS" w:cs="Arial Unicode MS"/>
          <w:sz w:val="20"/>
          <w:szCs w:val="20"/>
          <w:lang w:val="en-GB"/>
        </w:rPr>
        <w:t xml:space="preserve"> id .</w:t>
      </w:r>
    </w:p>
    <w:p w14:paraId="780C5278" w14:textId="4B7F0AEB" w:rsidR="00503E55" w:rsidRDefault="00503E55" w:rsidP="00503E55">
      <w:pPr>
        <w:spacing w:before="120"/>
        <w:jc w:val="both"/>
        <w:rPr>
          <w:sz w:val="20"/>
          <w:szCs w:val="20"/>
          <w:lang w:val="en-GB"/>
        </w:rPr>
      </w:pPr>
      <w:r w:rsidRPr="00503E55">
        <w:rPr>
          <w:sz w:val="20"/>
          <w:szCs w:val="20"/>
          <w:lang w:val="en-GB"/>
        </w:rPr>
        <w:t xml:space="preserve">DataTypeList = </w:t>
      </w:r>
      <w:r w:rsidR="00C644D2">
        <w:rPr>
          <w:sz w:val="20"/>
          <w:szCs w:val="20"/>
          <w:lang w:val="en-GB"/>
        </w:rPr>
        <w:t>'</w:t>
      </w:r>
      <w:r w:rsidRPr="00503E55">
        <w:rPr>
          <w:sz w:val="20"/>
          <w:szCs w:val="20"/>
          <w:lang w:val="en-GB"/>
        </w:rPr>
        <w:t>(</w:t>
      </w:r>
      <w:r w:rsidR="00C644D2">
        <w:rPr>
          <w:sz w:val="20"/>
          <w:szCs w:val="20"/>
          <w:lang w:val="en-GB"/>
        </w:rPr>
        <w:t>'</w:t>
      </w:r>
      <w:r w:rsidRPr="00503E55">
        <w:rPr>
          <w:sz w:val="20"/>
          <w:szCs w:val="20"/>
          <w:lang w:val="en-GB"/>
        </w:rPr>
        <w:t>Type, {</w:t>
      </w:r>
      <w:r w:rsidR="00C644D2">
        <w:rPr>
          <w:sz w:val="20"/>
          <w:szCs w:val="20"/>
          <w:lang w:val="en-GB"/>
        </w:rPr>
        <w:t>'</w:t>
      </w:r>
      <w:r w:rsidRPr="00503E55">
        <w:rPr>
          <w:sz w:val="20"/>
          <w:szCs w:val="20"/>
          <w:lang w:val="en-GB"/>
        </w:rPr>
        <w:t>,</w:t>
      </w:r>
      <w:r w:rsidR="00C644D2">
        <w:rPr>
          <w:sz w:val="20"/>
          <w:szCs w:val="20"/>
          <w:lang w:val="en-GB"/>
        </w:rPr>
        <w:t>'</w:t>
      </w:r>
      <w:r w:rsidRPr="00503E55">
        <w:rPr>
          <w:sz w:val="20"/>
          <w:szCs w:val="20"/>
          <w:lang w:val="en-GB"/>
        </w:rPr>
        <w:t xml:space="preserve"> Type }</w:t>
      </w:r>
      <w:r w:rsidR="00C644D2">
        <w:rPr>
          <w:sz w:val="20"/>
          <w:szCs w:val="20"/>
          <w:lang w:val="en-GB"/>
        </w:rPr>
        <w:t>'</w:t>
      </w:r>
      <w:r w:rsidRPr="00503E55">
        <w:rPr>
          <w:sz w:val="20"/>
          <w:szCs w:val="20"/>
          <w:lang w:val="en-GB"/>
        </w:rPr>
        <w:t>)</w:t>
      </w:r>
      <w:r w:rsidR="00C644D2">
        <w:rPr>
          <w:sz w:val="20"/>
          <w:szCs w:val="20"/>
          <w:lang w:val="en-GB"/>
        </w:rPr>
        <w:t>'</w:t>
      </w:r>
      <w:r>
        <w:rPr>
          <w:sz w:val="20"/>
          <w:szCs w:val="20"/>
          <w:lang w:val="en-GB"/>
        </w:rPr>
        <w:t xml:space="preserve"> .</w:t>
      </w:r>
    </w:p>
    <w:p w14:paraId="0BC4C8CC" w14:textId="31DD90C2" w:rsidR="00CE06FA" w:rsidRDefault="00C95E06" w:rsidP="00C95E06">
      <w:pPr>
        <w:pStyle w:val="Heading2"/>
      </w:pPr>
      <w:bookmarkStart w:id="196" w:name="_Toc49955230"/>
      <w:bookmarkStart w:id="197" w:name="_Toc142286284"/>
      <w:r>
        <w:t>7.</w:t>
      </w:r>
      <w:r w:rsidR="00BD7493">
        <w:t>4 Type</w:t>
      </w:r>
      <w:bookmarkEnd w:id="196"/>
      <w:bookmarkEnd w:id="197"/>
    </w:p>
    <w:p w14:paraId="1757EFB0" w14:textId="4E663F53" w:rsidR="00BD7493" w:rsidRDefault="00BD7493" w:rsidP="00283F6A">
      <w:pPr>
        <w:spacing w:before="120"/>
        <w:ind w:left="1560" w:hanging="1560"/>
        <w:jc w:val="both"/>
        <w:rPr>
          <w:sz w:val="20"/>
          <w:szCs w:val="20"/>
          <w:lang w:val="en-GB"/>
        </w:rPr>
      </w:pPr>
      <w:r>
        <w:rPr>
          <w:sz w:val="20"/>
          <w:szCs w:val="20"/>
          <w:lang w:val="en-GB"/>
        </w:rPr>
        <w:t>Type</w:t>
      </w:r>
      <w:r w:rsidR="00237E41">
        <w:rPr>
          <w:sz w:val="20"/>
          <w:szCs w:val="20"/>
          <w:lang w:val="en-GB"/>
        </w:rPr>
        <w:fldChar w:fldCharType="begin"/>
      </w:r>
      <w:r w:rsidR="00EC04B3">
        <w:instrText xml:space="preserve"> XE "</w:instrText>
      </w:r>
      <w:r w:rsidR="00EC04B3" w:rsidRPr="00A23271">
        <w:rPr>
          <w:sz w:val="20"/>
          <w:szCs w:val="20"/>
          <w:lang w:val="en-GB"/>
        </w:rPr>
        <w:instrText>Type</w:instrText>
      </w:r>
      <w:r w:rsidR="00EC04B3">
        <w:instrText xml:space="preserve">" </w:instrText>
      </w:r>
      <w:r w:rsidR="00237E41">
        <w:rPr>
          <w:sz w:val="20"/>
          <w:szCs w:val="20"/>
          <w:lang w:val="en-GB"/>
        </w:rPr>
        <w:fldChar w:fldCharType="end"/>
      </w:r>
      <w:r>
        <w:rPr>
          <w:sz w:val="20"/>
          <w:szCs w:val="20"/>
          <w:lang w:val="en-GB"/>
        </w:rPr>
        <w:t xml:space="preserve"> = </w:t>
      </w:r>
      <w:r w:rsidR="00283F6A">
        <w:rPr>
          <w:sz w:val="20"/>
          <w:szCs w:val="20"/>
          <w:lang w:val="en-GB"/>
        </w:rPr>
        <w:tab/>
      </w:r>
      <w:r w:rsidR="00D266DC">
        <w:rPr>
          <w:sz w:val="20"/>
          <w:szCs w:val="20"/>
          <w:lang w:val="en-GB"/>
        </w:rPr>
        <w:t>(</w:t>
      </w:r>
      <w:r>
        <w:rPr>
          <w:sz w:val="20"/>
          <w:szCs w:val="20"/>
          <w:lang w:val="en-GB"/>
        </w:rPr>
        <w:t>StandardType | DefinedType</w:t>
      </w:r>
      <w:r w:rsidR="00BB3CE1">
        <w:rPr>
          <w:sz w:val="20"/>
          <w:szCs w:val="20"/>
          <w:lang w:val="en-GB"/>
        </w:rPr>
        <w:t xml:space="preserve"> | </w:t>
      </w:r>
      <w:r w:rsidR="00BB3CE1" w:rsidRPr="00E40012">
        <w:rPr>
          <w:i/>
          <w:sz w:val="20"/>
          <w:szCs w:val="20"/>
          <w:lang w:val="en-GB"/>
        </w:rPr>
        <w:t>Domain</w:t>
      </w:r>
      <w:r w:rsidR="00E40012">
        <w:rPr>
          <w:sz w:val="20"/>
          <w:szCs w:val="20"/>
          <w:lang w:val="en-GB"/>
        </w:rPr>
        <w:t>_id</w:t>
      </w:r>
      <w:r w:rsidR="00DE1BAE">
        <w:rPr>
          <w:sz w:val="20"/>
          <w:szCs w:val="20"/>
          <w:lang w:val="en-GB"/>
        </w:rPr>
        <w:t xml:space="preserve"> | </w:t>
      </w:r>
      <w:r w:rsidR="00DE1BAE" w:rsidRPr="00DE1BAE">
        <w:rPr>
          <w:i/>
          <w:sz w:val="20"/>
          <w:szCs w:val="20"/>
          <w:lang w:val="en-GB"/>
        </w:rPr>
        <w:t>Type</w:t>
      </w:r>
      <w:r w:rsidR="00DE1BAE">
        <w:rPr>
          <w:sz w:val="20"/>
          <w:szCs w:val="20"/>
          <w:lang w:val="en-GB"/>
        </w:rPr>
        <w:t>_id</w:t>
      </w:r>
      <w:r w:rsidR="00283F6A">
        <w:rPr>
          <w:sz w:val="20"/>
          <w:szCs w:val="20"/>
          <w:lang w:val="en-GB"/>
        </w:rPr>
        <w:t xml:space="preserve"> | </w:t>
      </w:r>
      <w:r w:rsidR="00EA6C06" w:rsidRPr="00EA6C06">
        <w:rPr>
          <w:sz w:val="20"/>
          <w:szCs w:val="20"/>
          <w:lang w:val="en-GB"/>
        </w:rPr>
        <w:t>CollectionType</w:t>
      </w:r>
      <w:r w:rsidR="00EA6C06">
        <w:rPr>
          <w:sz w:val="20"/>
          <w:szCs w:val="20"/>
          <w:lang w:val="en-GB"/>
        </w:rPr>
        <w:t>.</w:t>
      </w:r>
    </w:p>
    <w:p w14:paraId="2392E18C" w14:textId="7C07F40D" w:rsidR="00BD7493" w:rsidRDefault="00BD7493" w:rsidP="00BD7493">
      <w:pPr>
        <w:spacing w:before="120"/>
        <w:jc w:val="both"/>
        <w:rPr>
          <w:sz w:val="20"/>
          <w:szCs w:val="20"/>
          <w:lang w:val="en-GB"/>
        </w:rPr>
      </w:pPr>
      <w:r>
        <w:rPr>
          <w:sz w:val="20"/>
          <w:szCs w:val="20"/>
          <w:lang w:val="en-GB"/>
        </w:rPr>
        <w:lastRenderedPageBreak/>
        <w:t>StandardType</w:t>
      </w:r>
      <w:r w:rsidR="00237E41">
        <w:rPr>
          <w:sz w:val="20"/>
          <w:szCs w:val="20"/>
          <w:lang w:val="en-GB"/>
        </w:rPr>
        <w:fldChar w:fldCharType="begin"/>
      </w:r>
      <w:r w:rsidR="00EC04B3">
        <w:instrText xml:space="preserve"> XE "</w:instrText>
      </w:r>
      <w:r w:rsidR="00EC04B3" w:rsidRPr="00A23271">
        <w:rPr>
          <w:sz w:val="20"/>
          <w:szCs w:val="20"/>
          <w:lang w:val="en-GB"/>
        </w:rPr>
        <w:instrText>StandardType</w:instrText>
      </w:r>
      <w:r w:rsidR="00EC04B3">
        <w:instrText xml:space="preserve">" </w:instrText>
      </w:r>
      <w:r w:rsidR="00237E41">
        <w:rPr>
          <w:sz w:val="20"/>
          <w:szCs w:val="20"/>
          <w:lang w:val="en-GB"/>
        </w:rPr>
        <w:fldChar w:fldCharType="end"/>
      </w:r>
      <w:r>
        <w:rPr>
          <w:sz w:val="20"/>
          <w:szCs w:val="20"/>
          <w:lang w:val="en-GB"/>
        </w:rPr>
        <w:t xml:space="preserve"> = </w:t>
      </w:r>
      <w:r w:rsidR="004B0532">
        <w:rPr>
          <w:sz w:val="20"/>
          <w:szCs w:val="20"/>
          <w:lang w:val="en-GB"/>
        </w:rPr>
        <w:tab/>
      </w:r>
      <w:r w:rsidR="004B0532" w:rsidRPr="0089648B">
        <w:rPr>
          <w:rFonts w:ascii="Arial Unicode MS" w:eastAsia="Arial Unicode MS" w:hAnsi="Arial Unicode MS" w:cs="Arial Unicode MS"/>
          <w:sz w:val="20"/>
          <w:szCs w:val="20"/>
          <w:lang w:val="en-GB"/>
        </w:rPr>
        <w:t>BOOLEAN</w:t>
      </w:r>
      <w:r w:rsidR="00E8115F">
        <w:rPr>
          <w:sz w:val="20"/>
          <w:szCs w:val="20"/>
          <w:lang w:val="en-GB"/>
        </w:rPr>
        <w:t xml:space="preserve"> | </w:t>
      </w:r>
      <w:r>
        <w:rPr>
          <w:sz w:val="20"/>
          <w:szCs w:val="20"/>
          <w:lang w:val="en-GB"/>
        </w:rPr>
        <w:t xml:space="preserve">CharacterType | </w:t>
      </w:r>
      <w:r w:rsidR="001B1959">
        <w:rPr>
          <w:sz w:val="20"/>
          <w:szCs w:val="20"/>
          <w:lang w:val="en-GB"/>
        </w:rPr>
        <w:t xml:space="preserve">FloatType | IntegerType | </w:t>
      </w:r>
      <w:r>
        <w:rPr>
          <w:sz w:val="20"/>
          <w:szCs w:val="20"/>
          <w:lang w:val="en-GB"/>
        </w:rPr>
        <w:t>LobType | NumericType</w:t>
      </w:r>
      <w:r w:rsidR="00BB3CE1">
        <w:rPr>
          <w:sz w:val="20"/>
          <w:szCs w:val="20"/>
          <w:lang w:val="en-GB"/>
        </w:rPr>
        <w:t xml:space="preserve"> | DateTimeType</w:t>
      </w:r>
      <w:r w:rsidR="00E8115F">
        <w:rPr>
          <w:sz w:val="20"/>
          <w:szCs w:val="20"/>
          <w:lang w:val="en-GB"/>
        </w:rPr>
        <w:t xml:space="preserve"> |</w:t>
      </w:r>
      <w:r w:rsidR="00BB3CE1">
        <w:rPr>
          <w:sz w:val="20"/>
          <w:szCs w:val="20"/>
          <w:lang w:val="en-GB"/>
        </w:rPr>
        <w:t xml:space="preserve"> IntervalType</w:t>
      </w:r>
      <w:r w:rsidR="00154610">
        <w:rPr>
          <w:sz w:val="20"/>
          <w:szCs w:val="20"/>
          <w:lang w:val="en-GB"/>
        </w:rPr>
        <w:t xml:space="preserve"> |</w:t>
      </w:r>
      <w:r w:rsidR="004B0532">
        <w:rPr>
          <w:sz w:val="20"/>
          <w:szCs w:val="20"/>
          <w:lang w:val="en-GB"/>
        </w:rPr>
        <w:t xml:space="preserve"> </w:t>
      </w:r>
      <w:r w:rsidR="004B0532" w:rsidRPr="0089648B">
        <w:rPr>
          <w:rFonts w:ascii="Arial Unicode MS" w:eastAsia="Arial Unicode MS" w:hAnsi="Arial Unicode MS" w:cs="Arial Unicode MS"/>
          <w:sz w:val="20"/>
          <w:szCs w:val="20"/>
          <w:lang w:val="en-GB"/>
        </w:rPr>
        <w:t>XML</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XML</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rFonts w:ascii="Arial Unicode MS" w:eastAsia="Arial Unicode MS" w:hAnsi="Arial Unicode MS" w:cs="Arial Unicode MS"/>
          <w:sz w:val="20"/>
          <w:szCs w:val="20"/>
          <w:lang w:val="en-GB"/>
        </w:rPr>
        <w:t xml:space="preserve"> </w:t>
      </w:r>
      <w:r w:rsidR="00694734" w:rsidRPr="00F24F58">
        <w:rPr>
          <w:rFonts w:eastAsia="Arial Unicode MS"/>
          <w:sz w:val="20"/>
          <w:szCs w:val="20"/>
          <w:lang w:val="en-GB"/>
        </w:rPr>
        <w:t>|</w:t>
      </w:r>
      <w:r w:rsidR="00694734">
        <w:rPr>
          <w:rFonts w:ascii="Arial Unicode MS" w:eastAsia="Arial Unicode MS" w:hAnsi="Arial Unicode MS" w:cs="Arial Unicode MS"/>
          <w:sz w:val="20"/>
          <w:szCs w:val="20"/>
          <w:lang w:val="en-GB"/>
        </w:rPr>
        <w:t xml:space="preserve"> </w:t>
      </w:r>
      <w:r w:rsidR="00694734" w:rsidRPr="004B0532">
        <w:rPr>
          <w:rFonts w:ascii="Arial Unicode MS" w:eastAsia="Arial Unicode MS" w:hAnsi="Arial Unicode MS" w:cs="Arial Unicode MS"/>
          <w:sz w:val="20"/>
          <w:szCs w:val="20"/>
          <w:lang w:val="en-GB"/>
        </w:rPr>
        <w:t>PASSWORD</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PASSWORD</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sz w:val="20"/>
          <w:szCs w:val="20"/>
          <w:lang w:val="en-GB"/>
        </w:rPr>
        <w:t xml:space="preserve"> | </w:t>
      </w:r>
      <w:r w:rsidR="00694734">
        <w:rPr>
          <w:rFonts w:ascii="Arial Unicode MS" w:eastAsia="Arial Unicode MS" w:hAnsi="Arial Unicode MS" w:cs="Arial Unicode MS"/>
          <w:sz w:val="20"/>
          <w:szCs w:val="20"/>
          <w:lang w:val="en-GB"/>
        </w:rPr>
        <w:t>DOCUMENT</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DOCUMENT</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rFonts w:ascii="Arial Unicode MS" w:eastAsia="Arial Unicode MS" w:hAnsi="Arial Unicode MS" w:cs="Arial Unicode MS"/>
          <w:sz w:val="20"/>
          <w:szCs w:val="20"/>
          <w:lang w:val="en-GB"/>
        </w:rPr>
        <w:t xml:space="preserve"> </w:t>
      </w:r>
      <w:r w:rsidR="00694734" w:rsidRPr="00F24F58">
        <w:rPr>
          <w:rFonts w:eastAsia="Arial Unicode MS"/>
          <w:sz w:val="20"/>
          <w:szCs w:val="20"/>
          <w:lang w:val="en-GB"/>
        </w:rPr>
        <w:t>|</w:t>
      </w:r>
      <w:r w:rsidR="00694734">
        <w:rPr>
          <w:rFonts w:ascii="Arial Unicode MS" w:eastAsia="Arial Unicode MS" w:hAnsi="Arial Unicode MS" w:cs="Arial Unicode MS"/>
          <w:sz w:val="20"/>
          <w:szCs w:val="20"/>
          <w:lang w:val="en-GB"/>
        </w:rPr>
        <w:t xml:space="preserve"> DOCARRAY</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DOCARRAY</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01081D">
        <w:rPr>
          <w:rFonts w:ascii="Arial Unicode MS" w:eastAsia="Arial Unicode MS" w:hAnsi="Arial Unicode MS" w:cs="Arial Unicode MS"/>
          <w:sz w:val="20"/>
          <w:szCs w:val="20"/>
          <w:lang w:val="en-GB"/>
        </w:rPr>
        <w:t xml:space="preserve"> | 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B12A11">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r>
        <w:rPr>
          <w:sz w:val="20"/>
          <w:szCs w:val="20"/>
          <w:lang w:val="en-GB"/>
        </w:rPr>
        <w:t>.</w:t>
      </w:r>
    </w:p>
    <w:p w14:paraId="54E36A96" w14:textId="7AEBEC39" w:rsidR="004B0532" w:rsidRDefault="00694734" w:rsidP="00BD7493">
      <w:pPr>
        <w:spacing w:before="120"/>
        <w:jc w:val="both"/>
        <w:rPr>
          <w:sz w:val="20"/>
          <w:szCs w:val="20"/>
          <w:lang w:val="en-GB"/>
        </w:rPr>
      </w:pPr>
      <w:r>
        <w:rPr>
          <w:sz w:val="20"/>
          <w:szCs w:val="20"/>
          <w:lang w:val="en-GB"/>
        </w:rPr>
        <w:t xml:space="preserve">The last </w:t>
      </w:r>
      <w:r w:rsidR="0001081D">
        <w:rPr>
          <w:sz w:val="20"/>
          <w:szCs w:val="20"/>
          <w:lang w:val="en-GB"/>
        </w:rPr>
        <w:t>four</w:t>
      </w:r>
      <w:r>
        <w:rPr>
          <w:sz w:val="20"/>
          <w:szCs w:val="20"/>
          <w:lang w:val="en-GB"/>
        </w:rPr>
        <w:t xml:space="preserve"> </w:t>
      </w:r>
      <w:r w:rsidR="004B0532">
        <w:rPr>
          <w:sz w:val="20"/>
          <w:szCs w:val="20"/>
          <w:lang w:val="en-GB"/>
        </w:rPr>
        <w:t>type</w:t>
      </w:r>
      <w:r>
        <w:rPr>
          <w:sz w:val="20"/>
          <w:szCs w:val="20"/>
          <w:lang w:val="en-GB"/>
        </w:rPr>
        <w:t>s are</w:t>
      </w:r>
      <w:r w:rsidR="004B0532">
        <w:rPr>
          <w:sz w:val="20"/>
          <w:szCs w:val="20"/>
          <w:lang w:val="en-GB"/>
        </w:rPr>
        <w:t xml:space="preserve"> Pyrrho-specific: </w:t>
      </w:r>
      <w:r>
        <w:rPr>
          <w:sz w:val="20"/>
          <w:szCs w:val="20"/>
          <w:lang w:val="en-GB"/>
        </w:rPr>
        <w:t xml:space="preserve">Password values show as *******, Document is as in </w:t>
      </w:r>
      <w:hyperlink r:id="rId43" w:history="1">
        <w:r w:rsidRPr="00E82EB4">
          <w:rPr>
            <w:rStyle w:val="Hyperlink"/>
            <w:szCs w:val="20"/>
            <w:lang w:val="en-GB"/>
          </w:rPr>
          <w:t>http://bsonspec.org</w:t>
        </w:r>
      </w:hyperlink>
      <w:r>
        <w:rPr>
          <w:sz w:val="20"/>
          <w:szCs w:val="20"/>
          <w:lang w:val="en-GB"/>
        </w:rPr>
        <w:t>, DocArray is for the array variant</w:t>
      </w:r>
      <w:r w:rsidR="00680DCD">
        <w:rPr>
          <w:sz w:val="20"/>
          <w:szCs w:val="20"/>
          <w:lang w:val="en-GB"/>
        </w:rPr>
        <w:t xml:space="preserve"> </w:t>
      </w:r>
      <w:r>
        <w:rPr>
          <w:sz w:val="20"/>
          <w:szCs w:val="20"/>
          <w:lang w:val="en-GB"/>
        </w:rPr>
        <w:t>used in Bson</w:t>
      </w:r>
      <w:r w:rsidR="00680DCD">
        <w:rPr>
          <w:sz w:val="20"/>
          <w:szCs w:val="20"/>
          <w:lang w:val="en-GB"/>
        </w:rPr>
        <w:fldChar w:fldCharType="begin"/>
      </w:r>
      <w:r w:rsidR="00680DCD">
        <w:instrText xml:space="preserve"> XE "</w:instrText>
      </w:r>
      <w:r w:rsidR="00680DCD" w:rsidRPr="002C2EC3">
        <w:rPr>
          <w:sz w:val="20"/>
          <w:szCs w:val="20"/>
          <w:lang w:val="en-GB"/>
        </w:rPr>
        <w:instrText>Bson</w:instrText>
      </w:r>
      <w:r w:rsidR="00680DCD">
        <w:instrText xml:space="preserve">" </w:instrText>
      </w:r>
      <w:r w:rsidR="00680DCD">
        <w:rPr>
          <w:sz w:val="20"/>
          <w:szCs w:val="20"/>
          <w:lang w:val="en-GB"/>
        </w:rPr>
        <w:fldChar w:fldCharType="end"/>
      </w:r>
      <w:r w:rsidR="00C115E6">
        <w:rPr>
          <w:sz w:val="20"/>
          <w:szCs w:val="20"/>
          <w:lang w:val="en-GB"/>
        </w:rPr>
        <w:t xml:space="preserve">. </w:t>
      </w:r>
      <w:r w:rsidR="003F22CE">
        <w:rPr>
          <w:sz w:val="20"/>
          <w:szCs w:val="20"/>
          <w:lang w:val="en-GB"/>
        </w:rPr>
        <w:t xml:space="preserve">See also sec 7.6. </w:t>
      </w:r>
      <w:r w:rsidR="00680DCD">
        <w:rPr>
          <w:sz w:val="20"/>
          <w:szCs w:val="20"/>
          <w:lang w:val="en-GB"/>
        </w:rPr>
        <w:fldChar w:fldCharType="begin"/>
      </w:r>
      <w:r w:rsidR="00680DCD">
        <w:instrText xml:space="preserve"> XE "</w:instrText>
      </w:r>
      <w:r w:rsidR="00680DCD" w:rsidRPr="002C2EC3">
        <w:rPr>
          <w:sz w:val="20"/>
          <w:szCs w:val="20"/>
          <w:lang w:val="en-GB"/>
        </w:rPr>
        <w:instrText>MongoDB</w:instrText>
      </w:r>
      <w:r w:rsidR="00680DCD">
        <w:instrText xml:space="preserve">" </w:instrText>
      </w:r>
      <w:r w:rsidR="00680DCD">
        <w:rPr>
          <w:sz w:val="20"/>
          <w:szCs w:val="20"/>
          <w:lang w:val="en-GB"/>
        </w:rPr>
        <w:fldChar w:fldCharType="end"/>
      </w:r>
      <w:r w:rsidR="00F24F58">
        <w:rPr>
          <w:sz w:val="20"/>
          <w:szCs w:val="20"/>
          <w:lang w:val="en-GB"/>
        </w:rPr>
        <w:t xml:space="preserve">Documents and </w:t>
      </w:r>
      <w:r w:rsidR="00C115E6">
        <w:rPr>
          <w:sz w:val="20"/>
          <w:szCs w:val="20"/>
          <w:lang w:val="en-GB"/>
        </w:rPr>
        <w:t>DocArray</w:t>
      </w:r>
      <w:r w:rsidR="00F24F58">
        <w:rPr>
          <w:sz w:val="20"/>
          <w:szCs w:val="20"/>
          <w:lang w:val="en-GB"/>
        </w:rPr>
        <w:t>s are transmitted to clients</w:t>
      </w:r>
      <w:r w:rsidR="00220ECF">
        <w:rPr>
          <w:sz w:val="20"/>
          <w:szCs w:val="20"/>
          <w:lang w:val="en-GB"/>
        </w:rPr>
        <w:t xml:space="preserve"> as subtypes of byte[] data,</w:t>
      </w:r>
      <w:r w:rsidR="00F24F58">
        <w:rPr>
          <w:sz w:val="20"/>
          <w:szCs w:val="20"/>
          <w:lang w:val="en-GB"/>
        </w:rPr>
        <w:t xml:space="preserve"> </w:t>
      </w:r>
      <w:r w:rsidR="00220ECF">
        <w:rPr>
          <w:sz w:val="20"/>
          <w:szCs w:val="20"/>
          <w:lang w:val="en-GB"/>
        </w:rPr>
        <w:t>using</w:t>
      </w:r>
      <w:r w:rsidR="00F24F58">
        <w:rPr>
          <w:sz w:val="20"/>
          <w:szCs w:val="20"/>
          <w:lang w:val="en-GB"/>
        </w:rPr>
        <w:t xml:space="preserve"> Bson format. </w:t>
      </w:r>
      <w:r w:rsidR="0001081D">
        <w:rPr>
          <w:sz w:val="20"/>
          <w:szCs w:val="20"/>
          <w:lang w:val="en-GB"/>
        </w:rPr>
        <w:t>Check is an Rvv cookie transmitted to clients as a string</w:t>
      </w:r>
      <w:r w:rsidR="00BB7D43">
        <w:rPr>
          <w:sz w:val="20"/>
          <w:szCs w:val="20"/>
          <w:lang w:val="en-GB"/>
        </w:rPr>
        <w:t>, such cookies are IComparable and can be merged using +</w:t>
      </w:r>
      <w:r w:rsidR="0001081D">
        <w:rPr>
          <w:sz w:val="20"/>
          <w:szCs w:val="20"/>
          <w:lang w:val="en-GB"/>
        </w:rPr>
        <w:t xml:space="preserve">. </w:t>
      </w:r>
      <w:r>
        <w:rPr>
          <w:sz w:val="20"/>
          <w:szCs w:val="20"/>
          <w:lang w:val="en-GB"/>
        </w:rPr>
        <w:t xml:space="preserve">All </w:t>
      </w:r>
      <w:r w:rsidR="0001081D">
        <w:rPr>
          <w:sz w:val="20"/>
          <w:szCs w:val="20"/>
          <w:lang w:val="en-GB"/>
        </w:rPr>
        <w:t>four</w:t>
      </w:r>
      <w:r>
        <w:rPr>
          <w:sz w:val="20"/>
          <w:szCs w:val="20"/>
          <w:lang w:val="en-GB"/>
        </w:rPr>
        <w:t xml:space="preserve"> </w:t>
      </w:r>
      <w:r w:rsidR="00F24F58">
        <w:rPr>
          <w:sz w:val="20"/>
          <w:szCs w:val="20"/>
          <w:lang w:val="en-GB"/>
        </w:rPr>
        <w:t xml:space="preserve">types </w:t>
      </w:r>
      <w:r>
        <w:rPr>
          <w:sz w:val="20"/>
          <w:szCs w:val="20"/>
          <w:lang w:val="en-GB"/>
        </w:rPr>
        <w:t xml:space="preserve">have automatic conversion from strings: Json to Bson for Document and DocArray. </w:t>
      </w:r>
      <w:r w:rsidR="00557F8F">
        <w:rPr>
          <w:sz w:val="20"/>
          <w:szCs w:val="20"/>
          <w:lang w:val="en-GB"/>
        </w:rPr>
        <w:t>Documents are considered equal if corresponding fields match</w:t>
      </w:r>
      <w:r w:rsidR="002740B0">
        <w:rPr>
          <w:rStyle w:val="FootnoteReference"/>
          <w:sz w:val="20"/>
          <w:szCs w:val="20"/>
          <w:lang w:val="en-GB"/>
        </w:rPr>
        <w:footnoteReference w:id="45"/>
      </w:r>
      <w:r w:rsidR="00557F8F">
        <w:rPr>
          <w:sz w:val="20"/>
          <w:szCs w:val="20"/>
          <w:lang w:val="en-GB"/>
        </w:rPr>
        <w:t>.</w:t>
      </w:r>
      <w:r w:rsidR="003F22CE">
        <w:rPr>
          <w:sz w:val="20"/>
          <w:szCs w:val="20"/>
          <w:lang w:val="en-GB"/>
        </w:rPr>
        <w:t xml:space="preserve"> </w:t>
      </w:r>
    </w:p>
    <w:p w14:paraId="337CD535" w14:textId="720F15E1" w:rsidR="00BD7493" w:rsidRDefault="00BD7493" w:rsidP="00BD7493">
      <w:pPr>
        <w:spacing w:before="120"/>
        <w:jc w:val="both"/>
        <w:rPr>
          <w:sz w:val="20"/>
          <w:szCs w:val="20"/>
          <w:lang w:val="en-GB"/>
        </w:rPr>
      </w:pPr>
      <w:r>
        <w:rPr>
          <w:sz w:val="20"/>
          <w:szCs w:val="20"/>
          <w:lang w:val="en-GB"/>
        </w:rPr>
        <w:t>CharacterType</w:t>
      </w:r>
      <w:r w:rsidR="00237E41">
        <w:rPr>
          <w:sz w:val="20"/>
          <w:szCs w:val="20"/>
          <w:lang w:val="en-GB"/>
        </w:rPr>
        <w:fldChar w:fldCharType="begin"/>
      </w:r>
      <w:r w:rsidR="00EC04B3">
        <w:instrText xml:space="preserve"> XE "</w:instrText>
      </w:r>
      <w:r w:rsidR="00EC04B3" w:rsidRPr="00A23271">
        <w:rPr>
          <w:sz w:val="20"/>
          <w:szCs w:val="20"/>
          <w:lang w:val="en-GB"/>
        </w:rPr>
        <w:instrText>CharacterType</w:instrText>
      </w:r>
      <w:r w:rsidR="00EC04B3">
        <w:instrText xml:space="preserve">" </w:instrText>
      </w:r>
      <w:r w:rsidR="00237E41">
        <w:rPr>
          <w:sz w:val="20"/>
          <w:szCs w:val="20"/>
          <w:lang w:val="en-GB"/>
        </w:rPr>
        <w:fldChar w:fldCharType="end"/>
      </w:r>
      <w:r>
        <w:rPr>
          <w:sz w:val="20"/>
          <w:szCs w:val="20"/>
          <w:lang w:val="en-GB"/>
        </w:rPr>
        <w:t xml:space="preserve"> = </w:t>
      </w:r>
      <w:r w:rsidR="003D1966">
        <w:rPr>
          <w:sz w:val="20"/>
          <w:szCs w:val="20"/>
          <w:lang w:val="en-GB"/>
        </w:rPr>
        <w:t>(</w:t>
      </w:r>
      <w:r w:rsidR="001B1959">
        <w:rPr>
          <w:sz w:val="20"/>
          <w:szCs w:val="20"/>
          <w:lang w:val="en-GB"/>
        </w:rPr>
        <w:t>(</w:t>
      </w:r>
      <w:r w:rsidR="003D1966">
        <w:rPr>
          <w:sz w:val="20"/>
          <w:szCs w:val="20"/>
          <w:lang w:val="en-GB"/>
        </w:rPr>
        <w:t>[</w:t>
      </w:r>
      <w:r w:rsidR="003D1966" w:rsidRPr="0089648B">
        <w:rPr>
          <w:rFonts w:ascii="Arial Unicode MS" w:eastAsia="Arial Unicode MS" w:hAnsi="Arial Unicode MS" w:cs="Arial Unicode MS"/>
          <w:sz w:val="20"/>
          <w:szCs w:val="20"/>
          <w:lang w:val="en-GB"/>
        </w:rPr>
        <w:t>NATIONAL</w:t>
      </w:r>
      <w:r w:rsidR="003D1966">
        <w:rPr>
          <w:sz w:val="20"/>
          <w:szCs w:val="20"/>
          <w:lang w:val="en-GB"/>
        </w:rPr>
        <w:t xml:space="preserve">] </w:t>
      </w:r>
      <w:r w:rsidRPr="0089648B">
        <w:rPr>
          <w:rFonts w:ascii="Arial Unicode MS" w:eastAsia="Arial Unicode MS" w:hAnsi="Arial Unicode MS" w:cs="Arial Unicode MS"/>
          <w:sz w:val="20"/>
          <w:szCs w:val="20"/>
          <w:lang w:val="en-GB"/>
        </w:rPr>
        <w:t>CHARACTER</w:t>
      </w:r>
      <w:r w:rsidR="003D1966">
        <w:rPr>
          <w:sz w:val="20"/>
          <w:szCs w:val="20"/>
          <w:lang w:val="en-GB"/>
        </w:rPr>
        <w:t>)</w:t>
      </w:r>
      <w:r>
        <w:rPr>
          <w:sz w:val="20"/>
          <w:szCs w:val="20"/>
          <w:lang w:val="en-GB"/>
        </w:rPr>
        <w:t xml:space="preserve"> | </w:t>
      </w:r>
      <w:r w:rsidRPr="0089648B">
        <w:rPr>
          <w:rFonts w:ascii="Arial Unicode MS" w:eastAsia="Arial Unicode MS" w:hAnsi="Arial Unicode MS" w:cs="Arial Unicode MS"/>
          <w:sz w:val="20"/>
          <w:szCs w:val="20"/>
          <w:lang w:val="en-GB"/>
        </w:rPr>
        <w:t>CHAR</w:t>
      </w:r>
      <w:r w:rsidR="003D1966">
        <w:rPr>
          <w:sz w:val="20"/>
          <w:szCs w:val="20"/>
          <w:lang w:val="en-GB"/>
        </w:rPr>
        <w:t xml:space="preserve"> | </w:t>
      </w:r>
      <w:r w:rsidR="003D1966" w:rsidRPr="0089648B">
        <w:rPr>
          <w:rFonts w:ascii="Arial Unicode MS" w:eastAsia="Arial Unicode MS" w:hAnsi="Arial Unicode MS" w:cs="Arial Unicode MS"/>
          <w:sz w:val="20"/>
          <w:szCs w:val="20"/>
          <w:lang w:val="en-GB"/>
        </w:rPr>
        <w:t>NCHAR</w:t>
      </w:r>
      <w:r>
        <w:rPr>
          <w:sz w:val="20"/>
          <w:szCs w:val="20"/>
          <w:lang w:val="en-GB"/>
        </w:rPr>
        <w:t xml:space="preserve"> | </w:t>
      </w:r>
      <w:r w:rsidRPr="0089648B">
        <w:rPr>
          <w:rFonts w:ascii="Arial Unicode MS" w:eastAsia="Arial Unicode MS" w:hAnsi="Arial Unicode MS" w:cs="Arial Unicode MS"/>
          <w:sz w:val="20"/>
          <w:szCs w:val="20"/>
          <w:lang w:val="en-GB"/>
        </w:rPr>
        <w:t>VARCHAR</w:t>
      </w:r>
      <w:r w:rsidR="001B1959">
        <w:rPr>
          <w:sz w:val="20"/>
          <w:szCs w:val="20"/>
          <w:lang w:val="en-GB"/>
        </w:rPr>
        <w:t>) [</w:t>
      </w:r>
      <w:r w:rsidR="001B1959" w:rsidRPr="0089648B">
        <w:rPr>
          <w:rFonts w:ascii="Arial Unicode MS" w:eastAsia="Arial Unicode MS" w:hAnsi="Arial Unicode MS" w:cs="Arial Unicode MS"/>
          <w:sz w:val="20"/>
          <w:szCs w:val="20"/>
          <w:lang w:val="en-GB"/>
        </w:rPr>
        <w:t>VARYING</w:t>
      </w:r>
      <w:r w:rsidR="001B1959">
        <w:rPr>
          <w:sz w:val="20"/>
          <w:szCs w:val="20"/>
          <w:lang w:val="en-GB"/>
        </w:rPr>
        <w:t>] [</w:t>
      </w:r>
      <w:r w:rsidR="00C644D2">
        <w:rPr>
          <w:sz w:val="20"/>
          <w:szCs w:val="20"/>
          <w:lang w:val="en-GB"/>
        </w:rPr>
        <w:t>'</w:t>
      </w:r>
      <w:r w:rsidR="001B1959">
        <w:rPr>
          <w:sz w:val="20"/>
          <w:szCs w:val="20"/>
          <w:lang w:val="en-GB"/>
        </w:rPr>
        <w:t>(</w:t>
      </w:r>
      <w:r w:rsidR="00C644D2">
        <w:rPr>
          <w:sz w:val="20"/>
          <w:szCs w:val="20"/>
          <w:lang w:val="en-GB"/>
        </w:rPr>
        <w:t>'</w:t>
      </w:r>
      <w:r w:rsidR="001B1959">
        <w:rPr>
          <w:sz w:val="20"/>
          <w:szCs w:val="20"/>
          <w:lang w:val="en-GB"/>
        </w:rPr>
        <w:t xml:space="preserve">int </w:t>
      </w:r>
      <w:r w:rsidR="00C644D2">
        <w:rPr>
          <w:sz w:val="20"/>
          <w:szCs w:val="20"/>
          <w:lang w:val="en-GB"/>
        </w:rPr>
        <w:t>'</w:t>
      </w:r>
      <w:r w:rsidR="001B1959">
        <w:rPr>
          <w:sz w:val="20"/>
          <w:szCs w:val="20"/>
          <w:lang w:val="en-GB"/>
        </w:rPr>
        <w:t>)</w:t>
      </w:r>
      <w:r w:rsidR="00C644D2">
        <w:rPr>
          <w:sz w:val="20"/>
          <w:szCs w:val="20"/>
          <w:lang w:val="en-GB"/>
        </w:rPr>
        <w:t>'</w:t>
      </w:r>
      <w:r w:rsidR="001B1959">
        <w:rPr>
          <w:sz w:val="20"/>
          <w:szCs w:val="20"/>
          <w:lang w:val="en-GB"/>
        </w:rPr>
        <w:t>] [</w:t>
      </w:r>
      <w:r w:rsidR="001B1959" w:rsidRPr="0089648B">
        <w:rPr>
          <w:rFonts w:ascii="Arial Unicode MS" w:eastAsia="Arial Unicode MS" w:hAnsi="Arial Unicode MS" w:cs="Arial Unicode MS"/>
          <w:sz w:val="20"/>
          <w:szCs w:val="20"/>
          <w:lang w:val="en-GB"/>
        </w:rPr>
        <w:t>CHARACTER</w:t>
      </w:r>
      <w:r w:rsidR="001B1959">
        <w:rPr>
          <w:sz w:val="20"/>
          <w:szCs w:val="20"/>
          <w:lang w:val="en-GB"/>
        </w:rPr>
        <w:t xml:space="preserve"> </w:t>
      </w:r>
      <w:r w:rsidR="001B1959" w:rsidRPr="0089648B">
        <w:rPr>
          <w:rFonts w:ascii="Arial Unicode MS" w:eastAsia="Arial Unicode MS" w:hAnsi="Arial Unicode MS" w:cs="Arial Unicode MS"/>
          <w:sz w:val="20"/>
          <w:szCs w:val="20"/>
          <w:lang w:val="en-GB"/>
        </w:rPr>
        <w:t>SET</w:t>
      </w:r>
      <w:r w:rsidR="001B1959">
        <w:rPr>
          <w:sz w:val="20"/>
          <w:szCs w:val="20"/>
          <w:lang w:val="en-GB"/>
        </w:rPr>
        <w:t xml:space="preserve"> id ] </w:t>
      </w:r>
      <w:r w:rsidR="00FF350F">
        <w:rPr>
          <w:sz w:val="20"/>
          <w:szCs w:val="20"/>
          <w:lang w:val="en-GB"/>
        </w:rPr>
        <w:t>Collate</w:t>
      </w:r>
      <w:r w:rsidR="00B52607">
        <w:rPr>
          <w:sz w:val="20"/>
          <w:szCs w:val="20"/>
          <w:lang w:val="en-GB"/>
        </w:rPr>
        <w:t xml:space="preserve"> .</w:t>
      </w:r>
    </w:p>
    <w:p w14:paraId="570C2E7D" w14:textId="77777777" w:rsidR="00446B82" w:rsidRDefault="00D917AC" w:rsidP="00BD7493">
      <w:pPr>
        <w:spacing w:before="120"/>
        <w:jc w:val="both"/>
        <w:rPr>
          <w:sz w:val="20"/>
          <w:szCs w:val="20"/>
          <w:lang w:val="en-GB"/>
        </w:rPr>
      </w:pPr>
      <w:r>
        <w:rPr>
          <w:sz w:val="20"/>
          <w:szCs w:val="20"/>
          <w:lang w:val="en-GB"/>
        </w:rPr>
        <w:t xml:space="preserve">All of these are Unicode in </w:t>
      </w:r>
      <w:r w:rsidR="00232771" w:rsidRPr="00232771">
        <w:rPr>
          <w:sz w:val="20"/>
          <w:szCs w:val="20"/>
          <w:lang w:val="en-GB"/>
        </w:rPr>
        <w:t>Pyrrho</w:t>
      </w:r>
      <w:r w:rsidR="00232771">
        <w:rPr>
          <w:rStyle w:val="FootnoteReference"/>
          <w:sz w:val="20"/>
          <w:szCs w:val="20"/>
          <w:lang w:val="en-GB"/>
        </w:rPr>
        <w:footnoteReference w:id="46"/>
      </w:r>
      <w:r w:rsidR="0029446D">
        <w:rPr>
          <w:sz w:val="20"/>
          <w:szCs w:val="20"/>
          <w:lang w:val="en-GB"/>
        </w:rPr>
        <w:t>.</w:t>
      </w:r>
      <w:r>
        <w:rPr>
          <w:sz w:val="20"/>
          <w:szCs w:val="20"/>
          <w:lang w:val="en-GB"/>
        </w:rPr>
        <w:t xml:space="preserve"> </w:t>
      </w:r>
    </w:p>
    <w:p w14:paraId="09606241" w14:textId="77777777" w:rsidR="00FF350F" w:rsidRDefault="00FF350F" w:rsidP="00BD7493">
      <w:pPr>
        <w:spacing w:before="120"/>
        <w:jc w:val="both"/>
        <w:rPr>
          <w:sz w:val="20"/>
          <w:szCs w:val="20"/>
          <w:lang w:val="en-GB"/>
        </w:rPr>
      </w:pPr>
      <w:r>
        <w:rPr>
          <w:sz w:val="20"/>
          <w:szCs w:val="20"/>
          <w:lang w:val="en-GB"/>
        </w:rPr>
        <w:t>Collate</w:t>
      </w:r>
      <w:r w:rsidR="00237E41">
        <w:rPr>
          <w:sz w:val="20"/>
          <w:szCs w:val="20"/>
          <w:lang w:val="en-GB"/>
        </w:rPr>
        <w:fldChar w:fldCharType="begin"/>
      </w:r>
      <w:r w:rsidR="00F05019">
        <w:instrText xml:space="preserve"> XE "</w:instrText>
      </w:r>
      <w:r w:rsidR="00F05019" w:rsidRPr="00ED33AB">
        <w:rPr>
          <w:sz w:val="20"/>
          <w:szCs w:val="20"/>
          <w:lang w:val="en-GB"/>
        </w:rPr>
        <w:instrText>Collate</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w:t>
      </w:r>
      <w:r>
        <w:rPr>
          <w:sz w:val="20"/>
          <w:szCs w:val="20"/>
          <w:lang w:val="en-GB"/>
        </w:rPr>
        <w:tab/>
        <w:t xml:space="preserve">[ </w:t>
      </w:r>
      <w:r w:rsidRPr="0089648B">
        <w:rPr>
          <w:rFonts w:ascii="Arial Unicode MS" w:eastAsia="Arial Unicode MS" w:hAnsi="Arial Unicode MS" w:cs="Arial Unicode MS"/>
          <w:sz w:val="20"/>
          <w:szCs w:val="20"/>
          <w:lang w:val="en-GB"/>
        </w:rPr>
        <w:t>COLLATE</w:t>
      </w:r>
      <w:r>
        <w:rPr>
          <w:sz w:val="20"/>
          <w:szCs w:val="20"/>
          <w:lang w:val="en-GB"/>
        </w:rPr>
        <w:t xml:space="preserve"> id ] .</w:t>
      </w:r>
    </w:p>
    <w:p w14:paraId="51A62038" w14:textId="77777777" w:rsidR="0004646A" w:rsidRDefault="0004646A" w:rsidP="00BD7493">
      <w:pPr>
        <w:spacing w:before="120"/>
        <w:jc w:val="both"/>
        <w:rPr>
          <w:sz w:val="20"/>
          <w:szCs w:val="20"/>
          <w:lang w:val="en-GB"/>
        </w:rPr>
      </w:pPr>
      <w:r>
        <w:rPr>
          <w:sz w:val="20"/>
          <w:szCs w:val="20"/>
          <w:lang w:val="en-GB"/>
        </w:rPr>
        <w:t xml:space="preserve">There is no need to specify </w:t>
      </w:r>
      <w:r w:rsidRPr="0089648B">
        <w:rPr>
          <w:rFonts w:ascii="Arial Unicode MS" w:eastAsia="Arial Unicode MS" w:hAnsi="Arial Unicode MS" w:cs="Arial Unicode MS"/>
          <w:sz w:val="20"/>
          <w:szCs w:val="20"/>
          <w:lang w:val="en-GB"/>
        </w:rPr>
        <w:t>COLLATE</w:t>
      </w:r>
      <w:r>
        <w:rPr>
          <w:sz w:val="20"/>
          <w:szCs w:val="20"/>
          <w:lang w:val="en-GB"/>
        </w:rPr>
        <w:t xml:space="preserve"> </w:t>
      </w:r>
      <w:r w:rsidRPr="00E40012">
        <w:rPr>
          <w:rFonts w:eastAsia="Arial Unicode MS"/>
          <w:sz w:val="20"/>
          <w:szCs w:val="20"/>
          <w:lang w:val="en-GB"/>
        </w:rPr>
        <w:t>UNICODE</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UNICODE</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since this is the default collation. </w:t>
      </w:r>
      <w:r w:rsidRPr="0089648B">
        <w:rPr>
          <w:rFonts w:ascii="Arial Unicode MS" w:eastAsia="Arial Unicode MS" w:hAnsi="Arial Unicode MS" w:cs="Arial Unicode MS"/>
          <w:sz w:val="20"/>
          <w:szCs w:val="20"/>
          <w:lang w:val="en-GB"/>
        </w:rPr>
        <w:t>COLLATE</w:t>
      </w:r>
      <w:r>
        <w:rPr>
          <w:sz w:val="20"/>
          <w:szCs w:val="20"/>
          <w:lang w:val="en-GB"/>
        </w:rPr>
        <w:t xml:space="preserve"> </w:t>
      </w:r>
      <w:r w:rsidRPr="00E40012">
        <w:rPr>
          <w:rFonts w:eastAsia="Arial Unicode MS"/>
          <w:sz w:val="20"/>
          <w:szCs w:val="20"/>
          <w:lang w:val="en-GB"/>
        </w:rPr>
        <w:t>UCS_BASIC</w:t>
      </w:r>
      <w:r>
        <w:rPr>
          <w:sz w:val="20"/>
          <w:szCs w:val="20"/>
          <w:lang w:val="en-GB"/>
        </w:rPr>
        <w:t xml:space="preserve"> is sup</w:t>
      </w:r>
      <w:r w:rsidR="00591AC9">
        <w:rPr>
          <w:sz w:val="20"/>
          <w:szCs w:val="20"/>
          <w:lang w:val="en-GB"/>
        </w:rPr>
        <w:t xml:space="preserve">ported but deprecated. </w:t>
      </w:r>
      <w:r w:rsidR="00B24538" w:rsidRPr="00B24538">
        <w:rPr>
          <w:sz w:val="20"/>
          <w:szCs w:val="20"/>
          <w:lang w:val="en-GB"/>
        </w:rPr>
        <w:t>Other CultureInfo strings (in double quotes) are supported depending on the current version of the .NET libraries: since Windows 10 any valid BCP-47 language tag can be used. This determines comparison of strings and conversion from dates etc.</w:t>
      </w:r>
    </w:p>
    <w:p w14:paraId="6D2EDE8E" w14:textId="48DA80E2" w:rsidR="001B1959" w:rsidRDefault="001B1959" w:rsidP="008A067C">
      <w:pPr>
        <w:spacing w:before="120"/>
        <w:jc w:val="both"/>
        <w:rPr>
          <w:sz w:val="20"/>
          <w:szCs w:val="20"/>
          <w:lang w:val="en-GB"/>
        </w:rPr>
      </w:pPr>
      <w:r>
        <w:rPr>
          <w:sz w:val="20"/>
          <w:szCs w:val="20"/>
          <w:lang w:val="en-GB"/>
        </w:rPr>
        <w:t>FloatType</w:t>
      </w:r>
      <w:r w:rsidR="00237E41">
        <w:rPr>
          <w:sz w:val="20"/>
          <w:szCs w:val="20"/>
          <w:lang w:val="en-GB"/>
        </w:rPr>
        <w:fldChar w:fldCharType="begin"/>
      </w:r>
      <w:r w:rsidR="00F05019">
        <w:instrText xml:space="preserve"> XE "</w:instrText>
      </w:r>
      <w:r w:rsidR="00F05019" w:rsidRPr="00ED33AB">
        <w:rPr>
          <w:sz w:val="20"/>
          <w:szCs w:val="20"/>
          <w:lang w:val="en-GB"/>
        </w:rPr>
        <w:instrText>FloatType</w:instrText>
      </w:r>
      <w:r w:rsidR="00F05019">
        <w:instrText xml:space="preserve">" </w:instrText>
      </w:r>
      <w:r w:rsidR="00237E41">
        <w:rPr>
          <w:sz w:val="20"/>
          <w:szCs w:val="20"/>
          <w:lang w:val="en-GB"/>
        </w:rPr>
        <w:fldChar w:fldCharType="end"/>
      </w:r>
      <w:r>
        <w:rPr>
          <w:sz w:val="20"/>
          <w:szCs w:val="20"/>
          <w:lang w:val="en-GB"/>
        </w:rPr>
        <w:t xml:space="preserve"> =</w:t>
      </w:r>
      <w:r w:rsidR="00FF350F">
        <w:rPr>
          <w:sz w:val="20"/>
          <w:szCs w:val="20"/>
          <w:lang w:val="en-GB"/>
        </w:rPr>
        <w:tab/>
      </w:r>
      <w:r>
        <w:rPr>
          <w:sz w:val="20"/>
          <w:szCs w:val="20"/>
          <w:lang w:val="en-GB"/>
        </w:rPr>
        <w:t>(</w:t>
      </w:r>
      <w:r w:rsidR="008A067C" w:rsidRPr="0089648B">
        <w:rPr>
          <w:rFonts w:ascii="Arial Unicode MS" w:eastAsia="Arial Unicode MS" w:hAnsi="Arial Unicode MS" w:cs="Arial Unicode MS"/>
          <w:sz w:val="20"/>
          <w:szCs w:val="20"/>
          <w:lang w:val="en-GB"/>
        </w:rPr>
        <w:t>FLOAT</w:t>
      </w:r>
      <w:r w:rsidR="008A067C">
        <w:rPr>
          <w:sz w:val="20"/>
          <w:szCs w:val="20"/>
          <w:lang w:val="en-GB"/>
        </w:rPr>
        <w:t>|</w:t>
      </w:r>
      <w:r w:rsidR="008A067C" w:rsidRPr="0089648B">
        <w:rPr>
          <w:rFonts w:ascii="Arial Unicode MS" w:eastAsia="Arial Unicode MS" w:hAnsi="Arial Unicode MS" w:cs="Arial Unicode MS"/>
          <w:sz w:val="20"/>
          <w:szCs w:val="20"/>
          <w:lang w:val="en-GB"/>
        </w:rPr>
        <w:t>REAL</w:t>
      </w:r>
      <w:r w:rsidR="00DA6675">
        <w:rPr>
          <w:rFonts w:ascii="Arial Unicode MS" w:eastAsia="Arial Unicode MS" w:hAnsi="Arial Unicode MS" w:cs="Arial Unicode MS"/>
          <w:sz w:val="20"/>
          <w:szCs w:val="20"/>
          <w:lang w:val="en-GB"/>
        </w:rPr>
        <w:t>|DOUBLE</w:t>
      </w:r>
      <w:r w:rsidR="00A909D2">
        <w:rPr>
          <w:rFonts w:ascii="Arial Unicode MS" w:eastAsia="Arial Unicode MS" w:hAnsi="Arial Unicode MS" w:cs="Arial Unicode MS"/>
          <w:sz w:val="20"/>
          <w:szCs w:val="20"/>
          <w:lang w:val="en-GB"/>
        </w:rPr>
        <w:t xml:space="preserve"> PRECISION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REAL</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w:t>
      </w:r>
      <w:r w:rsidR="00D93A77">
        <w:rPr>
          <w:sz w:val="20"/>
          <w:szCs w:val="20"/>
          <w:lang w:val="en-GB"/>
        </w:rPr>
        <w:t xml:space="preserve"> </w:t>
      </w:r>
      <w:r>
        <w:rPr>
          <w:sz w:val="20"/>
          <w:szCs w:val="20"/>
          <w:lang w:val="en-GB"/>
        </w:rPr>
        <w:t xml:space="preserve"> .</w:t>
      </w:r>
    </w:p>
    <w:p w14:paraId="3A1CE21A" w14:textId="77777777" w:rsidR="00DA6675" w:rsidRDefault="00DA6675" w:rsidP="008A067C">
      <w:pPr>
        <w:spacing w:before="120"/>
        <w:jc w:val="both"/>
        <w:rPr>
          <w:sz w:val="20"/>
          <w:szCs w:val="20"/>
          <w:lang w:val="en-GB"/>
        </w:rPr>
      </w:pPr>
      <w:r>
        <w:rPr>
          <w:sz w:val="20"/>
          <w:szCs w:val="20"/>
          <w:lang w:val="en-GB"/>
        </w:rPr>
        <w:t>The names here are regarded as equivalent in Pyrrho</w:t>
      </w:r>
      <w:r>
        <w:rPr>
          <w:rStyle w:val="FootnoteReference"/>
          <w:sz w:val="20"/>
          <w:szCs w:val="20"/>
          <w:lang w:val="en-GB"/>
        </w:rPr>
        <w:footnoteReference w:id="47"/>
      </w:r>
      <w:r>
        <w:rPr>
          <w:sz w:val="20"/>
          <w:szCs w:val="20"/>
          <w:lang w:val="en-GB"/>
        </w:rPr>
        <w:t>.</w:t>
      </w:r>
    </w:p>
    <w:p w14:paraId="011AC44F" w14:textId="77777777" w:rsidR="001B1959" w:rsidRDefault="0082206B" w:rsidP="00E17B0F">
      <w:pPr>
        <w:spacing w:before="120"/>
        <w:jc w:val="both"/>
        <w:rPr>
          <w:sz w:val="20"/>
          <w:szCs w:val="20"/>
          <w:lang w:val="en-GB"/>
        </w:rPr>
      </w:pPr>
      <w:r>
        <w:rPr>
          <w:sz w:val="20"/>
          <w:szCs w:val="20"/>
          <w:lang w:val="en-GB"/>
        </w:rPr>
        <w:t>IntegerType</w:t>
      </w:r>
      <w:r w:rsidR="00237E41">
        <w:rPr>
          <w:sz w:val="20"/>
          <w:szCs w:val="20"/>
          <w:lang w:val="en-GB"/>
        </w:rPr>
        <w:fldChar w:fldCharType="begin"/>
      </w:r>
      <w:r w:rsidR="00F05019">
        <w:instrText xml:space="preserve"> XE "</w:instrText>
      </w:r>
      <w:r w:rsidR="00F05019" w:rsidRPr="00ED33AB">
        <w:rPr>
          <w:sz w:val="20"/>
          <w:szCs w:val="20"/>
          <w:lang w:val="en-GB"/>
        </w:rPr>
        <w:instrText>IntegerType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w:t>
      </w:r>
      <w:r>
        <w:rPr>
          <w:sz w:val="20"/>
          <w:szCs w:val="20"/>
          <w:lang w:val="en-GB"/>
        </w:rPr>
        <w:t xml:space="preserve"> | </w:t>
      </w:r>
      <w:r w:rsidR="001B1959" w:rsidRPr="0089648B">
        <w:rPr>
          <w:rFonts w:ascii="Arial Unicode MS" w:eastAsia="Arial Unicode MS" w:hAnsi="Arial Unicode MS" w:cs="Arial Unicode MS"/>
          <w:sz w:val="20"/>
          <w:szCs w:val="20"/>
          <w:lang w:val="en-GB"/>
        </w:rPr>
        <w:t>INTEG</w:t>
      </w:r>
      <w:r w:rsidRPr="0089648B">
        <w:rPr>
          <w:rFonts w:ascii="Arial Unicode MS" w:eastAsia="Arial Unicode MS" w:hAnsi="Arial Unicode MS" w:cs="Arial Unicode MS"/>
          <w:sz w:val="20"/>
          <w:szCs w:val="20"/>
          <w:lang w:val="en-GB"/>
        </w:rPr>
        <w:t>ER</w:t>
      </w:r>
      <w:r w:rsidR="00DA6675">
        <w:rPr>
          <w:rFonts w:ascii="Arial Unicode MS" w:eastAsia="Arial Unicode MS" w:hAnsi="Arial Unicode MS" w:cs="Arial Unicode MS"/>
          <w:sz w:val="20"/>
          <w:szCs w:val="20"/>
          <w:lang w:val="en-GB"/>
        </w:rPr>
        <w:t xml:space="preserve"> | BIGINT | SMALLINT</w:t>
      </w:r>
      <w:r w:rsidR="001B1959">
        <w:rPr>
          <w:sz w:val="20"/>
          <w:szCs w:val="20"/>
          <w:lang w:val="en-GB"/>
        </w:rPr>
        <w:t xml:space="preserve"> .</w:t>
      </w:r>
    </w:p>
    <w:p w14:paraId="7AE9BB66" w14:textId="77777777" w:rsidR="00DA6675" w:rsidRDefault="00DA6675" w:rsidP="00E17B0F">
      <w:pPr>
        <w:spacing w:before="120"/>
        <w:jc w:val="both"/>
        <w:rPr>
          <w:sz w:val="20"/>
          <w:szCs w:val="20"/>
          <w:lang w:val="en-GB"/>
        </w:rPr>
      </w:pPr>
      <w:r>
        <w:rPr>
          <w:sz w:val="20"/>
          <w:szCs w:val="20"/>
          <w:lang w:val="en-GB"/>
        </w:rPr>
        <w:t>All these integer types are regarded as equivalent in Pyrrho</w:t>
      </w:r>
      <w:r>
        <w:rPr>
          <w:rStyle w:val="FootnoteReference"/>
          <w:sz w:val="20"/>
          <w:szCs w:val="20"/>
          <w:lang w:val="en-GB"/>
        </w:rPr>
        <w:footnoteReference w:id="48"/>
      </w:r>
      <w:r>
        <w:rPr>
          <w:sz w:val="20"/>
          <w:szCs w:val="20"/>
          <w:lang w:val="en-GB"/>
        </w:rPr>
        <w:t>.</w:t>
      </w:r>
    </w:p>
    <w:p w14:paraId="73C73ACE" w14:textId="77777777" w:rsidR="001B1959" w:rsidRDefault="001B1959" w:rsidP="00B52607">
      <w:pPr>
        <w:spacing w:before="120"/>
        <w:jc w:val="both"/>
        <w:rPr>
          <w:sz w:val="20"/>
          <w:szCs w:val="20"/>
          <w:lang w:val="en-GB"/>
        </w:rPr>
      </w:pPr>
      <w:r>
        <w:rPr>
          <w:sz w:val="20"/>
          <w:szCs w:val="20"/>
          <w:lang w:val="en-GB"/>
        </w:rPr>
        <w:t>LobType</w:t>
      </w:r>
      <w:r w:rsidR="00237E41">
        <w:rPr>
          <w:sz w:val="20"/>
          <w:szCs w:val="20"/>
          <w:lang w:val="en-GB"/>
        </w:rPr>
        <w:fldChar w:fldCharType="begin"/>
      </w:r>
      <w:r w:rsidR="00F05019">
        <w:instrText xml:space="preserve"> XE "</w:instrText>
      </w:r>
      <w:r w:rsidR="00F05019" w:rsidRPr="00ED33AB">
        <w:rPr>
          <w:sz w:val="20"/>
          <w:szCs w:val="20"/>
          <w:lang w:val="en-GB"/>
        </w:rPr>
        <w:instrText>LobType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232771">
        <w:rPr>
          <w:sz w:val="20"/>
          <w:szCs w:val="20"/>
          <w:lang w:val="en-GB"/>
        </w:rPr>
        <w:t xml:space="preserve">([NATIONAL] CHARACTER |BINARY) LARGE OBJECT | </w:t>
      </w:r>
      <w:r w:rsidRPr="0089648B">
        <w:rPr>
          <w:rFonts w:ascii="Arial Unicode MS" w:eastAsia="Arial Unicode MS" w:hAnsi="Arial Unicode MS" w:cs="Arial Unicode MS"/>
          <w:sz w:val="20"/>
          <w:szCs w:val="20"/>
          <w:lang w:val="en-GB"/>
        </w:rPr>
        <w:t>BLOB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BLOB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sidR="00B52607">
        <w:rPr>
          <w:sz w:val="20"/>
          <w:szCs w:val="20"/>
          <w:lang w:val="en-GB"/>
        </w:rPr>
        <w:t xml:space="preserve"> </w:t>
      </w:r>
      <w:r w:rsidR="003D1966" w:rsidRPr="0089648B">
        <w:rPr>
          <w:rFonts w:ascii="Arial Unicode MS" w:eastAsia="Arial Unicode MS" w:hAnsi="Arial Unicode MS" w:cs="Arial Unicode MS"/>
          <w:sz w:val="20"/>
          <w:szCs w:val="20"/>
          <w:lang w:val="en-GB"/>
        </w:rPr>
        <w:t>NCLOB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NCLOB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Pr>
          <w:sz w:val="20"/>
          <w:szCs w:val="20"/>
          <w:lang w:val="en-GB"/>
        </w:rPr>
        <w:t>.</w:t>
      </w:r>
    </w:p>
    <w:p w14:paraId="3D27D4DE" w14:textId="77777777" w:rsidR="0049044A" w:rsidRDefault="00232771" w:rsidP="00FF350F">
      <w:pPr>
        <w:spacing w:before="120"/>
        <w:jc w:val="both"/>
        <w:rPr>
          <w:sz w:val="20"/>
          <w:szCs w:val="20"/>
          <w:lang w:val="en-GB"/>
        </w:rPr>
      </w:pPr>
      <w:r w:rsidRPr="0029446D">
        <w:rPr>
          <w:sz w:val="20"/>
          <w:szCs w:val="20"/>
          <w:lang w:val="en-GB"/>
        </w:rPr>
        <w:t xml:space="preserve">National is ignored, the character large object types are regarded as equivalent to </w:t>
      </w:r>
      <w:r>
        <w:rPr>
          <w:rFonts w:ascii="Arial Unicode MS" w:eastAsia="Arial Unicode MS" w:hAnsi="Arial Unicode MS" w:cs="Arial Unicode MS"/>
          <w:sz w:val="20"/>
          <w:szCs w:val="20"/>
          <w:lang w:val="en-GB"/>
        </w:rPr>
        <w:t xml:space="preserve">CHAR </w:t>
      </w:r>
      <w:r w:rsidRPr="0029446D">
        <w:rPr>
          <w:sz w:val="20"/>
          <w:szCs w:val="20"/>
          <w:lang w:val="en-GB"/>
        </w:rPr>
        <w:t>since they represent unbounded character strings</w:t>
      </w:r>
      <w:r w:rsidR="0029446D" w:rsidRPr="0029446D">
        <w:rPr>
          <w:sz w:val="20"/>
          <w:szCs w:val="20"/>
          <w:lang w:val="en-GB"/>
        </w:rPr>
        <w:t xml:space="preserve">, and of course </w:t>
      </w:r>
      <w:r w:rsidR="0029446D">
        <w:rPr>
          <w:rFonts w:ascii="Arial Unicode MS" w:eastAsia="Arial Unicode MS" w:hAnsi="Arial Unicode MS" w:cs="Arial Unicode MS"/>
          <w:sz w:val="20"/>
          <w:szCs w:val="20"/>
          <w:lang w:val="en-GB"/>
        </w:rPr>
        <w:t xml:space="preserve">BINARY LARGE OBJECT </w:t>
      </w:r>
      <w:r w:rsidR="0029446D" w:rsidRPr="0029446D">
        <w:rPr>
          <w:sz w:val="20"/>
          <w:szCs w:val="20"/>
          <w:lang w:val="en-GB"/>
        </w:rPr>
        <w:t>is the same as</w:t>
      </w:r>
      <w:r w:rsidR="0029446D">
        <w:rPr>
          <w:rFonts w:ascii="Arial Unicode MS" w:eastAsia="Arial Unicode MS" w:hAnsi="Arial Unicode MS" w:cs="Arial Unicode MS"/>
          <w:sz w:val="20"/>
          <w:szCs w:val="20"/>
          <w:lang w:val="en-GB"/>
        </w:rPr>
        <w:t xml:space="preserve"> BLOB</w:t>
      </w:r>
      <w:r w:rsidR="00BF4160">
        <w:rPr>
          <w:sz w:val="20"/>
          <w:szCs w:val="20"/>
          <w:lang w:val="en-GB"/>
        </w:rPr>
        <w:t>.</w:t>
      </w:r>
      <w:r w:rsidR="009275CC">
        <w:rPr>
          <w:sz w:val="20"/>
          <w:szCs w:val="20"/>
          <w:lang w:val="en-GB"/>
        </w:rPr>
        <w:t xml:space="preserve"> </w:t>
      </w:r>
    </w:p>
    <w:p w14:paraId="3C1E0F02" w14:textId="6E73FE38" w:rsidR="001B1959" w:rsidRDefault="001B1959" w:rsidP="001B1959">
      <w:pPr>
        <w:spacing w:before="120"/>
        <w:jc w:val="both"/>
        <w:rPr>
          <w:sz w:val="20"/>
          <w:szCs w:val="20"/>
          <w:lang w:val="en-GB"/>
        </w:rPr>
      </w:pPr>
      <w:r>
        <w:rPr>
          <w:sz w:val="20"/>
          <w:szCs w:val="20"/>
          <w:lang w:val="en-GB"/>
        </w:rPr>
        <w:t>NumericType</w:t>
      </w:r>
      <w:r w:rsidR="00237E41">
        <w:rPr>
          <w:sz w:val="20"/>
          <w:szCs w:val="20"/>
          <w:lang w:val="en-GB"/>
        </w:rPr>
        <w:fldChar w:fldCharType="begin"/>
      </w:r>
      <w:r w:rsidR="00F05019">
        <w:instrText xml:space="preserve"> XE "</w:instrText>
      </w:r>
      <w:r w:rsidR="00F05019" w:rsidRPr="00ED33AB">
        <w:rPr>
          <w:sz w:val="20"/>
          <w:szCs w:val="20"/>
          <w:lang w:val="en-GB"/>
        </w:rPr>
        <w:instrText>NumericType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w:t>
      </w:r>
      <w:r w:rsidRPr="0089648B">
        <w:rPr>
          <w:rFonts w:ascii="Arial Unicode MS" w:eastAsia="Arial Unicode MS" w:hAnsi="Arial Unicode MS" w:cs="Arial Unicode MS"/>
          <w:sz w:val="20"/>
          <w:szCs w:val="20"/>
          <w:lang w:val="en-GB"/>
        </w:rPr>
        <w:t>NUMERIC</w:t>
      </w:r>
      <w:r>
        <w:rPr>
          <w:sz w:val="20"/>
          <w:szCs w:val="20"/>
          <w:lang w:val="en-GB"/>
        </w:rPr>
        <w:t>|</w:t>
      </w:r>
      <w:r w:rsidRPr="0089648B">
        <w:rPr>
          <w:rFonts w:ascii="Arial Unicode MS" w:eastAsia="Arial Unicode MS" w:hAnsi="Arial Unicode MS" w:cs="Arial Unicode MS"/>
          <w:sz w:val="20"/>
          <w:szCs w:val="20"/>
          <w:lang w:val="en-GB"/>
        </w:rPr>
        <w:t>DECIMAL</w:t>
      </w:r>
      <w:r>
        <w:rPr>
          <w:sz w:val="20"/>
          <w:szCs w:val="20"/>
          <w:lang w:val="en-GB"/>
        </w:rPr>
        <w:t>|</w:t>
      </w:r>
      <w:r w:rsidRPr="0089648B">
        <w:rPr>
          <w:rFonts w:ascii="Arial Unicode MS" w:eastAsia="Arial Unicode MS" w:hAnsi="Arial Unicode MS" w:cs="Arial Unicode MS"/>
          <w:sz w:val="20"/>
          <w:szCs w:val="20"/>
          <w:lang w:val="en-GB"/>
        </w:rPr>
        <w:t>DEC</w:t>
      </w:r>
      <w:r>
        <w:rPr>
          <w:sz w:val="20"/>
          <w:szCs w:val="20"/>
          <w:lang w:val="en-GB"/>
        </w:rPr>
        <w:t>) [</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 .</w:t>
      </w:r>
    </w:p>
    <w:p w14:paraId="683288B4" w14:textId="77777777" w:rsidR="00232771" w:rsidRDefault="00232771" w:rsidP="001B1959">
      <w:pPr>
        <w:spacing w:before="120"/>
        <w:jc w:val="both"/>
        <w:rPr>
          <w:sz w:val="20"/>
          <w:szCs w:val="20"/>
          <w:lang w:val="en-GB"/>
        </w:rPr>
      </w:pPr>
      <w:r>
        <w:rPr>
          <w:sz w:val="20"/>
          <w:szCs w:val="20"/>
          <w:lang w:val="en-GB"/>
        </w:rPr>
        <w:t>The names here are regarded as equivalent in Pyrrho</w:t>
      </w:r>
      <w:r>
        <w:rPr>
          <w:rStyle w:val="FootnoteReference"/>
          <w:sz w:val="20"/>
          <w:szCs w:val="20"/>
          <w:lang w:val="en-GB"/>
        </w:rPr>
        <w:footnoteReference w:id="49"/>
      </w:r>
      <w:r>
        <w:rPr>
          <w:sz w:val="20"/>
          <w:szCs w:val="20"/>
          <w:lang w:val="en-GB"/>
        </w:rPr>
        <w:t>.</w:t>
      </w:r>
    </w:p>
    <w:p w14:paraId="75B35E71" w14:textId="77777777" w:rsidR="00BB3CE1" w:rsidRDefault="00B52607" w:rsidP="00E8115F">
      <w:pPr>
        <w:spacing w:before="120"/>
        <w:jc w:val="both"/>
        <w:rPr>
          <w:sz w:val="20"/>
          <w:szCs w:val="20"/>
          <w:lang w:val="en-GB"/>
        </w:rPr>
      </w:pPr>
      <w:r>
        <w:rPr>
          <w:sz w:val="20"/>
          <w:szCs w:val="20"/>
          <w:lang w:val="en-GB"/>
        </w:rPr>
        <w:t>DateTimeType</w:t>
      </w:r>
      <w:r w:rsidR="00237E41">
        <w:rPr>
          <w:sz w:val="20"/>
          <w:szCs w:val="20"/>
          <w:lang w:val="en-GB"/>
        </w:rPr>
        <w:fldChar w:fldCharType="begin"/>
      </w:r>
      <w:r w:rsidR="00F05019">
        <w:instrText xml:space="preserve"> XE "</w:instrText>
      </w:r>
      <w:r w:rsidR="00F05019" w:rsidRPr="00ED33AB">
        <w:rPr>
          <w:sz w:val="20"/>
          <w:szCs w:val="20"/>
          <w:lang w:val="en-GB"/>
        </w:rPr>
        <w:instrText>DateTimeType</w:instrText>
      </w:r>
      <w:r w:rsidR="00F05019">
        <w:instrText xml:space="preserve">" </w:instrText>
      </w:r>
      <w:r w:rsidR="00237E41">
        <w:rPr>
          <w:sz w:val="20"/>
          <w:szCs w:val="20"/>
          <w:lang w:val="en-GB"/>
        </w:rPr>
        <w:fldChar w:fldCharType="end"/>
      </w:r>
      <w:r>
        <w:rPr>
          <w:sz w:val="20"/>
          <w:szCs w:val="20"/>
          <w:lang w:val="en-GB"/>
        </w:rPr>
        <w:t xml:space="preserve"> = </w:t>
      </w:r>
      <w:r w:rsidR="000D2BE5">
        <w:rPr>
          <w:sz w:val="20"/>
          <w:szCs w:val="20"/>
          <w:lang w:val="en-GB"/>
        </w:rPr>
        <w:t xml:space="preserve"> (</w:t>
      </w:r>
      <w:r w:rsidRPr="0089648B">
        <w:rPr>
          <w:rFonts w:ascii="Arial Unicode MS" w:eastAsia="Arial Unicode MS" w:hAnsi="Arial Unicode MS" w:cs="Arial Unicode MS"/>
          <w:sz w:val="20"/>
          <w:szCs w:val="20"/>
          <w:lang w:val="en-GB"/>
        </w:rPr>
        <w:t>DATE</w:t>
      </w:r>
      <w:r>
        <w:rPr>
          <w:sz w:val="20"/>
          <w:szCs w:val="20"/>
          <w:lang w:val="en-GB"/>
        </w:rPr>
        <w:t xml:space="preserve"> |</w:t>
      </w:r>
      <w:r w:rsidR="00BB3CE1">
        <w:rPr>
          <w:sz w:val="20"/>
          <w:szCs w:val="20"/>
          <w:lang w:val="en-GB"/>
        </w:rPr>
        <w:t xml:space="preserve"> </w:t>
      </w:r>
      <w:r w:rsidR="00BB3CE1" w:rsidRPr="0089648B">
        <w:rPr>
          <w:rFonts w:ascii="Arial Unicode MS" w:eastAsia="Arial Unicode MS" w:hAnsi="Arial Unicode MS" w:cs="Arial Unicode MS"/>
          <w:sz w:val="20"/>
          <w:szCs w:val="20"/>
          <w:lang w:val="en-GB"/>
        </w:rPr>
        <w:t>TIME</w:t>
      </w:r>
      <w:r w:rsidR="00BB3CE1">
        <w:rPr>
          <w:sz w:val="20"/>
          <w:szCs w:val="20"/>
          <w:lang w:val="en-GB"/>
        </w:rPr>
        <w:t xml:space="preserve"> | </w:t>
      </w:r>
      <w:r w:rsidR="00BB3CE1" w:rsidRPr="0089648B">
        <w:rPr>
          <w:rFonts w:ascii="Arial Unicode MS" w:eastAsia="Arial Unicode MS" w:hAnsi="Arial Unicode MS" w:cs="Arial Unicode MS"/>
          <w:sz w:val="20"/>
          <w:szCs w:val="20"/>
          <w:lang w:val="en-GB"/>
        </w:rPr>
        <w:t>TIMESTAMP</w:t>
      </w:r>
      <w:r w:rsidR="000D2BE5">
        <w:rPr>
          <w:sz w:val="20"/>
          <w:szCs w:val="20"/>
          <w:lang w:val="en-GB"/>
        </w:rPr>
        <w:t>)</w:t>
      </w:r>
      <w:r w:rsidR="00BB3CE1">
        <w:rPr>
          <w:sz w:val="20"/>
          <w:szCs w:val="20"/>
          <w:lang w:val="en-GB"/>
        </w:rPr>
        <w:t xml:space="preserve"> </w:t>
      </w:r>
      <w:r w:rsidR="00FC6B42">
        <w:rPr>
          <w:sz w:val="20"/>
          <w:szCs w:val="20"/>
          <w:lang w:val="en-GB"/>
        </w:rPr>
        <w:t>(</w:t>
      </w:r>
      <w:r w:rsidR="00BB3CE1">
        <w:rPr>
          <w:sz w:val="20"/>
          <w:szCs w:val="20"/>
          <w:lang w:val="en-GB"/>
        </w:rPr>
        <w:t>[</w:t>
      </w:r>
      <w:r w:rsidR="00FC6B42">
        <w:rPr>
          <w:sz w:val="20"/>
          <w:szCs w:val="20"/>
          <w:lang w:val="en-GB"/>
        </w:rPr>
        <w:t xml:space="preserve">IntervalField [ </w:t>
      </w:r>
      <w:r w:rsidR="00FC6B42" w:rsidRPr="0089648B">
        <w:rPr>
          <w:rFonts w:ascii="Arial Unicode MS" w:eastAsia="Arial Unicode MS" w:hAnsi="Arial Unicode MS" w:cs="Arial Unicode MS"/>
          <w:sz w:val="20"/>
          <w:szCs w:val="20"/>
          <w:lang w:val="en-GB"/>
        </w:rPr>
        <w:t>TO</w:t>
      </w:r>
      <w:r w:rsidR="00FC6B42">
        <w:rPr>
          <w:sz w:val="20"/>
          <w:szCs w:val="20"/>
          <w:lang w:val="en-GB"/>
        </w:rPr>
        <w:t xml:space="preserve"> IntervalField ]]</w:t>
      </w:r>
      <w:r w:rsidR="00FC6B42" w:rsidRPr="00FC6B42">
        <w:rPr>
          <w:sz w:val="20"/>
          <w:szCs w:val="20"/>
          <w:lang w:val="en-GB"/>
        </w:rPr>
        <w:t xml:space="preserve"> </w:t>
      </w:r>
      <w:r w:rsidR="00FC6B42">
        <w:rPr>
          <w:sz w:val="20"/>
          <w:szCs w:val="20"/>
          <w:lang w:val="en-GB"/>
        </w:rPr>
        <w:t>| ['(' int ')'])</w:t>
      </w:r>
      <w:r w:rsidR="00E8115F">
        <w:rPr>
          <w:sz w:val="20"/>
          <w:szCs w:val="20"/>
          <w:lang w:val="en-GB"/>
        </w:rPr>
        <w:t>.</w:t>
      </w:r>
    </w:p>
    <w:p w14:paraId="7D3B1B52" w14:textId="77777777" w:rsidR="00FC6B42" w:rsidRDefault="00FC6B42" w:rsidP="00E8115F">
      <w:pPr>
        <w:spacing w:before="120"/>
        <w:jc w:val="both"/>
        <w:rPr>
          <w:sz w:val="20"/>
          <w:szCs w:val="20"/>
          <w:lang w:val="en-GB"/>
        </w:rPr>
      </w:pPr>
      <w:r>
        <w:rPr>
          <w:sz w:val="20"/>
          <w:szCs w:val="20"/>
          <w:lang w:val="en-GB"/>
        </w:rPr>
        <w:t>The use of IntervalFields when declaring DateTimeType  is an addition to the SQL standard.</w:t>
      </w:r>
    </w:p>
    <w:p w14:paraId="5F9405CF" w14:textId="77777777" w:rsidR="00BB3CE1" w:rsidRDefault="00BB3CE1" w:rsidP="001B1959">
      <w:pPr>
        <w:spacing w:before="120"/>
        <w:jc w:val="both"/>
        <w:rPr>
          <w:sz w:val="20"/>
          <w:szCs w:val="20"/>
          <w:lang w:val="en-GB"/>
        </w:rPr>
      </w:pPr>
      <w:r>
        <w:rPr>
          <w:sz w:val="20"/>
          <w:szCs w:val="20"/>
          <w:lang w:val="en-GB"/>
        </w:rPr>
        <w:t>IntervalType</w:t>
      </w:r>
      <w:r w:rsidR="00237E41">
        <w:rPr>
          <w:sz w:val="20"/>
          <w:szCs w:val="20"/>
          <w:lang w:val="en-GB"/>
        </w:rPr>
        <w:fldChar w:fldCharType="begin"/>
      </w:r>
      <w:r w:rsidR="00F05019">
        <w:instrText xml:space="preserve"> XE "</w:instrText>
      </w:r>
      <w:r w:rsidR="00F05019" w:rsidRPr="00ED33AB">
        <w:rPr>
          <w:sz w:val="20"/>
          <w:szCs w:val="20"/>
          <w:lang w:val="en-GB"/>
        </w:rPr>
        <w:instrText>IntervalType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INTERVAL</w:t>
      </w:r>
      <w:r w:rsidR="00B52607">
        <w:rPr>
          <w:sz w:val="20"/>
          <w:szCs w:val="20"/>
          <w:lang w:val="en-GB"/>
        </w:rPr>
        <w:t xml:space="preserve"> </w:t>
      </w:r>
      <w:r w:rsidR="0082206B">
        <w:rPr>
          <w:sz w:val="20"/>
          <w:szCs w:val="20"/>
          <w:lang w:val="en-GB"/>
        </w:rPr>
        <w:t xml:space="preserve">IntervalField [ </w:t>
      </w:r>
      <w:r w:rsidR="0082206B" w:rsidRPr="0089648B">
        <w:rPr>
          <w:rFonts w:ascii="Arial Unicode MS" w:eastAsia="Arial Unicode MS" w:hAnsi="Arial Unicode MS" w:cs="Arial Unicode MS"/>
          <w:sz w:val="20"/>
          <w:szCs w:val="20"/>
          <w:lang w:val="en-GB"/>
        </w:rPr>
        <w:t>TO</w:t>
      </w:r>
      <w:r w:rsidR="0082206B">
        <w:rPr>
          <w:sz w:val="20"/>
          <w:szCs w:val="20"/>
          <w:lang w:val="en-GB"/>
        </w:rPr>
        <w:t xml:space="preserve"> IntervalField ]</w:t>
      </w:r>
      <w:r>
        <w:rPr>
          <w:sz w:val="20"/>
          <w:szCs w:val="20"/>
          <w:lang w:val="en-GB"/>
        </w:rPr>
        <w:t xml:space="preserve"> .</w:t>
      </w:r>
    </w:p>
    <w:p w14:paraId="4CAFBB21" w14:textId="3D60088B" w:rsidR="0082206B" w:rsidRDefault="0082206B" w:rsidP="001B195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YEAR</w:t>
      </w:r>
      <w:r>
        <w:rPr>
          <w:sz w:val="20"/>
          <w:szCs w:val="20"/>
          <w:lang w:val="en-GB"/>
        </w:rPr>
        <w:t xml:space="preserve"> | </w:t>
      </w:r>
      <w:r w:rsidRPr="0089648B">
        <w:rPr>
          <w:rFonts w:ascii="Arial Unicode MS" w:eastAsia="Arial Unicode MS" w:hAnsi="Arial Unicode MS" w:cs="Arial Unicode MS"/>
          <w:sz w:val="20"/>
          <w:szCs w:val="20"/>
          <w:lang w:val="en-GB"/>
        </w:rPr>
        <w:t>MONTH</w:t>
      </w:r>
      <w:r>
        <w:rPr>
          <w:sz w:val="20"/>
          <w:szCs w:val="20"/>
          <w:lang w:val="en-GB"/>
        </w:rPr>
        <w:t xml:space="preserve"> | </w:t>
      </w:r>
      <w:r w:rsidRPr="0089648B">
        <w:rPr>
          <w:rFonts w:ascii="Arial Unicode MS" w:eastAsia="Arial Unicode MS" w:hAnsi="Arial Unicode MS" w:cs="Arial Unicode MS"/>
          <w:sz w:val="20"/>
          <w:szCs w:val="20"/>
          <w:lang w:val="en-GB"/>
        </w:rPr>
        <w:t>DAY</w:t>
      </w:r>
      <w:r>
        <w:rPr>
          <w:sz w:val="20"/>
          <w:szCs w:val="20"/>
          <w:lang w:val="en-GB"/>
        </w:rPr>
        <w:t xml:space="preserve"> | </w:t>
      </w:r>
      <w:r w:rsidRPr="0089648B">
        <w:rPr>
          <w:rFonts w:ascii="Arial Unicode MS" w:eastAsia="Arial Unicode MS" w:hAnsi="Arial Unicode MS" w:cs="Arial Unicode MS"/>
          <w:sz w:val="20"/>
          <w:szCs w:val="20"/>
          <w:lang w:val="en-GB"/>
        </w:rPr>
        <w:t>HOUR</w:t>
      </w:r>
      <w:r>
        <w:rPr>
          <w:sz w:val="20"/>
          <w:szCs w:val="20"/>
          <w:lang w:val="en-GB"/>
        </w:rPr>
        <w:t xml:space="preserve"> | </w:t>
      </w:r>
      <w:r w:rsidRPr="0089648B">
        <w:rPr>
          <w:rFonts w:ascii="Arial Unicode MS" w:eastAsia="Arial Unicode MS" w:hAnsi="Arial Unicode MS" w:cs="Arial Unicode MS"/>
          <w:sz w:val="20"/>
          <w:szCs w:val="20"/>
          <w:lang w:val="en-GB"/>
        </w:rPr>
        <w:t>MINUTE</w:t>
      </w:r>
      <w:r>
        <w:rPr>
          <w:sz w:val="20"/>
          <w:szCs w:val="20"/>
          <w:lang w:val="en-GB"/>
        </w:rPr>
        <w:t xml:space="preserve"> | </w:t>
      </w:r>
      <w:r w:rsidRPr="0089648B">
        <w:rPr>
          <w:rFonts w:ascii="Arial Unicode MS" w:eastAsia="Arial Unicode MS" w:hAnsi="Arial Unicode MS" w:cs="Arial Unicode MS"/>
          <w:sz w:val="20"/>
          <w:szCs w:val="20"/>
          <w:lang w:val="en-GB"/>
        </w:rPr>
        <w:t>SECOND</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int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00FC6B42">
        <w:rPr>
          <w:sz w:val="20"/>
          <w:szCs w:val="20"/>
          <w:lang w:val="en-GB"/>
        </w:rPr>
        <w:t>.</w:t>
      </w:r>
    </w:p>
    <w:p w14:paraId="0CAAAE2B" w14:textId="77777777" w:rsidR="001B1959" w:rsidRDefault="001B1959" w:rsidP="0074726A">
      <w:pPr>
        <w:spacing w:before="120"/>
        <w:jc w:val="both"/>
        <w:rPr>
          <w:sz w:val="20"/>
          <w:szCs w:val="20"/>
          <w:lang w:val="en-GB"/>
        </w:rPr>
      </w:pPr>
      <w:r>
        <w:rPr>
          <w:sz w:val="20"/>
          <w:szCs w:val="20"/>
          <w:lang w:val="en-GB"/>
        </w:rPr>
        <w:lastRenderedPageBreak/>
        <w:t>DefinedType</w:t>
      </w:r>
      <w:r w:rsidR="00237E41">
        <w:rPr>
          <w:sz w:val="20"/>
          <w:szCs w:val="20"/>
          <w:lang w:val="en-GB"/>
        </w:rPr>
        <w:fldChar w:fldCharType="begin"/>
      </w:r>
      <w:r w:rsidR="00F05019">
        <w:instrText xml:space="preserve"> XE "</w:instrText>
      </w:r>
      <w:r w:rsidR="00F05019" w:rsidRPr="00ED33AB">
        <w:rPr>
          <w:sz w:val="20"/>
          <w:szCs w:val="20"/>
          <w:lang w:val="en-GB"/>
        </w:rPr>
        <w:instrText>DefinedType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503E55">
        <w:rPr>
          <w:sz w:val="20"/>
          <w:szCs w:val="20"/>
          <w:lang w:val="en-GB"/>
        </w:rPr>
        <w:t>(</w:t>
      </w:r>
      <w:r w:rsidRPr="0089648B">
        <w:rPr>
          <w:rFonts w:ascii="Arial Unicode MS" w:eastAsia="Arial Unicode MS" w:hAnsi="Arial Unicode MS" w:cs="Arial Unicode MS"/>
          <w:sz w:val="20"/>
          <w:szCs w:val="20"/>
          <w:lang w:val="en-GB"/>
        </w:rPr>
        <w:t>ROW</w:t>
      </w:r>
      <w:r w:rsidR="00D510EC">
        <w:rPr>
          <w:rFonts w:ascii="Arial Unicode MS" w:eastAsia="Arial Unicode MS" w:hAnsi="Arial Unicode MS" w:cs="Arial Unicode MS"/>
          <w:sz w:val="20"/>
          <w:szCs w:val="20"/>
          <w:lang w:val="en-GB"/>
        </w:rPr>
        <w:t>|TABLE</w:t>
      </w:r>
      <w:r w:rsidR="00503E55">
        <w:rPr>
          <w:rFonts w:ascii="Arial Unicode MS" w:eastAsia="Arial Unicode MS" w:hAnsi="Arial Unicode MS" w:cs="Arial Unicode MS"/>
          <w:sz w:val="20"/>
          <w:szCs w:val="20"/>
          <w:lang w:val="en-GB"/>
        </w:rPr>
        <w:t>)</w:t>
      </w:r>
      <w:r>
        <w:rPr>
          <w:sz w:val="20"/>
          <w:szCs w:val="20"/>
          <w:lang w:val="en-GB"/>
        </w:rPr>
        <w:t xml:space="preserve">  </w:t>
      </w:r>
      <w:r w:rsidR="0074726A">
        <w:rPr>
          <w:sz w:val="20"/>
          <w:szCs w:val="20"/>
          <w:lang w:val="en-GB"/>
        </w:rPr>
        <w:t>Representation</w:t>
      </w:r>
    </w:p>
    <w:p w14:paraId="0AE85E8C" w14:textId="77777777" w:rsidR="00BA5AD9" w:rsidRDefault="00BA5AD9" w:rsidP="0074726A">
      <w:pPr>
        <w:spacing w:before="120"/>
        <w:jc w:val="both"/>
        <w:rPr>
          <w:sz w:val="20"/>
          <w:szCs w:val="20"/>
          <w:lang w:val="en-GB"/>
        </w:rPr>
      </w:pPr>
      <w:r>
        <w:rPr>
          <w:sz w:val="20"/>
          <w:szCs w:val="20"/>
          <w:lang w:val="en-GB"/>
        </w:rPr>
        <w:tab/>
        <w:t>|</w:t>
      </w:r>
      <w:r>
        <w:rPr>
          <w:sz w:val="20"/>
          <w:szCs w:val="20"/>
          <w:lang w:val="en-GB"/>
        </w:rPr>
        <w:tab/>
        <w:t>DataTypeList</w:t>
      </w:r>
    </w:p>
    <w:p w14:paraId="6AD86511" w14:textId="0AAA2CBF" w:rsidR="00DF5F30" w:rsidRDefault="001B1959" w:rsidP="001B1959">
      <w:pPr>
        <w:jc w:val="both"/>
        <w:rPr>
          <w:rFonts w:ascii="Arial Unicode MS" w:eastAsia="Arial Unicode MS" w:hAnsi="Arial Unicode MS" w:cs="Arial Unicode MS"/>
          <w:sz w:val="20"/>
          <w:szCs w:val="20"/>
          <w:lang w:val="en-GB"/>
        </w:rPr>
      </w:pPr>
      <w:r>
        <w:rPr>
          <w:sz w:val="20"/>
          <w:szCs w:val="20"/>
          <w:lang w:val="en-GB"/>
        </w:rPr>
        <w:tab/>
        <w:t>|</w:t>
      </w:r>
      <w:r>
        <w:rPr>
          <w:sz w:val="20"/>
          <w:szCs w:val="20"/>
          <w:lang w:val="en-GB"/>
        </w:rPr>
        <w:tab/>
        <w:t xml:space="preserve">Type </w:t>
      </w:r>
      <w:r w:rsidR="00DF5F30">
        <w:rPr>
          <w:sz w:val="20"/>
          <w:szCs w:val="20"/>
          <w:lang w:val="en-GB"/>
        </w:rPr>
        <w:t>(</w:t>
      </w:r>
      <w:r w:rsidRPr="0089648B">
        <w:rPr>
          <w:rFonts w:ascii="Arial Unicode MS" w:eastAsia="Arial Unicode MS" w:hAnsi="Arial Unicode MS" w:cs="Arial Unicode MS"/>
          <w:sz w:val="20"/>
          <w:szCs w:val="20"/>
          <w:lang w:val="en-GB"/>
        </w:rPr>
        <w:t>ARRAY</w:t>
      </w:r>
      <w:r w:rsidR="00DF5F30">
        <w:rPr>
          <w:rFonts w:ascii="Arial Unicode MS" w:eastAsia="Arial Unicode MS" w:hAnsi="Arial Unicode MS" w:cs="Arial Unicode MS"/>
          <w:sz w:val="20"/>
          <w:szCs w:val="20"/>
          <w:lang w:val="en-GB"/>
        </w:rPr>
        <w:t>|SET|MULTISET).</w:t>
      </w:r>
    </w:p>
    <w:p w14:paraId="6D33F46A" w14:textId="70F8B4A0" w:rsidR="00F930AB" w:rsidRDefault="00F930AB" w:rsidP="001B1959">
      <w:pPr>
        <w:jc w:val="both"/>
        <w:rPr>
          <w:sz w:val="20"/>
          <w:szCs w:val="20"/>
          <w:lang w:val="en-GB"/>
        </w:rPr>
      </w:pPr>
      <w:r>
        <w:rPr>
          <w:sz w:val="20"/>
          <w:szCs w:val="20"/>
          <w:lang w:val="en-GB"/>
        </w:rPr>
        <w:t xml:space="preserve">The TABLE </w:t>
      </w:r>
      <w:r w:rsidR="00D510EC">
        <w:rPr>
          <w:sz w:val="20"/>
          <w:szCs w:val="20"/>
          <w:lang w:val="en-GB"/>
        </w:rPr>
        <w:t>alternative</w:t>
      </w:r>
      <w:r>
        <w:rPr>
          <w:sz w:val="20"/>
          <w:szCs w:val="20"/>
          <w:lang w:val="en-GB"/>
        </w:rPr>
        <w:t xml:space="preserve"> here is a Pyrrho extension</w:t>
      </w:r>
      <w:r w:rsidR="00D510EC">
        <w:rPr>
          <w:sz w:val="20"/>
          <w:szCs w:val="20"/>
          <w:lang w:val="en-GB"/>
        </w:rPr>
        <w:t xml:space="preserve"> to </w:t>
      </w:r>
      <w:r w:rsidR="005D49CD">
        <w:rPr>
          <w:sz w:val="20"/>
          <w:szCs w:val="20"/>
          <w:lang w:val="en-GB"/>
        </w:rPr>
        <w:t>SQL2023</w:t>
      </w:r>
      <w:r w:rsidR="00522E76">
        <w:rPr>
          <w:sz w:val="20"/>
          <w:szCs w:val="20"/>
          <w:lang w:val="en-GB"/>
        </w:rPr>
        <w:t xml:space="preserve">, corresponding to the difference between a row and a rowset. </w:t>
      </w:r>
      <w:r w:rsidR="00DF5F30">
        <w:rPr>
          <w:sz w:val="20"/>
          <w:szCs w:val="20"/>
          <w:lang w:val="en-GB"/>
        </w:rPr>
        <w:t>SET is added to the standard types</w:t>
      </w:r>
      <w:r w:rsidR="00EA6C06">
        <w:rPr>
          <w:sz w:val="20"/>
          <w:szCs w:val="20"/>
          <w:lang w:val="en-GB"/>
        </w:rPr>
        <w:t>; and expressions whose type is an array, set or multiset of scalar type are scalars</w:t>
      </w:r>
      <w:r w:rsidR="00DF5F30">
        <w:rPr>
          <w:sz w:val="20"/>
          <w:szCs w:val="20"/>
          <w:lang w:val="en-GB"/>
        </w:rPr>
        <w:t xml:space="preserve">. </w:t>
      </w:r>
      <w:r w:rsidR="00BA5AD9">
        <w:rPr>
          <w:sz w:val="20"/>
          <w:szCs w:val="20"/>
          <w:lang w:val="en-GB"/>
        </w:rPr>
        <w:t xml:space="preserve">DataTypeList is an anonymous row type (no column </w:t>
      </w:r>
      <w:r w:rsidR="001961ED">
        <w:rPr>
          <w:sz w:val="20"/>
          <w:szCs w:val="20"/>
          <w:lang w:val="en-GB"/>
        </w:rPr>
        <w:t>names), also specific to Pyrrho.</w:t>
      </w:r>
    </w:p>
    <w:p w14:paraId="7D347014" w14:textId="6CB26933" w:rsidR="001B1959" w:rsidRDefault="00C95E06" w:rsidP="00C95E06">
      <w:pPr>
        <w:pStyle w:val="Heading2"/>
      </w:pPr>
      <w:bookmarkStart w:id="198" w:name="_Toc49955231"/>
      <w:bookmarkStart w:id="199" w:name="_Toc142286285"/>
      <w:r>
        <w:t>7.</w:t>
      </w:r>
      <w:r w:rsidR="001B1959">
        <w:t xml:space="preserve">5 </w:t>
      </w:r>
      <w:bookmarkEnd w:id="198"/>
      <w:r w:rsidR="00391857">
        <w:t xml:space="preserve">Query or </w:t>
      </w:r>
      <w:r w:rsidR="004F2A12">
        <w:t>RowSet</w:t>
      </w:r>
      <w:bookmarkEnd w:id="199"/>
    </w:p>
    <w:p w14:paraId="17E842CA" w14:textId="33D102BA" w:rsidR="004F2A12" w:rsidRDefault="004F2A12" w:rsidP="00F140F4">
      <w:pPr>
        <w:jc w:val="both"/>
        <w:rPr>
          <w:sz w:val="20"/>
          <w:szCs w:val="20"/>
          <w:lang w:val="en-GB"/>
        </w:rPr>
      </w:pPr>
      <w:r>
        <w:rPr>
          <w:sz w:val="20"/>
          <w:szCs w:val="20"/>
          <w:lang w:val="en-GB"/>
        </w:rPr>
        <w:t>RowSet = TableReference</w:t>
      </w:r>
    </w:p>
    <w:p w14:paraId="746267F1" w14:textId="19357593" w:rsidR="00AC4976" w:rsidRDefault="00AC4976" w:rsidP="00F140F4">
      <w:pPr>
        <w:jc w:val="both"/>
        <w:rPr>
          <w:sz w:val="20"/>
          <w:szCs w:val="20"/>
          <w:lang w:val="en-GB"/>
        </w:rPr>
      </w:pPr>
      <w:r>
        <w:rPr>
          <w:sz w:val="20"/>
          <w:szCs w:val="20"/>
          <w:lang w:val="en-GB"/>
        </w:rPr>
        <w:tab/>
        <w:t xml:space="preserve">| </w:t>
      </w:r>
      <w:r w:rsidRPr="00F714E1">
        <w:rPr>
          <w:rFonts w:ascii="Arial Unicode MS" w:eastAsia="Arial Unicode MS" w:hAnsi="Arial Unicode MS" w:cs="Arial Unicode MS"/>
          <w:sz w:val="20"/>
          <w:szCs w:val="20"/>
          <w:lang w:val="en-GB"/>
        </w:rPr>
        <w:t>DEFAULT VALUES</w:t>
      </w:r>
    </w:p>
    <w:p w14:paraId="2348ED71" w14:textId="3FC9CD0F" w:rsidR="00AC4976" w:rsidRDefault="004F2A12" w:rsidP="00F140F4">
      <w:pPr>
        <w:jc w:val="both"/>
        <w:rPr>
          <w:sz w:val="20"/>
          <w:szCs w:val="20"/>
          <w:lang w:val="en-GB"/>
        </w:rPr>
      </w:pPr>
      <w:r>
        <w:rPr>
          <w:sz w:val="20"/>
          <w:szCs w:val="20"/>
          <w:lang w:val="en-GB"/>
        </w:rPr>
        <w:tab/>
        <w:t>| | GET [</w:t>
      </w:r>
      <w:r w:rsidRPr="00E71A7E">
        <w:rPr>
          <w:rFonts w:ascii="Arial Unicode MS" w:eastAsia="Arial Unicode MS" w:hAnsi="Arial Unicode MS" w:cs="Arial Unicode MS"/>
          <w:sz w:val="20"/>
          <w:szCs w:val="20"/>
          <w:lang w:val="en-GB"/>
        </w:rPr>
        <w:t xml:space="preserve">USING </w:t>
      </w:r>
      <w:r w:rsidRPr="006B53AC">
        <w:rPr>
          <w:rFonts w:eastAsia="Arial Unicode MS"/>
          <w:i/>
          <w:sz w:val="20"/>
          <w:szCs w:val="20"/>
          <w:lang w:val="en-GB"/>
        </w:rPr>
        <w:t>Table_</w:t>
      </w:r>
      <w:r>
        <w:rPr>
          <w:sz w:val="20"/>
          <w:szCs w:val="20"/>
          <w:lang w:val="en-GB"/>
        </w:rPr>
        <w:t>id] .</w:t>
      </w:r>
    </w:p>
    <w:p w14:paraId="6DE36F48" w14:textId="48062234" w:rsidR="00AC4976" w:rsidRDefault="00AC4976" w:rsidP="00AC4976">
      <w:pPr>
        <w:spacing w:before="120"/>
        <w:jc w:val="both"/>
        <w:rPr>
          <w:sz w:val="20"/>
          <w:szCs w:val="20"/>
          <w:lang w:val="en-GB"/>
        </w:rPr>
      </w:pPr>
      <w:r>
        <w:rPr>
          <w:sz w:val="20"/>
          <w:szCs w:val="20"/>
          <w:lang w:val="en-GB"/>
        </w:rPr>
        <w:t>The domain of DEFAULT VALUES and GET must be constrained by the context</w:t>
      </w:r>
      <w:r w:rsidR="00EA6C06">
        <w:rPr>
          <w:sz w:val="20"/>
          <w:szCs w:val="20"/>
          <w:lang w:val="en-GB"/>
        </w:rPr>
        <w:t>.</w:t>
      </w:r>
      <w:r>
        <w:rPr>
          <w:sz w:val="20"/>
          <w:szCs w:val="20"/>
          <w:lang w:val="en-GB"/>
        </w:rPr>
        <w:t xml:space="preserve"> The GET syntax here is for the RestView feature of Pyrrho</w:t>
      </w:r>
      <w:r>
        <w:rPr>
          <w:rStyle w:val="FootnoteReference"/>
          <w:sz w:val="20"/>
          <w:szCs w:val="20"/>
          <w:lang w:val="en-GB"/>
        </w:rPr>
        <w:footnoteReference w:id="50"/>
      </w:r>
      <w:r>
        <w:rPr>
          <w:sz w:val="20"/>
          <w:szCs w:val="20"/>
          <w:lang w:val="en-GB"/>
        </w:rPr>
        <w:t xml:space="preserve">. </w:t>
      </w:r>
    </w:p>
    <w:p w14:paraId="51817146" w14:textId="77777777" w:rsidR="00AC4976" w:rsidRDefault="00AC4976" w:rsidP="00F140F4">
      <w:pPr>
        <w:jc w:val="both"/>
        <w:rPr>
          <w:sz w:val="20"/>
          <w:szCs w:val="20"/>
          <w:lang w:val="en-GB"/>
        </w:rPr>
      </w:pPr>
    </w:p>
    <w:p w14:paraId="5FBCACEB" w14:textId="330FAD05" w:rsidR="00DD1D8F" w:rsidRDefault="00DD1D8F" w:rsidP="00F140F4">
      <w:pPr>
        <w:jc w:val="both"/>
        <w:rPr>
          <w:sz w:val="20"/>
          <w:szCs w:val="20"/>
          <w:lang w:val="en-GB"/>
        </w:rPr>
      </w:pPr>
      <w:r>
        <w:rPr>
          <w:sz w:val="20"/>
          <w:szCs w:val="20"/>
          <w:lang w:val="en-GB"/>
        </w:rPr>
        <w:t>Insert</w:t>
      </w:r>
      <w:r w:rsidR="00237E41">
        <w:rPr>
          <w:sz w:val="20"/>
          <w:szCs w:val="20"/>
          <w:lang w:val="en-GB"/>
        </w:rPr>
        <w:fldChar w:fldCharType="begin"/>
      </w:r>
      <w:r w:rsidR="00F05019">
        <w:instrText xml:space="preserve"> XE "</w:instrText>
      </w:r>
      <w:r w:rsidR="00F05019" w:rsidRPr="00ED33AB">
        <w:rPr>
          <w:sz w:val="20"/>
          <w:szCs w:val="20"/>
          <w:lang w:val="en-GB"/>
        </w:rPr>
        <w:instrText>Insert</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INSERT</w:t>
      </w:r>
      <w:r w:rsidR="007E2D65">
        <w:rPr>
          <w:rFonts w:ascii="Arial Unicode MS" w:eastAsia="Arial Unicode MS" w:hAnsi="Arial Unicode MS" w:cs="Arial Unicode MS"/>
          <w:sz w:val="20"/>
          <w:szCs w:val="20"/>
          <w:lang w:val="en-GB"/>
        </w:rPr>
        <w:t xml:space="preserve"> </w:t>
      </w:r>
      <w:r w:rsidR="00ED717B">
        <w:rPr>
          <w:sz w:val="20"/>
          <w:szCs w:val="20"/>
          <w:lang w:val="en-GB"/>
        </w:rPr>
        <w:t xml:space="preserve">[XMLOption] </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w:t>
      </w:r>
      <w:r w:rsidRPr="00CC413A">
        <w:rPr>
          <w:i/>
          <w:sz w:val="20"/>
          <w:szCs w:val="20"/>
          <w:lang w:val="en-GB"/>
        </w:rPr>
        <w:t>Table</w:t>
      </w:r>
      <w:r>
        <w:rPr>
          <w:sz w:val="20"/>
          <w:szCs w:val="20"/>
          <w:lang w:val="en-GB"/>
        </w:rPr>
        <w:t xml:space="preserve">_id [ Cols ] </w:t>
      </w:r>
      <w:r w:rsidR="00AC4976">
        <w:rPr>
          <w:sz w:val="20"/>
          <w:szCs w:val="20"/>
          <w:lang w:val="en-GB"/>
        </w:rPr>
        <w:t xml:space="preserve">RowSet </w:t>
      </w:r>
      <w:r w:rsidR="00095A79">
        <w:rPr>
          <w:sz w:val="20"/>
          <w:szCs w:val="20"/>
          <w:lang w:val="en-GB"/>
        </w:rPr>
        <w:t xml:space="preserve">[Classification] </w:t>
      </w:r>
      <w:r>
        <w:rPr>
          <w:sz w:val="20"/>
          <w:szCs w:val="20"/>
          <w:lang w:val="en-GB"/>
        </w:rPr>
        <w:t>.</w:t>
      </w:r>
    </w:p>
    <w:p w14:paraId="6442A4BC" w14:textId="7B6D549B" w:rsidR="00615716" w:rsidRDefault="00E05DF7" w:rsidP="00FF350F">
      <w:pPr>
        <w:spacing w:before="120"/>
        <w:jc w:val="both"/>
        <w:rPr>
          <w:sz w:val="20"/>
          <w:szCs w:val="20"/>
          <w:lang w:val="en-GB"/>
        </w:rPr>
      </w:pPr>
      <w:r>
        <w:rPr>
          <w:sz w:val="20"/>
          <w:szCs w:val="20"/>
          <w:lang w:val="en-GB"/>
        </w:rPr>
        <w:t>The VALUES keyword</w:t>
      </w:r>
      <w:r w:rsidRPr="00E05DF7">
        <w:rPr>
          <w:sz w:val="20"/>
          <w:szCs w:val="20"/>
          <w:lang w:val="en-GB"/>
        </w:rPr>
        <w:t xml:space="preserve"> is mandatory if you are providing an explicit </w:t>
      </w:r>
      <w:r w:rsidR="002B1CFD">
        <w:rPr>
          <w:sz w:val="20"/>
          <w:szCs w:val="20"/>
          <w:lang w:val="en-GB"/>
        </w:rPr>
        <w:t>Table</w:t>
      </w:r>
      <w:r>
        <w:rPr>
          <w:sz w:val="20"/>
          <w:szCs w:val="20"/>
          <w:lang w:val="en-GB"/>
        </w:rPr>
        <w:t>V</w:t>
      </w:r>
      <w:r w:rsidRPr="00E05DF7">
        <w:rPr>
          <w:sz w:val="20"/>
          <w:szCs w:val="20"/>
          <w:lang w:val="en-GB"/>
        </w:rPr>
        <w:t>alue</w:t>
      </w:r>
      <w:r w:rsidR="002B1CFD">
        <w:rPr>
          <w:sz w:val="20"/>
          <w:szCs w:val="20"/>
          <w:lang w:val="en-GB"/>
        </w:rPr>
        <w:t xml:space="preserve"> (see section 7.7</w:t>
      </w:r>
      <w:r>
        <w:rPr>
          <w:sz w:val="20"/>
          <w:szCs w:val="20"/>
          <w:lang w:val="en-GB"/>
        </w:rPr>
        <w:t>)</w:t>
      </w:r>
      <w:r w:rsidRPr="00E05DF7">
        <w:rPr>
          <w:sz w:val="20"/>
          <w:szCs w:val="20"/>
          <w:lang w:val="en-GB"/>
        </w:rPr>
        <w:t xml:space="preserve">. </w:t>
      </w:r>
      <w:r>
        <w:rPr>
          <w:sz w:val="20"/>
          <w:szCs w:val="20"/>
          <w:lang w:val="en-GB"/>
        </w:rPr>
        <w:t xml:space="preserve">For example </w:t>
      </w:r>
      <w:r w:rsidRPr="0089648B">
        <w:rPr>
          <w:rFonts w:ascii="Arial Unicode MS" w:eastAsia="Arial Unicode MS" w:hAnsi="Arial Unicode MS" w:cs="Arial Unicode MS"/>
          <w:sz w:val="20"/>
          <w:szCs w:val="20"/>
          <w:lang w:val="en-GB"/>
        </w:rPr>
        <w:t>INSERT</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t </w:t>
      </w:r>
      <w:r w:rsidRPr="0089648B">
        <w:rPr>
          <w:rFonts w:ascii="Arial Unicode MS" w:eastAsia="Arial Unicode MS" w:hAnsi="Arial Unicode MS" w:cs="Arial Unicode MS"/>
          <w:sz w:val="20"/>
          <w:szCs w:val="20"/>
          <w:lang w:val="en-GB"/>
        </w:rPr>
        <w:t>VALUES</w:t>
      </w:r>
      <w:r>
        <w:rPr>
          <w:sz w:val="20"/>
          <w:szCs w:val="20"/>
          <w:lang w:val="en-GB"/>
        </w:rPr>
        <w:t xml:space="preserve"> (4,5) , or </w:t>
      </w:r>
      <w:r w:rsidRPr="0089648B">
        <w:rPr>
          <w:rFonts w:ascii="Arial Unicode MS" w:eastAsia="Arial Unicode MS" w:hAnsi="Arial Unicode MS" w:cs="Arial Unicode MS"/>
          <w:sz w:val="20"/>
          <w:szCs w:val="20"/>
          <w:lang w:val="en-GB"/>
        </w:rPr>
        <w:t>INSERT</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t (</w:t>
      </w:r>
      <w:r>
        <w:rPr>
          <w:rFonts w:ascii="Arial Unicode MS" w:eastAsia="Arial Unicode MS" w:hAnsi="Arial Unicode MS" w:cs="Arial Unicode MS"/>
          <w:sz w:val="20"/>
          <w:szCs w:val="20"/>
          <w:lang w:val="en-GB"/>
        </w:rPr>
        <w:t xml:space="preserve">SELECT </w:t>
      </w:r>
      <w:r w:rsidRPr="009F6D56">
        <w:rPr>
          <w:rFonts w:eastAsia="Arial Unicode MS"/>
          <w:sz w:val="20"/>
          <w:szCs w:val="20"/>
          <w:lang w:val="en-GB"/>
        </w:rPr>
        <w:t xml:space="preserve">c,d </w:t>
      </w:r>
      <w:r>
        <w:rPr>
          <w:rFonts w:ascii="Arial Unicode MS" w:eastAsia="Arial Unicode MS" w:hAnsi="Arial Unicode MS" w:cs="Arial Unicode MS"/>
          <w:sz w:val="20"/>
          <w:szCs w:val="20"/>
          <w:lang w:val="en-GB"/>
        </w:rPr>
        <w:t xml:space="preserve">FROM </w:t>
      </w:r>
      <w:r w:rsidRPr="009F6D56">
        <w:rPr>
          <w:rFonts w:eastAsia="Arial Unicode MS"/>
          <w:sz w:val="20"/>
          <w:szCs w:val="20"/>
          <w:lang w:val="en-GB"/>
        </w:rPr>
        <w:t>e</w:t>
      </w:r>
      <w:r>
        <w:rPr>
          <w:rFonts w:ascii="Arial Unicode MS" w:eastAsia="Arial Unicode MS" w:hAnsi="Arial Unicode MS" w:cs="Arial Unicode MS"/>
          <w:sz w:val="20"/>
          <w:szCs w:val="20"/>
          <w:lang w:val="en-GB"/>
        </w:rPr>
        <w:t xml:space="preserve">). </w:t>
      </w:r>
      <w:r w:rsidR="00095A79">
        <w:rPr>
          <w:sz w:val="20"/>
          <w:szCs w:val="20"/>
          <w:lang w:val="en-GB"/>
        </w:rPr>
        <w:t>As in 7.2, only the database owner is permitted to provide a classification: otherwise, i</w:t>
      </w:r>
      <w:r w:rsidR="00952758">
        <w:rPr>
          <w:sz w:val="20"/>
          <w:szCs w:val="20"/>
          <w:lang w:val="en-GB"/>
        </w:rPr>
        <w:t>f the insert succeeds, the classification</w:t>
      </w:r>
      <w:r w:rsidR="00952758">
        <w:rPr>
          <w:sz w:val="20"/>
          <w:szCs w:val="20"/>
          <w:lang w:val="en-GB"/>
        </w:rPr>
        <w:fldChar w:fldCharType="begin"/>
      </w:r>
      <w:r w:rsidR="00952758">
        <w:instrText xml:space="preserve"> XE "</w:instrText>
      </w:r>
      <w:r w:rsidR="00952758" w:rsidRPr="00F2064B">
        <w:rPr>
          <w:sz w:val="20"/>
          <w:szCs w:val="20"/>
          <w:lang w:val="en-GB"/>
        </w:rPr>
        <w:instrText>classification</w:instrText>
      </w:r>
      <w:r w:rsidR="00952758">
        <w:instrText xml:space="preserve">" </w:instrText>
      </w:r>
      <w:r w:rsidR="00952758">
        <w:rPr>
          <w:sz w:val="20"/>
          <w:szCs w:val="20"/>
          <w:lang w:val="en-GB"/>
        </w:rPr>
        <w:fldChar w:fldCharType="end"/>
      </w:r>
      <w:r w:rsidR="00952758">
        <w:rPr>
          <w:sz w:val="20"/>
          <w:szCs w:val="20"/>
          <w:lang w:val="en-GB"/>
        </w:rPr>
        <w:t xml:space="preserve"> of the row is determined by the clearance</w:t>
      </w:r>
      <w:r w:rsidR="00952758">
        <w:rPr>
          <w:sz w:val="20"/>
          <w:szCs w:val="20"/>
          <w:lang w:val="en-GB"/>
        </w:rPr>
        <w:fldChar w:fldCharType="begin"/>
      </w:r>
      <w:r w:rsidR="00952758">
        <w:instrText xml:space="preserve"> XE "</w:instrText>
      </w:r>
      <w:r w:rsidR="00952758" w:rsidRPr="00FB1027">
        <w:rPr>
          <w:sz w:val="20"/>
          <w:szCs w:val="20"/>
          <w:lang w:val="en-GB"/>
        </w:rPr>
        <w:instrText>clearance</w:instrText>
      </w:r>
      <w:r w:rsidR="00952758">
        <w:instrText xml:space="preserve">" </w:instrText>
      </w:r>
      <w:r w:rsidR="00952758">
        <w:rPr>
          <w:sz w:val="20"/>
          <w:szCs w:val="20"/>
          <w:lang w:val="en-GB"/>
        </w:rPr>
        <w:fldChar w:fldCharType="end"/>
      </w:r>
      <w:r w:rsidR="00952758">
        <w:rPr>
          <w:sz w:val="20"/>
          <w:szCs w:val="20"/>
          <w:lang w:val="en-GB"/>
        </w:rPr>
        <w:t xml:space="preserve"> of the current user, and may differ from the classification of other rows in the table.</w:t>
      </w:r>
      <w:r w:rsidR="00013F68">
        <w:rPr>
          <w:sz w:val="20"/>
          <w:szCs w:val="20"/>
          <w:lang w:val="en-GB"/>
        </w:rPr>
        <w:t xml:space="preserve"> The column list if present names the columns from the table for which values are provided: otherwise values must be provided for all columns.</w:t>
      </w:r>
    </w:p>
    <w:p w14:paraId="6BB6B9AE" w14:textId="77777777" w:rsidR="002E4A0C" w:rsidRDefault="002E4A0C" w:rsidP="002E4A0C">
      <w:pPr>
        <w:spacing w:before="120"/>
        <w:jc w:val="both"/>
        <w:rPr>
          <w:sz w:val="20"/>
          <w:szCs w:val="20"/>
          <w:lang w:val="en-GB"/>
        </w:rPr>
      </w:pPr>
      <w:r>
        <w:rPr>
          <w:sz w:val="20"/>
          <w:szCs w:val="20"/>
          <w:lang w:val="en-GB"/>
        </w:rPr>
        <w:t>UpdatePositioned</w:t>
      </w:r>
      <w:r w:rsidR="00237E41">
        <w:rPr>
          <w:sz w:val="20"/>
          <w:szCs w:val="20"/>
          <w:lang w:val="en-GB"/>
        </w:rPr>
        <w:fldChar w:fldCharType="begin"/>
      </w:r>
      <w:r w:rsidR="00F05019">
        <w:instrText xml:space="preserve"> XE "</w:instrText>
      </w:r>
      <w:r w:rsidR="00F05019" w:rsidRPr="00ED33AB">
        <w:rPr>
          <w:sz w:val="20"/>
          <w:szCs w:val="20"/>
          <w:lang w:val="en-GB"/>
        </w:rPr>
        <w:instrText>UpdatePositioned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UPDATE</w:t>
      </w:r>
      <w:r>
        <w:rPr>
          <w:sz w:val="20"/>
          <w:szCs w:val="20"/>
          <w:lang w:val="en-GB"/>
        </w:rPr>
        <w:t xml:space="preserve"> </w:t>
      </w:r>
      <w:r w:rsidR="00ED717B">
        <w:rPr>
          <w:sz w:val="20"/>
          <w:szCs w:val="20"/>
          <w:lang w:val="en-GB"/>
        </w:rPr>
        <w:t xml:space="preserve">[XMLOption] </w:t>
      </w:r>
      <w:r w:rsidR="0057416C">
        <w:rPr>
          <w:i/>
          <w:sz w:val="20"/>
          <w:szCs w:val="20"/>
          <w:lang w:val="en-GB"/>
        </w:rPr>
        <w:t>Target</w:t>
      </w:r>
      <w:r>
        <w:rPr>
          <w:sz w:val="20"/>
          <w:szCs w:val="20"/>
          <w:lang w:val="en-GB"/>
        </w:rPr>
        <w:t xml:space="preserve">_id Assignment </w:t>
      </w:r>
      <w:r w:rsidRPr="0089648B">
        <w:rPr>
          <w:rFonts w:ascii="Arial Unicode MS" w:eastAsia="Arial Unicode MS" w:hAnsi="Arial Unicode MS" w:cs="Arial Unicode MS"/>
          <w:sz w:val="20"/>
          <w:szCs w:val="20"/>
          <w:lang w:val="en-GB"/>
        </w:rPr>
        <w:t>WHERE</w:t>
      </w:r>
      <w:r>
        <w:rPr>
          <w:sz w:val="20"/>
          <w:szCs w:val="20"/>
          <w:lang w:val="en-GB"/>
        </w:rPr>
        <w:t xml:space="preserv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OF</w:t>
      </w:r>
      <w:r>
        <w:rPr>
          <w:sz w:val="20"/>
          <w:szCs w:val="20"/>
          <w:lang w:val="en-GB"/>
        </w:rPr>
        <w:t xml:space="preserve"> Cursor_id .</w:t>
      </w:r>
    </w:p>
    <w:p w14:paraId="5BFE2BF0" w14:textId="77777777" w:rsidR="0057416C" w:rsidRDefault="00DD1D8F" w:rsidP="00DD1D8F">
      <w:pPr>
        <w:spacing w:before="120"/>
        <w:jc w:val="both"/>
        <w:rPr>
          <w:sz w:val="20"/>
          <w:szCs w:val="20"/>
          <w:lang w:val="en-GB"/>
        </w:rPr>
      </w:pPr>
      <w:r>
        <w:rPr>
          <w:sz w:val="20"/>
          <w:szCs w:val="20"/>
          <w:lang w:val="en-GB"/>
        </w:rPr>
        <w:t>Update</w:t>
      </w:r>
      <w:r w:rsidR="002833AD">
        <w:rPr>
          <w:sz w:val="20"/>
          <w:szCs w:val="20"/>
          <w:lang w:val="en-GB"/>
        </w:rPr>
        <w:t>Searched</w:t>
      </w:r>
      <w:r w:rsidR="00237E41">
        <w:rPr>
          <w:sz w:val="20"/>
          <w:szCs w:val="20"/>
          <w:lang w:val="en-GB"/>
        </w:rPr>
        <w:fldChar w:fldCharType="begin"/>
      </w:r>
      <w:r w:rsidR="00F05019">
        <w:instrText xml:space="preserve"> XE "</w:instrText>
      </w:r>
      <w:r w:rsidR="00F05019" w:rsidRPr="00ED33AB">
        <w:rPr>
          <w:sz w:val="20"/>
          <w:szCs w:val="20"/>
          <w:lang w:val="en-GB"/>
        </w:rPr>
        <w:instrText>UpdateSearched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UPDATE</w:t>
      </w:r>
      <w:r>
        <w:rPr>
          <w:sz w:val="20"/>
          <w:szCs w:val="20"/>
          <w:lang w:val="en-GB"/>
        </w:rPr>
        <w:t xml:space="preserve"> </w:t>
      </w:r>
      <w:r w:rsidR="00ED717B">
        <w:rPr>
          <w:sz w:val="20"/>
          <w:szCs w:val="20"/>
          <w:lang w:val="en-GB"/>
        </w:rPr>
        <w:t xml:space="preserve">[XMLOption] </w:t>
      </w:r>
      <w:r w:rsidR="0057416C">
        <w:rPr>
          <w:i/>
          <w:sz w:val="20"/>
          <w:szCs w:val="20"/>
          <w:lang w:val="en-GB"/>
        </w:rPr>
        <w:t>Target</w:t>
      </w:r>
      <w:r>
        <w:rPr>
          <w:sz w:val="20"/>
          <w:szCs w:val="20"/>
          <w:lang w:val="en-GB"/>
        </w:rPr>
        <w:t>_id Assignment [WhereClause]</w:t>
      </w:r>
      <w:r w:rsidR="002E4A0C">
        <w:rPr>
          <w:sz w:val="20"/>
          <w:szCs w:val="20"/>
          <w:lang w:val="en-GB"/>
        </w:rPr>
        <w:t xml:space="preserve"> .</w:t>
      </w:r>
    </w:p>
    <w:p w14:paraId="40E88D66" w14:textId="77777777" w:rsidR="002E4A0C" w:rsidRDefault="002E4A0C" w:rsidP="00DD1D8F">
      <w:pPr>
        <w:spacing w:before="120"/>
        <w:jc w:val="both"/>
        <w:rPr>
          <w:sz w:val="20"/>
          <w:szCs w:val="20"/>
          <w:lang w:val="en-GB"/>
        </w:rPr>
      </w:pPr>
      <w:r>
        <w:rPr>
          <w:sz w:val="20"/>
          <w:szCs w:val="20"/>
          <w:lang w:val="en-GB"/>
        </w:rPr>
        <w:t>DeletePositioned</w:t>
      </w:r>
      <w:r w:rsidR="00237E41">
        <w:rPr>
          <w:sz w:val="20"/>
          <w:szCs w:val="20"/>
          <w:lang w:val="en-GB"/>
        </w:rPr>
        <w:fldChar w:fldCharType="begin"/>
      </w:r>
      <w:r w:rsidR="00F05019">
        <w:instrText xml:space="preserve"> XE "</w:instrText>
      </w:r>
      <w:r w:rsidR="00F05019" w:rsidRPr="00ED33AB">
        <w:rPr>
          <w:sz w:val="20"/>
          <w:szCs w:val="20"/>
          <w:lang w:val="en-GB"/>
        </w:rPr>
        <w:instrText>DeletePositioned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DELETE</w:t>
      </w:r>
      <w:r>
        <w:rPr>
          <w:sz w:val="20"/>
          <w:szCs w:val="20"/>
          <w:lang w:val="en-GB"/>
        </w:rPr>
        <w:t xml:space="preserve"> </w:t>
      </w:r>
      <w:r w:rsidR="00ED717B">
        <w:rPr>
          <w:sz w:val="20"/>
          <w:szCs w:val="20"/>
          <w:lang w:val="en-GB"/>
        </w:rPr>
        <w:t xml:space="preserve">[XMLOption] </w:t>
      </w:r>
      <w:r w:rsidRPr="0089648B">
        <w:rPr>
          <w:rFonts w:ascii="Arial Unicode MS" w:eastAsia="Arial Unicode MS" w:hAnsi="Arial Unicode MS" w:cs="Arial Unicode MS"/>
          <w:sz w:val="20"/>
          <w:szCs w:val="20"/>
          <w:lang w:val="en-GB"/>
        </w:rPr>
        <w:t>FROM</w:t>
      </w:r>
      <w:r>
        <w:rPr>
          <w:sz w:val="20"/>
          <w:szCs w:val="20"/>
          <w:lang w:val="en-GB"/>
        </w:rPr>
        <w:t xml:space="preserve"> </w:t>
      </w:r>
      <w:r w:rsidRPr="0057416C">
        <w:rPr>
          <w:i/>
          <w:sz w:val="20"/>
          <w:szCs w:val="20"/>
          <w:lang w:val="en-GB"/>
        </w:rPr>
        <w:t>Ta</w:t>
      </w:r>
      <w:r w:rsidR="0057416C" w:rsidRPr="0057416C">
        <w:rPr>
          <w:i/>
          <w:sz w:val="20"/>
          <w:szCs w:val="20"/>
          <w:lang w:val="en-GB"/>
        </w:rPr>
        <w:t>rget</w:t>
      </w:r>
      <w:r>
        <w:rPr>
          <w:sz w:val="20"/>
          <w:szCs w:val="20"/>
          <w:lang w:val="en-GB"/>
        </w:rPr>
        <w:t xml:space="preserve">_id </w:t>
      </w:r>
      <w:r w:rsidRPr="0089648B">
        <w:rPr>
          <w:rFonts w:ascii="Arial Unicode MS" w:eastAsia="Arial Unicode MS" w:hAnsi="Arial Unicode MS" w:cs="Arial Unicode MS"/>
          <w:sz w:val="20"/>
          <w:szCs w:val="20"/>
          <w:lang w:val="en-GB"/>
        </w:rPr>
        <w:t>WHERE</w:t>
      </w:r>
      <w:r>
        <w:rPr>
          <w:sz w:val="20"/>
          <w:szCs w:val="20"/>
          <w:lang w:val="en-GB"/>
        </w:rPr>
        <w:t xml:space="preserv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OF</w:t>
      </w:r>
      <w:r>
        <w:rPr>
          <w:sz w:val="20"/>
          <w:szCs w:val="20"/>
          <w:lang w:val="en-GB"/>
        </w:rPr>
        <w:t xml:space="preserve"> </w:t>
      </w:r>
      <w:r w:rsidRPr="00CC413A">
        <w:rPr>
          <w:i/>
          <w:sz w:val="20"/>
          <w:szCs w:val="20"/>
          <w:lang w:val="en-GB"/>
        </w:rPr>
        <w:t>Cursor</w:t>
      </w:r>
      <w:r>
        <w:rPr>
          <w:sz w:val="20"/>
          <w:szCs w:val="20"/>
          <w:lang w:val="en-GB"/>
        </w:rPr>
        <w:t>_id .</w:t>
      </w:r>
    </w:p>
    <w:p w14:paraId="34855B85" w14:textId="3A8B7DF6" w:rsidR="00DD1D8F" w:rsidRDefault="00DD1D8F" w:rsidP="00DD1D8F">
      <w:pPr>
        <w:spacing w:before="120"/>
        <w:jc w:val="both"/>
        <w:rPr>
          <w:sz w:val="20"/>
          <w:szCs w:val="20"/>
          <w:lang w:val="en-GB"/>
        </w:rPr>
      </w:pPr>
      <w:r>
        <w:rPr>
          <w:sz w:val="20"/>
          <w:szCs w:val="20"/>
          <w:lang w:val="en-GB"/>
        </w:rPr>
        <w:t>Delete</w:t>
      </w:r>
      <w:r w:rsidR="002833AD">
        <w:rPr>
          <w:sz w:val="20"/>
          <w:szCs w:val="20"/>
          <w:lang w:val="en-GB"/>
        </w:rPr>
        <w:t>Searched</w:t>
      </w:r>
      <w:r w:rsidR="00237E41">
        <w:rPr>
          <w:sz w:val="20"/>
          <w:szCs w:val="20"/>
          <w:lang w:val="en-GB"/>
        </w:rPr>
        <w:fldChar w:fldCharType="begin"/>
      </w:r>
      <w:r w:rsidR="00F05019">
        <w:instrText xml:space="preserve"> XE "</w:instrText>
      </w:r>
      <w:r w:rsidR="00F05019" w:rsidRPr="00ED33AB">
        <w:rPr>
          <w:sz w:val="20"/>
          <w:szCs w:val="20"/>
          <w:lang w:val="en-GB"/>
        </w:rPr>
        <w:instrText>DeleteSearched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DELETE</w:t>
      </w:r>
      <w:r>
        <w:rPr>
          <w:sz w:val="20"/>
          <w:szCs w:val="20"/>
          <w:lang w:val="en-GB"/>
        </w:rPr>
        <w:t xml:space="preserve"> </w:t>
      </w:r>
      <w:r w:rsidR="00ED717B">
        <w:rPr>
          <w:sz w:val="20"/>
          <w:szCs w:val="20"/>
          <w:lang w:val="en-GB"/>
        </w:rPr>
        <w:t xml:space="preserve">[XMLOption] </w:t>
      </w:r>
      <w:r w:rsidRPr="0089648B">
        <w:rPr>
          <w:rFonts w:ascii="Arial Unicode MS" w:eastAsia="Arial Unicode MS" w:hAnsi="Arial Unicode MS" w:cs="Arial Unicode MS"/>
          <w:sz w:val="20"/>
          <w:szCs w:val="20"/>
          <w:lang w:val="en-GB"/>
        </w:rPr>
        <w:t>FROM</w:t>
      </w:r>
      <w:r>
        <w:rPr>
          <w:sz w:val="20"/>
          <w:szCs w:val="20"/>
          <w:lang w:val="en-GB"/>
        </w:rPr>
        <w:t xml:space="preserve"> </w:t>
      </w:r>
      <w:r w:rsidRPr="00CC413A">
        <w:rPr>
          <w:i/>
          <w:sz w:val="20"/>
          <w:szCs w:val="20"/>
          <w:lang w:val="en-GB"/>
        </w:rPr>
        <w:t>Ta</w:t>
      </w:r>
      <w:r w:rsidR="0057416C">
        <w:rPr>
          <w:i/>
          <w:sz w:val="20"/>
          <w:szCs w:val="20"/>
          <w:lang w:val="en-GB"/>
        </w:rPr>
        <w:t>rget</w:t>
      </w:r>
      <w:r>
        <w:rPr>
          <w:sz w:val="20"/>
          <w:szCs w:val="20"/>
          <w:lang w:val="en-GB"/>
        </w:rPr>
        <w:t>_id [ WhereClause] .</w:t>
      </w:r>
    </w:p>
    <w:p w14:paraId="7B14D282" w14:textId="697F5501" w:rsidR="0057416C" w:rsidRDefault="0057416C" w:rsidP="00DD1D8F">
      <w:pPr>
        <w:spacing w:before="120"/>
        <w:jc w:val="both"/>
        <w:rPr>
          <w:sz w:val="20"/>
          <w:szCs w:val="20"/>
          <w:lang w:val="en-GB"/>
        </w:rPr>
      </w:pPr>
      <w:r>
        <w:rPr>
          <w:sz w:val="20"/>
          <w:szCs w:val="20"/>
          <w:lang w:val="en-GB"/>
        </w:rPr>
        <w:t xml:space="preserve">In these four definitions </w:t>
      </w:r>
      <w:r w:rsidRPr="0057416C">
        <w:rPr>
          <w:i/>
          <w:sz w:val="20"/>
          <w:szCs w:val="20"/>
          <w:lang w:val="en-GB"/>
        </w:rPr>
        <w:t xml:space="preserve">Target </w:t>
      </w:r>
      <w:r>
        <w:rPr>
          <w:sz w:val="20"/>
          <w:szCs w:val="20"/>
          <w:lang w:val="en-GB"/>
        </w:rPr>
        <w:t>can be a table or view.</w:t>
      </w:r>
      <w:r w:rsidR="00243639">
        <w:rPr>
          <w:sz w:val="20"/>
          <w:szCs w:val="20"/>
          <w:lang w:val="en-GB"/>
        </w:rPr>
        <w:t xml:space="preserve"> </w:t>
      </w:r>
    </w:p>
    <w:p w14:paraId="68DCB338" w14:textId="4608A021" w:rsidR="004D54A9" w:rsidRDefault="004D54A9" w:rsidP="004D54A9">
      <w:pPr>
        <w:spacing w:before="120"/>
        <w:jc w:val="both"/>
        <w:rPr>
          <w:sz w:val="20"/>
          <w:szCs w:val="20"/>
          <w:lang w:val="en-GB"/>
        </w:rPr>
      </w:pPr>
      <w:r>
        <w:rPr>
          <w:sz w:val="20"/>
          <w:szCs w:val="20"/>
          <w:lang w:val="en-GB"/>
        </w:rPr>
        <w:t>CursorSpecification</w:t>
      </w:r>
      <w:r w:rsidR="00237E41">
        <w:rPr>
          <w:sz w:val="20"/>
          <w:szCs w:val="20"/>
          <w:lang w:val="en-GB"/>
        </w:rPr>
        <w:fldChar w:fldCharType="begin"/>
      </w:r>
      <w:r w:rsidR="00F05019">
        <w:instrText xml:space="preserve"> XE "</w:instrText>
      </w:r>
      <w:r w:rsidR="00F05019" w:rsidRPr="00ED33AB">
        <w:rPr>
          <w:sz w:val="20"/>
          <w:szCs w:val="20"/>
          <w:lang w:val="en-GB"/>
        </w:rPr>
        <w:instrText>CursorSpecification</w:instrText>
      </w:r>
      <w:r w:rsidR="00F05019">
        <w:instrText xml:space="preserve">" </w:instrText>
      </w:r>
      <w:r w:rsidR="00237E41">
        <w:rPr>
          <w:sz w:val="20"/>
          <w:szCs w:val="20"/>
          <w:lang w:val="en-GB"/>
        </w:rPr>
        <w:fldChar w:fldCharType="end"/>
      </w:r>
      <w:r>
        <w:rPr>
          <w:sz w:val="20"/>
          <w:szCs w:val="20"/>
          <w:lang w:val="en-GB"/>
        </w:rPr>
        <w:t xml:space="preserve"> = </w:t>
      </w:r>
      <w:r w:rsidR="002A37BD">
        <w:rPr>
          <w:sz w:val="20"/>
          <w:szCs w:val="20"/>
          <w:lang w:val="en-GB"/>
        </w:rPr>
        <w:t>[XMLOption</w:t>
      </w:r>
      <w:r w:rsidR="00DD56E5">
        <w:rPr>
          <w:sz w:val="20"/>
          <w:szCs w:val="20"/>
          <w:lang w:val="en-GB"/>
        </w:rPr>
        <w:t xml:space="preserve">] </w:t>
      </w:r>
      <w:r w:rsidR="00AC4976">
        <w:rPr>
          <w:sz w:val="20"/>
          <w:szCs w:val="20"/>
          <w:lang w:val="en-GB"/>
        </w:rPr>
        <w:t xml:space="preserve">RowSetExpression </w:t>
      </w:r>
      <w:r w:rsidR="00DD56E5">
        <w:rPr>
          <w:sz w:val="20"/>
          <w:szCs w:val="20"/>
          <w:lang w:val="en-GB"/>
        </w:rPr>
        <w:t>.</w:t>
      </w:r>
    </w:p>
    <w:p w14:paraId="75D45E0E" w14:textId="3F2C847B" w:rsidR="00232B28" w:rsidRDefault="00AC4976" w:rsidP="00AB3889">
      <w:pPr>
        <w:spacing w:before="120"/>
        <w:ind w:left="1985" w:hanging="1985"/>
        <w:rPr>
          <w:sz w:val="20"/>
          <w:szCs w:val="20"/>
          <w:lang w:val="en-GB"/>
        </w:rPr>
      </w:pPr>
      <w:r>
        <w:rPr>
          <w:sz w:val="20"/>
          <w:szCs w:val="20"/>
          <w:lang w:val="en-GB"/>
        </w:rPr>
        <w:t>RowSetExpression</w:t>
      </w:r>
      <w:r>
        <w:rPr>
          <w:sz w:val="20"/>
          <w:szCs w:val="20"/>
          <w:lang w:val="en-GB"/>
        </w:rPr>
        <w:fldChar w:fldCharType="begin"/>
      </w:r>
      <w:r>
        <w:instrText xml:space="preserve"> XE "</w:instrText>
      </w:r>
      <w:r w:rsidRPr="00ED33AB">
        <w:rPr>
          <w:sz w:val="20"/>
          <w:szCs w:val="20"/>
          <w:lang w:val="en-GB"/>
        </w:rPr>
        <w:instrText>QueryExpression</w:instrText>
      </w:r>
      <w:r>
        <w:instrText xml:space="preserve">" </w:instrText>
      </w:r>
      <w:r>
        <w:rPr>
          <w:sz w:val="20"/>
          <w:szCs w:val="20"/>
          <w:lang w:val="en-GB"/>
        </w:rPr>
        <w:fldChar w:fldCharType="end"/>
      </w:r>
      <w:r>
        <w:rPr>
          <w:sz w:val="20"/>
          <w:szCs w:val="20"/>
          <w:lang w:val="en-GB"/>
        </w:rPr>
        <w:t xml:space="preserve"> </w:t>
      </w:r>
      <w:r w:rsidR="001B1959">
        <w:rPr>
          <w:sz w:val="20"/>
          <w:szCs w:val="20"/>
          <w:lang w:val="en-GB"/>
        </w:rPr>
        <w:t>=</w:t>
      </w:r>
      <w:r w:rsidR="00615716">
        <w:rPr>
          <w:sz w:val="20"/>
          <w:szCs w:val="20"/>
          <w:lang w:val="en-GB"/>
        </w:rPr>
        <w:t xml:space="preserve"> </w:t>
      </w:r>
      <w:r>
        <w:rPr>
          <w:sz w:val="20"/>
          <w:szCs w:val="20"/>
          <w:lang w:val="en-GB"/>
        </w:rPr>
        <w:t xml:space="preserve">RowSetTerm </w:t>
      </w:r>
      <w:r w:rsidR="00AB3889">
        <w:rPr>
          <w:sz w:val="20"/>
          <w:szCs w:val="20"/>
          <w:lang w:val="en-GB"/>
        </w:rPr>
        <w:t>{</w:t>
      </w:r>
      <w:r w:rsidR="004D54A9">
        <w:rPr>
          <w:sz w:val="20"/>
          <w:szCs w:val="20"/>
          <w:lang w:val="en-GB"/>
        </w:rPr>
        <w:t>(</w:t>
      </w:r>
      <w:r w:rsidR="003F22B7" w:rsidRPr="0089648B">
        <w:rPr>
          <w:rFonts w:ascii="Arial Unicode MS" w:eastAsia="Arial Unicode MS" w:hAnsi="Arial Unicode MS" w:cs="Arial Unicode MS"/>
          <w:sz w:val="20"/>
          <w:szCs w:val="20"/>
          <w:lang w:val="en-GB"/>
        </w:rPr>
        <w:t>UNION</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UNION</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54A9">
        <w:rPr>
          <w:sz w:val="20"/>
          <w:szCs w:val="20"/>
          <w:lang w:val="en-GB"/>
        </w:rPr>
        <w:t>|</w:t>
      </w:r>
      <w:r w:rsidR="004D54A9" w:rsidRPr="0089648B">
        <w:rPr>
          <w:rFonts w:ascii="Arial Unicode MS" w:eastAsia="Arial Unicode MS" w:hAnsi="Arial Unicode MS" w:cs="Arial Unicode MS"/>
          <w:sz w:val="20"/>
          <w:szCs w:val="20"/>
          <w:lang w:val="en-GB"/>
        </w:rPr>
        <w:t>EXCEPT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EXCEPT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54A9">
        <w:rPr>
          <w:sz w:val="20"/>
          <w:szCs w:val="20"/>
          <w:lang w:val="en-GB"/>
        </w:rPr>
        <w:t>)</w:t>
      </w:r>
      <w:r w:rsidR="003F22B7">
        <w:rPr>
          <w:sz w:val="20"/>
          <w:szCs w:val="20"/>
          <w:lang w:val="en-GB"/>
        </w:rPr>
        <w:t>[</w:t>
      </w:r>
      <w:r w:rsidR="003F22B7" w:rsidRPr="0089648B">
        <w:rPr>
          <w:rFonts w:ascii="Arial Unicode MS" w:eastAsia="Arial Unicode MS" w:hAnsi="Arial Unicode MS" w:cs="Arial Unicode MS"/>
          <w:sz w:val="20"/>
          <w:szCs w:val="20"/>
          <w:lang w:val="en-GB"/>
        </w:rPr>
        <w:t>ALL</w:t>
      </w:r>
      <w:r w:rsidR="004D54A9">
        <w:rPr>
          <w:sz w:val="20"/>
          <w:szCs w:val="20"/>
          <w:lang w:val="en-GB"/>
        </w:rPr>
        <w:t>|</w:t>
      </w:r>
      <w:r w:rsidR="004D54A9" w:rsidRPr="0089648B">
        <w:rPr>
          <w:rFonts w:ascii="Arial Unicode MS" w:eastAsia="Arial Unicode MS" w:hAnsi="Arial Unicode MS" w:cs="Arial Unicode MS"/>
          <w:sz w:val="20"/>
          <w:szCs w:val="20"/>
          <w:lang w:val="en-GB"/>
        </w:rPr>
        <w:t>DISTINCT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DISTINCT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AB3889">
        <w:rPr>
          <w:sz w:val="20"/>
          <w:szCs w:val="20"/>
          <w:lang w:val="en-GB"/>
        </w:rPr>
        <w:t xml:space="preserve">] </w:t>
      </w:r>
      <w:r>
        <w:rPr>
          <w:sz w:val="20"/>
          <w:szCs w:val="20"/>
          <w:lang w:val="en-GB"/>
        </w:rPr>
        <w:t>RowSetTerm</w:t>
      </w:r>
      <w:r w:rsidR="00AB3889">
        <w:rPr>
          <w:sz w:val="20"/>
          <w:szCs w:val="20"/>
          <w:lang w:val="en-GB"/>
        </w:rPr>
        <w:t xml:space="preserve">} [OrderByClause] [FetchFirstClause] </w:t>
      </w:r>
      <w:r w:rsidR="00232B28">
        <w:rPr>
          <w:sz w:val="20"/>
          <w:szCs w:val="20"/>
          <w:lang w:val="en-GB"/>
        </w:rPr>
        <w:t>.</w:t>
      </w:r>
    </w:p>
    <w:p w14:paraId="6F2942CF" w14:textId="77777777" w:rsidR="00F275FE" w:rsidRDefault="00F275FE" w:rsidP="00232B28">
      <w:pPr>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 and discards duplicates from both operands.</w:t>
      </w:r>
      <w:r w:rsidR="00FC6B42">
        <w:rPr>
          <w:sz w:val="20"/>
          <w:szCs w:val="20"/>
          <w:lang w:val="en-GB"/>
        </w:rPr>
        <w:t xml:space="preserve"> </w:t>
      </w:r>
    </w:p>
    <w:p w14:paraId="1CF4E5A1" w14:textId="3F5E3108" w:rsidR="004D54A9" w:rsidRDefault="00AC4976" w:rsidP="004D54A9">
      <w:pPr>
        <w:spacing w:before="120"/>
        <w:jc w:val="both"/>
        <w:rPr>
          <w:sz w:val="20"/>
          <w:szCs w:val="20"/>
          <w:lang w:val="en-GB"/>
        </w:rPr>
      </w:pPr>
      <w:r>
        <w:rPr>
          <w:sz w:val="20"/>
          <w:szCs w:val="20"/>
          <w:lang w:val="en-GB"/>
        </w:rPr>
        <w:t>RowSetTerm</w:t>
      </w:r>
      <w:r>
        <w:rPr>
          <w:sz w:val="20"/>
          <w:szCs w:val="20"/>
          <w:lang w:val="en-GB"/>
        </w:rPr>
        <w:fldChar w:fldCharType="begin"/>
      </w:r>
      <w:r>
        <w:instrText xml:space="preserve"> XE "</w:instrText>
      </w:r>
      <w:r w:rsidRPr="00ED33AB">
        <w:rPr>
          <w:sz w:val="20"/>
          <w:szCs w:val="20"/>
          <w:lang w:val="en-GB"/>
        </w:rPr>
        <w:instrText>QueryTerm</w:instrText>
      </w:r>
      <w:r>
        <w:instrText xml:space="preserve">" </w:instrText>
      </w:r>
      <w:r>
        <w:rPr>
          <w:sz w:val="20"/>
          <w:szCs w:val="20"/>
          <w:lang w:val="en-GB"/>
        </w:rPr>
        <w:fldChar w:fldCharType="end"/>
      </w:r>
      <w:r>
        <w:rPr>
          <w:sz w:val="20"/>
          <w:szCs w:val="20"/>
          <w:lang w:val="en-GB"/>
        </w:rPr>
        <w:t xml:space="preserve"> </w:t>
      </w:r>
      <w:r w:rsidR="004D54A9">
        <w:rPr>
          <w:sz w:val="20"/>
          <w:szCs w:val="20"/>
          <w:lang w:val="en-GB"/>
        </w:rPr>
        <w:t xml:space="preserve">= </w:t>
      </w:r>
      <w:r>
        <w:rPr>
          <w:sz w:val="20"/>
          <w:szCs w:val="20"/>
          <w:lang w:val="en-GB"/>
        </w:rPr>
        <w:t xml:space="preserve">RowSetPrimary </w:t>
      </w:r>
      <w:r w:rsidR="00AB3889">
        <w:rPr>
          <w:sz w:val="20"/>
          <w:szCs w:val="20"/>
          <w:lang w:val="en-GB"/>
        </w:rPr>
        <w:t>{</w:t>
      </w:r>
      <w:r w:rsidR="004D54A9">
        <w:rPr>
          <w:sz w:val="20"/>
          <w:szCs w:val="20"/>
          <w:lang w:val="en-GB"/>
        </w:rPr>
        <w:t xml:space="preserve"> </w:t>
      </w:r>
      <w:r w:rsidR="004D54A9" w:rsidRPr="0089648B">
        <w:rPr>
          <w:rFonts w:ascii="Arial Unicode MS" w:eastAsia="Arial Unicode MS" w:hAnsi="Arial Unicode MS" w:cs="Arial Unicode MS"/>
          <w:sz w:val="20"/>
          <w:szCs w:val="20"/>
          <w:lang w:val="en-GB"/>
        </w:rPr>
        <w:t>INTERSECT</w:t>
      </w:r>
      <w:r w:rsidR="004D54A9">
        <w:rPr>
          <w:sz w:val="20"/>
          <w:szCs w:val="20"/>
          <w:lang w:val="en-GB"/>
        </w:rPr>
        <w:t xml:space="preserve"> [</w:t>
      </w:r>
      <w:r w:rsidR="00374172">
        <w:rPr>
          <w:sz w:val="20"/>
          <w:szCs w:val="20"/>
          <w:lang w:val="en-GB"/>
        </w:rPr>
        <w:t xml:space="preserve"> </w:t>
      </w:r>
      <w:r w:rsidR="004D54A9" w:rsidRPr="0089648B">
        <w:rPr>
          <w:rFonts w:ascii="Arial Unicode MS" w:eastAsia="Arial Unicode MS" w:hAnsi="Arial Unicode MS" w:cs="Arial Unicode MS"/>
          <w:sz w:val="20"/>
          <w:szCs w:val="20"/>
          <w:lang w:val="en-GB"/>
        </w:rPr>
        <w:t>ALL</w:t>
      </w:r>
      <w:r w:rsidR="00374172">
        <w:rPr>
          <w:sz w:val="20"/>
          <w:szCs w:val="20"/>
          <w:lang w:val="en-GB"/>
        </w:rPr>
        <w:t xml:space="preserve"> </w:t>
      </w:r>
      <w:r w:rsidR="004D54A9">
        <w:rPr>
          <w:sz w:val="20"/>
          <w:szCs w:val="20"/>
          <w:lang w:val="en-GB"/>
        </w:rPr>
        <w:t>|</w:t>
      </w:r>
      <w:r w:rsidR="00374172">
        <w:rPr>
          <w:sz w:val="20"/>
          <w:szCs w:val="20"/>
          <w:lang w:val="en-GB"/>
        </w:rPr>
        <w:t xml:space="preserve"> </w:t>
      </w:r>
      <w:r w:rsidR="004D54A9" w:rsidRPr="0089648B">
        <w:rPr>
          <w:rFonts w:ascii="Arial Unicode MS" w:eastAsia="Arial Unicode MS" w:hAnsi="Arial Unicode MS" w:cs="Arial Unicode MS"/>
          <w:sz w:val="20"/>
          <w:szCs w:val="20"/>
          <w:lang w:val="en-GB"/>
        </w:rPr>
        <w:t>DISTINCT</w:t>
      </w:r>
      <w:r w:rsidR="00374172">
        <w:rPr>
          <w:sz w:val="20"/>
          <w:szCs w:val="20"/>
          <w:lang w:val="en-GB"/>
        </w:rPr>
        <w:t xml:space="preserve"> </w:t>
      </w:r>
      <w:r w:rsidR="00682D2F">
        <w:rPr>
          <w:sz w:val="20"/>
          <w:szCs w:val="20"/>
          <w:lang w:val="en-GB"/>
        </w:rPr>
        <w:t xml:space="preserve">] </w:t>
      </w:r>
      <w:r>
        <w:rPr>
          <w:sz w:val="20"/>
          <w:szCs w:val="20"/>
          <w:lang w:val="en-GB"/>
        </w:rPr>
        <w:t>RowSet</w:t>
      </w:r>
      <w:r w:rsidR="00682D2F">
        <w:rPr>
          <w:sz w:val="20"/>
          <w:szCs w:val="20"/>
          <w:lang w:val="en-GB"/>
        </w:rPr>
        <w:t>Primary</w:t>
      </w:r>
      <w:r w:rsidR="00AB3889">
        <w:rPr>
          <w:sz w:val="20"/>
          <w:szCs w:val="20"/>
          <w:lang w:val="en-GB"/>
        </w:rPr>
        <w:t xml:space="preserve"> }</w:t>
      </w:r>
      <w:r w:rsidR="004D54A9">
        <w:rPr>
          <w:sz w:val="20"/>
          <w:szCs w:val="20"/>
          <w:lang w:val="en-GB"/>
        </w:rPr>
        <w:t xml:space="preserve"> .</w:t>
      </w:r>
    </w:p>
    <w:p w14:paraId="7A1A10A6" w14:textId="77777777" w:rsidR="00F275FE" w:rsidRDefault="00F275FE" w:rsidP="00B100A2">
      <w:pPr>
        <w:spacing w:before="120"/>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w:t>
      </w:r>
    </w:p>
    <w:p w14:paraId="54FDB53A" w14:textId="3681BF3B" w:rsidR="00C9363A" w:rsidRDefault="00AC4976" w:rsidP="004D54A9">
      <w:pPr>
        <w:spacing w:before="120"/>
        <w:jc w:val="both"/>
        <w:rPr>
          <w:sz w:val="20"/>
          <w:szCs w:val="20"/>
          <w:lang w:val="en-GB"/>
        </w:rPr>
      </w:pPr>
      <w:r>
        <w:rPr>
          <w:sz w:val="20"/>
          <w:szCs w:val="20"/>
          <w:lang w:val="en-GB"/>
        </w:rPr>
        <w:t>RowSetPrimary</w:t>
      </w:r>
      <w:r>
        <w:rPr>
          <w:sz w:val="20"/>
          <w:szCs w:val="20"/>
          <w:lang w:val="en-GB"/>
        </w:rPr>
        <w:fldChar w:fldCharType="begin"/>
      </w:r>
      <w:r>
        <w:instrText xml:space="preserve"> XE "</w:instrText>
      </w:r>
      <w:r w:rsidRPr="00ED33AB">
        <w:rPr>
          <w:sz w:val="20"/>
          <w:szCs w:val="20"/>
          <w:lang w:val="en-GB"/>
        </w:rPr>
        <w:instrText>QueryPrimary</w:instrText>
      </w:r>
      <w:r>
        <w:instrText xml:space="preserve">" </w:instrText>
      </w:r>
      <w:r>
        <w:rPr>
          <w:sz w:val="20"/>
          <w:szCs w:val="20"/>
          <w:lang w:val="en-GB"/>
        </w:rPr>
        <w:fldChar w:fldCharType="end"/>
      </w:r>
      <w:r>
        <w:rPr>
          <w:sz w:val="20"/>
          <w:szCs w:val="20"/>
          <w:lang w:val="en-GB"/>
        </w:rPr>
        <w:t xml:space="preserve"> </w:t>
      </w:r>
      <w:r w:rsidR="00682D2F">
        <w:rPr>
          <w:sz w:val="20"/>
          <w:szCs w:val="20"/>
          <w:lang w:val="en-GB"/>
        </w:rPr>
        <w:t xml:space="preserve">= </w:t>
      </w:r>
      <w:r w:rsidR="00C9363A">
        <w:rPr>
          <w:sz w:val="20"/>
          <w:szCs w:val="20"/>
          <w:lang w:val="en-GB"/>
        </w:rPr>
        <w:t xml:space="preserve">SimpleTable | </w:t>
      </w:r>
      <w:r w:rsidR="00EA6C06">
        <w:rPr>
          <w:sz w:val="20"/>
          <w:szCs w:val="20"/>
          <w:lang w:val="en-GB"/>
        </w:rPr>
        <w:t>'</w:t>
      </w:r>
      <w:r w:rsidR="00C9363A">
        <w:rPr>
          <w:sz w:val="20"/>
          <w:szCs w:val="20"/>
          <w:lang w:val="en-GB"/>
        </w:rPr>
        <w:t>(</w:t>
      </w:r>
      <w:r w:rsidR="00EA6C06">
        <w:rPr>
          <w:sz w:val="20"/>
          <w:szCs w:val="20"/>
          <w:lang w:val="en-GB"/>
        </w:rPr>
        <w:t>'</w:t>
      </w:r>
      <w:r w:rsidR="00C9363A">
        <w:rPr>
          <w:sz w:val="20"/>
          <w:szCs w:val="20"/>
          <w:lang w:val="en-GB"/>
        </w:rPr>
        <w:t xml:space="preserve"> </w:t>
      </w:r>
      <w:r>
        <w:rPr>
          <w:sz w:val="20"/>
          <w:szCs w:val="20"/>
          <w:lang w:val="en-GB"/>
        </w:rPr>
        <w:t>RowSetExpression</w:t>
      </w:r>
      <w:r w:rsidRPr="00C9363A">
        <w:rPr>
          <w:sz w:val="20"/>
          <w:szCs w:val="20"/>
          <w:lang w:val="en-GB"/>
        </w:rPr>
        <w:t xml:space="preserve"> </w:t>
      </w:r>
      <w:r w:rsidR="00EA6C06">
        <w:rPr>
          <w:sz w:val="20"/>
          <w:szCs w:val="20"/>
          <w:lang w:val="en-GB"/>
        </w:rPr>
        <w:t>'</w:t>
      </w:r>
      <w:r w:rsidR="00C9363A">
        <w:rPr>
          <w:sz w:val="20"/>
          <w:szCs w:val="20"/>
          <w:lang w:val="en-GB"/>
        </w:rPr>
        <w:t>)</w:t>
      </w:r>
      <w:r w:rsidR="00EA6C06">
        <w:rPr>
          <w:sz w:val="20"/>
          <w:szCs w:val="20"/>
          <w:lang w:val="en-GB"/>
        </w:rPr>
        <w:t>'</w:t>
      </w:r>
      <w:r w:rsidR="00C9363A">
        <w:rPr>
          <w:sz w:val="20"/>
          <w:szCs w:val="20"/>
          <w:lang w:val="en-GB"/>
        </w:rPr>
        <w:t xml:space="preserve"> .</w:t>
      </w:r>
    </w:p>
    <w:p w14:paraId="241E54E7" w14:textId="2DCF6B73" w:rsidR="00682D2F" w:rsidRPr="00880AD2" w:rsidRDefault="00C9363A" w:rsidP="004D54A9">
      <w:pPr>
        <w:spacing w:before="120"/>
        <w:jc w:val="both"/>
        <w:rPr>
          <w:sz w:val="20"/>
          <w:szCs w:val="20"/>
          <w:lang w:val="fr-FR"/>
        </w:rPr>
      </w:pPr>
      <w:r w:rsidRPr="00880AD2">
        <w:rPr>
          <w:sz w:val="20"/>
          <w:szCs w:val="20"/>
          <w:lang w:val="fr-FR"/>
        </w:rPr>
        <w:t>SimpleTable</w:t>
      </w:r>
      <w:r w:rsidR="0099301F">
        <w:rPr>
          <w:sz w:val="20"/>
          <w:szCs w:val="20"/>
          <w:lang w:val="en-GB"/>
        </w:rPr>
        <w:fldChar w:fldCharType="begin"/>
      </w:r>
      <w:r w:rsidR="0099301F" w:rsidRPr="00880AD2">
        <w:rPr>
          <w:lang w:val="fr-FR"/>
        </w:rPr>
        <w:instrText xml:space="preserve"> XE "</w:instrText>
      </w:r>
      <w:r w:rsidR="0099301F" w:rsidRPr="00880AD2">
        <w:rPr>
          <w:sz w:val="20"/>
          <w:szCs w:val="20"/>
          <w:lang w:val="fr-FR"/>
        </w:rPr>
        <w:instrText>SimpleTable</w:instrText>
      </w:r>
      <w:r w:rsidR="0099301F" w:rsidRPr="00880AD2">
        <w:rPr>
          <w:lang w:val="fr-FR"/>
        </w:rPr>
        <w:instrText xml:space="preserve">" </w:instrText>
      </w:r>
      <w:r w:rsidR="0099301F">
        <w:rPr>
          <w:sz w:val="20"/>
          <w:szCs w:val="20"/>
          <w:lang w:val="en-GB"/>
        </w:rPr>
        <w:fldChar w:fldCharType="end"/>
      </w:r>
      <w:r w:rsidRPr="00880AD2">
        <w:rPr>
          <w:sz w:val="20"/>
          <w:szCs w:val="20"/>
          <w:lang w:val="fr-FR"/>
        </w:rPr>
        <w:t xml:space="preserve"> = </w:t>
      </w:r>
      <w:r w:rsidR="00AC4976">
        <w:rPr>
          <w:sz w:val="20"/>
          <w:szCs w:val="20"/>
          <w:lang w:val="fr-FR"/>
        </w:rPr>
        <w:t>RowSet</w:t>
      </w:r>
      <w:r w:rsidR="00AC4976" w:rsidRPr="00880AD2">
        <w:rPr>
          <w:sz w:val="20"/>
          <w:szCs w:val="20"/>
          <w:lang w:val="fr-FR"/>
        </w:rPr>
        <w:t xml:space="preserve">Spec </w:t>
      </w:r>
      <w:r w:rsidR="00682D2F" w:rsidRPr="00880AD2">
        <w:rPr>
          <w:sz w:val="20"/>
          <w:szCs w:val="20"/>
          <w:lang w:val="fr-FR"/>
        </w:rPr>
        <w:t xml:space="preserve">| </w:t>
      </w:r>
      <w:r w:rsidR="002B1CFD" w:rsidRPr="00880AD2">
        <w:rPr>
          <w:sz w:val="20"/>
          <w:szCs w:val="20"/>
          <w:lang w:val="fr-FR"/>
        </w:rPr>
        <w:t>Table</w:t>
      </w:r>
      <w:r w:rsidR="00682D2F" w:rsidRPr="00880AD2">
        <w:rPr>
          <w:sz w:val="20"/>
          <w:szCs w:val="20"/>
          <w:lang w:val="fr-FR"/>
        </w:rPr>
        <w:t xml:space="preserve">Value </w:t>
      </w:r>
      <w:r w:rsidR="00684443">
        <w:rPr>
          <w:sz w:val="20"/>
          <w:szCs w:val="20"/>
          <w:lang w:val="fr-FR"/>
        </w:rPr>
        <w:t xml:space="preserve">| Match </w:t>
      </w:r>
      <w:r w:rsidR="00682D2F" w:rsidRPr="00880AD2">
        <w:rPr>
          <w:sz w:val="20"/>
          <w:szCs w:val="20"/>
          <w:lang w:val="fr-FR"/>
        </w:rPr>
        <w:t xml:space="preserve">| </w:t>
      </w:r>
      <w:r w:rsidR="00682D2F" w:rsidRPr="00880AD2">
        <w:rPr>
          <w:rFonts w:ascii="Arial Unicode MS" w:eastAsia="Arial Unicode MS" w:hAnsi="Arial Unicode MS" w:cs="Arial Unicode MS"/>
          <w:sz w:val="20"/>
          <w:szCs w:val="20"/>
          <w:lang w:val="fr-FR"/>
        </w:rPr>
        <w:t>TABLE</w:t>
      </w:r>
      <w:r w:rsidR="00682D2F" w:rsidRPr="00880AD2">
        <w:rPr>
          <w:sz w:val="20"/>
          <w:szCs w:val="20"/>
          <w:lang w:val="fr-FR"/>
        </w:rPr>
        <w:t xml:space="preserve"> id .</w:t>
      </w:r>
    </w:p>
    <w:p w14:paraId="3AABEBCC" w14:textId="365EDFFF" w:rsidR="003F22B7" w:rsidRDefault="00AC4976" w:rsidP="003F22B7">
      <w:pPr>
        <w:spacing w:before="120"/>
        <w:jc w:val="both"/>
        <w:rPr>
          <w:sz w:val="20"/>
          <w:szCs w:val="20"/>
          <w:lang w:val="en-GB"/>
        </w:rPr>
      </w:pPr>
      <w:r>
        <w:rPr>
          <w:sz w:val="20"/>
          <w:szCs w:val="20"/>
          <w:lang w:val="en-GB"/>
        </w:rPr>
        <w:t>RowSet</w:t>
      </w:r>
      <w:r w:rsidR="00050977">
        <w:rPr>
          <w:sz w:val="20"/>
          <w:szCs w:val="20"/>
          <w:lang w:val="en-GB"/>
        </w:rPr>
        <w:t>Spec</w:t>
      </w:r>
      <w:r w:rsidR="00237E41">
        <w:rPr>
          <w:sz w:val="20"/>
          <w:szCs w:val="20"/>
          <w:lang w:val="en-GB"/>
        </w:rPr>
        <w:fldChar w:fldCharType="begin"/>
      </w:r>
      <w:r w:rsidR="00F05019">
        <w:instrText xml:space="preserve"> XE "</w:instrText>
      </w:r>
      <w:r w:rsidR="00F05019" w:rsidRPr="00ED33AB">
        <w:rPr>
          <w:sz w:val="20"/>
          <w:szCs w:val="20"/>
          <w:lang w:val="en-GB"/>
        </w:rPr>
        <w:instrText>QuerySpecification</w:instrText>
      </w:r>
      <w:r w:rsidR="00F05019">
        <w:instrText xml:space="preserve">" </w:instrText>
      </w:r>
      <w:r w:rsidR="00237E41">
        <w:rPr>
          <w:sz w:val="20"/>
          <w:szCs w:val="20"/>
          <w:lang w:val="en-GB"/>
        </w:rPr>
        <w:fldChar w:fldCharType="end"/>
      </w:r>
      <w:r w:rsidR="004D54A9">
        <w:rPr>
          <w:sz w:val="20"/>
          <w:szCs w:val="20"/>
          <w:lang w:val="en-GB"/>
        </w:rPr>
        <w:t xml:space="preserve"> = </w:t>
      </w:r>
      <w:r w:rsidR="003F22B7" w:rsidRPr="0089648B">
        <w:rPr>
          <w:rFonts w:ascii="Arial Unicode MS" w:eastAsia="Arial Unicode MS" w:hAnsi="Arial Unicode MS" w:cs="Arial Unicode MS"/>
          <w:sz w:val="20"/>
          <w:szCs w:val="20"/>
          <w:lang w:val="en-GB"/>
        </w:rPr>
        <w:t>SELECT</w:t>
      </w:r>
      <w:r w:rsidR="006D033E">
        <w:rPr>
          <w:rFonts w:ascii="Arial Unicode MS" w:eastAsia="Arial Unicode MS" w:hAnsi="Arial Unicode MS" w:cs="Arial Unicode MS"/>
          <w:sz w:val="20"/>
          <w:szCs w:val="20"/>
          <w:lang w:val="en-GB"/>
        </w:rPr>
        <w:t xml:space="preserve"> </w:t>
      </w:r>
      <w:r w:rsidR="006D033E">
        <w:rPr>
          <w:sz w:val="20"/>
          <w:szCs w:val="20"/>
          <w:lang w:val="en-GB"/>
        </w:rPr>
        <w:t xml:space="preserve">[ </w:t>
      </w:r>
      <w:r w:rsidR="006D033E" w:rsidRPr="0089648B">
        <w:rPr>
          <w:rFonts w:ascii="Arial Unicode MS" w:eastAsia="Arial Unicode MS" w:hAnsi="Arial Unicode MS" w:cs="Arial Unicode MS"/>
          <w:sz w:val="20"/>
          <w:szCs w:val="20"/>
          <w:lang w:val="en-GB"/>
        </w:rPr>
        <w:t>ALL</w:t>
      </w:r>
      <w:r w:rsidR="006D033E">
        <w:rPr>
          <w:sz w:val="20"/>
          <w:szCs w:val="20"/>
          <w:lang w:val="en-GB"/>
        </w:rPr>
        <w:t xml:space="preserve"> | </w:t>
      </w:r>
      <w:r w:rsidR="006D033E" w:rsidRPr="0089648B">
        <w:rPr>
          <w:rFonts w:ascii="Arial Unicode MS" w:eastAsia="Arial Unicode MS" w:hAnsi="Arial Unicode MS" w:cs="Arial Unicode MS"/>
          <w:sz w:val="20"/>
          <w:szCs w:val="20"/>
          <w:lang w:val="en-GB"/>
        </w:rPr>
        <w:t>DISTINCT</w:t>
      </w:r>
      <w:r w:rsidR="006D033E">
        <w:rPr>
          <w:sz w:val="20"/>
          <w:szCs w:val="20"/>
          <w:lang w:val="en-GB"/>
        </w:rPr>
        <w:t xml:space="preserve"> ] </w:t>
      </w:r>
      <w:r w:rsidR="003F22B7">
        <w:rPr>
          <w:sz w:val="20"/>
          <w:szCs w:val="20"/>
          <w:lang w:val="en-GB"/>
        </w:rPr>
        <w:t xml:space="preserve"> </w:t>
      </w:r>
      <w:r w:rsidR="002C31A6">
        <w:rPr>
          <w:sz w:val="20"/>
          <w:szCs w:val="20"/>
          <w:lang w:val="en-GB"/>
        </w:rPr>
        <w:t xml:space="preserve">SelectList </w:t>
      </w:r>
      <w:r w:rsidR="003F22B7">
        <w:rPr>
          <w:sz w:val="20"/>
          <w:szCs w:val="20"/>
          <w:lang w:val="en-GB"/>
        </w:rPr>
        <w:t xml:space="preserve">TableExpression </w:t>
      </w:r>
      <w:r w:rsidR="003870FB">
        <w:rPr>
          <w:sz w:val="20"/>
          <w:szCs w:val="20"/>
          <w:lang w:val="en-GB"/>
        </w:rPr>
        <w:t>[</w:t>
      </w:r>
      <w:r w:rsidR="003870FB" w:rsidRPr="003870FB">
        <w:rPr>
          <w:rFonts w:ascii="Arial Unicode MS" w:eastAsia="Arial Unicode MS" w:hAnsi="Arial Unicode MS" w:cs="Arial Unicode MS"/>
          <w:sz w:val="20"/>
          <w:szCs w:val="20"/>
          <w:lang w:val="en-GB"/>
        </w:rPr>
        <w:t>FOR UPDATE</w:t>
      </w:r>
      <w:r w:rsidR="003870FB">
        <w:rPr>
          <w:sz w:val="20"/>
          <w:szCs w:val="20"/>
          <w:lang w:val="en-GB"/>
        </w:rPr>
        <w:t xml:space="preserve">] </w:t>
      </w:r>
      <w:r w:rsidR="003F22B7">
        <w:rPr>
          <w:sz w:val="20"/>
          <w:szCs w:val="20"/>
          <w:lang w:val="en-GB"/>
        </w:rPr>
        <w:t>.</w:t>
      </w:r>
    </w:p>
    <w:p w14:paraId="7081CEB1" w14:textId="77777777" w:rsidR="003870FB" w:rsidRDefault="003870FB" w:rsidP="003F22B7">
      <w:pPr>
        <w:spacing w:before="120"/>
        <w:jc w:val="both"/>
        <w:rPr>
          <w:sz w:val="20"/>
          <w:szCs w:val="20"/>
          <w:lang w:val="en-GB"/>
        </w:rPr>
      </w:pPr>
      <w:r>
        <w:rPr>
          <w:sz w:val="20"/>
          <w:szCs w:val="20"/>
          <w:lang w:val="en-GB"/>
        </w:rPr>
        <w:lastRenderedPageBreak/>
        <w:t>FOR UPDATE is ignored by Pyrrho, and is allowed in the syntax only for compatibility with other DBMS.</w:t>
      </w:r>
    </w:p>
    <w:p w14:paraId="71CE180B" w14:textId="3CCAB8A3" w:rsidR="005055F5" w:rsidRDefault="005055F5" w:rsidP="005055F5">
      <w:pPr>
        <w:spacing w:before="120"/>
        <w:jc w:val="both"/>
        <w:rPr>
          <w:sz w:val="20"/>
          <w:szCs w:val="20"/>
          <w:lang w:val="en-GB"/>
        </w:rPr>
      </w:pPr>
      <w:r>
        <w:rPr>
          <w:sz w:val="20"/>
          <w:szCs w:val="20"/>
          <w:lang w:val="en-GB"/>
        </w:rPr>
        <w:t xml:space="preserve">SelectList = SelectItem { </w:t>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SelectItem } .</w:t>
      </w:r>
    </w:p>
    <w:p w14:paraId="0A7D415B" w14:textId="7600418C" w:rsidR="005055F5" w:rsidRDefault="005055F5" w:rsidP="005055F5">
      <w:pPr>
        <w:spacing w:before="120"/>
        <w:jc w:val="both"/>
        <w:rPr>
          <w:sz w:val="20"/>
          <w:szCs w:val="20"/>
          <w:lang w:val="en-GB"/>
        </w:rPr>
      </w:pPr>
      <w:r>
        <w:rPr>
          <w:sz w:val="20"/>
          <w:szCs w:val="20"/>
          <w:lang w:val="en-GB"/>
        </w:rPr>
        <w:t>SelectItem</w:t>
      </w:r>
      <w:r>
        <w:rPr>
          <w:sz w:val="20"/>
          <w:szCs w:val="20"/>
          <w:lang w:val="en-GB"/>
        </w:rPr>
        <w:fldChar w:fldCharType="begin"/>
      </w:r>
      <w:r>
        <w:instrText xml:space="preserve"> XE "</w:instrText>
      </w:r>
      <w:r>
        <w:rPr>
          <w:sz w:val="20"/>
          <w:szCs w:val="20"/>
          <w:lang w:val="en-GB"/>
        </w:rPr>
        <w:instrText>SelectItem</w:instrText>
      </w:r>
      <w:r>
        <w:instrText xml:space="preserve">" </w:instrText>
      </w:r>
      <w:r>
        <w:rPr>
          <w:sz w:val="20"/>
          <w:szCs w:val="20"/>
          <w:lang w:val="en-GB"/>
        </w:rPr>
        <w:fldChar w:fldCharType="end"/>
      </w:r>
      <w:r>
        <w:rPr>
          <w:sz w:val="20"/>
          <w:szCs w:val="20"/>
          <w:lang w:val="en-GB"/>
        </w:rPr>
        <w:t xml:space="preserve"> = [Col </w:t>
      </w:r>
      <w:r w:rsidR="00EA6C06">
        <w:rPr>
          <w:sz w:val="20"/>
          <w:szCs w:val="20"/>
          <w:lang w:val="en-GB"/>
        </w:rPr>
        <w:t>'</w:t>
      </w:r>
      <w:r>
        <w:rPr>
          <w:sz w:val="20"/>
          <w:szCs w:val="20"/>
          <w:lang w:val="en-GB"/>
        </w:rPr>
        <w:t>.</w:t>
      </w:r>
      <w:r w:rsidR="00EA6C06">
        <w:rPr>
          <w:sz w:val="20"/>
          <w:szCs w:val="20"/>
          <w:lang w:val="en-GB"/>
        </w:rPr>
        <w:t>'</w:t>
      </w:r>
      <w:r>
        <w:rPr>
          <w:sz w:val="20"/>
          <w:szCs w:val="20"/>
          <w:lang w:val="en-GB"/>
        </w:rPr>
        <w:t>]</w:t>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 Scalar [</w:t>
      </w:r>
      <w:r>
        <w:rPr>
          <w:rFonts w:ascii="Arial Unicode MS" w:eastAsia="Arial Unicode MS" w:hAnsi="Arial Unicode MS" w:cs="Arial Unicode MS" w:hint="eastAsia"/>
          <w:sz w:val="20"/>
          <w:szCs w:val="20"/>
          <w:lang w:val="en-GB"/>
        </w:rPr>
        <w:t>AS</w:t>
      </w:r>
      <w:r>
        <w:rPr>
          <w:sz w:val="20"/>
          <w:szCs w:val="20"/>
          <w:lang w:val="en-GB"/>
        </w:rPr>
        <w:t xml:space="preserve"> id ] | RowValue </w:t>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w:t>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w:t>
      </w:r>
      <w:r>
        <w:rPr>
          <w:rFonts w:ascii="Arial Unicode MS" w:eastAsia="Arial Unicode MS" w:hAnsi="Arial Unicode MS" w:cs="Arial Unicode MS" w:hint="eastAsia"/>
          <w:sz w:val="20"/>
          <w:szCs w:val="20"/>
          <w:lang w:val="en-GB"/>
        </w:rPr>
        <w:t>AS</w:t>
      </w:r>
      <w:r>
        <w:rPr>
          <w:sz w:val="20"/>
          <w:szCs w:val="20"/>
          <w:lang w:val="en-GB"/>
        </w:rPr>
        <w:t xml:space="preserve"> Cols].</w:t>
      </w:r>
    </w:p>
    <w:p w14:paraId="1EB25D4B" w14:textId="6EF877B8" w:rsidR="00DD1D8F" w:rsidRDefault="00DD1D8F" w:rsidP="00DD1D8F">
      <w:pPr>
        <w:spacing w:before="120"/>
        <w:jc w:val="both"/>
        <w:rPr>
          <w:sz w:val="20"/>
          <w:szCs w:val="20"/>
          <w:lang w:val="en-GB"/>
        </w:rPr>
      </w:pPr>
      <w:r>
        <w:rPr>
          <w:sz w:val="20"/>
          <w:szCs w:val="20"/>
          <w:lang w:val="en-GB"/>
        </w:rPr>
        <w:t>Alias</w:t>
      </w:r>
      <w:r w:rsidR="00237E41">
        <w:rPr>
          <w:sz w:val="20"/>
          <w:szCs w:val="20"/>
          <w:lang w:val="en-GB"/>
        </w:rPr>
        <w:fldChar w:fldCharType="begin"/>
      </w:r>
      <w:r w:rsidR="00F05019">
        <w:instrText xml:space="preserve"> XE "</w:instrText>
      </w:r>
      <w:r w:rsidR="00F05019" w:rsidRPr="00ED33AB">
        <w:rPr>
          <w:sz w:val="20"/>
          <w:szCs w:val="20"/>
          <w:lang w:val="en-GB"/>
        </w:rPr>
        <w:instrText>Alias</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FF350F">
        <w:rPr>
          <w:sz w:val="20"/>
          <w:szCs w:val="20"/>
          <w:lang w:val="en-GB"/>
        </w:rPr>
        <w:tab/>
      </w:r>
      <w:r>
        <w:rPr>
          <w:sz w:val="20"/>
          <w:szCs w:val="20"/>
          <w:lang w:val="en-GB"/>
        </w:rPr>
        <w:t>[[</w:t>
      </w:r>
      <w:r w:rsidRPr="0089648B">
        <w:rPr>
          <w:rFonts w:ascii="Arial Unicode MS" w:eastAsia="Arial Unicode MS" w:hAnsi="Arial Unicode MS" w:cs="Arial Unicode MS"/>
          <w:sz w:val="20"/>
          <w:szCs w:val="20"/>
          <w:lang w:val="en-GB"/>
        </w:rPr>
        <w:t>AS</w:t>
      </w:r>
      <w:r>
        <w:rPr>
          <w:sz w:val="20"/>
          <w:szCs w:val="20"/>
          <w:lang w:val="en-GB"/>
        </w:rPr>
        <w:t>] id</w:t>
      </w:r>
      <w:r w:rsidR="00E44A00">
        <w:rPr>
          <w:sz w:val="20"/>
          <w:szCs w:val="20"/>
          <w:lang w:val="en-GB"/>
        </w:rPr>
        <w:t xml:space="preserve"> </w:t>
      </w:r>
      <w:r w:rsidR="00615716">
        <w:rPr>
          <w:sz w:val="20"/>
          <w:szCs w:val="20"/>
          <w:lang w:val="en-GB"/>
        </w:rPr>
        <w:t>[ Cols ]</w:t>
      </w:r>
      <w:r w:rsidR="00DF4EA8">
        <w:rPr>
          <w:sz w:val="20"/>
          <w:szCs w:val="20"/>
          <w:lang w:val="en-GB"/>
        </w:rPr>
        <w:t>]</w:t>
      </w:r>
      <w:r>
        <w:rPr>
          <w:sz w:val="20"/>
          <w:szCs w:val="20"/>
          <w:lang w:val="en-GB"/>
        </w:rPr>
        <w:t xml:space="preserve"> .</w:t>
      </w:r>
    </w:p>
    <w:p w14:paraId="4D15D098" w14:textId="4CC39497" w:rsidR="001A3FAC" w:rsidRDefault="00C02724" w:rsidP="00DD1D8F">
      <w:pPr>
        <w:spacing w:before="120"/>
        <w:jc w:val="both"/>
        <w:rPr>
          <w:sz w:val="20"/>
          <w:szCs w:val="20"/>
          <w:lang w:val="en-GB"/>
        </w:rPr>
      </w:pPr>
      <w:r>
        <w:rPr>
          <w:sz w:val="20"/>
          <w:szCs w:val="20"/>
          <w:lang w:val="en-GB"/>
        </w:rPr>
        <w:t xml:space="preserve">The id is an alias for the referenced table, </w:t>
      </w:r>
      <w:r w:rsidR="00C53C32">
        <w:rPr>
          <w:sz w:val="20"/>
          <w:szCs w:val="20"/>
          <w:lang w:val="en-GB"/>
        </w:rPr>
        <w:t>and</w:t>
      </w:r>
      <w:r>
        <w:rPr>
          <w:sz w:val="20"/>
          <w:szCs w:val="20"/>
          <w:lang w:val="en-GB"/>
        </w:rPr>
        <w:t xml:space="preserve"> the </w:t>
      </w:r>
      <w:r w:rsidR="001A3FAC">
        <w:rPr>
          <w:sz w:val="20"/>
          <w:szCs w:val="20"/>
          <w:lang w:val="en-GB"/>
        </w:rPr>
        <w:t>colu</w:t>
      </w:r>
      <w:r w:rsidR="00C53C32">
        <w:rPr>
          <w:sz w:val="20"/>
          <w:szCs w:val="20"/>
          <w:lang w:val="en-GB"/>
        </w:rPr>
        <w:t xml:space="preserve">mn list if present </w:t>
      </w:r>
      <w:r>
        <w:rPr>
          <w:sz w:val="20"/>
          <w:szCs w:val="20"/>
          <w:lang w:val="en-GB"/>
        </w:rPr>
        <w:t>selects</w:t>
      </w:r>
      <w:r w:rsidR="001A3FAC">
        <w:rPr>
          <w:sz w:val="20"/>
          <w:szCs w:val="20"/>
          <w:lang w:val="en-GB"/>
        </w:rPr>
        <w:t xml:space="preserve"> columns </w:t>
      </w:r>
      <w:r w:rsidR="00C53C32">
        <w:rPr>
          <w:sz w:val="20"/>
          <w:szCs w:val="20"/>
          <w:lang w:val="en-GB"/>
        </w:rPr>
        <w:t>from it</w:t>
      </w:r>
      <w:r w:rsidR="001A3FAC">
        <w:rPr>
          <w:sz w:val="20"/>
          <w:szCs w:val="20"/>
          <w:lang w:val="en-GB"/>
        </w:rPr>
        <w:t>.</w:t>
      </w:r>
    </w:p>
    <w:p w14:paraId="3BB1D1B3" w14:textId="77777777" w:rsidR="00347772" w:rsidRDefault="00347772" w:rsidP="00F136B0">
      <w:pPr>
        <w:spacing w:before="120"/>
        <w:jc w:val="both"/>
        <w:rPr>
          <w:sz w:val="20"/>
          <w:szCs w:val="20"/>
          <w:lang w:val="en-GB"/>
        </w:rPr>
      </w:pPr>
      <w:r>
        <w:rPr>
          <w:sz w:val="20"/>
          <w:szCs w:val="20"/>
          <w:lang w:val="en-GB"/>
        </w:rPr>
        <w:t>TimePeriodSpecification</w:t>
      </w:r>
      <w:r w:rsidR="0099301F">
        <w:rPr>
          <w:sz w:val="20"/>
          <w:szCs w:val="20"/>
          <w:lang w:val="en-GB"/>
        </w:rPr>
        <w:fldChar w:fldCharType="begin"/>
      </w:r>
      <w:r w:rsidR="0099301F">
        <w:instrText xml:space="preserve"> XE "</w:instrText>
      </w:r>
      <w:r w:rsidR="0099301F" w:rsidRPr="00E85CE7">
        <w:rPr>
          <w:sz w:val="20"/>
          <w:szCs w:val="20"/>
          <w:lang w:val="en-GB"/>
        </w:rPr>
        <w:instrText>TimePeriodSpecification</w:instrText>
      </w:r>
      <w:r w:rsidR="0099301F">
        <w:instrText xml:space="preserve">" </w:instrText>
      </w:r>
      <w:r w:rsidR="0099301F">
        <w:rPr>
          <w:sz w:val="20"/>
          <w:szCs w:val="20"/>
          <w:lang w:val="en-GB"/>
        </w:rPr>
        <w:fldChar w:fldCharType="end"/>
      </w:r>
      <w:r>
        <w:rPr>
          <w:sz w:val="20"/>
          <w:szCs w:val="20"/>
          <w:lang w:val="en-GB"/>
        </w:rPr>
        <w:t xml:space="preserve"> = </w:t>
      </w:r>
      <w:r w:rsidR="0099301F" w:rsidRPr="0099301F">
        <w:rPr>
          <w:rFonts w:ascii="Arial Unicode MS" w:eastAsia="Arial Unicode MS" w:hAnsi="Arial Unicode MS" w:cs="Arial Unicode MS"/>
          <w:sz w:val="20"/>
          <w:szCs w:val="20"/>
          <w:lang w:val="en-GB"/>
        </w:rPr>
        <w:t>AS OF</w:t>
      </w:r>
      <w:r w:rsidR="0099301F">
        <w:rPr>
          <w:sz w:val="20"/>
          <w:szCs w:val="20"/>
          <w:lang w:val="en-GB"/>
        </w:rPr>
        <w:t xml:space="preserve"> </w:t>
      </w:r>
      <w:r w:rsidR="00F136B0">
        <w:rPr>
          <w:sz w:val="20"/>
          <w:szCs w:val="20"/>
          <w:lang w:val="en-GB"/>
        </w:rPr>
        <w:t>Scalar</w:t>
      </w:r>
    </w:p>
    <w:p w14:paraId="2FC6967F" w14:textId="77777777" w:rsidR="0099301F" w:rsidRDefault="0099301F" w:rsidP="00F136B0">
      <w:pPr>
        <w:jc w:val="both"/>
        <w:rPr>
          <w:sz w:val="20"/>
          <w:szCs w:val="20"/>
          <w:lang w:val="en-GB"/>
        </w:rPr>
      </w:pPr>
      <w:r>
        <w:rPr>
          <w:sz w:val="20"/>
          <w:szCs w:val="20"/>
          <w:lang w:val="en-GB"/>
        </w:rPr>
        <w:tab/>
        <w:t>|</w:t>
      </w:r>
      <w:r w:rsidR="00BC389A">
        <w:rPr>
          <w:sz w:val="20"/>
          <w:szCs w:val="20"/>
          <w:lang w:val="en-GB"/>
        </w:rPr>
        <w:t xml:space="preserve"> </w:t>
      </w:r>
      <w:r w:rsidRPr="0099301F">
        <w:rPr>
          <w:rFonts w:ascii="Arial Unicode MS" w:eastAsia="Arial Unicode MS" w:hAnsi="Arial Unicode MS" w:cs="Arial Unicode MS"/>
          <w:sz w:val="20"/>
          <w:szCs w:val="20"/>
          <w:lang w:val="en-GB"/>
        </w:rPr>
        <w:t>BETWEEN</w:t>
      </w:r>
      <w:r>
        <w:rPr>
          <w:sz w:val="20"/>
          <w:szCs w:val="20"/>
          <w:lang w:val="en-GB"/>
        </w:rPr>
        <w:t xml:space="preserve"> [ASYMMETRIC|SYMMETRIC] </w:t>
      </w:r>
      <w:r w:rsidR="00F136B0">
        <w:rPr>
          <w:sz w:val="20"/>
          <w:szCs w:val="20"/>
          <w:lang w:val="en-GB"/>
        </w:rPr>
        <w:t xml:space="preserve">Scalar </w:t>
      </w:r>
      <w:r w:rsidRPr="0099301F">
        <w:rPr>
          <w:rFonts w:ascii="Arial Unicode MS" w:eastAsia="Arial Unicode MS" w:hAnsi="Arial Unicode MS" w:cs="Arial Unicode MS"/>
          <w:sz w:val="20"/>
          <w:szCs w:val="20"/>
          <w:lang w:val="en-GB"/>
        </w:rPr>
        <w:t>AND</w:t>
      </w:r>
      <w:r>
        <w:rPr>
          <w:sz w:val="20"/>
          <w:szCs w:val="20"/>
          <w:lang w:val="en-GB"/>
        </w:rPr>
        <w:t xml:space="preserve"> </w:t>
      </w:r>
      <w:r w:rsidR="00F136B0">
        <w:rPr>
          <w:sz w:val="20"/>
          <w:szCs w:val="20"/>
          <w:lang w:val="en-GB"/>
        </w:rPr>
        <w:t>Scalar</w:t>
      </w:r>
    </w:p>
    <w:p w14:paraId="70885123" w14:textId="77777777" w:rsidR="0099301F" w:rsidRDefault="0099301F" w:rsidP="0099301F">
      <w:pPr>
        <w:jc w:val="both"/>
        <w:rPr>
          <w:sz w:val="20"/>
          <w:szCs w:val="20"/>
          <w:lang w:val="en-GB"/>
        </w:rPr>
      </w:pPr>
      <w:r>
        <w:rPr>
          <w:sz w:val="20"/>
          <w:szCs w:val="20"/>
          <w:lang w:val="en-GB"/>
        </w:rPr>
        <w:tab/>
        <w:t>|</w:t>
      </w:r>
      <w:r w:rsidR="00BC389A">
        <w:rPr>
          <w:sz w:val="20"/>
          <w:szCs w:val="20"/>
          <w:lang w:val="en-GB"/>
        </w:rPr>
        <w:t xml:space="preserve"> </w:t>
      </w:r>
      <w:r w:rsidRPr="0099301F">
        <w:rPr>
          <w:rFonts w:ascii="Arial Unicode MS" w:eastAsia="Arial Unicode MS" w:hAnsi="Arial Unicode MS" w:cs="Arial Unicode MS"/>
          <w:sz w:val="20"/>
          <w:szCs w:val="20"/>
          <w:lang w:val="en-GB"/>
        </w:rPr>
        <w:t>FROM</w:t>
      </w:r>
      <w:r>
        <w:rPr>
          <w:sz w:val="20"/>
          <w:szCs w:val="20"/>
          <w:lang w:val="en-GB"/>
        </w:rPr>
        <w:t xml:space="preserve"> </w:t>
      </w:r>
      <w:r w:rsidR="00F136B0">
        <w:rPr>
          <w:sz w:val="20"/>
          <w:szCs w:val="20"/>
          <w:lang w:val="en-GB"/>
        </w:rPr>
        <w:t>Scalar</w:t>
      </w:r>
      <w:r>
        <w:rPr>
          <w:sz w:val="20"/>
          <w:szCs w:val="20"/>
          <w:lang w:val="en-GB"/>
        </w:rPr>
        <w:t xml:space="preserve"> </w:t>
      </w:r>
      <w:r w:rsidRPr="0099301F">
        <w:rPr>
          <w:rFonts w:ascii="Arial Unicode MS" w:eastAsia="Arial Unicode MS" w:hAnsi="Arial Unicode MS" w:cs="Arial Unicode MS"/>
          <w:sz w:val="20"/>
          <w:szCs w:val="20"/>
          <w:lang w:val="en-GB"/>
        </w:rPr>
        <w:t>TO</w:t>
      </w:r>
      <w:r>
        <w:rPr>
          <w:sz w:val="20"/>
          <w:szCs w:val="20"/>
          <w:lang w:val="en-GB"/>
        </w:rPr>
        <w:t xml:space="preserve"> </w:t>
      </w:r>
      <w:r w:rsidR="00F136B0">
        <w:rPr>
          <w:sz w:val="20"/>
          <w:szCs w:val="20"/>
          <w:lang w:val="en-GB"/>
        </w:rPr>
        <w:t>Scalar</w:t>
      </w:r>
      <w:r>
        <w:rPr>
          <w:sz w:val="20"/>
          <w:szCs w:val="20"/>
          <w:lang w:val="en-GB"/>
        </w:rPr>
        <w:t xml:space="preserve"> .</w:t>
      </w:r>
    </w:p>
    <w:p w14:paraId="389DA519" w14:textId="4193A459" w:rsidR="000B2D64" w:rsidRDefault="000B2D64" w:rsidP="0099301F">
      <w:pPr>
        <w:jc w:val="both"/>
        <w:rPr>
          <w:sz w:val="20"/>
          <w:szCs w:val="20"/>
          <w:lang w:val="en-GB"/>
        </w:rPr>
      </w:pPr>
      <w:r>
        <w:rPr>
          <w:sz w:val="20"/>
          <w:szCs w:val="20"/>
          <w:lang w:val="en-GB"/>
        </w:rPr>
        <w:t>This syntax is slight</w:t>
      </w:r>
      <w:r w:rsidR="00E40EAB">
        <w:rPr>
          <w:sz w:val="20"/>
          <w:szCs w:val="20"/>
          <w:lang w:val="en-GB"/>
        </w:rPr>
        <w:t xml:space="preserve">ly more general than in </w:t>
      </w:r>
      <w:r w:rsidR="005D49CD">
        <w:rPr>
          <w:sz w:val="20"/>
          <w:szCs w:val="20"/>
          <w:lang w:val="en-GB"/>
        </w:rPr>
        <w:t>SQL2023</w:t>
      </w:r>
      <w:r w:rsidR="0058520A">
        <w:rPr>
          <w:sz w:val="20"/>
          <w:szCs w:val="20"/>
          <w:lang w:val="en-GB"/>
        </w:rPr>
        <w:t>.</w:t>
      </w:r>
    </w:p>
    <w:p w14:paraId="12D393D1" w14:textId="70C417F8" w:rsidR="0084406E" w:rsidRDefault="0084406E" w:rsidP="00DD1D8F">
      <w:pPr>
        <w:spacing w:before="120"/>
        <w:jc w:val="both"/>
        <w:rPr>
          <w:sz w:val="20"/>
          <w:szCs w:val="20"/>
          <w:lang w:val="en-GB"/>
        </w:rPr>
      </w:pPr>
      <w:r>
        <w:rPr>
          <w:sz w:val="20"/>
          <w:szCs w:val="20"/>
          <w:lang w:val="en-GB"/>
        </w:rPr>
        <w:t>Subquery</w:t>
      </w:r>
      <w:r w:rsidR="0099301F">
        <w:rPr>
          <w:sz w:val="20"/>
          <w:szCs w:val="20"/>
          <w:lang w:val="en-GB"/>
        </w:rPr>
        <w:fldChar w:fldCharType="begin"/>
      </w:r>
      <w:r w:rsidR="0099301F">
        <w:instrText xml:space="preserve"> XE "</w:instrText>
      </w:r>
      <w:r w:rsidR="0099301F" w:rsidRPr="00E85CE7">
        <w:rPr>
          <w:sz w:val="20"/>
          <w:szCs w:val="20"/>
          <w:lang w:val="en-GB"/>
        </w:rPr>
        <w:instrText>Subquery</w:instrText>
      </w:r>
      <w:r w:rsidR="0099301F">
        <w:instrText xml:space="preserve">" </w:instrText>
      </w:r>
      <w:r w:rsidR="0099301F">
        <w:rPr>
          <w:sz w:val="20"/>
          <w:szCs w:val="20"/>
          <w:lang w:val="en-GB"/>
        </w:rPr>
        <w:fldChar w:fldCharType="end"/>
      </w:r>
      <w:r>
        <w:rPr>
          <w:sz w:val="20"/>
          <w:szCs w:val="20"/>
          <w:lang w:val="en-GB"/>
        </w:rPr>
        <w:t xml:space="preserve"> =</w:t>
      </w:r>
      <w:r>
        <w:rPr>
          <w:sz w:val="20"/>
          <w:szCs w:val="20"/>
          <w:lang w:val="en-GB"/>
        </w:rPr>
        <w:tab/>
        <w:t>'('</w:t>
      </w:r>
      <w:r w:rsidR="00DD2A98">
        <w:rPr>
          <w:sz w:val="20"/>
          <w:szCs w:val="20"/>
          <w:lang w:val="en-GB"/>
        </w:rPr>
        <w:t>RowSet</w:t>
      </w:r>
      <w:r>
        <w:rPr>
          <w:sz w:val="20"/>
          <w:szCs w:val="20"/>
          <w:lang w:val="en-GB"/>
        </w:rPr>
        <w:t>Expression ')' .</w:t>
      </w:r>
    </w:p>
    <w:p w14:paraId="59DA6355" w14:textId="77777777" w:rsidR="00A6579C" w:rsidRDefault="00A6579C" w:rsidP="00DD1D8F">
      <w:pPr>
        <w:spacing w:before="120"/>
        <w:jc w:val="both"/>
        <w:rPr>
          <w:sz w:val="20"/>
          <w:szCs w:val="20"/>
          <w:lang w:val="en-GB"/>
        </w:rPr>
      </w:pPr>
      <w:r>
        <w:rPr>
          <w:sz w:val="20"/>
          <w:szCs w:val="20"/>
          <w:lang w:val="en-GB"/>
        </w:rPr>
        <w:t>Subqueries return different sorts of values depending on the context, including simple values</w:t>
      </w:r>
      <w:r w:rsidR="008D477A">
        <w:rPr>
          <w:sz w:val="20"/>
          <w:szCs w:val="20"/>
          <w:lang w:val="en-GB"/>
        </w:rPr>
        <w:t xml:space="preserve"> (scalars, structures, arrays, multisets, etc), </w:t>
      </w:r>
      <w:r>
        <w:rPr>
          <w:sz w:val="20"/>
          <w:szCs w:val="20"/>
          <w:lang w:val="en-GB"/>
        </w:rPr>
        <w:t>rows and tables.</w:t>
      </w:r>
    </w:p>
    <w:p w14:paraId="2A21ACBD" w14:textId="77777777" w:rsidR="00DD1D8F" w:rsidRDefault="00DD1D8F" w:rsidP="00DD1D8F">
      <w:pPr>
        <w:spacing w:before="120"/>
        <w:jc w:val="both"/>
        <w:rPr>
          <w:sz w:val="20"/>
          <w:szCs w:val="20"/>
          <w:lang w:val="en-GB"/>
        </w:rPr>
      </w:pPr>
      <w:r>
        <w:rPr>
          <w:sz w:val="20"/>
          <w:szCs w:val="20"/>
          <w:lang w:val="en-GB"/>
        </w:rPr>
        <w:t>JoinedTable</w:t>
      </w:r>
      <w:r w:rsidR="00237E41">
        <w:rPr>
          <w:sz w:val="20"/>
          <w:szCs w:val="20"/>
          <w:lang w:val="en-GB"/>
        </w:rPr>
        <w:fldChar w:fldCharType="begin"/>
      </w:r>
      <w:r w:rsidR="00F05019">
        <w:instrText xml:space="preserve"> XE "</w:instrText>
      </w:r>
      <w:r w:rsidR="00F05019" w:rsidRPr="00ED33AB">
        <w:rPr>
          <w:sz w:val="20"/>
          <w:szCs w:val="20"/>
          <w:lang w:val="en-GB"/>
        </w:rPr>
        <w:instrText>JoinedTable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 xml:space="preserve">TableReference </w:t>
      </w:r>
      <w:r w:rsidRPr="0089648B">
        <w:rPr>
          <w:rFonts w:ascii="Arial Unicode MS" w:eastAsia="Arial Unicode MS" w:hAnsi="Arial Unicode MS" w:cs="Arial Unicode MS"/>
          <w:sz w:val="20"/>
          <w:szCs w:val="20"/>
          <w:lang w:val="en-GB"/>
        </w:rPr>
        <w:t>CROSS</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CROSS</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Pr="0089648B">
        <w:rPr>
          <w:rFonts w:ascii="Arial Unicode MS" w:eastAsia="Arial Unicode MS" w:hAnsi="Arial Unicode MS" w:cs="Arial Unicode MS"/>
          <w:sz w:val="20"/>
          <w:szCs w:val="20"/>
          <w:lang w:val="en-GB"/>
        </w:rPr>
        <w:t>JOIN</w:t>
      </w:r>
      <w:r>
        <w:rPr>
          <w:sz w:val="20"/>
          <w:szCs w:val="20"/>
          <w:lang w:val="en-GB"/>
        </w:rPr>
        <w:t xml:space="preserve"> TableFactor </w:t>
      </w:r>
    </w:p>
    <w:p w14:paraId="68ECA7F9" w14:textId="77777777" w:rsidR="000F1692" w:rsidRDefault="000F1692" w:rsidP="00CF242F">
      <w:pPr>
        <w:jc w:val="both"/>
        <w:rPr>
          <w:sz w:val="20"/>
          <w:szCs w:val="20"/>
          <w:lang w:val="en-GB"/>
        </w:rPr>
      </w:pPr>
      <w:r>
        <w:rPr>
          <w:sz w:val="20"/>
          <w:szCs w:val="20"/>
          <w:lang w:val="en-GB"/>
        </w:rPr>
        <w:tab/>
        <w:t xml:space="preserve">| </w:t>
      </w:r>
      <w:r w:rsidR="00A84A9E">
        <w:rPr>
          <w:sz w:val="20"/>
          <w:szCs w:val="20"/>
          <w:lang w:val="en-GB"/>
        </w:rPr>
        <w:t xml:space="preserve">TableReference </w:t>
      </w:r>
      <w:r w:rsidR="00A84A9E" w:rsidRPr="0089648B">
        <w:rPr>
          <w:rFonts w:ascii="Arial Unicode MS" w:eastAsia="Arial Unicode MS" w:hAnsi="Arial Unicode MS" w:cs="Arial Unicode MS"/>
          <w:sz w:val="20"/>
          <w:szCs w:val="20"/>
          <w:lang w:val="en-GB"/>
        </w:rPr>
        <w:t>NATURAL</w:t>
      </w:r>
      <w:r w:rsidR="00237E41" w:rsidRPr="0089648B">
        <w:rPr>
          <w:rFonts w:ascii="Arial Unicode MS" w:eastAsia="Arial Unicode MS" w:hAnsi="Arial Unicode MS" w:cs="Arial Unicode MS"/>
          <w:sz w:val="20"/>
          <w:szCs w:val="20"/>
          <w:lang w:val="en-GB"/>
        </w:rPr>
        <w:fldChar w:fldCharType="begin"/>
      </w:r>
      <w:r w:rsidR="00586320" w:rsidRPr="0089648B">
        <w:rPr>
          <w:rFonts w:ascii="Arial Unicode MS" w:eastAsia="Arial Unicode MS" w:hAnsi="Arial Unicode MS" w:cs="Arial Unicode MS"/>
        </w:rPr>
        <w:instrText xml:space="preserve"> XE "</w:instrText>
      </w:r>
      <w:r w:rsidR="00586320" w:rsidRPr="0089648B">
        <w:rPr>
          <w:rFonts w:ascii="Arial Unicode MS" w:eastAsia="Arial Unicode MS" w:hAnsi="Arial Unicode MS" w:cs="Arial Unicode MS"/>
          <w:sz w:val="20"/>
          <w:szCs w:val="20"/>
          <w:lang w:val="en-GB"/>
        </w:rPr>
        <w:instrText>NATURAL</w:instrText>
      </w:r>
      <w:r w:rsidR="00586320"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37BA3">
        <w:rPr>
          <w:sz w:val="20"/>
          <w:szCs w:val="20"/>
          <w:lang w:val="en-GB"/>
        </w:rPr>
        <w:t xml:space="preserve"> [JoinType]</w:t>
      </w:r>
      <w:r w:rsidR="00A84A9E">
        <w:rPr>
          <w:sz w:val="20"/>
          <w:szCs w:val="20"/>
          <w:lang w:val="en-GB"/>
        </w:rPr>
        <w:t xml:space="preserve"> </w:t>
      </w:r>
      <w:r w:rsidR="00A84A9E" w:rsidRPr="0089648B">
        <w:rPr>
          <w:rFonts w:ascii="Arial Unicode MS" w:eastAsia="Arial Unicode MS" w:hAnsi="Arial Unicode MS" w:cs="Arial Unicode MS"/>
          <w:sz w:val="20"/>
          <w:szCs w:val="20"/>
          <w:lang w:val="en-GB"/>
        </w:rPr>
        <w:t>JOIN</w:t>
      </w:r>
      <w:r w:rsidR="00A84A9E">
        <w:rPr>
          <w:sz w:val="20"/>
          <w:szCs w:val="20"/>
          <w:lang w:val="en-GB"/>
        </w:rPr>
        <w:t xml:space="preserve"> TableFactor</w:t>
      </w:r>
      <w:r>
        <w:rPr>
          <w:sz w:val="20"/>
          <w:szCs w:val="20"/>
          <w:lang w:val="en-GB"/>
        </w:rPr>
        <w:t xml:space="preserve"> </w:t>
      </w:r>
    </w:p>
    <w:p w14:paraId="59F4E913" w14:textId="77777777" w:rsidR="000F1692" w:rsidRDefault="000F1692" w:rsidP="000F1692">
      <w:pPr>
        <w:jc w:val="both"/>
        <w:rPr>
          <w:sz w:val="20"/>
          <w:szCs w:val="20"/>
          <w:lang w:val="en-GB"/>
        </w:rPr>
      </w:pPr>
      <w:r>
        <w:rPr>
          <w:sz w:val="20"/>
          <w:szCs w:val="20"/>
          <w:lang w:val="en-GB"/>
        </w:rPr>
        <w:tab/>
        <w:t>| TableReference</w:t>
      </w:r>
      <w:r w:rsidR="006A458D">
        <w:rPr>
          <w:sz w:val="20"/>
          <w:szCs w:val="20"/>
          <w:lang w:val="en-GB"/>
        </w:rPr>
        <w:t>[JoinType]</w:t>
      </w:r>
      <w:r w:rsidR="006A458D" w:rsidRPr="0089648B">
        <w:rPr>
          <w:rFonts w:ascii="Arial Unicode MS" w:eastAsia="Arial Unicode MS" w:hAnsi="Arial Unicode MS" w:cs="Arial Unicode MS"/>
          <w:sz w:val="20"/>
          <w:szCs w:val="20"/>
          <w:lang w:val="en-GB"/>
        </w:rPr>
        <w:t>JOIN</w:t>
      </w:r>
      <w:r>
        <w:rPr>
          <w:sz w:val="20"/>
          <w:szCs w:val="20"/>
          <w:lang w:val="en-GB"/>
        </w:rPr>
        <w:t xml:space="preserve"> TableReference </w:t>
      </w:r>
      <w:r w:rsidR="00AC62D4">
        <w:rPr>
          <w:sz w:val="20"/>
          <w:szCs w:val="20"/>
          <w:lang w:val="en-GB"/>
        </w:rPr>
        <w:t>((</w:t>
      </w:r>
      <w:r w:rsidR="006A458D" w:rsidRPr="006A458D">
        <w:rPr>
          <w:rFonts w:ascii="Arial Unicode MS" w:eastAsia="Arial Unicode MS" w:hAnsi="Arial Unicode MS" w:cs="Arial Unicode MS"/>
          <w:sz w:val="20"/>
          <w:szCs w:val="20"/>
          <w:lang w:val="en-GB"/>
        </w:rPr>
        <w:t>USING</w:t>
      </w:r>
      <w:r w:rsidR="006A458D">
        <w:rPr>
          <w:sz w:val="20"/>
          <w:szCs w:val="20"/>
          <w:lang w:val="en-GB"/>
        </w:rPr>
        <w:t xml:space="preserve"> '('Cols')'</w:t>
      </w:r>
      <w:r w:rsidR="00AC62D4">
        <w:rPr>
          <w:sz w:val="20"/>
          <w:szCs w:val="20"/>
          <w:lang w:val="en-GB"/>
        </w:rPr>
        <w:t>)|(</w:t>
      </w:r>
      <w:r w:rsidR="00AC62D4" w:rsidRPr="00AC62D4">
        <w:rPr>
          <w:rFonts w:ascii="Arial Unicode MS" w:eastAsia="Arial Unicode MS" w:hAnsi="Arial Unicode MS" w:cs="Arial Unicode MS"/>
          <w:sz w:val="20"/>
          <w:szCs w:val="20"/>
          <w:lang w:val="en-GB"/>
        </w:rPr>
        <w:t>ON</w:t>
      </w:r>
      <w:r w:rsidR="00AC62D4">
        <w:rPr>
          <w:sz w:val="20"/>
          <w:szCs w:val="20"/>
          <w:lang w:val="en-GB"/>
        </w:rPr>
        <w:t xml:space="preserve"> </w:t>
      </w:r>
      <w:r>
        <w:rPr>
          <w:sz w:val="20"/>
          <w:szCs w:val="20"/>
          <w:lang w:val="en-GB"/>
        </w:rPr>
        <w:t>SearchCo</w:t>
      </w:r>
      <w:r w:rsidR="00AC62D4">
        <w:rPr>
          <w:sz w:val="20"/>
          <w:szCs w:val="20"/>
          <w:lang w:val="en-GB"/>
        </w:rPr>
        <w:t>ndition))</w:t>
      </w:r>
      <w:r>
        <w:rPr>
          <w:sz w:val="20"/>
          <w:szCs w:val="20"/>
          <w:lang w:val="en-GB"/>
        </w:rPr>
        <w:t xml:space="preserve"> . </w:t>
      </w:r>
    </w:p>
    <w:p w14:paraId="239E7424" w14:textId="77777777" w:rsidR="00DD1D8F" w:rsidRDefault="00DD1D8F" w:rsidP="000F1692">
      <w:pPr>
        <w:jc w:val="both"/>
        <w:rPr>
          <w:sz w:val="20"/>
          <w:szCs w:val="20"/>
          <w:lang w:val="en-GB"/>
        </w:rPr>
      </w:pPr>
      <w:r>
        <w:rPr>
          <w:sz w:val="20"/>
          <w:szCs w:val="20"/>
          <w:lang w:val="en-GB"/>
        </w:rPr>
        <w:t>JoinType</w:t>
      </w:r>
      <w:r w:rsidR="00237E41">
        <w:rPr>
          <w:sz w:val="20"/>
          <w:szCs w:val="20"/>
          <w:lang w:val="en-GB"/>
        </w:rPr>
        <w:fldChar w:fldCharType="begin"/>
      </w:r>
      <w:r w:rsidR="00F05019">
        <w:instrText xml:space="preserve"> XE "</w:instrText>
      </w:r>
      <w:r w:rsidR="00F05019" w:rsidRPr="00ED33AB">
        <w:rPr>
          <w:sz w:val="20"/>
          <w:szCs w:val="20"/>
          <w:lang w:val="en-GB"/>
        </w:rPr>
        <w:instrText>JoinType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INNER</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INNER</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4D0215">
        <w:rPr>
          <w:sz w:val="20"/>
          <w:szCs w:val="20"/>
          <w:lang w:val="en-GB"/>
        </w:rPr>
        <w:t xml:space="preserve">( </w:t>
      </w:r>
      <w:r w:rsidRPr="0089648B">
        <w:rPr>
          <w:rFonts w:ascii="Arial Unicode MS" w:eastAsia="Arial Unicode MS" w:hAnsi="Arial Unicode MS" w:cs="Arial Unicode MS"/>
          <w:sz w:val="20"/>
          <w:szCs w:val="20"/>
          <w:lang w:val="en-GB"/>
        </w:rPr>
        <w:t>LEFT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LEFT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 </w:t>
      </w:r>
      <w:r w:rsidR="004D0215" w:rsidRPr="0089648B">
        <w:rPr>
          <w:rFonts w:ascii="Arial Unicode MS" w:eastAsia="Arial Unicode MS" w:hAnsi="Arial Unicode MS" w:cs="Arial Unicode MS"/>
          <w:sz w:val="20"/>
          <w:szCs w:val="20"/>
          <w:lang w:val="en-GB"/>
        </w:rPr>
        <w:t>RIGHT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RIGHT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 </w:t>
      </w:r>
      <w:r w:rsidR="004D0215" w:rsidRPr="0089648B">
        <w:rPr>
          <w:rFonts w:ascii="Arial Unicode MS" w:eastAsia="Arial Unicode MS" w:hAnsi="Arial Unicode MS" w:cs="Arial Unicode MS"/>
          <w:sz w:val="20"/>
          <w:szCs w:val="20"/>
          <w:lang w:val="en-GB"/>
        </w:rPr>
        <w:t>FULL</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FULL</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w:t>
      </w:r>
      <w:r>
        <w:rPr>
          <w:sz w:val="20"/>
          <w:szCs w:val="20"/>
          <w:lang w:val="en-GB"/>
        </w:rPr>
        <w:t xml:space="preserve"> [</w:t>
      </w:r>
      <w:r w:rsidRPr="0089648B">
        <w:rPr>
          <w:rFonts w:ascii="Arial Unicode MS" w:eastAsia="Arial Unicode MS" w:hAnsi="Arial Unicode MS" w:cs="Arial Unicode MS"/>
          <w:sz w:val="20"/>
          <w:szCs w:val="20"/>
          <w:lang w:val="en-GB"/>
        </w:rPr>
        <w:t>OUTER</w:t>
      </w:r>
      <w:r w:rsidR="00237E41">
        <w:rPr>
          <w:sz w:val="20"/>
          <w:szCs w:val="20"/>
          <w:lang w:val="en-GB"/>
        </w:rPr>
        <w:fldChar w:fldCharType="begin"/>
      </w:r>
      <w:r w:rsidR="00F05019">
        <w:instrText xml:space="preserve"> XE "</w:instrText>
      </w:r>
      <w:r w:rsidR="00F05019" w:rsidRPr="00ED33AB">
        <w:rPr>
          <w:sz w:val="20"/>
          <w:szCs w:val="20"/>
          <w:lang w:val="en-GB"/>
        </w:rPr>
        <w:instrText>OUTER</w:instrText>
      </w:r>
      <w:r w:rsidR="00F05019">
        <w:instrText xml:space="preserve">" </w:instrText>
      </w:r>
      <w:r w:rsidR="00237E41">
        <w:rPr>
          <w:sz w:val="20"/>
          <w:szCs w:val="20"/>
          <w:lang w:val="en-GB"/>
        </w:rPr>
        <w:fldChar w:fldCharType="end"/>
      </w:r>
      <w:r>
        <w:rPr>
          <w:sz w:val="20"/>
          <w:szCs w:val="20"/>
          <w:lang w:val="en-GB"/>
        </w:rPr>
        <w:t>]</w:t>
      </w:r>
      <w:r w:rsidR="004D0215">
        <w:rPr>
          <w:sz w:val="20"/>
          <w:szCs w:val="20"/>
          <w:lang w:val="en-GB"/>
        </w:rPr>
        <w:t xml:space="preserve"> </w:t>
      </w:r>
      <w:r>
        <w:rPr>
          <w:sz w:val="20"/>
          <w:szCs w:val="20"/>
          <w:lang w:val="en-GB"/>
        </w:rPr>
        <w:t>.</w:t>
      </w:r>
    </w:p>
    <w:p w14:paraId="10DA54AF" w14:textId="77777777" w:rsidR="0036283C" w:rsidRDefault="00F140F4" w:rsidP="00F140F4">
      <w:pPr>
        <w:spacing w:before="120"/>
        <w:jc w:val="both"/>
        <w:rPr>
          <w:sz w:val="20"/>
          <w:szCs w:val="20"/>
          <w:lang w:val="en-GB"/>
        </w:rPr>
      </w:pPr>
      <w:r>
        <w:rPr>
          <w:sz w:val="20"/>
          <w:szCs w:val="20"/>
          <w:lang w:val="en-GB"/>
        </w:rPr>
        <w:t>SearchCondition</w:t>
      </w:r>
      <w:r w:rsidR="00237E41">
        <w:rPr>
          <w:sz w:val="20"/>
          <w:szCs w:val="20"/>
          <w:lang w:val="en-GB"/>
        </w:rPr>
        <w:fldChar w:fldCharType="begin"/>
      </w:r>
      <w:r w:rsidR="00F05019">
        <w:instrText xml:space="preserve"> XE "</w:instrText>
      </w:r>
      <w:r w:rsidR="00F05019" w:rsidRPr="00ED33AB">
        <w:rPr>
          <w:sz w:val="20"/>
          <w:szCs w:val="20"/>
          <w:lang w:val="en-GB"/>
        </w:rPr>
        <w:instrText>SearchCondition</w:instrText>
      </w:r>
      <w:r w:rsidR="00F05019">
        <w:instrText xml:space="preserve">" </w:instrText>
      </w:r>
      <w:r w:rsidR="00237E41">
        <w:rPr>
          <w:sz w:val="20"/>
          <w:szCs w:val="20"/>
          <w:lang w:val="en-GB"/>
        </w:rPr>
        <w:fldChar w:fldCharType="end"/>
      </w:r>
      <w:r>
        <w:rPr>
          <w:sz w:val="20"/>
          <w:szCs w:val="20"/>
          <w:lang w:val="en-GB"/>
        </w:rPr>
        <w:t xml:space="preserve"> = BooleanExpr .</w:t>
      </w:r>
      <w:r w:rsidRPr="00F140F4">
        <w:rPr>
          <w:sz w:val="20"/>
          <w:szCs w:val="20"/>
          <w:lang w:val="en-GB"/>
        </w:rPr>
        <w:t xml:space="preserve"> </w:t>
      </w:r>
    </w:p>
    <w:p w14:paraId="22EF7B9E" w14:textId="73228FC3" w:rsidR="004D54A9" w:rsidRDefault="004D54A9" w:rsidP="005B0D4C">
      <w:pPr>
        <w:spacing w:before="120"/>
        <w:jc w:val="both"/>
        <w:rPr>
          <w:sz w:val="20"/>
          <w:szCs w:val="20"/>
          <w:lang w:val="en-GB"/>
        </w:rPr>
      </w:pPr>
      <w:r>
        <w:rPr>
          <w:sz w:val="20"/>
          <w:szCs w:val="20"/>
          <w:lang w:val="en-GB"/>
        </w:rPr>
        <w:t>OrderByClause</w:t>
      </w:r>
      <w:r w:rsidR="00237E41">
        <w:rPr>
          <w:sz w:val="20"/>
          <w:szCs w:val="20"/>
          <w:lang w:val="en-GB"/>
        </w:rPr>
        <w:fldChar w:fldCharType="begin"/>
      </w:r>
      <w:r w:rsidR="00F05019">
        <w:instrText xml:space="preserve"> XE "</w:instrText>
      </w:r>
      <w:r w:rsidR="00F05019" w:rsidRPr="00ED33AB">
        <w:rPr>
          <w:sz w:val="20"/>
          <w:szCs w:val="20"/>
          <w:lang w:val="en-GB"/>
        </w:rPr>
        <w:instrText>OrderByClause</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ORDER</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005B0D4C">
        <w:rPr>
          <w:sz w:val="20"/>
          <w:szCs w:val="20"/>
          <w:lang w:val="en-GB"/>
        </w:rPr>
        <w:t>OrderSpec</w:t>
      </w:r>
      <w:r>
        <w:rPr>
          <w:sz w:val="20"/>
          <w:szCs w:val="20"/>
          <w:lang w:val="en-GB"/>
        </w:rPr>
        <w:t xml:space="preserve"> { </w:t>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w:t>
      </w:r>
      <w:r w:rsidR="005B0D4C">
        <w:rPr>
          <w:sz w:val="20"/>
          <w:szCs w:val="20"/>
          <w:lang w:val="en-GB"/>
        </w:rPr>
        <w:t>OrderSpec</w:t>
      </w:r>
      <w:r>
        <w:rPr>
          <w:sz w:val="20"/>
          <w:szCs w:val="20"/>
          <w:lang w:val="en-GB"/>
        </w:rPr>
        <w:t xml:space="preserve"> } .</w:t>
      </w:r>
    </w:p>
    <w:p w14:paraId="58661F29" w14:textId="77777777" w:rsidR="005B0D4C" w:rsidRDefault="005B0D4C" w:rsidP="005B0D4C">
      <w:pPr>
        <w:spacing w:before="120"/>
        <w:jc w:val="both"/>
        <w:rPr>
          <w:sz w:val="20"/>
          <w:szCs w:val="20"/>
          <w:lang w:val="en-GB"/>
        </w:rPr>
      </w:pPr>
      <w:r>
        <w:rPr>
          <w:sz w:val="20"/>
          <w:szCs w:val="20"/>
          <w:lang w:val="en-GB"/>
        </w:rPr>
        <w:t>OrderSpec</w:t>
      </w:r>
      <w:r w:rsidR="00237E41">
        <w:rPr>
          <w:sz w:val="20"/>
          <w:szCs w:val="20"/>
          <w:lang w:val="en-GB"/>
        </w:rPr>
        <w:fldChar w:fldCharType="begin"/>
      </w:r>
      <w:r w:rsidR="00F05019">
        <w:instrText xml:space="preserve"> XE "</w:instrText>
      </w:r>
      <w:r w:rsidR="00F05019" w:rsidRPr="00ED33AB">
        <w:rPr>
          <w:sz w:val="20"/>
          <w:szCs w:val="20"/>
          <w:lang w:val="en-GB"/>
        </w:rPr>
        <w:instrText>OrderSpec</w:instrText>
      </w:r>
      <w:r w:rsidR="00F05019">
        <w:instrText xml:space="preserve">" </w:instrText>
      </w:r>
      <w:r w:rsidR="00237E41">
        <w:rPr>
          <w:sz w:val="20"/>
          <w:szCs w:val="20"/>
          <w:lang w:val="en-GB"/>
        </w:rPr>
        <w:fldChar w:fldCharType="end"/>
      </w:r>
      <w:r>
        <w:rPr>
          <w:sz w:val="20"/>
          <w:szCs w:val="20"/>
          <w:lang w:val="en-GB"/>
        </w:rPr>
        <w:t xml:space="preserve"> = </w:t>
      </w:r>
      <w:r w:rsidR="002B1CFD">
        <w:rPr>
          <w:sz w:val="20"/>
          <w:szCs w:val="20"/>
          <w:lang w:val="en-GB"/>
        </w:rPr>
        <w:t>Scalar</w:t>
      </w:r>
      <w:r>
        <w:rPr>
          <w:sz w:val="20"/>
          <w:szCs w:val="20"/>
          <w:lang w:val="en-GB"/>
        </w:rPr>
        <w:t xml:space="preserve"> [ ASC</w:t>
      </w:r>
      <w:r w:rsidR="00237E41">
        <w:rPr>
          <w:sz w:val="20"/>
          <w:szCs w:val="20"/>
          <w:lang w:val="en-GB"/>
        </w:rPr>
        <w:fldChar w:fldCharType="begin"/>
      </w:r>
      <w:r w:rsidR="00F05019">
        <w:instrText xml:space="preserve"> XE "</w:instrText>
      </w:r>
      <w:r w:rsidR="00F05019" w:rsidRPr="00ED33AB">
        <w:rPr>
          <w:sz w:val="20"/>
          <w:szCs w:val="20"/>
          <w:lang w:val="en-GB"/>
        </w:rPr>
        <w:instrText>ASC</w:instrText>
      </w:r>
      <w:r w:rsidR="00F05019">
        <w:instrText xml:space="preserve">" </w:instrText>
      </w:r>
      <w:r w:rsidR="00237E41">
        <w:rPr>
          <w:sz w:val="20"/>
          <w:szCs w:val="20"/>
          <w:lang w:val="en-GB"/>
        </w:rPr>
        <w:fldChar w:fldCharType="end"/>
      </w:r>
      <w:r>
        <w:rPr>
          <w:sz w:val="20"/>
          <w:szCs w:val="20"/>
          <w:lang w:val="en-GB"/>
        </w:rPr>
        <w:t xml:space="preserve"> | DESC</w:t>
      </w:r>
      <w:r w:rsidR="00237E41">
        <w:rPr>
          <w:sz w:val="20"/>
          <w:szCs w:val="20"/>
          <w:lang w:val="en-GB"/>
        </w:rPr>
        <w:fldChar w:fldCharType="begin"/>
      </w:r>
      <w:r w:rsidR="00F05019">
        <w:instrText xml:space="preserve"> XE "</w:instrText>
      </w:r>
      <w:r w:rsidR="00F05019" w:rsidRPr="00ED33AB">
        <w:rPr>
          <w:sz w:val="20"/>
          <w:szCs w:val="20"/>
          <w:lang w:val="en-GB"/>
        </w:rPr>
        <w:instrText>DESC</w:instrText>
      </w:r>
      <w:r w:rsidR="00F05019">
        <w:instrText xml:space="preserve">" </w:instrText>
      </w:r>
      <w:r w:rsidR="00237E41">
        <w:rPr>
          <w:sz w:val="20"/>
          <w:szCs w:val="20"/>
          <w:lang w:val="en-GB"/>
        </w:rPr>
        <w:fldChar w:fldCharType="end"/>
      </w:r>
      <w:r>
        <w:rPr>
          <w:sz w:val="20"/>
          <w:szCs w:val="20"/>
          <w:lang w:val="en-GB"/>
        </w:rPr>
        <w:t xml:space="preserve"> ] [ NULLS</w:t>
      </w:r>
      <w:r w:rsidR="00237E41">
        <w:rPr>
          <w:sz w:val="20"/>
          <w:szCs w:val="20"/>
          <w:lang w:val="en-GB"/>
        </w:rPr>
        <w:fldChar w:fldCharType="begin"/>
      </w:r>
      <w:r w:rsidR="00F05019">
        <w:instrText xml:space="preserve"> XE "</w:instrText>
      </w:r>
      <w:r w:rsidR="00F05019" w:rsidRPr="00ED33AB">
        <w:rPr>
          <w:sz w:val="20"/>
          <w:szCs w:val="20"/>
          <w:lang w:val="en-GB"/>
        </w:rPr>
        <w:instrText>NULLS</w:instrText>
      </w:r>
      <w:r w:rsidR="00F05019">
        <w:instrText xml:space="preserve">" </w:instrText>
      </w:r>
      <w:r w:rsidR="00237E41">
        <w:rPr>
          <w:sz w:val="20"/>
          <w:szCs w:val="20"/>
          <w:lang w:val="en-GB"/>
        </w:rPr>
        <w:fldChar w:fldCharType="end"/>
      </w:r>
      <w:r>
        <w:rPr>
          <w:sz w:val="20"/>
          <w:szCs w:val="20"/>
          <w:lang w:val="en-GB"/>
        </w:rPr>
        <w:t xml:space="preserve"> ( FIRST</w:t>
      </w:r>
      <w:r w:rsidR="00237E41">
        <w:rPr>
          <w:sz w:val="20"/>
          <w:szCs w:val="20"/>
          <w:lang w:val="en-GB"/>
        </w:rPr>
        <w:fldChar w:fldCharType="begin"/>
      </w:r>
      <w:r w:rsidR="00F05019">
        <w:instrText xml:space="preserve"> XE "</w:instrText>
      </w:r>
      <w:r w:rsidR="00F05019" w:rsidRPr="00ED33AB">
        <w:rPr>
          <w:sz w:val="20"/>
          <w:szCs w:val="20"/>
          <w:lang w:val="en-GB"/>
        </w:rPr>
        <w:instrText>FIRST</w:instrText>
      </w:r>
      <w:r w:rsidR="00F05019">
        <w:instrText xml:space="preserve">" </w:instrText>
      </w:r>
      <w:r w:rsidR="00237E41">
        <w:rPr>
          <w:sz w:val="20"/>
          <w:szCs w:val="20"/>
          <w:lang w:val="en-GB"/>
        </w:rPr>
        <w:fldChar w:fldCharType="end"/>
      </w:r>
      <w:r>
        <w:rPr>
          <w:sz w:val="20"/>
          <w:szCs w:val="20"/>
          <w:lang w:val="en-GB"/>
        </w:rPr>
        <w:t xml:space="preserve"> | </w:t>
      </w:r>
      <w:r w:rsidRPr="005F7B98">
        <w:rPr>
          <w:rFonts w:ascii="Arial Unicode MS" w:eastAsia="Arial Unicode MS" w:hAnsi="Arial Unicode MS" w:cs="Arial Unicode MS"/>
          <w:sz w:val="20"/>
          <w:szCs w:val="20"/>
          <w:lang w:val="en-GB"/>
        </w:rPr>
        <w:t>LAST</w:t>
      </w:r>
      <w:r w:rsidR="00237E41">
        <w:rPr>
          <w:sz w:val="20"/>
          <w:szCs w:val="20"/>
          <w:lang w:val="en-GB"/>
        </w:rPr>
        <w:fldChar w:fldCharType="begin"/>
      </w:r>
      <w:r w:rsidR="00F05019">
        <w:instrText xml:space="preserve"> XE "</w:instrText>
      </w:r>
      <w:r w:rsidR="00F05019" w:rsidRPr="00ED33AB">
        <w:rPr>
          <w:sz w:val="20"/>
          <w:szCs w:val="20"/>
          <w:lang w:val="en-GB"/>
        </w:rPr>
        <w:instrText>LAST</w:instrText>
      </w:r>
      <w:r w:rsidR="00F05019">
        <w:instrText xml:space="preserve">" </w:instrText>
      </w:r>
      <w:r w:rsidR="00237E41">
        <w:rPr>
          <w:sz w:val="20"/>
          <w:szCs w:val="20"/>
          <w:lang w:val="en-GB"/>
        </w:rPr>
        <w:fldChar w:fldCharType="end"/>
      </w:r>
      <w:r>
        <w:rPr>
          <w:sz w:val="20"/>
          <w:szCs w:val="20"/>
          <w:lang w:val="en-GB"/>
        </w:rPr>
        <w:t xml:space="preserve"> )] .</w:t>
      </w:r>
    </w:p>
    <w:p w14:paraId="60C63BAA" w14:textId="77777777" w:rsidR="00C9363A" w:rsidRDefault="00C9363A" w:rsidP="00C9363A">
      <w:pPr>
        <w:spacing w:before="120"/>
        <w:jc w:val="both"/>
        <w:rPr>
          <w:sz w:val="20"/>
          <w:szCs w:val="20"/>
          <w:lang w:val="en-GB"/>
        </w:rPr>
      </w:pPr>
      <w:r>
        <w:rPr>
          <w:sz w:val="20"/>
          <w:szCs w:val="20"/>
          <w:lang w:val="en-GB"/>
        </w:rPr>
        <w:t>The default order is ascending, nulls first.</w:t>
      </w:r>
    </w:p>
    <w:p w14:paraId="2FEBC572" w14:textId="77777777" w:rsidR="00C9363A" w:rsidRDefault="00C9363A" w:rsidP="005B0D4C">
      <w:pPr>
        <w:spacing w:before="120"/>
        <w:jc w:val="both"/>
        <w:rPr>
          <w:sz w:val="20"/>
          <w:szCs w:val="20"/>
          <w:lang w:val="en-GB"/>
        </w:rPr>
      </w:pPr>
      <w:r>
        <w:rPr>
          <w:sz w:val="20"/>
          <w:szCs w:val="20"/>
          <w:lang w:val="en-GB"/>
        </w:rPr>
        <w:t>FetchFirstClause</w:t>
      </w:r>
      <w:r w:rsidR="0099301F">
        <w:rPr>
          <w:sz w:val="20"/>
          <w:szCs w:val="20"/>
          <w:lang w:val="en-GB"/>
        </w:rPr>
        <w:fldChar w:fldCharType="begin"/>
      </w:r>
      <w:r w:rsidR="0099301F">
        <w:instrText xml:space="preserve"> XE "</w:instrText>
      </w:r>
      <w:r w:rsidR="0099301F" w:rsidRPr="002A2532">
        <w:rPr>
          <w:sz w:val="20"/>
          <w:szCs w:val="20"/>
          <w:lang w:val="en-GB"/>
        </w:rPr>
        <w:instrText>FetchFirstClause</w:instrText>
      </w:r>
      <w:r w:rsidR="0099301F">
        <w:instrText xml:space="preserve">" </w:instrText>
      </w:r>
      <w:r w:rsidR="0099301F">
        <w:rPr>
          <w:sz w:val="20"/>
          <w:szCs w:val="20"/>
          <w:lang w:val="en-GB"/>
        </w:rPr>
        <w:fldChar w:fldCharType="end"/>
      </w:r>
      <w:r>
        <w:rPr>
          <w:sz w:val="20"/>
          <w:szCs w:val="20"/>
          <w:lang w:val="en-GB"/>
        </w:rPr>
        <w:t xml:space="preserve"> = </w:t>
      </w:r>
      <w:r w:rsidRPr="00C9363A">
        <w:rPr>
          <w:rFonts w:ascii="Arial Unicode MS" w:eastAsia="Arial Unicode MS" w:hAnsi="Arial Unicode MS" w:cs="Arial Unicode MS"/>
          <w:sz w:val="20"/>
          <w:szCs w:val="20"/>
          <w:lang w:val="en-GB"/>
        </w:rPr>
        <w:t>FETCH FIRST</w:t>
      </w:r>
      <w:r>
        <w:rPr>
          <w:sz w:val="20"/>
          <w:szCs w:val="20"/>
          <w:lang w:val="en-GB"/>
        </w:rPr>
        <w:t xml:space="preserve"> [ int ] (</w:t>
      </w:r>
      <w:r w:rsidRPr="00C9363A">
        <w:rPr>
          <w:rFonts w:ascii="Arial Unicode MS" w:eastAsia="Arial Unicode MS" w:hAnsi="Arial Unicode MS" w:cs="Arial Unicode MS"/>
          <w:sz w:val="20"/>
          <w:szCs w:val="20"/>
          <w:lang w:val="en-GB"/>
        </w:rPr>
        <w:t>ROW</w:t>
      </w:r>
      <w:r>
        <w:rPr>
          <w:sz w:val="20"/>
          <w:szCs w:val="20"/>
          <w:lang w:val="en-GB"/>
        </w:rPr>
        <w:t>|</w:t>
      </w:r>
      <w:r w:rsidRPr="00C9363A">
        <w:rPr>
          <w:rFonts w:ascii="Arial Unicode MS" w:eastAsia="Arial Unicode MS" w:hAnsi="Arial Unicode MS" w:cs="Arial Unicode MS"/>
          <w:sz w:val="20"/>
          <w:szCs w:val="20"/>
          <w:lang w:val="en-GB"/>
        </w:rPr>
        <w:t>ROWS</w:t>
      </w:r>
      <w:r>
        <w:rPr>
          <w:sz w:val="20"/>
          <w:szCs w:val="20"/>
          <w:lang w:val="en-GB"/>
        </w:rPr>
        <w:t xml:space="preserve">) </w:t>
      </w:r>
      <w:r w:rsidRPr="00C9363A">
        <w:rPr>
          <w:rFonts w:ascii="Arial Unicode MS" w:eastAsia="Arial Unicode MS" w:hAnsi="Arial Unicode MS" w:cs="Arial Unicode MS"/>
          <w:sz w:val="20"/>
          <w:szCs w:val="20"/>
          <w:lang w:val="en-GB"/>
        </w:rPr>
        <w:t>ONLY</w:t>
      </w:r>
      <w:r>
        <w:rPr>
          <w:sz w:val="20"/>
          <w:szCs w:val="20"/>
          <w:lang w:val="en-GB"/>
        </w:rPr>
        <w:t xml:space="preserve"> .</w:t>
      </w:r>
    </w:p>
    <w:p w14:paraId="03027458" w14:textId="6EFF201E" w:rsidR="005153F0" w:rsidRDefault="005153F0" w:rsidP="005B0D4C">
      <w:pPr>
        <w:spacing w:before="120"/>
        <w:jc w:val="both"/>
        <w:rPr>
          <w:sz w:val="20"/>
          <w:szCs w:val="20"/>
          <w:lang w:val="en-GB"/>
        </w:rPr>
      </w:pPr>
      <w:r>
        <w:rPr>
          <w:sz w:val="20"/>
          <w:szCs w:val="20"/>
          <w:lang w:val="en-GB"/>
        </w:rPr>
        <w:t>XmlColumns</w:t>
      </w:r>
      <w:r w:rsidR="0099301F">
        <w:rPr>
          <w:sz w:val="20"/>
          <w:szCs w:val="20"/>
          <w:lang w:val="en-GB"/>
        </w:rPr>
        <w:fldChar w:fldCharType="begin"/>
      </w:r>
      <w:r w:rsidR="0099301F">
        <w:instrText xml:space="preserve"> XE "</w:instrText>
      </w:r>
      <w:r w:rsidR="0099301F" w:rsidRPr="002A2532">
        <w:rPr>
          <w:sz w:val="20"/>
          <w:szCs w:val="20"/>
          <w:lang w:val="en-GB"/>
        </w:rPr>
        <w:instrText>XmlColumns</w:instrText>
      </w:r>
      <w:r w:rsidR="0099301F">
        <w:instrText xml:space="preserve">" </w:instrText>
      </w:r>
      <w:r w:rsidR="0099301F">
        <w:rPr>
          <w:sz w:val="20"/>
          <w:szCs w:val="20"/>
          <w:lang w:val="en-GB"/>
        </w:rPr>
        <w:fldChar w:fldCharType="end"/>
      </w:r>
      <w:r>
        <w:rPr>
          <w:sz w:val="20"/>
          <w:szCs w:val="20"/>
          <w:lang w:val="en-GB"/>
        </w:rPr>
        <w:t xml:space="preserve"> = </w:t>
      </w:r>
      <w:r w:rsidRPr="005153F0">
        <w:rPr>
          <w:rFonts w:ascii="Arial Unicode MS" w:eastAsia="Arial Unicode MS" w:hAnsi="Arial Unicode MS" w:cs="Arial Unicode MS"/>
          <w:sz w:val="20"/>
          <w:szCs w:val="20"/>
          <w:lang w:val="en-GB"/>
        </w:rPr>
        <w:t>COLUMNS</w:t>
      </w:r>
      <w:r w:rsidR="00C340FC">
        <w:rPr>
          <w:rFonts w:ascii="Arial Unicode MS" w:eastAsia="Arial Unicode MS" w:hAnsi="Arial Unicode MS" w:cs="Arial Unicode MS"/>
          <w:sz w:val="20"/>
          <w:szCs w:val="20"/>
          <w:lang w:val="en-GB"/>
        </w:rPr>
        <w:t xml:space="preserve"> </w:t>
      </w:r>
      <w:r w:rsidR="00C340FC" w:rsidRPr="00C340FC">
        <w:rPr>
          <w:sz w:val="20"/>
          <w:szCs w:val="20"/>
          <w:lang w:val="en-GB"/>
        </w:rPr>
        <w:t>XmlColumn</w:t>
      </w:r>
      <w:r w:rsidR="00C340FC">
        <w:rPr>
          <w:sz w:val="20"/>
          <w:szCs w:val="20"/>
          <w:lang w:val="en-GB"/>
        </w:rPr>
        <w:t xml:space="preserve"> { </w:t>
      </w:r>
      <w:r w:rsidR="00EA6C06">
        <w:rPr>
          <w:sz w:val="20"/>
          <w:szCs w:val="20"/>
          <w:lang w:val="en-GB"/>
        </w:rPr>
        <w:t>'</w:t>
      </w:r>
      <w:r w:rsidR="00C340FC">
        <w:rPr>
          <w:sz w:val="20"/>
          <w:szCs w:val="20"/>
          <w:lang w:val="en-GB"/>
        </w:rPr>
        <w:t>,</w:t>
      </w:r>
      <w:r w:rsidR="00EA6C06">
        <w:rPr>
          <w:sz w:val="20"/>
          <w:szCs w:val="20"/>
          <w:lang w:val="en-GB"/>
        </w:rPr>
        <w:t>'</w:t>
      </w:r>
      <w:r w:rsidR="00C340FC">
        <w:rPr>
          <w:sz w:val="20"/>
          <w:szCs w:val="20"/>
          <w:lang w:val="en-GB"/>
        </w:rPr>
        <w:t xml:space="preserve"> XmlColumn }.</w:t>
      </w:r>
    </w:p>
    <w:p w14:paraId="103603DA" w14:textId="77777777" w:rsidR="00C340FC" w:rsidRDefault="00C340FC" w:rsidP="005B0D4C">
      <w:pPr>
        <w:spacing w:before="120"/>
        <w:jc w:val="both"/>
        <w:rPr>
          <w:sz w:val="20"/>
          <w:szCs w:val="20"/>
          <w:lang w:val="en-GB"/>
        </w:rPr>
      </w:pPr>
      <w:r>
        <w:rPr>
          <w:sz w:val="20"/>
          <w:szCs w:val="20"/>
          <w:lang w:val="en-GB"/>
        </w:rPr>
        <w:t>XmlColumn</w:t>
      </w:r>
      <w:r w:rsidR="0099301F">
        <w:rPr>
          <w:sz w:val="20"/>
          <w:szCs w:val="20"/>
          <w:lang w:val="en-GB"/>
        </w:rPr>
        <w:fldChar w:fldCharType="begin"/>
      </w:r>
      <w:r w:rsidR="0099301F">
        <w:instrText xml:space="preserve"> XE "</w:instrText>
      </w:r>
      <w:r w:rsidR="0099301F" w:rsidRPr="002A2532">
        <w:rPr>
          <w:sz w:val="20"/>
          <w:szCs w:val="20"/>
          <w:lang w:val="en-GB"/>
        </w:rPr>
        <w:instrText>XmlColumn</w:instrText>
      </w:r>
      <w:r w:rsidR="0099301F">
        <w:instrText xml:space="preserve">" </w:instrText>
      </w:r>
      <w:r w:rsidR="0099301F">
        <w:rPr>
          <w:sz w:val="20"/>
          <w:szCs w:val="20"/>
          <w:lang w:val="en-GB"/>
        </w:rPr>
        <w:fldChar w:fldCharType="end"/>
      </w:r>
      <w:r>
        <w:rPr>
          <w:sz w:val="20"/>
          <w:szCs w:val="20"/>
          <w:lang w:val="en-GB"/>
        </w:rPr>
        <w:t xml:space="preserve"> = id Type [ </w:t>
      </w:r>
      <w:r w:rsidRPr="00C340FC">
        <w:rPr>
          <w:rFonts w:ascii="Arial Unicode MS" w:eastAsia="Arial Unicode MS" w:hAnsi="Arial Unicode MS" w:cs="Arial Unicode MS"/>
          <w:sz w:val="20"/>
          <w:szCs w:val="20"/>
          <w:lang w:val="en-GB"/>
        </w:rPr>
        <w:t>DEFAULT</w:t>
      </w:r>
      <w:r>
        <w:rPr>
          <w:sz w:val="20"/>
          <w:szCs w:val="20"/>
          <w:lang w:val="en-GB"/>
        </w:rPr>
        <w:t xml:space="preserve"> </w:t>
      </w:r>
      <w:r w:rsidR="00F136B0">
        <w:rPr>
          <w:sz w:val="20"/>
          <w:szCs w:val="20"/>
          <w:lang w:val="en-GB"/>
        </w:rPr>
        <w:t>Scalar</w:t>
      </w:r>
      <w:r>
        <w:rPr>
          <w:sz w:val="20"/>
          <w:szCs w:val="20"/>
          <w:lang w:val="en-GB"/>
        </w:rPr>
        <w:t xml:space="preserve"> ] [ PATH str ] .</w:t>
      </w:r>
    </w:p>
    <w:p w14:paraId="033E784D" w14:textId="0C2CAADC" w:rsidR="00F140F4" w:rsidRDefault="00C95E06" w:rsidP="00C95E06">
      <w:pPr>
        <w:pStyle w:val="Heading2"/>
      </w:pPr>
      <w:bookmarkStart w:id="200" w:name="_Toc49955232"/>
      <w:bookmarkStart w:id="201" w:name="_Toc142286286"/>
      <w:r>
        <w:t>7</w:t>
      </w:r>
      <w:r w:rsidR="00276846">
        <w:t>.</w:t>
      </w:r>
      <w:r w:rsidR="000F5F44">
        <w:t>6</w:t>
      </w:r>
      <w:r w:rsidR="00F140F4">
        <w:t xml:space="preserve"> </w:t>
      </w:r>
      <w:r w:rsidR="00276846">
        <w:t>Scalar Expressions</w:t>
      </w:r>
      <w:bookmarkEnd w:id="200"/>
      <w:bookmarkEnd w:id="201"/>
    </w:p>
    <w:p w14:paraId="0E99CBA3" w14:textId="77777777" w:rsidR="000F5F44" w:rsidRDefault="00F140F4" w:rsidP="00815EDA">
      <w:pPr>
        <w:jc w:val="both"/>
        <w:rPr>
          <w:sz w:val="20"/>
          <w:szCs w:val="20"/>
          <w:lang w:val="en-GB"/>
        </w:rPr>
      </w:pPr>
      <w:r>
        <w:rPr>
          <w:sz w:val="20"/>
          <w:szCs w:val="20"/>
          <w:lang w:val="en-GB"/>
        </w:rPr>
        <w:t>Value</w:t>
      </w:r>
      <w:r w:rsidR="00237E41">
        <w:rPr>
          <w:sz w:val="20"/>
          <w:szCs w:val="20"/>
          <w:lang w:val="en-GB"/>
        </w:rPr>
        <w:fldChar w:fldCharType="begin"/>
      </w:r>
      <w:r w:rsidR="00F05019">
        <w:instrText xml:space="preserve"> XE "</w:instrText>
      </w:r>
      <w:r w:rsidR="00F05019" w:rsidRPr="00ED33AB">
        <w:rPr>
          <w:sz w:val="20"/>
          <w:szCs w:val="20"/>
          <w:lang w:val="en-GB"/>
        </w:rPr>
        <w:instrText>Value</w:instrText>
      </w:r>
      <w:r w:rsidR="00F05019">
        <w:instrText xml:space="preserve">" </w:instrText>
      </w:r>
      <w:r w:rsidR="00237E41">
        <w:rPr>
          <w:sz w:val="20"/>
          <w:szCs w:val="20"/>
          <w:lang w:val="en-GB"/>
        </w:rPr>
        <w:fldChar w:fldCharType="end"/>
      </w:r>
      <w:r>
        <w:rPr>
          <w:sz w:val="20"/>
          <w:szCs w:val="20"/>
          <w:lang w:val="en-GB"/>
        </w:rPr>
        <w:t xml:space="preserve"> = </w:t>
      </w:r>
      <w:r w:rsidR="000F5F44">
        <w:rPr>
          <w:sz w:val="20"/>
          <w:szCs w:val="20"/>
          <w:lang w:val="en-GB"/>
        </w:rPr>
        <w:tab/>
      </w:r>
      <w:r w:rsidR="00117396">
        <w:rPr>
          <w:sz w:val="20"/>
          <w:szCs w:val="20"/>
          <w:lang w:val="en-GB"/>
        </w:rPr>
        <w:tab/>
      </w:r>
      <w:r w:rsidR="00B66DD8">
        <w:rPr>
          <w:sz w:val="20"/>
          <w:szCs w:val="20"/>
          <w:lang w:val="en-GB"/>
        </w:rPr>
        <w:t>Scalar</w:t>
      </w:r>
      <w:r w:rsidR="00F83F45">
        <w:rPr>
          <w:sz w:val="20"/>
          <w:szCs w:val="20"/>
          <w:lang w:val="en-GB"/>
        </w:rPr>
        <w:t xml:space="preserve"> | RowValue | TableValue .</w:t>
      </w:r>
    </w:p>
    <w:p w14:paraId="3D25DF65" w14:textId="77777777" w:rsidR="002833AD" w:rsidRDefault="00B66DD8" w:rsidP="00117396">
      <w:pPr>
        <w:spacing w:before="120"/>
        <w:jc w:val="both"/>
        <w:rPr>
          <w:sz w:val="20"/>
          <w:szCs w:val="20"/>
          <w:lang w:val="en-GB"/>
        </w:rPr>
      </w:pPr>
      <w:r>
        <w:rPr>
          <w:sz w:val="20"/>
          <w:szCs w:val="20"/>
          <w:lang w:val="en-GB"/>
        </w:rPr>
        <w:t>Scalar</w:t>
      </w:r>
      <w:r w:rsidR="00117396">
        <w:rPr>
          <w:sz w:val="20"/>
          <w:szCs w:val="20"/>
          <w:lang w:val="en-GB"/>
        </w:rPr>
        <w:fldChar w:fldCharType="begin"/>
      </w:r>
      <w:r w:rsidR="00117396">
        <w:instrText xml:space="preserve"> XE "</w:instrText>
      </w:r>
      <w:r w:rsidR="00117396" w:rsidRPr="001F05A1">
        <w:rPr>
          <w:sz w:val="20"/>
          <w:szCs w:val="20"/>
          <w:lang w:val="en-GB"/>
        </w:rPr>
        <w:instrText>Scalar</w:instrText>
      </w:r>
      <w:r w:rsidR="00117396">
        <w:instrText xml:space="preserve">" </w:instrText>
      </w:r>
      <w:r w:rsidR="00117396">
        <w:rPr>
          <w:sz w:val="20"/>
          <w:szCs w:val="20"/>
          <w:lang w:val="en-GB"/>
        </w:rPr>
        <w:fldChar w:fldCharType="end"/>
      </w:r>
      <w:r w:rsidR="000F5F44">
        <w:rPr>
          <w:sz w:val="20"/>
          <w:szCs w:val="20"/>
          <w:lang w:val="en-GB"/>
        </w:rPr>
        <w:t xml:space="preserve"> =</w:t>
      </w:r>
      <w:r w:rsidR="00CE0D1E">
        <w:rPr>
          <w:sz w:val="20"/>
          <w:szCs w:val="20"/>
          <w:lang w:val="en-GB"/>
        </w:rPr>
        <w:tab/>
      </w:r>
      <w:r w:rsidR="00117396">
        <w:rPr>
          <w:sz w:val="20"/>
          <w:szCs w:val="20"/>
          <w:lang w:val="en-GB"/>
        </w:rPr>
        <w:tab/>
      </w:r>
      <w:r w:rsidR="00815EDA">
        <w:rPr>
          <w:sz w:val="20"/>
          <w:szCs w:val="20"/>
          <w:lang w:val="en-GB"/>
        </w:rPr>
        <w:t>Literal</w:t>
      </w:r>
    </w:p>
    <w:p w14:paraId="70F7F27E" w14:textId="77777777" w:rsidR="00FF350F" w:rsidRDefault="00CE0D1E" w:rsidP="00CE0D1E">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BinaryOp </w:t>
      </w:r>
      <w:r w:rsidR="00B66DD8">
        <w:rPr>
          <w:sz w:val="20"/>
          <w:szCs w:val="20"/>
          <w:lang w:val="en-GB"/>
        </w:rPr>
        <w:t>Scalar</w:t>
      </w:r>
      <w:r w:rsidR="00CF242F">
        <w:rPr>
          <w:sz w:val="20"/>
          <w:szCs w:val="20"/>
          <w:lang w:val="en-GB"/>
        </w:rPr>
        <w:t xml:space="preserve"> </w:t>
      </w:r>
    </w:p>
    <w:p w14:paraId="731EAC94" w14:textId="6296194D" w:rsidR="00FF350F"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EA6C06">
        <w:rPr>
          <w:sz w:val="20"/>
          <w:szCs w:val="20"/>
          <w:lang w:val="en-GB"/>
        </w:rPr>
        <w:t>'</w:t>
      </w:r>
      <w:r w:rsidR="00CE0D1E">
        <w:rPr>
          <w:sz w:val="20"/>
          <w:szCs w:val="20"/>
          <w:lang w:val="en-GB"/>
        </w:rPr>
        <w:t>-</w:t>
      </w:r>
      <w:r w:rsidR="00EA6C06">
        <w:rPr>
          <w:sz w:val="20"/>
          <w:szCs w:val="20"/>
          <w:lang w:val="en-GB"/>
        </w:rPr>
        <w:t>'</w:t>
      </w:r>
      <w:r w:rsidR="00CE0D1E">
        <w:rPr>
          <w:sz w:val="20"/>
          <w:szCs w:val="20"/>
          <w:lang w:val="en-GB"/>
        </w:rPr>
        <w:t xml:space="preserve"> </w:t>
      </w:r>
      <w:r w:rsidR="00B66DD8">
        <w:rPr>
          <w:sz w:val="20"/>
          <w:szCs w:val="20"/>
          <w:lang w:val="en-GB"/>
        </w:rPr>
        <w:t>Scalar</w:t>
      </w:r>
      <w:r>
        <w:rPr>
          <w:sz w:val="20"/>
          <w:szCs w:val="20"/>
          <w:lang w:val="en-GB"/>
        </w:rPr>
        <w:t xml:space="preserve"> </w:t>
      </w:r>
    </w:p>
    <w:p w14:paraId="7ACF9DAD" w14:textId="47C42D69" w:rsidR="00CE0D1E" w:rsidRDefault="00CE0D1E" w:rsidP="00FF350F">
      <w:pPr>
        <w:ind w:firstLine="720"/>
        <w:jc w:val="both"/>
        <w:rPr>
          <w:sz w:val="20"/>
          <w:szCs w:val="20"/>
          <w:lang w:val="en-GB"/>
        </w:rPr>
      </w:pPr>
      <w:r>
        <w:rPr>
          <w:sz w:val="20"/>
          <w:szCs w:val="20"/>
          <w:lang w:val="en-GB"/>
        </w:rPr>
        <w:t>|</w:t>
      </w:r>
      <w:r>
        <w:rPr>
          <w:sz w:val="20"/>
          <w:szCs w:val="20"/>
          <w:lang w:val="en-GB"/>
        </w:rPr>
        <w:tab/>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EA6C06">
        <w:rPr>
          <w:sz w:val="20"/>
          <w:szCs w:val="20"/>
          <w:lang w:val="en-GB"/>
        </w:rPr>
        <w:t>'</w:t>
      </w:r>
      <w:r>
        <w:rPr>
          <w:sz w:val="20"/>
          <w:szCs w:val="20"/>
          <w:lang w:val="en-GB"/>
        </w:rPr>
        <w:t>)</w:t>
      </w:r>
      <w:r w:rsidR="00EA6C06">
        <w:rPr>
          <w:sz w:val="20"/>
          <w:szCs w:val="20"/>
          <w:lang w:val="en-GB"/>
        </w:rPr>
        <w:t>'</w:t>
      </w:r>
    </w:p>
    <w:p w14:paraId="09E0F60E" w14:textId="77777777" w:rsidR="00FF350F" w:rsidRDefault="00CE0D1E" w:rsidP="00CF242F">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w:t>
      </w:r>
      <w:r w:rsidR="0004646A">
        <w:rPr>
          <w:sz w:val="20"/>
          <w:szCs w:val="20"/>
          <w:lang w:val="en-GB"/>
        </w:rPr>
        <w:t>Collate</w:t>
      </w:r>
      <w:r w:rsidR="00CF242F">
        <w:rPr>
          <w:sz w:val="20"/>
          <w:szCs w:val="20"/>
          <w:lang w:val="en-GB"/>
        </w:rPr>
        <w:t xml:space="preserve"> </w:t>
      </w:r>
    </w:p>
    <w:p w14:paraId="164C2279" w14:textId="37FB7131" w:rsidR="00E64632"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B66DD8">
        <w:rPr>
          <w:sz w:val="20"/>
          <w:szCs w:val="20"/>
          <w:lang w:val="en-GB"/>
        </w:rPr>
        <w:t>Scalar</w:t>
      </w:r>
      <w:r w:rsidR="00E64632">
        <w:rPr>
          <w:sz w:val="20"/>
          <w:szCs w:val="20"/>
          <w:lang w:val="en-GB"/>
        </w:rPr>
        <w:t xml:space="preserve"> </w:t>
      </w:r>
      <w:r w:rsidR="00EA6C06">
        <w:rPr>
          <w:sz w:val="20"/>
          <w:szCs w:val="20"/>
          <w:lang w:val="en-GB"/>
        </w:rPr>
        <w:t>'</w:t>
      </w:r>
      <w:r w:rsidR="00E64632">
        <w:rPr>
          <w:sz w:val="20"/>
          <w:szCs w:val="20"/>
          <w:lang w:val="en-GB"/>
        </w:rPr>
        <w:t>[</w:t>
      </w:r>
      <w:r w:rsidR="00EA6C06">
        <w:rPr>
          <w:sz w:val="20"/>
          <w:szCs w:val="20"/>
          <w:lang w:val="en-GB"/>
        </w:rPr>
        <w:t>'</w:t>
      </w:r>
      <w:r w:rsidR="00E64632">
        <w:rPr>
          <w:sz w:val="20"/>
          <w:szCs w:val="20"/>
          <w:lang w:val="en-GB"/>
        </w:rPr>
        <w:t xml:space="preserve"> </w:t>
      </w:r>
      <w:r w:rsidR="00117396">
        <w:rPr>
          <w:sz w:val="20"/>
          <w:szCs w:val="20"/>
          <w:lang w:val="en-GB"/>
        </w:rPr>
        <w:t>Scalar</w:t>
      </w:r>
      <w:r w:rsidR="00E64632">
        <w:rPr>
          <w:sz w:val="20"/>
          <w:szCs w:val="20"/>
          <w:lang w:val="en-GB"/>
        </w:rPr>
        <w:t xml:space="preserve"> </w:t>
      </w:r>
      <w:r w:rsidR="00EA6C06">
        <w:rPr>
          <w:sz w:val="20"/>
          <w:szCs w:val="20"/>
          <w:lang w:val="en-GB"/>
        </w:rPr>
        <w:t>'</w:t>
      </w:r>
      <w:r w:rsidR="00E64632">
        <w:rPr>
          <w:sz w:val="20"/>
          <w:szCs w:val="20"/>
          <w:lang w:val="en-GB"/>
        </w:rPr>
        <w:t>]</w:t>
      </w:r>
      <w:r w:rsidR="00EA6C06">
        <w:rPr>
          <w:sz w:val="20"/>
          <w:szCs w:val="20"/>
          <w:lang w:val="en-GB"/>
        </w:rPr>
        <w:t>'</w:t>
      </w:r>
    </w:p>
    <w:p w14:paraId="01D335F5" w14:textId="77777777" w:rsidR="00FA1AA4" w:rsidRPr="00FA1AA4" w:rsidRDefault="00FA1AA4"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Pr="00FA1AA4">
        <w:rPr>
          <w:rFonts w:ascii="Arial Unicode MS" w:eastAsia="Arial Unicode MS" w:hAnsi="Arial Unicode MS" w:cs="Arial Unicode MS"/>
          <w:sz w:val="20"/>
          <w:szCs w:val="20"/>
          <w:lang w:val="en-GB"/>
        </w:rPr>
        <w:t>AS</w:t>
      </w:r>
      <w:r>
        <w:rPr>
          <w:sz w:val="20"/>
          <w:szCs w:val="20"/>
          <w:lang w:val="en-GB"/>
        </w:rPr>
        <w:t xml:space="preserve"> </w:t>
      </w:r>
      <w:r w:rsidR="00417F30" w:rsidRPr="00417F30">
        <w:rPr>
          <w:sz w:val="20"/>
          <w:szCs w:val="20"/>
          <w:lang w:val="en-GB"/>
        </w:rPr>
        <w:t>Type</w:t>
      </w:r>
    </w:p>
    <w:p w14:paraId="1EC99BBF" w14:textId="77777777" w:rsidR="00FF350F" w:rsidRDefault="00BB7275" w:rsidP="00CE0D1E">
      <w:pPr>
        <w:jc w:val="both"/>
        <w:rPr>
          <w:sz w:val="20"/>
          <w:szCs w:val="20"/>
          <w:lang w:val="en-GB"/>
        </w:rPr>
      </w:pPr>
      <w:r>
        <w:rPr>
          <w:sz w:val="20"/>
          <w:szCs w:val="20"/>
          <w:lang w:val="en-GB"/>
        </w:rPr>
        <w:tab/>
        <w:t>|</w:t>
      </w:r>
      <w:r>
        <w:rPr>
          <w:sz w:val="20"/>
          <w:szCs w:val="20"/>
          <w:lang w:val="en-GB"/>
        </w:rPr>
        <w:tab/>
      </w:r>
      <w:r w:rsidR="002833AD">
        <w:rPr>
          <w:sz w:val="20"/>
          <w:szCs w:val="20"/>
          <w:lang w:val="en-GB"/>
        </w:rPr>
        <w:t>ColumnRef</w:t>
      </w:r>
      <w:r w:rsidR="00CF242F">
        <w:rPr>
          <w:sz w:val="20"/>
          <w:szCs w:val="20"/>
          <w:lang w:val="en-GB"/>
        </w:rPr>
        <w:t xml:space="preserve">  </w:t>
      </w:r>
    </w:p>
    <w:p w14:paraId="3768BA84" w14:textId="77777777" w:rsidR="00FF350F" w:rsidRDefault="002833AD" w:rsidP="00FF350F">
      <w:pPr>
        <w:ind w:firstLine="720"/>
        <w:jc w:val="both"/>
        <w:rPr>
          <w:sz w:val="20"/>
          <w:szCs w:val="20"/>
          <w:lang w:val="en-GB"/>
        </w:rPr>
      </w:pPr>
      <w:r>
        <w:rPr>
          <w:sz w:val="20"/>
          <w:szCs w:val="20"/>
          <w:lang w:val="en-GB"/>
        </w:rPr>
        <w:t>|</w:t>
      </w:r>
      <w:r w:rsidR="00CF242F">
        <w:rPr>
          <w:sz w:val="20"/>
          <w:szCs w:val="20"/>
          <w:lang w:val="en-GB"/>
        </w:rPr>
        <w:t xml:space="preserve"> </w:t>
      </w:r>
      <w:r w:rsidR="00FF350F">
        <w:rPr>
          <w:sz w:val="20"/>
          <w:szCs w:val="20"/>
          <w:lang w:val="en-GB"/>
        </w:rPr>
        <w:tab/>
      </w:r>
      <w:r>
        <w:rPr>
          <w:sz w:val="20"/>
          <w:szCs w:val="20"/>
          <w:lang w:val="en-GB"/>
        </w:rPr>
        <w:t>VariableRef</w:t>
      </w:r>
      <w:r w:rsidR="00CF242F">
        <w:rPr>
          <w:sz w:val="20"/>
          <w:szCs w:val="20"/>
          <w:lang w:val="en-GB"/>
        </w:rPr>
        <w:t xml:space="preserve"> </w:t>
      </w:r>
    </w:p>
    <w:p w14:paraId="47C83969" w14:textId="77777777" w:rsidR="00B66DD8" w:rsidRDefault="00B66DD8" w:rsidP="00FF350F">
      <w:pPr>
        <w:ind w:firstLine="720"/>
        <w:jc w:val="both"/>
        <w:rPr>
          <w:sz w:val="20"/>
          <w:szCs w:val="20"/>
          <w:lang w:val="en-GB"/>
        </w:rPr>
      </w:pPr>
      <w:r>
        <w:rPr>
          <w:sz w:val="20"/>
          <w:szCs w:val="20"/>
          <w:lang w:val="en-GB"/>
        </w:rPr>
        <w:t>|</w:t>
      </w:r>
      <w:r>
        <w:rPr>
          <w:sz w:val="20"/>
          <w:szCs w:val="20"/>
          <w:lang w:val="en-GB"/>
        </w:rPr>
        <w:tab/>
      </w:r>
      <w:r w:rsidR="00117396" w:rsidRPr="00117396">
        <w:rPr>
          <w:i/>
          <w:sz w:val="20"/>
          <w:szCs w:val="20"/>
          <w:lang w:val="en-GB"/>
        </w:rPr>
        <w:t>Scalar_</w:t>
      </w:r>
      <w:r>
        <w:rPr>
          <w:sz w:val="20"/>
          <w:szCs w:val="20"/>
          <w:lang w:val="en-GB"/>
        </w:rPr>
        <w:t>Subquery</w:t>
      </w:r>
    </w:p>
    <w:p w14:paraId="674F5AB7" w14:textId="4BDC5E6C" w:rsidR="007F61FF" w:rsidRDefault="007F61FF" w:rsidP="00FF350F">
      <w:pPr>
        <w:ind w:firstLine="720"/>
        <w:jc w:val="both"/>
        <w:rPr>
          <w:sz w:val="20"/>
          <w:szCs w:val="20"/>
          <w:lang w:val="en-GB"/>
        </w:rPr>
      </w:pPr>
      <w:r>
        <w:rPr>
          <w:sz w:val="20"/>
          <w:szCs w:val="20"/>
          <w:lang w:val="en-GB"/>
        </w:rPr>
        <w:t>|</w:t>
      </w:r>
      <w:r>
        <w:rPr>
          <w:sz w:val="20"/>
          <w:szCs w:val="20"/>
          <w:lang w:val="en-GB"/>
        </w:rPr>
        <w:tab/>
      </w:r>
      <w:r w:rsidR="00A26AD3">
        <w:rPr>
          <w:sz w:val="20"/>
          <w:szCs w:val="20"/>
          <w:lang w:val="en-GB"/>
        </w:rPr>
        <w:t>(SYSTEM_TIME|</w:t>
      </w:r>
      <w:r w:rsidR="00A26AD3">
        <w:rPr>
          <w:i/>
          <w:sz w:val="20"/>
          <w:szCs w:val="20"/>
          <w:lang w:val="en-GB"/>
        </w:rPr>
        <w:t>Period_</w:t>
      </w:r>
      <w:r w:rsidR="00A26AD3">
        <w:rPr>
          <w:sz w:val="20"/>
          <w:szCs w:val="20"/>
          <w:lang w:val="en-GB"/>
        </w:rPr>
        <w:t>id|(PERIOD</w:t>
      </w:r>
      <w:r w:rsidR="00EA6C06">
        <w:rPr>
          <w:sz w:val="20"/>
          <w:szCs w:val="20"/>
          <w:lang w:val="en-GB"/>
        </w:rPr>
        <w:t>'</w:t>
      </w:r>
      <w:r w:rsidR="00A26AD3">
        <w:rPr>
          <w:sz w:val="20"/>
          <w:szCs w:val="20"/>
          <w:lang w:val="en-GB"/>
        </w:rPr>
        <w:t>(</w:t>
      </w:r>
      <w:r w:rsidR="00EA6C06">
        <w:rPr>
          <w:sz w:val="20"/>
          <w:szCs w:val="20"/>
          <w:lang w:val="en-GB"/>
        </w:rPr>
        <w:t>'</w:t>
      </w:r>
      <w:r w:rsidR="00F136B0">
        <w:rPr>
          <w:sz w:val="20"/>
          <w:szCs w:val="20"/>
          <w:lang w:val="en-GB"/>
        </w:rPr>
        <w:t>Scalar</w:t>
      </w:r>
      <w:r w:rsidR="00EA6C06">
        <w:rPr>
          <w:sz w:val="20"/>
          <w:szCs w:val="20"/>
          <w:lang w:val="en-GB"/>
        </w:rPr>
        <w:t>'</w:t>
      </w:r>
      <w:r w:rsidR="00A26AD3">
        <w:rPr>
          <w:sz w:val="20"/>
          <w:szCs w:val="20"/>
          <w:lang w:val="en-GB"/>
        </w:rPr>
        <w:t>,</w:t>
      </w:r>
      <w:r w:rsidR="00EA6C06">
        <w:rPr>
          <w:sz w:val="20"/>
          <w:szCs w:val="20"/>
          <w:lang w:val="en-GB"/>
        </w:rPr>
        <w:t>'</w:t>
      </w:r>
      <w:r w:rsidR="00F136B0">
        <w:rPr>
          <w:sz w:val="20"/>
          <w:szCs w:val="20"/>
          <w:lang w:val="en-GB"/>
        </w:rPr>
        <w:t>Scalar</w:t>
      </w:r>
      <w:r w:rsidR="00EA6C06">
        <w:rPr>
          <w:sz w:val="20"/>
          <w:szCs w:val="20"/>
          <w:lang w:val="en-GB"/>
        </w:rPr>
        <w:t>'</w:t>
      </w:r>
      <w:r w:rsidR="00A26AD3">
        <w:rPr>
          <w:sz w:val="20"/>
          <w:szCs w:val="20"/>
          <w:lang w:val="en-GB"/>
        </w:rPr>
        <w:t>)</w:t>
      </w:r>
      <w:r w:rsidR="00EA6C06">
        <w:rPr>
          <w:sz w:val="20"/>
          <w:szCs w:val="20"/>
          <w:lang w:val="en-GB"/>
        </w:rPr>
        <w:t>'</w:t>
      </w:r>
      <w:r w:rsidR="00A26AD3">
        <w:rPr>
          <w:sz w:val="20"/>
          <w:szCs w:val="20"/>
          <w:lang w:val="en-GB"/>
        </w:rPr>
        <w:t>))</w:t>
      </w:r>
    </w:p>
    <w:p w14:paraId="6A581C0F" w14:textId="77777777" w:rsidR="00FF350F" w:rsidRDefault="00CF242F" w:rsidP="00123004">
      <w:pPr>
        <w:tabs>
          <w:tab w:val="left" w:pos="720"/>
          <w:tab w:val="left" w:pos="1440"/>
          <w:tab w:val="left" w:pos="2160"/>
          <w:tab w:val="left" w:pos="2758"/>
        </w:tabs>
        <w:ind w:firstLine="720"/>
        <w:jc w:val="both"/>
        <w:rPr>
          <w:sz w:val="20"/>
          <w:szCs w:val="20"/>
          <w:lang w:val="en-GB"/>
        </w:rPr>
      </w:pPr>
      <w:r>
        <w:rPr>
          <w:sz w:val="20"/>
          <w:szCs w:val="20"/>
          <w:lang w:val="en-GB"/>
        </w:rPr>
        <w:t>|</w:t>
      </w:r>
      <w:r w:rsidR="00FF350F">
        <w:rPr>
          <w:sz w:val="20"/>
          <w:szCs w:val="20"/>
          <w:lang w:val="en-GB"/>
        </w:rPr>
        <w:tab/>
      </w:r>
      <w:r w:rsidRPr="0089648B">
        <w:rPr>
          <w:rFonts w:ascii="Arial Unicode MS" w:eastAsia="Arial Unicode MS" w:hAnsi="Arial Unicode MS" w:cs="Arial Unicode MS"/>
          <w:sz w:val="20"/>
          <w:szCs w:val="20"/>
          <w:lang w:val="en-GB"/>
        </w:rPr>
        <w:t>VALUE</w:t>
      </w:r>
      <w:r>
        <w:rPr>
          <w:sz w:val="20"/>
          <w:szCs w:val="20"/>
          <w:lang w:val="en-GB"/>
        </w:rPr>
        <w:t xml:space="preserve"> </w:t>
      </w:r>
      <w:r w:rsidR="00123004">
        <w:rPr>
          <w:sz w:val="20"/>
          <w:szCs w:val="20"/>
          <w:lang w:val="en-GB"/>
        </w:rPr>
        <w:tab/>
      </w:r>
      <w:r w:rsidR="00123004">
        <w:rPr>
          <w:sz w:val="20"/>
          <w:szCs w:val="20"/>
          <w:lang w:val="en-GB"/>
        </w:rPr>
        <w:tab/>
      </w:r>
    </w:p>
    <w:p w14:paraId="513955C6" w14:textId="3AAE414D" w:rsidR="00D731AA" w:rsidRDefault="00D731AA"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503E55" w:rsidRPr="00503E55">
        <w:rPr>
          <w:i/>
          <w:sz w:val="20"/>
          <w:szCs w:val="20"/>
          <w:lang w:val="en-GB"/>
        </w:rPr>
        <w:t>Field</w:t>
      </w:r>
      <w:r>
        <w:rPr>
          <w:sz w:val="20"/>
          <w:szCs w:val="20"/>
          <w:lang w:val="en-GB"/>
        </w:rPr>
        <w:t>_id</w:t>
      </w:r>
    </w:p>
    <w:p w14:paraId="1F9C5D1B" w14:textId="77777777" w:rsidR="00D731AA" w:rsidRDefault="00E17C93" w:rsidP="00FF350F">
      <w:pPr>
        <w:ind w:firstLine="720"/>
        <w:jc w:val="both"/>
        <w:rPr>
          <w:sz w:val="20"/>
          <w:szCs w:val="20"/>
          <w:lang w:val="en-GB"/>
        </w:rPr>
      </w:pPr>
      <w:r>
        <w:rPr>
          <w:sz w:val="20"/>
          <w:szCs w:val="20"/>
          <w:lang w:val="en-GB"/>
        </w:rPr>
        <w:t>|</w:t>
      </w:r>
      <w:r>
        <w:rPr>
          <w:sz w:val="20"/>
          <w:szCs w:val="20"/>
          <w:lang w:val="en-GB"/>
        </w:rPr>
        <w:tab/>
      </w:r>
      <w:r w:rsidR="001C0FCF" w:rsidRPr="001C0FCF">
        <w:rPr>
          <w:i/>
          <w:sz w:val="20"/>
          <w:szCs w:val="20"/>
          <w:lang w:val="en-GB"/>
        </w:rPr>
        <w:t>Scalar</w:t>
      </w:r>
      <w:r w:rsidR="001C0FCF">
        <w:rPr>
          <w:sz w:val="20"/>
          <w:szCs w:val="20"/>
          <w:lang w:val="en-GB"/>
        </w:rPr>
        <w:t>_</w:t>
      </w:r>
      <w:r>
        <w:rPr>
          <w:sz w:val="20"/>
          <w:szCs w:val="20"/>
          <w:lang w:val="en-GB"/>
        </w:rPr>
        <w:t>Method</w:t>
      </w:r>
      <w:r w:rsidR="00D731AA">
        <w:rPr>
          <w:sz w:val="20"/>
          <w:szCs w:val="20"/>
          <w:lang w:val="en-GB"/>
        </w:rPr>
        <w:t>Call</w:t>
      </w:r>
    </w:p>
    <w:p w14:paraId="4CAC95EC" w14:textId="77777777" w:rsidR="00D731AA" w:rsidRDefault="00D731AA" w:rsidP="00FF350F">
      <w:pPr>
        <w:ind w:firstLine="720"/>
        <w:jc w:val="both"/>
        <w:rPr>
          <w:sz w:val="20"/>
          <w:szCs w:val="20"/>
          <w:lang w:val="en-GB"/>
        </w:rPr>
      </w:pPr>
      <w:r>
        <w:rPr>
          <w:sz w:val="20"/>
          <w:szCs w:val="20"/>
          <w:lang w:val="en-GB"/>
        </w:rPr>
        <w:t>|</w:t>
      </w:r>
      <w:r>
        <w:rPr>
          <w:sz w:val="20"/>
          <w:szCs w:val="20"/>
          <w:lang w:val="en-GB"/>
        </w:rPr>
        <w:tab/>
      </w:r>
      <w:r w:rsidRPr="0089648B">
        <w:rPr>
          <w:rFonts w:ascii="Arial Unicode MS" w:eastAsia="Arial Unicode MS" w:hAnsi="Arial Unicode MS" w:cs="Arial Unicode MS"/>
          <w:sz w:val="20"/>
          <w:szCs w:val="20"/>
          <w:lang w:val="en-GB"/>
        </w:rPr>
        <w:t>NEW</w:t>
      </w:r>
      <w:r>
        <w:rPr>
          <w:sz w:val="20"/>
          <w:szCs w:val="20"/>
          <w:lang w:val="en-GB"/>
        </w:rPr>
        <w:t xml:space="preserve"> </w:t>
      </w:r>
      <w:r w:rsidR="00117396">
        <w:rPr>
          <w:i/>
          <w:sz w:val="20"/>
          <w:szCs w:val="20"/>
          <w:lang w:val="en-GB"/>
        </w:rPr>
        <w:t>Constructor_</w:t>
      </w:r>
      <w:r w:rsidR="00E17C93">
        <w:rPr>
          <w:sz w:val="20"/>
          <w:szCs w:val="20"/>
          <w:lang w:val="en-GB"/>
        </w:rPr>
        <w:t>Method</w:t>
      </w:r>
      <w:r>
        <w:rPr>
          <w:sz w:val="20"/>
          <w:szCs w:val="20"/>
          <w:lang w:val="en-GB"/>
        </w:rPr>
        <w:t xml:space="preserve">Call </w:t>
      </w:r>
    </w:p>
    <w:p w14:paraId="140052A8" w14:textId="77777777" w:rsidR="00BB7275"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F83F45" w:rsidRPr="00F83F45">
        <w:rPr>
          <w:i/>
          <w:sz w:val="20"/>
          <w:szCs w:val="20"/>
          <w:lang w:val="en-GB"/>
        </w:rPr>
        <w:t>Scalar_</w:t>
      </w:r>
      <w:r>
        <w:rPr>
          <w:sz w:val="20"/>
          <w:szCs w:val="20"/>
          <w:lang w:val="en-GB"/>
        </w:rPr>
        <w:t xml:space="preserve">FunctionCall </w:t>
      </w:r>
    </w:p>
    <w:p w14:paraId="6B6FBB4A" w14:textId="77777777" w:rsidR="009532F2" w:rsidRDefault="004B1310" w:rsidP="00615716">
      <w:pPr>
        <w:jc w:val="both"/>
        <w:rPr>
          <w:sz w:val="20"/>
          <w:szCs w:val="20"/>
          <w:lang w:val="en-GB"/>
        </w:rPr>
      </w:pPr>
      <w:r>
        <w:rPr>
          <w:sz w:val="20"/>
          <w:szCs w:val="20"/>
          <w:lang w:val="en-GB"/>
        </w:rPr>
        <w:lastRenderedPageBreak/>
        <w:tab/>
        <w:t>|</w:t>
      </w:r>
      <w:r>
        <w:rPr>
          <w:sz w:val="20"/>
          <w:szCs w:val="20"/>
          <w:lang w:val="en-GB"/>
        </w:rPr>
        <w:tab/>
      </w:r>
      <w:r w:rsidR="00B65D13">
        <w:rPr>
          <w:sz w:val="20"/>
          <w:szCs w:val="20"/>
          <w:lang w:val="en-GB"/>
        </w:rPr>
        <w:t>Document</w:t>
      </w:r>
      <w:r>
        <w:rPr>
          <w:sz w:val="20"/>
          <w:szCs w:val="20"/>
          <w:lang w:val="en-GB"/>
        </w:rPr>
        <w:t xml:space="preserve"> </w:t>
      </w:r>
    </w:p>
    <w:p w14:paraId="3870F1EE" w14:textId="0F4D8DDE" w:rsidR="00B65D13" w:rsidRDefault="004B1310" w:rsidP="00615716">
      <w:pPr>
        <w:jc w:val="both"/>
        <w:rPr>
          <w:sz w:val="20"/>
          <w:szCs w:val="20"/>
          <w:lang w:val="en-GB"/>
        </w:rPr>
      </w:pPr>
      <w:r>
        <w:rPr>
          <w:sz w:val="20"/>
          <w:szCs w:val="20"/>
          <w:lang w:val="en-GB"/>
        </w:rPr>
        <w:tab/>
        <w:t>|</w:t>
      </w:r>
      <w:r>
        <w:rPr>
          <w:sz w:val="20"/>
          <w:szCs w:val="20"/>
          <w:lang w:val="en-GB"/>
        </w:rPr>
        <w:tab/>
        <w:t>DocArray</w:t>
      </w:r>
    </w:p>
    <w:p w14:paraId="2D48420F" w14:textId="48078802" w:rsidR="000F0D93" w:rsidRDefault="000F0D93" w:rsidP="00615716">
      <w:pPr>
        <w:jc w:val="both"/>
        <w:rPr>
          <w:sz w:val="20"/>
          <w:szCs w:val="20"/>
          <w:lang w:val="en-GB"/>
        </w:rPr>
      </w:pPr>
      <w:r>
        <w:rPr>
          <w:sz w:val="20"/>
          <w:szCs w:val="20"/>
          <w:lang w:val="en-GB"/>
        </w:rPr>
        <w:tab/>
        <w:t>|</w:t>
      </w:r>
      <w:r>
        <w:rPr>
          <w:sz w:val="20"/>
          <w:szCs w:val="20"/>
          <w:lang w:val="en-GB"/>
        </w:rPr>
        <w:tab/>
        <w:t>Graph</w:t>
      </w:r>
    </w:p>
    <w:p w14:paraId="5FFE0E9A" w14:textId="77777777" w:rsidR="00C115E6" w:rsidRDefault="00C115E6" w:rsidP="00615716">
      <w:pPr>
        <w:jc w:val="both"/>
        <w:rPr>
          <w:sz w:val="20"/>
          <w:szCs w:val="20"/>
          <w:lang w:val="en-GB"/>
        </w:rPr>
      </w:pPr>
      <w:r>
        <w:rPr>
          <w:sz w:val="20"/>
          <w:szCs w:val="20"/>
          <w:lang w:val="en-GB"/>
        </w:rPr>
        <w:tab/>
        <w:t>|</w:t>
      </w:r>
      <w:r>
        <w:rPr>
          <w:sz w:val="20"/>
          <w:szCs w:val="20"/>
          <w:lang w:val="en-GB"/>
        </w:rPr>
        <w:tab/>
        <w:t>Xml</w:t>
      </w:r>
    </w:p>
    <w:p w14:paraId="30830D4D" w14:textId="61EAB7D0" w:rsidR="0026218D" w:rsidRDefault="0026218D" w:rsidP="00615716">
      <w:pPr>
        <w:jc w:val="both"/>
        <w:rPr>
          <w:sz w:val="20"/>
          <w:szCs w:val="20"/>
          <w:lang w:val="en-GB"/>
        </w:rPr>
      </w:pPr>
      <w:r>
        <w:rPr>
          <w:sz w:val="20"/>
          <w:szCs w:val="20"/>
          <w:lang w:val="en-GB"/>
        </w:rPr>
        <w:tab/>
        <w:t>|</w:t>
      </w:r>
      <w:r>
        <w:rPr>
          <w:sz w:val="20"/>
          <w:szCs w:val="20"/>
          <w:lang w:val="en-GB"/>
        </w:rPr>
        <w:tab/>
        <w:t>(</w:t>
      </w:r>
      <w:r w:rsidRPr="0089648B">
        <w:rPr>
          <w:rFonts w:ascii="Arial Unicode MS" w:eastAsia="Arial Unicode MS" w:hAnsi="Arial Unicode MS" w:cs="Arial Unicode MS"/>
          <w:sz w:val="20"/>
          <w:szCs w:val="20"/>
          <w:lang w:val="en-GB"/>
        </w:rPr>
        <w:t>MULTISET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MULTISET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834B13" w:rsidRPr="00834B13">
        <w:rPr>
          <w:rFonts w:ascii="Arial Unicode MS" w:eastAsia="Arial Unicode MS" w:hAnsi="Arial Unicode MS" w:cs="Arial Unicode MS"/>
          <w:sz w:val="20"/>
          <w:szCs w:val="20"/>
          <w:lang w:val="en-GB"/>
        </w:rPr>
        <w:t>SET</w:t>
      </w:r>
      <w:r w:rsidR="00834B13">
        <w:rPr>
          <w:sz w:val="20"/>
          <w:szCs w:val="20"/>
          <w:lang w:val="en-GB"/>
        </w:rPr>
        <w:t>|</w:t>
      </w:r>
      <w:r w:rsidRPr="0026218D">
        <w:rPr>
          <w:rFonts w:ascii="Arial Unicode MS" w:eastAsia="Arial Unicode MS" w:hAnsi="Arial Unicode MS" w:cs="Arial Unicode MS"/>
          <w:sz w:val="20"/>
          <w:szCs w:val="20"/>
          <w:lang w:val="en-GB"/>
        </w:rPr>
        <w:t>ARRAY</w:t>
      </w:r>
      <w:r>
        <w:rPr>
          <w:sz w:val="20"/>
          <w:szCs w:val="20"/>
          <w:lang w:val="en-GB"/>
        </w:rPr>
        <w:t>) ((</w:t>
      </w:r>
      <w:r w:rsidR="00834B13">
        <w:rPr>
          <w:sz w:val="20"/>
          <w:szCs w:val="20"/>
          <w:lang w:val="en-GB"/>
        </w:rPr>
        <w:t>'</w:t>
      </w:r>
      <w:r>
        <w:rPr>
          <w:sz w:val="20"/>
          <w:szCs w:val="20"/>
          <w:lang w:val="en-GB"/>
        </w:rPr>
        <w:t>[</w:t>
      </w:r>
      <w:r w:rsidR="00834B13">
        <w:rPr>
          <w:sz w:val="20"/>
          <w:szCs w:val="20"/>
          <w:lang w:val="en-GB"/>
        </w:rPr>
        <w:t>'</w:t>
      </w:r>
      <w:r w:rsidR="00D521C6">
        <w:rPr>
          <w:sz w:val="20"/>
          <w:szCs w:val="20"/>
          <w:lang w:val="en-GB"/>
        </w:rPr>
        <w:t>Value</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D521C6">
        <w:rPr>
          <w:sz w:val="20"/>
          <w:szCs w:val="20"/>
          <w:lang w:val="en-GB"/>
        </w:rPr>
        <w:t xml:space="preserve">Value </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117396">
        <w:rPr>
          <w:i/>
          <w:sz w:val="20"/>
          <w:szCs w:val="20"/>
          <w:lang w:val="en-GB"/>
        </w:rPr>
        <w:t>Table</w:t>
      </w:r>
      <w:r w:rsidR="00117396" w:rsidRPr="00117396">
        <w:rPr>
          <w:i/>
          <w:sz w:val="20"/>
          <w:szCs w:val="20"/>
          <w:lang w:val="en-GB"/>
        </w:rPr>
        <w:t>_</w:t>
      </w:r>
      <w:r w:rsidR="002F193B">
        <w:rPr>
          <w:sz w:val="20"/>
          <w:szCs w:val="20"/>
          <w:lang w:val="en-GB"/>
        </w:rPr>
        <w:t>Subquery</w:t>
      </w:r>
      <w:r w:rsidR="00FF26CB">
        <w:rPr>
          <w:sz w:val="20"/>
          <w:szCs w:val="20"/>
          <w:lang w:val="en-GB"/>
        </w:rPr>
        <w:t>)</w:t>
      </w:r>
    </w:p>
    <w:p w14:paraId="26C38BAF" w14:textId="1758DFA3" w:rsidR="00D31FE5" w:rsidRDefault="009F6D56" w:rsidP="00815EDA">
      <w:pPr>
        <w:ind w:firstLine="720"/>
        <w:jc w:val="both"/>
        <w:rPr>
          <w:sz w:val="20"/>
          <w:szCs w:val="20"/>
          <w:lang w:val="en-GB"/>
        </w:rPr>
      </w:pPr>
      <w:r>
        <w:rPr>
          <w:sz w:val="20"/>
          <w:szCs w:val="20"/>
          <w:lang w:val="en-GB"/>
        </w:rPr>
        <w:t>|</w:t>
      </w:r>
      <w:r w:rsidR="00E17C93">
        <w:rPr>
          <w:sz w:val="20"/>
          <w:szCs w:val="20"/>
          <w:lang w:val="en-GB"/>
        </w:rPr>
        <w:tab/>
      </w:r>
      <w:r w:rsidR="00E17C93" w:rsidRPr="0089648B">
        <w:rPr>
          <w:rFonts w:ascii="Arial Unicode MS" w:eastAsia="Arial Unicode MS" w:hAnsi="Arial Unicode MS" w:cs="Arial Unicode MS"/>
          <w:sz w:val="20"/>
          <w:szCs w:val="20"/>
          <w:lang w:val="en-GB"/>
        </w:rPr>
        <w:t>TREAT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TREAT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E17C93">
        <w:rPr>
          <w:sz w:val="20"/>
          <w:szCs w:val="20"/>
          <w:lang w:val="en-GB"/>
        </w:rPr>
        <w:t xml:space="preserve"> </w:t>
      </w:r>
      <w:r w:rsidR="00834B13">
        <w:rPr>
          <w:sz w:val="20"/>
          <w:szCs w:val="20"/>
          <w:lang w:val="en-GB"/>
        </w:rPr>
        <w:t>'</w:t>
      </w:r>
      <w:r w:rsidR="00E17C93">
        <w:rPr>
          <w:sz w:val="20"/>
          <w:szCs w:val="20"/>
          <w:lang w:val="en-GB"/>
        </w:rPr>
        <w:t>(</w:t>
      </w:r>
      <w:r w:rsidR="00834B13">
        <w:rPr>
          <w:sz w:val="20"/>
          <w:szCs w:val="20"/>
          <w:lang w:val="en-GB"/>
        </w:rPr>
        <w:t>'</w:t>
      </w:r>
      <w:r w:rsidR="00E17C93">
        <w:rPr>
          <w:sz w:val="20"/>
          <w:szCs w:val="20"/>
          <w:lang w:val="en-GB"/>
        </w:rPr>
        <w:t xml:space="preserve"> </w:t>
      </w:r>
      <w:r w:rsidR="00117396">
        <w:rPr>
          <w:sz w:val="20"/>
          <w:szCs w:val="20"/>
          <w:lang w:val="en-GB"/>
        </w:rPr>
        <w:t>Scalar</w:t>
      </w:r>
      <w:r w:rsidR="00117396" w:rsidRPr="0089648B">
        <w:rPr>
          <w:rFonts w:ascii="Arial Unicode MS" w:eastAsia="Arial Unicode MS" w:hAnsi="Arial Unicode MS" w:cs="Arial Unicode MS"/>
          <w:sz w:val="20"/>
          <w:szCs w:val="20"/>
          <w:lang w:val="en-GB"/>
        </w:rPr>
        <w:t xml:space="preserve"> </w:t>
      </w:r>
      <w:r w:rsidR="00E17C93" w:rsidRPr="0089648B">
        <w:rPr>
          <w:rFonts w:ascii="Arial Unicode MS" w:eastAsia="Arial Unicode MS" w:hAnsi="Arial Unicode MS" w:cs="Arial Unicode MS"/>
          <w:sz w:val="20"/>
          <w:szCs w:val="20"/>
          <w:lang w:val="en-GB"/>
        </w:rPr>
        <w:t>AS</w:t>
      </w:r>
      <w:r w:rsidR="00E17C93">
        <w:rPr>
          <w:sz w:val="20"/>
          <w:szCs w:val="20"/>
          <w:lang w:val="en-GB"/>
        </w:rPr>
        <w:t xml:space="preserve"> </w:t>
      </w:r>
      <w:r w:rsidR="00B644B0">
        <w:rPr>
          <w:i/>
          <w:sz w:val="20"/>
          <w:szCs w:val="20"/>
          <w:lang w:val="en-GB"/>
        </w:rPr>
        <w:t>s</w:t>
      </w:r>
      <w:r w:rsidR="00E17C93" w:rsidRPr="00B644B0">
        <w:rPr>
          <w:i/>
          <w:sz w:val="20"/>
          <w:szCs w:val="20"/>
          <w:lang w:val="en-GB"/>
        </w:rPr>
        <w:t>ub</w:t>
      </w:r>
      <w:r w:rsidR="00E17C93">
        <w:rPr>
          <w:sz w:val="20"/>
          <w:szCs w:val="20"/>
          <w:lang w:val="en-GB"/>
        </w:rPr>
        <w:t xml:space="preserve">_Type </w:t>
      </w:r>
      <w:r w:rsidR="00834B13">
        <w:rPr>
          <w:sz w:val="20"/>
          <w:szCs w:val="20"/>
          <w:lang w:val="en-GB"/>
        </w:rPr>
        <w:t>'</w:t>
      </w:r>
      <w:r w:rsidR="00E17C93">
        <w:rPr>
          <w:sz w:val="20"/>
          <w:szCs w:val="20"/>
          <w:lang w:val="en-GB"/>
        </w:rPr>
        <w:t>)</w:t>
      </w:r>
      <w:r w:rsidR="00834B13">
        <w:rPr>
          <w:sz w:val="20"/>
          <w:szCs w:val="20"/>
          <w:lang w:val="en-GB"/>
        </w:rPr>
        <w:t>'</w:t>
      </w:r>
      <w:r w:rsidR="00E17C93">
        <w:rPr>
          <w:sz w:val="20"/>
          <w:szCs w:val="20"/>
          <w:lang w:val="en-GB"/>
        </w:rPr>
        <w:t xml:space="preserve"> </w:t>
      </w:r>
      <w:r w:rsidR="00B57B85">
        <w:rPr>
          <w:sz w:val="20"/>
          <w:szCs w:val="20"/>
          <w:lang w:val="en-GB"/>
        </w:rPr>
        <w:t xml:space="preserve"> </w:t>
      </w:r>
    </w:p>
    <w:p w14:paraId="7F7F6023" w14:textId="74C35002" w:rsidR="00D31FE5" w:rsidRDefault="00D31FE5" w:rsidP="00815EDA">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D31FE5">
        <w:rPr>
          <w:rFonts w:ascii="Arial Unicode MS" w:eastAsia="Arial Unicode MS" w:hAnsi="Arial Unicode MS" w:cs="Arial Unicode MS"/>
          <w:sz w:val="20"/>
          <w:szCs w:val="20"/>
          <w:lang w:val="en-GB"/>
        </w:rPr>
        <w:t xml:space="preserve">CASE </w:t>
      </w:r>
      <w:r>
        <w:rPr>
          <w:sz w:val="20"/>
          <w:szCs w:val="20"/>
          <w:lang w:val="en-GB"/>
        </w:rPr>
        <w:t>Value {</w:t>
      </w:r>
      <w:r w:rsidRPr="00D31FE5">
        <w:rPr>
          <w:rFonts w:ascii="Arial Unicode MS" w:eastAsia="Arial Unicode MS" w:hAnsi="Arial Unicode MS" w:cs="Arial Unicode MS"/>
          <w:sz w:val="20"/>
          <w:szCs w:val="20"/>
          <w:lang w:val="en-GB"/>
        </w:rPr>
        <w:t xml:space="preserve">WHEN </w:t>
      </w:r>
      <w:r>
        <w:rPr>
          <w:sz w:val="20"/>
          <w:szCs w:val="20"/>
          <w:lang w:val="en-GB"/>
        </w:rPr>
        <w:t>Value</w:t>
      </w:r>
      <w:r w:rsidR="00AE6654">
        <w:rPr>
          <w:sz w:val="20"/>
          <w:szCs w:val="20"/>
          <w:lang w:val="en-GB"/>
        </w:rPr>
        <w:t>{</w:t>
      </w:r>
      <w:r w:rsidR="00834B13">
        <w:rPr>
          <w:sz w:val="20"/>
          <w:szCs w:val="20"/>
          <w:lang w:val="en-GB"/>
        </w:rPr>
        <w:t>'</w:t>
      </w:r>
      <w:r w:rsidR="00AE6654">
        <w:rPr>
          <w:sz w:val="20"/>
          <w:szCs w:val="20"/>
          <w:lang w:val="en-GB"/>
        </w:rPr>
        <w:t>,</w:t>
      </w:r>
      <w:r w:rsidR="00834B13">
        <w:rPr>
          <w:sz w:val="20"/>
          <w:szCs w:val="20"/>
          <w:lang w:val="en-GB"/>
        </w:rPr>
        <w:t>'</w:t>
      </w:r>
      <w:r w:rsidR="00AE6654">
        <w:rPr>
          <w:sz w:val="20"/>
          <w:szCs w:val="20"/>
          <w:lang w:val="en-GB"/>
        </w:rPr>
        <w:t>Value}</w:t>
      </w:r>
      <w:r>
        <w:rPr>
          <w:sz w:val="20"/>
          <w:szCs w:val="20"/>
          <w:lang w:val="en-GB"/>
        </w:rPr>
        <w:t xml:space="preserve"> </w:t>
      </w:r>
      <w:r w:rsidRPr="00D31FE5">
        <w:rPr>
          <w:rFonts w:ascii="Arial Unicode MS" w:eastAsia="Arial Unicode MS" w:hAnsi="Arial Unicode MS" w:cs="Arial Unicode MS"/>
          <w:sz w:val="20"/>
          <w:szCs w:val="20"/>
          <w:lang w:val="en-GB"/>
        </w:rPr>
        <w:t>THEN</w:t>
      </w:r>
      <w:r>
        <w:rPr>
          <w:sz w:val="20"/>
          <w:szCs w:val="20"/>
          <w:lang w:val="en-GB"/>
        </w:rPr>
        <w:t xml:space="preserve"> Value } [</w:t>
      </w:r>
      <w:r w:rsidRPr="00D31FE5">
        <w:rPr>
          <w:rFonts w:ascii="Arial Unicode MS" w:eastAsia="Arial Unicode MS" w:hAnsi="Arial Unicode MS" w:cs="Arial Unicode MS"/>
          <w:sz w:val="20"/>
          <w:szCs w:val="20"/>
          <w:lang w:val="en-GB"/>
        </w:rPr>
        <w:t>ELSE</w:t>
      </w:r>
      <w:r>
        <w:rPr>
          <w:sz w:val="20"/>
          <w:szCs w:val="20"/>
          <w:lang w:val="en-GB"/>
        </w:rPr>
        <w:t xml:space="preserve"> Value ]</w:t>
      </w:r>
      <w:r w:rsidR="00501D7F">
        <w:rPr>
          <w:sz w:val="20"/>
          <w:szCs w:val="20"/>
          <w:lang w:val="en-GB"/>
        </w:rPr>
        <w:t xml:space="preserve"> </w:t>
      </w:r>
      <w:r w:rsidR="00501D7F" w:rsidRPr="00501D7F">
        <w:rPr>
          <w:rFonts w:ascii="Arial Unicode MS" w:eastAsia="Arial Unicode MS" w:hAnsi="Arial Unicode MS" w:cs="Arial Unicode MS"/>
          <w:sz w:val="20"/>
          <w:szCs w:val="20"/>
          <w:lang w:val="en-GB"/>
        </w:rPr>
        <w:t>END</w:t>
      </w:r>
    </w:p>
    <w:p w14:paraId="4400147D" w14:textId="75588F7F" w:rsidR="00AE6654" w:rsidRDefault="00AE6654" w:rsidP="00815EDA">
      <w:pPr>
        <w:ind w:firstLine="720"/>
        <w:jc w:val="both"/>
        <w:rPr>
          <w:sz w:val="20"/>
          <w:szCs w:val="20"/>
          <w:lang w:val="en-GB"/>
        </w:rPr>
      </w:pPr>
      <w:r>
        <w:rPr>
          <w:rFonts w:ascii="Arial Unicode MS" w:eastAsia="Arial Unicode MS" w:hAnsi="Arial Unicode MS" w:cs="Arial Unicode MS"/>
          <w:sz w:val="20"/>
          <w:szCs w:val="20"/>
          <w:lang w:val="en-GB"/>
        </w:rPr>
        <w:t>|</w:t>
      </w:r>
      <w:r>
        <w:rPr>
          <w:rFonts w:ascii="Arial Unicode MS" w:eastAsia="Arial Unicode MS" w:hAnsi="Arial Unicode MS" w:cs="Arial Unicode MS"/>
          <w:sz w:val="20"/>
          <w:szCs w:val="20"/>
          <w:lang w:val="en-GB"/>
        </w:rPr>
        <w:tab/>
      </w:r>
      <w:r w:rsidRPr="00D31FE5">
        <w:rPr>
          <w:rFonts w:ascii="Arial Unicode MS" w:eastAsia="Arial Unicode MS" w:hAnsi="Arial Unicode MS" w:cs="Arial Unicode MS"/>
          <w:sz w:val="20"/>
          <w:szCs w:val="20"/>
          <w:lang w:val="en-GB"/>
        </w:rPr>
        <w:t>CASE</w:t>
      </w:r>
      <w:r>
        <w:rPr>
          <w:sz w:val="20"/>
          <w:szCs w:val="20"/>
          <w:lang w:val="en-GB"/>
        </w:rPr>
        <w:t xml:space="preserve"> {</w:t>
      </w:r>
      <w:r w:rsidRPr="00D31FE5">
        <w:rPr>
          <w:rFonts w:ascii="Arial Unicode MS" w:eastAsia="Arial Unicode MS" w:hAnsi="Arial Unicode MS" w:cs="Arial Unicode MS"/>
          <w:sz w:val="20"/>
          <w:szCs w:val="20"/>
          <w:lang w:val="en-GB"/>
        </w:rPr>
        <w:t xml:space="preserve">WHEN </w:t>
      </w:r>
      <w:r>
        <w:rPr>
          <w:sz w:val="20"/>
          <w:szCs w:val="20"/>
          <w:lang w:val="en-GB"/>
        </w:rPr>
        <w:t xml:space="preserve">BooleanExpr </w:t>
      </w:r>
      <w:r w:rsidRPr="00D31FE5">
        <w:rPr>
          <w:rFonts w:ascii="Arial Unicode MS" w:eastAsia="Arial Unicode MS" w:hAnsi="Arial Unicode MS" w:cs="Arial Unicode MS"/>
          <w:sz w:val="20"/>
          <w:szCs w:val="20"/>
          <w:lang w:val="en-GB"/>
        </w:rPr>
        <w:t>THEN</w:t>
      </w:r>
      <w:r>
        <w:rPr>
          <w:sz w:val="20"/>
          <w:szCs w:val="20"/>
          <w:lang w:val="en-GB"/>
        </w:rPr>
        <w:t xml:space="preserve"> Value } [</w:t>
      </w:r>
      <w:r w:rsidRPr="00D31FE5">
        <w:rPr>
          <w:rFonts w:ascii="Arial Unicode MS" w:eastAsia="Arial Unicode MS" w:hAnsi="Arial Unicode MS" w:cs="Arial Unicode MS"/>
          <w:sz w:val="20"/>
          <w:szCs w:val="20"/>
          <w:lang w:val="en-GB"/>
        </w:rPr>
        <w:t>ELSE</w:t>
      </w:r>
      <w:r>
        <w:rPr>
          <w:sz w:val="20"/>
          <w:szCs w:val="20"/>
          <w:lang w:val="en-GB"/>
        </w:rPr>
        <w:t xml:space="preserve"> Value ] </w:t>
      </w:r>
      <w:r w:rsidRPr="00501D7F">
        <w:rPr>
          <w:rFonts w:ascii="Arial Unicode MS" w:eastAsia="Arial Unicode MS" w:hAnsi="Arial Unicode MS" w:cs="Arial Unicode MS"/>
          <w:sz w:val="20"/>
          <w:szCs w:val="20"/>
          <w:lang w:val="en-GB"/>
        </w:rPr>
        <w:t>END</w:t>
      </w:r>
    </w:p>
    <w:p w14:paraId="1B6372CF" w14:textId="6F101169" w:rsidR="007C76E8" w:rsidRDefault="007C76E8" w:rsidP="00815EDA">
      <w:pPr>
        <w:ind w:firstLine="720"/>
        <w:jc w:val="both"/>
        <w:rPr>
          <w:sz w:val="20"/>
          <w:szCs w:val="20"/>
          <w:lang w:val="en-GB"/>
        </w:rPr>
      </w:pPr>
      <w:r>
        <w:rPr>
          <w:sz w:val="20"/>
          <w:szCs w:val="20"/>
          <w:lang w:val="en-GB"/>
        </w:rPr>
        <w:t>|</w:t>
      </w:r>
      <w:r>
        <w:rPr>
          <w:sz w:val="20"/>
          <w:szCs w:val="20"/>
          <w:lang w:val="en-GB"/>
        </w:rPr>
        <w:tab/>
      </w:r>
      <w:r w:rsidRPr="007C76E8">
        <w:rPr>
          <w:rFonts w:ascii="Arial Unicode MS" w:eastAsia="Arial Unicode MS" w:hAnsi="Arial Unicode MS" w:cs="Arial Unicode MS"/>
          <w:sz w:val="20"/>
          <w:szCs w:val="20"/>
          <w:lang w:val="en-GB"/>
        </w:rPr>
        <w:t>USER</w:t>
      </w:r>
    </w:p>
    <w:p w14:paraId="51382047" w14:textId="56B355F6" w:rsidR="000F4E33" w:rsidRDefault="007C76E8" w:rsidP="00381A19">
      <w:pPr>
        <w:ind w:firstLine="720"/>
        <w:jc w:val="both"/>
        <w:rPr>
          <w:sz w:val="20"/>
          <w:szCs w:val="20"/>
          <w:lang w:val="en-GB"/>
        </w:rPr>
      </w:pPr>
      <w:r>
        <w:rPr>
          <w:sz w:val="20"/>
          <w:szCs w:val="20"/>
          <w:lang w:val="en-GB"/>
        </w:rPr>
        <w:t>|</w:t>
      </w:r>
      <w:r>
        <w:rPr>
          <w:sz w:val="20"/>
          <w:szCs w:val="20"/>
          <w:lang w:val="en-GB"/>
        </w:rPr>
        <w:tab/>
      </w:r>
      <w:r w:rsidRPr="007C76E8">
        <w:rPr>
          <w:rFonts w:ascii="Arial Unicode MS" w:eastAsia="Arial Unicode MS" w:hAnsi="Arial Unicode MS" w:cs="Arial Unicode MS"/>
          <w:sz w:val="20"/>
          <w:szCs w:val="20"/>
          <w:lang w:val="en-GB"/>
        </w:rPr>
        <w:t>CURRENT_ROLE</w:t>
      </w:r>
      <w:r>
        <w:rPr>
          <w:sz w:val="20"/>
          <w:szCs w:val="20"/>
          <w:lang w:val="en-GB"/>
        </w:rPr>
        <w:t xml:space="preserve"> </w:t>
      </w:r>
      <w:r w:rsidR="00381A19">
        <w:rPr>
          <w:sz w:val="20"/>
          <w:szCs w:val="20"/>
          <w:lang w:val="en-GB"/>
        </w:rPr>
        <w:t>.</w:t>
      </w:r>
    </w:p>
    <w:p w14:paraId="713B1CA8" w14:textId="57A4BB42" w:rsidR="00B65D13" w:rsidRDefault="00786E31" w:rsidP="00FF350F">
      <w:pPr>
        <w:spacing w:before="120"/>
        <w:jc w:val="both"/>
        <w:rPr>
          <w:sz w:val="20"/>
          <w:szCs w:val="20"/>
          <w:lang w:val="en-GB"/>
        </w:rPr>
      </w:pPr>
      <w:r>
        <w:rPr>
          <w:sz w:val="20"/>
          <w:szCs w:val="20"/>
          <w:lang w:val="en-GB"/>
        </w:rPr>
        <w:t xml:space="preserve">The </w:t>
      </w:r>
      <w:r w:rsidRPr="0089648B">
        <w:rPr>
          <w:rFonts w:ascii="Arial Unicode MS" w:eastAsia="Arial Unicode MS" w:hAnsi="Arial Unicode MS" w:cs="Arial Unicode MS"/>
          <w:sz w:val="20"/>
          <w:szCs w:val="20"/>
          <w:lang w:val="en-GB"/>
        </w:rPr>
        <w:t>VALUE</w:t>
      </w:r>
      <w:r>
        <w:rPr>
          <w:sz w:val="20"/>
          <w:szCs w:val="20"/>
          <w:lang w:val="en-GB"/>
        </w:rPr>
        <w:t xml:space="preserve"> keyword is used in Check Constraints</w:t>
      </w:r>
      <w:r w:rsidR="00123004">
        <w:rPr>
          <w:sz w:val="20"/>
          <w:szCs w:val="20"/>
          <w:lang w:val="en-GB"/>
        </w:rPr>
        <w:t xml:space="preserve">, </w:t>
      </w:r>
      <w:r w:rsidR="00117396">
        <w:rPr>
          <w:sz w:val="20"/>
          <w:szCs w:val="20"/>
          <w:lang w:val="en-GB"/>
        </w:rPr>
        <w:t xml:space="preserve">A scalar subquery must </w:t>
      </w:r>
      <w:r w:rsidR="00DB4891">
        <w:rPr>
          <w:sz w:val="20"/>
          <w:szCs w:val="20"/>
          <w:lang w:val="en-GB"/>
        </w:rPr>
        <w:t xml:space="preserve">have exactly one column and </w:t>
      </w:r>
      <w:r w:rsidR="00117396">
        <w:rPr>
          <w:sz w:val="20"/>
          <w:szCs w:val="20"/>
          <w:lang w:val="en-GB"/>
        </w:rPr>
        <w:t>return a single value</w:t>
      </w:r>
      <w:r w:rsidR="00506474">
        <w:rPr>
          <w:sz w:val="20"/>
          <w:szCs w:val="20"/>
          <w:lang w:val="en-GB"/>
        </w:rPr>
        <w:t xml:space="preserve">. </w:t>
      </w:r>
      <w:r w:rsidR="00D521C6">
        <w:rPr>
          <w:sz w:val="20"/>
          <w:szCs w:val="20"/>
          <w:lang w:val="en-GB"/>
        </w:rPr>
        <w:t xml:space="preserve">The explicit list option for multiset and array cannot directly contain table expressions. </w:t>
      </w:r>
      <w:r w:rsidR="00117396">
        <w:rPr>
          <w:sz w:val="20"/>
          <w:szCs w:val="20"/>
          <w:lang w:val="en-GB"/>
        </w:rPr>
        <w:t xml:space="preserve">A scalar MethodCall or FunctionCall does not return a table. </w:t>
      </w:r>
      <w:r w:rsidR="00B100A2">
        <w:rPr>
          <w:sz w:val="20"/>
          <w:szCs w:val="20"/>
          <w:lang w:val="en-GB"/>
        </w:rPr>
        <w:t>Collate if specified applies to a</w:t>
      </w:r>
      <w:r w:rsidR="002B1CFD">
        <w:rPr>
          <w:sz w:val="20"/>
          <w:szCs w:val="20"/>
          <w:lang w:val="en-GB"/>
        </w:rPr>
        <w:t xml:space="preserve">n immediately preceding Boolean </w:t>
      </w:r>
      <w:r w:rsidR="00B100A2">
        <w:rPr>
          <w:sz w:val="20"/>
          <w:szCs w:val="20"/>
          <w:lang w:val="en-GB"/>
        </w:rPr>
        <w:t>expression, af</w:t>
      </w:r>
      <w:r w:rsidR="002B1CFD">
        <w:rPr>
          <w:sz w:val="20"/>
          <w:szCs w:val="20"/>
          <w:lang w:val="en-GB"/>
        </w:rPr>
        <w:t>fecting comparison operands etc</w:t>
      </w:r>
      <w:r w:rsidR="0014222A">
        <w:rPr>
          <w:sz w:val="20"/>
          <w:szCs w:val="20"/>
          <w:lang w:val="en-GB"/>
        </w:rPr>
        <w:t xml:space="preserve">. </w:t>
      </w:r>
      <w:r w:rsidR="00FA1AA4">
        <w:rPr>
          <w:sz w:val="20"/>
          <w:szCs w:val="20"/>
          <w:lang w:val="en-GB"/>
        </w:rPr>
        <w:t xml:space="preserve">The AS syntax </w:t>
      </w:r>
      <w:r w:rsidR="004B1310">
        <w:rPr>
          <w:sz w:val="20"/>
          <w:szCs w:val="20"/>
          <w:lang w:val="en-GB"/>
        </w:rPr>
        <w:t xml:space="preserve">in </w:t>
      </w:r>
      <w:r w:rsidR="00117396">
        <w:rPr>
          <w:sz w:val="20"/>
          <w:szCs w:val="20"/>
          <w:lang w:val="en-GB"/>
        </w:rPr>
        <w:t>Scalar</w:t>
      </w:r>
      <w:r w:rsidR="004B1310">
        <w:rPr>
          <w:sz w:val="20"/>
          <w:szCs w:val="20"/>
          <w:lang w:val="en-GB"/>
        </w:rPr>
        <w:t xml:space="preserve"> AS Type</w:t>
      </w:r>
      <w:r w:rsidR="00FA1AA4">
        <w:rPr>
          <w:sz w:val="20"/>
          <w:szCs w:val="20"/>
          <w:lang w:val="en-GB"/>
        </w:rPr>
        <w:t xml:space="preserve"> is allowed only in parameter lists and methodcalls.</w:t>
      </w:r>
      <w:r w:rsidR="00476A7B">
        <w:rPr>
          <w:sz w:val="20"/>
          <w:szCs w:val="20"/>
          <w:lang w:val="en-GB"/>
        </w:rPr>
        <w:t xml:space="preserve"> </w:t>
      </w:r>
    </w:p>
    <w:p w14:paraId="03C74335" w14:textId="6548A078" w:rsidR="00B65D13" w:rsidRDefault="00B65D13" w:rsidP="00FF350F">
      <w:pPr>
        <w:spacing w:before="120"/>
        <w:jc w:val="both"/>
        <w:rPr>
          <w:sz w:val="20"/>
          <w:szCs w:val="20"/>
          <w:lang w:val="en-GB"/>
        </w:rPr>
      </w:pPr>
      <w:r>
        <w:rPr>
          <w:sz w:val="20"/>
          <w:szCs w:val="20"/>
          <w:lang w:val="en-GB"/>
        </w:rPr>
        <w:t>Document</w:t>
      </w:r>
      <w:r w:rsidR="00492F9A">
        <w:rPr>
          <w:sz w:val="20"/>
          <w:szCs w:val="20"/>
          <w:lang w:val="en-GB"/>
        </w:rPr>
        <w:fldChar w:fldCharType="begin"/>
      </w:r>
      <w:r w:rsidR="00492F9A">
        <w:instrText xml:space="preserve"> XE "</w:instrText>
      </w:r>
      <w:r w:rsidR="00492F9A" w:rsidRPr="008048E8">
        <w:rPr>
          <w:sz w:val="20"/>
          <w:szCs w:val="20"/>
          <w:lang w:val="en-GB"/>
        </w:rPr>
        <w:instrText>Document</w:instrText>
      </w:r>
      <w:r w:rsidR="00492F9A">
        <w:instrText xml:space="preserve">" </w:instrText>
      </w:r>
      <w:r w:rsidR="00492F9A">
        <w:rPr>
          <w:sz w:val="20"/>
          <w:szCs w:val="20"/>
          <w:lang w:val="en-GB"/>
        </w:rPr>
        <w:fldChar w:fldCharType="end"/>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keyname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DocValue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keyname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DocValue }] </w:t>
      </w:r>
      <w:r w:rsidR="00834B13">
        <w:rPr>
          <w:sz w:val="20"/>
          <w:szCs w:val="20"/>
          <w:lang w:val="en-GB"/>
        </w:rPr>
        <w:t>'</w:t>
      </w:r>
      <w:r>
        <w:rPr>
          <w:sz w:val="20"/>
          <w:szCs w:val="20"/>
          <w:lang w:val="en-GB"/>
        </w:rPr>
        <w:t>}</w:t>
      </w:r>
      <w:r w:rsidR="00834B13">
        <w:rPr>
          <w:sz w:val="20"/>
          <w:szCs w:val="20"/>
          <w:lang w:val="en-GB"/>
        </w:rPr>
        <w:t>'</w:t>
      </w:r>
      <w:r>
        <w:rPr>
          <w:sz w:val="20"/>
          <w:szCs w:val="20"/>
          <w:lang w:val="en-GB"/>
        </w:rPr>
        <w:t>.</w:t>
      </w:r>
    </w:p>
    <w:p w14:paraId="0E6A0A92" w14:textId="2948373C" w:rsidR="004B1310" w:rsidRDefault="004B1310" w:rsidP="00FF350F">
      <w:pPr>
        <w:spacing w:before="120"/>
        <w:jc w:val="both"/>
        <w:rPr>
          <w:sz w:val="20"/>
          <w:szCs w:val="20"/>
          <w:lang w:val="en-GB"/>
        </w:rPr>
      </w:pPr>
      <w:r>
        <w:rPr>
          <w:sz w:val="20"/>
          <w:szCs w:val="20"/>
          <w:lang w:val="en-GB"/>
        </w:rPr>
        <w:t>Keynames are case-sensitive and should be enclosed in single or double quotes.</w:t>
      </w:r>
      <w:r w:rsidR="00381A19">
        <w:rPr>
          <w:sz w:val="20"/>
          <w:szCs w:val="20"/>
          <w:lang w:val="en-GB"/>
        </w:rPr>
        <w:t xml:space="preserve"> Fields can be extracted from </w:t>
      </w:r>
      <w:r w:rsidR="00E21D24">
        <w:rPr>
          <w:sz w:val="20"/>
          <w:szCs w:val="20"/>
          <w:lang w:val="en-GB"/>
        </w:rPr>
        <w:t xml:space="preserve">and added to </w:t>
      </w:r>
      <w:r w:rsidR="00381A19">
        <w:rPr>
          <w:sz w:val="20"/>
          <w:szCs w:val="20"/>
          <w:lang w:val="en-GB"/>
        </w:rPr>
        <w:t>document</w:t>
      </w:r>
      <w:r w:rsidR="00E21D24">
        <w:rPr>
          <w:sz w:val="20"/>
          <w:szCs w:val="20"/>
          <w:lang w:val="en-GB"/>
        </w:rPr>
        <w:t xml:space="preserve"> node</w:t>
      </w:r>
      <w:r w:rsidR="00381A19">
        <w:rPr>
          <w:sz w:val="20"/>
          <w:szCs w:val="20"/>
          <w:lang w:val="en-GB"/>
        </w:rPr>
        <w:t xml:space="preserve">s using </w:t>
      </w:r>
      <w:r w:rsidR="006E7344">
        <w:rPr>
          <w:sz w:val="20"/>
          <w:szCs w:val="20"/>
          <w:lang w:val="en-GB"/>
        </w:rPr>
        <w:t>subscript notation</w:t>
      </w:r>
      <w:r w:rsidR="00E21D24">
        <w:rPr>
          <w:sz w:val="20"/>
          <w:szCs w:val="20"/>
          <w:lang w:val="en-GB"/>
        </w:rPr>
        <w:t xml:space="preserve"> (to delete a field update the parent node)</w:t>
      </w:r>
      <w:r w:rsidR="006E7344">
        <w:rPr>
          <w:sz w:val="20"/>
          <w:szCs w:val="20"/>
          <w:lang w:val="en-GB"/>
        </w:rPr>
        <w:t>.</w:t>
      </w:r>
    </w:p>
    <w:p w14:paraId="15242D00" w14:textId="38EE0984" w:rsidR="004B1310" w:rsidRDefault="004B1310" w:rsidP="004B1310">
      <w:pPr>
        <w:spacing w:before="120"/>
        <w:jc w:val="both"/>
        <w:rPr>
          <w:sz w:val="20"/>
          <w:szCs w:val="20"/>
          <w:lang w:val="en-GB"/>
        </w:rPr>
      </w:pPr>
      <w:r>
        <w:rPr>
          <w:sz w:val="20"/>
          <w:szCs w:val="20"/>
          <w:lang w:val="en-GB"/>
        </w:rPr>
        <w:t>DocArray</w:t>
      </w:r>
      <w:r w:rsidR="00492F9A">
        <w:rPr>
          <w:sz w:val="20"/>
          <w:szCs w:val="20"/>
          <w:lang w:val="en-GB"/>
        </w:rPr>
        <w:fldChar w:fldCharType="begin"/>
      </w:r>
      <w:r w:rsidR="00492F9A">
        <w:instrText xml:space="preserve"> XE "</w:instrText>
      </w:r>
      <w:r w:rsidR="00492F9A" w:rsidRPr="008048E8">
        <w:rPr>
          <w:sz w:val="20"/>
          <w:szCs w:val="20"/>
          <w:lang w:val="en-GB"/>
        </w:rPr>
        <w:instrText>DocArray</w:instrText>
      </w:r>
      <w:r w:rsidR="00492F9A">
        <w:instrText xml:space="preserve">" </w:instrText>
      </w:r>
      <w:r w:rsidR="00492F9A">
        <w:rPr>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DocValue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DocValue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p>
    <w:p w14:paraId="27DF280D" w14:textId="2449585C" w:rsidR="00B65D13" w:rsidRDefault="00B65D13" w:rsidP="00FF350F">
      <w:pPr>
        <w:spacing w:before="120"/>
        <w:jc w:val="both"/>
        <w:rPr>
          <w:sz w:val="20"/>
          <w:szCs w:val="20"/>
          <w:lang w:val="en-GB"/>
        </w:rPr>
      </w:pPr>
      <w:r>
        <w:rPr>
          <w:sz w:val="20"/>
          <w:szCs w:val="20"/>
          <w:lang w:val="en-GB"/>
        </w:rPr>
        <w:t>DocValue</w:t>
      </w:r>
      <w:r w:rsidR="00492F9A">
        <w:rPr>
          <w:sz w:val="20"/>
          <w:szCs w:val="20"/>
          <w:lang w:val="en-GB"/>
        </w:rPr>
        <w:fldChar w:fldCharType="begin"/>
      </w:r>
      <w:r w:rsidR="00492F9A">
        <w:instrText xml:space="preserve"> XE "</w:instrText>
      </w:r>
      <w:r w:rsidR="00492F9A" w:rsidRPr="008048E8">
        <w:rPr>
          <w:sz w:val="20"/>
          <w:szCs w:val="20"/>
          <w:lang w:val="en-GB"/>
        </w:rPr>
        <w:instrText>DocValue</w:instrText>
      </w:r>
      <w:r w:rsidR="00492F9A">
        <w:instrText xml:space="preserve">" </w:instrText>
      </w:r>
      <w:r w:rsidR="00492F9A">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doublequotedstring .</w:t>
      </w:r>
    </w:p>
    <w:p w14:paraId="37104667" w14:textId="77777777" w:rsidR="00786E31" w:rsidRDefault="004B1310" w:rsidP="00FF350F">
      <w:pPr>
        <w:spacing w:before="120"/>
        <w:jc w:val="both"/>
        <w:rPr>
          <w:sz w:val="20"/>
          <w:szCs w:val="20"/>
          <w:lang w:val="en-GB"/>
        </w:rPr>
      </w:pPr>
      <w:r>
        <w:rPr>
          <w:sz w:val="20"/>
          <w:szCs w:val="20"/>
          <w:lang w:val="en-GB"/>
        </w:rPr>
        <w:t>T</w:t>
      </w:r>
      <w:r w:rsidR="00B65D13">
        <w:rPr>
          <w:sz w:val="20"/>
          <w:szCs w:val="20"/>
          <w:lang w:val="en-GB"/>
        </w:rPr>
        <w:t xml:space="preserve">o avoid being parsed as a doublequotedstring, </w:t>
      </w:r>
      <w:r>
        <w:rPr>
          <w:sz w:val="20"/>
          <w:szCs w:val="20"/>
          <w:lang w:val="en-GB"/>
        </w:rPr>
        <w:t xml:space="preserve">in a DocValue </w:t>
      </w:r>
      <w:r w:rsidR="00B65D13">
        <w:rPr>
          <w:sz w:val="20"/>
          <w:szCs w:val="20"/>
          <w:lang w:val="en-GB"/>
        </w:rPr>
        <w:t>a double-quoted identifier needs to be part of a larger expression such as a dotted identifier chain.</w:t>
      </w:r>
      <w:r w:rsidR="00B65D13">
        <w:rPr>
          <w:rStyle w:val="FootnoteReference"/>
          <w:sz w:val="20"/>
          <w:szCs w:val="20"/>
          <w:lang w:val="en-GB"/>
        </w:rPr>
        <w:footnoteReference w:id="51"/>
      </w:r>
      <w:r w:rsidR="00B65D13">
        <w:rPr>
          <w:sz w:val="20"/>
          <w:szCs w:val="20"/>
          <w:lang w:val="en-GB"/>
        </w:rPr>
        <w:t xml:space="preserve"> </w:t>
      </w:r>
    </w:p>
    <w:p w14:paraId="0669A26E" w14:textId="2B20D9A9" w:rsidR="00C115E6" w:rsidRDefault="00C115E6" w:rsidP="00FF350F">
      <w:pPr>
        <w:spacing w:before="120"/>
        <w:jc w:val="both"/>
        <w:rPr>
          <w:sz w:val="20"/>
          <w:szCs w:val="20"/>
          <w:lang w:val="en-GB"/>
        </w:rPr>
      </w:pPr>
      <w:r>
        <w:rPr>
          <w:sz w:val="20"/>
          <w:szCs w:val="20"/>
          <w:lang w:val="en-GB"/>
        </w:rPr>
        <w:t>Xml</w:t>
      </w:r>
      <w:r w:rsidR="00492F9A">
        <w:rPr>
          <w:sz w:val="20"/>
          <w:szCs w:val="20"/>
          <w:lang w:val="en-GB"/>
        </w:rPr>
        <w:fldChar w:fldCharType="begin"/>
      </w:r>
      <w:r w:rsidR="00492F9A">
        <w:instrText xml:space="preserve"> XE "</w:instrText>
      </w:r>
      <w:r w:rsidR="00492F9A" w:rsidRPr="008048E8">
        <w:rPr>
          <w:sz w:val="20"/>
          <w:szCs w:val="20"/>
          <w:lang w:val="en-GB"/>
        </w:rPr>
        <w:instrText>Xml</w:instrText>
      </w:r>
      <w:r w:rsidR="00492F9A">
        <w:instrText xml:space="preserve">" </w:instrText>
      </w:r>
      <w:r w:rsidR="00492F9A">
        <w:rPr>
          <w:sz w:val="20"/>
          <w:szCs w:val="20"/>
          <w:lang w:val="en-GB"/>
        </w:rPr>
        <w:fldChar w:fldCharType="end"/>
      </w:r>
      <w:r>
        <w:rPr>
          <w:sz w:val="20"/>
          <w:szCs w:val="20"/>
          <w:lang w:val="en-GB"/>
        </w:rPr>
        <w:t xml:space="preserve"> = </w:t>
      </w:r>
      <w:r>
        <w:rPr>
          <w:sz w:val="20"/>
          <w:szCs w:val="20"/>
          <w:lang w:val="en-GB"/>
        </w:rPr>
        <w:tab/>
      </w:r>
      <w:r w:rsidR="00834B13">
        <w:rPr>
          <w:sz w:val="20"/>
          <w:szCs w:val="20"/>
          <w:lang w:val="en-GB"/>
        </w:rPr>
        <w:t>'</w:t>
      </w:r>
      <w:r>
        <w:rPr>
          <w:sz w:val="20"/>
          <w:szCs w:val="20"/>
          <w:lang w:val="en-GB"/>
        </w:rPr>
        <w:t>&lt;</w:t>
      </w:r>
      <w:r w:rsidR="00834B13">
        <w:rPr>
          <w:sz w:val="20"/>
          <w:szCs w:val="20"/>
          <w:lang w:val="en-GB"/>
        </w:rPr>
        <w:t>'</w:t>
      </w:r>
      <w:r>
        <w:rPr>
          <w:sz w:val="20"/>
          <w:szCs w:val="20"/>
          <w:lang w:val="en-GB"/>
        </w:rPr>
        <w:t xml:space="preserve"> XmlName { XmlAttr } </w:t>
      </w:r>
      <w:r w:rsidR="00834B13">
        <w:rPr>
          <w:sz w:val="20"/>
          <w:szCs w:val="20"/>
          <w:lang w:val="en-GB"/>
        </w:rPr>
        <w:t>'</w:t>
      </w:r>
      <w:r>
        <w:rPr>
          <w:sz w:val="20"/>
          <w:szCs w:val="20"/>
          <w:lang w:val="en-GB"/>
        </w:rPr>
        <w:t>&gt;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834B13">
        <w:rPr>
          <w:sz w:val="20"/>
          <w:szCs w:val="20"/>
          <w:lang w:val="en-GB"/>
        </w:rPr>
        <w:t>'</w:t>
      </w:r>
      <w:r>
        <w:rPr>
          <w:sz w:val="20"/>
          <w:szCs w:val="20"/>
          <w:lang w:val="en-GB"/>
        </w:rPr>
        <w:t>&lt;/</w:t>
      </w:r>
      <w:r w:rsidR="00834B13">
        <w:rPr>
          <w:sz w:val="20"/>
          <w:szCs w:val="20"/>
          <w:lang w:val="en-GB"/>
        </w:rPr>
        <w:t>'</w:t>
      </w:r>
      <w:r>
        <w:rPr>
          <w:sz w:val="20"/>
          <w:szCs w:val="20"/>
          <w:lang w:val="en-GB"/>
        </w:rPr>
        <w:t xml:space="preserve"> </w:t>
      </w:r>
      <w:r w:rsidRPr="00C115E6">
        <w:rPr>
          <w:i/>
          <w:sz w:val="20"/>
          <w:szCs w:val="20"/>
          <w:lang w:val="en-GB"/>
        </w:rPr>
        <w:t>same_</w:t>
      </w:r>
      <w:r>
        <w:rPr>
          <w:sz w:val="20"/>
          <w:szCs w:val="20"/>
          <w:lang w:val="en-GB"/>
        </w:rPr>
        <w:t xml:space="preserve">XmlName </w:t>
      </w:r>
      <w:r w:rsidR="00834B13">
        <w:rPr>
          <w:sz w:val="20"/>
          <w:szCs w:val="20"/>
          <w:lang w:val="en-GB"/>
        </w:rPr>
        <w:t>'</w:t>
      </w:r>
      <w:r>
        <w:rPr>
          <w:sz w:val="20"/>
          <w:szCs w:val="20"/>
          <w:lang w:val="en-GB"/>
        </w:rPr>
        <w:t>&gt;</w:t>
      </w:r>
      <w:r w:rsidR="00834B13">
        <w:rPr>
          <w:sz w:val="20"/>
          <w:szCs w:val="20"/>
          <w:lang w:val="en-GB"/>
        </w:rPr>
        <w:t>'</w:t>
      </w:r>
    </w:p>
    <w:p w14:paraId="1D89149A" w14:textId="3988C7B5" w:rsidR="00C115E6" w:rsidRDefault="00C115E6" w:rsidP="00FF350F">
      <w:pPr>
        <w:spacing w:before="120"/>
        <w:jc w:val="both"/>
        <w:rPr>
          <w:sz w:val="20"/>
          <w:szCs w:val="20"/>
          <w:lang w:val="en-GB"/>
        </w:rPr>
      </w:pPr>
      <w:r>
        <w:rPr>
          <w:sz w:val="20"/>
          <w:szCs w:val="20"/>
          <w:lang w:val="en-GB"/>
        </w:rPr>
        <w:tab/>
        <w:t xml:space="preserve">| </w:t>
      </w:r>
      <w:r w:rsidR="00834B13">
        <w:rPr>
          <w:sz w:val="20"/>
          <w:szCs w:val="20"/>
          <w:lang w:val="en-GB"/>
        </w:rPr>
        <w:t>'</w:t>
      </w:r>
      <w:r>
        <w:rPr>
          <w:sz w:val="20"/>
          <w:szCs w:val="20"/>
          <w:lang w:val="en-GB"/>
        </w:rPr>
        <w:t>&lt;</w:t>
      </w:r>
      <w:r w:rsidR="00834B13">
        <w:rPr>
          <w:sz w:val="20"/>
          <w:szCs w:val="20"/>
          <w:lang w:val="en-GB"/>
        </w:rPr>
        <w:t>'</w:t>
      </w:r>
      <w:r>
        <w:rPr>
          <w:sz w:val="20"/>
          <w:szCs w:val="20"/>
          <w:lang w:val="en-GB"/>
        </w:rPr>
        <w:t xml:space="preserve"> XmlName { XmlAttr } </w:t>
      </w:r>
      <w:r w:rsidR="00834B13">
        <w:rPr>
          <w:sz w:val="20"/>
          <w:szCs w:val="20"/>
          <w:lang w:val="en-GB"/>
        </w:rPr>
        <w:t>'</w:t>
      </w:r>
      <w:r>
        <w:rPr>
          <w:sz w:val="20"/>
          <w:szCs w:val="20"/>
          <w:lang w:val="en-GB"/>
        </w:rPr>
        <w:t>/&gt;</w:t>
      </w:r>
      <w:r w:rsidR="00834B13">
        <w:rPr>
          <w:sz w:val="20"/>
          <w:szCs w:val="20"/>
          <w:lang w:val="en-GB"/>
        </w:rPr>
        <w:t>'</w:t>
      </w:r>
      <w:r>
        <w:rPr>
          <w:sz w:val="20"/>
          <w:szCs w:val="20"/>
          <w:lang w:val="en-GB"/>
        </w:rPr>
        <w:t xml:space="preserve"> .</w:t>
      </w:r>
    </w:p>
    <w:p w14:paraId="2EE82C17" w14:textId="51F75291" w:rsidR="00C115E6" w:rsidRDefault="00C115E6" w:rsidP="00FF350F">
      <w:pPr>
        <w:spacing w:before="120"/>
        <w:jc w:val="both"/>
        <w:rPr>
          <w:sz w:val="20"/>
          <w:szCs w:val="20"/>
          <w:lang w:val="en-GB"/>
        </w:rPr>
      </w:pPr>
      <w:r>
        <w:rPr>
          <w:sz w:val="20"/>
          <w:szCs w:val="20"/>
          <w:lang w:val="en-GB"/>
        </w:rPr>
        <w:t>XmlAttr</w:t>
      </w:r>
      <w:r w:rsidR="00492F9A">
        <w:rPr>
          <w:sz w:val="20"/>
          <w:szCs w:val="20"/>
          <w:lang w:val="en-GB"/>
        </w:rPr>
        <w:fldChar w:fldCharType="begin"/>
      </w:r>
      <w:r w:rsidR="00492F9A">
        <w:instrText xml:space="preserve"> XE "</w:instrText>
      </w:r>
      <w:r w:rsidR="00492F9A" w:rsidRPr="008048E8">
        <w:rPr>
          <w:sz w:val="20"/>
          <w:szCs w:val="20"/>
          <w:lang w:val="en-GB"/>
        </w:rPr>
        <w:instrText>XmlAttr</w:instrText>
      </w:r>
      <w:r w:rsidR="00492F9A">
        <w:instrText xml:space="preserve">" </w:instrText>
      </w:r>
      <w:r w:rsidR="00492F9A">
        <w:rPr>
          <w:sz w:val="20"/>
          <w:szCs w:val="20"/>
          <w:lang w:val="en-GB"/>
        </w:rPr>
        <w:fldChar w:fldCharType="end"/>
      </w:r>
      <w:r>
        <w:rPr>
          <w:sz w:val="20"/>
          <w:szCs w:val="20"/>
          <w:lang w:val="en-GB"/>
        </w:rPr>
        <w:t xml:space="preserve"> = XmlName</w:t>
      </w:r>
      <w:r w:rsidR="00834B13">
        <w:rPr>
          <w:sz w:val="20"/>
          <w:szCs w:val="20"/>
          <w:lang w:val="en-GB"/>
        </w:rPr>
        <w:t>'</w:t>
      </w:r>
      <w:r>
        <w:rPr>
          <w:sz w:val="20"/>
          <w:szCs w:val="20"/>
          <w:lang w:val="en-GB"/>
        </w:rPr>
        <w:t>=</w:t>
      </w:r>
      <w:r w:rsidR="00834B13">
        <w:rPr>
          <w:sz w:val="20"/>
          <w:szCs w:val="20"/>
          <w:lang w:val="en-GB"/>
        </w:rPr>
        <w:t>'</w:t>
      </w:r>
      <w:r>
        <w:rPr>
          <w:sz w:val="20"/>
          <w:szCs w:val="20"/>
          <w:lang w:val="en-GB"/>
        </w:rPr>
        <w:t>DocValue .</w:t>
      </w:r>
    </w:p>
    <w:p w14:paraId="1BF04786" w14:textId="542AB5E0" w:rsidR="00C115E6" w:rsidRDefault="007753A3" w:rsidP="00FF350F">
      <w:pPr>
        <w:spacing w:before="120"/>
        <w:jc w:val="both"/>
        <w:rPr>
          <w:sz w:val="20"/>
          <w:szCs w:val="20"/>
          <w:lang w:val="en-GB"/>
        </w:rPr>
      </w:pPr>
      <w:r>
        <w:rPr>
          <w:sz w:val="20"/>
          <w:szCs w:val="20"/>
          <w:lang w:val="en-GB"/>
        </w:rPr>
        <w:t>XmlName</w:t>
      </w:r>
      <w:r w:rsidR="00492F9A">
        <w:rPr>
          <w:sz w:val="20"/>
          <w:szCs w:val="20"/>
          <w:lang w:val="en-GB"/>
        </w:rPr>
        <w:fldChar w:fldCharType="begin"/>
      </w:r>
      <w:r w:rsidR="00492F9A">
        <w:instrText xml:space="preserve"> XE "</w:instrText>
      </w:r>
      <w:r w:rsidR="00492F9A" w:rsidRPr="008048E8">
        <w:rPr>
          <w:sz w:val="20"/>
          <w:szCs w:val="20"/>
          <w:lang w:val="en-GB"/>
        </w:rPr>
        <w:instrText>XmlName</w:instrText>
      </w:r>
      <w:r w:rsidR="00492F9A">
        <w:instrText xml:space="preserve">" </w:instrText>
      </w:r>
      <w:r w:rsidR="00492F9A">
        <w:rPr>
          <w:sz w:val="20"/>
          <w:szCs w:val="20"/>
          <w:lang w:val="en-GB"/>
        </w:rPr>
        <w:fldChar w:fldCharType="end"/>
      </w:r>
      <w:r>
        <w:rPr>
          <w:sz w:val="20"/>
          <w:szCs w:val="20"/>
          <w:lang w:val="en-GB"/>
        </w:rPr>
        <w:t xml:space="preserve"> = [</w:t>
      </w:r>
      <w:r w:rsidR="00C115E6">
        <w:rPr>
          <w:sz w:val="20"/>
          <w:szCs w:val="20"/>
          <w:lang w:val="en-GB"/>
        </w:rPr>
        <w:t>keyname</w:t>
      </w:r>
      <w:r w:rsidR="00834B13">
        <w:rPr>
          <w:sz w:val="20"/>
          <w:szCs w:val="20"/>
          <w:lang w:val="en-GB"/>
        </w:rPr>
        <w:t>'</w:t>
      </w:r>
      <w:r w:rsidR="00C115E6">
        <w:rPr>
          <w:sz w:val="20"/>
          <w:szCs w:val="20"/>
          <w:lang w:val="en-GB"/>
        </w:rPr>
        <w:t>:</w:t>
      </w:r>
      <w:r w:rsidR="00834B13">
        <w:rPr>
          <w:sz w:val="20"/>
          <w:szCs w:val="20"/>
          <w:lang w:val="en-GB"/>
        </w:rPr>
        <w:t>'</w:t>
      </w:r>
      <w:r>
        <w:rPr>
          <w:sz w:val="20"/>
          <w:szCs w:val="20"/>
          <w:lang w:val="en-GB"/>
        </w:rPr>
        <w:t>]</w:t>
      </w:r>
      <w:r w:rsidR="00C115E6">
        <w:rPr>
          <w:sz w:val="20"/>
          <w:szCs w:val="20"/>
          <w:lang w:val="en-GB"/>
        </w:rPr>
        <w:t>keyname .</w:t>
      </w:r>
    </w:p>
    <w:p w14:paraId="6BF498FF" w14:textId="2E242FC3" w:rsidR="00C115E6" w:rsidRDefault="00C115E6" w:rsidP="00FF350F">
      <w:pPr>
        <w:spacing w:before="120"/>
        <w:jc w:val="both"/>
        <w:rPr>
          <w:sz w:val="20"/>
          <w:szCs w:val="20"/>
          <w:lang w:val="en-GB"/>
        </w:rPr>
      </w:pPr>
      <w:r>
        <w:rPr>
          <w:sz w:val="20"/>
          <w:szCs w:val="20"/>
          <w:lang w:val="en-GB"/>
        </w:rPr>
        <w:t xml:space="preserve">This exposed Xml syntax is a Pyrrho extension (and is different from the </w:t>
      </w:r>
      <w:r w:rsidR="00E40EAB">
        <w:rPr>
          <w:sz w:val="20"/>
          <w:szCs w:val="20"/>
          <w:lang w:val="en-GB"/>
        </w:rPr>
        <w:t xml:space="preserve">XML support specified in </w:t>
      </w:r>
      <w:r w:rsidR="005D49CD">
        <w:rPr>
          <w:sz w:val="20"/>
          <w:szCs w:val="20"/>
          <w:lang w:val="en-GB"/>
        </w:rPr>
        <w:t>SQL2023</w:t>
      </w:r>
      <w:r>
        <w:rPr>
          <w:sz w:val="20"/>
          <w:szCs w:val="20"/>
          <w:lang w:val="en-GB"/>
        </w:rPr>
        <w:t>). As above keynames are case-sensitive but for XML they should not be enclosed in double-quotes:</w:t>
      </w:r>
      <w:r w:rsidRPr="00C115E6">
        <w:rPr>
          <w:sz w:val="20"/>
          <w:szCs w:val="20"/>
          <w:lang w:val="en-GB"/>
        </w:rPr>
        <w:t xml:space="preserve"> </w:t>
      </w:r>
      <w:r>
        <w:rPr>
          <w:sz w:val="20"/>
          <w:szCs w:val="20"/>
          <w:lang w:val="en-GB"/>
        </w:rPr>
        <w:t>the character set is specified in XML standards</w:t>
      </w:r>
      <w:r>
        <w:rPr>
          <w:rStyle w:val="FootnoteReference"/>
          <w:sz w:val="20"/>
          <w:szCs w:val="20"/>
          <w:lang w:val="en-GB"/>
        </w:rPr>
        <w:footnoteReference w:id="52"/>
      </w:r>
      <w:r>
        <w:rPr>
          <w:sz w:val="20"/>
          <w:szCs w:val="20"/>
          <w:lang w:val="en-GB"/>
        </w:rPr>
        <w:t>.</w:t>
      </w:r>
    </w:p>
    <w:p w14:paraId="219E6D1E" w14:textId="603192FE" w:rsidR="00CE0D1E" w:rsidRDefault="00CE0D1E" w:rsidP="0083350E">
      <w:pPr>
        <w:spacing w:before="120"/>
        <w:jc w:val="both"/>
        <w:rPr>
          <w:sz w:val="20"/>
          <w:szCs w:val="20"/>
          <w:lang w:val="en-GB"/>
        </w:rPr>
      </w:pPr>
      <w:r>
        <w:rPr>
          <w:sz w:val="20"/>
          <w:szCs w:val="20"/>
          <w:lang w:val="en-GB"/>
        </w:rPr>
        <w:t>BinaryOp</w:t>
      </w:r>
      <w:r w:rsidR="00237E41">
        <w:rPr>
          <w:sz w:val="20"/>
          <w:szCs w:val="20"/>
          <w:lang w:val="en-GB"/>
        </w:rPr>
        <w:fldChar w:fldCharType="begin"/>
      </w:r>
      <w:r w:rsidR="00F05019">
        <w:instrText xml:space="preserve"> XE "</w:instrText>
      </w:r>
      <w:r w:rsidR="00F05019" w:rsidRPr="00ED33AB">
        <w:rPr>
          <w:sz w:val="20"/>
          <w:szCs w:val="20"/>
          <w:lang w:val="en-GB"/>
        </w:rPr>
        <w:instrText>BinaryOp</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sidR="007E60FE">
        <w:rPr>
          <w:sz w:val="20"/>
          <w:szCs w:val="20"/>
          <w:lang w:val="en-GB"/>
        </w:rPr>
        <w:t>||</w:t>
      </w:r>
      <w:r w:rsidR="00834B13">
        <w:rPr>
          <w:sz w:val="20"/>
          <w:szCs w:val="20"/>
          <w:lang w:val="en-GB"/>
        </w:rPr>
        <w:t>'</w:t>
      </w:r>
      <w:r w:rsidR="004D0215">
        <w:rPr>
          <w:sz w:val="20"/>
          <w:szCs w:val="20"/>
          <w:lang w:val="en-GB"/>
        </w:rPr>
        <w:t xml:space="preserve"> | MultisetOp </w:t>
      </w:r>
      <w:r>
        <w:rPr>
          <w:sz w:val="20"/>
          <w:szCs w:val="20"/>
          <w:lang w:val="en-GB"/>
        </w:rPr>
        <w:t xml:space="preserve">. </w:t>
      </w:r>
    </w:p>
    <w:p w14:paraId="55CCE2C0" w14:textId="77777777" w:rsidR="007E60FE" w:rsidRDefault="007E60FE" w:rsidP="00FF350F">
      <w:pPr>
        <w:spacing w:before="120"/>
        <w:jc w:val="both"/>
        <w:rPr>
          <w:sz w:val="20"/>
          <w:szCs w:val="20"/>
          <w:lang w:val="en-GB"/>
        </w:rPr>
      </w:pPr>
      <w:r>
        <w:rPr>
          <w:sz w:val="20"/>
          <w:szCs w:val="20"/>
          <w:lang w:val="en-GB"/>
        </w:rPr>
        <w:t xml:space="preserve">|| is used in array </w:t>
      </w:r>
      <w:r w:rsidR="00EA5EFE">
        <w:rPr>
          <w:sz w:val="20"/>
          <w:szCs w:val="20"/>
          <w:lang w:val="en-GB"/>
        </w:rPr>
        <w:t xml:space="preserve">and string </w:t>
      </w:r>
      <w:r>
        <w:rPr>
          <w:sz w:val="20"/>
          <w:szCs w:val="20"/>
          <w:lang w:val="en-GB"/>
        </w:rPr>
        <w:t>concatenation.</w:t>
      </w:r>
    </w:p>
    <w:p w14:paraId="3023CB33" w14:textId="7079D3ED" w:rsidR="002833AD" w:rsidRDefault="002833AD" w:rsidP="00CE0D1E">
      <w:pPr>
        <w:spacing w:before="120"/>
        <w:jc w:val="both"/>
        <w:rPr>
          <w:sz w:val="20"/>
          <w:szCs w:val="20"/>
          <w:lang w:val="en-GB"/>
        </w:rPr>
      </w:pPr>
      <w:r>
        <w:rPr>
          <w:sz w:val="20"/>
          <w:szCs w:val="20"/>
          <w:lang w:val="en-GB"/>
        </w:rPr>
        <w:t>VariableRef</w:t>
      </w:r>
      <w:r w:rsidR="00237E41">
        <w:rPr>
          <w:sz w:val="20"/>
          <w:szCs w:val="20"/>
          <w:lang w:val="en-GB"/>
        </w:rPr>
        <w:fldChar w:fldCharType="begin"/>
      </w:r>
      <w:r w:rsidR="00F05019">
        <w:instrText xml:space="preserve"> XE "</w:instrText>
      </w:r>
      <w:r w:rsidR="00F05019" w:rsidRPr="00ED33AB">
        <w:rPr>
          <w:sz w:val="20"/>
          <w:szCs w:val="20"/>
          <w:lang w:val="en-GB"/>
        </w:rPr>
        <w:instrText>VariableRef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CC413A">
        <w:rPr>
          <w:i/>
          <w:sz w:val="20"/>
          <w:szCs w:val="20"/>
          <w:lang w:val="en-GB"/>
        </w:rPr>
        <w:t>Scope</w:t>
      </w:r>
      <w:r>
        <w:rPr>
          <w:sz w:val="20"/>
          <w:szCs w:val="20"/>
          <w:lang w:val="en-GB"/>
        </w:rPr>
        <w:t xml:space="preserve">_id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Pr="00CC413A">
        <w:rPr>
          <w:i/>
          <w:sz w:val="20"/>
          <w:szCs w:val="20"/>
          <w:lang w:val="en-GB"/>
        </w:rPr>
        <w:t>Variable</w:t>
      </w:r>
      <w:r>
        <w:rPr>
          <w:sz w:val="20"/>
          <w:szCs w:val="20"/>
          <w:lang w:val="en-GB"/>
        </w:rPr>
        <w:t>_id .</w:t>
      </w:r>
    </w:p>
    <w:p w14:paraId="68372922" w14:textId="09A55EA0" w:rsidR="00832CBE" w:rsidRDefault="002833AD" w:rsidP="00015813">
      <w:pPr>
        <w:spacing w:before="120"/>
        <w:jc w:val="both"/>
        <w:rPr>
          <w:sz w:val="20"/>
          <w:szCs w:val="20"/>
          <w:lang w:val="en-GB"/>
        </w:rPr>
      </w:pPr>
      <w:r>
        <w:rPr>
          <w:sz w:val="20"/>
          <w:szCs w:val="20"/>
          <w:lang w:val="en-GB"/>
        </w:rPr>
        <w:t>ColumnRef</w:t>
      </w:r>
      <w:r w:rsidR="00237E41">
        <w:rPr>
          <w:sz w:val="20"/>
          <w:szCs w:val="20"/>
          <w:lang w:val="en-GB"/>
        </w:rPr>
        <w:fldChar w:fldCharType="begin"/>
      </w:r>
      <w:r w:rsidR="00F05019">
        <w:instrText xml:space="preserve"> XE "</w:instrText>
      </w:r>
      <w:r w:rsidR="00F05019" w:rsidRPr="00ED33AB">
        <w:rPr>
          <w:sz w:val="20"/>
          <w:szCs w:val="20"/>
          <w:lang w:val="en-GB"/>
        </w:rPr>
        <w:instrText>ColumnRef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690504">
        <w:rPr>
          <w:i/>
          <w:sz w:val="20"/>
          <w:szCs w:val="20"/>
          <w:lang w:val="en-GB"/>
        </w:rPr>
        <w:t>TableOrAlias</w:t>
      </w:r>
      <w:r>
        <w:rPr>
          <w:sz w:val="20"/>
          <w:szCs w:val="20"/>
          <w:lang w:val="en-GB"/>
        </w:rPr>
        <w:t xml:space="preserve">_id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2676DF">
        <w:rPr>
          <w:sz w:val="20"/>
          <w:szCs w:val="20"/>
          <w:lang w:val="en-GB"/>
        </w:rPr>
        <w:t xml:space="preserve"> </w:t>
      </w:r>
      <w:r w:rsidR="003E352D" w:rsidRPr="003E352D">
        <w:rPr>
          <w:sz w:val="20"/>
          <w:szCs w:val="20"/>
          <w:lang w:val="en-GB"/>
        </w:rPr>
        <w:t>ColRef</w:t>
      </w:r>
      <w:r w:rsidR="00690504">
        <w:rPr>
          <w:sz w:val="20"/>
          <w:szCs w:val="20"/>
          <w:lang w:val="en-GB"/>
        </w:rPr>
        <w:t xml:space="preserve"> </w:t>
      </w:r>
    </w:p>
    <w:p w14:paraId="6410DACE" w14:textId="306B78F2" w:rsidR="00B67211" w:rsidRDefault="00832CBE" w:rsidP="00015813">
      <w:pPr>
        <w:spacing w:before="120"/>
        <w:jc w:val="both"/>
        <w:rPr>
          <w:sz w:val="20"/>
          <w:szCs w:val="20"/>
          <w:lang w:val="en-GB"/>
        </w:rPr>
      </w:pPr>
      <w:r>
        <w:rPr>
          <w:sz w:val="20"/>
          <w:szCs w:val="20"/>
          <w:lang w:val="en-GB"/>
        </w:rPr>
        <w:t xml:space="preserve"> </w:t>
      </w:r>
      <w:r>
        <w:rPr>
          <w:sz w:val="20"/>
          <w:szCs w:val="20"/>
          <w:lang w:val="en-GB"/>
        </w:rPr>
        <w:tab/>
        <w:t>|</w:t>
      </w:r>
      <w:r>
        <w:rPr>
          <w:sz w:val="20"/>
          <w:szCs w:val="20"/>
          <w:lang w:val="en-GB"/>
        </w:rPr>
        <w:tab/>
      </w:r>
      <w:r>
        <w:rPr>
          <w:i/>
          <w:sz w:val="20"/>
          <w:szCs w:val="20"/>
          <w:lang w:val="en-GB"/>
        </w:rPr>
        <w:t>TableOrAlias_</w:t>
      </w:r>
      <w:r>
        <w:rPr>
          <w:sz w:val="20"/>
          <w:szCs w:val="20"/>
          <w:lang w:val="en-GB"/>
        </w:rPr>
        <w:t xml:space="preserve">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01081D" w:rsidRPr="0001081D">
        <w:rPr>
          <w:rFonts w:ascii="Arial Unicode MS" w:eastAsia="Arial Unicode MS" w:hAnsi="Arial Unicode MS" w:cs="Arial Unicode MS"/>
          <w:sz w:val="20"/>
          <w:szCs w:val="20"/>
          <w:lang w:val="en-GB"/>
        </w:rPr>
        <w:t>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F5577B">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p>
    <w:p w14:paraId="2731F3BD" w14:textId="6F9E3AA2" w:rsidR="00690504" w:rsidRDefault="00B67211" w:rsidP="00B67211">
      <w:pPr>
        <w:spacing w:before="120"/>
        <w:ind w:firstLine="720"/>
        <w:jc w:val="both"/>
        <w:rPr>
          <w:sz w:val="20"/>
          <w:szCs w:val="20"/>
          <w:lang w:val="en-GB"/>
        </w:rPr>
      </w:pPr>
      <w:r>
        <w:rPr>
          <w:sz w:val="20"/>
          <w:szCs w:val="20"/>
          <w:lang w:val="en-GB"/>
        </w:rPr>
        <w:t>|</w:t>
      </w:r>
      <w:r>
        <w:rPr>
          <w:sz w:val="20"/>
          <w:szCs w:val="20"/>
          <w:lang w:val="en-GB"/>
        </w:rPr>
        <w:tab/>
        <w:t>SECURITY</w:t>
      </w:r>
      <w:r>
        <w:rPr>
          <w:sz w:val="20"/>
          <w:szCs w:val="20"/>
          <w:lang w:val="en-GB"/>
        </w:rPr>
        <w:fldChar w:fldCharType="begin"/>
      </w:r>
      <w:r>
        <w:instrText xml:space="preserve"> XE "</w:instrText>
      </w:r>
      <w:r w:rsidRPr="002C7DDA">
        <w:rPr>
          <w:sz w:val="20"/>
          <w:szCs w:val="20"/>
          <w:lang w:val="en-GB"/>
        </w:rPr>
        <w:instrText>SECURITY</w:instrText>
      </w:r>
      <w:r>
        <w:instrText xml:space="preserve">" </w:instrText>
      </w:r>
      <w:r>
        <w:rPr>
          <w:sz w:val="20"/>
          <w:szCs w:val="20"/>
          <w:lang w:val="en-GB"/>
        </w:rPr>
        <w:fldChar w:fldCharType="end"/>
      </w:r>
      <w:r>
        <w:rPr>
          <w:sz w:val="20"/>
          <w:szCs w:val="20"/>
          <w:lang w:val="en-GB"/>
        </w:rPr>
        <w:t xml:space="preserve"> </w:t>
      </w:r>
      <w:r w:rsidR="00690504">
        <w:rPr>
          <w:sz w:val="20"/>
          <w:szCs w:val="20"/>
          <w:lang w:val="en-GB"/>
        </w:rPr>
        <w:t>.</w:t>
      </w:r>
    </w:p>
    <w:p w14:paraId="42607333" w14:textId="3A5F9413" w:rsidR="002676DF" w:rsidRDefault="002676DF" w:rsidP="00CE0D1E">
      <w:pPr>
        <w:spacing w:before="120"/>
        <w:jc w:val="both"/>
        <w:rPr>
          <w:sz w:val="20"/>
          <w:szCs w:val="20"/>
          <w:lang w:val="en-GB"/>
        </w:rPr>
      </w:pPr>
      <w:r>
        <w:rPr>
          <w:sz w:val="20"/>
          <w:szCs w:val="20"/>
          <w:lang w:val="en-GB"/>
        </w:rPr>
        <w:t>The use of</w:t>
      </w:r>
      <w:r w:rsidR="00015813">
        <w:rPr>
          <w:sz w:val="20"/>
          <w:szCs w:val="20"/>
          <w:lang w:val="en-GB"/>
        </w:rPr>
        <w:t xml:space="preserve"> the</w:t>
      </w:r>
      <w:r>
        <w:rPr>
          <w:sz w:val="20"/>
          <w:szCs w:val="20"/>
          <w:lang w:val="en-GB"/>
        </w:rPr>
        <w:t xml:space="preserve"> </w:t>
      </w:r>
      <w:r w:rsidR="00B67211">
        <w:rPr>
          <w:sz w:val="20"/>
          <w:szCs w:val="20"/>
          <w:lang w:val="en-GB"/>
        </w:rPr>
        <w:t>SECURITY</w:t>
      </w:r>
      <w:r w:rsidR="00643CBE">
        <w:rPr>
          <w:sz w:val="20"/>
          <w:szCs w:val="20"/>
          <w:lang w:val="en-GB"/>
        </w:rPr>
        <w:t xml:space="preserve"> </w:t>
      </w:r>
      <w:r w:rsidR="00015813">
        <w:rPr>
          <w:sz w:val="20"/>
          <w:szCs w:val="20"/>
          <w:lang w:val="en-GB"/>
        </w:rPr>
        <w:t xml:space="preserve">and </w:t>
      </w:r>
      <w:r w:rsidR="00015813" w:rsidRPr="00015813">
        <w:rPr>
          <w:rFonts w:ascii="Arial Unicode MS" w:eastAsia="Arial Unicode MS" w:hAnsi="Arial Unicode MS" w:cs="Arial Unicode MS"/>
          <w:sz w:val="20"/>
          <w:szCs w:val="20"/>
          <w:lang w:val="en-GB"/>
        </w:rPr>
        <w:t>CHECK</w:t>
      </w:r>
      <w:r w:rsidR="00015813">
        <w:rPr>
          <w:sz w:val="20"/>
          <w:szCs w:val="20"/>
          <w:lang w:val="en-GB"/>
        </w:rPr>
        <w:t xml:space="preserve"> pseudo-columns</w:t>
      </w:r>
      <w:r w:rsidR="00690504">
        <w:rPr>
          <w:sz w:val="20"/>
          <w:szCs w:val="20"/>
          <w:lang w:val="en-GB"/>
        </w:rPr>
        <w:t xml:space="preserve"> </w:t>
      </w:r>
      <w:r>
        <w:rPr>
          <w:sz w:val="20"/>
          <w:szCs w:val="20"/>
          <w:lang w:val="en-GB"/>
        </w:rPr>
        <w:t xml:space="preserve">is a change to </w:t>
      </w:r>
      <w:r w:rsidR="005D49CD">
        <w:rPr>
          <w:sz w:val="20"/>
          <w:szCs w:val="20"/>
          <w:lang w:val="en-GB"/>
        </w:rPr>
        <w:t>SQL2023</w:t>
      </w:r>
      <w:r>
        <w:rPr>
          <w:sz w:val="20"/>
          <w:szCs w:val="20"/>
          <w:lang w:val="en-GB"/>
        </w:rPr>
        <w:t xml:space="preserve"> behaviour.</w:t>
      </w:r>
      <w:r w:rsidR="002F5C83">
        <w:rPr>
          <w:sz w:val="20"/>
          <w:szCs w:val="20"/>
          <w:lang w:val="en-GB"/>
        </w:rPr>
        <w:t xml:space="preserve"> </w:t>
      </w:r>
      <w:r w:rsidR="00015813" w:rsidRPr="0001081D">
        <w:rPr>
          <w:rFonts w:ascii="Arial Unicode MS" w:eastAsia="Arial Unicode MS" w:hAnsi="Arial Unicode MS" w:cs="Arial Unicode MS"/>
          <w:sz w:val="20"/>
          <w:szCs w:val="20"/>
          <w:lang w:val="en-GB"/>
        </w:rPr>
        <w:t xml:space="preserve">CHECK </w:t>
      </w:r>
      <w:r w:rsidR="00015813">
        <w:rPr>
          <w:sz w:val="20"/>
          <w:szCs w:val="20"/>
          <w:lang w:val="en-GB"/>
        </w:rPr>
        <w:t>is a row versioning cookie</w:t>
      </w:r>
      <w:r w:rsidR="0001081D">
        <w:rPr>
          <w:sz w:val="20"/>
          <w:szCs w:val="20"/>
          <w:lang w:val="en-GB"/>
        </w:rPr>
        <w:t xml:space="preserve"> </w:t>
      </w:r>
      <w:r w:rsidR="00015813">
        <w:rPr>
          <w:sz w:val="20"/>
          <w:szCs w:val="20"/>
          <w:lang w:val="en-GB"/>
        </w:rPr>
        <w:t xml:space="preserve"> </w:t>
      </w:r>
      <w:r w:rsidR="00E44615">
        <w:rPr>
          <w:sz w:val="20"/>
          <w:szCs w:val="20"/>
          <w:lang w:val="en-GB"/>
        </w:rPr>
        <w:t>accessible by anyone with select permission for the table.</w:t>
      </w:r>
      <w:r w:rsidR="00734E54">
        <w:rPr>
          <w:sz w:val="20"/>
          <w:szCs w:val="20"/>
          <w:lang w:val="en-GB"/>
        </w:rPr>
        <w:t>.</w:t>
      </w:r>
      <w:r w:rsidR="00B67211">
        <w:rPr>
          <w:sz w:val="20"/>
          <w:szCs w:val="20"/>
          <w:lang w:val="en-GB"/>
        </w:rPr>
        <w:t xml:space="preserve"> SECURITY is reserved to the database owner (security administrator) and can be set to</w:t>
      </w:r>
      <w:r w:rsidR="006E3E1B">
        <w:rPr>
          <w:sz w:val="20"/>
          <w:szCs w:val="20"/>
          <w:lang w:val="en-GB"/>
        </w:rPr>
        <w:t xml:space="preserve"> a</w:t>
      </w:r>
      <w:r w:rsidR="00B67211">
        <w:rPr>
          <w:sz w:val="20"/>
          <w:szCs w:val="20"/>
          <w:lang w:val="en-GB"/>
        </w:rPr>
        <w:t xml:space="preserve"> value of type Level (see below).</w:t>
      </w:r>
    </w:p>
    <w:p w14:paraId="093047B1" w14:textId="2D86B7F0" w:rsidR="00B100A2" w:rsidRDefault="004D0215" w:rsidP="00CE0D1E">
      <w:pPr>
        <w:spacing w:before="120"/>
        <w:jc w:val="both"/>
        <w:rPr>
          <w:sz w:val="20"/>
          <w:szCs w:val="20"/>
          <w:lang w:val="en-GB"/>
        </w:rPr>
      </w:pPr>
      <w:r>
        <w:rPr>
          <w:sz w:val="20"/>
          <w:szCs w:val="20"/>
          <w:lang w:val="en-GB"/>
        </w:rPr>
        <w:t>MultisetOp</w:t>
      </w:r>
      <w:r w:rsidR="00237E41">
        <w:rPr>
          <w:sz w:val="20"/>
          <w:szCs w:val="20"/>
          <w:lang w:val="en-GB"/>
        </w:rPr>
        <w:fldChar w:fldCharType="begin"/>
      </w:r>
      <w:r w:rsidR="00F05019">
        <w:instrText xml:space="preserve"> XE "</w:instrText>
      </w:r>
      <w:r w:rsidR="00F05019" w:rsidRPr="00ED33AB">
        <w:rPr>
          <w:sz w:val="20"/>
          <w:szCs w:val="20"/>
          <w:lang w:val="en-GB"/>
        </w:rPr>
        <w:instrText>MultisetOp</w:instrText>
      </w:r>
      <w:r w:rsidR="00F05019">
        <w:instrText xml:space="preserve">" </w:instrText>
      </w:r>
      <w:r w:rsidR="00237E41">
        <w:rPr>
          <w:sz w:val="20"/>
          <w:szCs w:val="20"/>
          <w:lang w:val="en-GB"/>
        </w:rPr>
        <w:fldChar w:fldCharType="end"/>
      </w:r>
      <w:r>
        <w:rPr>
          <w:sz w:val="20"/>
          <w:szCs w:val="20"/>
          <w:lang w:val="en-GB"/>
        </w:rPr>
        <w:t xml:space="preserve"> = </w:t>
      </w:r>
      <w:r w:rsidR="00834B13">
        <w:rPr>
          <w:sz w:val="20"/>
          <w:szCs w:val="20"/>
          <w:lang w:val="en-GB"/>
        </w:rPr>
        <w:t>(</w:t>
      </w:r>
      <w:r w:rsidRPr="00D24824">
        <w:rPr>
          <w:rFonts w:ascii="Arial Unicode MS" w:eastAsia="Arial Unicode MS" w:hAnsi="Arial Unicode MS" w:cs="Arial Unicode MS"/>
          <w:sz w:val="20"/>
          <w:szCs w:val="20"/>
          <w:lang w:val="en-GB"/>
        </w:rPr>
        <w:t>MULTISET</w:t>
      </w:r>
      <w:r w:rsidR="00834B13">
        <w:rPr>
          <w:rFonts w:ascii="Arial Unicode MS" w:eastAsia="Arial Unicode MS" w:hAnsi="Arial Unicode MS" w:cs="Arial Unicode MS"/>
          <w:sz w:val="20"/>
          <w:szCs w:val="20"/>
          <w:lang w:val="en-GB"/>
        </w:rPr>
        <w:t>|SET)</w:t>
      </w:r>
      <w:r>
        <w:rPr>
          <w:sz w:val="20"/>
          <w:szCs w:val="20"/>
          <w:lang w:val="en-GB"/>
        </w:rPr>
        <w:t xml:space="preserve"> ( </w:t>
      </w:r>
      <w:r w:rsidRPr="00D24824">
        <w:rPr>
          <w:rFonts w:ascii="Arial Unicode MS" w:eastAsia="Arial Unicode MS" w:hAnsi="Arial Unicode MS" w:cs="Arial Unicode MS"/>
          <w:sz w:val="20"/>
          <w:szCs w:val="20"/>
          <w:lang w:val="en-GB"/>
        </w:rPr>
        <w:t>UNION</w:t>
      </w:r>
      <w:r w:rsidR="008A7087">
        <w:rPr>
          <w:rFonts w:ascii="Arial Unicode MS" w:eastAsia="Arial Unicode MS" w:hAnsi="Arial Unicode MS" w:cs="Arial Unicode MS"/>
          <w:sz w:val="20"/>
          <w:szCs w:val="20"/>
          <w:lang w:val="en-GB"/>
        </w:rPr>
        <w:fldChar w:fldCharType="begin"/>
      </w:r>
      <w:r w:rsidR="008A7087">
        <w:instrText xml:space="preserve"> XE "</w:instrText>
      </w:r>
      <w:r w:rsidR="008A7087" w:rsidRPr="00686207">
        <w:rPr>
          <w:rFonts w:ascii="Arial Unicode MS" w:eastAsia="Arial Unicode MS" w:hAnsi="Arial Unicode MS" w:cs="Arial Unicode MS"/>
          <w:sz w:val="20"/>
          <w:szCs w:val="20"/>
          <w:lang w:val="en-GB"/>
        </w:rPr>
        <w:instrText>UNION</w:instrText>
      </w:r>
      <w:r w:rsidR="008A7087">
        <w:instrText xml:space="preserve">" </w:instrText>
      </w:r>
      <w:r w:rsidR="008A7087">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INTERSECT</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EXCEPT</w:t>
      </w:r>
      <w:r>
        <w:rPr>
          <w:sz w:val="20"/>
          <w:szCs w:val="20"/>
          <w:lang w:val="en-GB"/>
        </w:rPr>
        <w:t xml:space="preserve"> ) ( </w:t>
      </w:r>
      <w:r w:rsidRPr="00D24824">
        <w:rPr>
          <w:rFonts w:ascii="Arial Unicode MS" w:eastAsia="Arial Unicode MS" w:hAnsi="Arial Unicode MS" w:cs="Arial Unicode MS"/>
          <w:sz w:val="20"/>
          <w:szCs w:val="20"/>
          <w:lang w:val="en-GB"/>
        </w:rPr>
        <w:t>ALL</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 xml:space="preserve"> )</w:t>
      </w:r>
      <w:r w:rsidR="002B6E34">
        <w:rPr>
          <w:sz w:val="20"/>
          <w:szCs w:val="20"/>
          <w:lang w:val="en-GB"/>
        </w:rPr>
        <w:t xml:space="preserve"> .</w:t>
      </w:r>
    </w:p>
    <w:p w14:paraId="1C3B14D0" w14:textId="77777777" w:rsidR="00815EDA" w:rsidRDefault="00815EDA" w:rsidP="00815EDA">
      <w:pPr>
        <w:spacing w:before="120"/>
        <w:jc w:val="both"/>
        <w:rPr>
          <w:sz w:val="20"/>
          <w:szCs w:val="20"/>
          <w:lang w:val="en-GB"/>
        </w:rPr>
      </w:pPr>
      <w:r>
        <w:rPr>
          <w:sz w:val="20"/>
          <w:szCs w:val="20"/>
          <w:lang w:val="en-GB"/>
        </w:rPr>
        <w:t>Literal</w:t>
      </w:r>
      <w:r w:rsidR="00237E41">
        <w:rPr>
          <w:sz w:val="20"/>
          <w:szCs w:val="20"/>
          <w:lang w:val="en-GB"/>
        </w:rPr>
        <w:fldChar w:fldCharType="begin"/>
      </w:r>
      <w:r w:rsidR="00F05019">
        <w:instrText xml:space="preserve"> XE "</w:instrText>
      </w:r>
      <w:r w:rsidR="00F05019" w:rsidRPr="00ED33AB">
        <w:rPr>
          <w:sz w:val="20"/>
          <w:szCs w:val="20"/>
          <w:lang w:val="en-GB"/>
        </w:rPr>
        <w:instrText>Literal</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int </w:t>
      </w:r>
    </w:p>
    <w:p w14:paraId="219A3C4B"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float </w:t>
      </w:r>
    </w:p>
    <w:p w14:paraId="3507BCB9" w14:textId="77777777" w:rsidR="00815EDA" w:rsidRDefault="00815EDA" w:rsidP="00815EDA">
      <w:pPr>
        <w:ind w:firstLine="720"/>
        <w:jc w:val="both"/>
        <w:rPr>
          <w:sz w:val="20"/>
          <w:szCs w:val="20"/>
          <w:lang w:val="en-GB"/>
        </w:rPr>
      </w:pPr>
      <w:r>
        <w:rPr>
          <w:sz w:val="20"/>
          <w:szCs w:val="20"/>
          <w:lang w:val="en-GB"/>
        </w:rPr>
        <w:lastRenderedPageBreak/>
        <w:t xml:space="preserve">| </w:t>
      </w:r>
      <w:r>
        <w:rPr>
          <w:sz w:val="20"/>
          <w:szCs w:val="20"/>
          <w:lang w:val="en-GB"/>
        </w:rPr>
        <w:tab/>
        <w:t xml:space="preserve">string </w:t>
      </w:r>
    </w:p>
    <w:p w14:paraId="04DFD6E2"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TRUE</w:t>
      </w:r>
      <w:r>
        <w:rPr>
          <w:sz w:val="20"/>
          <w:szCs w:val="20"/>
          <w:lang w:val="en-GB"/>
        </w:rPr>
        <w:t xml:space="preserve"> | </w:t>
      </w:r>
      <w:r w:rsidRPr="00D24824">
        <w:rPr>
          <w:rFonts w:ascii="Arial Unicode MS" w:eastAsia="Arial Unicode MS" w:hAnsi="Arial Unicode MS" w:cs="Arial Unicode MS"/>
          <w:sz w:val="20"/>
          <w:szCs w:val="20"/>
          <w:lang w:val="en-GB"/>
        </w:rPr>
        <w:t>FALSE</w:t>
      </w:r>
    </w:p>
    <w:p w14:paraId="1A434F21" w14:textId="21A84CB0" w:rsidR="00815EDA" w:rsidRDefault="00815EDA" w:rsidP="005242E9">
      <w:pPr>
        <w:ind w:firstLine="720"/>
        <w:jc w:val="both"/>
        <w:rPr>
          <w:sz w:val="20"/>
          <w:szCs w:val="20"/>
          <w:lang w:val="en-GB"/>
        </w:rPr>
      </w:pPr>
      <w:r>
        <w:rPr>
          <w:sz w:val="20"/>
          <w:szCs w:val="20"/>
          <w:lang w:val="en-GB"/>
        </w:rPr>
        <w:t xml:space="preserve">| </w:t>
      </w:r>
      <w:r>
        <w:rPr>
          <w:sz w:val="20"/>
          <w:szCs w:val="20"/>
          <w:lang w:val="en-GB"/>
        </w:rPr>
        <w:tab/>
      </w:r>
      <w:r w:rsidR="00834B13">
        <w:rPr>
          <w:sz w:val="20"/>
          <w:szCs w:val="20"/>
          <w:lang w:val="en-GB"/>
        </w:rPr>
        <w:t>'</w:t>
      </w:r>
      <w:r>
        <w:rPr>
          <w:sz w:val="20"/>
          <w:szCs w:val="20"/>
          <w:lang w:val="en-GB"/>
        </w:rPr>
        <w:t>X</w:t>
      </w:r>
      <w:r w:rsidR="00834B13">
        <w:rPr>
          <w:sz w:val="20"/>
          <w:szCs w:val="20"/>
          <w:lang w:val="en-GB"/>
        </w:rPr>
        <w:t>'</w:t>
      </w:r>
      <w:r>
        <w:rPr>
          <w:sz w:val="20"/>
          <w:szCs w:val="20"/>
          <w:lang w:val="en-GB"/>
        </w:rPr>
        <w:t xml:space="preserve"> </w:t>
      </w:r>
      <w:r w:rsidR="00834B13">
        <w:rPr>
          <w:sz w:val="20"/>
          <w:szCs w:val="20"/>
          <w:lang w:val="en-GB"/>
        </w:rPr>
        <w:t>'''</w:t>
      </w:r>
      <w:r>
        <w:rPr>
          <w:sz w:val="20"/>
          <w:szCs w:val="20"/>
          <w:lang w:val="en-GB"/>
        </w:rPr>
        <w:t xml:space="preserve"> { hexit } </w:t>
      </w:r>
      <w:r w:rsidR="00834B13">
        <w:rPr>
          <w:sz w:val="20"/>
          <w:szCs w:val="20"/>
          <w:lang w:val="en-GB"/>
        </w:rPr>
        <w:t>'''</w:t>
      </w:r>
    </w:p>
    <w:p w14:paraId="5433D0BB"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DATE</w:t>
      </w:r>
      <w:r>
        <w:rPr>
          <w:sz w:val="20"/>
          <w:szCs w:val="20"/>
          <w:lang w:val="en-GB"/>
        </w:rPr>
        <w:t xml:space="preserve"> </w:t>
      </w:r>
      <w:r w:rsidRPr="00CC413A">
        <w:rPr>
          <w:i/>
          <w:sz w:val="20"/>
          <w:szCs w:val="20"/>
          <w:lang w:val="en-GB"/>
        </w:rPr>
        <w:t>date</w:t>
      </w:r>
      <w:r>
        <w:rPr>
          <w:sz w:val="20"/>
          <w:szCs w:val="20"/>
          <w:lang w:val="en-GB"/>
        </w:rPr>
        <w:t>_string</w:t>
      </w:r>
    </w:p>
    <w:p w14:paraId="62DB8846"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w:t>
      </w:r>
      <w:r>
        <w:rPr>
          <w:sz w:val="20"/>
          <w:szCs w:val="20"/>
          <w:lang w:val="en-GB"/>
        </w:rPr>
        <w:t xml:space="preserve"> </w:t>
      </w:r>
      <w:r w:rsidRPr="00CC413A">
        <w:rPr>
          <w:i/>
          <w:sz w:val="20"/>
          <w:szCs w:val="20"/>
          <w:lang w:val="en-GB"/>
        </w:rPr>
        <w:t>time</w:t>
      </w:r>
      <w:r>
        <w:rPr>
          <w:sz w:val="20"/>
          <w:szCs w:val="20"/>
          <w:lang w:val="en-GB"/>
        </w:rPr>
        <w:t>_string</w:t>
      </w:r>
    </w:p>
    <w:p w14:paraId="1B07C651"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TIMESTAMP</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TIMESTAMP</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r w:rsidRPr="00CC413A">
        <w:rPr>
          <w:i/>
          <w:sz w:val="20"/>
          <w:szCs w:val="20"/>
          <w:lang w:val="en-GB"/>
        </w:rPr>
        <w:t>timestamp</w:t>
      </w:r>
      <w:r>
        <w:rPr>
          <w:sz w:val="20"/>
          <w:szCs w:val="20"/>
          <w:lang w:val="en-GB"/>
        </w:rPr>
        <w:t>_string</w:t>
      </w:r>
    </w:p>
    <w:p w14:paraId="6301F27F" w14:textId="75262E33" w:rsidR="003F5377"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INTERVAL</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INTERVAL</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Pr="00CC413A">
        <w:rPr>
          <w:i/>
          <w:sz w:val="20"/>
          <w:szCs w:val="20"/>
          <w:lang w:val="en-GB"/>
        </w:rPr>
        <w:t>interval</w:t>
      </w:r>
      <w:r>
        <w:rPr>
          <w:sz w:val="20"/>
          <w:szCs w:val="20"/>
          <w:lang w:val="en-GB"/>
        </w:rPr>
        <w:t>_string IntervalQualifier</w:t>
      </w:r>
      <w:r w:rsidR="005E1D84">
        <w:rPr>
          <w:sz w:val="20"/>
          <w:szCs w:val="20"/>
          <w:lang w:val="en-GB"/>
        </w:rPr>
        <w:t xml:space="preserve"> </w:t>
      </w:r>
    </w:p>
    <w:p w14:paraId="144FBF96" w14:textId="36D81827" w:rsidR="005E1D84" w:rsidRDefault="003F5377" w:rsidP="005242E9">
      <w:pPr>
        <w:ind w:firstLine="720"/>
        <w:jc w:val="both"/>
        <w:rPr>
          <w:sz w:val="20"/>
          <w:szCs w:val="20"/>
          <w:lang w:val="en-GB"/>
        </w:rPr>
      </w:pPr>
      <w:r>
        <w:rPr>
          <w:sz w:val="20"/>
          <w:szCs w:val="20"/>
          <w:lang w:val="en-GB"/>
        </w:rPr>
        <w:t>|</w:t>
      </w:r>
      <w:r>
        <w:rPr>
          <w:sz w:val="20"/>
          <w:szCs w:val="20"/>
          <w:lang w:val="en-GB"/>
        </w:rPr>
        <w:tab/>
        <w:t xml:space="preserve">Level </w:t>
      </w:r>
      <w:r w:rsidR="005E1D84">
        <w:rPr>
          <w:sz w:val="20"/>
          <w:szCs w:val="20"/>
          <w:lang w:val="en-GB"/>
        </w:rPr>
        <w:t>.</w:t>
      </w:r>
    </w:p>
    <w:p w14:paraId="52758CC5" w14:textId="4FBC22D3" w:rsidR="00D06CFC" w:rsidRDefault="005242E9" w:rsidP="005242E9">
      <w:pPr>
        <w:spacing w:before="120"/>
        <w:jc w:val="both"/>
        <w:rPr>
          <w:sz w:val="20"/>
          <w:szCs w:val="20"/>
          <w:lang w:val="en-GB"/>
        </w:rPr>
      </w:pPr>
      <w:r>
        <w:rPr>
          <w:sz w:val="20"/>
          <w:szCs w:val="20"/>
          <w:lang w:val="en-GB"/>
        </w:rPr>
        <w:t>Strings are enclosed in single quotes</w:t>
      </w:r>
      <w:r w:rsidR="00EA30F1">
        <w:rPr>
          <w:sz w:val="20"/>
          <w:szCs w:val="20"/>
          <w:lang w:val="en-GB"/>
        </w:rPr>
        <w:t>.</w:t>
      </w:r>
      <w:r w:rsidR="00EA30F1" w:rsidRPr="00EA30F1">
        <w:rPr>
          <w:sz w:val="20"/>
          <w:szCs w:val="20"/>
          <w:lang w:val="en-GB"/>
        </w:rPr>
        <w:t xml:space="preserve"> </w:t>
      </w:r>
      <w:r w:rsidR="00EA30F1">
        <w:rPr>
          <w:sz w:val="20"/>
          <w:szCs w:val="20"/>
          <w:lang w:val="en-GB"/>
        </w:rPr>
        <w:t>Two single quotes in a string represent one single quote.</w:t>
      </w:r>
      <w:r w:rsidR="00E35E88">
        <w:rPr>
          <w:sz w:val="20"/>
          <w:szCs w:val="20"/>
          <w:lang w:val="en-GB"/>
        </w:rPr>
        <w:t xml:space="preserve"> </w:t>
      </w:r>
      <w:r>
        <w:rPr>
          <w:sz w:val="20"/>
          <w:szCs w:val="20"/>
          <w:lang w:val="en-GB"/>
        </w:rPr>
        <w:t>Hexits are hexadecimal digits 0-9,</w:t>
      </w:r>
      <w:r w:rsidR="00B450E5">
        <w:rPr>
          <w:sz w:val="20"/>
          <w:szCs w:val="20"/>
          <w:lang w:val="en-GB"/>
        </w:rPr>
        <w:t xml:space="preserve"> </w:t>
      </w:r>
      <w:r>
        <w:rPr>
          <w:sz w:val="20"/>
          <w:szCs w:val="20"/>
          <w:lang w:val="en-GB"/>
        </w:rPr>
        <w:t>A-F,</w:t>
      </w:r>
      <w:r w:rsidR="008351EF">
        <w:rPr>
          <w:sz w:val="20"/>
          <w:szCs w:val="20"/>
          <w:lang w:val="en-GB"/>
        </w:rPr>
        <w:t xml:space="preserve"> </w:t>
      </w:r>
      <w:r>
        <w:rPr>
          <w:sz w:val="20"/>
          <w:szCs w:val="20"/>
          <w:lang w:val="en-GB"/>
        </w:rPr>
        <w:t>a-f</w:t>
      </w:r>
      <w:r w:rsidR="00244F02">
        <w:rPr>
          <w:sz w:val="20"/>
          <w:szCs w:val="20"/>
          <w:lang w:val="en-GB"/>
        </w:rPr>
        <w:t xml:space="preserve"> and are used for binary objects</w:t>
      </w:r>
      <w:r>
        <w:rPr>
          <w:sz w:val="20"/>
          <w:szCs w:val="20"/>
          <w:lang w:val="en-GB"/>
        </w:rPr>
        <w:t xml:space="preserve">. </w:t>
      </w:r>
      <w:r w:rsidR="00476A7B">
        <w:rPr>
          <w:sz w:val="20"/>
          <w:szCs w:val="20"/>
          <w:lang w:val="en-GB"/>
        </w:rPr>
        <w:t>Level literal can only be used by the database owner.</w:t>
      </w:r>
    </w:p>
    <w:p w14:paraId="41CB4DB7" w14:textId="12A14AD7" w:rsidR="008F5C69" w:rsidRDefault="00B450E5" w:rsidP="005242E9">
      <w:pPr>
        <w:spacing w:before="120"/>
        <w:jc w:val="both"/>
        <w:rPr>
          <w:sz w:val="20"/>
          <w:szCs w:val="20"/>
          <w:lang w:val="en-GB"/>
        </w:rPr>
      </w:pPr>
      <w:r>
        <w:rPr>
          <w:sz w:val="20"/>
          <w:szCs w:val="20"/>
          <w:lang w:val="en-GB"/>
        </w:rPr>
        <w:t>Dates, times and intervals use string (</w:t>
      </w:r>
      <w:r w:rsidR="005E1D84">
        <w:rPr>
          <w:sz w:val="20"/>
          <w:szCs w:val="20"/>
          <w:lang w:val="en-GB"/>
        </w:rPr>
        <w:t xml:space="preserve">single </w:t>
      </w:r>
      <w:r>
        <w:rPr>
          <w:sz w:val="20"/>
          <w:szCs w:val="20"/>
          <w:lang w:val="en-GB"/>
        </w:rPr>
        <w:t xml:space="preserve">quoted) values and are not locale-dependent. For full details see </w:t>
      </w:r>
      <w:r w:rsidR="005D49CD">
        <w:rPr>
          <w:sz w:val="20"/>
          <w:szCs w:val="20"/>
          <w:lang w:val="en-GB"/>
        </w:rPr>
        <w:t>SQL2023</w:t>
      </w:r>
      <w:r>
        <w:rPr>
          <w:sz w:val="20"/>
          <w:szCs w:val="20"/>
          <w:lang w:val="en-GB"/>
        </w:rPr>
        <w:t xml:space="preserve">: e.g. </w:t>
      </w:r>
    </w:p>
    <w:p w14:paraId="2F714518" w14:textId="3F8B04D7" w:rsidR="008F5C69" w:rsidRDefault="00B450E5" w:rsidP="008F5C69">
      <w:pPr>
        <w:numPr>
          <w:ilvl w:val="0"/>
          <w:numId w:val="5"/>
        </w:numPr>
        <w:ind w:left="714" w:hanging="357"/>
        <w:jc w:val="both"/>
        <w:rPr>
          <w:sz w:val="20"/>
          <w:szCs w:val="20"/>
          <w:lang w:val="en-GB"/>
        </w:rPr>
      </w:pPr>
      <w:r>
        <w:rPr>
          <w:sz w:val="20"/>
          <w:szCs w:val="20"/>
          <w:lang w:val="en-GB"/>
        </w:rPr>
        <w:t>a date</w:t>
      </w:r>
      <w:r w:rsidR="005242E9">
        <w:rPr>
          <w:sz w:val="20"/>
          <w:szCs w:val="20"/>
          <w:lang w:val="en-GB"/>
        </w:rPr>
        <w:t xml:space="preserve"> has format like </w:t>
      </w:r>
      <w:r w:rsidRPr="00D24824">
        <w:rPr>
          <w:rFonts w:ascii="Arial Unicode MS" w:eastAsia="Arial Unicode MS" w:hAnsi="Arial Unicode MS" w:cs="Arial Unicode MS"/>
          <w:sz w:val="20"/>
          <w:szCs w:val="20"/>
          <w:lang w:val="en-GB"/>
        </w:rPr>
        <w:t>DATE</w:t>
      </w:r>
      <w:r>
        <w:rPr>
          <w:sz w:val="20"/>
          <w:szCs w:val="20"/>
          <w:lang w:val="en-GB"/>
        </w:rPr>
        <w:t xml:space="preserve"> </w:t>
      </w:r>
      <w:r w:rsidR="00834B13">
        <w:rPr>
          <w:sz w:val="20"/>
          <w:szCs w:val="20"/>
          <w:lang w:val="en-GB"/>
        </w:rPr>
        <w:t>'</w:t>
      </w:r>
      <w:r w:rsidR="005242E9">
        <w:rPr>
          <w:sz w:val="20"/>
          <w:szCs w:val="20"/>
          <w:lang w:val="en-GB"/>
        </w:rPr>
        <w:t>yyyy-mm-</w:t>
      </w:r>
      <w:r>
        <w:rPr>
          <w:sz w:val="20"/>
          <w:szCs w:val="20"/>
          <w:lang w:val="en-GB"/>
        </w:rPr>
        <w:t>dd</w:t>
      </w:r>
      <w:r w:rsidR="00834B13">
        <w:rPr>
          <w:sz w:val="20"/>
          <w:szCs w:val="20"/>
          <w:lang w:val="en-GB"/>
        </w:rPr>
        <w:t>'</w:t>
      </w:r>
      <w:r>
        <w:rPr>
          <w:sz w:val="20"/>
          <w:szCs w:val="20"/>
          <w:lang w:val="en-GB"/>
        </w:rPr>
        <w:t xml:space="preserve"> ,</w:t>
      </w:r>
    </w:p>
    <w:p w14:paraId="27746B82" w14:textId="4BBB7043" w:rsidR="008F5C69" w:rsidRDefault="00B450E5" w:rsidP="008F5C69">
      <w:pPr>
        <w:numPr>
          <w:ilvl w:val="0"/>
          <w:numId w:val="5"/>
        </w:numPr>
        <w:ind w:left="714" w:hanging="357"/>
        <w:jc w:val="both"/>
        <w:rPr>
          <w:sz w:val="20"/>
          <w:szCs w:val="20"/>
          <w:lang w:val="en-GB"/>
        </w:rPr>
      </w:pPr>
      <w:r>
        <w:rPr>
          <w:sz w:val="20"/>
          <w:szCs w:val="20"/>
          <w:lang w:val="en-GB"/>
        </w:rPr>
        <w:t xml:space="preserve">a </w:t>
      </w:r>
      <w:r w:rsidR="005242E9">
        <w:rPr>
          <w:sz w:val="20"/>
          <w:szCs w:val="20"/>
          <w:lang w:val="en-GB"/>
        </w:rPr>
        <w:t xml:space="preserve">time has format like </w:t>
      </w:r>
      <w:r w:rsidRPr="00D24824">
        <w:rPr>
          <w:rFonts w:ascii="Arial Unicode MS" w:eastAsia="Arial Unicode MS" w:hAnsi="Arial Unicode MS" w:cs="Arial Unicode MS"/>
          <w:sz w:val="20"/>
          <w:szCs w:val="20"/>
          <w:lang w:val="en-GB"/>
        </w:rPr>
        <w:t>TIME</w:t>
      </w:r>
      <w:r>
        <w:rPr>
          <w:sz w:val="20"/>
          <w:szCs w:val="20"/>
          <w:lang w:val="en-GB"/>
        </w:rPr>
        <w:t xml:space="preserve"> </w:t>
      </w:r>
      <w:r w:rsidR="00834B13">
        <w:rPr>
          <w:sz w:val="20"/>
          <w:szCs w:val="20"/>
          <w:lang w:val="en-GB"/>
        </w:rPr>
        <w:t>'</w:t>
      </w:r>
      <w:r w:rsidR="005242E9">
        <w:rPr>
          <w:sz w:val="20"/>
          <w:szCs w:val="20"/>
          <w:lang w:val="en-GB"/>
        </w:rPr>
        <w:t>hh:mm:ss</w:t>
      </w:r>
      <w:r w:rsidR="00834B13">
        <w:rPr>
          <w:sz w:val="20"/>
          <w:szCs w:val="20"/>
          <w:lang w:val="en-GB"/>
        </w:rPr>
        <w:t>'</w:t>
      </w:r>
      <w:r w:rsidR="005242E9">
        <w:rPr>
          <w:sz w:val="20"/>
          <w:szCs w:val="20"/>
          <w:lang w:val="en-GB"/>
        </w:rPr>
        <w:t xml:space="preserve"> or </w:t>
      </w:r>
      <w:r w:rsidRPr="00D24824">
        <w:rPr>
          <w:rFonts w:ascii="Arial Unicode MS" w:eastAsia="Arial Unicode MS" w:hAnsi="Arial Unicode MS" w:cs="Arial Unicode MS"/>
          <w:sz w:val="20"/>
          <w:szCs w:val="20"/>
          <w:lang w:val="en-GB"/>
        </w:rPr>
        <w:t>TIME</w:t>
      </w:r>
      <w:r>
        <w:rPr>
          <w:sz w:val="20"/>
          <w:szCs w:val="20"/>
          <w:lang w:val="en-GB"/>
        </w:rPr>
        <w:t xml:space="preserve"> </w:t>
      </w:r>
      <w:r w:rsidR="00834B13">
        <w:rPr>
          <w:sz w:val="20"/>
          <w:szCs w:val="20"/>
          <w:lang w:val="en-GB"/>
        </w:rPr>
        <w:t>'</w:t>
      </w:r>
      <w:r w:rsidR="005242E9">
        <w:rPr>
          <w:sz w:val="20"/>
          <w:szCs w:val="20"/>
          <w:lang w:val="en-GB"/>
        </w:rPr>
        <w:t>hh:</w:t>
      </w:r>
      <w:r w:rsidR="008F5C69">
        <w:rPr>
          <w:sz w:val="20"/>
          <w:szCs w:val="20"/>
          <w:lang w:val="en-GB"/>
        </w:rPr>
        <w:t>mm:ss.sss</w:t>
      </w:r>
      <w:r w:rsidR="00834B13">
        <w:rPr>
          <w:sz w:val="20"/>
          <w:szCs w:val="20"/>
          <w:lang w:val="en-GB"/>
        </w:rPr>
        <w:t>'</w:t>
      </w:r>
      <w:r w:rsidR="008F5C69">
        <w:rPr>
          <w:sz w:val="20"/>
          <w:szCs w:val="20"/>
          <w:lang w:val="en-GB"/>
        </w:rPr>
        <w:t xml:space="preserve"> ,</w:t>
      </w:r>
    </w:p>
    <w:p w14:paraId="384D2023" w14:textId="4A7341A4"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 xml:space="preserve"> timestamp is</w:t>
      </w:r>
      <w:r w:rsidR="005242E9">
        <w:rPr>
          <w:sz w:val="20"/>
          <w:szCs w:val="20"/>
          <w:lang w:val="en-GB"/>
        </w:rPr>
        <w:t xml:space="preserve"> </w:t>
      </w:r>
      <w:r w:rsidR="00B450E5">
        <w:rPr>
          <w:sz w:val="20"/>
          <w:szCs w:val="20"/>
          <w:lang w:val="en-GB"/>
        </w:rPr>
        <w:t xml:space="preserve">like </w:t>
      </w:r>
      <w:r w:rsidR="00B450E5" w:rsidRPr="00D24824">
        <w:rPr>
          <w:rFonts w:ascii="Arial Unicode MS" w:eastAsia="Arial Unicode MS" w:hAnsi="Arial Unicode MS" w:cs="Arial Unicode MS"/>
          <w:sz w:val="20"/>
          <w:szCs w:val="20"/>
          <w:lang w:val="en-GB"/>
        </w:rPr>
        <w:t>TIMESTAM</w:t>
      </w:r>
      <w:r w:rsidR="00A011FD" w:rsidRPr="00D24824">
        <w:rPr>
          <w:rFonts w:ascii="Arial Unicode MS" w:eastAsia="Arial Unicode MS" w:hAnsi="Arial Unicode MS" w:cs="Arial Unicode MS"/>
          <w:sz w:val="20"/>
          <w:szCs w:val="20"/>
          <w:lang w:val="en-GB"/>
        </w:rPr>
        <w:t>P</w:t>
      </w:r>
      <w:r w:rsidR="00A011FD">
        <w:rPr>
          <w:sz w:val="20"/>
          <w:szCs w:val="20"/>
          <w:lang w:val="en-GB"/>
        </w:rPr>
        <w:t xml:space="preserve"> </w:t>
      </w:r>
      <w:r w:rsidR="00834B13">
        <w:rPr>
          <w:sz w:val="20"/>
          <w:szCs w:val="20"/>
          <w:lang w:val="en-GB"/>
        </w:rPr>
        <w:t>'</w:t>
      </w:r>
      <w:r w:rsidR="00A011FD">
        <w:rPr>
          <w:sz w:val="20"/>
          <w:szCs w:val="20"/>
          <w:lang w:val="en-GB"/>
        </w:rPr>
        <w:t xml:space="preserve">yyyy-mm-dd </w:t>
      </w:r>
      <w:r w:rsidR="00B450E5">
        <w:rPr>
          <w:sz w:val="20"/>
          <w:szCs w:val="20"/>
          <w:lang w:val="en-GB"/>
        </w:rPr>
        <w:t>hh:mm:ss.ss</w:t>
      </w:r>
      <w:r w:rsidR="00834B13">
        <w:rPr>
          <w:sz w:val="20"/>
          <w:szCs w:val="20"/>
          <w:lang w:val="en-GB"/>
        </w:rPr>
        <w:t>'</w:t>
      </w:r>
      <w:r>
        <w:rPr>
          <w:sz w:val="20"/>
          <w:szCs w:val="20"/>
          <w:lang w:val="en-GB"/>
        </w:rPr>
        <w:t>,</w:t>
      </w:r>
      <w:r w:rsidR="005242E9">
        <w:rPr>
          <w:sz w:val="20"/>
          <w:szCs w:val="20"/>
          <w:lang w:val="en-GB"/>
        </w:rPr>
        <w:t xml:space="preserve"> </w:t>
      </w:r>
    </w:p>
    <w:p w14:paraId="01D6A441" w14:textId="77777777"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n interval is like e.g.</w:t>
      </w:r>
      <w:r w:rsidR="005242E9">
        <w:rPr>
          <w:sz w:val="20"/>
          <w:szCs w:val="20"/>
          <w:lang w:val="en-GB"/>
        </w:rPr>
        <w:t xml:space="preserve"> </w:t>
      </w:r>
    </w:p>
    <w:p w14:paraId="2267F44F" w14:textId="44006A8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yyy</w:t>
      </w:r>
      <w:r w:rsidR="00834B13">
        <w:rPr>
          <w:sz w:val="20"/>
          <w:szCs w:val="20"/>
          <w:lang w:val="en-GB"/>
        </w:rPr>
        <w:t>'</w:t>
      </w:r>
      <w:r w:rsidR="005242E9">
        <w:rPr>
          <w:sz w:val="20"/>
          <w:szCs w:val="20"/>
          <w:lang w:val="en-GB"/>
        </w:rPr>
        <w:t xml:space="preserve"> </w:t>
      </w:r>
      <w:r w:rsidR="005242E9" w:rsidRPr="00D24824">
        <w:rPr>
          <w:rFonts w:ascii="Arial Unicode MS" w:eastAsia="Arial Unicode MS" w:hAnsi="Arial Unicode MS" w:cs="Arial Unicode MS"/>
          <w:sz w:val="20"/>
          <w:szCs w:val="20"/>
          <w:lang w:val="en-GB"/>
        </w:rPr>
        <w:t>YEAR</w:t>
      </w:r>
      <w:r w:rsidR="005242E9">
        <w:rPr>
          <w:sz w:val="20"/>
          <w:szCs w:val="20"/>
          <w:lang w:val="en-GB"/>
        </w:rPr>
        <w:t>,</w:t>
      </w:r>
    </w:p>
    <w:p w14:paraId="09143201" w14:textId="3E75821B" w:rsidR="008F5C69" w:rsidRDefault="005242E9" w:rsidP="008F5C69">
      <w:pPr>
        <w:numPr>
          <w:ilvl w:val="1"/>
          <w:numId w:val="5"/>
        </w:numPr>
        <w:ind w:left="1434" w:hanging="357"/>
        <w:jc w:val="both"/>
        <w:rPr>
          <w:sz w:val="20"/>
          <w:szCs w:val="20"/>
          <w:lang w:val="en-GB"/>
        </w:rPr>
      </w:pPr>
      <w:r>
        <w:rPr>
          <w:sz w:val="20"/>
          <w:szCs w:val="20"/>
          <w:lang w:val="en-GB"/>
        </w:rPr>
        <w:t xml:space="preserve"> </w:t>
      </w:r>
      <w:r w:rsidR="00B450E5" w:rsidRPr="00D24824">
        <w:rPr>
          <w:rFonts w:ascii="Arial Unicode MS" w:eastAsia="Arial Unicode MS" w:hAnsi="Arial Unicode MS" w:cs="Arial Unicode MS"/>
          <w:sz w:val="20"/>
          <w:szCs w:val="20"/>
          <w:lang w:val="en-GB"/>
        </w:rPr>
        <w:t>INTERVAL</w:t>
      </w:r>
      <w:r w:rsidR="00B450E5">
        <w:rPr>
          <w:sz w:val="20"/>
          <w:szCs w:val="20"/>
          <w:lang w:val="en-GB"/>
        </w:rPr>
        <w:t xml:space="preserve"> </w:t>
      </w:r>
      <w:r w:rsidR="00834B13">
        <w:rPr>
          <w:sz w:val="20"/>
          <w:szCs w:val="20"/>
          <w:lang w:val="en-GB"/>
        </w:rPr>
        <w:t>'</w:t>
      </w:r>
      <w:r>
        <w:rPr>
          <w:sz w:val="20"/>
          <w:szCs w:val="20"/>
          <w:lang w:val="en-GB"/>
        </w:rPr>
        <w:t>yy-mm</w:t>
      </w:r>
      <w:r w:rsidR="00834B13">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YEAR</w:t>
      </w:r>
      <w:r>
        <w:rPr>
          <w:sz w:val="20"/>
          <w:szCs w:val="20"/>
          <w:lang w:val="en-GB"/>
        </w:rPr>
        <w:t xml:space="preserve"> </w:t>
      </w:r>
      <w:r w:rsidRPr="00D24824">
        <w:rPr>
          <w:rFonts w:ascii="Arial Unicode MS" w:eastAsia="Arial Unicode MS" w:hAnsi="Arial Unicode MS" w:cs="Arial Unicode MS"/>
          <w:sz w:val="20"/>
          <w:szCs w:val="20"/>
          <w:lang w:val="en-GB"/>
        </w:rPr>
        <w:t>TO</w:t>
      </w:r>
      <w:r>
        <w:rPr>
          <w:sz w:val="20"/>
          <w:szCs w:val="20"/>
          <w:lang w:val="en-GB"/>
        </w:rPr>
        <w:t xml:space="preserve"> </w:t>
      </w:r>
      <w:r w:rsidRPr="00D24824">
        <w:rPr>
          <w:rFonts w:ascii="Arial Unicode MS" w:eastAsia="Arial Unicode MS" w:hAnsi="Arial Unicode MS" w:cs="Arial Unicode MS"/>
          <w:sz w:val="20"/>
          <w:szCs w:val="20"/>
          <w:lang w:val="en-GB"/>
        </w:rPr>
        <w:t>MONTH</w:t>
      </w:r>
      <w:r>
        <w:rPr>
          <w:sz w:val="20"/>
          <w:szCs w:val="20"/>
          <w:lang w:val="en-GB"/>
        </w:rPr>
        <w:t xml:space="preserve">, </w:t>
      </w:r>
    </w:p>
    <w:p w14:paraId="66CEF66D" w14:textId="14B18843"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m</w:t>
      </w:r>
      <w:r w:rsidR="00834B13">
        <w:rPr>
          <w:sz w:val="20"/>
          <w:szCs w:val="20"/>
          <w:lang w:val="en-GB"/>
        </w:rPr>
        <w:t>'</w:t>
      </w:r>
      <w:r w:rsidR="005242E9">
        <w:rPr>
          <w:sz w:val="20"/>
          <w:szCs w:val="20"/>
          <w:lang w:val="en-GB"/>
        </w:rPr>
        <w:t xml:space="preserve"> </w:t>
      </w:r>
      <w:r w:rsidR="005242E9" w:rsidRPr="00D24824">
        <w:rPr>
          <w:rFonts w:ascii="Arial Unicode MS" w:eastAsia="Arial Unicode MS" w:hAnsi="Arial Unicode MS" w:cs="Arial Unicode MS"/>
          <w:sz w:val="20"/>
          <w:szCs w:val="20"/>
          <w:lang w:val="en-GB"/>
        </w:rPr>
        <w:t>MONTH</w:t>
      </w:r>
      <w:r w:rsidR="005242E9">
        <w:rPr>
          <w:sz w:val="20"/>
          <w:szCs w:val="20"/>
          <w:lang w:val="en-GB"/>
        </w:rPr>
        <w:t xml:space="preserve">, </w:t>
      </w:r>
    </w:p>
    <w:p w14:paraId="2CD097EE" w14:textId="5395B2A2"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d h</w:t>
      </w:r>
      <w:r w:rsidR="00244F02">
        <w:rPr>
          <w:sz w:val="20"/>
          <w:szCs w:val="20"/>
          <w:lang w:val="en-GB"/>
        </w:rPr>
        <w:t>h</w:t>
      </w:r>
      <w:r w:rsidR="005242E9">
        <w:rPr>
          <w:sz w:val="20"/>
          <w:szCs w:val="20"/>
          <w:lang w:val="en-GB"/>
        </w:rPr>
        <w:t>:m</w:t>
      </w:r>
      <w:r>
        <w:rPr>
          <w:sz w:val="20"/>
          <w:szCs w:val="20"/>
          <w:lang w:val="en-GB"/>
        </w:rPr>
        <w:t>m</w:t>
      </w:r>
      <w:r w:rsidR="005242E9">
        <w:rPr>
          <w:sz w:val="20"/>
          <w:szCs w:val="20"/>
          <w:lang w:val="en-GB"/>
        </w:rPr>
        <w:t>:s</w:t>
      </w:r>
      <w:r>
        <w:rPr>
          <w:sz w:val="20"/>
          <w:szCs w:val="20"/>
          <w:lang w:val="en-GB"/>
        </w:rPr>
        <w:t>s</w:t>
      </w:r>
      <w:r w:rsidR="00834B13">
        <w:rPr>
          <w:sz w:val="20"/>
          <w:szCs w:val="20"/>
          <w:lang w:val="en-GB"/>
        </w:rPr>
        <w:t>'</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DAY</w:t>
      </w:r>
      <w:r w:rsidR="00244F02">
        <w:rPr>
          <w:sz w:val="20"/>
          <w:szCs w:val="20"/>
          <w:lang w:val="en-GB"/>
        </w:rPr>
        <w:t xml:space="preserve">(1) </w:t>
      </w:r>
      <w:r w:rsidR="00244F02" w:rsidRPr="00D24824">
        <w:rPr>
          <w:rFonts w:ascii="Arial Unicode MS" w:eastAsia="Arial Unicode MS" w:hAnsi="Arial Unicode MS" w:cs="Arial Unicode MS"/>
          <w:sz w:val="20"/>
          <w:szCs w:val="20"/>
          <w:lang w:val="en-GB"/>
        </w:rPr>
        <w:t>TO</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SECOND</w:t>
      </w:r>
      <w:r w:rsidR="00244F02">
        <w:rPr>
          <w:sz w:val="20"/>
          <w:szCs w:val="20"/>
          <w:lang w:val="en-GB"/>
        </w:rPr>
        <w:t xml:space="preserve">, </w:t>
      </w:r>
    </w:p>
    <w:p w14:paraId="59614141" w14:textId="3682FE13" w:rsidR="005242E9" w:rsidRPr="00C67BFF" w:rsidRDefault="00B450E5" w:rsidP="008F5C69">
      <w:pPr>
        <w:numPr>
          <w:ilvl w:val="1"/>
          <w:numId w:val="5"/>
        </w:numPr>
        <w:ind w:left="1434" w:hanging="357"/>
        <w:jc w:val="both"/>
        <w:rPr>
          <w:sz w:val="20"/>
          <w:szCs w:val="20"/>
          <w:lang w:val="fr-FR"/>
        </w:rPr>
      </w:pPr>
      <w:r w:rsidRPr="00D24824">
        <w:rPr>
          <w:rFonts w:ascii="Arial Unicode MS" w:eastAsia="Arial Unicode MS" w:hAnsi="Arial Unicode MS" w:cs="Arial Unicode MS"/>
          <w:sz w:val="20"/>
          <w:szCs w:val="20"/>
          <w:lang w:val="fr-FR"/>
        </w:rPr>
        <w:t>INTERVAL</w:t>
      </w:r>
      <w:r w:rsidRPr="00C67BFF">
        <w:rPr>
          <w:sz w:val="20"/>
          <w:szCs w:val="20"/>
          <w:lang w:val="fr-FR"/>
        </w:rPr>
        <w:t xml:space="preserve"> </w:t>
      </w:r>
      <w:r w:rsidR="00834B13">
        <w:rPr>
          <w:sz w:val="20"/>
          <w:szCs w:val="20"/>
          <w:lang w:val="fr-FR"/>
        </w:rPr>
        <w:t>'</w:t>
      </w:r>
      <w:r w:rsidR="00244F02" w:rsidRPr="00C67BFF">
        <w:rPr>
          <w:sz w:val="20"/>
          <w:szCs w:val="20"/>
          <w:lang w:val="fr-FR"/>
        </w:rPr>
        <w:t>sss.ss</w:t>
      </w:r>
      <w:r w:rsidR="00834B13">
        <w:rPr>
          <w:sz w:val="20"/>
          <w:szCs w:val="20"/>
          <w:lang w:val="fr-FR"/>
        </w:rPr>
        <w:t>'</w:t>
      </w:r>
      <w:r w:rsidR="00244F02" w:rsidRPr="00C67BFF">
        <w:rPr>
          <w:sz w:val="20"/>
          <w:szCs w:val="20"/>
          <w:lang w:val="fr-FR"/>
        </w:rPr>
        <w:t xml:space="preserve"> </w:t>
      </w:r>
      <w:r w:rsidR="00244F02" w:rsidRPr="00D24824">
        <w:rPr>
          <w:rFonts w:ascii="Arial Unicode MS" w:eastAsia="Arial Unicode MS" w:hAnsi="Arial Unicode MS" w:cs="Arial Unicode MS"/>
          <w:sz w:val="20"/>
          <w:szCs w:val="20"/>
          <w:lang w:val="fr-FR"/>
        </w:rPr>
        <w:t>SECOND</w:t>
      </w:r>
      <w:r w:rsidR="00244F02" w:rsidRPr="00C67BFF">
        <w:rPr>
          <w:sz w:val="20"/>
          <w:szCs w:val="20"/>
          <w:lang w:val="fr-FR"/>
        </w:rPr>
        <w:t>(3,2) etc.</w:t>
      </w:r>
    </w:p>
    <w:p w14:paraId="03113282" w14:textId="458407AF" w:rsidR="00872113" w:rsidRDefault="00872113" w:rsidP="005242E9">
      <w:pPr>
        <w:spacing w:before="120"/>
        <w:jc w:val="both"/>
        <w:rPr>
          <w:sz w:val="20"/>
          <w:szCs w:val="20"/>
          <w:lang w:val="en-GB"/>
        </w:rPr>
      </w:pPr>
      <w:r>
        <w:rPr>
          <w:sz w:val="20"/>
          <w:szCs w:val="20"/>
          <w:lang w:val="en-GB"/>
        </w:rPr>
        <w:t>The SQL20</w:t>
      </w:r>
      <w:r w:rsidR="00834B13">
        <w:rPr>
          <w:sz w:val="20"/>
          <w:szCs w:val="20"/>
          <w:lang w:val="en-GB"/>
        </w:rPr>
        <w:t>23 standard</w:t>
      </w:r>
      <w:r>
        <w:rPr>
          <w:sz w:val="20"/>
          <w:szCs w:val="20"/>
          <w:lang w:val="en-GB"/>
        </w:rPr>
        <w:t xml:space="preserve"> specifies that intervals cannot have a mixture of year-month and date-second fields.</w:t>
      </w:r>
    </w:p>
    <w:p w14:paraId="45CB5B2D" w14:textId="77777777" w:rsidR="00815EDA" w:rsidRDefault="00815EDA" w:rsidP="005242E9">
      <w:pPr>
        <w:spacing w:before="120"/>
        <w:jc w:val="both"/>
        <w:rPr>
          <w:sz w:val="20"/>
          <w:szCs w:val="20"/>
          <w:lang w:val="en-GB"/>
        </w:rPr>
      </w:pPr>
      <w:r>
        <w:rPr>
          <w:sz w:val="20"/>
          <w:szCs w:val="20"/>
          <w:lang w:val="en-GB"/>
        </w:rPr>
        <w:t>IntervalQualifier</w:t>
      </w:r>
      <w:r w:rsidR="00237E41">
        <w:rPr>
          <w:sz w:val="20"/>
          <w:szCs w:val="20"/>
          <w:lang w:val="en-GB"/>
        </w:rPr>
        <w:fldChar w:fldCharType="begin"/>
      </w:r>
      <w:r w:rsidR="00F05019">
        <w:instrText xml:space="preserve"> XE "</w:instrText>
      </w:r>
      <w:r w:rsidR="00F05019" w:rsidRPr="00ED33AB">
        <w:rPr>
          <w:sz w:val="20"/>
          <w:szCs w:val="20"/>
          <w:lang w:val="en-GB"/>
        </w:rPr>
        <w:instrText>IntervalQualifier</w:instrText>
      </w:r>
      <w:r w:rsidR="00F05019">
        <w:instrText xml:space="preserve">" </w:instrText>
      </w:r>
      <w:r w:rsidR="00237E41">
        <w:rPr>
          <w:sz w:val="20"/>
          <w:szCs w:val="20"/>
          <w:lang w:val="en-GB"/>
        </w:rPr>
        <w:fldChar w:fldCharType="end"/>
      </w:r>
      <w:r>
        <w:rPr>
          <w:sz w:val="20"/>
          <w:szCs w:val="20"/>
          <w:lang w:val="en-GB"/>
        </w:rPr>
        <w:t xml:space="preserve"> = StartField </w:t>
      </w:r>
      <w:r w:rsidRPr="00D24824">
        <w:rPr>
          <w:rFonts w:ascii="Arial Unicode MS" w:eastAsia="Arial Unicode MS" w:hAnsi="Arial Unicode MS" w:cs="Arial Unicode MS"/>
          <w:sz w:val="20"/>
          <w:szCs w:val="20"/>
          <w:lang w:val="en-GB"/>
        </w:rPr>
        <w:t>TO</w:t>
      </w:r>
      <w:r>
        <w:rPr>
          <w:sz w:val="20"/>
          <w:szCs w:val="20"/>
          <w:lang w:val="en-GB"/>
        </w:rPr>
        <w:t xml:space="preserve"> EndField </w:t>
      </w:r>
    </w:p>
    <w:p w14:paraId="25759ECD" w14:textId="77777777" w:rsidR="00815EDA" w:rsidRDefault="00815EDA" w:rsidP="005242E9">
      <w:pPr>
        <w:jc w:val="both"/>
        <w:rPr>
          <w:sz w:val="20"/>
          <w:szCs w:val="20"/>
          <w:lang w:val="en-GB"/>
        </w:rPr>
      </w:pPr>
      <w:r>
        <w:rPr>
          <w:sz w:val="20"/>
          <w:szCs w:val="20"/>
          <w:lang w:val="en-GB"/>
        </w:rPr>
        <w:tab/>
        <w:t xml:space="preserve">| </w:t>
      </w:r>
      <w:r>
        <w:rPr>
          <w:sz w:val="20"/>
          <w:szCs w:val="20"/>
          <w:lang w:val="en-GB"/>
        </w:rPr>
        <w:tab/>
        <w:t>DateTimeField .</w:t>
      </w:r>
    </w:p>
    <w:p w14:paraId="2C59D399" w14:textId="5F27748F" w:rsidR="00815EDA" w:rsidRDefault="00815EDA" w:rsidP="005242E9">
      <w:pPr>
        <w:spacing w:before="120"/>
        <w:jc w:val="both"/>
        <w:rPr>
          <w:sz w:val="20"/>
          <w:szCs w:val="20"/>
          <w:lang w:val="en-GB"/>
        </w:rPr>
      </w:pPr>
      <w:r>
        <w:rPr>
          <w:sz w:val="20"/>
          <w:szCs w:val="20"/>
          <w:lang w:val="en-GB"/>
        </w:rPr>
        <w:t>StartField</w:t>
      </w:r>
      <w:r w:rsidR="00237E41">
        <w:rPr>
          <w:sz w:val="20"/>
          <w:szCs w:val="20"/>
          <w:lang w:val="en-GB"/>
        </w:rPr>
        <w:fldChar w:fldCharType="begin"/>
      </w:r>
      <w:r w:rsidR="00F05019">
        <w:instrText xml:space="preserve"> XE "</w:instrText>
      </w:r>
      <w:r w:rsidR="00F05019" w:rsidRPr="00ED33AB">
        <w:rPr>
          <w:sz w:val="20"/>
          <w:szCs w:val="20"/>
          <w:lang w:val="en-GB"/>
        </w:rPr>
        <w:instrText>StartField</w:instrText>
      </w:r>
      <w:r w:rsidR="00F05019">
        <w:instrText xml:space="preserve">" </w:instrText>
      </w:r>
      <w:r w:rsidR="00237E41">
        <w:rPr>
          <w:sz w:val="20"/>
          <w:szCs w:val="20"/>
          <w:lang w:val="en-GB"/>
        </w:rPr>
        <w:fldChar w:fldCharType="end"/>
      </w:r>
      <w:r>
        <w:rPr>
          <w:sz w:val="20"/>
          <w:szCs w:val="20"/>
          <w:lang w:val="en-GB"/>
        </w:rPr>
        <w:t xml:space="preserve"> = IntervalField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 </w:t>
      </w:r>
      <w:r w:rsidR="00834B13">
        <w:rPr>
          <w:sz w:val="20"/>
          <w:szCs w:val="20"/>
          <w:lang w:val="en-GB"/>
        </w:rPr>
        <w:t>'</w:t>
      </w:r>
      <w:r>
        <w:rPr>
          <w:sz w:val="20"/>
          <w:szCs w:val="20"/>
          <w:lang w:val="en-GB"/>
        </w:rPr>
        <w:t>)</w:t>
      </w:r>
      <w:r w:rsidR="00834B13">
        <w:rPr>
          <w:sz w:val="20"/>
          <w:szCs w:val="20"/>
          <w:lang w:val="en-GB"/>
        </w:rPr>
        <w:t>'</w:t>
      </w:r>
      <w:r>
        <w:rPr>
          <w:sz w:val="20"/>
          <w:szCs w:val="20"/>
          <w:lang w:val="en-GB"/>
        </w:rPr>
        <w:t>] .</w:t>
      </w:r>
    </w:p>
    <w:p w14:paraId="0D17661C" w14:textId="47131AB7" w:rsidR="00815EDA" w:rsidRDefault="00815EDA" w:rsidP="005242E9">
      <w:pPr>
        <w:spacing w:before="120"/>
        <w:jc w:val="both"/>
        <w:rPr>
          <w:sz w:val="20"/>
          <w:szCs w:val="20"/>
          <w:lang w:val="en-GB"/>
        </w:rPr>
      </w:pPr>
      <w:r>
        <w:rPr>
          <w:sz w:val="20"/>
          <w:szCs w:val="20"/>
          <w:lang w:val="en-GB"/>
        </w:rPr>
        <w:t>EndField</w:t>
      </w:r>
      <w:r w:rsidR="00237E41">
        <w:rPr>
          <w:sz w:val="20"/>
          <w:szCs w:val="20"/>
          <w:lang w:val="en-GB"/>
        </w:rPr>
        <w:fldChar w:fldCharType="begin"/>
      </w:r>
      <w:r w:rsidR="00F05019">
        <w:instrText xml:space="preserve"> XE "</w:instrText>
      </w:r>
      <w:r w:rsidR="00F05019" w:rsidRPr="00ED33AB">
        <w:rPr>
          <w:sz w:val="20"/>
          <w:szCs w:val="20"/>
          <w:lang w:val="en-GB"/>
        </w:rPr>
        <w:instrText>EndField</w:instrText>
      </w:r>
      <w:r w:rsidR="00F05019">
        <w:instrText xml:space="preserve">" </w:instrText>
      </w:r>
      <w:r w:rsidR="00237E41">
        <w:rPr>
          <w:sz w:val="20"/>
          <w:szCs w:val="20"/>
          <w:lang w:val="en-GB"/>
        </w:rPr>
        <w:fldChar w:fldCharType="end"/>
      </w:r>
      <w:r>
        <w:rPr>
          <w:sz w:val="20"/>
          <w:szCs w:val="20"/>
          <w:lang w:val="en-GB"/>
        </w:rPr>
        <w:t xml:space="preserve"> = IntervalField</w:t>
      </w:r>
      <w:r w:rsidR="005242E9">
        <w:rPr>
          <w:sz w:val="20"/>
          <w:szCs w:val="20"/>
          <w:lang w:val="en-GB"/>
        </w:rPr>
        <w:t xml:space="preserve"> | </w:t>
      </w:r>
      <w:r w:rsidR="005242E9" w:rsidRPr="00D24824">
        <w:rPr>
          <w:rFonts w:ascii="Arial Unicode MS" w:eastAsia="Arial Unicode MS" w:hAnsi="Arial Unicode MS" w:cs="Arial Unicode MS"/>
          <w:sz w:val="20"/>
          <w:szCs w:val="20"/>
          <w:lang w:val="en-GB"/>
        </w:rPr>
        <w:t>SECOND</w:t>
      </w:r>
      <w:r w:rsidR="005242E9">
        <w:rPr>
          <w:sz w:val="20"/>
          <w:szCs w:val="20"/>
          <w:lang w:val="en-GB"/>
        </w:rPr>
        <w:t xml:space="preserve"> [</w:t>
      </w:r>
      <w:r w:rsidR="00834B13">
        <w:rPr>
          <w:sz w:val="20"/>
          <w:szCs w:val="20"/>
          <w:lang w:val="en-GB"/>
        </w:rPr>
        <w:t>'</w:t>
      </w:r>
      <w:r w:rsidR="005242E9">
        <w:rPr>
          <w:sz w:val="20"/>
          <w:szCs w:val="20"/>
          <w:lang w:val="en-GB"/>
        </w:rPr>
        <w:t>(</w:t>
      </w:r>
      <w:r w:rsidR="00834B13">
        <w:rPr>
          <w:sz w:val="20"/>
          <w:szCs w:val="20"/>
          <w:lang w:val="en-GB"/>
        </w:rPr>
        <w:t>'</w:t>
      </w:r>
      <w:r w:rsidR="005242E9">
        <w:rPr>
          <w:sz w:val="20"/>
          <w:szCs w:val="20"/>
          <w:lang w:val="en-GB"/>
        </w:rPr>
        <w:t xml:space="preserve"> int </w:t>
      </w:r>
      <w:r w:rsidR="00834B13">
        <w:rPr>
          <w:sz w:val="20"/>
          <w:szCs w:val="20"/>
          <w:lang w:val="en-GB"/>
        </w:rPr>
        <w:t>'</w:t>
      </w:r>
      <w:r w:rsidR="005242E9">
        <w:rPr>
          <w:sz w:val="20"/>
          <w:szCs w:val="20"/>
          <w:lang w:val="en-GB"/>
        </w:rPr>
        <w:t>)</w:t>
      </w:r>
      <w:r w:rsidR="00834B13">
        <w:rPr>
          <w:sz w:val="20"/>
          <w:szCs w:val="20"/>
          <w:lang w:val="en-GB"/>
        </w:rPr>
        <w:t>'</w:t>
      </w:r>
      <w:r w:rsidR="005242E9">
        <w:rPr>
          <w:sz w:val="20"/>
          <w:szCs w:val="20"/>
          <w:lang w:val="en-GB"/>
        </w:rPr>
        <w:t>] .</w:t>
      </w:r>
    </w:p>
    <w:p w14:paraId="55B4E543" w14:textId="79A9AF62" w:rsidR="005242E9" w:rsidRDefault="005242E9" w:rsidP="005242E9">
      <w:pPr>
        <w:spacing w:before="120"/>
        <w:jc w:val="both"/>
        <w:rPr>
          <w:sz w:val="20"/>
          <w:szCs w:val="20"/>
          <w:lang w:val="en-GB"/>
        </w:rPr>
      </w:pPr>
      <w:r>
        <w:rPr>
          <w:sz w:val="20"/>
          <w:szCs w:val="20"/>
          <w:lang w:val="en-GB"/>
        </w:rPr>
        <w:t>DateTimeField</w:t>
      </w:r>
      <w:r w:rsidR="00237E41">
        <w:rPr>
          <w:sz w:val="20"/>
          <w:szCs w:val="20"/>
          <w:lang w:val="en-GB"/>
        </w:rPr>
        <w:fldChar w:fldCharType="begin"/>
      </w:r>
      <w:r w:rsidR="00F05019">
        <w:instrText xml:space="preserve"> XE "</w:instrText>
      </w:r>
      <w:r w:rsidR="00F05019" w:rsidRPr="00ED33AB">
        <w:rPr>
          <w:sz w:val="20"/>
          <w:szCs w:val="20"/>
          <w:lang w:val="en-GB"/>
        </w:rPr>
        <w:instrText>DateTimeField</w:instrText>
      </w:r>
      <w:r w:rsidR="00F05019">
        <w:instrText xml:space="preserve">" </w:instrText>
      </w:r>
      <w:r w:rsidR="00237E41">
        <w:rPr>
          <w:sz w:val="20"/>
          <w:szCs w:val="20"/>
          <w:lang w:val="en-GB"/>
        </w:rPr>
        <w:fldChar w:fldCharType="end"/>
      </w:r>
      <w:r>
        <w:rPr>
          <w:sz w:val="20"/>
          <w:szCs w:val="20"/>
          <w:lang w:val="en-GB"/>
        </w:rPr>
        <w:t xml:space="preserve"> = StartField | </w:t>
      </w:r>
      <w:r w:rsidRPr="00D24824">
        <w:rPr>
          <w:rFonts w:ascii="Arial Unicode MS" w:eastAsia="Arial Unicode MS" w:hAnsi="Arial Unicode MS" w:cs="Arial Unicode MS"/>
          <w:sz w:val="20"/>
          <w:szCs w:val="20"/>
          <w:lang w:val="en-GB"/>
        </w:rPr>
        <w:t>SECOND</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w:t>
      </w:r>
      <w:r w:rsidR="00834B13">
        <w:rPr>
          <w:sz w:val="20"/>
          <w:szCs w:val="20"/>
          <w:lang w:val="en-GB"/>
        </w:rPr>
        <w:t>'</w:t>
      </w:r>
      <w:r>
        <w:rPr>
          <w:sz w:val="20"/>
          <w:szCs w:val="20"/>
          <w:lang w:val="en-GB"/>
        </w:rPr>
        <w:t>)</w:t>
      </w:r>
      <w:r w:rsidR="00834B13">
        <w:rPr>
          <w:sz w:val="20"/>
          <w:szCs w:val="20"/>
          <w:lang w:val="en-GB"/>
        </w:rPr>
        <w:t>'</w:t>
      </w:r>
      <w:r>
        <w:rPr>
          <w:sz w:val="20"/>
          <w:szCs w:val="20"/>
          <w:lang w:val="en-GB"/>
        </w:rPr>
        <w:t>] .</w:t>
      </w:r>
    </w:p>
    <w:p w14:paraId="17CC11CF" w14:textId="77777777" w:rsidR="005242E9" w:rsidRDefault="005242E9" w:rsidP="005242E9">
      <w:pPr>
        <w:spacing w:before="120"/>
        <w:jc w:val="both"/>
        <w:rPr>
          <w:sz w:val="20"/>
          <w:szCs w:val="20"/>
          <w:lang w:val="en-GB"/>
        </w:rPr>
      </w:pPr>
      <w:r>
        <w:rPr>
          <w:sz w:val="20"/>
          <w:szCs w:val="20"/>
          <w:lang w:val="en-GB"/>
        </w:rPr>
        <w:t>The ints here represent precision for the leading field and</w:t>
      </w:r>
      <w:r w:rsidR="004C6637">
        <w:rPr>
          <w:sz w:val="20"/>
          <w:szCs w:val="20"/>
          <w:lang w:val="en-GB"/>
        </w:rPr>
        <w:t xml:space="preserve"> optionally for seconds the</w:t>
      </w:r>
      <w:r>
        <w:rPr>
          <w:sz w:val="20"/>
          <w:szCs w:val="20"/>
          <w:lang w:val="en-GB"/>
        </w:rPr>
        <w:t xml:space="preserve"> fracti</w:t>
      </w:r>
      <w:r w:rsidR="004C6637">
        <w:rPr>
          <w:sz w:val="20"/>
          <w:szCs w:val="20"/>
          <w:lang w:val="en-GB"/>
        </w:rPr>
        <w:t>on</w:t>
      </w:r>
      <w:r>
        <w:rPr>
          <w:sz w:val="20"/>
          <w:szCs w:val="20"/>
          <w:lang w:val="en-GB"/>
        </w:rPr>
        <w:t xml:space="preserve"> </w:t>
      </w:r>
      <w:r w:rsidR="004C6637">
        <w:rPr>
          <w:sz w:val="20"/>
          <w:szCs w:val="20"/>
          <w:lang w:val="en-GB"/>
        </w:rPr>
        <w:t>part</w:t>
      </w:r>
      <w:r>
        <w:rPr>
          <w:sz w:val="20"/>
          <w:szCs w:val="20"/>
          <w:lang w:val="en-GB"/>
        </w:rPr>
        <w:t>.</w:t>
      </w:r>
    </w:p>
    <w:p w14:paraId="0AD3FD35" w14:textId="77777777" w:rsidR="005242E9" w:rsidRDefault="005242E9" w:rsidP="005242E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p>
    <w:p w14:paraId="01A586EA" w14:textId="2DD8793C" w:rsidR="000F5F44" w:rsidRDefault="000F5F44" w:rsidP="000F5F44">
      <w:pPr>
        <w:pStyle w:val="Heading2"/>
      </w:pPr>
      <w:bookmarkStart w:id="202" w:name="_Toc49955233"/>
      <w:bookmarkStart w:id="203" w:name="_Toc142286287"/>
      <w:r>
        <w:t xml:space="preserve">7.7 </w:t>
      </w:r>
      <w:r w:rsidR="00DD2A98">
        <w:t xml:space="preserve">RowSet </w:t>
      </w:r>
      <w:r>
        <w:t>Expressions</w:t>
      </w:r>
      <w:bookmarkEnd w:id="202"/>
      <w:bookmarkEnd w:id="203"/>
    </w:p>
    <w:p w14:paraId="46357C60" w14:textId="2009D8B9" w:rsidR="000F5F44" w:rsidRPr="00DD4F99" w:rsidRDefault="000F5F44" w:rsidP="000F5F44">
      <w:pPr>
        <w:jc w:val="both"/>
        <w:rPr>
          <w:sz w:val="20"/>
          <w:szCs w:val="20"/>
          <w:lang w:val="en-GB"/>
        </w:rPr>
      </w:pPr>
      <w:r>
        <w:rPr>
          <w:sz w:val="20"/>
          <w:szCs w:val="20"/>
          <w:lang w:val="en-GB"/>
        </w:rPr>
        <w:t>TableValue =</w:t>
      </w:r>
      <w:r>
        <w:rPr>
          <w:sz w:val="20"/>
          <w:szCs w:val="20"/>
          <w:lang w:val="en-GB"/>
        </w:rPr>
        <w:tab/>
      </w:r>
      <w:r w:rsidRPr="0089648B">
        <w:rPr>
          <w:rFonts w:ascii="Arial Unicode MS" w:eastAsia="Arial Unicode MS" w:hAnsi="Arial Unicode MS" w:cs="Arial Unicode MS"/>
          <w:sz w:val="20"/>
          <w:szCs w:val="20"/>
          <w:lang w:val="en-GB"/>
        </w:rPr>
        <w:t>VALUES</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VALUES</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DD4F99">
        <w:rPr>
          <w:sz w:val="20"/>
          <w:szCs w:val="20"/>
          <w:lang w:val="en-GB"/>
        </w:rPr>
        <w:t xml:space="preserve"> [AS </w:t>
      </w:r>
      <w:r w:rsidR="00DD4F99">
        <w:rPr>
          <w:i/>
          <w:iCs/>
          <w:sz w:val="20"/>
          <w:szCs w:val="20"/>
          <w:lang w:val="en-GB"/>
        </w:rPr>
        <w:t>Type</w:t>
      </w:r>
      <w:r w:rsidR="00DD4F99">
        <w:rPr>
          <w:sz w:val="20"/>
          <w:szCs w:val="20"/>
          <w:lang w:val="en-GB"/>
        </w:rPr>
        <w:t>_id]</w:t>
      </w:r>
    </w:p>
    <w:p w14:paraId="0CF13FA7" w14:textId="77777777" w:rsidR="000F5F44" w:rsidRDefault="000F5F44" w:rsidP="000F5F44">
      <w:pPr>
        <w:jc w:val="both"/>
        <w:rPr>
          <w:sz w:val="20"/>
          <w:szCs w:val="20"/>
          <w:lang w:val="en-GB"/>
        </w:rPr>
      </w:pPr>
      <w:r>
        <w:rPr>
          <w:sz w:val="20"/>
          <w:szCs w:val="20"/>
          <w:lang w:val="en-GB"/>
        </w:rPr>
        <w:tab/>
        <w:t>|</w:t>
      </w:r>
      <w:r>
        <w:rPr>
          <w:sz w:val="20"/>
          <w:szCs w:val="20"/>
          <w:lang w:val="en-GB"/>
        </w:rPr>
        <w:tab/>
        <w:t>QueryExpression</w:t>
      </w:r>
    </w:p>
    <w:p w14:paraId="1E23A144" w14:textId="178E9C46" w:rsidR="000F5F44" w:rsidRDefault="000F5F44" w:rsidP="000F5F44">
      <w:pPr>
        <w:jc w:val="both"/>
        <w:rPr>
          <w:sz w:val="20"/>
          <w:szCs w:val="20"/>
          <w:lang w:val="en-GB"/>
        </w:rPr>
      </w:pPr>
      <w:r>
        <w:rPr>
          <w:sz w:val="20"/>
          <w:szCs w:val="20"/>
          <w:lang w:val="en-GB"/>
        </w:rPr>
        <w:tab/>
        <w:t>|</w:t>
      </w:r>
      <w:r>
        <w:rPr>
          <w:sz w:val="20"/>
          <w:szCs w:val="20"/>
          <w:lang w:val="en-GB"/>
        </w:rPr>
        <w:tab/>
      </w:r>
      <w:r w:rsidR="00F83F45">
        <w:rPr>
          <w:i/>
          <w:sz w:val="20"/>
          <w:szCs w:val="20"/>
          <w:lang w:val="en-GB"/>
        </w:rPr>
        <w:t>Table_</w:t>
      </w:r>
      <w:r>
        <w:rPr>
          <w:sz w:val="20"/>
          <w:szCs w:val="20"/>
          <w:lang w:val="en-GB"/>
        </w:rPr>
        <w:t>Subquery</w:t>
      </w:r>
      <w:r w:rsidR="00D27B40">
        <w:rPr>
          <w:sz w:val="20"/>
          <w:szCs w:val="20"/>
          <w:lang w:val="en-GB"/>
        </w:rPr>
        <w:t xml:space="preserve"> .</w:t>
      </w:r>
    </w:p>
    <w:p w14:paraId="3688707A" w14:textId="64D3C53D" w:rsidR="001C0FCF" w:rsidRDefault="000F5F44" w:rsidP="000F5F44">
      <w:pPr>
        <w:jc w:val="both"/>
        <w:rPr>
          <w:sz w:val="20"/>
          <w:szCs w:val="20"/>
          <w:lang w:val="en-GB"/>
        </w:rPr>
      </w:pPr>
      <w:r>
        <w:rPr>
          <w:sz w:val="20"/>
          <w:szCs w:val="20"/>
          <w:lang w:val="en-GB"/>
        </w:rPr>
        <w:t>RowValue =</w:t>
      </w:r>
      <w:r>
        <w:rPr>
          <w:sz w:val="20"/>
          <w:szCs w:val="20"/>
          <w:lang w:val="en-GB"/>
        </w:rPr>
        <w:tab/>
      </w:r>
      <w:r w:rsidR="00F83F45">
        <w:rPr>
          <w:sz w:val="20"/>
          <w:szCs w:val="20"/>
          <w:lang w:val="en-GB"/>
        </w:rPr>
        <w:t>[</w:t>
      </w:r>
      <w:r w:rsidRPr="0089648B">
        <w:rPr>
          <w:rFonts w:ascii="Arial Unicode MS" w:eastAsia="Arial Unicode MS" w:hAnsi="Arial Unicode MS" w:cs="Arial Unicode MS"/>
          <w:sz w:val="20"/>
          <w:szCs w:val="20"/>
          <w:lang w:val="en-GB"/>
        </w:rPr>
        <w:t>ROW</w:t>
      </w:r>
      <w:r w:rsidR="00F83F45">
        <w:rPr>
          <w:rFonts w:ascii="Arial Unicode MS" w:eastAsia="Arial Unicode MS" w:hAnsi="Arial Unicode MS" w:cs="Arial Unicode MS"/>
          <w:sz w:val="20"/>
          <w:szCs w:val="20"/>
          <w:lang w:val="en-GB"/>
        </w:rPr>
        <w: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2B4FC247" w14:textId="77777777" w:rsidR="000F5F44" w:rsidRDefault="001C0FCF" w:rsidP="001C0FC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0F5F44">
        <w:rPr>
          <w:sz w:val="20"/>
          <w:szCs w:val="20"/>
          <w:lang w:val="en-GB"/>
        </w:rPr>
        <w:t>.</w:t>
      </w:r>
    </w:p>
    <w:p w14:paraId="2DDCDBFC" w14:textId="77777777" w:rsidR="001C0FCF" w:rsidRDefault="001C0FCF" w:rsidP="001C0FCF">
      <w:pPr>
        <w:jc w:val="both"/>
        <w:rPr>
          <w:sz w:val="20"/>
          <w:szCs w:val="20"/>
          <w:lang w:val="en-GB"/>
        </w:rPr>
      </w:pPr>
      <w:r>
        <w:rPr>
          <w:sz w:val="20"/>
          <w:szCs w:val="20"/>
          <w:lang w:val="en-GB"/>
        </w:rPr>
        <w:t xml:space="preserve">The </w:t>
      </w:r>
      <w:r w:rsidR="00B66DD8">
        <w:rPr>
          <w:sz w:val="20"/>
          <w:szCs w:val="20"/>
          <w:lang w:val="en-GB"/>
        </w:rPr>
        <w:t>Scalar</w:t>
      </w:r>
      <w:r>
        <w:rPr>
          <w:sz w:val="20"/>
          <w:szCs w:val="20"/>
          <w:lang w:val="en-GB"/>
        </w:rPr>
        <w:t xml:space="preserve"> option here constructs a row with a single column whose value is the given scalar value.</w:t>
      </w:r>
      <w:r>
        <w:rPr>
          <w:rStyle w:val="FootnoteReference"/>
          <w:sz w:val="20"/>
          <w:szCs w:val="20"/>
          <w:lang w:val="en-GB"/>
        </w:rPr>
        <w:footnoteReference w:id="53"/>
      </w:r>
    </w:p>
    <w:p w14:paraId="0CF02340" w14:textId="320E28A0" w:rsidR="000F5F44" w:rsidRDefault="000F5F44" w:rsidP="000F5F44">
      <w:pPr>
        <w:spacing w:before="120"/>
        <w:ind w:left="1980" w:hanging="1980"/>
        <w:jc w:val="both"/>
        <w:rPr>
          <w:sz w:val="20"/>
          <w:szCs w:val="20"/>
          <w:lang w:val="en-GB"/>
        </w:rPr>
      </w:pPr>
      <w:r>
        <w:rPr>
          <w:sz w:val="20"/>
          <w:szCs w:val="20"/>
          <w:lang w:val="en-GB"/>
        </w:rPr>
        <w:t>TableExpression</w:t>
      </w:r>
      <w:r>
        <w:rPr>
          <w:sz w:val="20"/>
          <w:szCs w:val="20"/>
          <w:lang w:val="en-GB"/>
        </w:rPr>
        <w:fldChar w:fldCharType="begin"/>
      </w:r>
      <w:r>
        <w:instrText xml:space="preserve"> XE "</w:instrText>
      </w:r>
      <w:r w:rsidRPr="00ED33AB">
        <w:rPr>
          <w:sz w:val="20"/>
          <w:szCs w:val="20"/>
          <w:lang w:val="en-GB"/>
        </w:rPr>
        <w:instrText>TableExpression</w:instrText>
      </w:r>
      <w:r>
        <w:instrText xml:space="preserve">" </w:instrText>
      </w:r>
      <w:r>
        <w:rPr>
          <w:sz w:val="20"/>
          <w:szCs w:val="20"/>
          <w:lang w:val="en-GB"/>
        </w:rPr>
        <w:fldChar w:fldCharType="end"/>
      </w:r>
      <w:r>
        <w:rPr>
          <w:sz w:val="20"/>
          <w:szCs w:val="20"/>
          <w:lang w:val="en-GB"/>
        </w:rPr>
        <w:t xml:space="preserve"> = </w:t>
      </w:r>
      <w:r w:rsidR="00243639">
        <w:rPr>
          <w:sz w:val="20"/>
          <w:szCs w:val="20"/>
          <w:lang w:val="en-GB"/>
        </w:rPr>
        <w:t>[</w:t>
      </w:r>
      <w:r>
        <w:rPr>
          <w:sz w:val="20"/>
          <w:szCs w:val="20"/>
          <w:lang w:val="en-GB"/>
        </w:rPr>
        <w:t>FromClause</w:t>
      </w:r>
      <w:r w:rsidR="00243639">
        <w:rPr>
          <w:sz w:val="20"/>
          <w:szCs w:val="20"/>
          <w:lang w:val="en-GB"/>
        </w:rPr>
        <w:t xml:space="preserve">] </w:t>
      </w:r>
      <w:r>
        <w:rPr>
          <w:sz w:val="20"/>
          <w:szCs w:val="20"/>
          <w:lang w:val="en-GB"/>
        </w:rPr>
        <w:t>[WhereClause] [GroupByClause] [HavingClause] [WindowClause] .</w:t>
      </w:r>
    </w:p>
    <w:p w14:paraId="7384F369" w14:textId="4DE5871D" w:rsidR="000F5F44" w:rsidRDefault="000F5F44" w:rsidP="000F5F44">
      <w:pPr>
        <w:spacing w:before="120"/>
        <w:jc w:val="both"/>
        <w:rPr>
          <w:sz w:val="20"/>
          <w:szCs w:val="20"/>
          <w:lang w:val="en-GB"/>
        </w:rPr>
      </w:pPr>
      <w:r>
        <w:rPr>
          <w:sz w:val="20"/>
          <w:szCs w:val="20"/>
          <w:lang w:val="en-GB"/>
        </w:rPr>
        <w:t>GroupByClause and HavingClause are used with aggregate functions. WindowClause is used with window functions.</w:t>
      </w:r>
      <w:r w:rsidR="00243639" w:rsidRPr="00243639">
        <w:rPr>
          <w:sz w:val="20"/>
          <w:szCs w:val="20"/>
          <w:lang w:val="en-GB"/>
        </w:rPr>
        <w:t xml:space="preserve"> </w:t>
      </w:r>
      <w:r w:rsidR="00243639">
        <w:rPr>
          <w:sz w:val="20"/>
          <w:szCs w:val="20"/>
          <w:lang w:val="en-GB"/>
        </w:rPr>
        <w:t>From v7 the FromClause can be omitted</w:t>
      </w:r>
      <w:r w:rsidR="00830F20">
        <w:rPr>
          <w:sz w:val="20"/>
          <w:szCs w:val="20"/>
          <w:lang w:val="en-GB"/>
        </w:rPr>
        <w:t>.</w:t>
      </w:r>
    </w:p>
    <w:p w14:paraId="4E7B06F1" w14:textId="5DA5DBAB" w:rsidR="000F5F44" w:rsidRDefault="000F5F44" w:rsidP="000F5F44">
      <w:pPr>
        <w:spacing w:before="120"/>
        <w:jc w:val="both"/>
        <w:rPr>
          <w:sz w:val="20"/>
          <w:szCs w:val="20"/>
          <w:lang w:val="en-GB"/>
        </w:rPr>
      </w:pPr>
      <w:r>
        <w:rPr>
          <w:sz w:val="20"/>
          <w:szCs w:val="20"/>
          <w:lang w:val="en-GB"/>
        </w:rPr>
        <w:lastRenderedPageBreak/>
        <w:t>FromClause</w:t>
      </w:r>
      <w:r>
        <w:rPr>
          <w:sz w:val="20"/>
          <w:szCs w:val="20"/>
          <w:lang w:val="en-GB"/>
        </w:rPr>
        <w:fldChar w:fldCharType="begin"/>
      </w:r>
      <w:r>
        <w:instrText xml:space="preserve"> XE "</w:instrText>
      </w:r>
      <w:r w:rsidRPr="00ED33AB">
        <w:rPr>
          <w:sz w:val="20"/>
          <w:szCs w:val="20"/>
          <w:lang w:val="en-GB"/>
        </w:rPr>
        <w:instrText>FromClause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FROM</w:t>
      </w:r>
      <w:r>
        <w:rPr>
          <w:sz w:val="20"/>
          <w:szCs w:val="20"/>
          <w:lang w:val="en-GB"/>
        </w:rPr>
        <w:t xml:space="preserve"> TableReference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TableReference } .</w:t>
      </w:r>
    </w:p>
    <w:p w14:paraId="60C638DF" w14:textId="77777777" w:rsidR="000F5F44" w:rsidRDefault="000F5F44" w:rsidP="000F5F44">
      <w:pPr>
        <w:spacing w:before="120"/>
        <w:jc w:val="both"/>
        <w:rPr>
          <w:sz w:val="20"/>
          <w:szCs w:val="20"/>
          <w:lang w:val="en-GB"/>
        </w:rPr>
      </w:pPr>
      <w:r>
        <w:rPr>
          <w:sz w:val="20"/>
          <w:szCs w:val="20"/>
          <w:lang w:val="en-GB"/>
        </w:rPr>
        <w:t>WhereClause</w:t>
      </w:r>
      <w:r>
        <w:rPr>
          <w:sz w:val="20"/>
          <w:szCs w:val="20"/>
          <w:lang w:val="en-GB"/>
        </w:rPr>
        <w:fldChar w:fldCharType="begin"/>
      </w:r>
      <w:r>
        <w:instrText xml:space="preserve"> XE "</w:instrText>
      </w:r>
      <w:r w:rsidRPr="00FD78B1">
        <w:rPr>
          <w:sz w:val="20"/>
          <w:szCs w:val="20"/>
          <w:lang w:val="en-GB"/>
        </w:rPr>
        <w:instrText>WhereClause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WHERE</w:t>
      </w:r>
      <w:r>
        <w:rPr>
          <w:sz w:val="20"/>
          <w:szCs w:val="20"/>
          <w:lang w:val="en-GB"/>
        </w:rPr>
        <w:t xml:space="preserve"> BooleanExpr .</w:t>
      </w:r>
    </w:p>
    <w:p w14:paraId="2F809D60" w14:textId="450ECB7C" w:rsidR="000F5F44" w:rsidRDefault="000F5F44" w:rsidP="000F5F44">
      <w:pPr>
        <w:spacing w:before="120"/>
        <w:jc w:val="both"/>
        <w:rPr>
          <w:sz w:val="20"/>
          <w:szCs w:val="20"/>
          <w:lang w:val="en-GB"/>
        </w:rPr>
      </w:pPr>
      <w:r>
        <w:rPr>
          <w:sz w:val="20"/>
          <w:szCs w:val="20"/>
          <w:lang w:val="en-GB"/>
        </w:rPr>
        <w:t>GroupByClause</w:t>
      </w:r>
      <w:r>
        <w:rPr>
          <w:sz w:val="20"/>
          <w:szCs w:val="20"/>
          <w:lang w:val="en-GB"/>
        </w:rPr>
        <w:fldChar w:fldCharType="begin"/>
      </w:r>
      <w:r>
        <w:instrText xml:space="preserve"> XE "</w:instrText>
      </w:r>
      <w:r w:rsidRPr="00FD78B1">
        <w:rPr>
          <w:sz w:val="20"/>
          <w:szCs w:val="20"/>
          <w:lang w:val="en-GB"/>
        </w:rPr>
        <w:instrText>GroupByClause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Pr="0089648B">
        <w:rPr>
          <w:rFonts w:ascii="Arial Unicode MS" w:eastAsia="Arial Unicode MS" w:hAnsi="Arial Unicode MS" w:cs="Arial Unicode MS"/>
          <w:sz w:val="20"/>
          <w:szCs w:val="20"/>
          <w:lang w:val="en-GB"/>
        </w:rPr>
        <w:t>DISTINCT</w:t>
      </w:r>
      <w:r>
        <w:rPr>
          <w:sz w:val="20"/>
          <w:szCs w:val="20"/>
          <w:lang w:val="en-GB"/>
        </w:rPr>
        <w:t>|</w:t>
      </w:r>
      <w:r w:rsidRPr="0089648B">
        <w:rPr>
          <w:rFonts w:ascii="Arial Unicode MS" w:eastAsia="Arial Unicode MS" w:hAnsi="Arial Unicode MS" w:cs="Arial Unicode MS"/>
          <w:sz w:val="20"/>
          <w:szCs w:val="20"/>
          <w:lang w:val="en-GB"/>
        </w:rPr>
        <w:t>ALL</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p>
    <w:p w14:paraId="5959B1C7" w14:textId="2B6ECF2A" w:rsidR="00DD7D4A" w:rsidRDefault="00DD7D4A" w:rsidP="000F5F44">
      <w:pPr>
        <w:spacing w:before="120"/>
        <w:jc w:val="both"/>
        <w:rPr>
          <w:sz w:val="20"/>
          <w:szCs w:val="20"/>
          <w:lang w:val="en-GB"/>
        </w:rPr>
      </w:pPr>
      <w:r>
        <w:rPr>
          <w:sz w:val="20"/>
          <w:szCs w:val="20"/>
          <w:lang w:val="en-GB"/>
        </w:rPr>
        <w:t>DISTINCT is the default.</w:t>
      </w:r>
    </w:p>
    <w:p w14:paraId="742247F6" w14:textId="530E14AA" w:rsidR="000F5F44" w:rsidRDefault="000F5F44" w:rsidP="000F5F44">
      <w:pPr>
        <w:spacing w:before="120"/>
        <w:jc w:val="both"/>
        <w:rPr>
          <w:sz w:val="20"/>
          <w:szCs w:val="20"/>
          <w:lang w:val="en-GB"/>
        </w:rPr>
      </w:pPr>
      <w:r>
        <w:rPr>
          <w:sz w:val="20"/>
          <w:szCs w:val="20"/>
          <w:lang w:val="en-GB"/>
        </w:rPr>
        <w:t>GroupingSet</w:t>
      </w:r>
      <w:r>
        <w:rPr>
          <w:sz w:val="20"/>
          <w:szCs w:val="20"/>
          <w:lang w:val="en-GB"/>
        </w:rPr>
        <w:fldChar w:fldCharType="begin"/>
      </w:r>
      <w:r>
        <w:instrText xml:space="preserve"> XE "</w:instrText>
      </w:r>
      <w:r w:rsidRPr="002C6244">
        <w:rPr>
          <w:sz w:val="20"/>
          <w:szCs w:val="20"/>
          <w:lang w:val="en-GB"/>
        </w:rPr>
        <w:instrText>GroupingSet</w:instrText>
      </w:r>
      <w:r>
        <w:instrText xml:space="preserve">" </w:instrText>
      </w:r>
      <w:r>
        <w:rPr>
          <w:sz w:val="20"/>
          <w:szCs w:val="20"/>
          <w:lang w:val="en-GB"/>
        </w:rPr>
        <w:fldChar w:fldCharType="end"/>
      </w:r>
      <w:r>
        <w:rPr>
          <w:sz w:val="20"/>
          <w:szCs w:val="20"/>
          <w:lang w:val="en-GB"/>
        </w:rPr>
        <w:t xml:space="preserve"> = OrdinaryGroup | GroupingSpec | </w:t>
      </w:r>
      <w:r w:rsidR="00B7164C">
        <w:rPr>
          <w:sz w:val="20"/>
          <w:szCs w:val="20"/>
          <w:lang w:val="en-GB"/>
        </w:rPr>
        <w:t>'</w:t>
      </w:r>
      <w:r>
        <w:rPr>
          <w:sz w:val="20"/>
          <w:szCs w:val="20"/>
          <w:lang w:val="en-GB"/>
        </w:rPr>
        <w:t>(</w:t>
      </w:r>
      <w:r w:rsidR="00B7164C">
        <w:rPr>
          <w:sz w:val="20"/>
          <w:szCs w:val="20"/>
          <w:lang w:val="en-GB"/>
        </w:rPr>
        <w:t>''</w:t>
      </w:r>
      <w:r>
        <w:rPr>
          <w:sz w:val="20"/>
          <w:szCs w:val="20"/>
          <w:lang w:val="en-GB"/>
        </w:rPr>
        <w:t>)</w:t>
      </w:r>
      <w:r w:rsidR="00B7164C">
        <w:rPr>
          <w:sz w:val="20"/>
          <w:szCs w:val="20"/>
          <w:lang w:val="en-GB"/>
        </w:rPr>
        <w:t>'</w:t>
      </w:r>
      <w:r>
        <w:rPr>
          <w:sz w:val="20"/>
          <w:szCs w:val="20"/>
          <w:lang w:val="en-GB"/>
        </w:rPr>
        <w:t>.</w:t>
      </w:r>
    </w:p>
    <w:p w14:paraId="622F8B45" w14:textId="6A56E132" w:rsidR="000F5F44" w:rsidRDefault="000F5F44" w:rsidP="000F5F44">
      <w:pPr>
        <w:spacing w:before="120"/>
        <w:jc w:val="both"/>
        <w:rPr>
          <w:sz w:val="20"/>
          <w:szCs w:val="20"/>
          <w:lang w:val="en-GB"/>
        </w:rPr>
      </w:pPr>
      <w:r>
        <w:rPr>
          <w:sz w:val="20"/>
          <w:szCs w:val="20"/>
          <w:lang w:val="en-GB"/>
        </w:rPr>
        <w:t>OrdinaryGroup</w:t>
      </w:r>
      <w:r>
        <w:rPr>
          <w:sz w:val="20"/>
          <w:szCs w:val="20"/>
          <w:lang w:val="en-GB"/>
        </w:rPr>
        <w:fldChar w:fldCharType="begin"/>
      </w:r>
      <w:r>
        <w:instrText xml:space="preserve"> XE "</w:instrText>
      </w:r>
      <w:r w:rsidRPr="002C6244">
        <w:rPr>
          <w:sz w:val="20"/>
          <w:szCs w:val="20"/>
          <w:lang w:val="en-GB"/>
        </w:rPr>
        <w:instrText>OrdinaryGroup</w:instrText>
      </w:r>
      <w:r>
        <w:instrText xml:space="preserve">" </w:instrText>
      </w:r>
      <w:r>
        <w:rPr>
          <w:sz w:val="20"/>
          <w:szCs w:val="20"/>
          <w:lang w:val="en-GB"/>
        </w:rPr>
        <w:fldChar w:fldCharType="end"/>
      </w:r>
      <w:r>
        <w:rPr>
          <w:sz w:val="20"/>
          <w:szCs w:val="20"/>
          <w:lang w:val="en-GB"/>
        </w:rPr>
        <w:t xml:space="preserve"> =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54FECD47" w14:textId="685ADF2D" w:rsidR="000F5F44" w:rsidRDefault="000F5F44" w:rsidP="000F5F44">
      <w:pPr>
        <w:spacing w:before="120"/>
        <w:jc w:val="both"/>
        <w:rPr>
          <w:sz w:val="20"/>
          <w:szCs w:val="20"/>
          <w:lang w:val="en-GB"/>
        </w:rPr>
      </w:pPr>
      <w:r>
        <w:rPr>
          <w:sz w:val="20"/>
          <w:szCs w:val="20"/>
          <w:lang w:val="en-GB"/>
        </w:rPr>
        <w:t>GroupingSpec</w:t>
      </w:r>
      <w:r>
        <w:rPr>
          <w:sz w:val="20"/>
          <w:szCs w:val="20"/>
          <w:lang w:val="en-GB"/>
        </w:rPr>
        <w:fldChar w:fldCharType="begin"/>
      </w:r>
      <w:r>
        <w:instrText xml:space="preserve"> XE "</w:instrText>
      </w:r>
      <w:r w:rsidRPr="002C6244">
        <w:rPr>
          <w:sz w:val="20"/>
          <w:szCs w:val="20"/>
          <w:lang w:val="en-GB"/>
        </w:rPr>
        <w:instrText>GroupingSpec</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GROUPING</w:t>
      </w:r>
      <w:r>
        <w:rPr>
          <w:sz w:val="20"/>
          <w:szCs w:val="20"/>
          <w:lang w:val="en-GB"/>
        </w:rPr>
        <w:t xml:space="preserve"> SETS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E15F642" w14:textId="77777777" w:rsidR="000F5F44" w:rsidRDefault="000F5F44" w:rsidP="000F5F44">
      <w:pPr>
        <w:spacing w:before="120"/>
        <w:jc w:val="both"/>
        <w:rPr>
          <w:sz w:val="20"/>
          <w:szCs w:val="20"/>
          <w:lang w:val="en-GB"/>
        </w:rPr>
      </w:pPr>
      <w:r>
        <w:rPr>
          <w:sz w:val="20"/>
          <w:szCs w:val="20"/>
          <w:lang w:val="en-GB"/>
        </w:rPr>
        <w:t>HavingClause</w:t>
      </w:r>
      <w:r>
        <w:rPr>
          <w:sz w:val="20"/>
          <w:szCs w:val="20"/>
          <w:lang w:val="en-GB"/>
        </w:rPr>
        <w:fldChar w:fldCharType="begin"/>
      </w:r>
      <w:r>
        <w:instrText xml:space="preserve"> XE "</w:instrText>
      </w:r>
      <w:r w:rsidRPr="00FD78B1">
        <w:rPr>
          <w:sz w:val="20"/>
          <w:szCs w:val="20"/>
          <w:lang w:val="en-GB"/>
        </w:rPr>
        <w:instrText>HavingClause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HAVING</w:t>
      </w:r>
      <w:r>
        <w:rPr>
          <w:sz w:val="20"/>
          <w:szCs w:val="20"/>
          <w:lang w:val="en-GB"/>
        </w:rPr>
        <w:t xml:space="preserve"> BooleanExpr .</w:t>
      </w:r>
    </w:p>
    <w:p w14:paraId="3B95172C" w14:textId="37DFCA2C" w:rsidR="000F5F44" w:rsidRDefault="000F5F44" w:rsidP="000F5F44">
      <w:pPr>
        <w:spacing w:before="120"/>
        <w:jc w:val="both"/>
        <w:rPr>
          <w:sz w:val="20"/>
          <w:szCs w:val="20"/>
          <w:lang w:val="en-GB"/>
        </w:rPr>
      </w:pPr>
      <w:r>
        <w:rPr>
          <w:sz w:val="20"/>
          <w:szCs w:val="20"/>
          <w:lang w:val="en-GB"/>
        </w:rPr>
        <w:t>WindowClause</w:t>
      </w:r>
      <w:r>
        <w:rPr>
          <w:sz w:val="20"/>
          <w:szCs w:val="20"/>
          <w:lang w:val="en-GB"/>
        </w:rPr>
        <w:fldChar w:fldCharType="begin"/>
      </w:r>
      <w:r>
        <w:instrText xml:space="preserve"> XE "</w:instrText>
      </w:r>
      <w:r w:rsidRPr="0024403F">
        <w:rPr>
          <w:sz w:val="20"/>
          <w:szCs w:val="20"/>
          <w:lang w:val="en-GB"/>
        </w:rPr>
        <w:instrText>WindowClause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WINDOW</w:t>
      </w:r>
      <w:r>
        <w:rPr>
          <w:sz w:val="20"/>
          <w:szCs w:val="20"/>
          <w:lang w:val="en-GB"/>
        </w:rPr>
        <w:t xml:space="preserve"> WindowDef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WindowDef } .</w:t>
      </w:r>
    </w:p>
    <w:p w14:paraId="61A6BA9D" w14:textId="77777777" w:rsidR="000F5F44" w:rsidRDefault="000F5F44" w:rsidP="000F5F44">
      <w:pPr>
        <w:spacing w:before="120"/>
        <w:jc w:val="both"/>
        <w:rPr>
          <w:sz w:val="20"/>
          <w:szCs w:val="20"/>
          <w:lang w:val="en-GB"/>
        </w:rPr>
      </w:pPr>
      <w:r>
        <w:rPr>
          <w:sz w:val="20"/>
          <w:szCs w:val="20"/>
          <w:lang w:val="en-GB"/>
        </w:rPr>
        <w:t>Window clauses are only useful with window functions, which are discussed in section 7.7.</w:t>
      </w:r>
    </w:p>
    <w:p w14:paraId="54520BC0" w14:textId="4CC1EC85" w:rsidR="000F5F44" w:rsidRDefault="000F5F44" w:rsidP="000F5F44">
      <w:pPr>
        <w:spacing w:before="120"/>
        <w:jc w:val="both"/>
        <w:rPr>
          <w:sz w:val="20"/>
          <w:szCs w:val="20"/>
          <w:lang w:val="en-GB"/>
        </w:rPr>
      </w:pPr>
      <w:r>
        <w:rPr>
          <w:sz w:val="20"/>
          <w:szCs w:val="20"/>
          <w:lang w:val="en-GB"/>
        </w:rPr>
        <w:t>WindowDef</w:t>
      </w:r>
      <w:r>
        <w:rPr>
          <w:sz w:val="20"/>
          <w:szCs w:val="20"/>
          <w:lang w:val="en-GB"/>
        </w:rPr>
        <w:fldChar w:fldCharType="begin"/>
      </w:r>
      <w:r>
        <w:instrText xml:space="preserve"> XE "</w:instrText>
      </w:r>
      <w:r w:rsidRPr="0024403F">
        <w:rPr>
          <w:sz w:val="20"/>
          <w:szCs w:val="20"/>
          <w:lang w:val="en-GB"/>
        </w:rPr>
        <w:instrText>WindowDef</w:instrText>
      </w:r>
      <w:r>
        <w:instrText xml:space="preserve">" </w:instrText>
      </w:r>
      <w:r>
        <w:rPr>
          <w:sz w:val="20"/>
          <w:szCs w:val="20"/>
          <w:lang w:val="en-GB"/>
        </w:rPr>
        <w:fldChar w:fldCharType="end"/>
      </w:r>
      <w:r>
        <w:rPr>
          <w:sz w:val="20"/>
          <w:szCs w:val="20"/>
          <w:lang w:val="en-GB"/>
        </w:rPr>
        <w:t xml:space="preserve"> = id </w:t>
      </w:r>
      <w:r w:rsidRPr="0089648B">
        <w:rPr>
          <w:rFonts w:ascii="Arial Unicode MS" w:eastAsia="Arial Unicode MS" w:hAnsi="Arial Unicode MS" w:cs="Arial Unicode MS"/>
          <w:sz w:val="20"/>
          <w:szCs w:val="20"/>
          <w:lang w:val="en-GB"/>
        </w:rPr>
        <w:t>AS</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WindowDetails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A99A21C" w14:textId="77777777" w:rsidR="000F5F44" w:rsidRDefault="000F5F44" w:rsidP="000F5F44">
      <w:pPr>
        <w:spacing w:before="120"/>
        <w:jc w:val="both"/>
        <w:rPr>
          <w:sz w:val="20"/>
          <w:szCs w:val="20"/>
          <w:lang w:val="en-GB"/>
        </w:rPr>
      </w:pPr>
      <w:r>
        <w:rPr>
          <w:sz w:val="20"/>
          <w:szCs w:val="20"/>
          <w:lang w:val="en-GB"/>
        </w:rPr>
        <w:t>WindowDetails</w:t>
      </w:r>
      <w:r>
        <w:rPr>
          <w:sz w:val="20"/>
          <w:szCs w:val="20"/>
          <w:lang w:val="en-GB"/>
        </w:rPr>
        <w:fldChar w:fldCharType="begin"/>
      </w:r>
      <w:r>
        <w:instrText xml:space="preserve"> XE "</w:instrText>
      </w:r>
      <w:r w:rsidRPr="0024403F">
        <w:rPr>
          <w:sz w:val="20"/>
          <w:szCs w:val="20"/>
          <w:lang w:val="en-GB"/>
        </w:rPr>
        <w:instrText>WindowDetails</w:instrText>
      </w:r>
      <w:r>
        <w:instrText xml:space="preserve">" </w:instrText>
      </w:r>
      <w:r>
        <w:rPr>
          <w:sz w:val="20"/>
          <w:szCs w:val="20"/>
          <w:lang w:val="en-GB"/>
        </w:rPr>
        <w:fldChar w:fldCharType="end"/>
      </w:r>
      <w:r>
        <w:rPr>
          <w:sz w:val="20"/>
          <w:szCs w:val="20"/>
          <w:lang w:val="en-GB"/>
        </w:rPr>
        <w:t xml:space="preserve"> = [</w:t>
      </w:r>
      <w:r w:rsidRPr="008638C5">
        <w:rPr>
          <w:i/>
          <w:sz w:val="20"/>
          <w:szCs w:val="20"/>
          <w:lang w:val="en-GB"/>
        </w:rPr>
        <w:t>Window</w:t>
      </w:r>
      <w:r>
        <w:rPr>
          <w:sz w:val="20"/>
          <w:szCs w:val="20"/>
          <w:lang w:val="en-GB"/>
        </w:rPr>
        <w:t>_id] [ PartitionClause] [ OrderByClause ] [ WindowFrame ] .</w:t>
      </w:r>
    </w:p>
    <w:p w14:paraId="22ECF273" w14:textId="77777777" w:rsidR="000F5F44" w:rsidRDefault="000F5F44" w:rsidP="000F5F44">
      <w:pPr>
        <w:spacing w:before="120"/>
        <w:jc w:val="both"/>
        <w:rPr>
          <w:sz w:val="20"/>
          <w:szCs w:val="20"/>
          <w:lang w:val="en-GB"/>
        </w:rPr>
      </w:pPr>
      <w:r>
        <w:rPr>
          <w:sz w:val="20"/>
          <w:szCs w:val="20"/>
          <w:lang w:val="en-GB"/>
        </w:rPr>
        <w:t>PartitionClause</w:t>
      </w:r>
      <w:r>
        <w:rPr>
          <w:sz w:val="20"/>
          <w:szCs w:val="20"/>
          <w:lang w:val="en-GB"/>
        </w:rPr>
        <w:fldChar w:fldCharType="begin"/>
      </w:r>
      <w:r>
        <w:instrText xml:space="preserve"> XE "</w:instrText>
      </w:r>
      <w:r w:rsidRPr="0024403F">
        <w:rPr>
          <w:sz w:val="20"/>
          <w:szCs w:val="20"/>
          <w:lang w:val="en-GB"/>
        </w:rPr>
        <w:instrText>PartitionClause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PARTITION</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OrdinaryGroup .</w:t>
      </w:r>
    </w:p>
    <w:p w14:paraId="771DFD4A" w14:textId="77777777" w:rsidR="000F5F44" w:rsidRDefault="000F5F44" w:rsidP="000F5F44">
      <w:pPr>
        <w:spacing w:before="120"/>
        <w:jc w:val="both"/>
        <w:rPr>
          <w:sz w:val="20"/>
          <w:szCs w:val="20"/>
          <w:lang w:val="en-GB"/>
        </w:rPr>
      </w:pPr>
      <w:r>
        <w:rPr>
          <w:sz w:val="20"/>
          <w:szCs w:val="20"/>
          <w:lang w:val="en-GB"/>
        </w:rPr>
        <w:t>WindowFrame</w:t>
      </w:r>
      <w:r>
        <w:rPr>
          <w:sz w:val="20"/>
          <w:szCs w:val="20"/>
          <w:lang w:val="en-GB"/>
        </w:rPr>
        <w:fldChar w:fldCharType="begin"/>
      </w:r>
      <w:r>
        <w:instrText xml:space="preserve"> XE "</w:instrText>
      </w:r>
      <w:r w:rsidRPr="0024403F">
        <w:rPr>
          <w:sz w:val="20"/>
          <w:szCs w:val="20"/>
          <w:lang w:val="en-GB"/>
        </w:rPr>
        <w:instrText>WindowFrame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ROWS</w:t>
      </w:r>
      <w:r>
        <w:rPr>
          <w:sz w:val="20"/>
          <w:szCs w:val="20"/>
          <w:lang w:val="en-GB"/>
        </w:rPr>
        <w:t>|</w:t>
      </w:r>
      <w:r w:rsidRPr="0089648B">
        <w:rPr>
          <w:rFonts w:ascii="Arial Unicode MS" w:eastAsia="Arial Unicode MS" w:hAnsi="Arial Unicode MS" w:cs="Arial Unicode MS"/>
          <w:sz w:val="20"/>
          <w:szCs w:val="20"/>
          <w:lang w:val="en-GB"/>
        </w:rPr>
        <w:t>RANGE</w:t>
      </w:r>
      <w:r>
        <w:rPr>
          <w:sz w:val="20"/>
          <w:szCs w:val="20"/>
          <w:lang w:val="en-GB"/>
        </w:rPr>
        <w:t>) (WindowStart|WindowBetween) [ Exclusion ] .</w:t>
      </w:r>
    </w:p>
    <w:p w14:paraId="548B0614" w14:textId="77777777" w:rsidR="000F5F44" w:rsidRDefault="000F5F44" w:rsidP="000F5F44">
      <w:pPr>
        <w:spacing w:before="120"/>
        <w:jc w:val="both"/>
        <w:rPr>
          <w:sz w:val="20"/>
          <w:szCs w:val="20"/>
          <w:lang w:val="en-GB"/>
        </w:rPr>
      </w:pPr>
      <w:r>
        <w:rPr>
          <w:sz w:val="20"/>
          <w:szCs w:val="20"/>
          <w:lang w:val="en-GB"/>
        </w:rPr>
        <w:t>WindowStart</w:t>
      </w:r>
      <w:r>
        <w:rPr>
          <w:sz w:val="20"/>
          <w:szCs w:val="20"/>
          <w:lang w:val="en-GB"/>
        </w:rPr>
        <w:fldChar w:fldCharType="begin"/>
      </w:r>
      <w:r>
        <w:instrText xml:space="preserve"> XE "</w:instrText>
      </w:r>
      <w:r w:rsidRPr="0024403F">
        <w:rPr>
          <w:sz w:val="20"/>
          <w:szCs w:val="20"/>
          <w:lang w:val="en-GB"/>
        </w:rPr>
        <w:instrText>WindowStart</w:instrText>
      </w:r>
      <w:r>
        <w:instrText xml:space="preserve">" </w:instrText>
      </w:r>
      <w:r>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UNBOUNDED</w:t>
      </w:r>
      <w:r>
        <w:rPr>
          <w:sz w:val="20"/>
          <w:szCs w:val="20"/>
          <w:lang w:val="en-GB"/>
        </w:rPr>
        <w:fldChar w:fldCharType="begin"/>
      </w:r>
      <w:r>
        <w:instrText xml:space="preserve"> XE "</w:instrText>
      </w:r>
      <w:r w:rsidRPr="00561D40">
        <w:rPr>
          <w:sz w:val="20"/>
          <w:szCs w:val="20"/>
          <w:lang w:val="en-GB"/>
        </w:rPr>
        <w:instrText>UNBOUNDED</w:instrText>
      </w:r>
      <w:r>
        <w:instrText xml:space="preserve">" </w:instrText>
      </w:r>
      <w:r>
        <w:rPr>
          <w:sz w:val="20"/>
          <w:szCs w:val="20"/>
          <w:lang w:val="en-GB"/>
        </w:rPr>
        <w:fldChar w:fldCharType="end"/>
      </w:r>
      <w:r>
        <w:rPr>
          <w:sz w:val="20"/>
          <w:szCs w:val="20"/>
          <w:lang w:val="en-GB"/>
        </w:rPr>
        <w:t>) PRECEDING) |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 .</w:t>
      </w:r>
    </w:p>
    <w:p w14:paraId="74751364" w14:textId="77777777" w:rsidR="000F5F44" w:rsidRDefault="000F5F44" w:rsidP="000F5F44">
      <w:pPr>
        <w:spacing w:before="120"/>
        <w:jc w:val="both"/>
        <w:rPr>
          <w:sz w:val="20"/>
          <w:szCs w:val="20"/>
          <w:lang w:val="en-GB"/>
        </w:rPr>
      </w:pPr>
      <w:r>
        <w:rPr>
          <w:sz w:val="20"/>
          <w:szCs w:val="20"/>
          <w:lang w:val="en-GB"/>
        </w:rPr>
        <w:t>WindowBetween</w:t>
      </w:r>
      <w:r>
        <w:rPr>
          <w:sz w:val="20"/>
          <w:szCs w:val="20"/>
          <w:lang w:val="en-GB"/>
        </w:rPr>
        <w:fldChar w:fldCharType="begin"/>
      </w:r>
      <w:r>
        <w:instrText xml:space="preserve"> XE "</w:instrText>
      </w:r>
      <w:r w:rsidRPr="0024403F">
        <w:rPr>
          <w:sz w:val="20"/>
          <w:szCs w:val="20"/>
          <w:lang w:val="en-GB"/>
        </w:rPr>
        <w:instrText>WindowBetween</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BETWEEN</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BETWEEN</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WindowBound </w:t>
      </w:r>
      <w:r w:rsidRPr="0089648B">
        <w:rPr>
          <w:rFonts w:ascii="Arial Unicode MS" w:eastAsia="Arial Unicode MS" w:hAnsi="Arial Unicode MS" w:cs="Arial Unicode MS"/>
          <w:sz w:val="20"/>
          <w:szCs w:val="20"/>
          <w:lang w:val="en-GB"/>
        </w:rPr>
        <w:t>AND</w:t>
      </w:r>
      <w:r>
        <w:rPr>
          <w:sz w:val="20"/>
          <w:szCs w:val="20"/>
          <w:lang w:val="en-GB"/>
        </w:rPr>
        <w:t xml:space="preserve"> WindowBound .</w:t>
      </w:r>
    </w:p>
    <w:p w14:paraId="4A75D345" w14:textId="77777777" w:rsidR="000F5F44" w:rsidRDefault="000F5F44" w:rsidP="000F5F44">
      <w:pPr>
        <w:spacing w:before="120"/>
        <w:jc w:val="both"/>
        <w:rPr>
          <w:sz w:val="20"/>
          <w:szCs w:val="20"/>
          <w:lang w:val="en-GB"/>
        </w:rPr>
      </w:pPr>
      <w:r>
        <w:rPr>
          <w:sz w:val="20"/>
          <w:szCs w:val="20"/>
          <w:lang w:val="en-GB"/>
        </w:rPr>
        <w:t>WindowBound</w:t>
      </w:r>
      <w:r>
        <w:rPr>
          <w:sz w:val="20"/>
          <w:szCs w:val="20"/>
          <w:lang w:val="en-GB"/>
        </w:rPr>
        <w:fldChar w:fldCharType="begin"/>
      </w:r>
      <w:r>
        <w:instrText xml:space="preserve"> XE "</w:instrText>
      </w:r>
      <w:r w:rsidRPr="0024403F">
        <w:rPr>
          <w:sz w:val="20"/>
          <w:szCs w:val="20"/>
          <w:lang w:val="en-GB"/>
        </w:rPr>
        <w:instrText>WindowBound</w:instrText>
      </w:r>
      <w:r>
        <w:instrText xml:space="preserve">" </w:instrText>
      </w:r>
      <w:r>
        <w:rPr>
          <w:sz w:val="20"/>
          <w:szCs w:val="20"/>
          <w:lang w:val="en-GB"/>
        </w:rPr>
        <w:fldChar w:fldCharType="end"/>
      </w:r>
      <w:r>
        <w:rPr>
          <w:sz w:val="20"/>
          <w:szCs w:val="20"/>
          <w:lang w:val="en-GB"/>
        </w:rPr>
        <w:t xml:space="preserve"> = WindowStart | ((</w:t>
      </w:r>
      <w:r w:rsidR="00B66DD8">
        <w:rPr>
          <w:sz w:val="20"/>
          <w:szCs w:val="20"/>
          <w:lang w:val="en-GB"/>
        </w:rPr>
        <w:t>Scalar</w:t>
      </w:r>
      <w:r>
        <w:rPr>
          <w:sz w:val="20"/>
          <w:szCs w:val="20"/>
          <w:lang w:val="en-GB"/>
        </w:rPr>
        <w:t xml:space="preserve"> | UNBOUNDED) FOLLOWING ) .</w:t>
      </w:r>
    </w:p>
    <w:p w14:paraId="2536E64B" w14:textId="77777777" w:rsidR="000F5F44" w:rsidRDefault="000F5F44" w:rsidP="000F5F44">
      <w:pPr>
        <w:spacing w:before="120"/>
        <w:jc w:val="both"/>
        <w:rPr>
          <w:sz w:val="20"/>
          <w:szCs w:val="20"/>
          <w:lang w:val="en-GB"/>
        </w:rPr>
      </w:pPr>
      <w:r>
        <w:rPr>
          <w:sz w:val="20"/>
          <w:szCs w:val="20"/>
          <w:lang w:val="en-GB"/>
        </w:rPr>
        <w:t>Exclusion</w:t>
      </w:r>
      <w:r>
        <w:rPr>
          <w:sz w:val="20"/>
          <w:szCs w:val="20"/>
          <w:lang w:val="en-GB"/>
        </w:rPr>
        <w:fldChar w:fldCharType="begin"/>
      </w:r>
      <w:r>
        <w:instrText xml:space="preserve"> XE "</w:instrText>
      </w:r>
      <w:r w:rsidRPr="00A67536">
        <w:rPr>
          <w:sz w:val="20"/>
          <w:szCs w:val="20"/>
          <w:lang w:val="en-GB"/>
        </w:rPr>
        <w:instrText>Exclusion</w:instrText>
      </w:r>
      <w:r>
        <w:instrText xml:space="preserve">" </w:instrText>
      </w:r>
      <w:r>
        <w:rPr>
          <w:sz w:val="20"/>
          <w:szCs w:val="20"/>
          <w:lang w:val="en-GB"/>
        </w:rPr>
        <w:fldChar w:fldCharType="end"/>
      </w:r>
      <w:r>
        <w:rPr>
          <w:sz w:val="20"/>
          <w:szCs w:val="20"/>
          <w:lang w:val="en-GB"/>
        </w:rPr>
        <w:t xml:space="preserve"> = EXCLUDE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w:t>
      </w:r>
      <w:r w:rsidRPr="0089648B">
        <w:rPr>
          <w:rFonts w:ascii="Arial Unicode MS" w:eastAsia="Arial Unicode MS" w:hAnsi="Arial Unicode MS" w:cs="Arial Unicode MS"/>
          <w:sz w:val="20"/>
          <w:szCs w:val="20"/>
          <w:lang w:val="en-GB"/>
        </w:rPr>
        <w:t>GROUP</w:t>
      </w:r>
      <w:r>
        <w:rPr>
          <w:sz w:val="20"/>
          <w:szCs w:val="20"/>
          <w:lang w:val="en-GB"/>
        </w:rPr>
        <w:t>|TIES|(</w:t>
      </w:r>
      <w:r w:rsidRPr="0089648B">
        <w:rPr>
          <w:rFonts w:ascii="Arial Unicode MS" w:eastAsia="Arial Unicode MS" w:hAnsi="Arial Unicode MS" w:cs="Arial Unicode MS"/>
          <w:sz w:val="20"/>
          <w:szCs w:val="20"/>
          <w:lang w:val="en-GB"/>
        </w:rPr>
        <w:t>NO</w:t>
      </w:r>
      <w:r>
        <w:rPr>
          <w:sz w:val="20"/>
          <w:szCs w:val="20"/>
          <w:lang w:val="en-GB"/>
        </w:rPr>
        <w:t xml:space="preserve"> OTHERS)) .</w:t>
      </w:r>
    </w:p>
    <w:p w14:paraId="462D981F" w14:textId="77777777" w:rsidR="000F5F44" w:rsidRDefault="000F5F44" w:rsidP="000F5F44">
      <w:pPr>
        <w:spacing w:before="120"/>
        <w:jc w:val="both"/>
        <w:rPr>
          <w:sz w:val="20"/>
          <w:szCs w:val="20"/>
          <w:lang w:val="en-GB"/>
        </w:rPr>
      </w:pPr>
      <w:r>
        <w:rPr>
          <w:sz w:val="20"/>
          <w:szCs w:val="20"/>
          <w:lang w:val="en-GB"/>
        </w:rPr>
        <w:t>TableReference</w:t>
      </w:r>
      <w:r>
        <w:rPr>
          <w:sz w:val="20"/>
          <w:szCs w:val="20"/>
          <w:lang w:val="en-GB"/>
        </w:rPr>
        <w:fldChar w:fldCharType="begin"/>
      </w:r>
      <w:r>
        <w:instrText xml:space="preserve"> XE "</w:instrText>
      </w:r>
      <w:r w:rsidRPr="00ED33AB">
        <w:rPr>
          <w:sz w:val="20"/>
          <w:szCs w:val="20"/>
          <w:lang w:val="en-GB"/>
        </w:rPr>
        <w:instrText>TableReference</w:instrText>
      </w:r>
      <w:r>
        <w:instrText xml:space="preserve">" </w:instrText>
      </w:r>
      <w:r>
        <w:rPr>
          <w:sz w:val="20"/>
          <w:szCs w:val="20"/>
          <w:lang w:val="en-GB"/>
        </w:rPr>
        <w:fldChar w:fldCharType="end"/>
      </w:r>
      <w:r>
        <w:rPr>
          <w:sz w:val="20"/>
          <w:szCs w:val="20"/>
          <w:lang w:val="en-GB"/>
        </w:rPr>
        <w:t xml:space="preserve"> = TableFactor Alias | JoinedTable .</w:t>
      </w:r>
    </w:p>
    <w:p w14:paraId="5E31C509" w14:textId="77777777" w:rsidR="000F5F44" w:rsidRDefault="000F5F44" w:rsidP="000F5F44">
      <w:pPr>
        <w:spacing w:before="120"/>
        <w:jc w:val="both"/>
        <w:rPr>
          <w:sz w:val="20"/>
          <w:szCs w:val="20"/>
          <w:lang w:val="en-GB"/>
        </w:rPr>
      </w:pPr>
      <w:r>
        <w:rPr>
          <w:sz w:val="20"/>
          <w:szCs w:val="20"/>
          <w:lang w:val="en-GB"/>
        </w:rPr>
        <w:t>TableFactor</w:t>
      </w:r>
      <w:r>
        <w:rPr>
          <w:sz w:val="20"/>
          <w:szCs w:val="20"/>
          <w:lang w:val="en-GB"/>
        </w:rPr>
        <w:fldChar w:fldCharType="begin"/>
      </w:r>
      <w:r>
        <w:instrText xml:space="preserve"> XE "</w:instrText>
      </w:r>
      <w:r w:rsidRPr="00ED33AB">
        <w:rPr>
          <w:sz w:val="20"/>
          <w:szCs w:val="20"/>
          <w:lang w:val="en-GB"/>
        </w:rPr>
        <w:instrText>TableFactor</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CC413A">
        <w:rPr>
          <w:i/>
          <w:sz w:val="20"/>
          <w:szCs w:val="20"/>
          <w:lang w:val="en-GB"/>
        </w:rPr>
        <w:t>Table</w:t>
      </w:r>
      <w:r>
        <w:rPr>
          <w:sz w:val="20"/>
          <w:szCs w:val="20"/>
          <w:lang w:val="en-GB"/>
        </w:rPr>
        <w:t>_id [</w:t>
      </w:r>
      <w:r w:rsidRPr="00AC29D9">
        <w:rPr>
          <w:rFonts w:ascii="Arial Unicode MS" w:eastAsia="Arial Unicode MS" w:hAnsi="Arial Unicode MS" w:cs="Arial Unicode MS"/>
          <w:sz w:val="20"/>
          <w:szCs w:val="20"/>
          <w:lang w:val="en-GB"/>
        </w:rPr>
        <w:t>FOR SYSTEM_TIME</w:t>
      </w:r>
      <w:r>
        <w:rPr>
          <w:sz w:val="20"/>
          <w:szCs w:val="20"/>
          <w:lang w:val="en-GB"/>
        </w:rPr>
        <w:t xml:space="preserve"> [TimePeriodSpecification ]]</w:t>
      </w:r>
    </w:p>
    <w:p w14:paraId="3660DA10"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View</w:t>
      </w:r>
      <w:r>
        <w:rPr>
          <w:sz w:val="20"/>
          <w:szCs w:val="20"/>
          <w:lang w:val="en-GB"/>
        </w:rPr>
        <w:t xml:space="preserve">_id </w:t>
      </w:r>
    </w:p>
    <w:p w14:paraId="3C9A71F4"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Pr="0084406E">
        <w:rPr>
          <w:rFonts w:ascii="Arial Unicode MS" w:eastAsia="Arial Unicode MS" w:hAnsi="Arial Unicode MS" w:cs="Arial Unicode MS"/>
          <w:sz w:val="20"/>
          <w:szCs w:val="20"/>
          <w:lang w:val="en-GB"/>
        </w:rPr>
        <w:t>ROWS</w:t>
      </w:r>
      <w:r>
        <w:rPr>
          <w:rFonts w:ascii="Arial Unicode MS" w:eastAsia="Arial Unicode MS" w:hAnsi="Arial Unicode MS" w:cs="Arial Unicode MS"/>
          <w:sz w:val="20"/>
          <w:szCs w:val="20"/>
          <w:lang w:val="en-GB"/>
        </w:rPr>
        <w:t xml:space="preserve"> </w:t>
      </w:r>
      <w:r>
        <w:rPr>
          <w:sz w:val="20"/>
          <w:szCs w:val="20"/>
          <w:lang w:val="en-GB"/>
        </w:rPr>
        <w:t>'(' int [ ',' int ] ')'</w:t>
      </w:r>
    </w:p>
    <w:p w14:paraId="0C1264D3"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Table</w:t>
      </w:r>
      <w:r>
        <w:rPr>
          <w:sz w:val="20"/>
          <w:szCs w:val="20"/>
          <w:lang w:val="en-GB"/>
        </w:rPr>
        <w:t xml:space="preserve">_FunctionCall </w:t>
      </w:r>
    </w:p>
    <w:p w14:paraId="38B2BB8F"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00F83F45" w:rsidRPr="00F83F45">
        <w:rPr>
          <w:i/>
          <w:sz w:val="20"/>
          <w:szCs w:val="20"/>
          <w:lang w:val="en-GB"/>
        </w:rPr>
        <w:t>Table_</w:t>
      </w:r>
      <w:r>
        <w:rPr>
          <w:sz w:val="20"/>
          <w:szCs w:val="20"/>
          <w:lang w:val="en-GB"/>
        </w:rPr>
        <w:t>Subquery</w:t>
      </w:r>
    </w:p>
    <w:p w14:paraId="3BD22CAC"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t>'(' TableReference ')'</w:t>
      </w:r>
    </w:p>
    <w:p w14:paraId="0908A684" w14:textId="2FB4768B"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TABLE</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2BE8DC3D" w14:textId="140B3CFF"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UNNEST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UNNEST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1F55D22D" w14:textId="4A0D84F0" w:rsidR="000F5F44" w:rsidRDefault="000F5F44" w:rsidP="000F5F44">
      <w:pPr>
        <w:ind w:firstLine="720"/>
        <w:jc w:val="both"/>
        <w:rPr>
          <w:sz w:val="20"/>
          <w:szCs w:val="20"/>
          <w:lang w:val="en-GB"/>
        </w:rPr>
      </w:pPr>
      <w:r>
        <w:rPr>
          <w:sz w:val="20"/>
          <w:szCs w:val="20"/>
          <w:lang w:val="en-GB"/>
        </w:rPr>
        <w:t>|</w:t>
      </w:r>
      <w:r>
        <w:rPr>
          <w:sz w:val="20"/>
          <w:szCs w:val="20"/>
          <w:lang w:val="en-GB"/>
        </w:rPr>
        <w:tab/>
      </w:r>
      <w:r w:rsidRPr="005153F0">
        <w:rPr>
          <w:rFonts w:ascii="Arial Unicode MS" w:eastAsia="Arial Unicode MS" w:hAnsi="Arial Unicode MS" w:cs="Arial Unicode MS"/>
          <w:sz w:val="20"/>
          <w:szCs w:val="20"/>
          <w:lang w:val="en-GB"/>
        </w:rPr>
        <w:t>XMLTABLE</w:t>
      </w:r>
      <w:r>
        <w:rPr>
          <w:rFonts w:ascii="Arial Unicode MS" w:eastAsia="Arial Unicode MS" w:hAnsi="Arial Unicode MS" w:cs="Arial Unicode MS"/>
          <w:sz w:val="20"/>
          <w:szCs w:val="20"/>
          <w:lang w:val="en-GB"/>
        </w:rPr>
        <w:fldChar w:fldCharType="begin"/>
      </w:r>
      <w:r>
        <w:instrText xml:space="preserve"> XE "</w:instrText>
      </w:r>
      <w:r w:rsidRPr="00F33B53">
        <w:rPr>
          <w:rFonts w:ascii="Arial Unicode MS" w:eastAsia="Arial Unicode MS" w:hAnsi="Arial Unicode MS" w:cs="Arial Unicode MS"/>
          <w:sz w:val="20"/>
          <w:szCs w:val="20"/>
          <w:lang w:val="en-GB"/>
        </w:rPr>
        <w:instrText>XMLTABLE</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[XMLOption] xml [PASSING NamedValue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NamedValue}] XmlColumns </w:t>
      </w:r>
      <w:r w:rsidR="00B7164C">
        <w:rPr>
          <w:sz w:val="20"/>
          <w:szCs w:val="20"/>
          <w:lang w:val="en-GB"/>
        </w:rPr>
        <w:t>'</w:t>
      </w:r>
      <w:r>
        <w:rPr>
          <w:sz w:val="20"/>
          <w:szCs w:val="20"/>
          <w:lang w:val="en-GB"/>
        </w:rPr>
        <w:t>)</w:t>
      </w:r>
      <w:r w:rsidR="00B7164C">
        <w:rPr>
          <w:sz w:val="20"/>
          <w:szCs w:val="20"/>
          <w:lang w:val="en-GB"/>
        </w:rPr>
        <w:t>'</w:t>
      </w:r>
    </w:p>
    <w:p w14:paraId="7893BDA4" w14:textId="77777777" w:rsidR="000F5F44" w:rsidRPr="00A023AB" w:rsidRDefault="000F5F44" w:rsidP="000F5F4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t>DocArray</w:t>
      </w:r>
      <w:r w:rsidRPr="001E50C3">
        <w:rPr>
          <w:rFonts w:eastAsia="Arial Unicode MS"/>
          <w:sz w:val="20"/>
          <w:szCs w:val="20"/>
          <w:lang w:val="en-GB"/>
        </w:rPr>
        <w:t xml:space="preserve"> </w:t>
      </w:r>
      <w:r>
        <w:rPr>
          <w:rFonts w:ascii="Arial Unicode MS" w:eastAsia="Arial Unicode MS" w:hAnsi="Arial Unicode MS" w:cs="Arial Unicode MS"/>
          <w:sz w:val="20"/>
          <w:szCs w:val="20"/>
          <w:lang w:val="en-GB"/>
        </w:rPr>
        <w:t>.</w:t>
      </w:r>
    </w:p>
    <w:p w14:paraId="281EFDF6" w14:textId="4C9FE779" w:rsidR="00AD709E" w:rsidRDefault="00AD709E" w:rsidP="00AD709E">
      <w:pPr>
        <w:spacing w:before="120"/>
        <w:jc w:val="both"/>
        <w:rPr>
          <w:sz w:val="20"/>
          <w:szCs w:val="20"/>
          <w:lang w:val="en-GB"/>
        </w:rPr>
      </w:pPr>
      <w:r>
        <w:rPr>
          <w:sz w:val="20"/>
          <w:szCs w:val="20"/>
          <w:lang w:val="en-GB"/>
        </w:rPr>
        <w:t>ROWS(..) is a Pyrrho extension (for table and cell logs), and the last option above is also Pyrrho-specific and allows a specific list of documents to be supplied. The value in UNNEST is normally an array of rows, but DocArray or Xml values are interpreted in the obvious way.</w:t>
      </w:r>
    </w:p>
    <w:p w14:paraId="4AD2D182" w14:textId="41C583D3" w:rsidR="00CE0D1E" w:rsidRDefault="00C95E06" w:rsidP="00C95E06">
      <w:pPr>
        <w:pStyle w:val="Heading2"/>
      </w:pPr>
      <w:bookmarkStart w:id="204" w:name="_Toc49955234"/>
      <w:bookmarkStart w:id="205" w:name="_Toc142286288"/>
      <w:r>
        <w:t>7.</w:t>
      </w:r>
      <w:r w:rsidR="00276846">
        <w:t>8</w:t>
      </w:r>
      <w:r w:rsidR="00CE0D1E">
        <w:t xml:space="preserve"> </w:t>
      </w:r>
      <w:r w:rsidR="00276846">
        <w:t>Predicates</w:t>
      </w:r>
      <w:bookmarkEnd w:id="204"/>
      <w:bookmarkEnd w:id="205"/>
    </w:p>
    <w:p w14:paraId="14BC3A80" w14:textId="77777777" w:rsidR="00CE0D1E" w:rsidRDefault="00CE0D1E" w:rsidP="00CE0D1E">
      <w:pPr>
        <w:spacing w:before="120"/>
        <w:jc w:val="both"/>
        <w:rPr>
          <w:sz w:val="20"/>
          <w:szCs w:val="20"/>
          <w:lang w:val="en-GB"/>
        </w:rPr>
      </w:pPr>
      <w:r>
        <w:rPr>
          <w:sz w:val="20"/>
          <w:szCs w:val="20"/>
          <w:lang w:val="en-GB"/>
        </w:rPr>
        <w:t>BooleanExpr</w:t>
      </w:r>
      <w:r w:rsidR="00237E41">
        <w:rPr>
          <w:sz w:val="20"/>
          <w:szCs w:val="20"/>
          <w:lang w:val="en-GB"/>
        </w:rPr>
        <w:fldChar w:fldCharType="begin"/>
      </w:r>
      <w:r w:rsidR="00F05019">
        <w:instrText xml:space="preserve"> XE "</w:instrText>
      </w:r>
      <w:r w:rsidR="00F05019" w:rsidRPr="00ED33AB">
        <w:rPr>
          <w:sz w:val="20"/>
          <w:szCs w:val="20"/>
          <w:lang w:val="en-GB"/>
        </w:rPr>
        <w:instrText>BooleanExpr</w:instrText>
      </w:r>
      <w:r w:rsidR="00F05019">
        <w:instrText xml:space="preserve">" </w:instrText>
      </w:r>
      <w:r w:rsidR="00237E41">
        <w:rPr>
          <w:sz w:val="20"/>
          <w:szCs w:val="20"/>
          <w:lang w:val="en-GB"/>
        </w:rPr>
        <w:fldChar w:fldCharType="end"/>
      </w:r>
      <w:r>
        <w:rPr>
          <w:sz w:val="20"/>
          <w:szCs w:val="20"/>
          <w:lang w:val="en-GB"/>
        </w:rPr>
        <w:t xml:space="preserve"> = BooleanTerm | BooleanExpr </w:t>
      </w:r>
      <w:r w:rsidRPr="00D24824">
        <w:rPr>
          <w:rFonts w:ascii="Arial Unicode MS" w:eastAsia="Arial Unicode MS" w:hAnsi="Arial Unicode MS" w:cs="Arial Unicode MS"/>
          <w:sz w:val="20"/>
          <w:szCs w:val="20"/>
          <w:lang w:val="en-GB"/>
        </w:rPr>
        <w:t>OR</w:t>
      </w:r>
      <w:r>
        <w:rPr>
          <w:sz w:val="20"/>
          <w:szCs w:val="20"/>
          <w:lang w:val="en-GB"/>
        </w:rPr>
        <w:t xml:space="preserve"> BooleanTerm .</w:t>
      </w:r>
    </w:p>
    <w:p w14:paraId="141D04EA" w14:textId="77777777" w:rsidR="00CE0D1E" w:rsidRDefault="00CE0D1E" w:rsidP="00CE0D1E">
      <w:pPr>
        <w:spacing w:before="120"/>
        <w:jc w:val="both"/>
        <w:rPr>
          <w:sz w:val="20"/>
          <w:szCs w:val="20"/>
          <w:lang w:val="en-GB"/>
        </w:rPr>
      </w:pPr>
      <w:r>
        <w:rPr>
          <w:sz w:val="20"/>
          <w:szCs w:val="20"/>
          <w:lang w:val="en-GB"/>
        </w:rPr>
        <w:t>BooleanTerm</w:t>
      </w:r>
      <w:r w:rsidR="00237E41">
        <w:rPr>
          <w:sz w:val="20"/>
          <w:szCs w:val="20"/>
          <w:lang w:val="en-GB"/>
        </w:rPr>
        <w:fldChar w:fldCharType="begin"/>
      </w:r>
      <w:r w:rsidR="00F05019">
        <w:instrText xml:space="preserve"> XE "</w:instrText>
      </w:r>
      <w:r w:rsidR="00F05019" w:rsidRPr="00ED33AB">
        <w:rPr>
          <w:sz w:val="20"/>
          <w:szCs w:val="20"/>
          <w:lang w:val="en-GB"/>
        </w:rPr>
        <w:instrText>BooleanTerm</w:instrText>
      </w:r>
      <w:r w:rsidR="00F05019">
        <w:instrText xml:space="preserve">" </w:instrText>
      </w:r>
      <w:r w:rsidR="00237E41">
        <w:rPr>
          <w:sz w:val="20"/>
          <w:szCs w:val="20"/>
          <w:lang w:val="en-GB"/>
        </w:rPr>
        <w:fldChar w:fldCharType="end"/>
      </w:r>
      <w:r>
        <w:rPr>
          <w:sz w:val="20"/>
          <w:szCs w:val="20"/>
          <w:lang w:val="en-GB"/>
        </w:rPr>
        <w:t xml:space="preserve"> = BooleanFactor | BooleanTerm </w:t>
      </w:r>
      <w:r w:rsidRPr="00D24824">
        <w:rPr>
          <w:rFonts w:ascii="Arial Unicode MS" w:eastAsia="Arial Unicode MS" w:hAnsi="Arial Unicode MS" w:cs="Arial Unicode MS"/>
          <w:sz w:val="20"/>
          <w:szCs w:val="20"/>
          <w:lang w:val="en-GB"/>
        </w:rPr>
        <w:t>AND</w:t>
      </w:r>
      <w:r>
        <w:rPr>
          <w:sz w:val="20"/>
          <w:szCs w:val="20"/>
          <w:lang w:val="en-GB"/>
        </w:rPr>
        <w:t xml:space="preserve"> BooleanFactor .</w:t>
      </w:r>
    </w:p>
    <w:p w14:paraId="38523244" w14:textId="77777777" w:rsidR="00CE0D1E" w:rsidRDefault="00CE0D1E" w:rsidP="00CE0D1E">
      <w:pPr>
        <w:spacing w:before="120"/>
        <w:jc w:val="both"/>
        <w:rPr>
          <w:sz w:val="20"/>
          <w:szCs w:val="20"/>
          <w:lang w:val="en-GB"/>
        </w:rPr>
      </w:pPr>
      <w:r>
        <w:rPr>
          <w:sz w:val="20"/>
          <w:szCs w:val="20"/>
          <w:lang w:val="en-GB"/>
        </w:rPr>
        <w:t>BooleanFactor</w:t>
      </w:r>
      <w:r w:rsidR="00237E41">
        <w:rPr>
          <w:sz w:val="20"/>
          <w:szCs w:val="20"/>
          <w:lang w:val="en-GB"/>
        </w:rPr>
        <w:fldChar w:fldCharType="begin"/>
      </w:r>
      <w:r w:rsidR="00F05019">
        <w:instrText xml:space="preserve"> XE "</w:instrText>
      </w:r>
      <w:r w:rsidR="00F05019" w:rsidRPr="00ED33AB">
        <w:rPr>
          <w:sz w:val="20"/>
          <w:szCs w:val="20"/>
          <w:lang w:val="en-GB"/>
        </w:rPr>
        <w:instrText>BooleanFactor</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NOT</w:t>
      </w:r>
      <w:r>
        <w:rPr>
          <w:sz w:val="20"/>
          <w:szCs w:val="20"/>
          <w:lang w:val="en-GB"/>
        </w:rPr>
        <w:t>] BooleanTest .</w:t>
      </w:r>
    </w:p>
    <w:p w14:paraId="445F2974" w14:textId="44AC496C" w:rsidR="00CE0D1E" w:rsidRDefault="00CE0D1E" w:rsidP="00CE0D1E">
      <w:pPr>
        <w:spacing w:before="120"/>
        <w:jc w:val="both"/>
        <w:rPr>
          <w:sz w:val="20"/>
          <w:szCs w:val="20"/>
          <w:lang w:val="en-GB"/>
        </w:rPr>
      </w:pPr>
      <w:r>
        <w:rPr>
          <w:sz w:val="20"/>
          <w:szCs w:val="20"/>
          <w:lang w:val="en-GB"/>
        </w:rPr>
        <w:lastRenderedPageBreak/>
        <w:t>BooleanTest</w:t>
      </w:r>
      <w:r w:rsidR="00237E41">
        <w:rPr>
          <w:sz w:val="20"/>
          <w:szCs w:val="20"/>
          <w:lang w:val="en-GB"/>
        </w:rPr>
        <w:fldChar w:fldCharType="begin"/>
      </w:r>
      <w:r w:rsidR="00F05019">
        <w:instrText xml:space="preserve"> XE "</w:instrText>
      </w:r>
      <w:r w:rsidR="00F05019" w:rsidRPr="00ED33AB">
        <w:rPr>
          <w:sz w:val="20"/>
          <w:szCs w:val="20"/>
          <w:lang w:val="en-GB"/>
        </w:rPr>
        <w:instrText>BooleanTest</w:instrText>
      </w:r>
      <w:r w:rsidR="00F05019">
        <w:instrText xml:space="preserve">" </w:instrText>
      </w:r>
      <w:r w:rsidR="00237E41">
        <w:rPr>
          <w:sz w:val="20"/>
          <w:szCs w:val="20"/>
          <w:lang w:val="en-GB"/>
        </w:rPr>
        <w:fldChar w:fldCharType="end"/>
      </w:r>
      <w:r>
        <w:rPr>
          <w:sz w:val="20"/>
          <w:szCs w:val="20"/>
          <w:lang w:val="en-GB"/>
        </w:rPr>
        <w:t xml:space="preserve"> = Predicate</w:t>
      </w:r>
      <w:r w:rsidR="00B85B64">
        <w:rPr>
          <w:sz w:val="20"/>
          <w:szCs w:val="20"/>
          <w:lang w:val="en-GB"/>
        </w:rPr>
        <w:t xml:space="preserve"> </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BooleanExpr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w:t>
      </w:r>
      <w:r w:rsidRPr="0084784D">
        <w:rPr>
          <w:i/>
          <w:sz w:val="20"/>
          <w:szCs w:val="20"/>
          <w:lang w:val="en-GB"/>
        </w:rPr>
        <w:t>Boolean_</w:t>
      </w:r>
      <w:r>
        <w:rPr>
          <w:sz w:val="20"/>
          <w:szCs w:val="20"/>
          <w:lang w:val="en-GB"/>
        </w:rPr>
        <w:t>Value .</w:t>
      </w:r>
    </w:p>
    <w:p w14:paraId="11C61D50" w14:textId="07725C5A" w:rsidR="00CE0D1E" w:rsidRDefault="00CE0D1E" w:rsidP="00B85B64">
      <w:pPr>
        <w:spacing w:before="120"/>
        <w:ind w:left="720" w:hanging="720"/>
        <w:jc w:val="both"/>
        <w:rPr>
          <w:sz w:val="20"/>
          <w:szCs w:val="20"/>
          <w:lang w:val="en-GB"/>
        </w:rPr>
      </w:pPr>
      <w:r>
        <w:rPr>
          <w:sz w:val="20"/>
          <w:szCs w:val="20"/>
          <w:lang w:val="en-GB"/>
        </w:rPr>
        <w:t>Predicate</w:t>
      </w:r>
      <w:r w:rsidR="00237E41">
        <w:rPr>
          <w:sz w:val="20"/>
          <w:szCs w:val="20"/>
          <w:lang w:val="en-GB"/>
        </w:rPr>
        <w:fldChar w:fldCharType="begin"/>
      </w:r>
      <w:r w:rsidR="00F05019">
        <w:instrText xml:space="preserve"> XE "</w:instrText>
      </w:r>
      <w:r w:rsidR="00F05019" w:rsidRPr="00ED33AB">
        <w:rPr>
          <w:sz w:val="20"/>
          <w:szCs w:val="20"/>
          <w:lang w:val="en-GB"/>
        </w:rPr>
        <w:instrText>Predicate</w:instrText>
      </w:r>
      <w:r w:rsidR="00F05019">
        <w:instrText xml:space="preserve">" </w:instrText>
      </w:r>
      <w:r w:rsidR="00237E41">
        <w:rPr>
          <w:sz w:val="20"/>
          <w:szCs w:val="20"/>
          <w:lang w:val="en-GB"/>
        </w:rPr>
        <w:fldChar w:fldCharType="end"/>
      </w:r>
      <w:r>
        <w:rPr>
          <w:sz w:val="20"/>
          <w:szCs w:val="20"/>
          <w:lang w:val="en-GB"/>
        </w:rPr>
        <w:t xml:space="preserve"> = </w:t>
      </w:r>
      <w:r w:rsidR="007A3168">
        <w:rPr>
          <w:sz w:val="20"/>
          <w:szCs w:val="20"/>
          <w:lang w:val="en-GB"/>
        </w:rPr>
        <w:t>Any |</w:t>
      </w:r>
      <w:r w:rsidR="007A3168" w:rsidRPr="00FC6B42">
        <w:rPr>
          <w:sz w:val="20"/>
          <w:szCs w:val="20"/>
          <w:lang w:val="en-GB"/>
        </w:rPr>
        <w:t xml:space="preserve"> </w:t>
      </w:r>
      <w:r w:rsidR="00C74BE0">
        <w:rPr>
          <w:sz w:val="20"/>
          <w:szCs w:val="20"/>
          <w:lang w:val="en-GB"/>
        </w:rPr>
        <w:t xml:space="preserve">Between | Comparison | </w:t>
      </w:r>
      <w:r w:rsidR="00B85B64">
        <w:rPr>
          <w:sz w:val="20"/>
          <w:szCs w:val="20"/>
          <w:lang w:val="en-GB"/>
        </w:rPr>
        <w:t xml:space="preserve">Contains | </w:t>
      </w:r>
      <w:r w:rsidR="00962DA4">
        <w:rPr>
          <w:sz w:val="20"/>
          <w:szCs w:val="20"/>
          <w:lang w:val="en-GB"/>
        </w:rPr>
        <w:t>Every</w:t>
      </w:r>
      <w:r w:rsidR="00C74BE0">
        <w:rPr>
          <w:sz w:val="20"/>
          <w:szCs w:val="20"/>
          <w:lang w:val="en-GB"/>
        </w:rPr>
        <w:t xml:space="preserve"> | Exists </w:t>
      </w:r>
      <w:r w:rsidR="00962DA4">
        <w:rPr>
          <w:sz w:val="20"/>
          <w:szCs w:val="20"/>
          <w:lang w:val="en-GB"/>
        </w:rPr>
        <w:t xml:space="preserve">| </w:t>
      </w:r>
      <w:r>
        <w:rPr>
          <w:sz w:val="20"/>
          <w:szCs w:val="20"/>
          <w:lang w:val="en-GB"/>
        </w:rPr>
        <w:t xml:space="preserve">In | Like | </w:t>
      </w:r>
      <w:r w:rsidR="00C74BE0">
        <w:rPr>
          <w:sz w:val="20"/>
          <w:szCs w:val="20"/>
          <w:lang w:val="en-GB"/>
        </w:rPr>
        <w:t xml:space="preserve">Member | </w:t>
      </w:r>
      <w:r>
        <w:rPr>
          <w:sz w:val="20"/>
          <w:szCs w:val="20"/>
          <w:lang w:val="en-GB"/>
        </w:rPr>
        <w:t>Null |</w:t>
      </w:r>
      <w:r w:rsidR="00B85B64">
        <w:rPr>
          <w:sz w:val="20"/>
          <w:szCs w:val="20"/>
          <w:lang w:val="en-GB"/>
        </w:rPr>
        <w:t xml:space="preserve"> Of | Period</w:t>
      </w:r>
      <w:r w:rsidR="00A26AD3">
        <w:rPr>
          <w:sz w:val="20"/>
          <w:szCs w:val="20"/>
          <w:lang w:val="en-GB"/>
        </w:rPr>
        <w:t>Binary</w:t>
      </w:r>
      <w:r w:rsidR="00B85B64">
        <w:rPr>
          <w:sz w:val="20"/>
          <w:szCs w:val="20"/>
          <w:lang w:val="en-GB"/>
        </w:rPr>
        <w:t xml:space="preserve"> </w:t>
      </w:r>
      <w:r w:rsidR="008F5C69">
        <w:rPr>
          <w:sz w:val="20"/>
          <w:szCs w:val="20"/>
          <w:lang w:val="en-GB"/>
        </w:rPr>
        <w:t>|</w:t>
      </w:r>
      <w:r w:rsidR="00C74BE0">
        <w:rPr>
          <w:sz w:val="20"/>
          <w:szCs w:val="20"/>
          <w:lang w:val="en-GB"/>
        </w:rPr>
        <w:t xml:space="preserve"> Some | </w:t>
      </w:r>
      <w:r>
        <w:rPr>
          <w:sz w:val="20"/>
          <w:szCs w:val="20"/>
          <w:lang w:val="en-GB"/>
        </w:rPr>
        <w:t>Unique</w:t>
      </w:r>
      <w:r w:rsidR="00B06436">
        <w:rPr>
          <w:sz w:val="20"/>
          <w:szCs w:val="20"/>
          <w:lang w:val="en-GB"/>
        </w:rPr>
        <w:t xml:space="preserve"> | </w:t>
      </w:r>
      <w:r w:rsidR="00C507A8">
        <w:rPr>
          <w:sz w:val="20"/>
          <w:szCs w:val="20"/>
          <w:lang w:val="en-GB"/>
        </w:rPr>
        <w:t>[Column</w:t>
      </w:r>
      <w:r w:rsidR="006C2C98">
        <w:rPr>
          <w:sz w:val="20"/>
          <w:szCs w:val="20"/>
          <w:lang w:val="en-GB"/>
        </w:rPr>
        <w:t xml:space="preserve">Ref </w:t>
      </w:r>
      <w:r w:rsidR="00B7164C">
        <w:rPr>
          <w:sz w:val="20"/>
          <w:szCs w:val="20"/>
          <w:lang w:val="en-GB"/>
        </w:rPr>
        <w:t>'</w:t>
      </w:r>
      <w:r w:rsidR="006C2C98">
        <w:rPr>
          <w:sz w:val="20"/>
          <w:szCs w:val="20"/>
          <w:lang w:val="en-GB"/>
        </w:rPr>
        <w:t>.</w:t>
      </w:r>
      <w:r w:rsidR="00B7164C">
        <w:rPr>
          <w:sz w:val="20"/>
          <w:szCs w:val="20"/>
          <w:lang w:val="en-GB"/>
        </w:rPr>
        <w:t>'</w:t>
      </w:r>
      <w:r w:rsidR="006C2C98">
        <w:rPr>
          <w:sz w:val="20"/>
          <w:szCs w:val="20"/>
          <w:lang w:val="en-GB"/>
        </w:rPr>
        <w:t>]</w:t>
      </w:r>
      <w:r w:rsidR="00B06436">
        <w:rPr>
          <w:i/>
          <w:sz w:val="20"/>
          <w:szCs w:val="20"/>
          <w:lang w:val="en-GB"/>
        </w:rPr>
        <w:t>Document_</w:t>
      </w:r>
      <w:r w:rsidR="00B06436">
        <w:rPr>
          <w:sz w:val="20"/>
          <w:szCs w:val="20"/>
          <w:lang w:val="en-GB"/>
        </w:rPr>
        <w:t xml:space="preserve">Value </w:t>
      </w:r>
      <w:r>
        <w:rPr>
          <w:sz w:val="20"/>
          <w:szCs w:val="20"/>
          <w:lang w:val="en-GB"/>
        </w:rPr>
        <w:t>.</w:t>
      </w:r>
    </w:p>
    <w:p w14:paraId="785F3530" w14:textId="77777777" w:rsidR="00B06436" w:rsidRDefault="00B06436" w:rsidP="00B06436">
      <w:pPr>
        <w:spacing w:before="120"/>
        <w:jc w:val="both"/>
        <w:rPr>
          <w:sz w:val="20"/>
          <w:szCs w:val="20"/>
          <w:lang w:val="en-GB"/>
        </w:rPr>
      </w:pPr>
      <w:r>
        <w:rPr>
          <w:sz w:val="20"/>
          <w:szCs w:val="20"/>
          <w:lang w:val="en-GB"/>
        </w:rPr>
        <w:t xml:space="preserve">The use of a Document as a predicate is </w:t>
      </w:r>
      <w:r w:rsidR="004C6637">
        <w:rPr>
          <w:sz w:val="20"/>
          <w:szCs w:val="20"/>
          <w:lang w:val="en-GB"/>
        </w:rPr>
        <w:t>considered to be an equality condition consisting of a con</w:t>
      </w:r>
      <w:r>
        <w:rPr>
          <w:sz w:val="20"/>
          <w:szCs w:val="20"/>
          <w:lang w:val="en-GB"/>
        </w:rPr>
        <w:t>junction of equality conditions for its field names and values.</w:t>
      </w:r>
    </w:p>
    <w:p w14:paraId="77887C4D" w14:textId="0C7FDCB7" w:rsidR="007A3168" w:rsidRDefault="007A3168" w:rsidP="00CE0D1E">
      <w:pPr>
        <w:spacing w:before="120"/>
        <w:jc w:val="both"/>
        <w:rPr>
          <w:sz w:val="20"/>
          <w:szCs w:val="20"/>
          <w:lang w:val="en-GB"/>
        </w:rPr>
      </w:pPr>
      <w:r>
        <w:rPr>
          <w:sz w:val="20"/>
          <w:szCs w:val="20"/>
          <w:lang w:val="en-GB"/>
        </w:rPr>
        <w:t>Any</w:t>
      </w:r>
      <w:r w:rsidR="00237E41">
        <w:rPr>
          <w:sz w:val="20"/>
          <w:szCs w:val="20"/>
          <w:lang w:val="en-GB"/>
        </w:rPr>
        <w:fldChar w:fldCharType="begin"/>
      </w:r>
      <w:r w:rsidR="00962DA4">
        <w:instrText xml:space="preserve"> XE "</w:instrText>
      </w:r>
      <w:r w:rsidR="00962DA4" w:rsidRPr="00561D40">
        <w:rPr>
          <w:sz w:val="20"/>
          <w:szCs w:val="20"/>
          <w:lang w:val="en-GB"/>
        </w:rPr>
        <w:instrText>Any</w:instrText>
      </w:r>
      <w:r w:rsidR="00962DA4">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ANY</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695201">
        <w:rPr>
          <w:sz w:val="20"/>
          <w:szCs w:val="20"/>
          <w:lang w:val="en-GB"/>
        </w:rPr>
        <w:t>FuncOpt</w:t>
      </w:r>
      <w:r>
        <w:rPr>
          <w:sz w:val="20"/>
          <w:szCs w:val="20"/>
          <w:lang w:val="en-GB"/>
        </w:rPr>
        <w:t xml:space="preserve"> .</w:t>
      </w:r>
    </w:p>
    <w:p w14:paraId="0FBDF727" w14:textId="07822F37" w:rsidR="00DD7D4A" w:rsidRDefault="00DD7D4A" w:rsidP="00CE0D1E">
      <w:pPr>
        <w:spacing w:before="120"/>
        <w:jc w:val="both"/>
        <w:rPr>
          <w:sz w:val="20"/>
          <w:szCs w:val="20"/>
          <w:lang w:val="en-GB"/>
        </w:rPr>
      </w:pPr>
      <w:r>
        <w:rPr>
          <w:sz w:val="20"/>
          <w:szCs w:val="20"/>
          <w:lang w:val="en-GB"/>
        </w:rPr>
        <w:t>The qualifier DISTINCT|ALL has no effect for ANY.</w:t>
      </w:r>
    </w:p>
    <w:p w14:paraId="4A159E91" w14:textId="77777777" w:rsidR="00C74BE0" w:rsidRDefault="00C74BE0" w:rsidP="00C74BE0">
      <w:pPr>
        <w:spacing w:before="120"/>
        <w:jc w:val="both"/>
        <w:rPr>
          <w:sz w:val="20"/>
          <w:szCs w:val="20"/>
          <w:lang w:val="en-GB"/>
        </w:rPr>
      </w:pPr>
      <w:r>
        <w:rPr>
          <w:sz w:val="20"/>
          <w:szCs w:val="20"/>
          <w:lang w:val="en-GB"/>
        </w:rPr>
        <w:t>Between</w:t>
      </w:r>
      <w:r w:rsidR="00237E41">
        <w:rPr>
          <w:sz w:val="20"/>
          <w:szCs w:val="20"/>
          <w:lang w:val="en-GB"/>
        </w:rPr>
        <w:fldChar w:fldCharType="begin"/>
      </w:r>
      <w:r>
        <w:instrText xml:space="preserve"> XE "</w:instrText>
      </w:r>
      <w:r w:rsidRPr="00ED33AB">
        <w:rPr>
          <w:sz w:val="20"/>
          <w:szCs w:val="20"/>
          <w:lang w:val="en-GB"/>
        </w:rPr>
        <w:instrText>Between</w:instrText>
      </w:r>
      <w:r>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BETWEEN</w:t>
      </w:r>
      <w:r>
        <w:rPr>
          <w:sz w:val="20"/>
          <w:szCs w:val="20"/>
          <w:lang w:val="en-GB"/>
        </w:rPr>
        <w:t xml:space="preserve"> [</w:t>
      </w:r>
      <w:r w:rsidRPr="00D24824">
        <w:rPr>
          <w:rFonts w:ascii="Arial Unicode MS" w:eastAsia="Arial Unicode MS" w:hAnsi="Arial Unicode MS" w:cs="Arial Unicode MS"/>
          <w:sz w:val="20"/>
          <w:szCs w:val="20"/>
          <w:lang w:val="en-GB"/>
        </w:rPr>
        <w:t>SYMMETRIC</w:t>
      </w:r>
      <w:r>
        <w:rPr>
          <w:sz w:val="20"/>
          <w:szCs w:val="20"/>
          <w:lang w:val="en-GB"/>
        </w:rPr>
        <w:t>|</w:t>
      </w:r>
      <w:r w:rsidRPr="00D24824">
        <w:rPr>
          <w:rFonts w:ascii="Arial Unicode MS" w:eastAsia="Arial Unicode MS" w:hAnsi="Arial Unicode MS" w:cs="Arial Unicode MS"/>
          <w:sz w:val="20"/>
          <w:szCs w:val="20"/>
          <w:lang w:val="en-GB"/>
        </w:rPr>
        <w:t>ASYMMETRIC</w:t>
      </w:r>
      <w:r>
        <w:rPr>
          <w:sz w:val="20"/>
          <w:szCs w:val="20"/>
          <w:lang w:val="en-GB"/>
        </w:rPr>
        <w:t xml:space="preserve">] Value </w:t>
      </w:r>
      <w:r w:rsidRPr="00D24824">
        <w:rPr>
          <w:rFonts w:ascii="Arial Unicode MS" w:eastAsia="Arial Unicode MS" w:hAnsi="Arial Unicode MS" w:cs="Arial Unicode MS"/>
          <w:sz w:val="20"/>
          <w:szCs w:val="20"/>
          <w:lang w:val="en-GB"/>
        </w:rPr>
        <w:t>AND</w:t>
      </w:r>
      <w:r>
        <w:rPr>
          <w:sz w:val="20"/>
          <w:szCs w:val="20"/>
          <w:lang w:val="en-GB"/>
        </w:rPr>
        <w:t xml:space="preserve"> Value .</w:t>
      </w:r>
    </w:p>
    <w:p w14:paraId="3A70FF9C" w14:textId="77777777" w:rsidR="00C74BE0" w:rsidRDefault="00C74BE0" w:rsidP="00C74BE0">
      <w:pPr>
        <w:spacing w:before="120"/>
        <w:jc w:val="both"/>
        <w:rPr>
          <w:sz w:val="20"/>
          <w:szCs w:val="20"/>
          <w:lang w:val="en-GB"/>
        </w:rPr>
      </w:pPr>
      <w:r>
        <w:rPr>
          <w:sz w:val="20"/>
          <w:szCs w:val="20"/>
          <w:lang w:val="en-GB"/>
        </w:rPr>
        <w:t>Comparison</w:t>
      </w:r>
      <w:r w:rsidR="00237E41">
        <w:rPr>
          <w:sz w:val="20"/>
          <w:szCs w:val="20"/>
          <w:lang w:val="en-GB"/>
        </w:rPr>
        <w:fldChar w:fldCharType="begin"/>
      </w:r>
      <w:r>
        <w:instrText xml:space="preserve"> XE "</w:instrText>
      </w:r>
      <w:r w:rsidRPr="00ED33AB">
        <w:rPr>
          <w:sz w:val="20"/>
          <w:szCs w:val="20"/>
          <w:lang w:val="en-GB"/>
        </w:rPr>
        <w:instrText>Comparison</w:instrText>
      </w:r>
      <w:r>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CompOp </w:t>
      </w:r>
      <w:r w:rsidR="00B66DD8">
        <w:rPr>
          <w:sz w:val="20"/>
          <w:szCs w:val="20"/>
          <w:lang w:val="en-GB"/>
        </w:rPr>
        <w:t>Scalar</w:t>
      </w:r>
      <w:r>
        <w:rPr>
          <w:sz w:val="20"/>
          <w:szCs w:val="20"/>
          <w:lang w:val="en-GB"/>
        </w:rPr>
        <w:t xml:space="preserve"> .</w:t>
      </w:r>
    </w:p>
    <w:p w14:paraId="1C0AE2D5" w14:textId="264F7854" w:rsidR="00A26AD3" w:rsidRDefault="00A26AD3" w:rsidP="00A26AD3">
      <w:pPr>
        <w:spacing w:before="120"/>
        <w:jc w:val="both"/>
        <w:rPr>
          <w:sz w:val="20"/>
          <w:szCs w:val="20"/>
          <w:lang w:val="en-GB"/>
        </w:rPr>
      </w:pPr>
      <w:r>
        <w:rPr>
          <w:sz w:val="20"/>
          <w:szCs w:val="20"/>
          <w:lang w:val="en-GB"/>
        </w:rPr>
        <w:t>CompOp</w:t>
      </w:r>
      <w:r>
        <w:rPr>
          <w:sz w:val="20"/>
          <w:szCs w:val="20"/>
          <w:lang w:val="en-GB"/>
        </w:rPr>
        <w:fldChar w:fldCharType="begin"/>
      </w:r>
      <w:r>
        <w:instrText xml:space="preserve"> XE "</w:instrText>
      </w:r>
      <w:r w:rsidRPr="00ED33AB">
        <w:rPr>
          <w:sz w:val="20"/>
          <w:szCs w:val="20"/>
          <w:lang w:val="en-GB"/>
        </w:rPr>
        <w:instrText>CompOp</w:instrText>
      </w:r>
      <w:r>
        <w:instrText xml:space="preserve">" </w:instrText>
      </w:r>
      <w:r>
        <w:rPr>
          <w:sz w:val="20"/>
          <w:szCs w:val="20"/>
          <w:lang w:val="en-GB"/>
        </w:rPr>
        <w:fldChar w:fldCharType="end"/>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&lt;&gt;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&gt;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&gt;=</w:t>
      </w:r>
      <w:r w:rsidR="00B7164C">
        <w:rPr>
          <w:sz w:val="20"/>
          <w:szCs w:val="20"/>
          <w:lang w:val="en-GB"/>
        </w:rPr>
        <w:t>'</w:t>
      </w:r>
      <w:r>
        <w:rPr>
          <w:sz w:val="20"/>
          <w:szCs w:val="20"/>
          <w:lang w:val="en-GB"/>
        </w:rPr>
        <w:t xml:space="preserve"> .</w:t>
      </w:r>
    </w:p>
    <w:p w14:paraId="68ACD314" w14:textId="77777777" w:rsidR="00B85B64" w:rsidRDefault="00B85B64" w:rsidP="00C74BE0">
      <w:pPr>
        <w:spacing w:before="120"/>
        <w:jc w:val="both"/>
        <w:rPr>
          <w:sz w:val="20"/>
          <w:szCs w:val="20"/>
          <w:lang w:val="en-GB"/>
        </w:rPr>
      </w:pPr>
      <w:r>
        <w:rPr>
          <w:sz w:val="20"/>
          <w:szCs w:val="20"/>
          <w:lang w:val="en-GB"/>
        </w:rPr>
        <w:t xml:space="preserve">Contains = PeriodPredicand CONTAINS (PeriodPredicand | </w:t>
      </w:r>
      <w:r>
        <w:rPr>
          <w:i/>
          <w:sz w:val="20"/>
          <w:szCs w:val="20"/>
          <w:lang w:val="en-GB"/>
        </w:rPr>
        <w:t>DateTime_</w:t>
      </w:r>
      <w:r>
        <w:rPr>
          <w:sz w:val="20"/>
          <w:szCs w:val="20"/>
          <w:lang w:val="en-GB"/>
        </w:rPr>
        <w:t>Value) .</w:t>
      </w:r>
    </w:p>
    <w:p w14:paraId="492A8DF7" w14:textId="4EC1484F" w:rsidR="00962DA4" w:rsidRDefault="00962DA4" w:rsidP="00962DA4">
      <w:pPr>
        <w:spacing w:before="120"/>
        <w:jc w:val="both"/>
        <w:rPr>
          <w:sz w:val="20"/>
          <w:szCs w:val="20"/>
          <w:lang w:val="en-GB"/>
        </w:rPr>
      </w:pPr>
      <w:r>
        <w:rPr>
          <w:sz w:val="20"/>
          <w:szCs w:val="20"/>
          <w:lang w:val="en-GB"/>
        </w:rPr>
        <w:t>Every</w:t>
      </w:r>
      <w:r w:rsidR="00237E41">
        <w:rPr>
          <w:sz w:val="20"/>
          <w:szCs w:val="20"/>
          <w:lang w:val="en-GB"/>
        </w:rPr>
        <w:fldChar w:fldCharType="begin"/>
      </w:r>
      <w:r>
        <w:instrText xml:space="preserve"> XE "</w:instrText>
      </w:r>
      <w:r w:rsidRPr="00561D40">
        <w:rPr>
          <w:sz w:val="20"/>
          <w:szCs w:val="20"/>
          <w:lang w:val="en-GB"/>
        </w:rPr>
        <w:instrText>Every</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EVERY</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FuncOpt .</w:t>
      </w:r>
    </w:p>
    <w:p w14:paraId="6CF43FB6" w14:textId="571B1613" w:rsidR="00DD7D4A" w:rsidRDefault="00DD7D4A" w:rsidP="00DD7D4A">
      <w:pPr>
        <w:spacing w:before="120"/>
        <w:jc w:val="both"/>
        <w:rPr>
          <w:sz w:val="20"/>
          <w:szCs w:val="20"/>
          <w:lang w:val="en-GB"/>
        </w:rPr>
      </w:pPr>
      <w:r>
        <w:rPr>
          <w:sz w:val="20"/>
          <w:szCs w:val="20"/>
          <w:lang w:val="en-GB"/>
        </w:rPr>
        <w:t>The qualifier DISTINCT|ALL has no effect for EVERY.</w:t>
      </w:r>
    </w:p>
    <w:p w14:paraId="0095258F" w14:textId="35A3803D" w:rsidR="00C74BE0" w:rsidRPr="00C74BE0" w:rsidRDefault="00C74BE0" w:rsidP="00C74BE0">
      <w:pPr>
        <w:spacing w:before="120"/>
        <w:jc w:val="both"/>
        <w:rPr>
          <w:sz w:val="20"/>
          <w:szCs w:val="20"/>
        </w:rPr>
      </w:pPr>
      <w:r w:rsidRPr="00C74BE0">
        <w:rPr>
          <w:sz w:val="20"/>
          <w:szCs w:val="20"/>
        </w:rPr>
        <w:t>Exists</w:t>
      </w:r>
      <w:r w:rsidR="00237E41">
        <w:rPr>
          <w:sz w:val="20"/>
          <w:szCs w:val="20"/>
          <w:lang w:val="en-GB"/>
        </w:rPr>
        <w:fldChar w:fldCharType="begin"/>
      </w:r>
      <w:r w:rsidRPr="00C74BE0">
        <w:instrText xml:space="preserve"> XE "</w:instrText>
      </w:r>
      <w:r w:rsidRPr="00C74BE0">
        <w:rPr>
          <w:sz w:val="20"/>
          <w:szCs w:val="20"/>
        </w:rPr>
        <w:instrText>Exists</w:instrText>
      </w:r>
      <w:r w:rsidRPr="00C74BE0">
        <w:instrText xml:space="preserve">" </w:instrText>
      </w:r>
      <w:r w:rsidR="00237E41">
        <w:rPr>
          <w:sz w:val="20"/>
          <w:szCs w:val="20"/>
          <w:lang w:val="en-GB"/>
        </w:rPr>
        <w:fldChar w:fldCharType="end"/>
      </w:r>
      <w:r w:rsidRPr="00C74BE0">
        <w:rPr>
          <w:sz w:val="20"/>
          <w:szCs w:val="20"/>
        </w:rPr>
        <w:t xml:space="preserve"> = </w:t>
      </w:r>
      <w:r w:rsidRPr="00C74BE0">
        <w:rPr>
          <w:rFonts w:ascii="Arial Unicode MS" w:eastAsia="Arial Unicode MS" w:hAnsi="Arial Unicode MS" w:cs="Arial Unicode MS"/>
          <w:sz w:val="20"/>
          <w:szCs w:val="20"/>
        </w:rPr>
        <w:t>EXISTS</w:t>
      </w:r>
      <w:r w:rsidRPr="00C74BE0">
        <w:rPr>
          <w:sz w:val="20"/>
          <w:szCs w:val="20"/>
        </w:rPr>
        <w:t xml:space="preserve"> </w:t>
      </w:r>
      <w:r w:rsidR="00A6579C">
        <w:rPr>
          <w:i/>
          <w:sz w:val="20"/>
          <w:szCs w:val="20"/>
        </w:rPr>
        <w:t>Table_</w:t>
      </w:r>
      <w:r w:rsidR="00A6579C">
        <w:rPr>
          <w:sz w:val="20"/>
          <w:szCs w:val="20"/>
        </w:rPr>
        <w:t>Subquery</w:t>
      </w:r>
      <w:r w:rsidRPr="00C74BE0">
        <w:rPr>
          <w:sz w:val="20"/>
          <w:szCs w:val="20"/>
        </w:rPr>
        <w:t xml:space="preserve"> </w:t>
      </w:r>
      <w:r w:rsidR="00C340FC">
        <w:rPr>
          <w:sz w:val="20"/>
          <w:szCs w:val="20"/>
        </w:rPr>
        <w:t xml:space="preserve">| </w:t>
      </w:r>
      <w:r w:rsidR="00C340FC" w:rsidRPr="00C340FC">
        <w:rPr>
          <w:rFonts w:ascii="Arial Unicode MS" w:eastAsia="Arial Unicode MS" w:hAnsi="Arial Unicode MS" w:cs="Arial Unicode MS"/>
          <w:sz w:val="20"/>
          <w:szCs w:val="20"/>
        </w:rPr>
        <w:t>XMLEXISTS</w:t>
      </w:r>
      <w:r w:rsidR="00237E41">
        <w:rPr>
          <w:rFonts w:ascii="Arial Unicode MS" w:eastAsia="Arial Unicode MS" w:hAnsi="Arial Unicode MS" w:cs="Arial Unicode MS"/>
          <w:sz w:val="20"/>
          <w:szCs w:val="20"/>
        </w:rPr>
        <w:fldChar w:fldCharType="begin"/>
      </w:r>
      <w:r w:rsidR="00A245BA">
        <w:instrText xml:space="preserve"> XE "</w:instrText>
      </w:r>
      <w:r w:rsidR="00A245BA" w:rsidRPr="00AE19E9">
        <w:rPr>
          <w:rFonts w:ascii="Arial Unicode MS" w:eastAsia="Arial Unicode MS" w:hAnsi="Arial Unicode MS" w:cs="Arial Unicode MS"/>
          <w:sz w:val="20"/>
          <w:szCs w:val="20"/>
        </w:rPr>
        <w:instrText>XMLEXISTS</w:instrText>
      </w:r>
      <w:r w:rsidR="00A245BA">
        <w:instrText xml:space="preserve">" </w:instrText>
      </w:r>
      <w:r w:rsidR="00237E41">
        <w:rPr>
          <w:rFonts w:ascii="Arial Unicode MS" w:eastAsia="Arial Unicode MS" w:hAnsi="Arial Unicode MS" w:cs="Arial Unicode MS"/>
          <w:sz w:val="20"/>
          <w:szCs w:val="20"/>
        </w:rPr>
        <w:fldChar w:fldCharType="end"/>
      </w:r>
      <w:r w:rsidR="00C340FC">
        <w:rPr>
          <w:sz w:val="20"/>
          <w:szCs w:val="20"/>
        </w:rPr>
        <w:t xml:space="preserve"> </w:t>
      </w:r>
      <w:r w:rsidR="00B7164C">
        <w:rPr>
          <w:sz w:val="20"/>
          <w:szCs w:val="20"/>
        </w:rPr>
        <w:t>'</w:t>
      </w:r>
      <w:r w:rsidR="00C340FC">
        <w:rPr>
          <w:sz w:val="20"/>
          <w:szCs w:val="20"/>
        </w:rPr>
        <w:t>(</w:t>
      </w:r>
      <w:r w:rsidR="00B7164C">
        <w:rPr>
          <w:sz w:val="20"/>
          <w:szCs w:val="20"/>
        </w:rPr>
        <w:t>'</w:t>
      </w:r>
      <w:r w:rsidR="00C340FC">
        <w:rPr>
          <w:sz w:val="20"/>
          <w:szCs w:val="20"/>
        </w:rPr>
        <w:t xml:space="preserve"> XmlQuery </w:t>
      </w:r>
      <w:r w:rsidR="00B7164C">
        <w:rPr>
          <w:sz w:val="20"/>
          <w:szCs w:val="20"/>
        </w:rPr>
        <w:t>'</w:t>
      </w:r>
      <w:r w:rsidR="00C340FC">
        <w:rPr>
          <w:sz w:val="20"/>
          <w:szCs w:val="20"/>
        </w:rPr>
        <w:t>)</w:t>
      </w:r>
      <w:r w:rsidR="00B7164C">
        <w:rPr>
          <w:sz w:val="20"/>
          <w:szCs w:val="20"/>
        </w:rPr>
        <w:t>'</w:t>
      </w:r>
      <w:r w:rsidRPr="00C74BE0">
        <w:rPr>
          <w:sz w:val="20"/>
          <w:szCs w:val="20"/>
        </w:rPr>
        <w:t>.</w:t>
      </w:r>
    </w:p>
    <w:p w14:paraId="74CE96D8" w14:textId="294BE18E" w:rsidR="00695201" w:rsidRDefault="00695201" w:rsidP="00695201">
      <w:pPr>
        <w:spacing w:before="120"/>
        <w:jc w:val="both"/>
        <w:rPr>
          <w:sz w:val="20"/>
          <w:szCs w:val="20"/>
          <w:lang w:val="en-GB"/>
        </w:rPr>
      </w:pPr>
      <w:r>
        <w:rPr>
          <w:sz w:val="20"/>
          <w:szCs w:val="20"/>
          <w:lang w:val="en-GB"/>
        </w:rPr>
        <w:t>FuncOpt</w:t>
      </w:r>
      <w:r w:rsidR="00237E41">
        <w:rPr>
          <w:sz w:val="20"/>
          <w:szCs w:val="20"/>
          <w:lang w:val="en-GB"/>
        </w:rPr>
        <w:fldChar w:fldCharType="begin"/>
      </w:r>
      <w:r>
        <w:instrText xml:space="preserve"> XE "</w:instrText>
      </w:r>
      <w:r w:rsidRPr="009A3A73">
        <w:rPr>
          <w:sz w:val="20"/>
          <w:szCs w:val="20"/>
          <w:lang w:val="en-GB"/>
        </w:rPr>
        <w:instrText>FuncOpt</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FILTER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WHERE</w:t>
      </w:r>
      <w:r>
        <w:rPr>
          <w:sz w:val="20"/>
          <w:szCs w:val="20"/>
          <w:lang w:val="en-GB"/>
        </w:rPr>
        <w:t xml:space="preserve"> SearchCondition </w:t>
      </w:r>
      <w:r w:rsidR="00B7164C">
        <w:rPr>
          <w:sz w:val="20"/>
          <w:szCs w:val="20"/>
          <w:lang w:val="en-GB"/>
        </w:rPr>
        <w:t>'</w:t>
      </w:r>
      <w:r>
        <w:rPr>
          <w:sz w:val="20"/>
          <w:szCs w:val="20"/>
          <w:lang w:val="en-GB"/>
        </w:rPr>
        <w:t>)</w:t>
      </w:r>
      <w:r w:rsidR="00B7164C">
        <w:rPr>
          <w:sz w:val="20"/>
          <w:szCs w:val="20"/>
          <w:lang w:val="en-GB"/>
        </w:rPr>
        <w:t>'</w:t>
      </w:r>
      <w:r>
        <w:rPr>
          <w:sz w:val="20"/>
          <w:szCs w:val="20"/>
          <w:lang w:val="en-GB"/>
        </w:rPr>
        <w:t>] [</w:t>
      </w:r>
      <w:r w:rsidRPr="00D24824">
        <w:rPr>
          <w:rFonts w:ascii="Arial Unicode MS" w:eastAsia="Arial Unicode MS" w:hAnsi="Arial Unicode MS" w:cs="Arial Unicode MS"/>
          <w:sz w:val="20"/>
          <w:szCs w:val="20"/>
          <w:lang w:val="en-GB"/>
        </w:rPr>
        <w:t>OVER</w:t>
      </w:r>
      <w:r>
        <w:rPr>
          <w:sz w:val="20"/>
          <w:szCs w:val="20"/>
          <w:lang w:val="en-GB"/>
        </w:rPr>
        <w:t xml:space="preserve"> WindowSpec] .</w:t>
      </w:r>
    </w:p>
    <w:p w14:paraId="347DC9A4" w14:textId="11A10786" w:rsidR="00E00331" w:rsidRDefault="00E00331" w:rsidP="007A3168">
      <w:pPr>
        <w:spacing w:before="120"/>
        <w:jc w:val="both"/>
        <w:rPr>
          <w:sz w:val="20"/>
          <w:szCs w:val="20"/>
          <w:lang w:val="en-GB"/>
        </w:rPr>
      </w:pPr>
      <w:r>
        <w:rPr>
          <w:sz w:val="20"/>
          <w:szCs w:val="20"/>
          <w:lang w:val="en-GB"/>
        </w:rPr>
        <w:t xml:space="preserve">The presence of the OVER keyword makes a </w:t>
      </w:r>
      <w:r w:rsidRPr="00D277A0">
        <w:rPr>
          <w:i/>
          <w:sz w:val="20"/>
          <w:szCs w:val="20"/>
          <w:lang w:val="en-GB"/>
        </w:rPr>
        <w:t>window function</w:t>
      </w:r>
      <w:r w:rsidR="00237E41">
        <w:rPr>
          <w:i/>
          <w:sz w:val="20"/>
          <w:szCs w:val="20"/>
          <w:lang w:val="en-GB"/>
        </w:rPr>
        <w:fldChar w:fldCharType="begin"/>
      </w:r>
      <w:r w:rsidR="00D277A0">
        <w:instrText xml:space="preserve"> XE "</w:instrText>
      </w:r>
      <w:r w:rsidR="00D277A0" w:rsidRPr="002F3909">
        <w:rPr>
          <w:i/>
          <w:sz w:val="20"/>
          <w:szCs w:val="20"/>
          <w:lang w:val="en-GB"/>
        </w:rPr>
        <w:instrText>window function</w:instrText>
      </w:r>
      <w:r w:rsidR="00D277A0">
        <w:instrText xml:space="preserve">" </w:instrText>
      </w:r>
      <w:r w:rsidR="00237E41">
        <w:rPr>
          <w:i/>
          <w:sz w:val="20"/>
          <w:szCs w:val="20"/>
          <w:lang w:val="en-GB"/>
        </w:rPr>
        <w:fldChar w:fldCharType="end"/>
      </w:r>
      <w:r>
        <w:rPr>
          <w:sz w:val="20"/>
          <w:szCs w:val="20"/>
          <w:lang w:val="en-GB"/>
        </w:rPr>
        <w:t xml:space="preserve">. </w:t>
      </w:r>
      <w:r w:rsidR="003327F0">
        <w:rPr>
          <w:sz w:val="20"/>
          <w:szCs w:val="20"/>
          <w:lang w:val="en-GB"/>
        </w:rPr>
        <w:t xml:space="preserve">In accordance with </w:t>
      </w:r>
      <w:r w:rsidR="005D49CD">
        <w:rPr>
          <w:sz w:val="20"/>
          <w:szCs w:val="20"/>
          <w:lang w:val="en-GB"/>
        </w:rPr>
        <w:t>SQL2023</w:t>
      </w:r>
      <w:r w:rsidR="00B06436">
        <w:rPr>
          <w:sz w:val="20"/>
          <w:szCs w:val="20"/>
          <w:lang w:val="en-GB"/>
        </w:rPr>
        <w:t xml:space="preserve">-02 section </w:t>
      </w:r>
      <w:r w:rsidR="00E40EAB">
        <w:rPr>
          <w:sz w:val="20"/>
          <w:szCs w:val="20"/>
          <w:lang w:val="en-GB"/>
        </w:rPr>
        <w:t>6.10 and 4.16.3</w:t>
      </w:r>
      <w:r w:rsidR="00B06436">
        <w:rPr>
          <w:sz w:val="20"/>
          <w:szCs w:val="20"/>
          <w:lang w:val="en-GB"/>
        </w:rPr>
        <w:t>. W</w:t>
      </w:r>
      <w:r>
        <w:rPr>
          <w:sz w:val="20"/>
          <w:szCs w:val="20"/>
          <w:lang w:val="en-GB"/>
        </w:rPr>
        <w:t>indow functions can only</w:t>
      </w:r>
      <w:r w:rsidR="00D277A0">
        <w:rPr>
          <w:sz w:val="20"/>
          <w:szCs w:val="20"/>
          <w:lang w:val="en-GB"/>
        </w:rPr>
        <w:t xml:space="preserve"> be used</w:t>
      </w:r>
      <w:r>
        <w:rPr>
          <w:sz w:val="20"/>
          <w:szCs w:val="20"/>
          <w:lang w:val="en-GB"/>
        </w:rPr>
        <w:t xml:space="preserve"> in the select list </w:t>
      </w:r>
      <w:r w:rsidR="003327F0">
        <w:rPr>
          <w:sz w:val="20"/>
          <w:szCs w:val="20"/>
          <w:lang w:val="en-GB"/>
        </w:rPr>
        <w:t xml:space="preserve">of a </w:t>
      </w:r>
      <w:r w:rsidR="00050977">
        <w:rPr>
          <w:sz w:val="20"/>
          <w:szCs w:val="20"/>
          <w:lang w:val="en-GB"/>
        </w:rPr>
        <w:t>QuerySpec</w:t>
      </w:r>
      <w:r w:rsidR="003327F0">
        <w:rPr>
          <w:sz w:val="20"/>
          <w:szCs w:val="20"/>
          <w:lang w:val="en-GB"/>
        </w:rPr>
        <w:t xml:space="preserve"> </w:t>
      </w:r>
      <w:r>
        <w:rPr>
          <w:sz w:val="20"/>
          <w:szCs w:val="20"/>
          <w:lang w:val="en-GB"/>
        </w:rPr>
        <w:t xml:space="preserve">or </w:t>
      </w:r>
      <w:r w:rsidR="003327F0">
        <w:rPr>
          <w:sz w:val="20"/>
          <w:szCs w:val="20"/>
          <w:lang w:val="en-GB"/>
        </w:rPr>
        <w:t>SelectSingle</w:t>
      </w:r>
      <w:r w:rsidR="00D277A0" w:rsidRPr="00D277A0">
        <w:rPr>
          <w:sz w:val="20"/>
          <w:szCs w:val="20"/>
          <w:lang w:val="en-GB"/>
        </w:rPr>
        <w:t xml:space="preserve"> </w:t>
      </w:r>
      <w:r w:rsidR="003327F0">
        <w:rPr>
          <w:sz w:val="20"/>
          <w:szCs w:val="20"/>
          <w:lang w:val="en-GB"/>
        </w:rPr>
        <w:t>or the order by clause of a simple table query</w:t>
      </w:r>
      <w:r>
        <w:rPr>
          <w:sz w:val="20"/>
          <w:szCs w:val="20"/>
          <w:lang w:val="en-GB"/>
        </w:rPr>
        <w:t xml:space="preserve">. </w:t>
      </w:r>
      <w:r w:rsidR="00D277A0">
        <w:rPr>
          <w:sz w:val="20"/>
          <w:szCs w:val="20"/>
          <w:lang w:val="en-GB"/>
        </w:rPr>
        <w:t xml:space="preserve">Thus </w:t>
      </w:r>
      <w:r>
        <w:rPr>
          <w:sz w:val="20"/>
          <w:szCs w:val="20"/>
          <w:lang w:val="en-GB"/>
        </w:rPr>
        <w:t>window functions cannot be used</w:t>
      </w:r>
      <w:r w:rsidR="003327F0">
        <w:rPr>
          <w:sz w:val="20"/>
          <w:szCs w:val="20"/>
          <w:lang w:val="en-GB"/>
        </w:rPr>
        <w:t xml:space="preserve"> within expressions or as function arguments</w:t>
      </w:r>
      <w:r>
        <w:rPr>
          <w:sz w:val="20"/>
          <w:szCs w:val="20"/>
          <w:lang w:val="en-GB"/>
        </w:rPr>
        <w:t>.</w:t>
      </w:r>
    </w:p>
    <w:p w14:paraId="58AD709E" w14:textId="3BDFF642" w:rsidR="00CE0D1E" w:rsidRDefault="00CE0D1E" w:rsidP="00CE0D1E">
      <w:pPr>
        <w:spacing w:before="120"/>
        <w:jc w:val="both"/>
        <w:rPr>
          <w:sz w:val="20"/>
          <w:szCs w:val="20"/>
          <w:lang w:val="en-GB"/>
        </w:rPr>
      </w:pPr>
      <w:r>
        <w:rPr>
          <w:sz w:val="20"/>
          <w:szCs w:val="20"/>
          <w:lang w:val="en-GB"/>
        </w:rPr>
        <w:t>In</w:t>
      </w:r>
      <w:r w:rsidR="00237E41">
        <w:rPr>
          <w:sz w:val="20"/>
          <w:szCs w:val="20"/>
          <w:lang w:val="en-GB"/>
        </w:rPr>
        <w:fldChar w:fldCharType="begin"/>
      </w:r>
      <w:r w:rsidR="00F05019">
        <w:instrText xml:space="preserve"> XE "</w:instrText>
      </w:r>
      <w:r w:rsidR="00F05019" w:rsidRPr="00ED33AB">
        <w:rPr>
          <w:sz w:val="20"/>
          <w:szCs w:val="20"/>
          <w:lang w:val="en-GB"/>
        </w:rPr>
        <w:instrText>In</w:instrText>
      </w:r>
      <w:r w:rsidR="00F05019">
        <w:instrText xml:space="preserve">" </w:instrText>
      </w:r>
      <w:r w:rsidR="00237E41">
        <w:rPr>
          <w:sz w:val="20"/>
          <w:szCs w:val="20"/>
          <w:lang w:val="en-GB"/>
        </w:rPr>
        <w:fldChar w:fldCharType="end"/>
      </w:r>
      <w:r>
        <w:rPr>
          <w:sz w:val="20"/>
          <w:szCs w:val="20"/>
          <w:lang w:val="en-GB"/>
        </w:rPr>
        <w:t xml:space="preserve"> = </w:t>
      </w:r>
      <w:r w:rsidR="00117396">
        <w:rPr>
          <w:sz w:val="20"/>
          <w:szCs w:val="20"/>
          <w:lang w:val="en-GB"/>
        </w:rPr>
        <w:t>RowValue</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B7164C">
        <w:rPr>
          <w:sz w:val="20"/>
          <w:szCs w:val="20"/>
          <w:lang w:val="en-GB"/>
        </w:rPr>
        <w:t>'</w:t>
      </w:r>
      <w:r w:rsidR="006E1EB4">
        <w:rPr>
          <w:sz w:val="20"/>
          <w:szCs w:val="20"/>
          <w:lang w:val="en-GB"/>
        </w:rPr>
        <w:t>(</w:t>
      </w:r>
      <w:r w:rsidR="00B7164C">
        <w:rPr>
          <w:sz w:val="20"/>
          <w:szCs w:val="20"/>
          <w:lang w:val="en-GB"/>
        </w:rPr>
        <w:t>'</w:t>
      </w:r>
      <w:r w:rsidR="006E1EB4">
        <w:rPr>
          <w:sz w:val="20"/>
          <w:szCs w:val="20"/>
          <w:lang w:val="en-GB"/>
        </w:rPr>
        <w:t xml:space="preserve"> </w:t>
      </w:r>
      <w:r w:rsidR="00A6579C">
        <w:rPr>
          <w:i/>
          <w:sz w:val="20"/>
          <w:szCs w:val="20"/>
          <w:lang w:val="en-GB"/>
        </w:rPr>
        <w:t>Table</w:t>
      </w:r>
      <w:r w:rsidR="00A6579C">
        <w:rPr>
          <w:sz w:val="20"/>
          <w:szCs w:val="20"/>
          <w:lang w:val="en-GB"/>
        </w:rPr>
        <w:t>_Subquery</w:t>
      </w:r>
      <w:r w:rsidR="006E1EB4">
        <w:rPr>
          <w:sz w:val="20"/>
          <w:szCs w:val="20"/>
          <w:lang w:val="en-GB"/>
        </w:rPr>
        <w:t xml:space="preserve"> | ( </w:t>
      </w:r>
      <w:r w:rsidR="00B66DD8">
        <w:rPr>
          <w:sz w:val="20"/>
          <w:szCs w:val="20"/>
          <w:lang w:val="en-GB"/>
        </w:rPr>
        <w:t>Scalar</w:t>
      </w:r>
      <w:r w:rsidR="006E1EB4">
        <w:rPr>
          <w:sz w:val="20"/>
          <w:szCs w:val="20"/>
          <w:lang w:val="en-GB"/>
        </w:rPr>
        <w:t xml:space="preserve"> { </w:t>
      </w:r>
      <w:r w:rsidR="00B7164C">
        <w:rPr>
          <w:sz w:val="20"/>
          <w:szCs w:val="20"/>
          <w:lang w:val="en-GB"/>
        </w:rPr>
        <w:t>'</w:t>
      </w:r>
      <w:r w:rsidR="006E1EB4">
        <w:rPr>
          <w:sz w:val="20"/>
          <w:szCs w:val="20"/>
          <w:lang w:val="en-GB"/>
        </w:rPr>
        <w:t>,</w:t>
      </w:r>
      <w:r w:rsidR="00B7164C">
        <w:rPr>
          <w:sz w:val="20"/>
          <w:szCs w:val="20"/>
          <w:lang w:val="en-GB"/>
        </w:rPr>
        <w:t>'</w:t>
      </w:r>
      <w:r w:rsidR="00B66DD8">
        <w:rPr>
          <w:sz w:val="20"/>
          <w:szCs w:val="20"/>
          <w:lang w:val="en-GB"/>
        </w:rPr>
        <w:t>Scalar</w:t>
      </w:r>
      <w:r w:rsidR="006E1EB4">
        <w:rPr>
          <w:sz w:val="20"/>
          <w:szCs w:val="20"/>
          <w:lang w:val="en-GB"/>
        </w:rPr>
        <w:t xml:space="preserve"> } ) </w:t>
      </w:r>
      <w:r w:rsidR="00B7164C">
        <w:rPr>
          <w:sz w:val="20"/>
          <w:szCs w:val="20"/>
          <w:lang w:val="en-GB"/>
        </w:rPr>
        <w:t>'</w:t>
      </w:r>
      <w:r w:rsidR="006E1EB4">
        <w:rPr>
          <w:sz w:val="20"/>
          <w:szCs w:val="20"/>
          <w:lang w:val="en-GB"/>
        </w:rPr>
        <w:t>)</w:t>
      </w:r>
      <w:r w:rsidR="00B7164C">
        <w:rPr>
          <w:sz w:val="20"/>
          <w:szCs w:val="20"/>
          <w:lang w:val="en-GB"/>
        </w:rPr>
        <w:t>'</w:t>
      </w:r>
      <w:r>
        <w:rPr>
          <w:sz w:val="20"/>
          <w:szCs w:val="20"/>
          <w:lang w:val="en-GB"/>
        </w:rPr>
        <w:t xml:space="preserve"> .</w:t>
      </w:r>
    </w:p>
    <w:p w14:paraId="10C647A6" w14:textId="77777777" w:rsidR="00CE0D1E" w:rsidRDefault="00CE0D1E" w:rsidP="00CE0D1E">
      <w:pPr>
        <w:spacing w:before="120"/>
        <w:jc w:val="both"/>
        <w:rPr>
          <w:sz w:val="20"/>
          <w:szCs w:val="20"/>
          <w:lang w:val="en-GB"/>
        </w:rPr>
      </w:pPr>
      <w:r>
        <w:rPr>
          <w:sz w:val="20"/>
          <w:szCs w:val="20"/>
          <w:lang w:val="en-GB"/>
        </w:rPr>
        <w:t>Like</w:t>
      </w:r>
      <w:r w:rsidR="00237E41">
        <w:rPr>
          <w:sz w:val="20"/>
          <w:szCs w:val="20"/>
          <w:lang w:val="en-GB"/>
        </w:rPr>
        <w:fldChar w:fldCharType="begin"/>
      </w:r>
      <w:r w:rsidR="00F05019">
        <w:instrText xml:space="preserve"> XE "</w:instrText>
      </w:r>
      <w:r w:rsidR="00F05019" w:rsidRPr="00ED33AB">
        <w:rPr>
          <w:sz w:val="20"/>
          <w:szCs w:val="20"/>
          <w:lang w:val="en-GB"/>
        </w:rPr>
        <w:instrText>Like</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LIKE</w:t>
      </w:r>
      <w:r>
        <w:rPr>
          <w:sz w:val="20"/>
          <w:szCs w:val="20"/>
          <w:lang w:val="en-GB"/>
        </w:rPr>
        <w:t xml:space="preserve"> </w:t>
      </w:r>
      <w:r w:rsidR="00A941E6" w:rsidRPr="00A941E6">
        <w:rPr>
          <w:i/>
          <w:sz w:val="20"/>
          <w:szCs w:val="20"/>
          <w:lang w:val="en-GB"/>
        </w:rPr>
        <w:t>Char</w:t>
      </w:r>
      <w:r w:rsidR="00A941E6">
        <w:rPr>
          <w:sz w:val="20"/>
          <w:szCs w:val="20"/>
          <w:lang w:val="en-GB"/>
        </w:rPr>
        <w:t>_</w:t>
      </w:r>
      <w:r w:rsidR="00B66DD8">
        <w:rPr>
          <w:sz w:val="20"/>
          <w:szCs w:val="20"/>
          <w:lang w:val="en-GB"/>
        </w:rPr>
        <w:t>Scalar</w:t>
      </w:r>
      <w:r>
        <w:rPr>
          <w:sz w:val="20"/>
          <w:szCs w:val="20"/>
          <w:lang w:val="en-GB"/>
        </w:rPr>
        <w:t xml:space="preserve"> </w:t>
      </w:r>
      <w:r w:rsidR="00144D8A">
        <w:rPr>
          <w:sz w:val="20"/>
          <w:szCs w:val="20"/>
          <w:lang w:val="en-GB"/>
        </w:rPr>
        <w:t xml:space="preserve">[ </w:t>
      </w:r>
      <w:r w:rsidR="00144D8A" w:rsidRPr="00144D8A">
        <w:rPr>
          <w:rFonts w:ascii="Arial Unicode MS" w:eastAsia="Arial Unicode MS" w:hAnsi="Arial Unicode MS" w:cs="Arial Unicode MS"/>
          <w:sz w:val="20"/>
          <w:szCs w:val="20"/>
          <w:lang w:val="en-GB"/>
        </w:rPr>
        <w:t>ESCAPE</w:t>
      </w:r>
      <w:r w:rsidR="00144D8A">
        <w:rPr>
          <w:sz w:val="20"/>
          <w:szCs w:val="20"/>
          <w:lang w:val="en-GB"/>
        </w:rPr>
        <w:t xml:space="preserve"> </w:t>
      </w:r>
      <w:r w:rsidR="00A941E6">
        <w:rPr>
          <w:i/>
          <w:sz w:val="20"/>
          <w:szCs w:val="20"/>
          <w:lang w:val="en-GB"/>
        </w:rPr>
        <w:t>Char_</w:t>
      </w:r>
      <w:r w:rsidR="00B66DD8">
        <w:rPr>
          <w:sz w:val="20"/>
          <w:szCs w:val="20"/>
          <w:lang w:val="en-GB"/>
        </w:rPr>
        <w:t>Scalar</w:t>
      </w:r>
      <w:r w:rsidR="00144D8A">
        <w:rPr>
          <w:sz w:val="20"/>
          <w:szCs w:val="20"/>
          <w:lang w:val="en-GB"/>
        </w:rPr>
        <w:t xml:space="preserve"> ]</w:t>
      </w:r>
      <w:r>
        <w:rPr>
          <w:sz w:val="20"/>
          <w:szCs w:val="20"/>
          <w:lang w:val="en-GB"/>
        </w:rPr>
        <w:t>.</w:t>
      </w:r>
    </w:p>
    <w:p w14:paraId="21B77483" w14:textId="77777777" w:rsidR="006C2C98" w:rsidRDefault="006C2C98" w:rsidP="00CE0D1E">
      <w:pPr>
        <w:spacing w:before="120"/>
        <w:jc w:val="both"/>
        <w:rPr>
          <w:sz w:val="20"/>
          <w:szCs w:val="20"/>
          <w:lang w:val="en-GB"/>
        </w:rPr>
      </w:pPr>
      <w:r w:rsidRPr="006C2C98">
        <w:rPr>
          <w:rFonts w:ascii="Arial Unicode MS" w:eastAsia="Arial Unicode MS" w:hAnsi="Arial Unicode MS" w:cs="Arial Unicode MS"/>
          <w:sz w:val="20"/>
          <w:szCs w:val="20"/>
          <w:lang w:val="en-GB"/>
        </w:rPr>
        <w:t>LIKE_REGEX</w:t>
      </w:r>
      <w:r>
        <w:rPr>
          <w:sz w:val="20"/>
          <w:szCs w:val="20"/>
          <w:lang w:val="en-GB"/>
        </w:rPr>
        <w:t xml:space="preserve"> and </w:t>
      </w:r>
      <w:r w:rsidRPr="006C2C98">
        <w:rPr>
          <w:rFonts w:ascii="Arial Unicode MS" w:eastAsia="Arial Unicode MS" w:hAnsi="Arial Unicode MS" w:cs="Arial Unicode MS"/>
          <w:sz w:val="20"/>
          <w:szCs w:val="20"/>
          <w:lang w:val="en-GB"/>
        </w:rPr>
        <w:t>SIMILAR</w:t>
      </w:r>
      <w:r>
        <w:rPr>
          <w:sz w:val="20"/>
          <w:szCs w:val="20"/>
          <w:lang w:val="en-GB"/>
        </w:rPr>
        <w:t xml:space="preserve"> can be supported using directives in the source code. </w:t>
      </w:r>
    </w:p>
    <w:p w14:paraId="15FD8AD4" w14:textId="77777777" w:rsidR="00C74BE0" w:rsidRDefault="00C74BE0" w:rsidP="00CE0D1E">
      <w:pPr>
        <w:spacing w:before="120"/>
        <w:jc w:val="both"/>
        <w:rPr>
          <w:sz w:val="20"/>
          <w:szCs w:val="20"/>
          <w:lang w:val="en-GB"/>
        </w:rPr>
      </w:pPr>
      <w:r>
        <w:rPr>
          <w:sz w:val="20"/>
          <w:szCs w:val="20"/>
          <w:lang w:val="en-GB"/>
        </w:rPr>
        <w:t>Member</w:t>
      </w:r>
      <w:r w:rsidR="00237E41">
        <w:rPr>
          <w:sz w:val="20"/>
          <w:szCs w:val="20"/>
          <w:lang w:val="en-GB"/>
        </w:rPr>
        <w:fldChar w:fldCharType="begin"/>
      </w:r>
      <w:r>
        <w:instrText xml:space="preserve"> XE "</w:instrText>
      </w:r>
      <w:r w:rsidRPr="00DF137C">
        <w:rPr>
          <w:sz w:val="20"/>
          <w:szCs w:val="20"/>
          <w:lang w:val="en-GB"/>
        </w:rPr>
        <w:instrText>Member</w:instrText>
      </w:r>
      <w:r>
        <w:instrText xml:space="preserve">" </w:instrText>
      </w:r>
      <w:r w:rsidR="00237E41">
        <w:rPr>
          <w:sz w:val="20"/>
          <w:szCs w:val="20"/>
          <w:lang w:val="en-GB"/>
        </w:rPr>
        <w:fldChar w:fldCharType="end"/>
      </w:r>
      <w:r>
        <w:rPr>
          <w:sz w:val="20"/>
          <w:szCs w:val="20"/>
          <w:lang w:val="en-GB"/>
        </w:rPr>
        <w:t xml:space="preserve"> = </w:t>
      </w:r>
      <w:r w:rsidR="00E66EDF">
        <w:rPr>
          <w:sz w:val="20"/>
          <w:szCs w:val="20"/>
          <w:lang w:val="en-GB"/>
        </w:rPr>
        <w:t>RowValue</w:t>
      </w:r>
      <w:r>
        <w:rPr>
          <w:sz w:val="20"/>
          <w:szCs w:val="20"/>
          <w:lang w:val="en-GB"/>
        </w:rPr>
        <w:t xml:space="preserve"> [ </w:t>
      </w:r>
      <w:r w:rsidRPr="00C74BE0">
        <w:rPr>
          <w:rFonts w:ascii="Arial Unicode MS" w:eastAsia="Arial Unicode MS" w:hAnsi="Arial Unicode MS" w:cs="Arial Unicode MS"/>
          <w:sz w:val="20"/>
          <w:szCs w:val="20"/>
          <w:lang w:val="en-GB"/>
        </w:rPr>
        <w:t>NOT</w:t>
      </w:r>
      <w:r>
        <w:rPr>
          <w:sz w:val="20"/>
          <w:szCs w:val="20"/>
          <w:lang w:val="en-GB"/>
        </w:rPr>
        <w:t xml:space="preserve"> ] </w:t>
      </w:r>
      <w:r w:rsidRPr="00C74BE0">
        <w:rPr>
          <w:rFonts w:ascii="Arial Unicode MS" w:eastAsia="Arial Unicode MS" w:hAnsi="Arial Unicode MS" w:cs="Arial Unicode MS"/>
          <w:sz w:val="20"/>
          <w:szCs w:val="20"/>
          <w:lang w:val="en-GB"/>
        </w:rPr>
        <w:t>MEMBER</w:t>
      </w:r>
      <w:r>
        <w:rPr>
          <w:sz w:val="20"/>
          <w:szCs w:val="20"/>
          <w:lang w:val="en-GB"/>
        </w:rPr>
        <w:t xml:space="preserve"> </w:t>
      </w:r>
      <w:r w:rsidRPr="00C74BE0">
        <w:rPr>
          <w:rFonts w:ascii="Arial Unicode MS" w:eastAsia="Arial Unicode MS" w:hAnsi="Arial Unicode MS" w:cs="Arial Unicode MS"/>
          <w:sz w:val="20"/>
          <w:szCs w:val="20"/>
          <w:lang w:val="en-GB"/>
        </w:rPr>
        <w:t>OF</w:t>
      </w:r>
      <w:r>
        <w:rPr>
          <w:sz w:val="20"/>
          <w:szCs w:val="20"/>
          <w:lang w:val="en-GB"/>
        </w:rPr>
        <w:t xml:space="preserve"> </w:t>
      </w:r>
      <w:r w:rsidR="00E66EDF">
        <w:rPr>
          <w:i/>
          <w:sz w:val="20"/>
          <w:szCs w:val="20"/>
          <w:lang w:val="en-GB"/>
        </w:rPr>
        <w:t>Multiset_</w:t>
      </w:r>
      <w:r w:rsidR="00B66DD8">
        <w:rPr>
          <w:sz w:val="20"/>
          <w:szCs w:val="20"/>
          <w:lang w:val="en-GB"/>
        </w:rPr>
        <w:t>Scalar</w:t>
      </w:r>
      <w:r>
        <w:rPr>
          <w:sz w:val="20"/>
          <w:szCs w:val="20"/>
          <w:lang w:val="en-GB"/>
        </w:rPr>
        <w:t xml:space="preserve"> .</w:t>
      </w:r>
    </w:p>
    <w:p w14:paraId="3AC39433" w14:textId="77777777" w:rsidR="00CE0D1E" w:rsidRDefault="00CE0D1E" w:rsidP="00CE0D1E">
      <w:pPr>
        <w:spacing w:before="120"/>
        <w:jc w:val="both"/>
        <w:rPr>
          <w:sz w:val="20"/>
          <w:szCs w:val="20"/>
          <w:lang w:val="en-GB"/>
        </w:rPr>
      </w:pPr>
      <w:r>
        <w:rPr>
          <w:sz w:val="20"/>
          <w:szCs w:val="20"/>
          <w:lang w:val="en-GB"/>
        </w:rPr>
        <w:t>Null</w:t>
      </w:r>
      <w:r w:rsidR="00237E41">
        <w:rPr>
          <w:sz w:val="20"/>
          <w:szCs w:val="20"/>
          <w:lang w:val="en-GB"/>
        </w:rPr>
        <w:fldChar w:fldCharType="begin"/>
      </w:r>
      <w:r w:rsidR="00F05019">
        <w:instrText xml:space="preserve"> XE "</w:instrText>
      </w:r>
      <w:r w:rsidR="00F05019" w:rsidRPr="00ED33AB">
        <w:rPr>
          <w:sz w:val="20"/>
          <w:szCs w:val="20"/>
          <w:lang w:val="en-GB"/>
        </w:rPr>
        <w:instrText>Null</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NULL</w:t>
      </w:r>
      <w:r>
        <w:rPr>
          <w:sz w:val="20"/>
          <w:szCs w:val="20"/>
          <w:lang w:val="en-GB"/>
        </w:rPr>
        <w:t xml:space="preserve"> .</w:t>
      </w:r>
    </w:p>
    <w:p w14:paraId="7C19304E" w14:textId="4DDDD939" w:rsidR="008F5C69" w:rsidRDefault="008F5C69" w:rsidP="00CE0D1E">
      <w:pPr>
        <w:spacing w:before="120"/>
        <w:jc w:val="both"/>
        <w:rPr>
          <w:sz w:val="20"/>
          <w:szCs w:val="20"/>
          <w:lang w:val="en-GB"/>
        </w:rPr>
      </w:pPr>
      <w:r>
        <w:rPr>
          <w:sz w:val="20"/>
          <w:szCs w:val="20"/>
          <w:lang w:val="en-GB"/>
        </w:rPr>
        <w:t>Of</w:t>
      </w:r>
      <w:r w:rsidR="00237E41">
        <w:rPr>
          <w:sz w:val="20"/>
          <w:szCs w:val="20"/>
          <w:lang w:val="en-GB"/>
        </w:rPr>
        <w:fldChar w:fldCharType="begin"/>
      </w:r>
      <w:r w:rsidR="00F05019">
        <w:instrText xml:space="preserve"> XE "</w:instrText>
      </w:r>
      <w:r w:rsidR="00F05019" w:rsidRPr="00ED33AB">
        <w:rPr>
          <w:sz w:val="20"/>
          <w:szCs w:val="20"/>
          <w:lang w:val="en-GB"/>
        </w:rPr>
        <w:instrText>Of</w:instrText>
      </w:r>
      <w:r w:rsidR="00F05019">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00253644">
        <w:rPr>
          <w:sz w:val="20"/>
          <w:szCs w:val="20"/>
          <w:lang w:val="en-GB"/>
        </w:rPr>
        <w:t xml:space="preserve">( </w:t>
      </w:r>
      <w:r w:rsidRPr="00D24824">
        <w:rPr>
          <w:rFonts w:ascii="Arial Unicode MS" w:eastAsia="Arial Unicode MS" w:hAnsi="Arial Unicode MS" w:cs="Arial Unicode MS"/>
          <w:sz w:val="20"/>
          <w:szCs w:val="20"/>
          <w:lang w:val="en-GB"/>
        </w:rPr>
        <w:t>OF</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ONLY</w:t>
      </w:r>
      <w:r>
        <w:rPr>
          <w:sz w:val="20"/>
          <w:szCs w:val="20"/>
          <w:lang w:val="en-GB"/>
        </w:rPr>
        <w:t>] Type {</w:t>
      </w:r>
      <w:r w:rsidR="00B7164C">
        <w:rPr>
          <w:sz w:val="20"/>
          <w:szCs w:val="20"/>
          <w:lang w:val="en-GB"/>
        </w:rPr>
        <w:t>'</w:t>
      </w:r>
      <w:r>
        <w:rPr>
          <w:sz w:val="20"/>
          <w:szCs w:val="20"/>
          <w:lang w:val="en-GB"/>
        </w:rPr>
        <w:t>,</w:t>
      </w:r>
      <w:r w:rsidR="00B7164C">
        <w:rPr>
          <w:sz w:val="20"/>
          <w:szCs w:val="20"/>
          <w:lang w:val="en-GB"/>
        </w:rPr>
        <w:t>'</w:t>
      </w:r>
      <w:r>
        <w:rPr>
          <w:sz w:val="20"/>
          <w:szCs w:val="20"/>
          <w:lang w:val="en-GB"/>
        </w:rPr>
        <w:t>[</w:t>
      </w:r>
      <w:r w:rsidRPr="00D24824">
        <w:rPr>
          <w:rFonts w:ascii="Arial Unicode MS" w:eastAsia="Arial Unicode MS" w:hAnsi="Arial Unicode MS" w:cs="Arial Unicode MS"/>
          <w:sz w:val="20"/>
          <w:szCs w:val="20"/>
          <w:lang w:val="en-GB"/>
        </w:rPr>
        <w:t>ONLY</w:t>
      </w:r>
      <w:r>
        <w:rPr>
          <w:sz w:val="20"/>
          <w:szCs w:val="20"/>
          <w:lang w:val="en-GB"/>
        </w:rPr>
        <w:t xml:space="preserve">] Type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253644">
        <w:rPr>
          <w:sz w:val="20"/>
          <w:szCs w:val="20"/>
          <w:lang w:val="en-GB"/>
        </w:rPr>
        <w:t>|</w:t>
      </w:r>
      <w:r w:rsidR="00C340FC">
        <w:rPr>
          <w:sz w:val="20"/>
          <w:szCs w:val="20"/>
          <w:lang w:val="en-GB"/>
        </w:rPr>
        <w:t xml:space="preserve"> (CONTENT</w:t>
      </w:r>
      <w:r w:rsidR="00237E41">
        <w:rPr>
          <w:sz w:val="20"/>
          <w:szCs w:val="20"/>
          <w:lang w:val="en-GB"/>
        </w:rPr>
        <w:fldChar w:fldCharType="begin"/>
      </w:r>
      <w:r w:rsidR="00A245BA">
        <w:instrText xml:space="preserve"> XE "</w:instrText>
      </w:r>
      <w:r w:rsidR="00A245BA" w:rsidRPr="00CA7DDC">
        <w:rPr>
          <w:sz w:val="20"/>
          <w:szCs w:val="20"/>
          <w:lang w:val="en-GB"/>
        </w:rPr>
        <w:instrText>CONTENT</w:instrText>
      </w:r>
      <w:r w:rsidR="00A245BA">
        <w:instrText xml:space="preserve">" </w:instrText>
      </w:r>
      <w:r w:rsidR="00237E41">
        <w:rPr>
          <w:sz w:val="20"/>
          <w:szCs w:val="20"/>
          <w:lang w:val="en-GB"/>
        </w:rPr>
        <w:fldChar w:fldCharType="end"/>
      </w:r>
      <w:r w:rsidR="00C340FC">
        <w:rPr>
          <w:sz w:val="20"/>
          <w:szCs w:val="20"/>
          <w:lang w:val="en-GB"/>
        </w:rPr>
        <w:t xml:space="preserve"> | DOCUMENT</w:t>
      </w:r>
      <w:r w:rsidR="00237E41">
        <w:rPr>
          <w:sz w:val="20"/>
          <w:szCs w:val="20"/>
          <w:lang w:val="en-GB"/>
        </w:rPr>
        <w:fldChar w:fldCharType="begin"/>
      </w:r>
      <w:r w:rsidR="00A245BA">
        <w:instrText xml:space="preserve"> XE "</w:instrText>
      </w:r>
      <w:r w:rsidR="00A245BA" w:rsidRPr="006534B4">
        <w:rPr>
          <w:sz w:val="20"/>
          <w:szCs w:val="20"/>
          <w:lang w:val="en-GB"/>
        </w:rPr>
        <w:instrText>DOCUMENT</w:instrText>
      </w:r>
      <w:r w:rsidR="00A245BA">
        <w:instrText xml:space="preserve">" </w:instrText>
      </w:r>
      <w:r w:rsidR="00237E41">
        <w:rPr>
          <w:sz w:val="20"/>
          <w:szCs w:val="20"/>
          <w:lang w:val="en-GB"/>
        </w:rPr>
        <w:fldChar w:fldCharType="end"/>
      </w:r>
      <w:r w:rsidR="00C340FC">
        <w:rPr>
          <w:sz w:val="20"/>
          <w:szCs w:val="20"/>
          <w:lang w:val="en-GB"/>
        </w:rPr>
        <w:t xml:space="preserve"> | VALID</w:t>
      </w:r>
      <w:r w:rsidR="00237E41">
        <w:rPr>
          <w:sz w:val="20"/>
          <w:szCs w:val="20"/>
          <w:lang w:val="en-GB"/>
        </w:rPr>
        <w:fldChar w:fldCharType="begin"/>
      </w:r>
      <w:r w:rsidR="00A245BA">
        <w:instrText xml:space="preserve"> XE "</w:instrText>
      </w:r>
      <w:r w:rsidR="00A245BA" w:rsidRPr="006534B4">
        <w:rPr>
          <w:sz w:val="20"/>
          <w:szCs w:val="20"/>
          <w:lang w:val="en-GB"/>
        </w:rPr>
        <w:instrText>VALID</w:instrText>
      </w:r>
      <w:r w:rsidR="00A245BA">
        <w:instrText xml:space="preserve">" </w:instrText>
      </w:r>
      <w:r w:rsidR="00237E41">
        <w:rPr>
          <w:sz w:val="20"/>
          <w:szCs w:val="20"/>
          <w:lang w:val="en-GB"/>
        </w:rPr>
        <w:fldChar w:fldCharType="end"/>
      </w:r>
      <w:r w:rsidR="00C340FC">
        <w:rPr>
          <w:sz w:val="20"/>
          <w:szCs w:val="20"/>
          <w:lang w:val="en-GB"/>
        </w:rPr>
        <w:t>)</w:t>
      </w:r>
      <w:r w:rsidR="00253644">
        <w:rPr>
          <w:sz w:val="20"/>
          <w:szCs w:val="20"/>
          <w:lang w:val="en-GB"/>
        </w:rPr>
        <w:t xml:space="preserve"> )</w:t>
      </w:r>
      <w:r>
        <w:rPr>
          <w:sz w:val="20"/>
          <w:szCs w:val="20"/>
          <w:lang w:val="en-GB"/>
        </w:rPr>
        <w:t>.</w:t>
      </w:r>
    </w:p>
    <w:p w14:paraId="6D5F20FC" w14:textId="1F8AB6D2" w:rsidR="00C74BE0" w:rsidRDefault="00C74BE0" w:rsidP="00C74BE0">
      <w:pPr>
        <w:spacing w:before="120"/>
        <w:jc w:val="both"/>
        <w:rPr>
          <w:sz w:val="20"/>
          <w:szCs w:val="20"/>
          <w:lang w:val="en-GB"/>
        </w:rPr>
      </w:pPr>
      <w:r>
        <w:rPr>
          <w:sz w:val="20"/>
          <w:szCs w:val="20"/>
          <w:lang w:val="en-GB"/>
        </w:rPr>
        <w:t>Some</w:t>
      </w:r>
      <w:r w:rsidR="00237E41">
        <w:rPr>
          <w:sz w:val="20"/>
          <w:szCs w:val="20"/>
          <w:lang w:val="en-GB"/>
        </w:rPr>
        <w:fldChar w:fldCharType="begin"/>
      </w:r>
      <w:r>
        <w:instrText xml:space="preserve"> XE "</w:instrText>
      </w:r>
      <w:r w:rsidRPr="00561D40">
        <w:rPr>
          <w:sz w:val="20"/>
          <w:szCs w:val="20"/>
          <w:lang w:val="en-GB"/>
        </w:rPr>
        <w:instrText>Some</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SOME</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F83F45">
        <w:rPr>
          <w:sz w:val="20"/>
          <w:szCs w:val="20"/>
          <w:lang w:val="en-GB"/>
        </w:rPr>
        <w:t>Table</w:t>
      </w:r>
      <w:r>
        <w:rPr>
          <w:sz w:val="20"/>
          <w:szCs w:val="20"/>
          <w:lang w:val="en-GB"/>
        </w:rPr>
        <w:t xml:space="preserve">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FuncOpt .</w:t>
      </w:r>
    </w:p>
    <w:p w14:paraId="787805E2" w14:textId="015FB90A" w:rsidR="002F6212" w:rsidRDefault="002F6212" w:rsidP="00C74BE0">
      <w:pPr>
        <w:spacing w:before="120"/>
        <w:jc w:val="both"/>
        <w:rPr>
          <w:sz w:val="20"/>
          <w:szCs w:val="20"/>
          <w:lang w:val="en-GB"/>
        </w:rPr>
      </w:pPr>
      <w:r>
        <w:rPr>
          <w:sz w:val="20"/>
          <w:szCs w:val="20"/>
          <w:lang w:val="en-GB"/>
        </w:rPr>
        <w:t>The qualifier DISTINCT|ALL has no effect for SOME</w:t>
      </w:r>
      <w:r w:rsidR="00B7164C">
        <w:rPr>
          <w:sz w:val="20"/>
          <w:szCs w:val="20"/>
          <w:lang w:val="en-GB"/>
        </w:rPr>
        <w:t>.</w:t>
      </w:r>
    </w:p>
    <w:p w14:paraId="75815F1A" w14:textId="77777777" w:rsidR="00CE0D1E" w:rsidRDefault="00CE0D1E" w:rsidP="00CE0D1E">
      <w:pPr>
        <w:spacing w:before="120"/>
        <w:jc w:val="both"/>
        <w:rPr>
          <w:sz w:val="20"/>
          <w:szCs w:val="20"/>
          <w:lang w:val="en-GB"/>
        </w:rPr>
      </w:pPr>
      <w:r w:rsidRPr="00AB2968">
        <w:rPr>
          <w:sz w:val="20"/>
          <w:szCs w:val="20"/>
          <w:lang w:val="en-GB"/>
        </w:rPr>
        <w:t>Unique</w:t>
      </w:r>
      <w:r w:rsidR="00237E41">
        <w:rPr>
          <w:sz w:val="20"/>
          <w:szCs w:val="20"/>
          <w:lang w:val="en-GB"/>
        </w:rPr>
        <w:fldChar w:fldCharType="begin"/>
      </w:r>
      <w:r w:rsidR="00F05019" w:rsidRPr="00AB2968">
        <w:rPr>
          <w:lang w:val="en-GB"/>
        </w:rPr>
        <w:instrText xml:space="preserve"> XE "</w:instrText>
      </w:r>
      <w:r w:rsidR="00F05019" w:rsidRPr="00AB2968">
        <w:rPr>
          <w:sz w:val="20"/>
          <w:szCs w:val="20"/>
          <w:lang w:val="en-GB"/>
        </w:rPr>
        <w:instrText>Unique</w:instrText>
      </w:r>
      <w:r w:rsidR="00F05019" w:rsidRPr="00AB2968">
        <w:rPr>
          <w:lang w:val="en-GB"/>
        </w:rPr>
        <w:instrText xml:space="preserve">" </w:instrText>
      </w:r>
      <w:r w:rsidR="00237E41">
        <w:rPr>
          <w:sz w:val="20"/>
          <w:szCs w:val="20"/>
          <w:lang w:val="en-GB"/>
        </w:rPr>
        <w:fldChar w:fldCharType="end"/>
      </w:r>
      <w:r w:rsidRPr="00AB2968">
        <w:rPr>
          <w:sz w:val="20"/>
          <w:szCs w:val="20"/>
          <w:lang w:val="en-GB"/>
        </w:rPr>
        <w:t xml:space="preserve"> = </w:t>
      </w:r>
      <w:r w:rsidRPr="00AB2968">
        <w:rPr>
          <w:rFonts w:ascii="Arial Unicode MS" w:eastAsia="Arial Unicode MS" w:hAnsi="Arial Unicode MS" w:cs="Arial Unicode MS"/>
          <w:sz w:val="20"/>
          <w:szCs w:val="20"/>
          <w:lang w:val="en-GB"/>
        </w:rPr>
        <w:t>UNIQUE</w:t>
      </w:r>
      <w:r w:rsidRPr="00AB2968">
        <w:rPr>
          <w:sz w:val="20"/>
          <w:szCs w:val="20"/>
          <w:lang w:val="en-GB"/>
        </w:rPr>
        <w:t xml:space="preserve"> </w:t>
      </w:r>
      <w:r w:rsidR="00A6579C">
        <w:rPr>
          <w:i/>
          <w:sz w:val="20"/>
          <w:szCs w:val="20"/>
          <w:lang w:val="en-GB"/>
        </w:rPr>
        <w:t>Table_</w:t>
      </w:r>
      <w:r w:rsidR="00A6579C">
        <w:rPr>
          <w:sz w:val="20"/>
          <w:szCs w:val="20"/>
          <w:lang w:val="en-GB"/>
        </w:rPr>
        <w:t>Subquery</w:t>
      </w:r>
      <w:r w:rsidRPr="00AB2968">
        <w:rPr>
          <w:sz w:val="20"/>
          <w:szCs w:val="20"/>
          <w:lang w:val="en-GB"/>
        </w:rPr>
        <w:t xml:space="preserve"> .</w:t>
      </w:r>
    </w:p>
    <w:p w14:paraId="7F2A5683" w14:textId="77777777" w:rsidR="00B85B64" w:rsidRDefault="00B85B64" w:rsidP="00CE0D1E">
      <w:pPr>
        <w:spacing w:before="120"/>
        <w:jc w:val="both"/>
        <w:rPr>
          <w:sz w:val="20"/>
          <w:szCs w:val="20"/>
          <w:lang w:val="en-GB"/>
        </w:rPr>
      </w:pPr>
      <w:r>
        <w:rPr>
          <w:sz w:val="20"/>
          <w:szCs w:val="20"/>
          <w:lang w:val="en-GB"/>
        </w:rPr>
        <w:t>PeriodBinary = PeriodPredicand (OVERLAPS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EQUALS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[IMMEDIATELY]</w:t>
      </w:r>
      <w:r w:rsidR="00522970">
        <w:rPr>
          <w:sz w:val="20"/>
          <w:szCs w:val="20"/>
          <w:lang w:val="en-GB"/>
        </w:rPr>
        <w:t xml:space="preserve"> </w:t>
      </w:r>
      <w:r>
        <w:rPr>
          <w:sz w:val="20"/>
          <w:szCs w:val="20"/>
          <w:lang w:val="en-GB"/>
        </w:rPr>
        <w:t>(PRECEDES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SUCCEEDS)</w:t>
      </w:r>
      <w:r w:rsidR="00522970">
        <w:rPr>
          <w:sz w:val="20"/>
          <w:szCs w:val="20"/>
          <w:lang w:val="en-GB"/>
        </w:rPr>
        <w:t>)</w:t>
      </w:r>
      <w:r>
        <w:rPr>
          <w:sz w:val="20"/>
          <w:szCs w:val="20"/>
          <w:lang w:val="en-GB"/>
        </w:rPr>
        <w:t xml:space="preserve"> PeriodPredicand .</w:t>
      </w:r>
    </w:p>
    <w:p w14:paraId="1645D95A" w14:textId="77777777" w:rsidR="00B85B64" w:rsidRDefault="00B85B64" w:rsidP="00CE0D1E">
      <w:pPr>
        <w:spacing w:before="120"/>
        <w:jc w:val="both"/>
        <w:rPr>
          <w:sz w:val="20"/>
          <w:szCs w:val="20"/>
          <w:lang w:val="en-GB"/>
        </w:rPr>
      </w:pPr>
      <w:r>
        <w:rPr>
          <w:sz w:val="20"/>
          <w:szCs w:val="20"/>
          <w:lang w:val="en-GB"/>
        </w:rPr>
        <w:t>See also Contains above.</w:t>
      </w:r>
    </w:p>
    <w:p w14:paraId="10B00B9E" w14:textId="4166ADA7" w:rsidR="00B85B64" w:rsidRDefault="00B85B64" w:rsidP="00CE0D1E">
      <w:pPr>
        <w:spacing w:before="120"/>
        <w:jc w:val="both"/>
        <w:rPr>
          <w:sz w:val="20"/>
          <w:szCs w:val="20"/>
          <w:lang w:val="en-GB"/>
        </w:rPr>
      </w:pPr>
      <w:r>
        <w:rPr>
          <w:sz w:val="20"/>
          <w:szCs w:val="20"/>
          <w:lang w:val="en-GB"/>
        </w:rPr>
        <w:t xml:space="preserve">PreiodPredicand = { id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id | PERIOD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CBA6F89" w14:textId="6289E418" w:rsidR="008B65B5" w:rsidRDefault="00C95E06" w:rsidP="00C95E06">
      <w:pPr>
        <w:pStyle w:val="Heading2"/>
      </w:pPr>
      <w:bookmarkStart w:id="206" w:name="_Toc49955235"/>
      <w:bookmarkStart w:id="207" w:name="_Toc142286289"/>
      <w:r>
        <w:t>7.</w:t>
      </w:r>
      <w:r w:rsidR="00276846">
        <w:t>9</w:t>
      </w:r>
      <w:r w:rsidR="008B65B5">
        <w:t xml:space="preserve"> </w:t>
      </w:r>
      <w:r w:rsidR="00471331">
        <w:t xml:space="preserve">SQL </w:t>
      </w:r>
      <w:r w:rsidR="008B65B5">
        <w:t>Functions</w:t>
      </w:r>
      <w:bookmarkEnd w:id="206"/>
      <w:bookmarkEnd w:id="207"/>
    </w:p>
    <w:p w14:paraId="2755AB05" w14:textId="128A2491" w:rsidR="008B65B5" w:rsidRDefault="008B65B5" w:rsidP="008B65B5">
      <w:pPr>
        <w:spacing w:before="120"/>
        <w:jc w:val="both"/>
        <w:rPr>
          <w:sz w:val="20"/>
          <w:szCs w:val="20"/>
          <w:lang w:val="en-GB"/>
        </w:rPr>
      </w:pPr>
      <w:r>
        <w:rPr>
          <w:sz w:val="20"/>
          <w:szCs w:val="20"/>
          <w:lang w:val="en-GB"/>
        </w:rPr>
        <w:t>Function</w:t>
      </w:r>
      <w:r w:rsidR="00894D45">
        <w:rPr>
          <w:sz w:val="20"/>
          <w:szCs w:val="20"/>
          <w:lang w:val="en-GB"/>
        </w:rPr>
        <w:t>Call</w:t>
      </w:r>
      <w:r w:rsidR="00237E41">
        <w:rPr>
          <w:sz w:val="20"/>
          <w:szCs w:val="20"/>
          <w:lang w:val="en-GB"/>
        </w:rPr>
        <w:fldChar w:fldCharType="begin"/>
      </w:r>
      <w:r w:rsidR="00F05019">
        <w:instrText xml:space="preserve"> XE "</w:instrText>
      </w:r>
      <w:r w:rsidR="00F05019" w:rsidRPr="00ED33AB">
        <w:rPr>
          <w:sz w:val="20"/>
          <w:szCs w:val="20"/>
          <w:lang w:val="en-GB"/>
        </w:rPr>
        <w:instrText>FunctionCall</w:instrText>
      </w:r>
      <w:r w:rsidR="00F05019">
        <w:instrText xml:space="preserve">" </w:instrText>
      </w:r>
      <w:r w:rsidR="00237E41">
        <w:rPr>
          <w:sz w:val="20"/>
          <w:szCs w:val="20"/>
          <w:lang w:val="en-GB"/>
        </w:rPr>
        <w:fldChar w:fldCharType="end"/>
      </w:r>
      <w:r>
        <w:rPr>
          <w:sz w:val="20"/>
          <w:szCs w:val="20"/>
          <w:lang w:val="en-GB"/>
        </w:rPr>
        <w:t xml:space="preserve"> = NumericValueFunction | </w:t>
      </w:r>
      <w:r w:rsidR="0027326C">
        <w:rPr>
          <w:sz w:val="20"/>
          <w:szCs w:val="20"/>
          <w:lang w:val="en-GB"/>
        </w:rPr>
        <w:t>String</w:t>
      </w:r>
      <w:r>
        <w:rPr>
          <w:sz w:val="20"/>
          <w:szCs w:val="20"/>
          <w:lang w:val="en-GB"/>
        </w:rPr>
        <w:t xml:space="preserve">ValueFunction | </w:t>
      </w:r>
      <w:r w:rsidR="00F11CDA">
        <w:rPr>
          <w:sz w:val="20"/>
          <w:szCs w:val="20"/>
          <w:lang w:val="en-GB"/>
        </w:rPr>
        <w:t xml:space="preserve">DateTimeFunction | </w:t>
      </w:r>
      <w:r w:rsidR="0049044A">
        <w:rPr>
          <w:sz w:val="20"/>
          <w:szCs w:val="20"/>
          <w:lang w:val="en-GB"/>
        </w:rPr>
        <w:t>SetFunctions |</w:t>
      </w:r>
      <w:r w:rsidR="00754DEE">
        <w:rPr>
          <w:sz w:val="20"/>
          <w:szCs w:val="20"/>
          <w:lang w:val="en-GB"/>
        </w:rPr>
        <w:t xml:space="preserve"> TypeCast</w:t>
      </w:r>
      <w:r w:rsidR="0049044A">
        <w:rPr>
          <w:sz w:val="20"/>
          <w:szCs w:val="20"/>
          <w:lang w:val="en-GB"/>
        </w:rPr>
        <w:t xml:space="preserve"> </w:t>
      </w:r>
      <w:r w:rsidR="00754DEE">
        <w:rPr>
          <w:sz w:val="20"/>
          <w:szCs w:val="20"/>
          <w:lang w:val="en-GB"/>
        </w:rPr>
        <w:t xml:space="preserve">| </w:t>
      </w:r>
      <w:r w:rsidR="00381A19">
        <w:rPr>
          <w:sz w:val="20"/>
          <w:szCs w:val="20"/>
          <w:lang w:val="en-GB"/>
        </w:rPr>
        <w:t xml:space="preserve">HTTPFunction | </w:t>
      </w:r>
      <w:r w:rsidR="00154610">
        <w:rPr>
          <w:sz w:val="20"/>
          <w:szCs w:val="20"/>
          <w:lang w:val="en-GB"/>
        </w:rPr>
        <w:t xml:space="preserve">XMLFunction | </w:t>
      </w:r>
      <w:r w:rsidR="00FB010D">
        <w:rPr>
          <w:sz w:val="20"/>
          <w:szCs w:val="20"/>
          <w:lang w:val="en-GB"/>
        </w:rPr>
        <w:t xml:space="preserve">VersioningFunction | </w:t>
      </w:r>
      <w:r w:rsidR="00894D45">
        <w:rPr>
          <w:sz w:val="20"/>
          <w:szCs w:val="20"/>
          <w:lang w:val="en-GB"/>
        </w:rPr>
        <w:t>User</w:t>
      </w:r>
      <w:r>
        <w:rPr>
          <w:sz w:val="20"/>
          <w:szCs w:val="20"/>
          <w:lang w:val="en-GB"/>
        </w:rPr>
        <w:t>Function</w:t>
      </w:r>
      <w:r w:rsidR="00471331">
        <w:rPr>
          <w:sz w:val="20"/>
          <w:szCs w:val="20"/>
          <w:lang w:val="en-GB"/>
        </w:rPr>
        <w:t>Call</w:t>
      </w:r>
      <w:r w:rsidR="008F5C69">
        <w:rPr>
          <w:sz w:val="20"/>
          <w:szCs w:val="20"/>
          <w:lang w:val="en-GB"/>
        </w:rPr>
        <w:t xml:space="preserve"> | MethodCall</w:t>
      </w:r>
      <w:r>
        <w:rPr>
          <w:sz w:val="20"/>
          <w:szCs w:val="20"/>
          <w:lang w:val="en-GB"/>
        </w:rPr>
        <w:t xml:space="preserve"> .</w:t>
      </w:r>
    </w:p>
    <w:p w14:paraId="1C8EA6E6" w14:textId="77777777" w:rsidR="00B66DD8" w:rsidRDefault="00B66DD8" w:rsidP="008B65B5">
      <w:pPr>
        <w:spacing w:before="120"/>
        <w:jc w:val="both"/>
        <w:rPr>
          <w:sz w:val="20"/>
          <w:szCs w:val="20"/>
          <w:lang w:val="en-GB"/>
        </w:rPr>
      </w:pPr>
      <w:r>
        <w:rPr>
          <w:sz w:val="20"/>
          <w:szCs w:val="20"/>
          <w:lang w:val="en-GB"/>
        </w:rPr>
        <w:t>All FunctionCalls are considered Scalars unless the returned type is TABLE.</w:t>
      </w:r>
    </w:p>
    <w:p w14:paraId="27A5955B" w14:textId="77777777" w:rsidR="008B65B5" w:rsidRDefault="008B65B5" w:rsidP="00DC39C9">
      <w:pPr>
        <w:spacing w:before="120"/>
        <w:jc w:val="both"/>
        <w:rPr>
          <w:sz w:val="20"/>
          <w:szCs w:val="20"/>
          <w:lang w:val="en-GB"/>
        </w:rPr>
      </w:pPr>
      <w:r>
        <w:rPr>
          <w:sz w:val="20"/>
          <w:szCs w:val="20"/>
          <w:lang w:val="en-GB"/>
        </w:rPr>
        <w:lastRenderedPageBreak/>
        <w:t>NumericValueFunction</w:t>
      </w:r>
      <w:r w:rsidR="00237E41">
        <w:rPr>
          <w:sz w:val="20"/>
          <w:szCs w:val="20"/>
          <w:lang w:val="en-GB"/>
        </w:rPr>
        <w:fldChar w:fldCharType="begin"/>
      </w:r>
      <w:r w:rsidR="00F05019">
        <w:instrText xml:space="preserve"> XE "</w:instrText>
      </w:r>
      <w:r w:rsidR="00F05019">
        <w:rPr>
          <w:sz w:val="20"/>
          <w:szCs w:val="20"/>
          <w:lang w:val="en-GB"/>
        </w:rPr>
        <w:instrText>NumericValueFunction</w:instrText>
      </w:r>
      <w:r w:rsidR="00F05019">
        <w:instrText xml:space="preserve">" </w:instrText>
      </w:r>
      <w:r w:rsidR="00237E41">
        <w:rPr>
          <w:sz w:val="20"/>
          <w:szCs w:val="20"/>
          <w:lang w:val="en-GB"/>
        </w:rPr>
        <w:fldChar w:fldCharType="end"/>
      </w:r>
      <w:r>
        <w:rPr>
          <w:sz w:val="20"/>
          <w:szCs w:val="20"/>
          <w:lang w:val="en-GB"/>
        </w:rPr>
        <w:t xml:space="preserve"> = </w:t>
      </w:r>
      <w:r w:rsidR="00894D45">
        <w:rPr>
          <w:sz w:val="20"/>
          <w:szCs w:val="20"/>
          <w:lang w:val="en-GB"/>
        </w:rPr>
        <w:t>AbsoluteValue</w:t>
      </w:r>
      <w:r w:rsidR="005E75E4">
        <w:rPr>
          <w:sz w:val="20"/>
          <w:szCs w:val="20"/>
          <w:lang w:val="en-GB"/>
        </w:rPr>
        <w:t xml:space="preserve"> | </w:t>
      </w:r>
      <w:r w:rsidR="008351EF">
        <w:rPr>
          <w:sz w:val="20"/>
          <w:szCs w:val="20"/>
          <w:lang w:val="en-GB"/>
        </w:rPr>
        <w:t>Avg</w:t>
      </w:r>
      <w:r w:rsidR="00655B8A">
        <w:rPr>
          <w:sz w:val="20"/>
          <w:szCs w:val="20"/>
          <w:lang w:val="en-GB"/>
        </w:rPr>
        <w:t xml:space="preserve"> | </w:t>
      </w:r>
      <w:r w:rsidR="00DC39C9">
        <w:rPr>
          <w:sz w:val="20"/>
          <w:szCs w:val="20"/>
          <w:lang w:val="en-GB"/>
        </w:rPr>
        <w:t>Ceiling</w:t>
      </w:r>
      <w:r w:rsidR="00894D45">
        <w:rPr>
          <w:sz w:val="20"/>
          <w:szCs w:val="20"/>
          <w:lang w:val="en-GB"/>
        </w:rPr>
        <w:t xml:space="preserve"> | Coalesce</w:t>
      </w:r>
      <w:r w:rsidR="005E75E4">
        <w:rPr>
          <w:sz w:val="20"/>
          <w:szCs w:val="20"/>
          <w:lang w:val="en-GB"/>
        </w:rPr>
        <w:t xml:space="preserve"> | Count</w:t>
      </w:r>
      <w:r w:rsidR="00894D45">
        <w:rPr>
          <w:sz w:val="20"/>
          <w:szCs w:val="20"/>
          <w:lang w:val="en-GB"/>
        </w:rPr>
        <w:t xml:space="preserve"> | Exponential | </w:t>
      </w:r>
      <w:r>
        <w:rPr>
          <w:sz w:val="20"/>
          <w:szCs w:val="20"/>
          <w:lang w:val="en-GB"/>
        </w:rPr>
        <w:t xml:space="preserve">Extract | </w:t>
      </w:r>
      <w:r w:rsidR="00894D45">
        <w:rPr>
          <w:sz w:val="20"/>
          <w:szCs w:val="20"/>
          <w:lang w:val="en-GB"/>
        </w:rPr>
        <w:t xml:space="preserve">Floor | </w:t>
      </w:r>
      <w:r w:rsidR="007A3168">
        <w:rPr>
          <w:sz w:val="20"/>
          <w:szCs w:val="20"/>
          <w:lang w:val="en-GB"/>
        </w:rPr>
        <w:t xml:space="preserve">Grouping | </w:t>
      </w:r>
      <w:r w:rsidR="00F32335">
        <w:rPr>
          <w:sz w:val="20"/>
          <w:szCs w:val="20"/>
          <w:lang w:val="en-GB"/>
        </w:rPr>
        <w:t xml:space="preserve">Last | </w:t>
      </w:r>
      <w:r>
        <w:rPr>
          <w:sz w:val="20"/>
          <w:szCs w:val="20"/>
          <w:lang w:val="en-GB"/>
        </w:rPr>
        <w:t xml:space="preserve">LengthExpression | </w:t>
      </w:r>
      <w:r w:rsidR="005E75E4">
        <w:rPr>
          <w:sz w:val="20"/>
          <w:szCs w:val="20"/>
          <w:lang w:val="en-GB"/>
        </w:rPr>
        <w:t xml:space="preserve">Maximum | Minimum | </w:t>
      </w:r>
      <w:r>
        <w:rPr>
          <w:sz w:val="20"/>
          <w:szCs w:val="20"/>
          <w:lang w:val="en-GB"/>
        </w:rPr>
        <w:t xml:space="preserve">Modulus | NaturalLogarithm | </w:t>
      </w:r>
      <w:r w:rsidR="00F32335">
        <w:rPr>
          <w:sz w:val="20"/>
          <w:szCs w:val="20"/>
          <w:lang w:val="en-GB"/>
        </w:rPr>
        <w:t xml:space="preserve">Next | </w:t>
      </w:r>
      <w:r w:rsidR="00894D45">
        <w:rPr>
          <w:sz w:val="20"/>
          <w:szCs w:val="20"/>
          <w:lang w:val="en-GB"/>
        </w:rPr>
        <w:t>Nullif | Position |</w:t>
      </w:r>
      <w:r w:rsidR="00B47E78">
        <w:rPr>
          <w:sz w:val="20"/>
          <w:szCs w:val="20"/>
          <w:lang w:val="en-GB"/>
        </w:rPr>
        <w:t xml:space="preserve"> </w:t>
      </w:r>
      <w:r>
        <w:rPr>
          <w:sz w:val="20"/>
          <w:szCs w:val="20"/>
          <w:lang w:val="en-GB"/>
        </w:rPr>
        <w:t xml:space="preserve">PowerFunction </w:t>
      </w:r>
      <w:r w:rsidR="007E2D65">
        <w:rPr>
          <w:sz w:val="20"/>
          <w:szCs w:val="20"/>
          <w:lang w:val="en-GB"/>
        </w:rPr>
        <w:t xml:space="preserve">| </w:t>
      </w:r>
      <w:r w:rsidR="00C006D5">
        <w:rPr>
          <w:sz w:val="20"/>
          <w:szCs w:val="20"/>
          <w:lang w:val="en-GB"/>
        </w:rPr>
        <w:t>RowNumber</w:t>
      </w:r>
      <w:r w:rsidR="003F18AE">
        <w:rPr>
          <w:sz w:val="20"/>
          <w:szCs w:val="20"/>
          <w:lang w:val="en-GB"/>
        </w:rPr>
        <w:t xml:space="preserve"> | Schema</w:t>
      </w:r>
      <w:r w:rsidR="007A3168">
        <w:rPr>
          <w:sz w:val="20"/>
          <w:szCs w:val="20"/>
          <w:lang w:val="en-GB"/>
        </w:rPr>
        <w:t xml:space="preserve"> | </w:t>
      </w:r>
      <w:r>
        <w:rPr>
          <w:sz w:val="20"/>
          <w:szCs w:val="20"/>
          <w:lang w:val="en-GB"/>
        </w:rPr>
        <w:t xml:space="preserve">SquareRoot </w:t>
      </w:r>
      <w:r w:rsidR="005E75E4">
        <w:rPr>
          <w:sz w:val="20"/>
          <w:szCs w:val="20"/>
          <w:lang w:val="en-GB"/>
        </w:rPr>
        <w:t xml:space="preserve">| Sum </w:t>
      </w:r>
      <w:r>
        <w:rPr>
          <w:sz w:val="20"/>
          <w:szCs w:val="20"/>
          <w:lang w:val="en-GB"/>
        </w:rPr>
        <w:t>.</w:t>
      </w:r>
    </w:p>
    <w:p w14:paraId="165F88B2" w14:textId="16E34F60" w:rsidR="0049044A" w:rsidRDefault="0049044A" w:rsidP="0049044A">
      <w:pPr>
        <w:spacing w:before="120"/>
        <w:jc w:val="both"/>
        <w:rPr>
          <w:sz w:val="20"/>
          <w:szCs w:val="20"/>
          <w:lang w:val="en-GB"/>
        </w:rPr>
      </w:pPr>
      <w:r>
        <w:rPr>
          <w:sz w:val="20"/>
          <w:szCs w:val="20"/>
          <w:lang w:val="en-GB"/>
        </w:rPr>
        <w:t>AbsoluteValue</w:t>
      </w:r>
      <w:r w:rsidR="00237E41">
        <w:rPr>
          <w:sz w:val="20"/>
          <w:szCs w:val="20"/>
          <w:lang w:val="en-GB"/>
        </w:rPr>
        <w:fldChar w:fldCharType="begin"/>
      </w:r>
      <w:r w:rsidR="00F05019">
        <w:instrText xml:space="preserve"> XE "</w:instrText>
      </w:r>
      <w:r w:rsidR="00F05019" w:rsidRPr="00ED33AB">
        <w:rPr>
          <w:sz w:val="20"/>
          <w:szCs w:val="20"/>
          <w:lang w:val="en-GB"/>
        </w:rPr>
        <w:instrText>AbsoluteValue</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ABS</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A0BD6D3" w14:textId="2FC5D2DF" w:rsidR="005E75E4" w:rsidRDefault="005E75E4" w:rsidP="0049044A">
      <w:pPr>
        <w:spacing w:before="120"/>
        <w:jc w:val="both"/>
        <w:rPr>
          <w:sz w:val="20"/>
          <w:szCs w:val="20"/>
          <w:lang w:val="en-GB"/>
        </w:rPr>
      </w:pPr>
      <w:r>
        <w:rPr>
          <w:sz w:val="20"/>
          <w:szCs w:val="20"/>
          <w:lang w:val="en-GB"/>
        </w:rPr>
        <w:t>Av</w:t>
      </w:r>
      <w:r w:rsidR="008351EF">
        <w:rPr>
          <w:sz w:val="20"/>
          <w:szCs w:val="20"/>
          <w:lang w:val="en-GB"/>
        </w:rPr>
        <w:t>g</w:t>
      </w:r>
      <w:r w:rsidR="00237E41">
        <w:rPr>
          <w:sz w:val="20"/>
          <w:szCs w:val="20"/>
          <w:lang w:val="en-GB"/>
        </w:rPr>
        <w:fldChar w:fldCharType="begin"/>
      </w:r>
      <w:r w:rsidR="008351EF">
        <w:instrText xml:space="preserve"> XE "</w:instrText>
      </w:r>
      <w:r w:rsidR="008351EF" w:rsidRPr="00FD78B1">
        <w:rPr>
          <w:sz w:val="20"/>
          <w:szCs w:val="20"/>
          <w:lang w:val="en-GB"/>
        </w:rPr>
        <w:instrText>Avg</w:instrText>
      </w:r>
      <w:r w:rsidR="008351EF">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w:t>
      </w:r>
      <w:r w:rsidR="008351EF" w:rsidRPr="00D24824">
        <w:rPr>
          <w:rFonts w:ascii="Arial Unicode MS" w:eastAsia="Arial Unicode MS" w:hAnsi="Arial Unicode MS" w:cs="Arial Unicode MS"/>
          <w:sz w:val="20"/>
          <w:szCs w:val="20"/>
          <w:lang w:val="en-GB"/>
        </w:rPr>
        <w:t>VG</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A61517">
        <w:rPr>
          <w:sz w:val="20"/>
          <w:szCs w:val="20"/>
          <w:lang w:val="en-GB"/>
        </w:rPr>
        <w:t xml:space="preserve"> FuncOpt </w:t>
      </w:r>
      <w:r>
        <w:rPr>
          <w:sz w:val="20"/>
          <w:szCs w:val="20"/>
          <w:lang w:val="en-GB"/>
        </w:rPr>
        <w:t>.</w:t>
      </w:r>
    </w:p>
    <w:p w14:paraId="539775A3" w14:textId="5D9D6204" w:rsidR="00DD7D4A" w:rsidRDefault="00DD7D4A" w:rsidP="0049044A">
      <w:pPr>
        <w:spacing w:before="120"/>
        <w:jc w:val="both"/>
        <w:rPr>
          <w:sz w:val="20"/>
          <w:szCs w:val="20"/>
          <w:lang w:val="en-GB"/>
        </w:rPr>
      </w:pPr>
      <w:r>
        <w:rPr>
          <w:sz w:val="20"/>
          <w:szCs w:val="20"/>
          <w:lang w:val="en-GB"/>
        </w:rPr>
        <w:t>ALL is the default.</w:t>
      </w:r>
    </w:p>
    <w:p w14:paraId="633D4566" w14:textId="29BD5034" w:rsidR="007E60FE" w:rsidRDefault="007E60FE" w:rsidP="007E60FE">
      <w:pPr>
        <w:spacing w:before="120"/>
        <w:jc w:val="both"/>
        <w:rPr>
          <w:sz w:val="20"/>
          <w:szCs w:val="20"/>
          <w:lang w:val="en-GB"/>
        </w:rPr>
      </w:pPr>
      <w:r>
        <w:rPr>
          <w:sz w:val="20"/>
          <w:szCs w:val="20"/>
          <w:lang w:val="en-GB"/>
        </w:rPr>
        <w:t>Ceiling</w:t>
      </w:r>
      <w:r w:rsidR="00237E41">
        <w:rPr>
          <w:sz w:val="20"/>
          <w:szCs w:val="20"/>
          <w:lang w:val="en-GB"/>
        </w:rPr>
        <w:fldChar w:fldCharType="begin"/>
      </w:r>
      <w:r w:rsidR="00F05019">
        <w:instrText xml:space="preserve"> XE "</w:instrText>
      </w:r>
      <w:r w:rsidR="00F05019" w:rsidRPr="00ED33AB">
        <w:rPr>
          <w:sz w:val="20"/>
          <w:szCs w:val="20"/>
          <w:lang w:val="en-GB"/>
        </w:rPr>
        <w:instrText>Ceiling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CEIL</w:t>
      </w:r>
      <w:r>
        <w:rPr>
          <w:sz w:val="20"/>
          <w:szCs w:val="20"/>
          <w:lang w:val="en-GB"/>
        </w:rPr>
        <w:t>|</w:t>
      </w:r>
      <w:r w:rsidRPr="00D24824">
        <w:rPr>
          <w:rFonts w:ascii="Arial Unicode MS" w:eastAsia="Arial Unicode MS" w:hAnsi="Arial Unicode MS" w:cs="Arial Unicode MS"/>
          <w:sz w:val="20"/>
          <w:szCs w:val="20"/>
          <w:lang w:val="en-GB"/>
        </w:rPr>
        <w:t>CEILING</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3EA93CB6" w14:textId="001168A7" w:rsidR="003B3B8F" w:rsidRDefault="0049044A" w:rsidP="0049044A">
      <w:pPr>
        <w:spacing w:before="120"/>
        <w:jc w:val="both"/>
        <w:rPr>
          <w:sz w:val="20"/>
          <w:szCs w:val="20"/>
        </w:rPr>
      </w:pPr>
      <w:r w:rsidRPr="000338DB">
        <w:rPr>
          <w:sz w:val="20"/>
          <w:szCs w:val="20"/>
        </w:rPr>
        <w:t>Coalesce</w:t>
      </w:r>
      <w:r w:rsidR="00237E41">
        <w:rPr>
          <w:sz w:val="20"/>
          <w:szCs w:val="20"/>
          <w:lang w:val="en-GB"/>
        </w:rPr>
        <w:fldChar w:fldCharType="begin"/>
      </w:r>
      <w:r w:rsidR="00F05019" w:rsidRPr="000338DB">
        <w:instrText xml:space="preserve"> XE "</w:instrText>
      </w:r>
      <w:r w:rsidR="00F05019" w:rsidRPr="000338DB">
        <w:rPr>
          <w:sz w:val="20"/>
          <w:szCs w:val="20"/>
        </w:rPr>
        <w:instrText>Coalesce</w:instrText>
      </w:r>
      <w:r w:rsidR="00F05019" w:rsidRPr="000338DB">
        <w:instrText xml:space="preserve">" </w:instrText>
      </w:r>
      <w:r w:rsidR="00237E41">
        <w:rPr>
          <w:sz w:val="20"/>
          <w:szCs w:val="20"/>
          <w:lang w:val="en-GB"/>
        </w:rPr>
        <w:fldChar w:fldCharType="end"/>
      </w:r>
      <w:r w:rsidRPr="000338DB">
        <w:rPr>
          <w:sz w:val="20"/>
          <w:szCs w:val="20"/>
        </w:rPr>
        <w:t xml:space="preserve"> = </w:t>
      </w:r>
      <w:r w:rsidRPr="00D24824">
        <w:rPr>
          <w:rFonts w:ascii="Arial Unicode MS" w:eastAsia="Arial Unicode MS" w:hAnsi="Arial Unicode MS" w:cs="Arial Unicode MS"/>
          <w:sz w:val="20"/>
          <w:szCs w:val="20"/>
        </w:rPr>
        <w:t>COALESCE</w:t>
      </w:r>
      <w:r w:rsidRPr="000338DB">
        <w:rPr>
          <w:sz w:val="20"/>
          <w:szCs w:val="20"/>
        </w:rPr>
        <w:t xml:space="preserve"> </w:t>
      </w:r>
      <w:r w:rsidR="00B7164C">
        <w:rPr>
          <w:sz w:val="20"/>
          <w:szCs w:val="20"/>
        </w:rPr>
        <w:t>'</w:t>
      </w:r>
      <w:r w:rsidRPr="000338DB">
        <w:rPr>
          <w:sz w:val="20"/>
          <w:szCs w:val="20"/>
        </w:rPr>
        <w:t>(</w:t>
      </w:r>
      <w:r w:rsidR="00B7164C">
        <w:rPr>
          <w:sz w:val="20"/>
          <w:szCs w:val="20"/>
        </w:rPr>
        <w:t>'</w:t>
      </w:r>
      <w:r w:rsidRPr="000338DB">
        <w:rPr>
          <w:sz w:val="20"/>
          <w:szCs w:val="20"/>
        </w:rPr>
        <w:t xml:space="preserve"> </w:t>
      </w:r>
      <w:r w:rsidR="00B66DD8">
        <w:rPr>
          <w:sz w:val="20"/>
          <w:szCs w:val="20"/>
        </w:rPr>
        <w:t>Scalar</w:t>
      </w:r>
      <w:r w:rsidRPr="000338DB">
        <w:rPr>
          <w:sz w:val="20"/>
          <w:szCs w:val="20"/>
        </w:rPr>
        <w:t xml:space="preserve"> {</w:t>
      </w:r>
      <w:r w:rsidR="00B7164C">
        <w:rPr>
          <w:sz w:val="20"/>
          <w:szCs w:val="20"/>
        </w:rPr>
        <w:t>'</w:t>
      </w:r>
      <w:r w:rsidRPr="000338DB">
        <w:rPr>
          <w:sz w:val="20"/>
          <w:szCs w:val="20"/>
        </w:rPr>
        <w:t>,</w:t>
      </w:r>
      <w:r w:rsidR="00B7164C">
        <w:rPr>
          <w:sz w:val="20"/>
          <w:szCs w:val="20"/>
        </w:rPr>
        <w:t>'</w:t>
      </w:r>
      <w:r w:rsidRPr="000338DB">
        <w:rPr>
          <w:sz w:val="20"/>
          <w:szCs w:val="20"/>
        </w:rPr>
        <w:t xml:space="preserve"> </w:t>
      </w:r>
      <w:r w:rsidR="00B66DD8">
        <w:rPr>
          <w:sz w:val="20"/>
          <w:szCs w:val="20"/>
        </w:rPr>
        <w:t>Scalar</w:t>
      </w:r>
      <w:r w:rsidRPr="000338DB">
        <w:rPr>
          <w:sz w:val="20"/>
          <w:szCs w:val="20"/>
        </w:rPr>
        <w:t xml:space="preserve"> } </w:t>
      </w:r>
      <w:r w:rsidR="00B7164C">
        <w:rPr>
          <w:sz w:val="20"/>
          <w:szCs w:val="20"/>
        </w:rPr>
        <w:t>'</w:t>
      </w:r>
      <w:r w:rsidRPr="000338DB">
        <w:rPr>
          <w:sz w:val="20"/>
          <w:szCs w:val="20"/>
        </w:rPr>
        <w:t>)</w:t>
      </w:r>
      <w:r w:rsidR="00B7164C">
        <w:rPr>
          <w:sz w:val="20"/>
          <w:szCs w:val="20"/>
        </w:rPr>
        <w:t>'</w:t>
      </w:r>
      <w:r w:rsidR="003B3B8F">
        <w:rPr>
          <w:sz w:val="20"/>
          <w:szCs w:val="20"/>
        </w:rPr>
        <w:t xml:space="preserve"> .</w:t>
      </w:r>
    </w:p>
    <w:p w14:paraId="409C57B6" w14:textId="788BF245" w:rsidR="003062D2" w:rsidRPr="008811AB" w:rsidRDefault="005E75E4" w:rsidP="0049044A">
      <w:pPr>
        <w:spacing w:before="120"/>
        <w:jc w:val="both"/>
        <w:rPr>
          <w:sz w:val="20"/>
          <w:szCs w:val="20"/>
        </w:rPr>
      </w:pPr>
      <w:r>
        <w:rPr>
          <w:sz w:val="20"/>
          <w:szCs w:val="20"/>
          <w:lang w:val="en-GB"/>
        </w:rPr>
        <w:t>Count</w:t>
      </w:r>
      <w:r w:rsidR="00237E41">
        <w:rPr>
          <w:sz w:val="20"/>
          <w:szCs w:val="20"/>
          <w:lang w:val="en-GB"/>
        </w:rPr>
        <w:fldChar w:fldCharType="begin"/>
      </w:r>
      <w:r w:rsidR="008351EF">
        <w:instrText xml:space="preserve"> XE "</w:instrText>
      </w:r>
      <w:r w:rsidR="008351EF" w:rsidRPr="00FD78B1">
        <w:rPr>
          <w:sz w:val="20"/>
          <w:szCs w:val="20"/>
          <w:lang w:val="en-GB"/>
        </w:rPr>
        <w:instrText>Count</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COUNT</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6137C9">
        <w:rPr>
          <w:sz w:val="20"/>
          <w:szCs w:val="20"/>
          <w:lang w:val="en-GB"/>
        </w:rPr>
        <w:t xml:space="preserve"> </w:t>
      </w:r>
      <w:r w:rsidR="00B7164C">
        <w:rPr>
          <w:sz w:val="20"/>
          <w:szCs w:val="20"/>
          <w:lang w:val="en-GB"/>
        </w:rPr>
        <w:t>'</w:t>
      </w:r>
      <w:r w:rsidR="006137C9">
        <w:rPr>
          <w:sz w:val="20"/>
          <w:szCs w:val="20"/>
          <w:lang w:val="en-GB"/>
        </w:rPr>
        <w:t>*</w:t>
      </w:r>
      <w:r w:rsidR="00B7164C">
        <w:rPr>
          <w:sz w:val="20"/>
          <w:szCs w:val="20"/>
          <w:lang w:val="en-GB"/>
        </w:rPr>
        <w:t>'</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p>
    <w:p w14:paraId="74482D57" w14:textId="152B32BC" w:rsidR="003B3B8F" w:rsidRDefault="003062D2" w:rsidP="003062D2">
      <w:pPr>
        <w:ind w:firstLine="720"/>
        <w:jc w:val="both"/>
        <w:rPr>
          <w:sz w:val="20"/>
          <w:szCs w:val="20"/>
          <w:lang w:val="en-GB"/>
        </w:rPr>
      </w:pPr>
      <w:r>
        <w:rPr>
          <w:sz w:val="20"/>
          <w:szCs w:val="20"/>
          <w:lang w:val="en-GB"/>
        </w:rPr>
        <w:t xml:space="preserve">| </w:t>
      </w:r>
      <w:r w:rsidRPr="00D24824">
        <w:rPr>
          <w:rFonts w:ascii="Arial Unicode MS" w:eastAsia="Arial Unicode MS" w:hAnsi="Arial Unicode MS" w:cs="Arial Unicode MS"/>
          <w:sz w:val="20"/>
          <w:szCs w:val="20"/>
          <w:lang w:val="en-GB"/>
        </w:rPr>
        <w:t>COUNT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sidR="005E75E4">
        <w:rPr>
          <w:sz w:val="20"/>
          <w:szCs w:val="20"/>
          <w:lang w:val="en-GB"/>
        </w:rPr>
        <w:t xml:space="preserve">) </w:t>
      </w:r>
      <w:r w:rsidR="00B7164C">
        <w:rPr>
          <w:sz w:val="20"/>
          <w:szCs w:val="20"/>
          <w:lang w:val="en-GB"/>
        </w:rPr>
        <w:t>'</w:t>
      </w:r>
      <w:r w:rsidR="005E75E4">
        <w:rPr>
          <w:sz w:val="20"/>
          <w:szCs w:val="20"/>
          <w:lang w:val="en-GB"/>
        </w:rPr>
        <w:t>)</w:t>
      </w:r>
      <w:r w:rsidR="00B7164C">
        <w:rPr>
          <w:sz w:val="20"/>
          <w:szCs w:val="20"/>
          <w:lang w:val="en-GB"/>
        </w:rPr>
        <w:t>'</w:t>
      </w:r>
      <w:r>
        <w:rPr>
          <w:sz w:val="20"/>
          <w:szCs w:val="20"/>
          <w:lang w:val="en-GB"/>
        </w:rPr>
        <w:t xml:space="preserve"> </w:t>
      </w:r>
      <w:r w:rsidR="00A61517">
        <w:rPr>
          <w:sz w:val="20"/>
          <w:szCs w:val="20"/>
          <w:lang w:val="en-GB"/>
        </w:rPr>
        <w:t>FuncOpt</w:t>
      </w:r>
      <w:r w:rsidR="005E75E4">
        <w:rPr>
          <w:sz w:val="20"/>
          <w:szCs w:val="20"/>
          <w:lang w:val="en-GB"/>
        </w:rPr>
        <w:t xml:space="preserve"> </w:t>
      </w:r>
    </w:p>
    <w:p w14:paraId="414BA1A3" w14:textId="6AA8FDE2" w:rsidR="00DD7D4A" w:rsidRDefault="003B3B8F" w:rsidP="003062D2">
      <w:pPr>
        <w:ind w:firstLine="720"/>
        <w:jc w:val="both"/>
        <w:rPr>
          <w:sz w:val="20"/>
          <w:szCs w:val="20"/>
          <w:lang w:val="en-GB"/>
        </w:rPr>
      </w:pPr>
      <w:r>
        <w:rPr>
          <w:sz w:val="20"/>
          <w:szCs w:val="20"/>
          <w:lang w:val="en-GB"/>
        </w:rPr>
        <w:t xml:space="preserve">| </w:t>
      </w:r>
      <w:r w:rsidRPr="003B3B8F">
        <w:rPr>
          <w:rFonts w:ascii="Arial Unicode MS" w:eastAsia="Arial Unicode MS" w:hAnsi="Arial Unicode MS" w:cs="Arial Unicode MS"/>
          <w:sz w:val="20"/>
          <w:szCs w:val="20"/>
          <w:lang w:val="en-GB"/>
        </w:rPr>
        <w:t>COUNT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3B3B8F">
        <w:rPr>
          <w:rFonts w:ascii="Arial Unicode MS" w:eastAsia="Arial Unicode MS" w:hAnsi="Arial Unicode MS" w:cs="Arial Unicode MS"/>
          <w:sz w:val="20"/>
          <w:szCs w:val="20"/>
          <w:lang w:val="en-GB"/>
        </w:rPr>
        <w:t xml:space="preserve">OVER </w:t>
      </w:r>
      <w:r>
        <w:rPr>
          <w:sz w:val="20"/>
          <w:szCs w:val="20"/>
          <w:lang w:val="en-GB"/>
        </w:rPr>
        <w:t xml:space="preserve">WindowSpec </w:t>
      </w:r>
      <w:r w:rsidR="005E75E4">
        <w:rPr>
          <w:sz w:val="20"/>
          <w:szCs w:val="20"/>
          <w:lang w:val="en-GB"/>
        </w:rPr>
        <w:t>.</w:t>
      </w:r>
    </w:p>
    <w:p w14:paraId="17C42EEF" w14:textId="5BA648DE" w:rsidR="00DD7D4A" w:rsidRDefault="00DD7D4A" w:rsidP="00DD7D4A">
      <w:pPr>
        <w:jc w:val="both"/>
        <w:rPr>
          <w:sz w:val="20"/>
          <w:szCs w:val="20"/>
          <w:lang w:val="en-GB"/>
        </w:rPr>
      </w:pPr>
      <w:r>
        <w:rPr>
          <w:sz w:val="20"/>
          <w:szCs w:val="20"/>
          <w:lang w:val="en-GB"/>
        </w:rPr>
        <w:t>ALL is the default.</w:t>
      </w:r>
    </w:p>
    <w:p w14:paraId="7B1E1469" w14:textId="26C07B29" w:rsidR="007E60FE" w:rsidRDefault="007E60FE" w:rsidP="007E60FE">
      <w:pPr>
        <w:spacing w:before="120"/>
        <w:jc w:val="both"/>
        <w:rPr>
          <w:sz w:val="20"/>
          <w:szCs w:val="20"/>
          <w:lang w:val="en-GB"/>
        </w:rPr>
      </w:pPr>
      <w:r>
        <w:rPr>
          <w:sz w:val="20"/>
          <w:szCs w:val="20"/>
          <w:lang w:val="en-GB"/>
        </w:rPr>
        <w:t>Exponential</w:t>
      </w:r>
      <w:r w:rsidR="00237E41">
        <w:rPr>
          <w:sz w:val="20"/>
          <w:szCs w:val="20"/>
          <w:lang w:val="en-GB"/>
        </w:rPr>
        <w:fldChar w:fldCharType="begin"/>
      </w:r>
      <w:r w:rsidR="00F05019">
        <w:instrText xml:space="preserve"> XE "</w:instrText>
      </w:r>
      <w:r w:rsidR="00F05019" w:rsidRPr="00ED33AB">
        <w:rPr>
          <w:sz w:val="20"/>
          <w:szCs w:val="20"/>
          <w:lang w:val="en-GB"/>
        </w:rPr>
        <w:instrText>Exponential</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EXP</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C01E7FF" w14:textId="5DAC4135" w:rsidR="007E60FE" w:rsidRDefault="007E60FE" w:rsidP="007E60FE">
      <w:pPr>
        <w:spacing w:before="120"/>
        <w:jc w:val="both"/>
        <w:rPr>
          <w:sz w:val="20"/>
          <w:szCs w:val="20"/>
          <w:lang w:val="en-GB"/>
        </w:rPr>
      </w:pPr>
      <w:r>
        <w:rPr>
          <w:sz w:val="20"/>
          <w:szCs w:val="20"/>
          <w:lang w:val="en-GB"/>
        </w:rPr>
        <w:t>Extract</w:t>
      </w:r>
      <w:r w:rsidR="00237E41">
        <w:rPr>
          <w:sz w:val="20"/>
          <w:szCs w:val="20"/>
          <w:lang w:val="en-GB"/>
        </w:rPr>
        <w:fldChar w:fldCharType="begin"/>
      </w:r>
      <w:r w:rsidR="00F05019">
        <w:instrText xml:space="preserve"> XE "</w:instrText>
      </w:r>
      <w:r w:rsidR="00F05019" w:rsidRPr="00ED33AB">
        <w:rPr>
          <w:sz w:val="20"/>
          <w:szCs w:val="20"/>
          <w:lang w:val="en-GB"/>
        </w:rPr>
        <w:instrText>Extract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EXTRACT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ExtractField FROM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002DF230" w14:textId="78D3B71B" w:rsidR="007E60FE" w:rsidRDefault="007E60FE" w:rsidP="007E60FE">
      <w:pPr>
        <w:spacing w:before="120"/>
        <w:jc w:val="both"/>
        <w:rPr>
          <w:sz w:val="20"/>
          <w:szCs w:val="20"/>
          <w:lang w:val="en-GB"/>
        </w:rPr>
      </w:pPr>
      <w:r>
        <w:rPr>
          <w:sz w:val="20"/>
          <w:szCs w:val="20"/>
          <w:lang w:val="en-GB"/>
        </w:rPr>
        <w:t>ExtractField</w:t>
      </w:r>
      <w:r w:rsidR="00237E41">
        <w:rPr>
          <w:sz w:val="20"/>
          <w:szCs w:val="20"/>
          <w:lang w:val="en-GB"/>
        </w:rPr>
        <w:fldChar w:fldCharType="begin"/>
      </w:r>
      <w:r w:rsidR="00F05019">
        <w:instrText xml:space="preserve"> XE "</w:instrText>
      </w:r>
      <w:r w:rsidR="00F05019" w:rsidRPr="00ED33AB">
        <w:rPr>
          <w:sz w:val="20"/>
          <w:szCs w:val="20"/>
          <w:lang w:val="en-GB"/>
        </w:rPr>
        <w:instrText>ExtractField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r w:rsidR="005E75E4">
        <w:rPr>
          <w:sz w:val="20"/>
          <w:szCs w:val="20"/>
          <w:lang w:val="en-GB"/>
        </w:rPr>
        <w:t xml:space="preserve">| </w:t>
      </w:r>
      <w:r w:rsidR="005E75E4" w:rsidRPr="00D24824">
        <w:rPr>
          <w:rFonts w:ascii="Arial Unicode MS" w:eastAsia="Arial Unicode MS" w:hAnsi="Arial Unicode MS" w:cs="Arial Unicode MS"/>
          <w:sz w:val="20"/>
          <w:szCs w:val="20"/>
          <w:lang w:val="en-GB"/>
        </w:rPr>
        <w:t>SECOND</w:t>
      </w:r>
      <w:r>
        <w:rPr>
          <w:sz w:val="20"/>
          <w:szCs w:val="20"/>
          <w:lang w:val="en-GB"/>
        </w:rPr>
        <w:t>.</w:t>
      </w:r>
    </w:p>
    <w:p w14:paraId="6D2473D4" w14:textId="0883DB98" w:rsidR="006B3CB9" w:rsidRDefault="006B3CB9" w:rsidP="007E60FE">
      <w:pPr>
        <w:spacing w:before="120"/>
        <w:jc w:val="both"/>
        <w:rPr>
          <w:sz w:val="20"/>
          <w:szCs w:val="20"/>
          <w:lang w:val="en-GB"/>
        </w:rPr>
      </w:pPr>
      <w:r>
        <w:rPr>
          <w:sz w:val="20"/>
          <w:szCs w:val="20"/>
          <w:lang w:val="en-GB"/>
        </w:rPr>
        <w:t xml:space="preserve">First = </w:t>
      </w:r>
      <w:r w:rsidR="00807C26" w:rsidRPr="00A95A49">
        <w:rPr>
          <w:rFonts w:ascii="Arial Unicode MS" w:eastAsia="Arial Unicode MS" w:hAnsi="Arial Unicode MS" w:cs="Arial Unicode MS"/>
          <w:sz w:val="20"/>
          <w:szCs w:val="20"/>
          <w:lang w:val="en-GB"/>
        </w:rPr>
        <w:t>FIRST_VALUE</w:t>
      </w:r>
      <w:r w:rsidR="00807C26" w:rsidRPr="00A95A49">
        <w:rPr>
          <w:rFonts w:ascii="Arial Unicode MS" w:eastAsia="Arial Unicode MS" w:hAnsi="Arial Unicode MS" w:cs="Arial Unicode MS"/>
          <w:sz w:val="20"/>
          <w:szCs w:val="20"/>
          <w:lang w:val="en-GB"/>
        </w:rPr>
        <w:fldChar w:fldCharType="begin"/>
      </w:r>
      <w:r w:rsidR="00807C26" w:rsidRPr="00A95A49">
        <w:rPr>
          <w:rFonts w:ascii="Arial Unicode MS" w:eastAsia="Arial Unicode MS" w:hAnsi="Arial Unicode MS" w:cs="Arial Unicode MS"/>
          <w:sz w:val="20"/>
          <w:szCs w:val="20"/>
          <w:lang w:val="en-GB"/>
        </w:rPr>
        <w:instrText xml:space="preserve"> XE "FIRST_VALUE" </w:instrText>
      </w:r>
      <w:r w:rsidR="00807C26" w:rsidRPr="00A95A49">
        <w:rPr>
          <w:rFonts w:ascii="Arial Unicode MS" w:eastAsia="Arial Unicode MS" w:hAnsi="Arial Unicode MS" w:cs="Arial Unicode MS"/>
          <w:sz w:val="20"/>
          <w:szCs w:val="20"/>
          <w:lang w:val="en-GB"/>
        </w:rPr>
        <w:fldChar w:fldCharType="end"/>
      </w:r>
      <w:r w:rsidR="00807C26">
        <w:rPr>
          <w:sz w:val="20"/>
          <w:szCs w:val="20"/>
          <w:lang w:val="en-GB"/>
        </w:rPr>
        <w:t xml:space="preserve"> </w:t>
      </w:r>
      <w:r>
        <w:rPr>
          <w:sz w:val="20"/>
          <w:szCs w:val="20"/>
          <w:lang w:val="en-GB"/>
        </w:rPr>
        <w:t xml:space="preserve">'('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w:t>
      </w:r>
    </w:p>
    <w:p w14:paraId="7DB0D906" w14:textId="33453214" w:rsidR="007E60FE" w:rsidRDefault="00807C26" w:rsidP="007E60FE">
      <w:pPr>
        <w:spacing w:before="120"/>
        <w:jc w:val="both"/>
        <w:rPr>
          <w:sz w:val="20"/>
          <w:szCs w:val="20"/>
          <w:lang w:val="en-GB"/>
        </w:rPr>
      </w:pPr>
      <w:r>
        <w:rPr>
          <w:sz w:val="20"/>
          <w:szCs w:val="20"/>
          <w:lang w:val="en-GB"/>
        </w:rPr>
        <w:t>F</w:t>
      </w:r>
      <w:r w:rsidR="007E60FE">
        <w:rPr>
          <w:sz w:val="20"/>
          <w:szCs w:val="20"/>
          <w:lang w:val="en-GB"/>
        </w:rPr>
        <w:t>loor</w:t>
      </w:r>
      <w:r w:rsidR="00237E41">
        <w:rPr>
          <w:sz w:val="20"/>
          <w:szCs w:val="20"/>
          <w:lang w:val="en-GB"/>
        </w:rPr>
        <w:fldChar w:fldCharType="begin"/>
      </w:r>
      <w:r w:rsidR="00F05019">
        <w:instrText xml:space="preserve"> XE "</w:instrText>
      </w:r>
      <w:r w:rsidR="00F05019" w:rsidRPr="00ED33AB">
        <w:rPr>
          <w:sz w:val="20"/>
          <w:szCs w:val="20"/>
          <w:lang w:val="en-GB"/>
        </w:rPr>
        <w:instrText>Floor</w:instrText>
      </w:r>
      <w:r w:rsidR="00F05019">
        <w:instrText xml:space="preserve">" </w:instrText>
      </w:r>
      <w:r w:rsidR="00237E41">
        <w:rPr>
          <w:sz w:val="20"/>
          <w:szCs w:val="20"/>
          <w:lang w:val="en-GB"/>
        </w:rPr>
        <w:fldChar w:fldCharType="end"/>
      </w:r>
      <w:r w:rsidR="007E60FE">
        <w:rPr>
          <w:sz w:val="20"/>
          <w:szCs w:val="20"/>
          <w:lang w:val="en-GB"/>
        </w:rPr>
        <w:t xml:space="preserve"> = </w:t>
      </w:r>
      <w:r w:rsidR="007E60FE" w:rsidRPr="00D24824">
        <w:rPr>
          <w:rFonts w:ascii="Arial Unicode MS" w:eastAsia="Arial Unicode MS" w:hAnsi="Arial Unicode MS" w:cs="Arial Unicode MS"/>
          <w:sz w:val="20"/>
          <w:szCs w:val="20"/>
          <w:lang w:val="en-GB"/>
        </w:rPr>
        <w:t>FLOOR</w:t>
      </w:r>
      <w:r w:rsidR="007E60FE">
        <w:rPr>
          <w:sz w:val="20"/>
          <w:szCs w:val="20"/>
          <w:lang w:val="en-GB"/>
        </w:rPr>
        <w:t xml:space="preserve"> </w:t>
      </w:r>
      <w:r w:rsidR="00B7164C">
        <w:rPr>
          <w:sz w:val="20"/>
          <w:szCs w:val="20"/>
          <w:lang w:val="en-GB"/>
        </w:rPr>
        <w:t>'</w:t>
      </w:r>
      <w:r w:rsidR="007E60FE">
        <w:rPr>
          <w:sz w:val="20"/>
          <w:szCs w:val="20"/>
          <w:lang w:val="en-GB"/>
        </w:rPr>
        <w:t>(</w:t>
      </w:r>
      <w:r w:rsidR="00B7164C">
        <w:rPr>
          <w:sz w:val="20"/>
          <w:szCs w:val="20"/>
          <w:lang w:val="en-GB"/>
        </w:rPr>
        <w:t>'</w:t>
      </w:r>
      <w:r w:rsidR="007E60FE">
        <w:rPr>
          <w:sz w:val="20"/>
          <w:szCs w:val="20"/>
          <w:lang w:val="en-GB"/>
        </w:rPr>
        <w:t xml:space="preserve"> </w:t>
      </w:r>
      <w:r w:rsidR="00B66DD8">
        <w:rPr>
          <w:sz w:val="20"/>
          <w:szCs w:val="20"/>
          <w:lang w:val="en-GB"/>
        </w:rPr>
        <w:t>Scalar</w:t>
      </w:r>
      <w:r w:rsidR="007E60FE">
        <w:rPr>
          <w:sz w:val="20"/>
          <w:szCs w:val="20"/>
          <w:lang w:val="en-GB"/>
        </w:rPr>
        <w:t xml:space="preserve"> </w:t>
      </w:r>
      <w:r w:rsidR="00B7164C">
        <w:rPr>
          <w:sz w:val="20"/>
          <w:szCs w:val="20"/>
          <w:lang w:val="en-GB"/>
        </w:rPr>
        <w:t>'</w:t>
      </w:r>
      <w:r w:rsidR="007E60FE">
        <w:rPr>
          <w:sz w:val="20"/>
          <w:szCs w:val="20"/>
          <w:lang w:val="en-GB"/>
        </w:rPr>
        <w:t>)</w:t>
      </w:r>
      <w:r w:rsidR="00B7164C">
        <w:rPr>
          <w:sz w:val="20"/>
          <w:szCs w:val="20"/>
          <w:lang w:val="en-GB"/>
        </w:rPr>
        <w:t>'</w:t>
      </w:r>
      <w:r w:rsidR="007E60FE">
        <w:rPr>
          <w:sz w:val="20"/>
          <w:szCs w:val="20"/>
          <w:lang w:val="en-GB"/>
        </w:rPr>
        <w:t xml:space="preserve"> .</w:t>
      </w:r>
    </w:p>
    <w:p w14:paraId="0482C73A" w14:textId="5AD35883" w:rsidR="007A3168" w:rsidRDefault="007A3168" w:rsidP="007E60FE">
      <w:pPr>
        <w:spacing w:before="120"/>
        <w:jc w:val="both"/>
        <w:rPr>
          <w:sz w:val="20"/>
          <w:szCs w:val="20"/>
          <w:lang w:val="en-GB"/>
        </w:rPr>
      </w:pPr>
      <w:r>
        <w:rPr>
          <w:sz w:val="20"/>
          <w:szCs w:val="20"/>
          <w:lang w:val="en-GB"/>
        </w:rPr>
        <w:t>Grouping</w:t>
      </w:r>
      <w:r w:rsidR="00237E41">
        <w:rPr>
          <w:sz w:val="20"/>
          <w:szCs w:val="20"/>
          <w:lang w:val="en-GB"/>
        </w:rPr>
        <w:fldChar w:fldCharType="begin"/>
      </w:r>
      <w:r w:rsidR="00D62B9B">
        <w:instrText xml:space="preserve"> XE "</w:instrText>
      </w:r>
      <w:r w:rsidR="00D62B9B" w:rsidRPr="007A2030">
        <w:rPr>
          <w:sz w:val="20"/>
          <w:szCs w:val="20"/>
          <w:lang w:val="en-GB"/>
        </w:rPr>
        <w:instrText>Grouping</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GROUPING</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D8203E">
        <w:rPr>
          <w:sz w:val="20"/>
          <w:szCs w:val="20"/>
          <w:lang w:val="en-GB"/>
        </w:rPr>
        <w:t>ColumnRef</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D8203E">
        <w:rPr>
          <w:sz w:val="20"/>
          <w:szCs w:val="20"/>
          <w:lang w:val="en-GB"/>
        </w:rPr>
        <w:t>ColumnRef</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7A014331" w14:textId="475FA586" w:rsidR="00381A19" w:rsidRDefault="00381A19" w:rsidP="007E60FE">
      <w:pPr>
        <w:spacing w:before="120"/>
        <w:jc w:val="both"/>
        <w:rPr>
          <w:sz w:val="20"/>
          <w:szCs w:val="20"/>
          <w:lang w:val="en-GB"/>
        </w:rPr>
      </w:pPr>
      <w:r>
        <w:rPr>
          <w:sz w:val="20"/>
          <w:szCs w:val="20"/>
          <w:lang w:val="en-GB"/>
        </w:rPr>
        <w:t xml:space="preserve">HttpFunction = </w:t>
      </w:r>
      <w:r w:rsidRPr="00381A19">
        <w:rPr>
          <w:rFonts w:ascii="Arial Unicode MS" w:eastAsia="Arial Unicode MS" w:hAnsi="Arial Unicode MS" w:cs="Arial Unicode MS"/>
          <w:sz w:val="20"/>
          <w:szCs w:val="20"/>
          <w:lang w:val="en-GB"/>
        </w:rPr>
        <w:t>HTTP</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sidRPr="00B7164C">
        <w:rPr>
          <w:i/>
          <w:iCs/>
          <w:sz w:val="20"/>
          <w:szCs w:val="20"/>
          <w:lang w:val="en-GB"/>
        </w:rPr>
        <w:t>verb</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B7164C">
        <w:rPr>
          <w:i/>
          <w:iCs/>
          <w:sz w:val="20"/>
          <w:szCs w:val="20"/>
          <w:lang w:val="en-GB"/>
        </w:rPr>
        <w:t>url</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B7164C">
        <w:rPr>
          <w:i/>
          <w:iCs/>
          <w:sz w:val="20"/>
          <w:szCs w:val="20"/>
          <w:lang w:val="en-GB"/>
        </w:rPr>
        <w:t>content</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D5013A6" w14:textId="154E7F08" w:rsidR="00381A19" w:rsidRDefault="00381A19" w:rsidP="007E60FE">
      <w:pPr>
        <w:spacing w:before="120"/>
        <w:jc w:val="both"/>
        <w:rPr>
          <w:sz w:val="20"/>
          <w:szCs w:val="20"/>
          <w:lang w:val="en-GB"/>
        </w:rPr>
      </w:pPr>
      <w:r>
        <w:rPr>
          <w:sz w:val="20"/>
          <w:szCs w:val="20"/>
          <w:lang w:val="en-GB"/>
        </w:rPr>
        <w:t>In the HttpFunction added for Pyrrho v7.01, verb and url are string values, content is a possibly empty Json Document and the return value is a possibly empty Json Document.</w:t>
      </w:r>
      <w:r w:rsidR="003F22CE">
        <w:rPr>
          <w:sz w:val="20"/>
          <w:szCs w:val="20"/>
          <w:lang w:val="en-GB"/>
        </w:rPr>
        <w:t xml:space="preserve"> (See section 7.4)</w:t>
      </w:r>
    </w:p>
    <w:p w14:paraId="2821AA4E" w14:textId="40D23A06" w:rsidR="00F32335" w:rsidRDefault="00F32335" w:rsidP="007E60FE">
      <w:pPr>
        <w:spacing w:before="120"/>
        <w:jc w:val="both"/>
        <w:rPr>
          <w:sz w:val="20"/>
          <w:szCs w:val="20"/>
          <w:lang w:val="en-GB"/>
        </w:rPr>
      </w:pPr>
      <w:r>
        <w:rPr>
          <w:sz w:val="20"/>
          <w:szCs w:val="20"/>
          <w:lang w:val="en-GB"/>
        </w:rPr>
        <w:t xml:space="preserve">Last = </w:t>
      </w:r>
      <w:r w:rsidR="00807C26" w:rsidRPr="00A95A49">
        <w:rPr>
          <w:rFonts w:ascii="Arial Unicode MS" w:eastAsia="Arial Unicode MS" w:hAnsi="Arial Unicode MS" w:cs="Arial Unicode MS"/>
          <w:sz w:val="20"/>
          <w:szCs w:val="20"/>
          <w:lang w:val="en-GB"/>
        </w:rPr>
        <w:t>LAST_VALUE</w:t>
      </w:r>
      <w:r w:rsidR="00807C26" w:rsidRPr="00A95A49">
        <w:rPr>
          <w:rFonts w:ascii="Arial Unicode MS" w:eastAsia="Arial Unicode MS" w:hAnsi="Arial Unicode MS" w:cs="Arial Unicode MS"/>
          <w:sz w:val="20"/>
          <w:szCs w:val="20"/>
          <w:lang w:val="en-GB"/>
        </w:rPr>
        <w:fldChar w:fldCharType="begin"/>
      </w:r>
      <w:r w:rsidR="00807C26" w:rsidRPr="00A95A49">
        <w:rPr>
          <w:rFonts w:ascii="Arial Unicode MS" w:eastAsia="Arial Unicode MS" w:hAnsi="Arial Unicode MS" w:cs="Arial Unicode MS"/>
          <w:sz w:val="20"/>
          <w:szCs w:val="20"/>
          <w:lang w:val="en-GB"/>
        </w:rPr>
        <w:instrText xml:space="preserve"> XE "LAST_VALUE" </w:instrText>
      </w:r>
      <w:r w:rsidR="00807C26" w:rsidRPr="00A95A49">
        <w:rPr>
          <w:rFonts w:ascii="Arial Unicode MS" w:eastAsia="Arial Unicode MS" w:hAnsi="Arial Unicode MS" w:cs="Arial Unicode MS"/>
          <w:sz w:val="20"/>
          <w:szCs w:val="20"/>
          <w:lang w:val="en-GB"/>
        </w:rPr>
        <w:fldChar w:fldCharType="end"/>
      </w:r>
      <w:r w:rsidR="00807C26">
        <w:rPr>
          <w:sz w:val="20"/>
          <w:szCs w:val="20"/>
          <w:lang w:val="en-GB"/>
        </w:rPr>
        <w:t xml:space="preserve"> </w:t>
      </w:r>
      <w:r>
        <w:rPr>
          <w:sz w:val="20"/>
          <w:szCs w:val="20"/>
          <w:lang w:val="en-GB"/>
        </w:rPr>
        <w:t xml:space="preserve">'('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w:t>
      </w:r>
    </w:p>
    <w:p w14:paraId="54F6F2BC" w14:textId="53FC732B" w:rsidR="00262447" w:rsidRDefault="00262447" w:rsidP="007E60FE">
      <w:pPr>
        <w:spacing w:before="120"/>
        <w:jc w:val="both"/>
        <w:rPr>
          <w:sz w:val="20"/>
          <w:szCs w:val="20"/>
          <w:lang w:val="en-GB"/>
        </w:rPr>
      </w:pPr>
      <w:r>
        <w:rPr>
          <w:sz w:val="20"/>
          <w:szCs w:val="20"/>
          <w:lang w:val="en-GB"/>
        </w:rPr>
        <w:t>Last</w:t>
      </w:r>
      <w:r w:rsidR="00807C26">
        <w:rPr>
          <w:sz w:val="20"/>
          <w:szCs w:val="20"/>
          <w:lang w:val="en-GB"/>
        </w:rPr>
        <w:t>Data</w:t>
      </w:r>
      <w:r w:rsidR="00807C26">
        <w:rPr>
          <w:sz w:val="20"/>
          <w:szCs w:val="20"/>
          <w:lang w:val="en-GB"/>
        </w:rPr>
        <w:fldChar w:fldCharType="begin"/>
      </w:r>
      <w:r w:rsidR="00807C26">
        <w:instrText xml:space="preserve"> XE "</w:instrText>
      </w:r>
      <w:r w:rsidR="00807C26" w:rsidRPr="00BA38AF">
        <w:rPr>
          <w:sz w:val="20"/>
          <w:szCs w:val="20"/>
          <w:lang w:val="en-GB"/>
        </w:rPr>
        <w:instrText>LastData</w:instrText>
      </w:r>
      <w:r w:rsidR="00807C26">
        <w:instrText xml:space="preserve">" </w:instrText>
      </w:r>
      <w:r w:rsidR="00807C26">
        <w:rPr>
          <w:sz w:val="20"/>
          <w:szCs w:val="20"/>
          <w:lang w:val="en-GB"/>
        </w:rPr>
        <w:fldChar w:fldCharType="end"/>
      </w:r>
      <w:r>
        <w:rPr>
          <w:sz w:val="20"/>
          <w:szCs w:val="20"/>
          <w:lang w:val="en-GB"/>
        </w:rPr>
        <w:t xml:space="preserve">= </w:t>
      </w:r>
      <w:r w:rsidRPr="009F61AA">
        <w:rPr>
          <w:rFonts w:ascii="Arial Unicode MS" w:eastAsia="Arial Unicode MS" w:hAnsi="Arial Unicode MS" w:cs="Arial Unicode MS"/>
          <w:sz w:val="20"/>
          <w:szCs w:val="20"/>
          <w:lang w:val="en-GB"/>
        </w:rPr>
        <w:t>LAST</w:t>
      </w:r>
      <w:r w:rsidR="00807C26" w:rsidRPr="009F61AA">
        <w:rPr>
          <w:rFonts w:ascii="Arial Unicode MS" w:eastAsia="Arial Unicode MS" w:hAnsi="Arial Unicode MS" w:cs="Arial Unicode MS"/>
          <w:sz w:val="20"/>
          <w:szCs w:val="20"/>
          <w:lang w:val="en-GB"/>
        </w:rPr>
        <w:t>_DATA</w:t>
      </w:r>
      <w:r>
        <w:rPr>
          <w:sz w:val="20"/>
          <w:szCs w:val="20"/>
          <w:lang w:val="en-GB"/>
        </w:rPr>
        <w:t xml:space="preserve"> .</w:t>
      </w:r>
    </w:p>
    <w:p w14:paraId="1EB86DEE" w14:textId="7694C656" w:rsidR="00262447" w:rsidRDefault="003D3162" w:rsidP="007E60FE">
      <w:pPr>
        <w:spacing w:before="120"/>
        <w:jc w:val="both"/>
        <w:rPr>
          <w:sz w:val="20"/>
          <w:szCs w:val="20"/>
          <w:lang w:val="en-GB"/>
        </w:rPr>
      </w:pPr>
      <w:r>
        <w:rPr>
          <w:sz w:val="20"/>
          <w:szCs w:val="20"/>
          <w:lang w:val="en-GB"/>
        </w:rPr>
        <w:t>Table/derived-table</w:t>
      </w:r>
      <w:r w:rsidR="003B3B8F">
        <w:rPr>
          <w:sz w:val="20"/>
          <w:szCs w:val="20"/>
          <w:lang w:val="en-GB"/>
        </w:rPr>
        <w:t xml:space="preserve"> function a</w:t>
      </w:r>
      <w:r w:rsidR="00262447">
        <w:rPr>
          <w:sz w:val="20"/>
          <w:szCs w:val="20"/>
          <w:lang w:val="en-GB"/>
        </w:rPr>
        <w:t>dded for Pyrrho v7</w:t>
      </w:r>
      <w:r w:rsidR="00807C26">
        <w:rPr>
          <w:sz w:val="20"/>
          <w:szCs w:val="20"/>
          <w:lang w:val="en-GB"/>
        </w:rPr>
        <w:t xml:space="preserve">: </w:t>
      </w:r>
      <w:r w:rsidR="00262447">
        <w:rPr>
          <w:sz w:val="20"/>
          <w:szCs w:val="20"/>
          <w:lang w:val="en-GB"/>
        </w:rPr>
        <w:t xml:space="preserve">the log position of the </w:t>
      </w:r>
      <w:r>
        <w:rPr>
          <w:sz w:val="20"/>
          <w:szCs w:val="20"/>
          <w:lang w:val="en-GB"/>
        </w:rPr>
        <w:t xml:space="preserve">last </w:t>
      </w:r>
      <w:r w:rsidR="00262447">
        <w:rPr>
          <w:sz w:val="20"/>
          <w:szCs w:val="20"/>
          <w:lang w:val="en-GB"/>
        </w:rPr>
        <w:t>table chang</w:t>
      </w:r>
      <w:r w:rsidR="003B3B8F">
        <w:rPr>
          <w:sz w:val="20"/>
          <w:szCs w:val="20"/>
          <w:lang w:val="en-GB"/>
        </w:rPr>
        <w:t xml:space="preserve">e </w:t>
      </w:r>
      <w:r w:rsidR="00262447">
        <w:rPr>
          <w:sz w:val="20"/>
          <w:szCs w:val="20"/>
          <w:lang w:val="en-GB"/>
        </w:rPr>
        <w:t>(or 0 if no relevant tables).</w:t>
      </w:r>
    </w:p>
    <w:p w14:paraId="2E8F2896" w14:textId="0A951F05" w:rsidR="008B65B5" w:rsidRDefault="008B65B5" w:rsidP="008B65B5">
      <w:pPr>
        <w:spacing w:before="120"/>
        <w:jc w:val="both"/>
        <w:rPr>
          <w:sz w:val="20"/>
          <w:szCs w:val="20"/>
          <w:lang w:val="en-GB"/>
        </w:rPr>
      </w:pPr>
      <w:r>
        <w:rPr>
          <w:sz w:val="20"/>
          <w:szCs w:val="20"/>
          <w:lang w:val="en-GB"/>
        </w:rPr>
        <w:t>LengthExpression</w:t>
      </w:r>
      <w:r w:rsidR="00237E41">
        <w:rPr>
          <w:sz w:val="20"/>
          <w:szCs w:val="20"/>
          <w:lang w:val="en-GB"/>
        </w:rPr>
        <w:fldChar w:fldCharType="begin"/>
      </w:r>
      <w:r w:rsidR="00F05019">
        <w:instrText xml:space="preserve"> XE "</w:instrText>
      </w:r>
      <w:r w:rsidR="00F05019" w:rsidRPr="00ED33AB">
        <w:rPr>
          <w:sz w:val="20"/>
          <w:szCs w:val="20"/>
          <w:lang w:val="en-GB"/>
        </w:rPr>
        <w:instrText>LengthExpression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CHAR_LENGTH</w:t>
      </w:r>
      <w:r w:rsidR="00237E41">
        <w:rPr>
          <w:sz w:val="20"/>
          <w:szCs w:val="20"/>
          <w:lang w:val="en-GB"/>
        </w:rPr>
        <w:fldChar w:fldCharType="begin"/>
      </w:r>
      <w:r w:rsidR="00F05019">
        <w:instrText xml:space="preserve"> XE "</w:instrText>
      </w:r>
      <w:r w:rsidR="00F05019" w:rsidRPr="00ED33AB">
        <w:rPr>
          <w:sz w:val="20"/>
          <w:szCs w:val="20"/>
          <w:lang w:val="en-GB"/>
        </w:rPr>
        <w:instrText>CHAR_LENGTH</w:instrText>
      </w:r>
      <w:r w:rsidR="00F05019">
        <w:instrText xml:space="preserve">" </w:instrText>
      </w:r>
      <w:r w:rsidR="00237E41">
        <w:rPr>
          <w:sz w:val="20"/>
          <w:szCs w:val="20"/>
          <w:lang w:val="en-GB"/>
        </w:rPr>
        <w:fldChar w:fldCharType="end"/>
      </w:r>
      <w:r>
        <w:rPr>
          <w:sz w:val="20"/>
          <w:szCs w:val="20"/>
          <w:lang w:val="en-GB"/>
        </w:rPr>
        <w:t>|</w:t>
      </w:r>
      <w:r w:rsidRPr="00D24824">
        <w:rPr>
          <w:rFonts w:ascii="Arial Unicode MS" w:eastAsia="Arial Unicode MS" w:hAnsi="Arial Unicode MS" w:cs="Arial Unicode MS"/>
          <w:sz w:val="20"/>
          <w:szCs w:val="20"/>
          <w:lang w:val="en-GB"/>
        </w:rPr>
        <w:t>CHARACTER_LENGTH</w:t>
      </w:r>
      <w:r>
        <w:rPr>
          <w:sz w:val="20"/>
          <w:szCs w:val="20"/>
          <w:lang w:val="en-GB"/>
        </w:rPr>
        <w:t>|</w:t>
      </w:r>
      <w:r w:rsidRPr="00D24824">
        <w:rPr>
          <w:rFonts w:ascii="Arial Unicode MS" w:eastAsia="Arial Unicode MS" w:hAnsi="Arial Unicode MS" w:cs="Arial Unicode MS"/>
          <w:sz w:val="20"/>
          <w:szCs w:val="20"/>
          <w:lang w:val="en-GB"/>
        </w:rPr>
        <w:t>OCTET_LENGTH</w:t>
      </w:r>
      <w:r w:rsidR="00237E41">
        <w:rPr>
          <w:sz w:val="20"/>
          <w:szCs w:val="20"/>
          <w:lang w:val="en-GB"/>
        </w:rPr>
        <w:fldChar w:fldCharType="begin"/>
      </w:r>
      <w:r w:rsidR="00F05019">
        <w:instrText xml:space="preserve"> XE "</w:instrText>
      </w:r>
      <w:r w:rsidR="00F05019" w:rsidRPr="00ED33AB">
        <w:rPr>
          <w:sz w:val="20"/>
          <w:szCs w:val="20"/>
          <w:lang w:val="en-GB"/>
        </w:rPr>
        <w:instrText>OCTET_LENGTH</w:instrText>
      </w:r>
      <w:r w:rsidR="00F05019">
        <w:instrText xml:space="preserve">" </w:instrText>
      </w:r>
      <w:r w:rsidR="00237E41">
        <w:rPr>
          <w:sz w:val="20"/>
          <w:szCs w:val="20"/>
          <w:lang w:val="en-GB"/>
        </w:rPr>
        <w:fldChar w:fldCharType="end"/>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514C973" w14:textId="516E3EBB" w:rsidR="005E75E4" w:rsidRDefault="005E75E4" w:rsidP="008B65B5">
      <w:pPr>
        <w:spacing w:before="120"/>
        <w:jc w:val="both"/>
        <w:rPr>
          <w:sz w:val="20"/>
          <w:szCs w:val="20"/>
          <w:lang w:val="en-GB"/>
        </w:rPr>
      </w:pPr>
      <w:r>
        <w:rPr>
          <w:sz w:val="20"/>
          <w:szCs w:val="20"/>
          <w:lang w:val="en-GB"/>
        </w:rPr>
        <w:t>Maximum</w:t>
      </w:r>
      <w:r w:rsidR="00237E41">
        <w:rPr>
          <w:sz w:val="20"/>
          <w:szCs w:val="20"/>
          <w:lang w:val="en-GB"/>
        </w:rPr>
        <w:fldChar w:fldCharType="begin"/>
      </w:r>
      <w:r w:rsidR="008351EF">
        <w:instrText xml:space="preserve"> XE "</w:instrText>
      </w:r>
      <w:r w:rsidR="008351EF" w:rsidRPr="00FD78B1">
        <w:rPr>
          <w:sz w:val="20"/>
          <w:szCs w:val="20"/>
          <w:lang w:val="en-GB"/>
        </w:rPr>
        <w:instrText>Maximum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MAX</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A61517">
        <w:rPr>
          <w:sz w:val="20"/>
          <w:szCs w:val="20"/>
          <w:lang w:val="en-GB"/>
        </w:rPr>
        <w:t xml:space="preserve">FuncOpt </w:t>
      </w:r>
      <w:r>
        <w:rPr>
          <w:sz w:val="20"/>
          <w:szCs w:val="20"/>
          <w:lang w:val="en-GB"/>
        </w:rPr>
        <w:t>.</w:t>
      </w:r>
    </w:p>
    <w:p w14:paraId="46FC1933" w14:textId="1037C647" w:rsidR="00DD7D4A" w:rsidRDefault="00DD7D4A" w:rsidP="008B65B5">
      <w:pPr>
        <w:spacing w:before="120"/>
        <w:jc w:val="both"/>
        <w:rPr>
          <w:sz w:val="20"/>
          <w:szCs w:val="20"/>
          <w:lang w:val="en-GB"/>
        </w:rPr>
      </w:pPr>
      <w:r>
        <w:rPr>
          <w:sz w:val="20"/>
          <w:szCs w:val="20"/>
          <w:lang w:val="en-GB"/>
        </w:rPr>
        <w:t>The qualifier DISTINCT|ALL has no effect for MAX.</w:t>
      </w:r>
    </w:p>
    <w:p w14:paraId="49811B24" w14:textId="1880527F" w:rsidR="005E75E4" w:rsidRDefault="005E75E4" w:rsidP="008B65B5">
      <w:pPr>
        <w:spacing w:before="120"/>
        <w:jc w:val="both"/>
        <w:rPr>
          <w:sz w:val="20"/>
          <w:szCs w:val="20"/>
          <w:lang w:val="en-GB"/>
        </w:rPr>
      </w:pPr>
      <w:r>
        <w:rPr>
          <w:sz w:val="20"/>
          <w:szCs w:val="20"/>
          <w:lang w:val="en-GB"/>
        </w:rPr>
        <w:t>Minimum</w:t>
      </w:r>
      <w:r w:rsidR="00237E41">
        <w:rPr>
          <w:sz w:val="20"/>
          <w:szCs w:val="20"/>
          <w:lang w:val="en-GB"/>
        </w:rPr>
        <w:fldChar w:fldCharType="begin"/>
      </w:r>
      <w:r w:rsidR="008351EF">
        <w:instrText xml:space="preserve"> XE "</w:instrText>
      </w:r>
      <w:r w:rsidR="008351EF" w:rsidRPr="00FD78B1">
        <w:rPr>
          <w:sz w:val="20"/>
          <w:szCs w:val="20"/>
          <w:lang w:val="en-GB"/>
        </w:rPr>
        <w:instrText>Minimum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MIN</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A61517">
        <w:rPr>
          <w:sz w:val="20"/>
          <w:szCs w:val="20"/>
          <w:lang w:val="en-GB"/>
        </w:rPr>
        <w:t>FuncOpt .</w:t>
      </w:r>
    </w:p>
    <w:p w14:paraId="7DC6D918" w14:textId="0E66B15C" w:rsidR="00DD7D4A" w:rsidRDefault="00DD7D4A" w:rsidP="008B65B5">
      <w:pPr>
        <w:spacing w:before="120"/>
        <w:jc w:val="both"/>
        <w:rPr>
          <w:sz w:val="20"/>
          <w:szCs w:val="20"/>
          <w:lang w:val="en-GB"/>
        </w:rPr>
      </w:pPr>
      <w:r>
        <w:rPr>
          <w:sz w:val="20"/>
          <w:szCs w:val="20"/>
          <w:lang w:val="en-GB"/>
        </w:rPr>
        <w:t>The qualifier DISTINCT|ALL has no effect for MIN.</w:t>
      </w:r>
    </w:p>
    <w:p w14:paraId="78FB1029" w14:textId="07E42B96" w:rsidR="00F11CDA" w:rsidRDefault="00F11CDA" w:rsidP="008B65B5">
      <w:pPr>
        <w:spacing w:before="120"/>
        <w:jc w:val="both"/>
        <w:rPr>
          <w:sz w:val="20"/>
          <w:szCs w:val="20"/>
          <w:lang w:val="en-GB"/>
        </w:rPr>
      </w:pPr>
      <w:r>
        <w:rPr>
          <w:sz w:val="20"/>
          <w:szCs w:val="20"/>
          <w:lang w:val="en-GB"/>
        </w:rPr>
        <w:t>Modulus</w:t>
      </w:r>
      <w:r w:rsidR="00237E41">
        <w:rPr>
          <w:sz w:val="20"/>
          <w:szCs w:val="20"/>
          <w:lang w:val="en-GB"/>
        </w:rPr>
        <w:fldChar w:fldCharType="begin"/>
      </w:r>
      <w:r w:rsidR="00F05019">
        <w:instrText xml:space="preserve"> XE "</w:instrText>
      </w:r>
      <w:r w:rsidR="00F05019" w:rsidRPr="00ED33AB">
        <w:rPr>
          <w:sz w:val="20"/>
          <w:szCs w:val="20"/>
          <w:lang w:val="en-GB"/>
        </w:rPr>
        <w:instrText>Modulus</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MOD</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 xml:space="preserve">Scalar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 xml:space="preserve">Scalar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52A7FE2A" w14:textId="211BD917" w:rsidR="00F11CDA" w:rsidRDefault="00F11CDA" w:rsidP="008B65B5">
      <w:pPr>
        <w:spacing w:before="120"/>
        <w:jc w:val="both"/>
        <w:rPr>
          <w:sz w:val="20"/>
          <w:szCs w:val="20"/>
          <w:lang w:val="en-GB"/>
        </w:rPr>
      </w:pPr>
      <w:r>
        <w:rPr>
          <w:sz w:val="20"/>
          <w:szCs w:val="20"/>
          <w:lang w:val="en-GB"/>
        </w:rPr>
        <w:t>NaturalLogarithm</w:t>
      </w:r>
      <w:r w:rsidR="00237E41">
        <w:rPr>
          <w:sz w:val="20"/>
          <w:szCs w:val="20"/>
          <w:lang w:val="en-GB"/>
        </w:rPr>
        <w:fldChar w:fldCharType="begin"/>
      </w:r>
      <w:r w:rsidR="00F05019">
        <w:instrText xml:space="preserve"> XE "</w:instrText>
      </w:r>
      <w:r w:rsidR="00F05019" w:rsidRPr="00ED33AB">
        <w:rPr>
          <w:sz w:val="20"/>
          <w:szCs w:val="20"/>
          <w:lang w:val="en-GB"/>
        </w:rPr>
        <w:instrText>NaturalLogarithm</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LN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11CE621C" w14:textId="13648A98" w:rsidR="00F32335" w:rsidRDefault="00F32335" w:rsidP="008B65B5">
      <w:pPr>
        <w:spacing w:before="120"/>
        <w:jc w:val="both"/>
        <w:rPr>
          <w:sz w:val="20"/>
          <w:szCs w:val="20"/>
          <w:lang w:val="en-GB"/>
        </w:rPr>
      </w:pPr>
      <w:r>
        <w:rPr>
          <w:sz w:val="20"/>
          <w:szCs w:val="20"/>
          <w:lang w:val="en-GB"/>
        </w:rPr>
        <w:t xml:space="preserve">Next = </w:t>
      </w:r>
      <w:r>
        <w:rPr>
          <w:rFonts w:ascii="Arial Unicode MS" w:eastAsia="Arial Unicode MS" w:hAnsi="Arial Unicode MS" w:cs="Arial Unicode MS"/>
          <w:sz w:val="20"/>
          <w:szCs w:val="20"/>
          <w:lang w:val="en-GB"/>
        </w:rPr>
        <w:t>NEXT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 .</w:t>
      </w:r>
    </w:p>
    <w:p w14:paraId="35967F46" w14:textId="7B205C13" w:rsidR="00F32335" w:rsidRPr="00880AD2" w:rsidRDefault="00F32335" w:rsidP="00F32335">
      <w:pPr>
        <w:spacing w:before="120"/>
        <w:jc w:val="both"/>
        <w:rPr>
          <w:sz w:val="20"/>
          <w:szCs w:val="20"/>
          <w:lang w:val="it-IT"/>
        </w:rPr>
      </w:pPr>
      <w:r w:rsidRPr="00880AD2">
        <w:rPr>
          <w:sz w:val="20"/>
          <w:szCs w:val="20"/>
          <w:lang w:val="it-IT"/>
        </w:rPr>
        <w:t>Nullif</w:t>
      </w:r>
      <w:r w:rsidR="00237E41">
        <w:rPr>
          <w:sz w:val="20"/>
          <w:szCs w:val="20"/>
          <w:lang w:val="en-GB"/>
        </w:rPr>
        <w:fldChar w:fldCharType="begin"/>
      </w:r>
      <w:r w:rsidRPr="00880AD2">
        <w:rPr>
          <w:lang w:val="it-IT"/>
        </w:rPr>
        <w:instrText xml:space="preserve"> XE "</w:instrText>
      </w:r>
      <w:r w:rsidRPr="00880AD2">
        <w:rPr>
          <w:sz w:val="20"/>
          <w:szCs w:val="20"/>
          <w:lang w:val="it-IT"/>
        </w:rPr>
        <w:instrText>Nullif</w:instrText>
      </w:r>
      <w:r w:rsidRPr="00880AD2">
        <w:rPr>
          <w:lang w:val="it-IT"/>
        </w:rPr>
        <w:instrText xml:space="preserve">" </w:instrText>
      </w:r>
      <w:r w:rsidR="00237E41">
        <w:rPr>
          <w:sz w:val="20"/>
          <w:szCs w:val="20"/>
          <w:lang w:val="en-GB"/>
        </w:rPr>
        <w:fldChar w:fldCharType="end"/>
      </w:r>
      <w:r w:rsidRPr="00880AD2">
        <w:rPr>
          <w:sz w:val="20"/>
          <w:szCs w:val="20"/>
          <w:lang w:val="it-IT"/>
        </w:rPr>
        <w:t xml:space="preserve"> = </w:t>
      </w:r>
      <w:r w:rsidRPr="00880AD2">
        <w:rPr>
          <w:rFonts w:ascii="Arial Unicode MS" w:eastAsia="Arial Unicode MS" w:hAnsi="Arial Unicode MS" w:cs="Arial Unicode MS"/>
          <w:sz w:val="20"/>
          <w:szCs w:val="20"/>
          <w:lang w:val="it-IT"/>
        </w:rPr>
        <w:t>NULLIF</w:t>
      </w:r>
      <w:r w:rsidRPr="00880AD2">
        <w:rPr>
          <w:sz w:val="20"/>
          <w:szCs w:val="20"/>
          <w:lang w:val="it-IT"/>
        </w:rPr>
        <w:t xml:space="preserve">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r w:rsidR="00B66DD8" w:rsidRPr="00880AD2">
        <w:rPr>
          <w:sz w:val="20"/>
          <w:szCs w:val="20"/>
          <w:lang w:val="it-IT"/>
        </w:rPr>
        <w:t xml:space="preserve">Scalar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r w:rsidR="00B66DD8" w:rsidRPr="00880AD2">
        <w:rPr>
          <w:sz w:val="20"/>
          <w:szCs w:val="20"/>
          <w:lang w:val="it-IT"/>
        </w:rPr>
        <w:t xml:space="preserve">Scalar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p>
    <w:p w14:paraId="699D759F" w14:textId="428A3040" w:rsidR="00DF633C" w:rsidRDefault="00DF633C" w:rsidP="00DF633C">
      <w:pPr>
        <w:spacing w:before="120"/>
        <w:jc w:val="both"/>
        <w:rPr>
          <w:sz w:val="20"/>
          <w:szCs w:val="20"/>
          <w:lang w:val="en-GB"/>
        </w:rPr>
      </w:pPr>
      <w:r>
        <w:rPr>
          <w:sz w:val="20"/>
          <w:szCs w:val="20"/>
          <w:lang w:val="en-GB"/>
        </w:rPr>
        <w:t>WindowSpec</w:t>
      </w:r>
      <w:r>
        <w:rPr>
          <w:sz w:val="20"/>
          <w:szCs w:val="20"/>
          <w:lang w:val="en-GB"/>
        </w:rPr>
        <w:fldChar w:fldCharType="begin"/>
      </w:r>
      <w:r>
        <w:instrText xml:space="preserve"> XE "</w:instrText>
      </w:r>
      <w:r w:rsidRPr="00561D40">
        <w:rPr>
          <w:sz w:val="20"/>
          <w:szCs w:val="20"/>
          <w:lang w:val="en-GB"/>
        </w:rPr>
        <w:instrText>WindowSpec</w:instrText>
      </w:r>
      <w:r>
        <w:instrText xml:space="preserve">" </w:instrText>
      </w:r>
      <w:r>
        <w:rPr>
          <w:sz w:val="20"/>
          <w:szCs w:val="20"/>
          <w:lang w:val="en-GB"/>
        </w:rPr>
        <w:fldChar w:fldCharType="end"/>
      </w:r>
      <w:r>
        <w:rPr>
          <w:sz w:val="20"/>
          <w:szCs w:val="20"/>
          <w:lang w:val="en-GB"/>
        </w:rPr>
        <w:t xml:space="preserve"> = </w:t>
      </w:r>
      <w:r w:rsidRPr="00F34C34">
        <w:rPr>
          <w:i/>
          <w:iCs/>
          <w:sz w:val="20"/>
          <w:szCs w:val="20"/>
          <w:lang w:val="en-GB"/>
        </w:rPr>
        <w:t>Window</w:t>
      </w:r>
      <w:r>
        <w:rPr>
          <w:sz w:val="20"/>
          <w:szCs w:val="20"/>
          <w:lang w:val="en-GB"/>
        </w:rPr>
        <w:t xml:space="preserve">_id |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WindowDetails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58B642C1" w14:textId="71735241" w:rsidR="0099228C" w:rsidRDefault="0099228C" w:rsidP="008B65B5">
      <w:pPr>
        <w:spacing w:before="120"/>
        <w:jc w:val="both"/>
        <w:rPr>
          <w:sz w:val="20"/>
          <w:szCs w:val="20"/>
          <w:lang w:val="en-GB"/>
        </w:rPr>
      </w:pPr>
      <w:r>
        <w:rPr>
          <w:sz w:val="20"/>
          <w:szCs w:val="20"/>
          <w:lang w:val="en-GB"/>
        </w:rPr>
        <w:lastRenderedPageBreak/>
        <w:t>WithinGroup</w:t>
      </w:r>
      <w:r w:rsidR="00237E41">
        <w:rPr>
          <w:sz w:val="20"/>
          <w:szCs w:val="20"/>
          <w:lang w:val="en-GB"/>
        </w:rPr>
        <w:fldChar w:fldCharType="begin"/>
      </w:r>
      <w:r>
        <w:instrText xml:space="preserve"> XE "</w:instrText>
      </w:r>
      <w:r w:rsidRPr="00D85234">
        <w:rPr>
          <w:sz w:val="20"/>
          <w:szCs w:val="20"/>
          <w:lang w:val="en-GB"/>
        </w:rPr>
        <w:instrText>WithinGroup</w:instrText>
      </w:r>
      <w:r>
        <w:instrText xml:space="preserve">" </w:instrText>
      </w:r>
      <w:r w:rsidR="00237E41">
        <w:rPr>
          <w:sz w:val="20"/>
          <w:szCs w:val="20"/>
          <w:lang w:val="en-GB"/>
        </w:rPr>
        <w:fldChar w:fldCharType="end"/>
      </w:r>
      <w:r>
        <w:rPr>
          <w:sz w:val="20"/>
          <w:szCs w:val="20"/>
          <w:lang w:val="en-GB"/>
        </w:rPr>
        <w:t xml:space="preserve"> = </w:t>
      </w:r>
      <w:r w:rsidRPr="0099228C">
        <w:rPr>
          <w:rFonts w:ascii="Arial Unicode MS" w:eastAsia="Arial Unicode MS" w:hAnsi="Arial Unicode MS" w:cs="Arial Unicode MS"/>
          <w:sz w:val="20"/>
          <w:szCs w:val="20"/>
          <w:lang w:val="en-GB"/>
        </w:rPr>
        <w:t>WITHIN GROUP</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OrderByClause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32BD8D4" w14:textId="291AAE1B" w:rsidR="007E60FE" w:rsidRDefault="007E60FE" w:rsidP="007E60FE">
      <w:pPr>
        <w:spacing w:before="120"/>
        <w:jc w:val="both"/>
        <w:rPr>
          <w:sz w:val="20"/>
          <w:szCs w:val="20"/>
          <w:lang w:val="en-GB"/>
        </w:rPr>
      </w:pPr>
      <w:r>
        <w:rPr>
          <w:sz w:val="20"/>
          <w:szCs w:val="20"/>
          <w:lang w:val="en-GB"/>
        </w:rPr>
        <w:t>Position</w:t>
      </w:r>
      <w:r w:rsidR="00237E41">
        <w:rPr>
          <w:sz w:val="20"/>
          <w:szCs w:val="20"/>
          <w:lang w:val="en-GB"/>
        </w:rPr>
        <w:fldChar w:fldCharType="begin"/>
      </w:r>
      <w:r w:rsidR="00F05019">
        <w:instrText xml:space="preserve"> XE "</w:instrText>
      </w:r>
      <w:r w:rsidR="00F05019" w:rsidRPr="00ED33AB">
        <w:rPr>
          <w:sz w:val="20"/>
          <w:szCs w:val="20"/>
          <w:lang w:val="en-GB"/>
        </w:rPr>
        <w:instrText>Position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POSITION</w:t>
      </w:r>
      <w:r>
        <w:rPr>
          <w:sz w:val="20"/>
          <w:szCs w:val="20"/>
          <w:lang w:val="en-GB"/>
        </w:rPr>
        <w:t xml:space="preserve"> </w:t>
      </w:r>
      <w:r w:rsidR="005616CF">
        <w:rPr>
          <w:sz w:val="20"/>
          <w:szCs w:val="20"/>
          <w:lang w:val="en-GB"/>
        </w:rPr>
        <w:t>[</w:t>
      </w:r>
      <w:r w:rsidR="00F34C34">
        <w:rPr>
          <w:sz w:val="20"/>
          <w:szCs w:val="20"/>
          <w:lang w:val="en-GB"/>
        </w:rPr>
        <w:t>'</w:t>
      </w:r>
      <w:r>
        <w:rPr>
          <w:sz w:val="20"/>
          <w:szCs w:val="20"/>
          <w:lang w:val="en-GB"/>
        </w:rPr>
        <w:t>(</w:t>
      </w:r>
      <w:r w:rsidR="00F34C34">
        <w:rPr>
          <w:sz w:val="20"/>
          <w:szCs w:val="20"/>
          <w:lang w:val="en-GB"/>
        </w:rPr>
        <w:t>'</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B66DD8">
        <w:rPr>
          <w:sz w:val="20"/>
          <w:szCs w:val="20"/>
          <w:lang w:val="en-GB"/>
        </w:rPr>
        <w:t>Table</w:t>
      </w:r>
      <w:r>
        <w:rPr>
          <w:sz w:val="20"/>
          <w:szCs w:val="20"/>
          <w:lang w:val="en-GB"/>
        </w:rPr>
        <w:t xml:space="preserve">Value </w:t>
      </w:r>
      <w:r w:rsidR="00F34C34">
        <w:rPr>
          <w:sz w:val="20"/>
          <w:szCs w:val="20"/>
          <w:lang w:val="en-GB"/>
        </w:rPr>
        <w:t>'</w:t>
      </w:r>
      <w:r>
        <w:rPr>
          <w:sz w:val="20"/>
          <w:szCs w:val="20"/>
          <w:lang w:val="en-GB"/>
        </w:rPr>
        <w:t>)</w:t>
      </w:r>
      <w:r w:rsidR="00F34C34">
        <w:rPr>
          <w:sz w:val="20"/>
          <w:szCs w:val="20"/>
          <w:lang w:val="en-GB"/>
        </w:rPr>
        <w:t>'</w:t>
      </w:r>
      <w:r w:rsidR="005616CF">
        <w:rPr>
          <w:sz w:val="20"/>
          <w:szCs w:val="20"/>
          <w:lang w:val="en-GB"/>
        </w:rPr>
        <w:t>]</w:t>
      </w:r>
      <w:r>
        <w:rPr>
          <w:sz w:val="20"/>
          <w:szCs w:val="20"/>
          <w:lang w:val="en-GB"/>
        </w:rPr>
        <w:t xml:space="preserve"> .</w:t>
      </w:r>
    </w:p>
    <w:p w14:paraId="7E42BB26" w14:textId="025053FC" w:rsidR="00F11CDA" w:rsidRDefault="00F11CDA" w:rsidP="008B65B5">
      <w:pPr>
        <w:spacing w:before="120"/>
        <w:jc w:val="both"/>
        <w:rPr>
          <w:sz w:val="20"/>
          <w:szCs w:val="20"/>
          <w:lang w:val="en-GB"/>
        </w:rPr>
      </w:pPr>
      <w:r>
        <w:rPr>
          <w:sz w:val="20"/>
          <w:szCs w:val="20"/>
          <w:lang w:val="en-GB"/>
        </w:rPr>
        <w:t>PowerFunction</w:t>
      </w:r>
      <w:r w:rsidR="00237E41">
        <w:rPr>
          <w:sz w:val="20"/>
          <w:szCs w:val="20"/>
          <w:lang w:val="en-GB"/>
        </w:rPr>
        <w:fldChar w:fldCharType="begin"/>
      </w:r>
      <w:r w:rsidR="00F05019">
        <w:instrText xml:space="preserve"> XE "</w:instrText>
      </w:r>
      <w:r w:rsidR="00F05019" w:rsidRPr="00ED33AB">
        <w:rPr>
          <w:sz w:val="20"/>
          <w:szCs w:val="20"/>
          <w:lang w:val="en-GB"/>
        </w:rPr>
        <w:instrText>PowerFunction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POWER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1129EAF" w14:textId="034AA1DB" w:rsidR="00C006D5" w:rsidRDefault="00C006D5" w:rsidP="008B65B5">
      <w:pPr>
        <w:spacing w:before="120"/>
        <w:jc w:val="both"/>
        <w:rPr>
          <w:sz w:val="20"/>
          <w:szCs w:val="20"/>
          <w:lang w:val="en-GB"/>
        </w:rPr>
      </w:pPr>
      <w:r>
        <w:rPr>
          <w:sz w:val="20"/>
          <w:szCs w:val="20"/>
          <w:lang w:val="en-GB"/>
        </w:rPr>
        <w:t>RowNumber</w:t>
      </w:r>
      <w:r w:rsidR="00237E41">
        <w:rPr>
          <w:sz w:val="20"/>
          <w:szCs w:val="20"/>
          <w:lang w:val="en-GB"/>
        </w:rPr>
        <w:fldChar w:fldCharType="begin"/>
      </w:r>
      <w:r w:rsidR="00D62B9B">
        <w:instrText xml:space="preserve"> XE "</w:instrText>
      </w:r>
      <w:r w:rsidR="00D62B9B" w:rsidRPr="007A2030">
        <w:rPr>
          <w:sz w:val="20"/>
          <w:szCs w:val="20"/>
          <w:lang w:val="en-GB"/>
        </w:rPr>
        <w:instrText>RowNumber</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ROW_NUMBER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OVER</w:t>
      </w:r>
      <w:r>
        <w:rPr>
          <w:sz w:val="20"/>
          <w:szCs w:val="20"/>
          <w:lang w:val="en-GB"/>
        </w:rPr>
        <w:t xml:space="preserve"> WindowSpec .</w:t>
      </w:r>
    </w:p>
    <w:p w14:paraId="225E7F69" w14:textId="3C35BA31" w:rsidR="003F18AE" w:rsidRPr="00880AD2" w:rsidRDefault="003F18AE" w:rsidP="003F18AE">
      <w:pPr>
        <w:spacing w:before="120"/>
        <w:jc w:val="both"/>
        <w:rPr>
          <w:sz w:val="20"/>
          <w:szCs w:val="20"/>
          <w:lang w:val="nl-NL"/>
        </w:rPr>
      </w:pPr>
      <w:r w:rsidRPr="00880AD2">
        <w:rPr>
          <w:sz w:val="20"/>
          <w:szCs w:val="20"/>
          <w:lang w:val="nl-NL"/>
        </w:rPr>
        <w:t xml:space="preserve">Schema = </w:t>
      </w:r>
      <w:r w:rsidRPr="00880AD2">
        <w:rPr>
          <w:rFonts w:eastAsia="Arial Unicode MS"/>
          <w:sz w:val="20"/>
          <w:szCs w:val="20"/>
          <w:lang w:val="nl-NL"/>
        </w:rPr>
        <w:t>SCHEMA</w:t>
      </w:r>
      <w:r w:rsidRPr="00880AD2">
        <w:rPr>
          <w:rFonts w:ascii="Arial Unicode MS" w:eastAsia="Arial Unicode MS" w:hAnsi="Arial Unicode MS" w:cs="Arial Unicode MS"/>
          <w:sz w:val="20"/>
          <w:szCs w:val="20"/>
          <w:lang w:val="nl-NL"/>
        </w:rPr>
        <w:t xml:space="preserve"> </w:t>
      </w:r>
      <w:r>
        <w:rPr>
          <w:rFonts w:ascii="Arial Unicode MS" w:eastAsia="Arial Unicode MS" w:hAnsi="Arial Unicode MS" w:cs="Arial Unicode MS"/>
          <w:sz w:val="20"/>
          <w:szCs w:val="20"/>
          <w:lang w:val="en-GB"/>
        </w:rPr>
        <w:fldChar w:fldCharType="begin"/>
      </w:r>
      <w:r w:rsidRPr="00880AD2">
        <w:rPr>
          <w:lang w:val="nl-NL"/>
        </w:rPr>
        <w:instrText xml:space="preserve"> XE "</w:instrText>
      </w:r>
      <w:r w:rsidRPr="00880AD2">
        <w:rPr>
          <w:rFonts w:ascii="Arial Unicode MS" w:eastAsia="Arial Unicode MS" w:hAnsi="Arial Unicode MS" w:cs="Arial Unicode MS"/>
          <w:sz w:val="20"/>
          <w:szCs w:val="20"/>
          <w:lang w:val="nl-NL"/>
        </w:rPr>
        <w:instrText>CURRENT</w:instrText>
      </w:r>
      <w:r w:rsidRPr="00880AD2">
        <w:rPr>
          <w:lang w:val="nl-NL"/>
        </w:rPr>
        <w:instrText xml:space="preserve">" </w:instrText>
      </w:r>
      <w:r>
        <w:rPr>
          <w:rFonts w:ascii="Arial Unicode MS" w:eastAsia="Arial Unicode MS" w:hAnsi="Arial Unicode MS" w:cs="Arial Unicode MS"/>
          <w:sz w:val="20"/>
          <w:szCs w:val="20"/>
          <w:lang w:val="en-GB"/>
        </w:rPr>
        <w:fldChar w:fldCharType="end"/>
      </w:r>
      <w:r w:rsidRPr="00880AD2">
        <w:rPr>
          <w:sz w:val="20"/>
          <w:szCs w:val="20"/>
          <w:lang w:val="nl-NL"/>
        </w:rPr>
        <w:t xml:space="preserve"> </w:t>
      </w:r>
      <w:r w:rsidR="00F34C34">
        <w:rPr>
          <w:sz w:val="20"/>
          <w:szCs w:val="20"/>
          <w:lang w:val="nl-NL"/>
        </w:rPr>
        <w:t>'</w:t>
      </w:r>
      <w:r w:rsidRPr="00880AD2">
        <w:rPr>
          <w:sz w:val="20"/>
          <w:szCs w:val="20"/>
          <w:lang w:val="nl-NL"/>
        </w:rPr>
        <w:t>(</w:t>
      </w:r>
      <w:r w:rsidR="00F34C34">
        <w:rPr>
          <w:sz w:val="20"/>
          <w:szCs w:val="20"/>
          <w:lang w:val="nl-NL"/>
        </w:rPr>
        <w:t>'</w:t>
      </w:r>
      <w:r w:rsidRPr="00880AD2">
        <w:rPr>
          <w:sz w:val="20"/>
          <w:szCs w:val="20"/>
          <w:lang w:val="nl-NL"/>
        </w:rPr>
        <w:t xml:space="preserve"> ObjectName </w:t>
      </w:r>
      <w:r w:rsidR="00F847BE" w:rsidRPr="00880AD2">
        <w:rPr>
          <w:sz w:val="20"/>
          <w:szCs w:val="20"/>
          <w:lang w:val="nl-NL"/>
        </w:rPr>
        <w:t>[ COLUMN id ]</w:t>
      </w:r>
      <w:r w:rsidR="00F34C34">
        <w:rPr>
          <w:sz w:val="20"/>
          <w:szCs w:val="20"/>
          <w:lang w:val="nl-NL"/>
        </w:rPr>
        <w:t>'</w:t>
      </w:r>
      <w:r w:rsidRPr="00880AD2">
        <w:rPr>
          <w:sz w:val="20"/>
          <w:szCs w:val="20"/>
          <w:lang w:val="nl-NL"/>
        </w:rPr>
        <w:t>)</w:t>
      </w:r>
      <w:r w:rsidR="00F34C34">
        <w:rPr>
          <w:sz w:val="20"/>
          <w:szCs w:val="20"/>
          <w:lang w:val="nl-NL"/>
        </w:rPr>
        <w:t>'</w:t>
      </w:r>
      <w:r w:rsidRPr="00880AD2">
        <w:rPr>
          <w:sz w:val="20"/>
          <w:szCs w:val="20"/>
          <w:lang w:val="nl-NL"/>
        </w:rPr>
        <w:t xml:space="preserve"> .</w:t>
      </w:r>
    </w:p>
    <w:p w14:paraId="1E4A9ED6" w14:textId="77777777" w:rsidR="003F18AE" w:rsidRDefault="003F18AE" w:rsidP="003F18AE">
      <w:pPr>
        <w:spacing w:before="120"/>
        <w:jc w:val="both"/>
        <w:rPr>
          <w:sz w:val="20"/>
          <w:szCs w:val="20"/>
          <w:lang w:val="en-GB"/>
        </w:rPr>
      </w:pPr>
      <w:r>
        <w:rPr>
          <w:sz w:val="20"/>
          <w:szCs w:val="20"/>
          <w:lang w:val="en-GB"/>
        </w:rPr>
        <w:t>Added for Pyrrho: returns a number identifying the most recent schema change affecting the specified object</w:t>
      </w:r>
      <w:r w:rsidR="00F847BE">
        <w:rPr>
          <w:sz w:val="20"/>
          <w:szCs w:val="20"/>
          <w:lang w:val="en-GB"/>
        </w:rPr>
        <w:t xml:space="preserve"> (including any change to this object by another name in another role)</w:t>
      </w:r>
      <w:r>
        <w:rPr>
          <w:sz w:val="20"/>
          <w:szCs w:val="20"/>
          <w:lang w:val="en-GB"/>
        </w:rPr>
        <w:t xml:space="preserve">. </w:t>
      </w:r>
      <w:r w:rsidR="00F847BE">
        <w:rPr>
          <w:sz w:val="20"/>
          <w:szCs w:val="20"/>
          <w:lang w:val="en-GB"/>
        </w:rPr>
        <w:t xml:space="preserve">Note the sytax of ObjectName given in sec 7.4 above above </w:t>
      </w:r>
      <w:r w:rsidR="00B179CF">
        <w:rPr>
          <w:sz w:val="20"/>
          <w:szCs w:val="20"/>
          <w:lang w:val="en-GB"/>
        </w:rPr>
        <w:t>uses keyword prefixes such as TABLE</w:t>
      </w:r>
      <w:r w:rsidR="00F847BE">
        <w:rPr>
          <w:sz w:val="20"/>
          <w:szCs w:val="20"/>
          <w:lang w:val="en-GB"/>
        </w:rPr>
        <w:t xml:space="preserve">. </w:t>
      </w:r>
      <w:r w:rsidR="00B179CF">
        <w:rPr>
          <w:sz w:val="20"/>
          <w:szCs w:val="20"/>
          <w:lang w:val="en-GB"/>
        </w:rPr>
        <w:t>The COLUMN syntax shown can only be used with tables.</w:t>
      </w:r>
    </w:p>
    <w:p w14:paraId="2FBC3A5B" w14:textId="3ACB7E4E" w:rsidR="00F11CDA" w:rsidRDefault="0027326C" w:rsidP="008B65B5">
      <w:pPr>
        <w:spacing w:before="120"/>
        <w:jc w:val="both"/>
        <w:rPr>
          <w:sz w:val="20"/>
          <w:szCs w:val="20"/>
          <w:lang w:val="en-GB"/>
        </w:rPr>
      </w:pPr>
      <w:r>
        <w:rPr>
          <w:sz w:val="20"/>
          <w:szCs w:val="20"/>
          <w:lang w:val="en-GB"/>
        </w:rPr>
        <w:t>SquareRoot</w:t>
      </w:r>
      <w:r w:rsidR="00237E41">
        <w:rPr>
          <w:sz w:val="20"/>
          <w:szCs w:val="20"/>
          <w:lang w:val="en-GB"/>
        </w:rPr>
        <w:fldChar w:fldCharType="begin"/>
      </w:r>
      <w:r w:rsidR="00F05019">
        <w:instrText xml:space="preserve"> XE "</w:instrText>
      </w:r>
      <w:r w:rsidR="00F05019" w:rsidRPr="00ED33AB">
        <w:rPr>
          <w:sz w:val="20"/>
          <w:szCs w:val="20"/>
          <w:lang w:val="en-GB"/>
        </w:rPr>
        <w:instrText>SquareRoot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SQRT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3177AE4" w14:textId="721FDE21" w:rsidR="008351EF" w:rsidRDefault="008351EF" w:rsidP="008B65B5">
      <w:pPr>
        <w:spacing w:before="120"/>
        <w:jc w:val="both"/>
        <w:rPr>
          <w:sz w:val="20"/>
          <w:szCs w:val="20"/>
          <w:lang w:val="en-GB"/>
        </w:rPr>
      </w:pPr>
      <w:r>
        <w:rPr>
          <w:sz w:val="20"/>
          <w:szCs w:val="20"/>
          <w:lang w:val="en-GB"/>
        </w:rPr>
        <w:t>Sum</w:t>
      </w:r>
      <w:r w:rsidR="00237E41">
        <w:rPr>
          <w:sz w:val="20"/>
          <w:szCs w:val="20"/>
          <w:lang w:val="en-GB"/>
        </w:rPr>
        <w:fldChar w:fldCharType="begin"/>
      </w:r>
      <w:r>
        <w:instrText xml:space="preserve"> XE "</w:instrText>
      </w:r>
      <w:r w:rsidRPr="00FD78B1">
        <w:rPr>
          <w:sz w:val="20"/>
          <w:szCs w:val="20"/>
          <w:lang w:val="en-GB"/>
        </w:rPr>
        <w:instrText>Sum</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SUM</w:t>
      </w:r>
      <w:r>
        <w:rPr>
          <w:sz w:val="20"/>
          <w:szCs w:val="20"/>
          <w:lang w:val="en-GB"/>
        </w:rPr>
        <w:t xml:space="preserve"> </w:t>
      </w:r>
      <w:r w:rsidR="00F34C34">
        <w:rPr>
          <w:sz w:val="20"/>
          <w:szCs w:val="20"/>
          <w:lang w:val="en-GB"/>
        </w:rPr>
        <w:t>'</w:t>
      </w:r>
      <w:r w:rsidR="00A12BF6">
        <w:rPr>
          <w:sz w:val="20"/>
          <w:szCs w:val="20"/>
          <w:lang w:val="en-GB"/>
        </w:rPr>
        <w:t>(</w:t>
      </w:r>
      <w:r w:rsidR="00F34C34">
        <w:rPr>
          <w:sz w:val="20"/>
          <w:szCs w:val="20"/>
          <w:lang w:val="en-GB"/>
        </w:rPr>
        <w:t>'</w:t>
      </w:r>
      <w:r w:rsidR="00A12BF6">
        <w:rPr>
          <w:sz w:val="20"/>
          <w:szCs w:val="20"/>
          <w:lang w:val="en-GB"/>
        </w:rPr>
        <w:t xml:space="preserve"> [</w:t>
      </w:r>
      <w:r w:rsidR="00A12BF6" w:rsidRPr="00D24824">
        <w:rPr>
          <w:rFonts w:ascii="Arial Unicode MS" w:eastAsia="Arial Unicode MS" w:hAnsi="Arial Unicode MS" w:cs="Arial Unicode MS"/>
          <w:sz w:val="20"/>
          <w:szCs w:val="20"/>
          <w:lang w:val="en-GB"/>
        </w:rPr>
        <w:t>DISTINCT</w:t>
      </w:r>
      <w:r w:rsidR="00A12BF6">
        <w:rPr>
          <w:sz w:val="20"/>
          <w:szCs w:val="20"/>
          <w:lang w:val="en-GB"/>
        </w:rPr>
        <w:t>|</w:t>
      </w:r>
      <w:r w:rsidR="00A12BF6" w:rsidRPr="00D24824">
        <w:rPr>
          <w:rFonts w:ascii="Arial Unicode MS" w:eastAsia="Arial Unicode MS" w:hAnsi="Arial Unicode MS" w:cs="Arial Unicode MS"/>
          <w:sz w:val="20"/>
          <w:szCs w:val="20"/>
          <w:lang w:val="en-GB"/>
        </w:rPr>
        <w:t>ALL</w:t>
      </w:r>
      <w:r w:rsidR="00A12BF6">
        <w:rPr>
          <w:sz w:val="20"/>
          <w:szCs w:val="20"/>
          <w:lang w:val="en-GB"/>
        </w:rPr>
        <w:t xml:space="preserve">] </w:t>
      </w:r>
      <w:r w:rsidR="00B66DD8">
        <w:rPr>
          <w:sz w:val="20"/>
          <w:szCs w:val="20"/>
          <w:lang w:val="en-GB"/>
        </w:rPr>
        <w:t>Scalar</w:t>
      </w:r>
      <w:r w:rsidR="00A12BF6">
        <w:rPr>
          <w:sz w:val="20"/>
          <w:szCs w:val="20"/>
          <w:lang w:val="en-GB"/>
        </w:rPr>
        <w:t xml:space="preserve">) </w:t>
      </w:r>
      <w:r w:rsidR="00F34C34">
        <w:rPr>
          <w:sz w:val="20"/>
          <w:szCs w:val="20"/>
          <w:lang w:val="en-GB"/>
        </w:rPr>
        <w:t>'</w:t>
      </w:r>
      <w:r w:rsidR="00A12BF6">
        <w:rPr>
          <w:sz w:val="20"/>
          <w:szCs w:val="20"/>
          <w:lang w:val="en-GB"/>
        </w:rPr>
        <w:t>)</w:t>
      </w:r>
      <w:r w:rsidR="00F34C34">
        <w:rPr>
          <w:sz w:val="20"/>
          <w:szCs w:val="20"/>
          <w:lang w:val="en-GB"/>
        </w:rPr>
        <w:t>'</w:t>
      </w:r>
      <w:r w:rsidR="00A12BF6">
        <w:rPr>
          <w:sz w:val="20"/>
          <w:szCs w:val="20"/>
          <w:lang w:val="en-GB"/>
        </w:rPr>
        <w:t xml:space="preserve"> </w:t>
      </w:r>
      <w:r w:rsidR="00A61517">
        <w:rPr>
          <w:sz w:val="20"/>
          <w:szCs w:val="20"/>
          <w:lang w:val="en-GB"/>
        </w:rPr>
        <w:t xml:space="preserve">FuncOpt </w:t>
      </w:r>
      <w:r w:rsidR="00A12BF6">
        <w:rPr>
          <w:sz w:val="20"/>
          <w:szCs w:val="20"/>
          <w:lang w:val="en-GB"/>
        </w:rPr>
        <w:t>.</w:t>
      </w:r>
    </w:p>
    <w:p w14:paraId="16D261C2" w14:textId="77777777" w:rsidR="0099228C" w:rsidRDefault="0099228C" w:rsidP="0099228C">
      <w:pPr>
        <w:spacing w:before="120"/>
        <w:jc w:val="both"/>
        <w:rPr>
          <w:sz w:val="20"/>
          <w:szCs w:val="20"/>
          <w:lang w:val="en-GB"/>
        </w:rPr>
      </w:pPr>
      <w:r>
        <w:rPr>
          <w:sz w:val="20"/>
          <w:szCs w:val="20"/>
          <w:lang w:val="en-GB"/>
        </w:rPr>
        <w:t>DateTimeFunction</w:t>
      </w:r>
      <w:r w:rsidR="00237E41">
        <w:rPr>
          <w:sz w:val="20"/>
          <w:szCs w:val="20"/>
          <w:lang w:val="en-GB"/>
        </w:rPr>
        <w:fldChar w:fldCharType="begin"/>
      </w:r>
      <w:r>
        <w:instrText xml:space="preserve"> XE "</w:instrText>
      </w:r>
      <w:r w:rsidRPr="00ED33AB">
        <w:rPr>
          <w:sz w:val="20"/>
          <w:szCs w:val="20"/>
          <w:lang w:val="en-GB"/>
        </w:rPr>
        <w:instrText>DateTimeFunction</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CURRENT_DATE</w:t>
      </w:r>
      <w:r>
        <w:rPr>
          <w:sz w:val="20"/>
          <w:szCs w:val="20"/>
          <w:lang w:val="en-GB"/>
        </w:rPr>
        <w:t xml:space="preserve"> | </w:t>
      </w:r>
      <w:r w:rsidRPr="00D24824">
        <w:rPr>
          <w:rFonts w:ascii="Arial Unicode MS" w:eastAsia="Arial Unicode MS" w:hAnsi="Arial Unicode MS" w:cs="Arial Unicode MS"/>
          <w:sz w:val="20"/>
          <w:szCs w:val="20"/>
          <w:lang w:val="en-GB"/>
        </w:rPr>
        <w:t>CURRENT_TIME</w:t>
      </w:r>
      <w:r>
        <w:rPr>
          <w:sz w:val="20"/>
          <w:szCs w:val="20"/>
          <w:lang w:val="en-GB"/>
        </w:rPr>
        <w:t xml:space="preserve"> | </w:t>
      </w:r>
      <w:r w:rsidRPr="00D24824">
        <w:rPr>
          <w:rFonts w:ascii="Arial Unicode MS" w:eastAsia="Arial Unicode MS" w:hAnsi="Arial Unicode MS" w:cs="Arial Unicode MS"/>
          <w:sz w:val="20"/>
          <w:szCs w:val="20"/>
          <w:lang w:val="en-GB"/>
        </w:rPr>
        <w:t>LOCALTIME</w:t>
      </w:r>
      <w:r w:rsidR="00237E41" w:rsidRPr="00D24824">
        <w:rPr>
          <w:rFonts w:ascii="Arial Unicode MS" w:eastAsia="Arial Unicode MS" w:hAnsi="Arial Unicode MS" w:cs="Arial Unicode MS"/>
          <w:sz w:val="20"/>
          <w:szCs w:val="20"/>
          <w:lang w:val="en-GB"/>
        </w:rPr>
        <w:fldChar w:fldCharType="begin"/>
      </w:r>
      <w:r w:rsidRPr="00D24824">
        <w:rPr>
          <w:rFonts w:ascii="Arial Unicode MS" w:eastAsia="Arial Unicode MS" w:hAnsi="Arial Unicode MS" w:cs="Arial Unicode MS"/>
        </w:rPr>
        <w:instrText xml:space="preserve"> XE "</w:instrText>
      </w:r>
      <w:r w:rsidRPr="00D24824">
        <w:rPr>
          <w:rFonts w:ascii="Arial Unicode MS" w:eastAsia="Arial Unicode MS" w:hAnsi="Arial Unicode MS" w:cs="Arial Unicode MS"/>
          <w:sz w:val="20"/>
          <w:szCs w:val="20"/>
          <w:lang w:val="en-GB"/>
        </w:rPr>
        <w:instrText>LOCALTIME</w:instrText>
      </w:r>
      <w:r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CURRENT_TIMESTAMP</w:t>
      </w:r>
      <w:r>
        <w:rPr>
          <w:sz w:val="20"/>
          <w:szCs w:val="20"/>
          <w:lang w:val="en-GB"/>
        </w:rPr>
        <w:t xml:space="preserve"> | </w:t>
      </w:r>
      <w:r w:rsidR="007C76E8">
        <w:rPr>
          <w:sz w:val="20"/>
          <w:szCs w:val="20"/>
          <w:lang w:val="en-GB"/>
        </w:rPr>
        <w:t xml:space="preserve"> </w:t>
      </w:r>
      <w:r w:rsidRPr="00D24824">
        <w:rPr>
          <w:rFonts w:ascii="Arial Unicode MS" w:eastAsia="Arial Unicode MS" w:hAnsi="Arial Unicode MS" w:cs="Arial Unicode MS"/>
          <w:sz w:val="20"/>
          <w:szCs w:val="20"/>
          <w:lang w:val="en-GB"/>
        </w:rPr>
        <w:t>LOCALTIMESTAMP</w:t>
      </w:r>
      <w:r>
        <w:rPr>
          <w:sz w:val="20"/>
          <w:szCs w:val="20"/>
          <w:lang w:val="en-GB"/>
        </w:rPr>
        <w:t xml:space="preserve"> .</w:t>
      </w:r>
    </w:p>
    <w:p w14:paraId="1FFD1CA8" w14:textId="77777777" w:rsidR="0027326C" w:rsidRDefault="0027326C" w:rsidP="008B65B5">
      <w:pPr>
        <w:spacing w:before="120"/>
        <w:jc w:val="both"/>
        <w:rPr>
          <w:sz w:val="20"/>
          <w:szCs w:val="20"/>
          <w:lang w:val="en-GB"/>
        </w:rPr>
      </w:pPr>
      <w:r>
        <w:rPr>
          <w:sz w:val="20"/>
          <w:szCs w:val="20"/>
          <w:lang w:val="en-GB"/>
        </w:rPr>
        <w:t>StringValueFunction</w:t>
      </w:r>
      <w:r w:rsidR="00237E41">
        <w:rPr>
          <w:sz w:val="20"/>
          <w:szCs w:val="20"/>
          <w:lang w:val="en-GB"/>
        </w:rPr>
        <w:fldChar w:fldCharType="begin"/>
      </w:r>
      <w:r w:rsidR="00F05019">
        <w:instrText xml:space="preserve"> XE "</w:instrText>
      </w:r>
      <w:r w:rsidR="00F05019" w:rsidRPr="00ED33AB">
        <w:rPr>
          <w:sz w:val="20"/>
          <w:szCs w:val="20"/>
          <w:lang w:val="en-GB"/>
        </w:rPr>
        <w:instrText>StringValueFunction</w:instrText>
      </w:r>
      <w:r w:rsidR="00F05019">
        <w:instrText xml:space="preserve">" </w:instrText>
      </w:r>
      <w:r w:rsidR="00237E41">
        <w:rPr>
          <w:sz w:val="20"/>
          <w:szCs w:val="20"/>
          <w:lang w:val="en-GB"/>
        </w:rPr>
        <w:fldChar w:fldCharType="end"/>
      </w:r>
      <w:r>
        <w:rPr>
          <w:sz w:val="20"/>
          <w:szCs w:val="20"/>
          <w:lang w:val="en-GB"/>
        </w:rPr>
        <w:t xml:space="preserve"> = Substr</w:t>
      </w:r>
      <w:r w:rsidR="00650D79">
        <w:rPr>
          <w:sz w:val="20"/>
          <w:szCs w:val="20"/>
          <w:lang w:val="en-GB"/>
        </w:rPr>
        <w:t>ing</w:t>
      </w:r>
      <w:r w:rsidR="00BA40AF">
        <w:rPr>
          <w:sz w:val="20"/>
          <w:szCs w:val="20"/>
          <w:lang w:val="en-GB"/>
        </w:rPr>
        <w:t xml:space="preserve"> </w:t>
      </w:r>
      <w:r w:rsidR="00BB44DA">
        <w:rPr>
          <w:sz w:val="20"/>
          <w:szCs w:val="20"/>
          <w:lang w:val="en-GB"/>
        </w:rPr>
        <w:t xml:space="preserve"> | </w:t>
      </w:r>
      <w:r w:rsidR="008351EF">
        <w:rPr>
          <w:sz w:val="20"/>
          <w:szCs w:val="20"/>
          <w:lang w:val="en-GB"/>
        </w:rPr>
        <w:t>XmlAgg</w:t>
      </w:r>
      <w:r>
        <w:rPr>
          <w:sz w:val="20"/>
          <w:szCs w:val="20"/>
          <w:lang w:val="en-GB"/>
        </w:rPr>
        <w:t xml:space="preserve"> .</w:t>
      </w:r>
    </w:p>
    <w:p w14:paraId="4C410FF4" w14:textId="77777777" w:rsidR="00EA062F" w:rsidRDefault="00EA062F" w:rsidP="008B65B5">
      <w:pPr>
        <w:spacing w:before="120"/>
        <w:jc w:val="both"/>
        <w:rPr>
          <w:sz w:val="20"/>
          <w:szCs w:val="20"/>
          <w:lang w:val="en-GB"/>
        </w:rPr>
      </w:pPr>
      <w:r>
        <w:rPr>
          <w:sz w:val="20"/>
          <w:szCs w:val="20"/>
          <w:lang w:val="en-GB"/>
        </w:rPr>
        <w:t>Normalize</w:t>
      </w:r>
      <w:r w:rsidR="00237E41">
        <w:rPr>
          <w:sz w:val="20"/>
          <w:szCs w:val="20"/>
          <w:lang w:val="en-GB"/>
        </w:rPr>
        <w:fldChar w:fldCharType="begin"/>
      </w:r>
      <w:r w:rsidR="00EF74CD">
        <w:instrText xml:space="preserve"> XE "</w:instrText>
      </w:r>
      <w:r w:rsidR="00EF74CD" w:rsidRPr="00795041">
        <w:rPr>
          <w:sz w:val="20"/>
          <w:szCs w:val="20"/>
          <w:lang w:val="en-GB"/>
        </w:rPr>
        <w:instrText>Normalize</w:instrText>
      </w:r>
      <w:r w:rsidR="00EF74CD">
        <w:instrText xml:space="preserve">" </w:instrText>
      </w:r>
      <w:r w:rsidR="00237E41">
        <w:rPr>
          <w:sz w:val="20"/>
          <w:szCs w:val="20"/>
          <w:lang w:val="en-GB"/>
        </w:rPr>
        <w:fldChar w:fldCharType="end"/>
      </w:r>
      <w:r>
        <w:rPr>
          <w:sz w:val="20"/>
          <w:szCs w:val="20"/>
          <w:lang w:val="en-GB"/>
        </w:rPr>
        <w:t xml:space="preserve">= </w:t>
      </w:r>
      <w:r w:rsidRPr="00EA062F">
        <w:rPr>
          <w:rFonts w:ascii="Arial Unicode MS" w:eastAsia="Arial Unicode MS" w:hAnsi="Arial Unicode MS" w:cs="Arial Unicode MS"/>
          <w:sz w:val="20"/>
          <w:szCs w:val="20"/>
          <w:lang w:val="en-GB"/>
        </w:rPr>
        <w:t>NORMALIZE</w:t>
      </w:r>
      <w:r>
        <w:rPr>
          <w:sz w:val="20"/>
          <w:szCs w:val="20"/>
          <w:lang w:val="en-GB"/>
        </w:rPr>
        <w:t xml:space="preserve"> '(' </w:t>
      </w:r>
      <w:r w:rsidR="00B66DD8">
        <w:rPr>
          <w:sz w:val="20"/>
          <w:szCs w:val="20"/>
          <w:lang w:val="en-GB"/>
        </w:rPr>
        <w:t xml:space="preserve">Scalar </w:t>
      </w:r>
      <w:r>
        <w:rPr>
          <w:sz w:val="20"/>
          <w:szCs w:val="20"/>
          <w:lang w:val="en-GB"/>
        </w:rPr>
        <w:t>')' .</w:t>
      </w:r>
    </w:p>
    <w:p w14:paraId="770DE2F2" w14:textId="5382F77F" w:rsidR="00345C98" w:rsidRDefault="0027326C" w:rsidP="008B65B5">
      <w:pPr>
        <w:spacing w:before="120"/>
        <w:jc w:val="both"/>
        <w:rPr>
          <w:sz w:val="20"/>
          <w:szCs w:val="20"/>
          <w:lang w:val="en-GB"/>
        </w:rPr>
      </w:pPr>
      <w:r>
        <w:rPr>
          <w:sz w:val="20"/>
          <w:szCs w:val="20"/>
          <w:lang w:val="en-GB"/>
        </w:rPr>
        <w:t>Substring</w:t>
      </w:r>
      <w:r w:rsidR="00237E41">
        <w:rPr>
          <w:sz w:val="20"/>
          <w:szCs w:val="20"/>
          <w:lang w:val="en-GB"/>
        </w:rPr>
        <w:fldChar w:fldCharType="begin"/>
      </w:r>
      <w:r w:rsidR="00F05019">
        <w:instrText xml:space="preserve"> XE "</w:instrText>
      </w:r>
      <w:r w:rsidR="00F05019" w:rsidRPr="00ED33AB">
        <w:rPr>
          <w:sz w:val="20"/>
          <w:szCs w:val="20"/>
          <w:lang w:val="en-GB"/>
        </w:rPr>
        <w:instrText>Substring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SUBSTRING</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4E248C">
        <w:rPr>
          <w:rFonts w:ascii="Arial Unicode MS" w:eastAsia="Arial Unicode MS" w:hAnsi="Arial Unicode MS" w:cs="Arial Unicode MS"/>
          <w:sz w:val="20"/>
          <w:szCs w:val="20"/>
          <w:lang w:val="en-GB"/>
        </w:rPr>
        <w:t xml:space="preserve"> </w:t>
      </w:r>
      <w:r w:rsidRPr="004E248C">
        <w:rPr>
          <w:rFonts w:ascii="Arial Unicode MS" w:eastAsia="Arial Unicode MS" w:hAnsi="Arial Unicode MS" w:cs="Arial Unicode MS"/>
          <w:sz w:val="20"/>
          <w:szCs w:val="20"/>
          <w:lang w:val="en-GB"/>
        </w:rPr>
        <w:t>FROM</w:t>
      </w:r>
      <w:r>
        <w:rPr>
          <w:sz w:val="20"/>
          <w:szCs w:val="20"/>
          <w:lang w:val="en-GB"/>
        </w:rPr>
        <w:t xml:space="preserve"> </w:t>
      </w:r>
      <w:r w:rsidR="00B66DD8">
        <w:rPr>
          <w:sz w:val="20"/>
          <w:szCs w:val="20"/>
          <w:lang w:val="en-GB"/>
        </w:rPr>
        <w:t xml:space="preserve">Scalar </w:t>
      </w:r>
      <w:r>
        <w:rPr>
          <w:sz w:val="20"/>
          <w:szCs w:val="20"/>
          <w:lang w:val="en-GB"/>
        </w:rPr>
        <w:t xml:space="preserve">[ </w:t>
      </w:r>
      <w:r w:rsidRPr="004E248C">
        <w:rPr>
          <w:rFonts w:ascii="Arial Unicode MS" w:eastAsia="Arial Unicode MS" w:hAnsi="Arial Unicode MS" w:cs="Arial Unicode MS"/>
          <w:sz w:val="20"/>
          <w:szCs w:val="20"/>
          <w:lang w:val="en-GB"/>
        </w:rPr>
        <w:t>FOR</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B44DA">
        <w:rPr>
          <w:sz w:val="20"/>
          <w:szCs w:val="20"/>
          <w:lang w:val="en-GB"/>
        </w:rPr>
        <w:t>.</w:t>
      </w:r>
    </w:p>
    <w:p w14:paraId="6AC85FEA" w14:textId="551CC001" w:rsidR="008351EF" w:rsidRDefault="008351EF" w:rsidP="00DC35AD">
      <w:pPr>
        <w:spacing w:before="120"/>
        <w:jc w:val="both"/>
        <w:rPr>
          <w:sz w:val="20"/>
          <w:szCs w:val="20"/>
          <w:lang w:val="en-GB"/>
        </w:rPr>
      </w:pPr>
      <w:r>
        <w:rPr>
          <w:sz w:val="20"/>
          <w:szCs w:val="20"/>
          <w:lang w:val="en-GB"/>
        </w:rPr>
        <w:t>XmlAgg</w:t>
      </w:r>
      <w:r w:rsidR="00237E41">
        <w:rPr>
          <w:sz w:val="20"/>
          <w:szCs w:val="20"/>
          <w:lang w:val="en-GB"/>
        </w:rPr>
        <w:fldChar w:fldCharType="begin"/>
      </w:r>
      <w:r>
        <w:instrText xml:space="preserve"> XE "</w:instrText>
      </w:r>
      <w:r w:rsidRPr="00FD78B1">
        <w:rPr>
          <w:sz w:val="20"/>
          <w:szCs w:val="20"/>
          <w:lang w:val="en-GB"/>
        </w:rPr>
        <w:instrText>XmlAgg</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XMLAGG</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1051D6">
        <w:rPr>
          <w:sz w:val="20"/>
          <w:szCs w:val="20"/>
          <w:lang w:val="en-GB"/>
        </w:rPr>
        <w:t xml:space="preserve">[ OrderByClause ]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2414738B" w14:textId="77777777" w:rsidR="0049044A" w:rsidRDefault="00F05019" w:rsidP="008B65B5">
      <w:pPr>
        <w:spacing w:before="120"/>
        <w:jc w:val="both"/>
        <w:rPr>
          <w:sz w:val="20"/>
          <w:szCs w:val="20"/>
          <w:lang w:val="en-GB"/>
        </w:rPr>
      </w:pPr>
      <w:r>
        <w:rPr>
          <w:sz w:val="20"/>
          <w:szCs w:val="20"/>
          <w:lang w:val="en-GB"/>
        </w:rPr>
        <w:t>SetFunction</w:t>
      </w:r>
      <w:r w:rsidR="00237E41">
        <w:rPr>
          <w:sz w:val="20"/>
          <w:szCs w:val="20"/>
          <w:lang w:val="en-GB"/>
        </w:rPr>
        <w:fldChar w:fldCharType="begin"/>
      </w:r>
      <w:r>
        <w:instrText xml:space="preserve"> XE "</w:instrText>
      </w:r>
      <w:r w:rsidRPr="00902E7D">
        <w:rPr>
          <w:sz w:val="20"/>
          <w:szCs w:val="20"/>
          <w:lang w:val="en-GB"/>
        </w:rPr>
        <w:instrText>SetFunction</w:instrText>
      </w:r>
      <w:r>
        <w:instrText xml:space="preserve">" </w:instrText>
      </w:r>
      <w:r w:rsidR="00237E41">
        <w:rPr>
          <w:sz w:val="20"/>
          <w:szCs w:val="20"/>
          <w:lang w:val="en-GB"/>
        </w:rPr>
        <w:fldChar w:fldCharType="end"/>
      </w:r>
      <w:r w:rsidR="002C1F19">
        <w:rPr>
          <w:sz w:val="20"/>
          <w:szCs w:val="20"/>
          <w:lang w:val="en-GB"/>
        </w:rPr>
        <w:t xml:space="preserve"> = Cardinality</w:t>
      </w:r>
      <w:r w:rsidR="007A3168">
        <w:rPr>
          <w:sz w:val="20"/>
          <w:szCs w:val="20"/>
          <w:lang w:val="en-GB"/>
        </w:rPr>
        <w:t xml:space="preserve"> | Collect</w:t>
      </w:r>
      <w:r w:rsidR="002C1F19">
        <w:rPr>
          <w:sz w:val="20"/>
          <w:szCs w:val="20"/>
          <w:lang w:val="en-GB"/>
        </w:rPr>
        <w:t xml:space="preserve"> | Element | </w:t>
      </w:r>
      <w:r w:rsidR="007A3168">
        <w:rPr>
          <w:sz w:val="20"/>
          <w:szCs w:val="20"/>
          <w:lang w:val="en-GB"/>
        </w:rPr>
        <w:t xml:space="preserve">Fusion | Intersect | </w:t>
      </w:r>
      <w:r w:rsidR="0049044A">
        <w:rPr>
          <w:sz w:val="20"/>
          <w:szCs w:val="20"/>
          <w:lang w:val="en-GB"/>
        </w:rPr>
        <w:t>Set .</w:t>
      </w:r>
    </w:p>
    <w:p w14:paraId="3FA165C0" w14:textId="618909F9" w:rsidR="007A3168" w:rsidRDefault="007A3168" w:rsidP="007A3168">
      <w:pPr>
        <w:spacing w:before="120"/>
        <w:jc w:val="both"/>
        <w:rPr>
          <w:sz w:val="20"/>
          <w:szCs w:val="20"/>
          <w:lang w:val="en-GB"/>
        </w:rPr>
      </w:pPr>
      <w:r>
        <w:rPr>
          <w:sz w:val="20"/>
          <w:szCs w:val="20"/>
          <w:lang w:val="en-GB"/>
        </w:rPr>
        <w:t>Collect</w:t>
      </w:r>
      <w:r w:rsidR="00237E41">
        <w:rPr>
          <w:sz w:val="20"/>
          <w:szCs w:val="20"/>
          <w:lang w:val="en-GB"/>
        </w:rPr>
        <w:fldChar w:fldCharType="begin"/>
      </w:r>
      <w:r w:rsidR="00D62B9B">
        <w:instrText xml:space="preserve"> XE "</w:instrText>
      </w:r>
      <w:r w:rsidR="00D62B9B" w:rsidRPr="007A2030">
        <w:rPr>
          <w:sz w:val="20"/>
          <w:szCs w:val="20"/>
          <w:lang w:val="en-GB"/>
        </w:rPr>
        <w:instrText>Collect</w:instrText>
      </w:r>
      <w:r w:rsidR="00D62B9B">
        <w:instrText xml:space="preserve">" </w:instrText>
      </w:r>
      <w:r w:rsidR="00237E41">
        <w:rPr>
          <w:sz w:val="20"/>
          <w:szCs w:val="20"/>
          <w:lang w:val="en-GB"/>
        </w:rPr>
        <w:fldChar w:fldCharType="end"/>
      </w:r>
      <w:r>
        <w:rPr>
          <w:sz w:val="20"/>
          <w:szCs w:val="20"/>
          <w:lang w:val="en-GB"/>
        </w:rPr>
        <w:t xml:space="preserve"> = </w:t>
      </w:r>
      <w:r w:rsidR="004138A0">
        <w:rPr>
          <w:rFonts w:ascii="Arial Unicode MS" w:eastAsia="Arial Unicode MS" w:hAnsi="Arial Unicode MS" w:cs="Arial Unicode MS"/>
          <w:sz w:val="20"/>
          <w:szCs w:val="20"/>
          <w:lang w:val="en-GB"/>
        </w:rPr>
        <w:t>COLLECT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FuncOpt</w:t>
      </w:r>
      <w:r w:rsidR="00767B38">
        <w:rPr>
          <w:sz w:val="20"/>
          <w:szCs w:val="20"/>
          <w:lang w:val="en-GB"/>
        </w:rPr>
        <w:t xml:space="preserve"> </w:t>
      </w:r>
      <w:r>
        <w:rPr>
          <w:sz w:val="20"/>
          <w:szCs w:val="20"/>
          <w:lang w:val="en-GB"/>
        </w:rPr>
        <w:t xml:space="preserve"> .</w:t>
      </w:r>
    </w:p>
    <w:p w14:paraId="2DC950D1" w14:textId="1365AD5D" w:rsidR="007A3168" w:rsidRDefault="007A3168" w:rsidP="007A3168">
      <w:pPr>
        <w:spacing w:before="120"/>
        <w:jc w:val="both"/>
        <w:rPr>
          <w:sz w:val="20"/>
          <w:szCs w:val="20"/>
          <w:lang w:val="en-GB"/>
        </w:rPr>
      </w:pPr>
      <w:r>
        <w:rPr>
          <w:sz w:val="20"/>
          <w:szCs w:val="20"/>
          <w:lang w:val="en-GB"/>
        </w:rPr>
        <w:t>Fusion</w:t>
      </w:r>
      <w:r w:rsidR="00237E41">
        <w:rPr>
          <w:sz w:val="20"/>
          <w:szCs w:val="20"/>
          <w:lang w:val="en-GB"/>
        </w:rPr>
        <w:fldChar w:fldCharType="begin"/>
      </w:r>
      <w:r w:rsidR="00D62B9B">
        <w:instrText xml:space="preserve"> XE "</w:instrText>
      </w:r>
      <w:r w:rsidR="00D62B9B" w:rsidRPr="007A2030">
        <w:rPr>
          <w:sz w:val="20"/>
          <w:szCs w:val="20"/>
          <w:lang w:val="en-GB"/>
        </w:rPr>
        <w:instrText>Fusion</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FUSION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FuncOpt</w:t>
      </w:r>
      <w:r w:rsidR="00767B38">
        <w:rPr>
          <w:sz w:val="20"/>
          <w:szCs w:val="20"/>
          <w:lang w:val="en-GB"/>
        </w:rPr>
        <w:t xml:space="preserve"> </w:t>
      </w:r>
      <w:r>
        <w:rPr>
          <w:sz w:val="20"/>
          <w:szCs w:val="20"/>
          <w:lang w:val="en-GB"/>
        </w:rPr>
        <w:t xml:space="preserve"> .</w:t>
      </w:r>
    </w:p>
    <w:p w14:paraId="1F2E2224" w14:textId="41EB70D5" w:rsidR="007A3168" w:rsidRDefault="007A3168" w:rsidP="008B65B5">
      <w:pPr>
        <w:spacing w:before="120"/>
        <w:jc w:val="both"/>
        <w:rPr>
          <w:sz w:val="20"/>
          <w:szCs w:val="20"/>
          <w:lang w:val="en-GB"/>
        </w:rPr>
      </w:pPr>
      <w:r>
        <w:rPr>
          <w:sz w:val="20"/>
          <w:szCs w:val="20"/>
          <w:lang w:val="en-GB"/>
        </w:rPr>
        <w:t>Intersect</w:t>
      </w:r>
      <w:r w:rsidR="00237E41">
        <w:rPr>
          <w:sz w:val="20"/>
          <w:szCs w:val="20"/>
          <w:lang w:val="en-GB"/>
        </w:rPr>
        <w:fldChar w:fldCharType="begin"/>
      </w:r>
      <w:r w:rsidR="00D62B9B">
        <w:instrText xml:space="preserve"> XE "</w:instrText>
      </w:r>
      <w:r w:rsidR="00D62B9B" w:rsidRPr="007A2030">
        <w:rPr>
          <w:sz w:val="20"/>
          <w:szCs w:val="20"/>
          <w:lang w:val="en-GB"/>
        </w:rPr>
        <w:instrText>Intersect</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1051D6">
        <w:rPr>
          <w:rFonts w:ascii="Arial Unicode MS" w:eastAsia="Arial Unicode MS" w:hAnsi="Arial Unicode MS" w:cs="Arial Unicode MS"/>
          <w:sz w:val="20"/>
          <w:szCs w:val="20"/>
          <w:lang w:val="en-GB"/>
        </w:rPr>
        <w:t>ION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 xml:space="preserve">FuncOpt </w:t>
      </w:r>
      <w:r>
        <w:rPr>
          <w:sz w:val="20"/>
          <w:szCs w:val="20"/>
          <w:lang w:val="en-GB"/>
        </w:rPr>
        <w:t>.</w:t>
      </w:r>
    </w:p>
    <w:p w14:paraId="47E08C1B" w14:textId="61013280" w:rsidR="0049044A" w:rsidRDefault="0049044A" w:rsidP="0049044A">
      <w:pPr>
        <w:spacing w:before="120"/>
        <w:jc w:val="both"/>
        <w:rPr>
          <w:sz w:val="20"/>
          <w:szCs w:val="20"/>
          <w:lang w:val="en-GB"/>
        </w:rPr>
      </w:pPr>
      <w:r>
        <w:rPr>
          <w:sz w:val="20"/>
          <w:szCs w:val="20"/>
          <w:lang w:val="en-GB"/>
        </w:rPr>
        <w:t>Cardinality</w:t>
      </w:r>
      <w:r w:rsidR="00237E41">
        <w:rPr>
          <w:sz w:val="20"/>
          <w:szCs w:val="20"/>
          <w:lang w:val="en-GB"/>
        </w:rPr>
        <w:fldChar w:fldCharType="begin"/>
      </w:r>
      <w:r w:rsidR="00F05019">
        <w:instrText xml:space="preserve"> XE "</w:instrText>
      </w:r>
      <w:r w:rsidR="00F05019" w:rsidRPr="00902E7D">
        <w:rPr>
          <w:sz w:val="20"/>
          <w:szCs w:val="20"/>
          <w:lang w:val="en-GB"/>
        </w:rPr>
        <w:instrText>Cardinality</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CARDINALITY</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0C6BB729" w14:textId="64FE7A09" w:rsidR="0049044A" w:rsidRDefault="0049044A" w:rsidP="0049044A">
      <w:pPr>
        <w:spacing w:before="120"/>
        <w:jc w:val="both"/>
        <w:rPr>
          <w:sz w:val="20"/>
          <w:szCs w:val="20"/>
          <w:lang w:val="en-GB"/>
        </w:rPr>
      </w:pPr>
      <w:r>
        <w:rPr>
          <w:sz w:val="20"/>
          <w:szCs w:val="20"/>
          <w:lang w:val="en-GB"/>
        </w:rPr>
        <w:t>Element</w:t>
      </w:r>
      <w:r w:rsidR="00237E41">
        <w:rPr>
          <w:sz w:val="20"/>
          <w:szCs w:val="20"/>
          <w:lang w:val="en-GB"/>
        </w:rPr>
        <w:fldChar w:fldCharType="begin"/>
      </w:r>
      <w:r w:rsidR="00F05019">
        <w:instrText xml:space="preserve"> XE "</w:instrText>
      </w:r>
      <w:r w:rsidR="00F05019" w:rsidRPr="00902E7D">
        <w:rPr>
          <w:sz w:val="20"/>
          <w:szCs w:val="20"/>
          <w:lang w:val="en-GB"/>
        </w:rPr>
        <w:instrText>Element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ELEMENT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1B5E6116" w14:textId="4D544B39" w:rsidR="0049044A" w:rsidRDefault="0049044A" w:rsidP="0049044A">
      <w:pPr>
        <w:spacing w:before="120"/>
        <w:jc w:val="both"/>
        <w:rPr>
          <w:sz w:val="20"/>
          <w:szCs w:val="20"/>
          <w:lang w:val="en-GB"/>
        </w:rPr>
      </w:pPr>
      <w:r>
        <w:rPr>
          <w:sz w:val="20"/>
          <w:szCs w:val="20"/>
          <w:lang w:val="en-GB"/>
        </w:rPr>
        <w:t>Set</w:t>
      </w:r>
      <w:r w:rsidR="00237E41">
        <w:rPr>
          <w:sz w:val="20"/>
          <w:szCs w:val="20"/>
          <w:lang w:val="en-GB"/>
        </w:rPr>
        <w:fldChar w:fldCharType="begin"/>
      </w:r>
      <w:r w:rsidR="00F05019">
        <w:instrText xml:space="preserve"> XE "</w:instrText>
      </w:r>
      <w:r w:rsidR="00F05019" w:rsidRPr="00902E7D">
        <w:rPr>
          <w:sz w:val="20"/>
          <w:szCs w:val="20"/>
          <w:lang w:val="en-GB"/>
        </w:rPr>
        <w:instrText>Set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SET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0EBF3D85" w14:textId="434480C8" w:rsidR="00754DEE" w:rsidRDefault="00754DEE" w:rsidP="00FB010D">
      <w:pPr>
        <w:spacing w:after="120"/>
        <w:jc w:val="both"/>
        <w:rPr>
          <w:sz w:val="20"/>
          <w:szCs w:val="20"/>
          <w:lang w:val="en-GB"/>
        </w:rPr>
      </w:pPr>
      <w:r>
        <w:rPr>
          <w:sz w:val="20"/>
          <w:szCs w:val="20"/>
          <w:lang w:val="en-GB"/>
        </w:rPr>
        <w:t>Typecast</w:t>
      </w:r>
      <w:r>
        <w:rPr>
          <w:sz w:val="20"/>
          <w:szCs w:val="20"/>
          <w:lang w:val="en-GB"/>
        </w:rPr>
        <w:fldChar w:fldCharType="begin"/>
      </w:r>
      <w:r>
        <w:instrText xml:space="preserve"> XE "</w:instrText>
      </w:r>
      <w:r w:rsidRPr="00ED33AB">
        <w:rPr>
          <w:sz w:val="20"/>
          <w:szCs w:val="20"/>
          <w:lang w:val="en-GB"/>
        </w:rPr>
        <w:instrText>Cast</w:instrText>
      </w:r>
      <w:r>
        <w:instrText xml:space="preserve">" </w:instrText>
      </w:r>
      <w:r>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CAST</w:t>
      </w:r>
      <w:r w:rsidRPr="007B0BD9">
        <w:rPr>
          <w:rFonts w:ascii="Arial Unicode MS" w:hAnsi="Arial Unicode MS"/>
          <w:sz w:val="20"/>
          <w:lang w:val="en-GB"/>
        </w:rPr>
        <w:t xml:space="preserve"> </w:t>
      </w:r>
      <w:r>
        <w:rPr>
          <w:rFonts w:ascii="Arial Unicode MS" w:eastAsia="Arial Unicode MS" w:hAnsi="Arial Unicode MS" w:cs="Arial Unicode MS"/>
          <w:sz w:val="20"/>
          <w:szCs w:val="20"/>
          <w:lang w:val="en-GB"/>
        </w:rPr>
        <w:t>| XMLCAST)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AS</w:t>
      </w:r>
      <w:r>
        <w:rPr>
          <w:sz w:val="20"/>
          <w:szCs w:val="20"/>
          <w:lang w:val="en-GB"/>
        </w:rPr>
        <w:t xml:space="preserve"> Type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 </w:t>
      </w:r>
      <w:r w:rsidRPr="0089648B">
        <w:rPr>
          <w:rFonts w:ascii="Arial Unicode MS" w:eastAsia="Arial Unicode MS" w:hAnsi="Arial Unicode MS" w:cs="Arial Unicode MS"/>
          <w:sz w:val="20"/>
          <w:szCs w:val="20"/>
          <w:lang w:val="en-GB"/>
        </w:rPr>
        <w:t>TREAT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TREAT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89648B">
        <w:rPr>
          <w:rFonts w:ascii="Arial Unicode MS" w:eastAsia="Arial Unicode MS" w:hAnsi="Arial Unicode MS" w:cs="Arial Unicode MS"/>
          <w:sz w:val="20"/>
          <w:szCs w:val="20"/>
          <w:lang w:val="en-GB"/>
        </w:rPr>
        <w:t xml:space="preserve"> </w:t>
      </w:r>
      <w:r w:rsidRPr="0089648B">
        <w:rPr>
          <w:rFonts w:ascii="Arial Unicode MS" w:eastAsia="Arial Unicode MS" w:hAnsi="Arial Unicode MS" w:cs="Arial Unicode MS"/>
          <w:sz w:val="20"/>
          <w:szCs w:val="20"/>
          <w:lang w:val="en-GB"/>
        </w:rPr>
        <w:t>AS</w:t>
      </w:r>
      <w:r>
        <w:rPr>
          <w:sz w:val="20"/>
          <w:szCs w:val="20"/>
          <w:lang w:val="en-GB"/>
        </w:rPr>
        <w:t xml:space="preserve"> </w:t>
      </w:r>
      <w:r w:rsidRPr="00754DEE">
        <w:rPr>
          <w:i/>
          <w:sz w:val="20"/>
          <w:szCs w:val="20"/>
          <w:lang w:val="en-GB"/>
        </w:rPr>
        <w:t>Sub</w:t>
      </w:r>
      <w:r>
        <w:rPr>
          <w:sz w:val="20"/>
          <w:szCs w:val="20"/>
          <w:lang w:val="en-GB"/>
        </w:rPr>
        <w:t xml:space="preserve">_Type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A589371" w14:textId="31B40CBF" w:rsidR="00FB010D" w:rsidRDefault="00FB010D" w:rsidP="00754DEE">
      <w:pPr>
        <w:jc w:val="both"/>
        <w:rPr>
          <w:sz w:val="20"/>
          <w:szCs w:val="20"/>
          <w:lang w:val="en-GB"/>
        </w:rPr>
      </w:pPr>
      <w:r>
        <w:rPr>
          <w:sz w:val="20"/>
          <w:szCs w:val="20"/>
          <w:lang w:val="en-GB"/>
        </w:rPr>
        <w:t>VersioningFunction = VERSIONING</w:t>
      </w:r>
      <w:r w:rsidR="0001081D">
        <w:rPr>
          <w:sz w:val="20"/>
          <w:szCs w:val="20"/>
          <w:lang w:val="en-GB"/>
        </w:rPr>
        <w:fldChar w:fldCharType="begin"/>
      </w:r>
      <w:r w:rsidR="0001081D">
        <w:instrText xml:space="preserve"> XE "</w:instrText>
      </w:r>
      <w:r w:rsidR="0001081D" w:rsidRPr="00BD499E">
        <w:rPr>
          <w:sz w:val="20"/>
          <w:szCs w:val="20"/>
          <w:lang w:val="en-GB"/>
        </w:rPr>
        <w:instrText>VERSIONING</w:instrText>
      </w:r>
      <w:r w:rsidR="0001081D">
        <w:instrText xml:space="preserve">" </w:instrText>
      </w:r>
      <w:r w:rsidR="0001081D">
        <w:rPr>
          <w:sz w:val="20"/>
          <w:szCs w:val="20"/>
          <w:lang w:val="en-GB"/>
        </w:rPr>
        <w:fldChar w:fldCharType="end"/>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sidR="00DD2A98">
        <w:rPr>
          <w:sz w:val="20"/>
          <w:szCs w:val="20"/>
          <w:lang w:val="en-GB"/>
        </w:rPr>
        <w:t>RowSet</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0D47B04A" w14:textId="4CFB750D" w:rsidR="00FB010D" w:rsidRDefault="00FB010D" w:rsidP="00754DEE">
      <w:pPr>
        <w:jc w:val="both"/>
        <w:rPr>
          <w:sz w:val="20"/>
          <w:szCs w:val="20"/>
          <w:lang w:val="en-GB"/>
        </w:rPr>
      </w:pPr>
      <w:r>
        <w:rPr>
          <w:sz w:val="20"/>
          <w:szCs w:val="20"/>
          <w:lang w:val="en-GB"/>
        </w:rPr>
        <w:t xml:space="preserve">Added for Pyrrho v7, returns a </w:t>
      </w:r>
      <w:r w:rsidR="0001081D">
        <w:rPr>
          <w:sz w:val="20"/>
          <w:szCs w:val="20"/>
          <w:lang w:val="en-GB"/>
        </w:rPr>
        <w:t>CHECK</w:t>
      </w:r>
      <w:r>
        <w:rPr>
          <w:sz w:val="20"/>
          <w:szCs w:val="20"/>
          <w:lang w:val="en-GB"/>
        </w:rPr>
        <w:t xml:space="preserve"> cookie for the versioning state of the rows </w:t>
      </w:r>
      <w:r w:rsidR="00DD2A98">
        <w:rPr>
          <w:sz w:val="20"/>
          <w:szCs w:val="20"/>
          <w:lang w:val="en-GB"/>
        </w:rPr>
        <w:t>in the rowSet</w:t>
      </w:r>
      <w:r>
        <w:rPr>
          <w:sz w:val="20"/>
          <w:szCs w:val="20"/>
          <w:lang w:val="en-GB"/>
        </w:rPr>
        <w:t>.</w:t>
      </w:r>
    </w:p>
    <w:p w14:paraId="41D6C45E" w14:textId="04FEC196" w:rsidR="00232250" w:rsidRDefault="00C95E06" w:rsidP="00C95E06">
      <w:pPr>
        <w:pStyle w:val="Heading2"/>
      </w:pPr>
      <w:bookmarkStart w:id="208" w:name="_Toc49955236"/>
      <w:bookmarkStart w:id="209" w:name="_Toc142286290"/>
      <w:r>
        <w:t>7.</w:t>
      </w:r>
      <w:r w:rsidR="00276846">
        <w:t>10</w:t>
      </w:r>
      <w:r w:rsidR="00CE0D1E">
        <w:t xml:space="preserve"> </w:t>
      </w:r>
      <w:bookmarkStart w:id="210" w:name="_Toc49955237"/>
      <w:bookmarkEnd w:id="208"/>
      <w:r w:rsidR="00232250">
        <w:t>XML Support</w:t>
      </w:r>
      <w:bookmarkEnd w:id="209"/>
      <w:bookmarkEnd w:id="210"/>
    </w:p>
    <w:p w14:paraId="67381BAB" w14:textId="77777777" w:rsidR="00232250" w:rsidRDefault="00232250" w:rsidP="00232250">
      <w:pPr>
        <w:spacing w:before="120"/>
        <w:jc w:val="both"/>
        <w:rPr>
          <w:sz w:val="20"/>
          <w:szCs w:val="20"/>
          <w:lang w:val="en-GB"/>
        </w:rPr>
      </w:pPr>
      <w:r>
        <w:rPr>
          <w:sz w:val="20"/>
          <w:szCs w:val="20"/>
          <w:lang w:val="en-GB"/>
        </w:rPr>
        <w:t>XMLFunction</w:t>
      </w:r>
      <w:r w:rsidR="00237E41">
        <w:rPr>
          <w:sz w:val="20"/>
          <w:szCs w:val="20"/>
          <w:lang w:val="en-GB"/>
        </w:rPr>
        <w:fldChar w:fldCharType="begin"/>
      </w:r>
      <w:r>
        <w:instrText xml:space="preserve"> XE "</w:instrText>
      </w:r>
      <w:r w:rsidRPr="00902E7D">
        <w:rPr>
          <w:sz w:val="20"/>
          <w:szCs w:val="20"/>
          <w:lang w:val="en-GB"/>
        </w:rPr>
        <w:instrText>XMLFunction</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XMLComment | XMLConcat | </w:t>
      </w:r>
      <w:r w:rsidR="00340380">
        <w:rPr>
          <w:sz w:val="20"/>
          <w:szCs w:val="20"/>
          <w:lang w:val="en-GB"/>
        </w:rPr>
        <w:t xml:space="preserve">XMLDocument | </w:t>
      </w:r>
      <w:r>
        <w:rPr>
          <w:sz w:val="20"/>
          <w:szCs w:val="20"/>
          <w:lang w:val="en-GB"/>
        </w:rPr>
        <w:t>XMLElement | XMLForest | XMLParse | XMLProc | XML</w:t>
      </w:r>
      <w:r w:rsidR="00340380">
        <w:rPr>
          <w:sz w:val="20"/>
          <w:szCs w:val="20"/>
          <w:lang w:val="en-GB"/>
        </w:rPr>
        <w:t>Query | XMLText | XMLValidate</w:t>
      </w:r>
      <w:r>
        <w:rPr>
          <w:sz w:val="20"/>
          <w:szCs w:val="20"/>
          <w:lang w:val="en-GB"/>
        </w:rPr>
        <w:t>.</w:t>
      </w:r>
    </w:p>
    <w:p w14:paraId="6E8A60EF" w14:textId="2ABDF349" w:rsidR="00232250" w:rsidRDefault="00232250" w:rsidP="00232250">
      <w:pPr>
        <w:spacing w:before="120"/>
        <w:jc w:val="both"/>
        <w:rPr>
          <w:sz w:val="20"/>
          <w:szCs w:val="20"/>
          <w:lang w:val="en-GB"/>
        </w:rPr>
      </w:pPr>
      <w:r>
        <w:rPr>
          <w:sz w:val="20"/>
          <w:szCs w:val="20"/>
          <w:lang w:val="en-GB"/>
        </w:rPr>
        <w:t>XMLComment</w:t>
      </w:r>
      <w:r w:rsidR="00237E41">
        <w:rPr>
          <w:sz w:val="20"/>
          <w:szCs w:val="20"/>
          <w:lang w:val="en-GB"/>
        </w:rPr>
        <w:fldChar w:fldCharType="begin"/>
      </w:r>
      <w:r>
        <w:instrText xml:space="preserve"> XE "</w:instrText>
      </w:r>
      <w:r w:rsidRPr="00902E7D">
        <w:rPr>
          <w:sz w:val="20"/>
          <w:szCs w:val="20"/>
          <w:lang w:val="en-GB"/>
        </w:rPr>
        <w:instrText>XMLComment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XMLCOMMENT</w:t>
      </w:r>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Value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4DB5ADA7" w14:textId="12D3FD36" w:rsidR="00232250" w:rsidRDefault="00232250" w:rsidP="00232250">
      <w:pPr>
        <w:spacing w:before="120"/>
        <w:jc w:val="both"/>
        <w:rPr>
          <w:sz w:val="20"/>
          <w:szCs w:val="20"/>
          <w:lang w:val="en-GB"/>
        </w:rPr>
      </w:pPr>
      <w:r>
        <w:rPr>
          <w:sz w:val="20"/>
          <w:szCs w:val="20"/>
          <w:lang w:val="en-GB"/>
        </w:rPr>
        <w:t>XMLConcat</w:t>
      </w:r>
      <w:r w:rsidR="00237E41">
        <w:rPr>
          <w:sz w:val="20"/>
          <w:szCs w:val="20"/>
          <w:lang w:val="en-GB"/>
        </w:rPr>
        <w:fldChar w:fldCharType="begin"/>
      </w:r>
      <w:r>
        <w:instrText xml:space="preserve"> XE "</w:instrText>
      </w:r>
      <w:r w:rsidRPr="00902E7D">
        <w:rPr>
          <w:sz w:val="20"/>
          <w:szCs w:val="20"/>
          <w:lang w:val="en-GB"/>
        </w:rPr>
        <w:instrText>XMLConcatenation</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XMLCONCAT</w:t>
      </w:r>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Value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Value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4DD3D12F" w14:textId="1B6D5C1D" w:rsidR="00340380" w:rsidRDefault="00340380" w:rsidP="00232250">
      <w:pPr>
        <w:spacing w:before="120"/>
        <w:jc w:val="both"/>
        <w:rPr>
          <w:sz w:val="20"/>
          <w:szCs w:val="20"/>
          <w:lang w:val="en-GB"/>
        </w:rPr>
      </w:pPr>
      <w:r>
        <w:rPr>
          <w:sz w:val="20"/>
          <w:szCs w:val="20"/>
          <w:lang w:val="en-GB"/>
        </w:rPr>
        <w:t>XMLDocument</w:t>
      </w:r>
      <w:r w:rsidR="00237E41">
        <w:rPr>
          <w:sz w:val="20"/>
          <w:szCs w:val="20"/>
          <w:lang w:val="en-GB"/>
        </w:rPr>
        <w:fldChar w:fldCharType="begin"/>
      </w:r>
      <w:r w:rsidR="00A245BA">
        <w:instrText xml:space="preserve"> XE "</w:instrText>
      </w:r>
      <w:r w:rsidR="00A245BA" w:rsidRPr="00647E66">
        <w:rPr>
          <w:sz w:val="20"/>
          <w:szCs w:val="20"/>
          <w:lang w:val="en-GB"/>
        </w:rPr>
        <w:instrText>XMLDocument</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w:t>
      </w:r>
      <w:r>
        <w:rPr>
          <w:rFonts w:ascii="Arial Unicode MS" w:eastAsia="Arial Unicode MS" w:hAnsi="Arial Unicode MS" w:cs="Arial Unicode MS"/>
          <w:sz w:val="20"/>
          <w:szCs w:val="20"/>
          <w:lang w:val="en-GB"/>
        </w:rPr>
        <w:t xml:space="preserve">DOCUMENT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Value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520CD908" w14:textId="65AF10DE" w:rsidR="00232250" w:rsidRDefault="00232250" w:rsidP="00232250">
      <w:pPr>
        <w:spacing w:before="120"/>
        <w:jc w:val="both"/>
        <w:rPr>
          <w:sz w:val="20"/>
          <w:szCs w:val="20"/>
          <w:lang w:val="en-GB"/>
        </w:rPr>
      </w:pPr>
      <w:r>
        <w:rPr>
          <w:sz w:val="20"/>
          <w:szCs w:val="20"/>
          <w:lang w:val="en-GB"/>
        </w:rPr>
        <w:t>XMLElement</w:t>
      </w:r>
      <w:r w:rsidR="00237E41">
        <w:rPr>
          <w:sz w:val="20"/>
          <w:szCs w:val="20"/>
          <w:lang w:val="en-GB"/>
        </w:rPr>
        <w:fldChar w:fldCharType="begin"/>
      </w:r>
      <w:r>
        <w:instrText xml:space="preserve"> XE "</w:instrText>
      </w:r>
      <w:r w:rsidRPr="00902E7D">
        <w:rPr>
          <w:sz w:val="20"/>
          <w:szCs w:val="20"/>
          <w:lang w:val="en-GB"/>
        </w:rPr>
        <w:instrText>XMLElement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XMLELEMENT</w:t>
      </w:r>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 id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Namespace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AttributeSpec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Value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51EEE365" w14:textId="55F4943C" w:rsidR="00232250" w:rsidRDefault="00232250" w:rsidP="00232250">
      <w:pPr>
        <w:spacing w:before="120"/>
        <w:jc w:val="both"/>
        <w:rPr>
          <w:sz w:val="20"/>
          <w:szCs w:val="20"/>
          <w:lang w:val="en-GB"/>
        </w:rPr>
      </w:pPr>
      <w:r>
        <w:rPr>
          <w:sz w:val="20"/>
          <w:szCs w:val="20"/>
          <w:lang w:val="en-GB"/>
        </w:rPr>
        <w:t>Namespace</w:t>
      </w:r>
      <w:r w:rsidR="00237E41">
        <w:rPr>
          <w:sz w:val="20"/>
          <w:szCs w:val="20"/>
          <w:lang w:val="en-GB"/>
        </w:rPr>
        <w:fldChar w:fldCharType="begin"/>
      </w:r>
      <w:r>
        <w:instrText xml:space="preserve"> XE "</w:instrText>
      </w:r>
      <w:r w:rsidRPr="00902E7D">
        <w:rPr>
          <w:sz w:val="20"/>
          <w:szCs w:val="20"/>
          <w:lang w:val="en-GB"/>
        </w:rPr>
        <w:instrText>Namespace</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XMLNAMESPACES</w:t>
      </w:r>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NamespaceDefault |(</w:t>
      </w:r>
      <w:r w:rsidRPr="005F7EA2">
        <w:rPr>
          <w:sz w:val="20"/>
          <w:szCs w:val="20"/>
          <w:lang w:val="en-GB"/>
        </w:rPr>
        <w:t xml:space="preserve"> </w:t>
      </w:r>
      <w:r>
        <w:rPr>
          <w:sz w:val="20"/>
          <w:szCs w:val="20"/>
          <w:lang w:val="en-GB"/>
        </w:rPr>
        <w:t xml:space="preserve">string </w:t>
      </w:r>
      <w:r w:rsidRPr="00B95BDD">
        <w:rPr>
          <w:rFonts w:ascii="Arial Unicode MS" w:eastAsia="Arial Unicode MS" w:hAnsi="Arial Unicode MS" w:cs="Arial Unicode MS"/>
          <w:sz w:val="20"/>
          <w:szCs w:val="20"/>
          <w:lang w:val="en-GB"/>
        </w:rPr>
        <w:t>AS</w:t>
      </w:r>
      <w:r>
        <w:rPr>
          <w:sz w:val="20"/>
          <w:szCs w:val="20"/>
          <w:lang w:val="en-GB"/>
        </w:rPr>
        <w:t xml:space="preserve"> id {</w:t>
      </w:r>
      <w:r w:rsidR="00C20734">
        <w:rPr>
          <w:sz w:val="20"/>
          <w:szCs w:val="20"/>
          <w:lang w:val="en-GB"/>
        </w:rPr>
        <w:t>'</w:t>
      </w:r>
      <w:r>
        <w:rPr>
          <w:sz w:val="20"/>
          <w:szCs w:val="20"/>
          <w:lang w:val="en-GB"/>
        </w:rPr>
        <w:t>,</w:t>
      </w:r>
      <w:r w:rsidR="00C20734">
        <w:rPr>
          <w:sz w:val="20"/>
          <w:szCs w:val="20"/>
          <w:lang w:val="en-GB"/>
        </w:rPr>
        <w:t>'</w:t>
      </w:r>
      <w:r w:rsidRPr="005F7EA2">
        <w:rPr>
          <w:sz w:val="20"/>
          <w:szCs w:val="20"/>
          <w:lang w:val="en-GB"/>
        </w:rPr>
        <w:t xml:space="preserve"> </w:t>
      </w:r>
      <w:r>
        <w:rPr>
          <w:sz w:val="20"/>
          <w:szCs w:val="20"/>
          <w:lang w:val="en-GB"/>
        </w:rPr>
        <w:t xml:space="preserve">string </w:t>
      </w:r>
      <w:r w:rsidRPr="00B95BDD">
        <w:rPr>
          <w:rFonts w:ascii="Arial Unicode MS" w:eastAsia="Arial Unicode MS" w:hAnsi="Arial Unicode MS" w:cs="Arial Unicode MS"/>
          <w:sz w:val="20"/>
          <w:szCs w:val="20"/>
          <w:lang w:val="en-GB"/>
        </w:rPr>
        <w:t>AS</w:t>
      </w:r>
      <w:r>
        <w:rPr>
          <w:sz w:val="20"/>
          <w:szCs w:val="20"/>
          <w:lang w:val="en-GB"/>
        </w:rPr>
        <w:t xml:space="preserve"> id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54966B36" w14:textId="77777777" w:rsidR="00232250" w:rsidRDefault="00232250" w:rsidP="00232250">
      <w:pPr>
        <w:spacing w:before="120"/>
        <w:jc w:val="both"/>
        <w:rPr>
          <w:sz w:val="20"/>
          <w:szCs w:val="20"/>
          <w:lang w:val="en-GB"/>
        </w:rPr>
      </w:pPr>
      <w:r>
        <w:rPr>
          <w:sz w:val="20"/>
          <w:szCs w:val="20"/>
          <w:lang w:val="en-GB"/>
        </w:rPr>
        <w:lastRenderedPageBreak/>
        <w:t>NamespaceDefault = (</w:t>
      </w:r>
      <w:r w:rsidRPr="00B95BDD">
        <w:rPr>
          <w:rFonts w:ascii="Arial Unicode MS" w:eastAsia="Arial Unicode MS" w:hAnsi="Arial Unicode MS" w:cs="Arial Unicode MS"/>
          <w:sz w:val="20"/>
          <w:szCs w:val="20"/>
          <w:lang w:val="en-GB"/>
        </w:rPr>
        <w:t>DEFAULT</w:t>
      </w:r>
      <w:r>
        <w:rPr>
          <w:sz w:val="20"/>
          <w:szCs w:val="20"/>
          <w:lang w:val="en-GB"/>
        </w:rPr>
        <w:t xml:space="preserve"> string) | (</w:t>
      </w:r>
      <w:r w:rsidRPr="00B95BDD">
        <w:rPr>
          <w:rFonts w:ascii="Arial Unicode MS" w:eastAsia="Arial Unicode MS" w:hAnsi="Arial Unicode MS" w:cs="Arial Unicode MS"/>
          <w:sz w:val="20"/>
          <w:szCs w:val="20"/>
          <w:lang w:val="en-GB"/>
        </w:rPr>
        <w:t>NO</w:t>
      </w:r>
      <w:r>
        <w:rPr>
          <w:sz w:val="20"/>
          <w:szCs w:val="20"/>
          <w:lang w:val="en-GB"/>
        </w:rPr>
        <w:t xml:space="preserve"> </w:t>
      </w:r>
      <w:r w:rsidRPr="00B95BDD">
        <w:rPr>
          <w:rFonts w:ascii="Arial Unicode MS" w:eastAsia="Arial Unicode MS" w:hAnsi="Arial Unicode MS" w:cs="Arial Unicode MS"/>
          <w:sz w:val="20"/>
          <w:szCs w:val="20"/>
          <w:lang w:val="en-GB"/>
        </w:rPr>
        <w:t>DEFAULT</w:t>
      </w:r>
      <w:r>
        <w:rPr>
          <w:sz w:val="20"/>
          <w:szCs w:val="20"/>
          <w:lang w:val="en-GB"/>
        </w:rPr>
        <w:t>) .</w:t>
      </w:r>
    </w:p>
    <w:p w14:paraId="299BE86F" w14:textId="45C7F114" w:rsidR="00232250" w:rsidRDefault="00232250" w:rsidP="00232250">
      <w:pPr>
        <w:spacing w:before="120"/>
        <w:jc w:val="both"/>
        <w:rPr>
          <w:sz w:val="20"/>
          <w:szCs w:val="20"/>
          <w:lang w:val="en-GB"/>
        </w:rPr>
      </w:pPr>
      <w:r>
        <w:rPr>
          <w:sz w:val="20"/>
          <w:szCs w:val="20"/>
          <w:lang w:val="en-GB"/>
        </w:rPr>
        <w:t>AttributeSpec</w:t>
      </w:r>
      <w:r w:rsidR="00237E41">
        <w:rPr>
          <w:sz w:val="20"/>
          <w:szCs w:val="20"/>
          <w:lang w:val="en-GB"/>
        </w:rPr>
        <w:fldChar w:fldCharType="begin"/>
      </w:r>
      <w:r>
        <w:instrText xml:space="preserve"> XE "</w:instrText>
      </w:r>
      <w:r w:rsidRPr="00902E7D">
        <w:rPr>
          <w:sz w:val="20"/>
          <w:szCs w:val="20"/>
          <w:lang w:val="en-GB"/>
        </w:rPr>
        <w:instrText>AttributeSpec</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XMLATTRIBUTES</w:t>
      </w:r>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NamedValue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NamedValue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5D30C0CA" w14:textId="77777777" w:rsidR="00232250" w:rsidRDefault="00232250" w:rsidP="00232250">
      <w:pPr>
        <w:spacing w:before="120"/>
        <w:jc w:val="both"/>
        <w:rPr>
          <w:sz w:val="20"/>
          <w:szCs w:val="20"/>
          <w:lang w:val="en-GB"/>
        </w:rPr>
      </w:pPr>
      <w:r>
        <w:rPr>
          <w:sz w:val="20"/>
          <w:szCs w:val="20"/>
          <w:lang w:val="en-GB"/>
        </w:rPr>
        <w:t>NamedValue</w:t>
      </w:r>
      <w:r w:rsidR="00237E41">
        <w:rPr>
          <w:sz w:val="20"/>
          <w:szCs w:val="20"/>
          <w:lang w:val="en-GB"/>
        </w:rPr>
        <w:fldChar w:fldCharType="begin"/>
      </w:r>
      <w:r>
        <w:instrText xml:space="preserve"> XE "</w:instrText>
      </w:r>
      <w:r w:rsidRPr="00902E7D">
        <w:rPr>
          <w:sz w:val="20"/>
          <w:szCs w:val="20"/>
          <w:lang w:val="en-GB"/>
        </w:rPr>
        <w:instrText>NamedValue</w:instrText>
      </w:r>
      <w:r>
        <w:instrText xml:space="preserve">" </w:instrText>
      </w:r>
      <w:r w:rsidR="00237E41">
        <w:rPr>
          <w:sz w:val="20"/>
          <w:szCs w:val="20"/>
          <w:lang w:val="en-GB"/>
        </w:rPr>
        <w:fldChar w:fldCharType="end"/>
      </w:r>
      <w:r>
        <w:rPr>
          <w:sz w:val="20"/>
          <w:szCs w:val="20"/>
          <w:lang w:val="en-GB"/>
        </w:rPr>
        <w:t xml:space="preserve"> = Value [ </w:t>
      </w:r>
      <w:r w:rsidRPr="00B95BDD">
        <w:rPr>
          <w:rFonts w:ascii="Arial Unicode MS" w:eastAsia="Arial Unicode MS" w:hAnsi="Arial Unicode MS" w:cs="Arial Unicode MS"/>
          <w:sz w:val="20"/>
          <w:szCs w:val="20"/>
          <w:lang w:val="en-GB"/>
        </w:rPr>
        <w:t>AS</w:t>
      </w:r>
      <w:r>
        <w:rPr>
          <w:sz w:val="20"/>
          <w:szCs w:val="20"/>
          <w:lang w:val="en-GB"/>
        </w:rPr>
        <w:t xml:space="preserve"> id ] .</w:t>
      </w:r>
    </w:p>
    <w:p w14:paraId="3260F6C0" w14:textId="7DAFFB1B" w:rsidR="00232250" w:rsidRDefault="00232250" w:rsidP="00232250">
      <w:pPr>
        <w:spacing w:before="120"/>
        <w:jc w:val="both"/>
        <w:rPr>
          <w:sz w:val="20"/>
          <w:szCs w:val="20"/>
          <w:lang w:val="en-GB"/>
        </w:rPr>
      </w:pPr>
      <w:r>
        <w:rPr>
          <w:sz w:val="20"/>
          <w:szCs w:val="20"/>
          <w:lang w:val="en-GB"/>
        </w:rPr>
        <w:t>XMLForest</w:t>
      </w:r>
      <w:r w:rsidR="00237E41">
        <w:rPr>
          <w:sz w:val="20"/>
          <w:szCs w:val="20"/>
          <w:lang w:val="en-GB"/>
        </w:rPr>
        <w:fldChar w:fldCharType="begin"/>
      </w:r>
      <w:r>
        <w:instrText xml:space="preserve"> XE "</w:instrText>
      </w:r>
      <w:r w:rsidRPr="00902E7D">
        <w:rPr>
          <w:sz w:val="20"/>
          <w:szCs w:val="20"/>
          <w:lang w:val="en-GB"/>
        </w:rPr>
        <w:instrText>XMLForest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XMLFOREST</w:t>
      </w:r>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 Namespace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NamedValue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NamedValue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4CE6F6C5" w14:textId="30778BA6" w:rsidR="00232250" w:rsidRPr="00880AD2" w:rsidRDefault="00232250" w:rsidP="00232250">
      <w:pPr>
        <w:spacing w:before="120"/>
        <w:jc w:val="both"/>
        <w:rPr>
          <w:sz w:val="20"/>
          <w:szCs w:val="20"/>
          <w:lang w:val="en-GB"/>
        </w:rPr>
      </w:pPr>
      <w:r w:rsidRPr="00880AD2">
        <w:rPr>
          <w:sz w:val="20"/>
          <w:szCs w:val="20"/>
          <w:lang w:val="en-GB"/>
        </w:rPr>
        <w:t>XMLParse</w:t>
      </w:r>
      <w:r w:rsidR="00237E41">
        <w:rPr>
          <w:sz w:val="20"/>
          <w:szCs w:val="20"/>
          <w:lang w:val="en-GB"/>
        </w:rPr>
        <w:fldChar w:fldCharType="begin"/>
      </w:r>
      <w:r w:rsidRPr="00880AD2">
        <w:rPr>
          <w:lang w:val="en-GB"/>
        </w:rPr>
        <w:instrText xml:space="preserve"> XE "</w:instrText>
      </w:r>
      <w:r w:rsidRPr="00880AD2">
        <w:rPr>
          <w:sz w:val="20"/>
          <w:szCs w:val="20"/>
          <w:lang w:val="en-GB"/>
        </w:rPr>
        <w:instrText>XMLParse</w:instrText>
      </w:r>
      <w:r w:rsidRPr="00880AD2">
        <w:rPr>
          <w:lang w:val="en-GB"/>
        </w:rPr>
        <w:instrText xml:space="preserve">" </w:instrText>
      </w:r>
      <w:r w:rsidR="00237E41">
        <w:rPr>
          <w:sz w:val="20"/>
          <w:szCs w:val="20"/>
          <w:lang w:val="en-GB"/>
        </w:rPr>
        <w:fldChar w:fldCharType="end"/>
      </w:r>
      <w:r w:rsidRPr="00880AD2">
        <w:rPr>
          <w:sz w:val="20"/>
          <w:szCs w:val="20"/>
          <w:lang w:val="en-GB"/>
        </w:rPr>
        <w:t xml:space="preserve"> = </w:t>
      </w:r>
      <w:r w:rsidRPr="00880AD2">
        <w:rPr>
          <w:rFonts w:ascii="Arial Unicode MS" w:eastAsia="Arial Unicode MS" w:hAnsi="Arial Unicode MS" w:cs="Arial Unicode MS"/>
          <w:sz w:val="20"/>
          <w:szCs w:val="20"/>
          <w:lang w:val="en-GB"/>
        </w:rPr>
        <w:t>XMLPARSE</w:t>
      </w:r>
      <w:r w:rsidRPr="00880AD2">
        <w:rPr>
          <w:sz w:val="20"/>
          <w:szCs w:val="20"/>
          <w:lang w:val="en-GB"/>
        </w:rPr>
        <w:t xml:space="preserve"> </w:t>
      </w:r>
      <w:r w:rsidR="00C20734">
        <w:rPr>
          <w:sz w:val="20"/>
          <w:szCs w:val="20"/>
          <w:lang w:val="en-GB"/>
        </w:rPr>
        <w:t>'</w:t>
      </w:r>
      <w:r w:rsidRPr="00880AD2">
        <w:rPr>
          <w:sz w:val="20"/>
          <w:szCs w:val="20"/>
          <w:lang w:val="en-GB"/>
        </w:rPr>
        <w:t>(</w:t>
      </w:r>
      <w:r w:rsidR="00C20734">
        <w:rPr>
          <w:sz w:val="20"/>
          <w:szCs w:val="20"/>
          <w:lang w:val="en-GB"/>
        </w:rPr>
        <w:t>'</w:t>
      </w:r>
      <w:r w:rsidRPr="00880AD2">
        <w:rPr>
          <w:sz w:val="20"/>
          <w:szCs w:val="20"/>
          <w:lang w:val="en-GB"/>
        </w:rPr>
        <w:t xml:space="preserve"> CONTENT Value </w:t>
      </w:r>
      <w:r w:rsidR="00C20734">
        <w:rPr>
          <w:sz w:val="20"/>
          <w:szCs w:val="20"/>
          <w:lang w:val="en-GB"/>
        </w:rPr>
        <w:t>'</w:t>
      </w:r>
      <w:r w:rsidRPr="00880AD2">
        <w:rPr>
          <w:sz w:val="20"/>
          <w:szCs w:val="20"/>
          <w:lang w:val="en-GB"/>
        </w:rPr>
        <w:t>)</w:t>
      </w:r>
      <w:r w:rsidR="00C20734">
        <w:rPr>
          <w:sz w:val="20"/>
          <w:szCs w:val="20"/>
          <w:lang w:val="en-GB"/>
        </w:rPr>
        <w:t>'</w:t>
      </w:r>
      <w:r w:rsidRPr="00880AD2">
        <w:rPr>
          <w:sz w:val="20"/>
          <w:szCs w:val="20"/>
          <w:lang w:val="en-GB"/>
        </w:rPr>
        <w:t xml:space="preserve"> .</w:t>
      </w:r>
    </w:p>
    <w:p w14:paraId="5395C74C" w14:textId="783BD804" w:rsidR="00232250" w:rsidRDefault="00232250" w:rsidP="00232250">
      <w:pPr>
        <w:spacing w:before="120"/>
        <w:jc w:val="both"/>
        <w:rPr>
          <w:sz w:val="20"/>
          <w:szCs w:val="20"/>
          <w:lang w:val="en-GB"/>
        </w:rPr>
      </w:pPr>
      <w:r>
        <w:rPr>
          <w:sz w:val="20"/>
          <w:szCs w:val="20"/>
          <w:lang w:val="en-GB"/>
        </w:rPr>
        <w:t>XMLProc</w:t>
      </w:r>
      <w:r w:rsidR="00237E41">
        <w:rPr>
          <w:sz w:val="20"/>
          <w:szCs w:val="20"/>
          <w:lang w:val="en-GB"/>
        </w:rPr>
        <w:fldChar w:fldCharType="begin"/>
      </w:r>
      <w:r w:rsidR="00A245BA">
        <w:instrText xml:space="preserve"> XE "</w:instrText>
      </w:r>
      <w:r w:rsidR="00A245BA" w:rsidRPr="002F1CF8">
        <w:rPr>
          <w:sz w:val="20"/>
          <w:szCs w:val="20"/>
          <w:lang w:val="en-GB"/>
        </w:rPr>
        <w:instrText>XMLProc</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XMLPI</w:t>
      </w:r>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 id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Value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340B7F62" w14:textId="3C5DE39D" w:rsidR="00236C65" w:rsidRDefault="005153F0" w:rsidP="00232250">
      <w:pPr>
        <w:spacing w:before="120"/>
        <w:jc w:val="both"/>
        <w:rPr>
          <w:sz w:val="20"/>
          <w:szCs w:val="20"/>
          <w:lang w:val="en-GB"/>
        </w:rPr>
      </w:pPr>
      <w:r>
        <w:rPr>
          <w:sz w:val="20"/>
          <w:szCs w:val="20"/>
          <w:lang w:val="en-GB"/>
        </w:rPr>
        <w:t>X</w:t>
      </w:r>
      <w:r w:rsidR="0092034A">
        <w:rPr>
          <w:sz w:val="20"/>
          <w:szCs w:val="20"/>
          <w:lang w:val="en-GB"/>
        </w:rPr>
        <w:t>MLQuery</w:t>
      </w:r>
      <w:r w:rsidR="00237E41">
        <w:rPr>
          <w:sz w:val="20"/>
          <w:szCs w:val="20"/>
          <w:lang w:val="en-GB"/>
        </w:rPr>
        <w:fldChar w:fldCharType="begin"/>
      </w:r>
      <w:r w:rsidR="00A245BA">
        <w:instrText xml:space="preserve"> XE "</w:instrText>
      </w:r>
      <w:r w:rsidR="00A245BA" w:rsidRPr="008C77D9">
        <w:rPr>
          <w:sz w:val="20"/>
          <w:szCs w:val="20"/>
          <w:lang w:val="en-GB"/>
        </w:rPr>
        <w:instrText>XMLQuery</w:instrText>
      </w:r>
      <w:r w:rsidR="00A245BA">
        <w:instrText xml:space="preserve">" </w:instrText>
      </w:r>
      <w:r w:rsidR="00237E41">
        <w:rPr>
          <w:sz w:val="20"/>
          <w:szCs w:val="20"/>
          <w:lang w:val="en-GB"/>
        </w:rPr>
        <w:fldChar w:fldCharType="end"/>
      </w:r>
      <w:r w:rsidR="0092034A">
        <w:rPr>
          <w:sz w:val="20"/>
          <w:szCs w:val="20"/>
          <w:lang w:val="en-GB"/>
        </w:rPr>
        <w:t xml:space="preserve"> = </w:t>
      </w:r>
      <w:r w:rsidR="0092034A" w:rsidRPr="00B95BDD">
        <w:rPr>
          <w:rFonts w:ascii="Arial Unicode MS" w:eastAsia="Arial Unicode MS" w:hAnsi="Arial Unicode MS" w:cs="Arial Unicode MS"/>
          <w:sz w:val="20"/>
          <w:szCs w:val="20"/>
          <w:lang w:val="en-GB"/>
        </w:rPr>
        <w:t>XML</w:t>
      </w:r>
      <w:r w:rsidR="0092034A">
        <w:rPr>
          <w:rFonts w:ascii="Arial Unicode MS" w:eastAsia="Arial Unicode MS" w:hAnsi="Arial Unicode MS" w:cs="Arial Unicode MS"/>
          <w:sz w:val="20"/>
          <w:szCs w:val="20"/>
          <w:lang w:val="en-GB"/>
        </w:rPr>
        <w:t xml:space="preserve">QUERY </w:t>
      </w:r>
      <w:r w:rsidR="00C20734">
        <w:rPr>
          <w:sz w:val="20"/>
          <w:szCs w:val="20"/>
          <w:lang w:val="en-GB"/>
        </w:rPr>
        <w:t>'</w:t>
      </w:r>
      <w:r w:rsidR="00EF07E2">
        <w:rPr>
          <w:sz w:val="20"/>
          <w:szCs w:val="20"/>
          <w:lang w:val="en-GB"/>
        </w:rPr>
        <w:t>(</w:t>
      </w:r>
      <w:r w:rsidR="00C20734">
        <w:rPr>
          <w:sz w:val="20"/>
          <w:szCs w:val="20"/>
          <w:lang w:val="en-GB"/>
        </w:rPr>
        <w:t>'</w:t>
      </w:r>
      <w:r w:rsidR="00EF07E2">
        <w:rPr>
          <w:sz w:val="20"/>
          <w:szCs w:val="20"/>
          <w:lang w:val="en-GB"/>
        </w:rPr>
        <w:t xml:space="preserve"> Value</w:t>
      </w:r>
      <w:r w:rsidR="0092034A">
        <w:rPr>
          <w:sz w:val="20"/>
          <w:szCs w:val="20"/>
          <w:lang w:val="en-GB"/>
        </w:rPr>
        <w:t xml:space="preserve"> </w:t>
      </w:r>
      <w:r w:rsidR="00EF07E2">
        <w:rPr>
          <w:sz w:val="20"/>
          <w:szCs w:val="20"/>
          <w:lang w:val="en-GB"/>
        </w:rPr>
        <w:t>,</w:t>
      </w:r>
      <w:r w:rsidR="00EF07E2" w:rsidRPr="00EF07E2">
        <w:rPr>
          <w:i/>
          <w:sz w:val="20"/>
          <w:szCs w:val="20"/>
          <w:lang w:val="en-GB"/>
        </w:rPr>
        <w:t xml:space="preserve"> xpath</w:t>
      </w:r>
      <w:r w:rsidR="00EF07E2">
        <w:rPr>
          <w:sz w:val="20"/>
          <w:szCs w:val="20"/>
          <w:lang w:val="en-GB"/>
        </w:rPr>
        <w:t>_xml</w:t>
      </w:r>
      <w:r w:rsidR="0092034A">
        <w:rPr>
          <w:sz w:val="20"/>
          <w:szCs w:val="20"/>
          <w:lang w:val="en-GB"/>
        </w:rPr>
        <w:t xml:space="preserve"> </w:t>
      </w:r>
      <w:r w:rsidR="00C20734">
        <w:rPr>
          <w:sz w:val="20"/>
          <w:szCs w:val="20"/>
          <w:lang w:val="en-GB"/>
        </w:rPr>
        <w:t>'</w:t>
      </w:r>
      <w:r w:rsidR="0092034A">
        <w:rPr>
          <w:sz w:val="20"/>
          <w:szCs w:val="20"/>
          <w:lang w:val="en-GB"/>
        </w:rPr>
        <w:t>)</w:t>
      </w:r>
      <w:r w:rsidR="00C20734">
        <w:rPr>
          <w:sz w:val="20"/>
          <w:szCs w:val="20"/>
          <w:lang w:val="en-GB"/>
        </w:rPr>
        <w:t>'</w:t>
      </w:r>
      <w:r w:rsidR="0092034A">
        <w:rPr>
          <w:sz w:val="20"/>
          <w:szCs w:val="20"/>
          <w:lang w:val="en-GB"/>
        </w:rPr>
        <w:t xml:space="preserve"> .</w:t>
      </w:r>
    </w:p>
    <w:p w14:paraId="3822A519" w14:textId="77777777" w:rsidR="00EF07E2" w:rsidRDefault="00EF07E2" w:rsidP="00232250">
      <w:pPr>
        <w:spacing w:before="120"/>
        <w:jc w:val="both"/>
        <w:rPr>
          <w:sz w:val="20"/>
          <w:szCs w:val="20"/>
          <w:lang w:val="en-GB"/>
        </w:rPr>
      </w:pPr>
      <w:r>
        <w:rPr>
          <w:sz w:val="20"/>
          <w:szCs w:val="20"/>
          <w:lang w:val="en-GB"/>
        </w:rPr>
        <w:t>This syntax seems to be non-standard in Pyrrho but allows extraction from an xml Value using an XPath expression</w:t>
      </w:r>
    </w:p>
    <w:p w14:paraId="24248966" w14:textId="542533FF" w:rsidR="005153F0" w:rsidRDefault="005153F0" w:rsidP="00232250">
      <w:pPr>
        <w:spacing w:before="120"/>
        <w:jc w:val="both"/>
        <w:rPr>
          <w:sz w:val="20"/>
          <w:szCs w:val="20"/>
          <w:lang w:val="en-GB"/>
        </w:rPr>
      </w:pPr>
      <w:r>
        <w:rPr>
          <w:sz w:val="20"/>
          <w:szCs w:val="20"/>
          <w:lang w:val="en-GB"/>
        </w:rPr>
        <w:t>XMLText</w:t>
      </w:r>
      <w:r w:rsidR="00237E41">
        <w:rPr>
          <w:sz w:val="20"/>
          <w:szCs w:val="20"/>
          <w:lang w:val="en-GB"/>
        </w:rPr>
        <w:fldChar w:fldCharType="begin"/>
      </w:r>
      <w:r w:rsidR="00A245BA">
        <w:instrText xml:space="preserve"> XE "</w:instrText>
      </w:r>
      <w:r w:rsidR="00A245BA" w:rsidRPr="00E97C51">
        <w:rPr>
          <w:sz w:val="20"/>
          <w:szCs w:val="20"/>
          <w:lang w:val="en-GB"/>
        </w:rPr>
        <w:instrText>XMLText</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w:t>
      </w:r>
      <w:r>
        <w:rPr>
          <w:rFonts w:ascii="Arial Unicode MS" w:eastAsia="Arial Unicode MS" w:hAnsi="Arial Unicode MS" w:cs="Arial Unicode MS"/>
          <w:sz w:val="20"/>
          <w:szCs w:val="20"/>
          <w:lang w:val="en-GB"/>
        </w:rPr>
        <w:t>TEXT</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xml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28B7D550" w14:textId="75A8E632" w:rsidR="005153F0" w:rsidRDefault="005153F0" w:rsidP="00232250">
      <w:pPr>
        <w:spacing w:before="120"/>
        <w:jc w:val="both"/>
        <w:rPr>
          <w:sz w:val="20"/>
          <w:szCs w:val="20"/>
          <w:lang w:val="en-GB"/>
        </w:rPr>
      </w:pPr>
      <w:r>
        <w:rPr>
          <w:sz w:val="20"/>
          <w:szCs w:val="20"/>
          <w:lang w:val="en-GB"/>
        </w:rPr>
        <w:t>XMLValidate</w:t>
      </w:r>
      <w:r w:rsidR="00237E41">
        <w:rPr>
          <w:sz w:val="20"/>
          <w:szCs w:val="20"/>
          <w:lang w:val="en-GB"/>
        </w:rPr>
        <w:fldChar w:fldCharType="begin"/>
      </w:r>
      <w:r w:rsidR="00A245BA">
        <w:instrText xml:space="preserve"> XE "</w:instrText>
      </w:r>
      <w:r w:rsidR="00A245BA" w:rsidRPr="00DC54CC">
        <w:rPr>
          <w:sz w:val="20"/>
          <w:szCs w:val="20"/>
          <w:lang w:val="en-GB"/>
        </w:rPr>
        <w:instrText>XMLValidate</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w:t>
      </w:r>
      <w:r>
        <w:rPr>
          <w:rFonts w:ascii="Arial Unicode MS" w:eastAsia="Arial Unicode MS" w:hAnsi="Arial Unicode MS" w:cs="Arial Unicode MS"/>
          <w:sz w:val="20"/>
          <w:szCs w:val="20"/>
          <w:lang w:val="en-GB"/>
        </w:rPr>
        <w:t>LVALIDATE</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(DOCUMENT|CONTENT|SEQUENCE) Value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1FE8456D" w14:textId="2D4133C1" w:rsidR="0015284B" w:rsidRDefault="0015284B" w:rsidP="0015284B">
      <w:pPr>
        <w:pStyle w:val="Heading2"/>
      </w:pPr>
      <w:bookmarkStart w:id="211" w:name="_Toc142286291"/>
      <w:r w:rsidRPr="0015284B">
        <w:t>7.1</w:t>
      </w:r>
      <w:r w:rsidR="00B07532">
        <w:t>1</w:t>
      </w:r>
      <w:r w:rsidRPr="0015284B">
        <w:t xml:space="preserve"> Compliance with the SQL standard</w:t>
      </w:r>
      <w:bookmarkEnd w:id="211"/>
    </w:p>
    <w:p w14:paraId="7638D629" w14:textId="6D3B2A6E" w:rsidR="0015284B" w:rsidRPr="00040D6D" w:rsidRDefault="0015284B" w:rsidP="0015284B">
      <w:pPr>
        <w:spacing w:before="120"/>
        <w:jc w:val="both"/>
        <w:rPr>
          <w:sz w:val="20"/>
          <w:szCs w:val="20"/>
          <w:lang w:val="en-GB"/>
        </w:rPr>
      </w:pPr>
      <w:r>
        <w:rPr>
          <w:sz w:val="20"/>
          <w:szCs w:val="20"/>
          <w:lang w:val="en-GB"/>
        </w:rPr>
        <w:t>Pyrrho supports many of the features of SQL</w:t>
      </w:r>
      <w:r w:rsidR="00C20734">
        <w:rPr>
          <w:sz w:val="20"/>
          <w:szCs w:val="20"/>
          <w:lang w:val="en-GB"/>
        </w:rPr>
        <w:t>2023</w:t>
      </w:r>
      <w:r>
        <w:rPr>
          <w:sz w:val="20"/>
          <w:szCs w:val="20"/>
          <w:lang w:val="en-GB"/>
        </w:rPr>
        <w:t>, too many to list here. This section contains notes on known areas where Pyrrho is not compliant: broadly, these affect the type system, the security system, and transaction behaviour.</w:t>
      </w:r>
      <w:r w:rsidR="00164822">
        <w:rPr>
          <w:sz w:val="20"/>
          <w:szCs w:val="20"/>
          <w:lang w:val="en-GB"/>
        </w:rPr>
        <w:t xml:space="preserve"> </w:t>
      </w:r>
      <w:r w:rsidR="008340E1">
        <w:rPr>
          <w:sz w:val="20"/>
          <w:szCs w:val="20"/>
          <w:lang w:val="en-GB"/>
        </w:rPr>
        <w:t xml:space="preserve">The notes below review some of the concepts in the SQL standard, </w:t>
      </w:r>
      <w:r w:rsidR="001F007E">
        <w:rPr>
          <w:sz w:val="20"/>
          <w:szCs w:val="20"/>
          <w:lang w:val="en-GB"/>
        </w:rPr>
        <w:t>to identify</w:t>
      </w:r>
      <w:r w:rsidR="00164822">
        <w:rPr>
          <w:sz w:val="20"/>
          <w:szCs w:val="20"/>
          <w:lang w:val="en-GB"/>
        </w:rPr>
        <w:t xml:space="preserve"> </w:t>
      </w:r>
      <w:r w:rsidR="00164822" w:rsidRPr="00040D6D">
        <w:rPr>
          <w:sz w:val="20"/>
          <w:szCs w:val="20"/>
          <w:lang w:val="en-GB"/>
        </w:rPr>
        <w:t>aspects that are known to be non-compliant</w:t>
      </w:r>
      <w:r w:rsidR="001F007E" w:rsidRPr="00040D6D">
        <w:rPr>
          <w:sz w:val="20"/>
          <w:szCs w:val="20"/>
          <w:lang w:val="en-GB"/>
        </w:rPr>
        <w:t xml:space="preserve">. </w:t>
      </w:r>
    </w:p>
    <w:p w14:paraId="2D6F35CB" w14:textId="60242FF9" w:rsidR="005F2F45" w:rsidRPr="00040D6D" w:rsidRDefault="00164822" w:rsidP="005F2F45">
      <w:pPr>
        <w:pStyle w:val="Heading3"/>
      </w:pPr>
      <w:bookmarkStart w:id="212" w:name="_Toc142286292"/>
      <w:r w:rsidRPr="00040D6D">
        <w:t>7</w:t>
      </w:r>
      <w:r w:rsidR="005F2F45" w:rsidRPr="00040D6D">
        <w:t>.1</w:t>
      </w:r>
      <w:r w:rsidR="00B07532">
        <w:t>1</w:t>
      </w:r>
      <w:r w:rsidR="005F2F45" w:rsidRPr="00040D6D">
        <w:t xml:space="preserve">.1 </w:t>
      </w:r>
      <w:r w:rsidR="007669F0" w:rsidRPr="00040D6D">
        <w:t>SQL-sessions</w:t>
      </w:r>
      <w:bookmarkEnd w:id="212"/>
    </w:p>
    <w:p w14:paraId="1E16BDE9" w14:textId="5C422B7F" w:rsidR="005D02F7" w:rsidRPr="00040D6D" w:rsidRDefault="008340E1" w:rsidP="001F007E">
      <w:pPr>
        <w:spacing w:before="120"/>
        <w:jc w:val="both"/>
        <w:rPr>
          <w:sz w:val="20"/>
          <w:szCs w:val="20"/>
          <w:lang w:val="en-GB" w:eastAsia="en-GB"/>
        </w:rPr>
      </w:pPr>
      <w:r w:rsidRPr="00040D6D">
        <w:rPr>
          <w:sz w:val="20"/>
          <w:szCs w:val="20"/>
          <w:lang w:val="en-GB" w:eastAsia="en-GB"/>
        </w:rPr>
        <w:t>Each SQL-connection</w:t>
      </w:r>
      <w:r w:rsidR="00123B5B" w:rsidRPr="00040D6D">
        <w:rPr>
          <w:rStyle w:val="FootnoteReference"/>
          <w:sz w:val="20"/>
          <w:szCs w:val="20"/>
          <w:lang w:val="en-GB" w:eastAsia="en-GB"/>
        </w:rPr>
        <w:footnoteReference w:id="54"/>
      </w:r>
      <w:r w:rsidRPr="00040D6D">
        <w:rPr>
          <w:sz w:val="20"/>
          <w:szCs w:val="20"/>
          <w:lang w:val="en-GB" w:eastAsia="en-GB"/>
        </w:rPr>
        <w:t xml:space="preserve"> </w:t>
      </w:r>
      <w:r w:rsidR="001F007E" w:rsidRPr="00040D6D">
        <w:rPr>
          <w:sz w:val="20"/>
          <w:szCs w:val="20"/>
          <w:lang w:val="en-GB" w:eastAsia="en-GB"/>
        </w:rPr>
        <w:t xml:space="preserve">corresponds to a single SQL-session. </w:t>
      </w:r>
      <w:r w:rsidR="005D02F7" w:rsidRPr="00040D6D">
        <w:rPr>
          <w:sz w:val="20"/>
          <w:szCs w:val="20"/>
          <w:lang w:val="en-GB" w:eastAsia="en-GB"/>
        </w:rPr>
        <w:t xml:space="preserve">An SQL-session has a single user. </w:t>
      </w:r>
      <w:r w:rsidR="001F007E" w:rsidRPr="00040D6D">
        <w:rPr>
          <w:sz w:val="20"/>
          <w:szCs w:val="20"/>
          <w:lang w:val="en-GB" w:eastAsia="en-GB"/>
        </w:rPr>
        <w:t xml:space="preserve">The name of the current user is established by the operating system before the connection opens, and may match the account that has started the Pyrrho server (the server account). </w:t>
      </w:r>
      <w:r w:rsidR="00164822" w:rsidRPr="00040D6D">
        <w:rPr>
          <w:sz w:val="20"/>
          <w:szCs w:val="20"/>
          <w:lang w:val="en-GB" w:eastAsia="en-GB"/>
        </w:rPr>
        <w:t>An SQL-session is established</w:t>
      </w:r>
      <w:r w:rsidR="001F007E" w:rsidRPr="00040D6D">
        <w:rPr>
          <w:sz w:val="20"/>
          <w:szCs w:val="20"/>
          <w:lang w:val="en-GB" w:eastAsia="en-GB"/>
        </w:rPr>
        <w:t xml:space="preserve"> for the current user</w:t>
      </w:r>
      <w:r w:rsidR="00164822" w:rsidRPr="00040D6D">
        <w:rPr>
          <w:sz w:val="20"/>
          <w:szCs w:val="20"/>
          <w:lang w:val="en-GB" w:eastAsia="en-GB"/>
        </w:rPr>
        <w:t xml:space="preserve"> by the HTTP service using a URL specifying a database name and role name, or by an application opening a PyrrhoConnect using a connection string, which must specify a database and may specify a role. </w:t>
      </w:r>
    </w:p>
    <w:p w14:paraId="499FE900" w14:textId="568C15F5" w:rsidR="008817FE" w:rsidRPr="00040D6D" w:rsidRDefault="001F007E" w:rsidP="001F007E">
      <w:pPr>
        <w:spacing w:before="120"/>
        <w:jc w:val="both"/>
        <w:rPr>
          <w:sz w:val="20"/>
          <w:szCs w:val="20"/>
          <w:lang w:val="en-GB" w:eastAsia="en-GB"/>
        </w:rPr>
      </w:pPr>
      <w:r w:rsidRPr="00040D6D">
        <w:rPr>
          <w:sz w:val="20"/>
          <w:szCs w:val="20"/>
          <w:lang w:val="en-GB" w:eastAsia="en-GB"/>
        </w:rPr>
        <w:t xml:space="preserve">If no database with the specified name is found </w:t>
      </w:r>
      <w:r w:rsidR="005D02F7" w:rsidRPr="00040D6D">
        <w:rPr>
          <w:sz w:val="20"/>
          <w:szCs w:val="20"/>
          <w:lang w:val="en-GB" w:eastAsia="en-GB"/>
        </w:rPr>
        <w:t xml:space="preserve">and the current user is the server account, </w:t>
      </w:r>
      <w:r w:rsidRPr="00040D6D">
        <w:rPr>
          <w:sz w:val="20"/>
          <w:szCs w:val="20"/>
          <w:lang w:val="en-GB" w:eastAsia="en-GB"/>
        </w:rPr>
        <w:t xml:space="preserve">an empty database is created </w:t>
      </w:r>
      <w:r w:rsidR="005D02F7" w:rsidRPr="00040D6D">
        <w:rPr>
          <w:sz w:val="20"/>
          <w:szCs w:val="20"/>
          <w:lang w:val="en-GB" w:eastAsia="en-GB"/>
        </w:rPr>
        <w:t>that is owned by</w:t>
      </w:r>
      <w:r w:rsidRPr="00040D6D">
        <w:rPr>
          <w:sz w:val="20"/>
          <w:szCs w:val="20"/>
          <w:lang w:val="en-GB" w:eastAsia="en-GB"/>
        </w:rPr>
        <w:t xml:space="preserve"> the server account</w:t>
      </w:r>
      <w:r w:rsidR="005D02F7" w:rsidRPr="00040D6D">
        <w:rPr>
          <w:sz w:val="20"/>
          <w:szCs w:val="20"/>
          <w:lang w:val="en-GB" w:eastAsia="en-GB"/>
        </w:rPr>
        <w:t>: in that case the database contains no users or roles</w:t>
      </w:r>
      <w:r w:rsidR="001643E6" w:rsidRPr="00040D6D">
        <w:rPr>
          <w:sz w:val="20"/>
          <w:szCs w:val="20"/>
          <w:lang w:val="en-GB" w:eastAsia="en-GB"/>
        </w:rPr>
        <w:t>, and the server account is the owner of the database and of the default role, whose name matches the database name.</w:t>
      </w:r>
      <w:r w:rsidR="008817FE" w:rsidRPr="00040D6D">
        <w:rPr>
          <w:sz w:val="20"/>
          <w:szCs w:val="20"/>
          <w:lang w:val="en-GB" w:eastAsia="en-GB"/>
        </w:rPr>
        <w:t xml:space="preserve"> </w:t>
      </w:r>
    </w:p>
    <w:p w14:paraId="054E5AC8" w14:textId="4918EE25" w:rsidR="008620FF" w:rsidRPr="00040D6D" w:rsidRDefault="008620FF" w:rsidP="008620FF">
      <w:pPr>
        <w:spacing w:before="120"/>
        <w:jc w:val="both"/>
        <w:rPr>
          <w:sz w:val="20"/>
          <w:szCs w:val="20"/>
          <w:lang w:val="en-GB" w:eastAsia="en-GB"/>
        </w:rPr>
      </w:pPr>
      <w:r w:rsidRPr="00040D6D">
        <w:rPr>
          <w:sz w:val="20"/>
          <w:szCs w:val="20"/>
          <w:lang w:val="en-GB" w:eastAsia="en-GB"/>
        </w:rPr>
        <w:t>There are thus three cases (a) there are no User objects in the database and the user is the server account, (b) the user matches a User in the database, (c) otherwise the user is Guest.</w:t>
      </w:r>
    </w:p>
    <w:p w14:paraId="6D61EA12" w14:textId="354FFB7E" w:rsidR="00164822" w:rsidRPr="00040D6D" w:rsidRDefault="00164822" w:rsidP="00164822">
      <w:pPr>
        <w:spacing w:before="120"/>
        <w:jc w:val="both"/>
        <w:rPr>
          <w:sz w:val="20"/>
          <w:szCs w:val="20"/>
          <w:lang w:val="en-GB" w:eastAsia="en-GB"/>
        </w:rPr>
      </w:pPr>
      <w:r w:rsidRPr="00040D6D">
        <w:rPr>
          <w:sz w:val="20"/>
          <w:szCs w:val="20"/>
          <w:lang w:val="en-GB" w:eastAsia="en-GB"/>
        </w:rPr>
        <w:t>The SQL-connection persists until the connection is closed or the underlying transport is broken.</w:t>
      </w:r>
      <w:r w:rsidR="005D02F7" w:rsidRPr="00040D6D">
        <w:rPr>
          <w:sz w:val="20"/>
          <w:szCs w:val="20"/>
          <w:lang w:val="en-GB" w:eastAsia="en-GB"/>
        </w:rPr>
        <w:t xml:space="preserve"> This will terminate the SQL-session.</w:t>
      </w:r>
      <w:r w:rsidR="00A76AFC" w:rsidRPr="00040D6D">
        <w:rPr>
          <w:sz w:val="20"/>
          <w:szCs w:val="20"/>
          <w:lang w:val="en-GB" w:eastAsia="en-GB"/>
        </w:rPr>
        <w:t xml:space="preserve"> </w:t>
      </w:r>
      <w:r w:rsidR="007669F0" w:rsidRPr="00040D6D">
        <w:rPr>
          <w:sz w:val="20"/>
          <w:szCs w:val="20"/>
          <w:lang w:val="en-GB" w:eastAsia="en-GB"/>
        </w:rPr>
        <w:t xml:space="preserve">At any point in time, many SQL-sessions may be in progress for the database, and it is possible for many such sessions to have the same current user. </w:t>
      </w:r>
      <w:r w:rsidR="00A76AFC" w:rsidRPr="00040D6D">
        <w:rPr>
          <w:sz w:val="20"/>
          <w:szCs w:val="20"/>
          <w:lang w:val="en-GB" w:eastAsia="en-GB"/>
        </w:rPr>
        <w:t>A single user can have many SQL-connections in progress at any time.</w:t>
      </w:r>
    </w:p>
    <w:p w14:paraId="51EEDF1E" w14:textId="34080E81" w:rsidR="00B77467" w:rsidRPr="00040D6D" w:rsidRDefault="00B77467" w:rsidP="00B77467">
      <w:pPr>
        <w:pStyle w:val="Heading3"/>
      </w:pPr>
      <w:bookmarkStart w:id="213" w:name="_Toc142286293"/>
      <w:r w:rsidRPr="00040D6D">
        <w:t>7.1</w:t>
      </w:r>
      <w:r w:rsidR="00B07532">
        <w:t>1</w:t>
      </w:r>
      <w:r w:rsidRPr="00040D6D">
        <w:t>.2 SQL-transactions</w:t>
      </w:r>
      <w:bookmarkEnd w:id="213"/>
    </w:p>
    <w:p w14:paraId="53F265ED" w14:textId="77777777" w:rsidR="00B77467" w:rsidRPr="00040D6D" w:rsidRDefault="00B77467" w:rsidP="009C7EDD">
      <w:pPr>
        <w:spacing w:before="120"/>
        <w:jc w:val="both"/>
        <w:rPr>
          <w:sz w:val="20"/>
          <w:szCs w:val="20"/>
          <w:lang w:val="en-GB" w:eastAsia="en-GB"/>
        </w:rPr>
      </w:pPr>
      <w:r w:rsidRPr="00040D6D">
        <w:rPr>
          <w:sz w:val="20"/>
          <w:szCs w:val="20"/>
          <w:lang w:val="en-GB" w:eastAsia="en-GB"/>
        </w:rPr>
        <w:t xml:space="preserve">An SQL-session can have at most one SQL-transaction in progress at any time. At the end of an SQL session any transaction in progress is rolled back. </w:t>
      </w:r>
    </w:p>
    <w:p w14:paraId="153D21BF" w14:textId="326E8F4A" w:rsidR="00B77467" w:rsidRPr="00040D6D" w:rsidRDefault="00B77467" w:rsidP="009C7EDD">
      <w:pPr>
        <w:spacing w:before="120"/>
        <w:jc w:val="both"/>
        <w:rPr>
          <w:sz w:val="20"/>
          <w:szCs w:val="20"/>
          <w:lang w:val="en-GB" w:eastAsia="en-GB"/>
        </w:rPr>
      </w:pPr>
      <w:r w:rsidRPr="00040D6D">
        <w:rPr>
          <w:sz w:val="20"/>
          <w:szCs w:val="20"/>
          <w:lang w:val="en-GB" w:eastAsia="en-GB"/>
        </w:rPr>
        <w:t xml:space="preserve">In this section S is any SQL-statement, whether it affects schema, security, or database contents. If there is no transaction in progress at the start of execution of S, an auto-commit transaction is initiated, otherwise S begins a transaction step in T. If S is found to have a syntax error, an exception occurs, the execution of S does not proceed. and any changes associated with the transaction step are rolled back. If </w:t>
      </w:r>
      <w:r w:rsidRPr="00040D6D">
        <w:rPr>
          <w:sz w:val="20"/>
          <w:szCs w:val="20"/>
          <w:lang w:val="en-GB" w:eastAsia="en-GB"/>
        </w:rPr>
        <w:lastRenderedPageBreak/>
        <w:t xml:space="preserve">any other kind of exception arises during the execution of S and is not handled, transaction T is rolled back. In both cases, the exception is reported to the client. At the end of the execution of S, if T </w:t>
      </w:r>
      <w:r w:rsidR="009C7EDD" w:rsidRPr="00040D6D">
        <w:rPr>
          <w:sz w:val="20"/>
          <w:szCs w:val="20"/>
          <w:lang w:val="en-GB" w:eastAsia="en-GB"/>
        </w:rPr>
        <w:t>is</w:t>
      </w:r>
      <w:r w:rsidRPr="00040D6D">
        <w:rPr>
          <w:sz w:val="20"/>
          <w:szCs w:val="20"/>
          <w:lang w:val="en-GB" w:eastAsia="en-GB"/>
        </w:rPr>
        <w:t xml:space="preserve"> an auto-commit transaction, it is committed.</w:t>
      </w:r>
    </w:p>
    <w:p w14:paraId="65E82F66" w14:textId="5BF74FC4" w:rsidR="009C7EDD" w:rsidRPr="00040D6D" w:rsidRDefault="009C7EDD" w:rsidP="009C7EDD">
      <w:pPr>
        <w:spacing w:before="120"/>
        <w:jc w:val="both"/>
        <w:rPr>
          <w:sz w:val="20"/>
          <w:szCs w:val="20"/>
          <w:lang w:val="en-GB" w:eastAsia="en-GB"/>
        </w:rPr>
      </w:pPr>
      <w:r w:rsidRPr="00040D6D">
        <w:rPr>
          <w:sz w:val="20"/>
          <w:szCs w:val="20"/>
          <w:lang w:val="en-GB" w:eastAsia="en-GB"/>
        </w:rPr>
        <w:t>The isolation level for all transactions is SERIALIZABLE and cannot be changed. Changes made by a transaction (including schema changes) are not visible to other transactions until the transaction is committed.</w:t>
      </w:r>
    </w:p>
    <w:p w14:paraId="77BBA54B" w14:textId="7AA906D2" w:rsidR="00B77467" w:rsidRPr="00040D6D" w:rsidRDefault="00B77467" w:rsidP="00B77467">
      <w:pPr>
        <w:pStyle w:val="Heading3"/>
      </w:pPr>
      <w:bookmarkStart w:id="214" w:name="_Toc142286294"/>
      <w:r w:rsidRPr="00040D6D">
        <w:t>7.1</w:t>
      </w:r>
      <w:r w:rsidR="00B07532">
        <w:t>1</w:t>
      </w:r>
      <w:r w:rsidRPr="00040D6D">
        <w:t>.3 Roles</w:t>
      </w:r>
      <w:bookmarkEnd w:id="214"/>
    </w:p>
    <w:p w14:paraId="2EA6ABB7" w14:textId="2E12AF15" w:rsidR="007669F0" w:rsidRPr="00040D6D" w:rsidRDefault="008340E1" w:rsidP="007669F0">
      <w:pPr>
        <w:spacing w:before="120"/>
        <w:jc w:val="both"/>
        <w:rPr>
          <w:sz w:val="20"/>
          <w:szCs w:val="20"/>
          <w:lang w:val="en-GB" w:eastAsia="en-GB"/>
        </w:rPr>
      </w:pPr>
      <w:r w:rsidRPr="00040D6D">
        <w:rPr>
          <w:sz w:val="20"/>
          <w:szCs w:val="20"/>
          <w:lang w:val="en-GB" w:eastAsia="en-GB"/>
        </w:rPr>
        <w:t>At any point in the SQL session, there is just one current role</w:t>
      </w:r>
      <w:r w:rsidR="00040D6D">
        <w:rPr>
          <w:sz w:val="20"/>
          <w:szCs w:val="20"/>
          <w:lang w:val="en-GB" w:eastAsia="en-GB"/>
        </w:rPr>
        <w:t xml:space="preserve">. </w:t>
      </w:r>
      <w:r w:rsidR="007669F0" w:rsidRPr="00040D6D">
        <w:rPr>
          <w:sz w:val="20"/>
          <w:szCs w:val="20"/>
          <w:lang w:val="en-GB" w:eastAsia="en-GB"/>
        </w:rPr>
        <w:t xml:space="preserve">A value for CURRENT_ROLE </w:t>
      </w:r>
      <w:r w:rsidR="00205210" w:rsidRPr="00040D6D">
        <w:rPr>
          <w:sz w:val="20"/>
          <w:szCs w:val="20"/>
          <w:lang w:val="en-GB" w:eastAsia="en-GB"/>
        </w:rPr>
        <w:t>can be specified in the connection string (or URL). Otherwise, the server will select a suitable value from among the Roles that for which the current user has the USAGE permission. If there is no such role, the CURRENT_ROLE is P</w:t>
      </w:r>
      <w:r w:rsidR="00164822" w:rsidRPr="00040D6D">
        <w:rPr>
          <w:sz w:val="20"/>
          <w:szCs w:val="20"/>
          <w:lang w:val="en-GB" w:eastAsia="en-GB"/>
        </w:rPr>
        <w:t>UBLIC</w:t>
      </w:r>
      <w:r w:rsidR="00205210" w:rsidRPr="00040D6D">
        <w:rPr>
          <w:sz w:val="20"/>
          <w:szCs w:val="20"/>
          <w:lang w:val="en-GB" w:eastAsia="en-GB"/>
        </w:rPr>
        <w:t>.</w:t>
      </w:r>
      <w:r w:rsidR="00040D6D">
        <w:rPr>
          <w:sz w:val="20"/>
          <w:szCs w:val="20"/>
          <w:lang w:val="en-GB" w:eastAsia="en-GB"/>
        </w:rPr>
        <w:t xml:space="preserve"> </w:t>
      </w:r>
    </w:p>
    <w:p w14:paraId="2932923B" w14:textId="0CCC831E" w:rsidR="00040D6D" w:rsidRDefault="00164822" w:rsidP="007669F0">
      <w:pPr>
        <w:spacing w:before="120"/>
        <w:jc w:val="both"/>
        <w:rPr>
          <w:sz w:val="20"/>
          <w:szCs w:val="20"/>
          <w:lang w:val="en-GB" w:eastAsia="en-GB"/>
        </w:rPr>
      </w:pPr>
      <w:r w:rsidRPr="00040D6D">
        <w:rPr>
          <w:sz w:val="20"/>
          <w:szCs w:val="20"/>
          <w:lang w:val="en-GB" w:eastAsia="en-GB"/>
        </w:rPr>
        <w:t>The SET ROLE statement can be used during an SQL-session to change the value of CURRENT_ROLE: it must specify a role for which the user has USAGE permission.</w:t>
      </w:r>
      <w:r w:rsidR="00040D6D" w:rsidRPr="00040D6D">
        <w:rPr>
          <w:sz w:val="20"/>
          <w:szCs w:val="20"/>
          <w:lang w:val="en-GB" w:eastAsia="en-GB"/>
        </w:rPr>
        <w:t xml:space="preserve"> </w:t>
      </w:r>
    </w:p>
    <w:p w14:paraId="1CCECC00" w14:textId="40A29A9E" w:rsidR="002D19BC" w:rsidRDefault="00316E8D" w:rsidP="007669F0">
      <w:pPr>
        <w:spacing w:before="120"/>
        <w:jc w:val="both"/>
        <w:rPr>
          <w:sz w:val="20"/>
          <w:szCs w:val="20"/>
          <w:lang w:val="en-GB" w:eastAsia="en-GB"/>
        </w:rPr>
      </w:pPr>
      <w:r w:rsidRPr="00316E8D">
        <w:rPr>
          <w:i/>
          <w:iCs/>
          <w:sz w:val="20"/>
          <w:szCs w:val="20"/>
          <w:lang w:val="en-GB" w:eastAsia="en-GB"/>
        </w:rPr>
        <w:t>Execution uses definer’s role</w:t>
      </w:r>
      <w:r>
        <w:rPr>
          <w:sz w:val="20"/>
          <w:szCs w:val="20"/>
          <w:lang w:val="en-GB" w:eastAsia="en-GB"/>
        </w:rPr>
        <w:t xml:space="preserve">: </w:t>
      </w:r>
      <w:r w:rsidR="002D19BC">
        <w:rPr>
          <w:sz w:val="20"/>
          <w:szCs w:val="20"/>
          <w:lang w:val="en-GB" w:eastAsia="en-GB"/>
        </w:rPr>
        <w:t>If the current role</w:t>
      </w:r>
      <w:r>
        <w:rPr>
          <w:sz w:val="20"/>
          <w:szCs w:val="20"/>
          <w:lang w:val="en-GB" w:eastAsia="en-GB"/>
        </w:rPr>
        <w:t xml:space="preserve"> R</w:t>
      </w:r>
      <w:r w:rsidR="002D19BC">
        <w:rPr>
          <w:sz w:val="20"/>
          <w:szCs w:val="20"/>
          <w:lang w:val="en-GB" w:eastAsia="en-GB"/>
        </w:rPr>
        <w:t xml:space="preserve"> allows an operation on an object O (e.g. a </w:t>
      </w:r>
      <w:r>
        <w:rPr>
          <w:sz w:val="20"/>
          <w:szCs w:val="20"/>
          <w:lang w:val="en-GB" w:eastAsia="en-GB"/>
        </w:rPr>
        <w:t xml:space="preserve">table, a </w:t>
      </w:r>
      <w:r w:rsidR="002D19BC">
        <w:rPr>
          <w:sz w:val="20"/>
          <w:szCs w:val="20"/>
          <w:lang w:val="en-GB" w:eastAsia="en-GB"/>
        </w:rPr>
        <w:t>view, a constraint, a procedure, or trigger)</w:t>
      </w:r>
      <w:r>
        <w:rPr>
          <w:sz w:val="20"/>
          <w:szCs w:val="20"/>
          <w:lang w:val="en-GB" w:eastAsia="en-GB"/>
        </w:rPr>
        <w:t xml:space="preserve"> defined by role R’</w:t>
      </w:r>
      <w:r w:rsidR="002D19BC">
        <w:rPr>
          <w:sz w:val="20"/>
          <w:szCs w:val="20"/>
          <w:lang w:val="en-GB" w:eastAsia="en-GB"/>
        </w:rPr>
        <w:t xml:space="preserve">, </w:t>
      </w:r>
      <w:r>
        <w:rPr>
          <w:sz w:val="20"/>
          <w:szCs w:val="20"/>
          <w:lang w:val="en-GB" w:eastAsia="en-GB"/>
        </w:rPr>
        <w:t xml:space="preserve">then during any computations defined by O, the </w:t>
      </w:r>
      <w:r w:rsidR="002D19BC">
        <w:rPr>
          <w:sz w:val="20"/>
          <w:szCs w:val="20"/>
          <w:lang w:val="en-GB" w:eastAsia="en-GB"/>
        </w:rPr>
        <w:t xml:space="preserve">current role is temporarily set to </w:t>
      </w:r>
      <w:r>
        <w:rPr>
          <w:sz w:val="20"/>
          <w:szCs w:val="20"/>
          <w:lang w:val="en-GB" w:eastAsia="en-GB"/>
        </w:rPr>
        <w:t>R’</w:t>
      </w:r>
      <w:r w:rsidR="002D19BC">
        <w:rPr>
          <w:sz w:val="20"/>
          <w:szCs w:val="20"/>
          <w:lang w:val="en-GB" w:eastAsia="en-GB"/>
        </w:rPr>
        <w:t>.</w:t>
      </w:r>
      <w:r>
        <w:rPr>
          <w:sz w:val="20"/>
          <w:szCs w:val="20"/>
          <w:lang w:val="en-GB" w:eastAsia="en-GB"/>
        </w:rPr>
        <w:t xml:space="preserve"> If O is (or evaluates to) a row or table, access to its columns is again determined by R.</w:t>
      </w:r>
    </w:p>
    <w:p w14:paraId="030B5B28" w14:textId="22F96707" w:rsidR="009C7EDD" w:rsidRPr="00040D6D" w:rsidRDefault="009C7EDD" w:rsidP="009C7EDD">
      <w:pPr>
        <w:pStyle w:val="Heading3"/>
      </w:pPr>
      <w:bookmarkStart w:id="215" w:name="_Toc142286295"/>
      <w:r w:rsidRPr="00040D6D">
        <w:t>7.1</w:t>
      </w:r>
      <w:r w:rsidR="00B07532">
        <w:t>1</w:t>
      </w:r>
      <w:r w:rsidRPr="00040D6D">
        <w:t>.4 Privileges</w:t>
      </w:r>
      <w:bookmarkEnd w:id="215"/>
    </w:p>
    <w:p w14:paraId="79097FA3" w14:textId="3060E964" w:rsidR="000B1515" w:rsidRPr="00040D6D" w:rsidRDefault="008620FF" w:rsidP="007669F0">
      <w:pPr>
        <w:spacing w:before="120"/>
        <w:jc w:val="both"/>
        <w:rPr>
          <w:sz w:val="20"/>
          <w:szCs w:val="20"/>
          <w:lang w:val="en-GB" w:eastAsia="en-GB"/>
        </w:rPr>
      </w:pPr>
      <w:r w:rsidRPr="00040D6D">
        <w:rPr>
          <w:sz w:val="20"/>
          <w:szCs w:val="20"/>
          <w:lang w:val="en-GB" w:eastAsia="en-GB"/>
        </w:rPr>
        <w:t xml:space="preserve">If there are no users or roles in the database, there are no privilege descriptors in the database. In this state, provided the current user is the server account, execution proceeds as if they have all privileges on all objects. In this state, </w:t>
      </w:r>
      <w:r w:rsidR="006B2B25" w:rsidRPr="00040D6D">
        <w:rPr>
          <w:sz w:val="20"/>
          <w:szCs w:val="20"/>
          <w:lang w:val="en-GB" w:eastAsia="en-GB"/>
        </w:rPr>
        <w:t xml:space="preserve">the first Role to be created becomes the </w:t>
      </w:r>
      <w:r w:rsidR="006B2B25">
        <w:rPr>
          <w:sz w:val="20"/>
          <w:szCs w:val="20"/>
          <w:lang w:val="en-GB" w:eastAsia="en-GB"/>
        </w:rPr>
        <w:t xml:space="preserve">default role for the database and the </w:t>
      </w:r>
      <w:r w:rsidR="006B2B25" w:rsidRPr="00040D6D">
        <w:rPr>
          <w:sz w:val="20"/>
          <w:szCs w:val="20"/>
          <w:lang w:val="en-GB" w:eastAsia="en-GB"/>
        </w:rPr>
        <w:t>defin</w:t>
      </w:r>
      <w:r w:rsidR="006B2B25">
        <w:rPr>
          <w:sz w:val="20"/>
          <w:szCs w:val="20"/>
          <w:lang w:val="en-GB" w:eastAsia="en-GB"/>
        </w:rPr>
        <w:t>er’s</w:t>
      </w:r>
      <w:r w:rsidR="006B2B25" w:rsidRPr="00040D6D">
        <w:rPr>
          <w:sz w:val="20"/>
          <w:szCs w:val="20"/>
          <w:lang w:val="en-GB" w:eastAsia="en-GB"/>
        </w:rPr>
        <w:t xml:space="preserve"> role for all user-defined objects in the database and privilege descriptors are added for all privileges</w:t>
      </w:r>
      <w:r w:rsidR="006B2B25">
        <w:rPr>
          <w:sz w:val="20"/>
          <w:szCs w:val="20"/>
          <w:lang w:val="en-GB" w:eastAsia="en-GB"/>
        </w:rPr>
        <w:t>, and</w:t>
      </w:r>
      <w:r w:rsidR="006B2B25" w:rsidRPr="00040D6D">
        <w:rPr>
          <w:sz w:val="20"/>
          <w:szCs w:val="20"/>
          <w:lang w:val="en-GB" w:eastAsia="en-GB"/>
        </w:rPr>
        <w:t xml:space="preserve"> </w:t>
      </w:r>
      <w:r w:rsidRPr="00040D6D">
        <w:rPr>
          <w:sz w:val="20"/>
          <w:szCs w:val="20"/>
          <w:lang w:val="en-GB" w:eastAsia="en-GB"/>
        </w:rPr>
        <w:t xml:space="preserve">the first User to be </w:t>
      </w:r>
      <w:r w:rsidR="006B2B25">
        <w:rPr>
          <w:sz w:val="20"/>
          <w:szCs w:val="20"/>
          <w:lang w:val="en-GB" w:eastAsia="en-GB"/>
        </w:rPr>
        <w:t xml:space="preserve">named as </w:t>
      </w:r>
      <w:r w:rsidRPr="00040D6D">
        <w:rPr>
          <w:sz w:val="20"/>
          <w:szCs w:val="20"/>
          <w:lang w:val="en-GB" w:eastAsia="en-GB"/>
        </w:rPr>
        <w:t xml:space="preserve">a grantee </w:t>
      </w:r>
      <w:r w:rsidR="006B2B25">
        <w:rPr>
          <w:sz w:val="20"/>
          <w:szCs w:val="20"/>
          <w:lang w:val="en-GB" w:eastAsia="en-GB"/>
        </w:rPr>
        <w:t xml:space="preserve">in a grant statement G </w:t>
      </w:r>
      <w:r w:rsidRPr="00040D6D">
        <w:rPr>
          <w:sz w:val="20"/>
          <w:szCs w:val="20"/>
          <w:lang w:val="en-GB" w:eastAsia="en-GB"/>
        </w:rPr>
        <w:t>becomes the database owner</w:t>
      </w:r>
      <w:r w:rsidR="00D142FA">
        <w:rPr>
          <w:sz w:val="20"/>
          <w:szCs w:val="20"/>
          <w:lang w:val="en-GB" w:eastAsia="en-GB"/>
        </w:rPr>
        <w:t xml:space="preserve"> and the owner of all of its objects in the database at this point</w:t>
      </w:r>
      <w:r w:rsidRPr="00040D6D">
        <w:rPr>
          <w:sz w:val="20"/>
          <w:szCs w:val="20"/>
          <w:lang w:val="en-GB" w:eastAsia="en-GB"/>
        </w:rPr>
        <w:t xml:space="preserve">, and a </w:t>
      </w:r>
      <w:r w:rsidR="006B2B25">
        <w:rPr>
          <w:sz w:val="20"/>
          <w:szCs w:val="20"/>
          <w:lang w:val="en-GB" w:eastAsia="en-GB"/>
        </w:rPr>
        <w:t>USAGE</w:t>
      </w:r>
      <w:r w:rsidRPr="00040D6D">
        <w:rPr>
          <w:sz w:val="20"/>
          <w:szCs w:val="20"/>
          <w:lang w:val="en-GB" w:eastAsia="en-GB"/>
        </w:rPr>
        <w:t xml:space="preserve"> privilege descriptor is added to the </w:t>
      </w:r>
      <w:r w:rsidR="006B2B25">
        <w:rPr>
          <w:sz w:val="20"/>
          <w:szCs w:val="20"/>
          <w:lang w:val="en-GB" w:eastAsia="en-GB"/>
        </w:rPr>
        <w:t>current</w:t>
      </w:r>
      <w:r w:rsidRPr="00040D6D">
        <w:rPr>
          <w:sz w:val="20"/>
          <w:szCs w:val="20"/>
          <w:lang w:val="en-GB" w:eastAsia="en-GB"/>
        </w:rPr>
        <w:t xml:space="preserve"> role (in addition to the </w:t>
      </w:r>
      <w:r w:rsidR="006B2B25">
        <w:rPr>
          <w:sz w:val="20"/>
          <w:szCs w:val="20"/>
          <w:lang w:val="en-GB" w:eastAsia="en-GB"/>
        </w:rPr>
        <w:t>permissions granted by G</w:t>
      </w:r>
      <w:r w:rsidRPr="00040D6D">
        <w:rPr>
          <w:sz w:val="20"/>
          <w:szCs w:val="20"/>
          <w:lang w:val="en-GB" w:eastAsia="en-GB"/>
        </w:rPr>
        <w:t>)</w:t>
      </w:r>
      <w:r w:rsidR="006B2B25">
        <w:rPr>
          <w:sz w:val="20"/>
          <w:szCs w:val="20"/>
          <w:lang w:val="en-GB" w:eastAsia="en-GB"/>
        </w:rPr>
        <w:t>.</w:t>
      </w:r>
    </w:p>
    <w:p w14:paraId="60D591F3" w14:textId="0FD921A2" w:rsidR="000B1515" w:rsidRDefault="008620FF" w:rsidP="007669F0">
      <w:pPr>
        <w:spacing w:before="120"/>
        <w:jc w:val="both"/>
        <w:rPr>
          <w:sz w:val="20"/>
          <w:szCs w:val="20"/>
          <w:lang w:val="en-GB" w:eastAsia="en-GB"/>
        </w:rPr>
      </w:pPr>
      <w:r w:rsidRPr="00040D6D">
        <w:rPr>
          <w:sz w:val="20"/>
          <w:szCs w:val="20"/>
          <w:lang w:val="en-GB" w:eastAsia="en-GB"/>
        </w:rPr>
        <w:t xml:space="preserve">At any time thereafter, </w:t>
      </w:r>
      <w:r w:rsidR="000B1515" w:rsidRPr="00040D6D">
        <w:rPr>
          <w:sz w:val="20"/>
          <w:szCs w:val="20"/>
          <w:lang w:val="en-GB" w:eastAsia="en-GB"/>
        </w:rPr>
        <w:t xml:space="preserve">(a) </w:t>
      </w:r>
      <w:r w:rsidRPr="00040D6D">
        <w:rPr>
          <w:sz w:val="20"/>
          <w:szCs w:val="20"/>
          <w:lang w:val="en-GB" w:eastAsia="en-GB"/>
        </w:rPr>
        <w:t>the database owner has SELECT permission on the log tables and usage permission on the default role, and the default role has SELECT permission on the system tables</w:t>
      </w:r>
      <w:r w:rsidR="000B1515" w:rsidRPr="00040D6D">
        <w:rPr>
          <w:sz w:val="20"/>
          <w:szCs w:val="20"/>
          <w:lang w:val="en-GB" w:eastAsia="en-GB"/>
        </w:rPr>
        <w:t>; (b) if a user-defined database object has no remaining privilege descriptors it is dropped in a cascade</w:t>
      </w:r>
      <w:r w:rsidR="003C17F1">
        <w:rPr>
          <w:rStyle w:val="FootnoteReference"/>
          <w:sz w:val="20"/>
          <w:szCs w:val="20"/>
          <w:lang w:val="en-GB" w:eastAsia="en-GB"/>
        </w:rPr>
        <w:footnoteReference w:id="55"/>
      </w:r>
      <w:r w:rsidR="000B1515" w:rsidRPr="00040D6D">
        <w:rPr>
          <w:sz w:val="20"/>
          <w:szCs w:val="20"/>
          <w:lang w:val="en-GB" w:eastAsia="en-GB"/>
        </w:rPr>
        <w:t>.</w:t>
      </w:r>
    </w:p>
    <w:p w14:paraId="1BE8C57C" w14:textId="5834A495" w:rsidR="002D19BC" w:rsidRDefault="002D19BC" w:rsidP="007669F0">
      <w:pPr>
        <w:spacing w:before="120"/>
        <w:jc w:val="both"/>
        <w:rPr>
          <w:sz w:val="20"/>
          <w:szCs w:val="20"/>
          <w:lang w:val="en-GB" w:eastAsia="en-GB"/>
        </w:rPr>
      </w:pPr>
      <w:r>
        <w:rPr>
          <w:sz w:val="20"/>
          <w:szCs w:val="20"/>
          <w:lang w:val="en-GB" w:eastAsia="en-GB"/>
        </w:rPr>
        <w:t>Grant of SELECT on a table by default allows SELECT on all of its columns.</w:t>
      </w:r>
      <w:r w:rsidR="00316E8D">
        <w:rPr>
          <w:sz w:val="20"/>
          <w:szCs w:val="20"/>
          <w:lang w:val="en-GB" w:eastAsia="en-GB"/>
        </w:rPr>
        <w:t xml:space="preserve"> All data types are implicitly PUBLIC</w:t>
      </w:r>
      <w:r w:rsidR="00D142FA">
        <w:rPr>
          <w:sz w:val="20"/>
          <w:szCs w:val="20"/>
          <w:lang w:val="en-GB" w:eastAsia="en-GB"/>
        </w:rPr>
        <w:t xml:space="preserve"> i.e. all roles implicitly have the USAGE privilege. </w:t>
      </w:r>
    </w:p>
    <w:p w14:paraId="34CB2BBD" w14:textId="3C314B57" w:rsidR="00D142FA" w:rsidRDefault="00D142FA" w:rsidP="00D142FA">
      <w:pPr>
        <w:spacing w:before="120"/>
        <w:jc w:val="both"/>
        <w:rPr>
          <w:sz w:val="20"/>
          <w:szCs w:val="20"/>
          <w:lang w:val="en-GB" w:eastAsia="en-GB"/>
        </w:rPr>
      </w:pPr>
      <w:r>
        <w:rPr>
          <w:sz w:val="20"/>
          <w:szCs w:val="20"/>
          <w:lang w:val="en-GB" w:eastAsia="en-GB"/>
        </w:rPr>
        <w:t xml:space="preserve">Objects including types can be altered or dropped only by their owner (a user). </w:t>
      </w:r>
    </w:p>
    <w:p w14:paraId="44B62751" w14:textId="50DDC34F" w:rsidR="002D19BC" w:rsidRDefault="002D19BC" w:rsidP="007669F0">
      <w:pPr>
        <w:spacing w:before="120"/>
        <w:jc w:val="both"/>
        <w:rPr>
          <w:sz w:val="20"/>
          <w:szCs w:val="20"/>
          <w:lang w:val="en-GB" w:eastAsia="en-GB"/>
        </w:rPr>
      </w:pPr>
      <w:r>
        <w:rPr>
          <w:sz w:val="20"/>
          <w:szCs w:val="20"/>
          <w:lang w:val="en-GB" w:eastAsia="en-GB"/>
        </w:rPr>
        <w:t>The REFERENCES privilege is not supported: a role has effectively the same privilege if it has SELECT on the column.</w:t>
      </w:r>
    </w:p>
    <w:p w14:paraId="669A916D" w14:textId="3F33DF42" w:rsidR="002D19BC" w:rsidRDefault="002D19BC" w:rsidP="007669F0">
      <w:pPr>
        <w:spacing w:before="120"/>
        <w:jc w:val="both"/>
        <w:rPr>
          <w:sz w:val="20"/>
          <w:szCs w:val="20"/>
          <w:lang w:val="en-GB" w:eastAsia="en-GB"/>
        </w:rPr>
      </w:pPr>
      <w:r>
        <w:rPr>
          <w:sz w:val="20"/>
          <w:szCs w:val="20"/>
          <w:lang w:val="en-GB" w:eastAsia="en-GB"/>
        </w:rPr>
        <w:t>WITH HIERARCHY OPTION is not supported.</w:t>
      </w:r>
    </w:p>
    <w:p w14:paraId="03393337" w14:textId="1FE29340" w:rsidR="00D142FA" w:rsidRDefault="003C17F1" w:rsidP="003C17F1">
      <w:pPr>
        <w:spacing w:before="120"/>
        <w:jc w:val="both"/>
        <w:rPr>
          <w:sz w:val="20"/>
          <w:szCs w:val="20"/>
          <w:lang w:val="en-GB" w:eastAsia="en-GB"/>
        </w:rPr>
      </w:pPr>
      <w:r>
        <w:rPr>
          <w:sz w:val="20"/>
          <w:szCs w:val="20"/>
          <w:lang w:val="en-GB" w:eastAsia="en-GB"/>
        </w:rPr>
        <w:t xml:space="preserve">Grant to a user of anything other than ownership or role usage is deprecated. </w:t>
      </w:r>
      <w:r w:rsidR="00D142FA">
        <w:rPr>
          <w:sz w:val="20"/>
          <w:szCs w:val="20"/>
          <w:lang w:val="en-GB" w:eastAsia="en-GB"/>
        </w:rPr>
        <w:t>Grant of ownership can only be done by the object’s owner.</w:t>
      </w:r>
    </w:p>
    <w:p w14:paraId="457BDD51" w14:textId="2EF1899E" w:rsidR="003C17F1" w:rsidRDefault="003C17F1" w:rsidP="003C17F1">
      <w:pPr>
        <w:spacing w:before="120"/>
        <w:jc w:val="both"/>
        <w:rPr>
          <w:sz w:val="20"/>
          <w:szCs w:val="20"/>
          <w:lang w:val="en-GB" w:eastAsia="en-GB"/>
        </w:rPr>
      </w:pPr>
      <w:r>
        <w:rPr>
          <w:sz w:val="20"/>
          <w:szCs w:val="20"/>
          <w:lang w:val="en-GB" w:eastAsia="en-GB"/>
        </w:rPr>
        <w:t>Grant of usage of a role only creates privilege descriptors for the user for the role.</w:t>
      </w:r>
      <w:r w:rsidRPr="003C17F1">
        <w:rPr>
          <w:sz w:val="20"/>
          <w:szCs w:val="20"/>
          <w:lang w:val="en-GB" w:eastAsia="en-GB"/>
        </w:rPr>
        <w:t xml:space="preserve"> </w:t>
      </w:r>
      <w:r>
        <w:rPr>
          <w:sz w:val="20"/>
          <w:szCs w:val="20"/>
          <w:lang w:val="en-GB" w:eastAsia="en-GB"/>
        </w:rPr>
        <w:t>The current privileges of the user on any database object are determined by their current role.</w:t>
      </w:r>
    </w:p>
    <w:p w14:paraId="0F99B3FD" w14:textId="7C6D68B9" w:rsidR="003C17F1" w:rsidRPr="00040D6D" w:rsidRDefault="003C17F1" w:rsidP="007669F0">
      <w:pPr>
        <w:spacing w:before="120"/>
        <w:jc w:val="both"/>
        <w:rPr>
          <w:sz w:val="20"/>
          <w:szCs w:val="20"/>
          <w:lang w:val="en-GB" w:eastAsia="en-GB"/>
        </w:rPr>
      </w:pPr>
      <w:r>
        <w:rPr>
          <w:sz w:val="20"/>
          <w:szCs w:val="20"/>
          <w:lang w:val="en-GB" w:eastAsia="en-GB"/>
        </w:rPr>
        <w:t>Grant to a role of ownership or role usage is deprecated.</w:t>
      </w:r>
    </w:p>
    <w:p w14:paraId="548A08DF" w14:textId="6B437B26" w:rsidR="001643E6" w:rsidRPr="00040D6D" w:rsidRDefault="009C7EDD" w:rsidP="009C7EDD">
      <w:pPr>
        <w:pStyle w:val="Heading3"/>
      </w:pPr>
      <w:bookmarkStart w:id="216" w:name="_Toc142286296"/>
      <w:r w:rsidRPr="00040D6D">
        <w:t>7.1</w:t>
      </w:r>
      <w:r w:rsidR="00B07532">
        <w:t>1</w:t>
      </w:r>
      <w:r w:rsidRPr="00040D6D">
        <w:t>.5 Drop statements</w:t>
      </w:r>
      <w:bookmarkEnd w:id="216"/>
    </w:p>
    <w:p w14:paraId="53F8F57F" w14:textId="7E054AFB" w:rsidR="009C7EDD" w:rsidRPr="00040D6D" w:rsidRDefault="000B1515" w:rsidP="0015284B">
      <w:pPr>
        <w:spacing w:before="120"/>
        <w:jc w:val="both"/>
        <w:rPr>
          <w:sz w:val="20"/>
          <w:szCs w:val="20"/>
          <w:lang w:val="en-GB" w:eastAsia="en-GB"/>
        </w:rPr>
      </w:pPr>
      <w:r w:rsidRPr="00040D6D">
        <w:rPr>
          <w:sz w:val="20"/>
          <w:szCs w:val="20"/>
          <w:lang w:val="en-GB" w:eastAsia="en-GB"/>
        </w:rPr>
        <w:t>NO_ACTION is not allowed.</w:t>
      </w:r>
    </w:p>
    <w:p w14:paraId="2C1A707A" w14:textId="01D2AC4F" w:rsidR="000B1515" w:rsidRPr="00040D6D" w:rsidRDefault="000B1515" w:rsidP="000B1515">
      <w:pPr>
        <w:pStyle w:val="Heading3"/>
      </w:pPr>
      <w:bookmarkStart w:id="217" w:name="_Toc142286297"/>
      <w:r w:rsidRPr="00040D6D">
        <w:t>7.1</w:t>
      </w:r>
      <w:r w:rsidR="00B07532">
        <w:t>1</w:t>
      </w:r>
      <w:r w:rsidRPr="00040D6D">
        <w:t>.6 Integrity Constraints</w:t>
      </w:r>
      <w:bookmarkEnd w:id="217"/>
    </w:p>
    <w:p w14:paraId="26D05302" w14:textId="371E807A" w:rsidR="006D58B9" w:rsidRPr="00040D6D" w:rsidRDefault="000B1515" w:rsidP="0015284B">
      <w:pPr>
        <w:spacing w:before="120"/>
        <w:jc w:val="both"/>
        <w:rPr>
          <w:sz w:val="20"/>
          <w:szCs w:val="20"/>
          <w:lang w:val="en-GB" w:eastAsia="en-GB"/>
        </w:rPr>
      </w:pPr>
      <w:r w:rsidRPr="00040D6D">
        <w:rPr>
          <w:sz w:val="20"/>
          <w:szCs w:val="20"/>
          <w:lang w:val="en-GB" w:eastAsia="en-GB"/>
        </w:rPr>
        <w:t>NO_ACTION is not allowed. DEFERRED defers operation of the constraint to the end of the transaction.</w:t>
      </w:r>
    </w:p>
    <w:p w14:paraId="5F98A787" w14:textId="620167FA" w:rsidR="0015284B" w:rsidRPr="00040D6D" w:rsidRDefault="0015284B" w:rsidP="000B1515">
      <w:pPr>
        <w:pStyle w:val="Heading3"/>
      </w:pPr>
      <w:r w:rsidRPr="00040D6D">
        <w:lastRenderedPageBreak/>
        <w:t xml:space="preserve"> </w:t>
      </w:r>
      <w:bookmarkStart w:id="218" w:name="_Toc142286298"/>
      <w:r w:rsidR="000B1515" w:rsidRPr="00040D6D">
        <w:t>7.1</w:t>
      </w:r>
      <w:r w:rsidR="00B07532">
        <w:t>1</w:t>
      </w:r>
      <w:r w:rsidR="000B1515" w:rsidRPr="00040D6D">
        <w:t>.7 Data Types</w:t>
      </w:r>
      <w:bookmarkEnd w:id="218"/>
    </w:p>
    <w:p w14:paraId="7D9CF36B" w14:textId="36EE6044" w:rsidR="000B1515" w:rsidRPr="00040D6D" w:rsidRDefault="000B1515" w:rsidP="0015284B">
      <w:pPr>
        <w:spacing w:before="120"/>
        <w:jc w:val="both"/>
        <w:rPr>
          <w:sz w:val="20"/>
          <w:szCs w:val="20"/>
          <w:lang w:val="en-GB"/>
        </w:rPr>
      </w:pPr>
      <w:r w:rsidRPr="00040D6D">
        <w:rPr>
          <w:sz w:val="20"/>
          <w:szCs w:val="20"/>
          <w:lang w:val="en-GB"/>
        </w:rPr>
        <w:t xml:space="preserve">There are numerous departures from the SQL standard, see </w:t>
      </w:r>
      <w:r w:rsidR="006D58B9" w:rsidRPr="00040D6D">
        <w:rPr>
          <w:sz w:val="20"/>
          <w:szCs w:val="20"/>
          <w:lang w:val="en-GB"/>
        </w:rPr>
        <w:t>section 7.4.</w:t>
      </w:r>
    </w:p>
    <w:p w14:paraId="71EFE632" w14:textId="4494EDA7" w:rsidR="006D58B9" w:rsidRDefault="006D58B9" w:rsidP="0015284B">
      <w:pPr>
        <w:spacing w:before="120"/>
        <w:jc w:val="both"/>
        <w:rPr>
          <w:sz w:val="20"/>
          <w:szCs w:val="20"/>
          <w:lang w:val="en-GB"/>
        </w:rPr>
      </w:pPr>
      <w:r w:rsidRPr="00040D6D">
        <w:rPr>
          <w:sz w:val="20"/>
          <w:szCs w:val="20"/>
          <w:lang w:val="en-GB"/>
        </w:rPr>
        <w:t>Predefined types can be subtyped</w:t>
      </w:r>
      <w:r w:rsidR="00040D6D">
        <w:rPr>
          <w:sz w:val="20"/>
          <w:szCs w:val="20"/>
          <w:lang w:val="en-GB"/>
        </w:rPr>
        <w:t xml:space="preserve"> by user defined types</w:t>
      </w:r>
      <w:r w:rsidRPr="00040D6D">
        <w:rPr>
          <w:sz w:val="20"/>
          <w:szCs w:val="20"/>
          <w:lang w:val="en-GB"/>
        </w:rPr>
        <w:t>.</w:t>
      </w:r>
    </w:p>
    <w:p w14:paraId="69CAD935" w14:textId="77499AA8" w:rsidR="00040D6D" w:rsidRPr="00040D6D" w:rsidRDefault="00040D6D" w:rsidP="0015284B">
      <w:pPr>
        <w:spacing w:before="120"/>
        <w:jc w:val="both"/>
        <w:rPr>
          <w:sz w:val="20"/>
          <w:szCs w:val="20"/>
          <w:lang w:val="en-GB"/>
        </w:rPr>
      </w:pPr>
      <w:r>
        <w:rPr>
          <w:sz w:val="20"/>
          <w:szCs w:val="20"/>
          <w:lang w:val="en-GB"/>
        </w:rPr>
        <w:t>Predefined data types are considered to be owned by SYSTEM. All roles are considered to have the USAGE privilege on all data types.</w:t>
      </w:r>
    </w:p>
    <w:p w14:paraId="2322F32A" w14:textId="4E627F27" w:rsidR="006D58B9" w:rsidRPr="00040D6D" w:rsidRDefault="006D58B9" w:rsidP="006D58B9">
      <w:pPr>
        <w:pStyle w:val="Heading3"/>
      </w:pPr>
      <w:bookmarkStart w:id="219" w:name="_Toc142286299"/>
      <w:r w:rsidRPr="00040D6D">
        <w:t>7.1</w:t>
      </w:r>
      <w:r w:rsidR="00B07532">
        <w:t>1</w:t>
      </w:r>
      <w:r w:rsidRPr="00040D6D">
        <w:t>.8 Tables</w:t>
      </w:r>
      <w:bookmarkEnd w:id="219"/>
    </w:p>
    <w:p w14:paraId="6DE48BE1" w14:textId="3C933494" w:rsidR="006D58B9" w:rsidRPr="00040D6D" w:rsidRDefault="006D58B9" w:rsidP="0015284B">
      <w:pPr>
        <w:spacing w:before="120"/>
        <w:jc w:val="both"/>
        <w:rPr>
          <w:sz w:val="20"/>
          <w:szCs w:val="20"/>
          <w:lang w:val="en-GB"/>
        </w:rPr>
      </w:pPr>
      <w:r w:rsidRPr="00040D6D">
        <w:rPr>
          <w:sz w:val="20"/>
          <w:szCs w:val="20"/>
          <w:lang w:val="en-GB"/>
        </w:rPr>
        <w:t xml:space="preserve">There are effectively only two types of table: base table and derived table. A viewed table is treated as a derived table (resulting from the view definition). A transition table is treated as a derived table. </w:t>
      </w:r>
      <w:r w:rsidR="00040D6D" w:rsidRPr="00040D6D">
        <w:rPr>
          <w:sz w:val="20"/>
          <w:szCs w:val="20"/>
          <w:lang w:val="en-GB"/>
        </w:rPr>
        <w:t>T</w:t>
      </w:r>
      <w:r w:rsidRPr="00040D6D">
        <w:rPr>
          <w:sz w:val="20"/>
          <w:szCs w:val="20"/>
          <w:lang w:val="en-GB"/>
        </w:rPr>
        <w:t xml:space="preserve">he view syntax has been extended to allow access to remote tables, and such views can specify </w:t>
      </w:r>
      <w:r w:rsidR="00040D6D" w:rsidRPr="00040D6D">
        <w:rPr>
          <w:sz w:val="20"/>
          <w:szCs w:val="20"/>
          <w:lang w:val="en-GB"/>
        </w:rPr>
        <w:t>column types and</w:t>
      </w:r>
      <w:r w:rsidRPr="00040D6D">
        <w:rPr>
          <w:sz w:val="20"/>
          <w:szCs w:val="20"/>
          <w:lang w:val="en-GB"/>
        </w:rPr>
        <w:t xml:space="preserve"> indexes.</w:t>
      </w:r>
    </w:p>
    <w:p w14:paraId="3D60143A" w14:textId="75CFAA3B" w:rsidR="00885AA2" w:rsidRDefault="00885AA2" w:rsidP="00AE6C3B">
      <w:pPr>
        <w:pStyle w:val="Heading1"/>
        <w:rPr>
          <w:lang w:val="en-GB"/>
        </w:rPr>
      </w:pPr>
      <w:bookmarkStart w:id="220" w:name="_Toc49955239"/>
      <w:bookmarkStart w:id="221" w:name="_Toc142286300"/>
      <w:r>
        <w:rPr>
          <w:lang w:val="en-GB"/>
        </w:rPr>
        <w:lastRenderedPageBreak/>
        <w:t xml:space="preserve">8. Pyrrho </w:t>
      </w:r>
      <w:r w:rsidR="00AE6C3B">
        <w:rPr>
          <w:lang w:val="en-GB"/>
        </w:rPr>
        <w:t>Reference</w:t>
      </w:r>
      <w:bookmarkEnd w:id="220"/>
      <w:bookmarkEnd w:id="221"/>
    </w:p>
    <w:p w14:paraId="29F4C0F9" w14:textId="77777777" w:rsidR="006B1409" w:rsidRDefault="00F054B2" w:rsidP="00287B62">
      <w:pPr>
        <w:spacing w:before="120"/>
        <w:jc w:val="both"/>
        <w:rPr>
          <w:sz w:val="20"/>
          <w:szCs w:val="20"/>
          <w:lang w:val="en-GB"/>
        </w:rPr>
      </w:pPr>
      <w:r>
        <w:rPr>
          <w:sz w:val="20"/>
          <w:szCs w:val="20"/>
          <w:lang w:val="en-GB"/>
        </w:rPr>
        <w:t xml:space="preserve">There are </w:t>
      </w:r>
      <w:r w:rsidR="008838DE">
        <w:rPr>
          <w:sz w:val="20"/>
          <w:szCs w:val="20"/>
          <w:lang w:val="en-GB"/>
        </w:rPr>
        <w:t>f</w:t>
      </w:r>
      <w:r w:rsidR="00F06E4D">
        <w:rPr>
          <w:sz w:val="20"/>
          <w:szCs w:val="20"/>
          <w:lang w:val="en-GB"/>
        </w:rPr>
        <w:t>ive</w:t>
      </w:r>
      <w:r w:rsidR="006B1409">
        <w:rPr>
          <w:sz w:val="20"/>
          <w:szCs w:val="20"/>
          <w:lang w:val="en-GB"/>
        </w:rPr>
        <w:t xml:space="preserve"> collections of system tables in Pyrrho. The Sys$ collections contain the current </w:t>
      </w:r>
      <w:r w:rsidR="00F06E4D">
        <w:rPr>
          <w:sz w:val="20"/>
          <w:szCs w:val="20"/>
          <w:lang w:val="en-GB"/>
        </w:rPr>
        <w:t xml:space="preserve">system </w:t>
      </w:r>
      <w:r w:rsidR="006B1409">
        <w:rPr>
          <w:sz w:val="20"/>
          <w:szCs w:val="20"/>
          <w:lang w:val="en-GB"/>
        </w:rPr>
        <w:t xml:space="preserve">information set, </w:t>
      </w:r>
      <w:r w:rsidR="00F06E4D">
        <w:rPr>
          <w:sz w:val="20"/>
          <w:szCs w:val="20"/>
          <w:lang w:val="en-GB"/>
        </w:rPr>
        <w:t xml:space="preserve">the Role$ collection is the schema for the current role, and </w:t>
      </w:r>
      <w:r w:rsidR="006B1409">
        <w:rPr>
          <w:sz w:val="20"/>
          <w:szCs w:val="20"/>
          <w:lang w:val="en-GB"/>
        </w:rPr>
        <w:t>the Log$ collection</w:t>
      </w:r>
      <w:r w:rsidR="00F06E4D">
        <w:rPr>
          <w:sz w:val="20"/>
          <w:szCs w:val="20"/>
          <w:lang w:val="en-GB"/>
        </w:rPr>
        <w:t xml:space="preserve"> accesses the transaction log</w:t>
      </w:r>
      <w:r w:rsidR="006B1409">
        <w:rPr>
          <w:sz w:val="20"/>
          <w:szCs w:val="20"/>
          <w:lang w:val="en-GB"/>
        </w:rPr>
        <w:t>.</w:t>
      </w:r>
      <w:r w:rsidR="0027540A">
        <w:rPr>
          <w:sz w:val="20"/>
          <w:szCs w:val="20"/>
          <w:lang w:val="en-GB"/>
        </w:rPr>
        <w:t xml:space="preserve"> </w:t>
      </w:r>
      <w:r w:rsidR="00F06E4D">
        <w:rPr>
          <w:sz w:val="20"/>
          <w:szCs w:val="20"/>
          <w:lang w:val="en-GB"/>
        </w:rPr>
        <w:t>All these</w:t>
      </w:r>
      <w:r w:rsidR="0027540A">
        <w:rPr>
          <w:sz w:val="20"/>
          <w:szCs w:val="20"/>
          <w:lang w:val="en-GB"/>
        </w:rPr>
        <w:t xml:space="preserve"> collections consist of virtual tables, whose data is constructed as required from the </w:t>
      </w:r>
      <w:r w:rsidR="00655FEE">
        <w:rPr>
          <w:sz w:val="20"/>
          <w:szCs w:val="20"/>
          <w:lang w:val="en-GB"/>
        </w:rPr>
        <w:t>Pyrrho engine’s data structures.</w:t>
      </w:r>
      <w:r w:rsidR="00F3604E">
        <w:rPr>
          <w:sz w:val="20"/>
          <w:szCs w:val="20"/>
          <w:lang w:val="en-GB"/>
        </w:rPr>
        <w:t xml:space="preserve"> From version 5.0 it is possible to see uncommitted details in the current transaction, so that “defining positions” in these system tables are no longer Integer but String data: the fields contain the string version of the Integer defining position if it is committed, and otherwise contain a numeric identifier preceded by a single quote.</w:t>
      </w:r>
    </w:p>
    <w:p w14:paraId="2D9BEA5F" w14:textId="127336D3" w:rsidR="00F054B2" w:rsidRDefault="00F054B2" w:rsidP="00287B62">
      <w:pPr>
        <w:spacing w:before="120"/>
        <w:jc w:val="both"/>
        <w:rPr>
          <w:sz w:val="20"/>
          <w:szCs w:val="20"/>
          <w:lang w:val="en-GB"/>
        </w:rPr>
      </w:pPr>
      <w:r>
        <w:rPr>
          <w:sz w:val="20"/>
          <w:szCs w:val="20"/>
          <w:lang w:val="en-GB"/>
        </w:rPr>
        <w:t xml:space="preserve">The </w:t>
      </w:r>
      <w:r w:rsidR="00F06E4D">
        <w:rPr>
          <w:sz w:val="20"/>
          <w:szCs w:val="20"/>
          <w:lang w:val="en-GB"/>
        </w:rPr>
        <w:t>fourth</w:t>
      </w:r>
      <w:r>
        <w:rPr>
          <w:sz w:val="20"/>
          <w:szCs w:val="20"/>
          <w:lang w:val="en-GB"/>
        </w:rPr>
        <w:t xml:space="preserve"> kind of system table is for reviewing data operations on an i</w:t>
      </w:r>
      <w:r w:rsidR="00BE7723">
        <w:rPr>
          <w:sz w:val="20"/>
          <w:szCs w:val="20"/>
          <w:lang w:val="en-GB"/>
        </w:rPr>
        <w:t>ndividual table. See section 8.5</w:t>
      </w:r>
      <w:r>
        <w:rPr>
          <w:sz w:val="20"/>
          <w:szCs w:val="20"/>
          <w:lang w:val="en-GB"/>
        </w:rPr>
        <w:t>.</w:t>
      </w:r>
    </w:p>
    <w:p w14:paraId="517B1727" w14:textId="77777777" w:rsidR="008838DE" w:rsidRDefault="00A303D7" w:rsidP="00287B62">
      <w:pPr>
        <w:spacing w:before="120"/>
        <w:jc w:val="both"/>
        <w:rPr>
          <w:sz w:val="20"/>
          <w:szCs w:val="20"/>
          <w:lang w:val="en-GB"/>
        </w:rPr>
      </w:pPr>
      <w:r>
        <w:rPr>
          <w:sz w:val="20"/>
          <w:szCs w:val="20"/>
          <w:lang w:val="en-GB"/>
        </w:rPr>
        <w:t>T</w:t>
      </w:r>
      <w:r w:rsidR="008838DE">
        <w:rPr>
          <w:sz w:val="20"/>
          <w:szCs w:val="20"/>
          <w:lang w:val="en-GB"/>
        </w:rPr>
        <w:t>here is a set of six system tables that contains transaction profile information</w:t>
      </w:r>
      <w:r w:rsidR="00BE7723">
        <w:rPr>
          <w:sz w:val="20"/>
          <w:szCs w:val="20"/>
          <w:lang w:val="en-GB"/>
        </w:rPr>
        <w:t>. See section 8.6</w:t>
      </w:r>
      <w:r w:rsidR="008838DE">
        <w:rPr>
          <w:sz w:val="20"/>
          <w:szCs w:val="20"/>
          <w:lang w:val="en-GB"/>
        </w:rPr>
        <w:t>.</w:t>
      </w:r>
    </w:p>
    <w:p w14:paraId="7A34086F" w14:textId="77777777" w:rsidR="00775C61" w:rsidRDefault="00775C61" w:rsidP="00287B62">
      <w:pPr>
        <w:spacing w:before="120"/>
        <w:jc w:val="both"/>
        <w:rPr>
          <w:sz w:val="20"/>
          <w:szCs w:val="20"/>
          <w:lang w:val="en-GB"/>
        </w:rPr>
      </w:pPr>
      <w:r>
        <w:rPr>
          <w:sz w:val="20"/>
          <w:szCs w:val="20"/>
          <w:lang w:val="en-GB"/>
        </w:rPr>
        <w:t>All these tables and their attributes are case-sensitive, and the table-names contain the character $, so all SQL statements will need to use double-quoted (delimited) identifiers, as in</w:t>
      </w:r>
    </w:p>
    <w:p w14:paraId="39347F4A" w14:textId="77777777" w:rsidR="00775C61" w:rsidRPr="00775C61" w:rsidRDefault="00775C61" w:rsidP="00287B62">
      <w:pPr>
        <w:spacing w:before="120"/>
        <w:jc w:val="both"/>
        <w:rPr>
          <w:rFonts w:ascii="Courier New" w:hAnsi="Courier New" w:cs="Courier New"/>
          <w:sz w:val="20"/>
          <w:szCs w:val="20"/>
          <w:lang w:val="en-GB"/>
        </w:rPr>
      </w:pPr>
      <w:r w:rsidRPr="00775C61">
        <w:rPr>
          <w:rFonts w:ascii="Courier New" w:hAnsi="Courier New" w:cs="Courier New"/>
          <w:sz w:val="20"/>
          <w:szCs w:val="20"/>
          <w:lang w:val="en-GB"/>
        </w:rPr>
        <w:t xml:space="preserve">Select * from </w:t>
      </w:r>
      <w:r>
        <w:rPr>
          <w:rFonts w:ascii="Courier New" w:hAnsi="Courier New" w:cs="Courier New"/>
          <w:sz w:val="20"/>
          <w:szCs w:val="20"/>
          <w:lang w:val="en-GB"/>
        </w:rPr>
        <w:t>"</w:t>
      </w:r>
      <w:r w:rsidR="005C2CEE">
        <w:rPr>
          <w:rFonts w:ascii="Courier New" w:hAnsi="Courier New" w:cs="Courier New"/>
          <w:sz w:val="20"/>
          <w:szCs w:val="20"/>
          <w:lang w:val="en-GB"/>
        </w:rPr>
        <w:t>Sys</w:t>
      </w:r>
      <w:r w:rsidRPr="00775C61">
        <w:rPr>
          <w:rFonts w:ascii="Courier New" w:hAnsi="Courier New" w:cs="Courier New"/>
          <w:sz w:val="20"/>
          <w:szCs w:val="20"/>
          <w:lang w:val="en-GB"/>
        </w:rPr>
        <w:t>$</w:t>
      </w:r>
      <w:r w:rsidR="00AB1204">
        <w:rPr>
          <w:rFonts w:ascii="Courier New" w:hAnsi="Courier New" w:cs="Courier New"/>
          <w:sz w:val="20"/>
          <w:szCs w:val="20"/>
          <w:lang w:val="en-GB"/>
        </w:rPr>
        <w:t>Role</w:t>
      </w:r>
      <w:r>
        <w:rPr>
          <w:rFonts w:ascii="Courier New" w:hAnsi="Courier New" w:cs="Courier New"/>
          <w:sz w:val="20"/>
          <w:szCs w:val="20"/>
          <w:lang w:val="en-GB"/>
        </w:rPr>
        <w:t>"</w:t>
      </w:r>
      <w:r w:rsidRPr="00775C61">
        <w:rPr>
          <w:rFonts w:ascii="Courier New" w:hAnsi="Courier New" w:cs="Courier New"/>
          <w:sz w:val="20"/>
          <w:szCs w:val="20"/>
          <w:lang w:val="en-GB"/>
        </w:rPr>
        <w:t xml:space="preserve"> where </w:t>
      </w:r>
      <w:r>
        <w:rPr>
          <w:rFonts w:ascii="Courier New" w:hAnsi="Courier New" w:cs="Courier New"/>
          <w:sz w:val="20"/>
          <w:szCs w:val="20"/>
          <w:lang w:val="en-GB"/>
        </w:rPr>
        <w:t>"</w:t>
      </w:r>
      <w:r w:rsidRPr="00775C61">
        <w:rPr>
          <w:rFonts w:ascii="Courier New" w:hAnsi="Courier New" w:cs="Courier New"/>
          <w:sz w:val="20"/>
          <w:szCs w:val="20"/>
          <w:lang w:val="en-GB"/>
        </w:rPr>
        <w:t>Name</w:t>
      </w:r>
      <w:r>
        <w:rPr>
          <w:rFonts w:ascii="Courier New" w:hAnsi="Courier New" w:cs="Courier New"/>
          <w:sz w:val="20"/>
          <w:szCs w:val="20"/>
          <w:lang w:val="en-GB"/>
        </w:rPr>
        <w:t>"</w:t>
      </w:r>
      <w:r w:rsidRPr="00775C61">
        <w:rPr>
          <w:rFonts w:ascii="Courier New" w:hAnsi="Courier New" w:cs="Courier New"/>
          <w:sz w:val="20"/>
          <w:szCs w:val="20"/>
          <w:lang w:val="en-GB"/>
        </w:rPr>
        <w:t xml:space="preserve"> like </w:t>
      </w:r>
      <w:r>
        <w:rPr>
          <w:rFonts w:ascii="Courier New" w:hAnsi="Courier New" w:cs="Courier New"/>
          <w:sz w:val="20"/>
          <w:szCs w:val="20"/>
          <w:lang w:val="en-GB"/>
        </w:rPr>
        <w:t>'</w:t>
      </w:r>
      <w:r w:rsidRPr="00775C61">
        <w:rPr>
          <w:rFonts w:ascii="Courier New" w:hAnsi="Courier New" w:cs="Courier New"/>
          <w:sz w:val="20"/>
          <w:szCs w:val="20"/>
          <w:lang w:val="en-GB"/>
        </w:rPr>
        <w:t>Sales%</w:t>
      </w:r>
      <w:r>
        <w:rPr>
          <w:rFonts w:ascii="Courier New" w:hAnsi="Courier New" w:cs="Courier New"/>
          <w:sz w:val="20"/>
          <w:szCs w:val="20"/>
          <w:lang w:val="en-GB"/>
        </w:rPr>
        <w:t>'</w:t>
      </w:r>
    </w:p>
    <w:p w14:paraId="2E040231" w14:textId="4AD0EC3C" w:rsidR="00BE7723" w:rsidRDefault="00BE7723" w:rsidP="00775C61">
      <w:pPr>
        <w:pStyle w:val="Heading2"/>
        <w:rPr>
          <w:lang w:val="en-GB"/>
        </w:rPr>
      </w:pPr>
      <w:bookmarkStart w:id="222" w:name="_Toc49955240"/>
      <w:bookmarkStart w:id="223" w:name="_Toc142286301"/>
      <w:r>
        <w:rPr>
          <w:lang w:val="en-GB"/>
        </w:rPr>
        <w:t>8.1 Diagnostics</w:t>
      </w:r>
      <w:bookmarkEnd w:id="222"/>
      <w:bookmarkEnd w:id="223"/>
    </w:p>
    <w:p w14:paraId="6AD4D024" w14:textId="67B79BC9" w:rsidR="0000710B" w:rsidRPr="0000710B" w:rsidRDefault="0000710B" w:rsidP="0000710B">
      <w:pPr>
        <w:spacing w:before="120"/>
        <w:jc w:val="both"/>
        <w:rPr>
          <w:sz w:val="20"/>
          <w:szCs w:val="20"/>
          <w:lang w:val="en-GB"/>
        </w:rPr>
      </w:pPr>
      <w:r w:rsidRPr="0000710B">
        <w:rPr>
          <w:sz w:val="20"/>
          <w:szCs w:val="20"/>
          <w:lang w:val="en-GB"/>
        </w:rPr>
        <w:t xml:space="preserve">Pyrrho </w:t>
      </w:r>
      <w:r>
        <w:rPr>
          <w:sz w:val="20"/>
          <w:szCs w:val="20"/>
          <w:lang w:val="en-GB"/>
        </w:rPr>
        <w:t xml:space="preserve">implements basic diagnostics </w:t>
      </w:r>
      <w:r w:rsidR="00E40EAB">
        <w:rPr>
          <w:sz w:val="20"/>
          <w:szCs w:val="20"/>
          <w:lang w:val="en-GB"/>
        </w:rPr>
        <w:t xml:space="preserve">management as defined in </w:t>
      </w:r>
      <w:r w:rsidR="005D49CD">
        <w:rPr>
          <w:sz w:val="20"/>
          <w:szCs w:val="20"/>
          <w:lang w:val="en-GB"/>
        </w:rPr>
        <w:t>SQL2023</w:t>
      </w:r>
      <w:r>
        <w:rPr>
          <w:sz w:val="20"/>
          <w:szCs w:val="20"/>
          <w:lang w:val="en-GB"/>
        </w:rPr>
        <w:t>, with a single diagnostics area.</w:t>
      </w:r>
      <w:r w:rsidR="00FF763C">
        <w:rPr>
          <w:sz w:val="20"/>
          <w:szCs w:val="20"/>
          <w:lang w:val="en-GB"/>
        </w:rPr>
        <w:t xml:space="preserve"> The NOT_FOUND condition is signalled if there is a handler for it (no-data is not regarded as an error in </w:t>
      </w:r>
      <w:r w:rsidR="005D49CD">
        <w:rPr>
          <w:sz w:val="20"/>
          <w:szCs w:val="20"/>
          <w:lang w:val="en-GB"/>
        </w:rPr>
        <w:t>SQL2023</w:t>
      </w:r>
      <w:r w:rsidR="00FF763C">
        <w:rPr>
          <w:sz w:val="20"/>
          <w:szCs w:val="20"/>
          <w:lang w:val="en-GB"/>
        </w:rPr>
        <w:t>).</w:t>
      </w:r>
    </w:p>
    <w:p w14:paraId="0141D3B7" w14:textId="01DF9762" w:rsidR="00C542C7" w:rsidRDefault="00C542C7" w:rsidP="00C542C7">
      <w:pPr>
        <w:pStyle w:val="Heading3"/>
      </w:pPr>
      <w:bookmarkStart w:id="224" w:name="_Toc142286302"/>
      <w:r>
        <w:t>8.1.1 SQLSTATE</w:t>
      </w:r>
      <w:bookmarkEnd w:id="224"/>
    </w:p>
    <w:p w14:paraId="5563D6D7" w14:textId="77777777" w:rsidR="00EE7980" w:rsidRDefault="00C542C7" w:rsidP="00C542C7">
      <w:pPr>
        <w:spacing w:before="120" w:after="120"/>
        <w:jc w:val="both"/>
        <w:rPr>
          <w:sz w:val="20"/>
          <w:szCs w:val="20"/>
          <w:lang w:val="en-GB"/>
        </w:rPr>
      </w:pPr>
      <w:r>
        <w:rPr>
          <w:sz w:val="20"/>
          <w:szCs w:val="20"/>
          <w:lang w:val="en-GB"/>
        </w:rPr>
        <w:t>Pyrrho defines the following SQLSTATEs, shown here with the message formats for the invariant culture (these can be localised in the client library</w:t>
      </w:r>
      <w:r w:rsidR="0000710B">
        <w:rPr>
          <w:sz w:val="20"/>
          <w:szCs w:val="20"/>
          <w:lang w:val="en-GB"/>
        </w:rPr>
        <w:t>)</w:t>
      </w:r>
      <w:r>
        <w:rPr>
          <w:sz w:val="20"/>
          <w:szCs w:val="20"/>
          <w:lang w:val="en-GB"/>
        </w:rPr>
        <w:t>.</w:t>
      </w:r>
      <w:r w:rsidR="0000710B">
        <w:rPr>
          <w:sz w:val="20"/>
          <w:szCs w:val="20"/>
          <w:lang w:val="en-GB"/>
        </w:rPr>
        <w:t xml:space="preserve"> </w:t>
      </w:r>
    </w:p>
    <w:p w14:paraId="7235DB42" w14:textId="77777777" w:rsidR="00EE7980" w:rsidRDefault="00EE7980" w:rsidP="00C542C7">
      <w:pPr>
        <w:spacing w:before="120" w:after="120"/>
        <w:jc w:val="both"/>
        <w:rPr>
          <w:sz w:val="20"/>
          <w:szCs w:val="20"/>
          <w:lang w:val="en-GB"/>
        </w:rPr>
      </w:pPr>
      <w:r>
        <w:rPr>
          <w:sz w:val="20"/>
          <w:szCs w:val="20"/>
          <w:lang w:val="en-GB"/>
        </w:rPr>
        <w:t>Pyrrho treats many things as errors that appear in the SQL standard as warnings, and imposes fewer restrictions: see comments below.</w:t>
      </w:r>
      <w:r w:rsidR="001B04CE">
        <w:rPr>
          <w:sz w:val="20"/>
          <w:szCs w:val="20"/>
          <w:lang w:val="en-GB"/>
        </w:rPr>
        <w:t xml:space="preserve"> A large number of error messages below (in category 40) relate to transaction conflicts caused by schema changes.</w:t>
      </w:r>
    </w:p>
    <w:p w14:paraId="17296086" w14:textId="77777777" w:rsidR="00C542C7" w:rsidRPr="00C542C7" w:rsidRDefault="0000710B" w:rsidP="00C542C7">
      <w:pPr>
        <w:spacing w:before="120" w:after="120"/>
        <w:jc w:val="both"/>
        <w:rPr>
          <w:sz w:val="20"/>
          <w:szCs w:val="20"/>
          <w:lang w:val="en-GB"/>
        </w:rPr>
      </w:pPr>
      <w:r>
        <w:rPr>
          <w:sz w:val="20"/>
          <w:szCs w:val="20"/>
          <w:lang w:val="en-GB"/>
        </w:rPr>
        <w:t xml:space="preserve">It is permisable to </w:t>
      </w:r>
      <w:r w:rsidR="00EE7980">
        <w:rPr>
          <w:sz w:val="20"/>
          <w:szCs w:val="20"/>
          <w:lang w:val="en-GB"/>
        </w:rPr>
        <w:t xml:space="preserve">define, </w:t>
      </w:r>
      <w:r>
        <w:rPr>
          <w:sz w:val="20"/>
          <w:szCs w:val="20"/>
          <w:lang w:val="en-GB"/>
        </w:rPr>
        <w:t>raise and handle other condition codes.</w:t>
      </w:r>
    </w:p>
    <w:tbl>
      <w:tblPr>
        <w:tblW w:w="8613" w:type="dxa"/>
        <w:tblLook w:val="01E0" w:firstRow="1" w:lastRow="1" w:firstColumn="1" w:lastColumn="1" w:noHBand="0" w:noVBand="0"/>
      </w:tblPr>
      <w:tblGrid>
        <w:gridCol w:w="812"/>
        <w:gridCol w:w="3372"/>
        <w:gridCol w:w="652"/>
        <w:gridCol w:w="827"/>
        <w:gridCol w:w="2950"/>
      </w:tblGrid>
      <w:tr w:rsidR="00016FED" w:rsidRPr="002E5CE2" w14:paraId="74F84717" w14:textId="77777777" w:rsidTr="007C10FD">
        <w:tc>
          <w:tcPr>
            <w:tcW w:w="812" w:type="dxa"/>
          </w:tcPr>
          <w:p w14:paraId="2968BDBD" w14:textId="77777777" w:rsidR="00016FED" w:rsidRPr="00483B3A" w:rsidRDefault="00483B3A" w:rsidP="0000710B">
            <w:pPr>
              <w:jc w:val="center"/>
              <w:rPr>
                <w:b/>
                <w:bCs/>
                <w:sz w:val="16"/>
                <w:szCs w:val="16"/>
                <w:lang w:val="en-GB"/>
              </w:rPr>
            </w:pPr>
            <w:bookmarkStart w:id="225" w:name="_Hlk63795117"/>
            <w:r w:rsidRPr="00483B3A">
              <w:rPr>
                <w:b/>
                <w:bCs/>
                <w:sz w:val="16"/>
                <w:szCs w:val="16"/>
                <w:lang w:val="en-GB"/>
              </w:rPr>
              <w:t>Number</w:t>
            </w:r>
          </w:p>
        </w:tc>
        <w:tc>
          <w:tcPr>
            <w:tcW w:w="3372" w:type="dxa"/>
          </w:tcPr>
          <w:p w14:paraId="3243B2F5" w14:textId="77777777" w:rsidR="00016FED" w:rsidRPr="002E5CE2" w:rsidRDefault="00016FED" w:rsidP="00F65A60">
            <w:pPr>
              <w:jc w:val="center"/>
              <w:rPr>
                <w:b/>
                <w:bCs/>
                <w:sz w:val="20"/>
                <w:szCs w:val="20"/>
                <w:lang w:val="en-GB"/>
              </w:rPr>
            </w:pPr>
            <w:r w:rsidRPr="002E5CE2">
              <w:rPr>
                <w:b/>
                <w:bCs/>
                <w:sz w:val="20"/>
                <w:szCs w:val="20"/>
                <w:lang w:val="en-GB"/>
              </w:rPr>
              <w:t xml:space="preserve">Message Template </w:t>
            </w:r>
          </w:p>
        </w:tc>
        <w:tc>
          <w:tcPr>
            <w:tcW w:w="652" w:type="dxa"/>
          </w:tcPr>
          <w:p w14:paraId="6A353CCA" w14:textId="77777777" w:rsidR="00016FED" w:rsidRDefault="00016FED" w:rsidP="0000710B">
            <w:pPr>
              <w:jc w:val="center"/>
              <w:rPr>
                <w:b/>
                <w:bCs/>
                <w:sz w:val="20"/>
                <w:szCs w:val="20"/>
                <w:lang w:val="en-GB"/>
              </w:rPr>
            </w:pPr>
            <w:r>
              <w:rPr>
                <w:b/>
                <w:bCs/>
                <w:sz w:val="20"/>
                <w:szCs w:val="20"/>
                <w:lang w:val="en-GB"/>
              </w:rPr>
              <w:t>ISO</w:t>
            </w:r>
          </w:p>
        </w:tc>
        <w:tc>
          <w:tcPr>
            <w:tcW w:w="827" w:type="dxa"/>
          </w:tcPr>
          <w:p w14:paraId="1769FEC8" w14:textId="77777777" w:rsidR="00016FED" w:rsidRDefault="00016FED" w:rsidP="0000710B">
            <w:pPr>
              <w:jc w:val="center"/>
              <w:rPr>
                <w:b/>
                <w:bCs/>
                <w:sz w:val="20"/>
                <w:szCs w:val="20"/>
                <w:lang w:val="en-GB"/>
              </w:rPr>
            </w:pPr>
            <w:r>
              <w:rPr>
                <w:b/>
                <w:bCs/>
                <w:sz w:val="20"/>
                <w:szCs w:val="20"/>
                <w:lang w:val="en-GB"/>
              </w:rPr>
              <w:t>Pyrrho</w:t>
            </w:r>
          </w:p>
        </w:tc>
        <w:tc>
          <w:tcPr>
            <w:tcW w:w="2950" w:type="dxa"/>
          </w:tcPr>
          <w:p w14:paraId="585FF9A0" w14:textId="77777777" w:rsidR="00016FED" w:rsidRPr="002E5CE2" w:rsidRDefault="00016FED" w:rsidP="0000710B">
            <w:pPr>
              <w:jc w:val="center"/>
              <w:rPr>
                <w:b/>
                <w:bCs/>
                <w:sz w:val="20"/>
                <w:szCs w:val="20"/>
                <w:lang w:val="en-GB"/>
              </w:rPr>
            </w:pPr>
            <w:r>
              <w:rPr>
                <w:b/>
                <w:bCs/>
                <w:sz w:val="20"/>
                <w:szCs w:val="20"/>
                <w:lang w:val="en-GB"/>
              </w:rPr>
              <w:t>C</w:t>
            </w:r>
            <w:r w:rsidRPr="002E5CE2">
              <w:rPr>
                <w:b/>
                <w:bCs/>
                <w:sz w:val="20"/>
                <w:szCs w:val="20"/>
                <w:lang w:val="en-GB"/>
              </w:rPr>
              <w:t>omments</w:t>
            </w:r>
          </w:p>
        </w:tc>
      </w:tr>
      <w:tr w:rsidR="008B0DC7" w:rsidRPr="008B0DC7" w14:paraId="02DD85D8" w14:textId="77777777" w:rsidTr="007C10FD">
        <w:tc>
          <w:tcPr>
            <w:tcW w:w="812" w:type="dxa"/>
          </w:tcPr>
          <w:p w14:paraId="73CC20A2" w14:textId="77777777" w:rsidR="008B0DC7" w:rsidRPr="008B0DC7" w:rsidRDefault="008B0DC7" w:rsidP="008B0DC7">
            <w:pPr>
              <w:rPr>
                <w:bCs/>
                <w:sz w:val="20"/>
                <w:szCs w:val="20"/>
                <w:lang w:val="en-GB"/>
              </w:rPr>
            </w:pPr>
            <w:r w:rsidRPr="008B0DC7">
              <w:rPr>
                <w:bCs/>
                <w:sz w:val="20"/>
                <w:szCs w:val="20"/>
                <w:lang w:val="en-GB"/>
              </w:rPr>
              <w:t>00000</w:t>
            </w:r>
          </w:p>
        </w:tc>
        <w:tc>
          <w:tcPr>
            <w:tcW w:w="3372" w:type="dxa"/>
          </w:tcPr>
          <w:p w14:paraId="790CDA9D" w14:textId="77777777" w:rsidR="008B0DC7" w:rsidRPr="008B0DC7" w:rsidRDefault="008B0DC7" w:rsidP="008B0DC7">
            <w:pPr>
              <w:rPr>
                <w:bCs/>
                <w:sz w:val="20"/>
                <w:szCs w:val="20"/>
                <w:lang w:val="en-GB"/>
              </w:rPr>
            </w:pPr>
            <w:r>
              <w:rPr>
                <w:bCs/>
                <w:sz w:val="20"/>
                <w:szCs w:val="20"/>
                <w:lang w:val="en-GB"/>
              </w:rPr>
              <w:t>Successful completion</w:t>
            </w:r>
          </w:p>
        </w:tc>
        <w:tc>
          <w:tcPr>
            <w:tcW w:w="652" w:type="dxa"/>
          </w:tcPr>
          <w:p w14:paraId="7D2BAB4C" w14:textId="77777777" w:rsidR="008B0DC7" w:rsidRPr="008B0DC7" w:rsidRDefault="008B0DC7" w:rsidP="008B0DC7">
            <w:pPr>
              <w:rPr>
                <w:bCs/>
                <w:sz w:val="20"/>
                <w:szCs w:val="20"/>
                <w:lang w:val="en-GB"/>
              </w:rPr>
            </w:pPr>
            <w:r>
              <w:rPr>
                <w:bCs/>
                <w:sz w:val="20"/>
                <w:szCs w:val="20"/>
                <w:lang w:val="en-GB"/>
              </w:rPr>
              <w:t>y</w:t>
            </w:r>
          </w:p>
        </w:tc>
        <w:tc>
          <w:tcPr>
            <w:tcW w:w="827" w:type="dxa"/>
          </w:tcPr>
          <w:p w14:paraId="0F5782F7" w14:textId="77777777" w:rsidR="008B0DC7" w:rsidRPr="008B0DC7" w:rsidRDefault="0022142A" w:rsidP="008B0DC7">
            <w:pPr>
              <w:rPr>
                <w:bCs/>
                <w:sz w:val="20"/>
                <w:szCs w:val="20"/>
                <w:lang w:val="en-GB"/>
              </w:rPr>
            </w:pPr>
            <w:r>
              <w:rPr>
                <w:bCs/>
                <w:sz w:val="20"/>
                <w:szCs w:val="20"/>
                <w:lang w:val="en-GB"/>
              </w:rPr>
              <w:t>y</w:t>
            </w:r>
          </w:p>
        </w:tc>
        <w:tc>
          <w:tcPr>
            <w:tcW w:w="2950" w:type="dxa"/>
          </w:tcPr>
          <w:p w14:paraId="2B47F70D" w14:textId="77777777" w:rsidR="008B0DC7" w:rsidRPr="008B0DC7" w:rsidRDefault="008B0DC7" w:rsidP="008B0DC7">
            <w:pPr>
              <w:rPr>
                <w:bCs/>
                <w:sz w:val="20"/>
                <w:szCs w:val="20"/>
                <w:lang w:val="en-GB"/>
              </w:rPr>
            </w:pPr>
            <w:r>
              <w:rPr>
                <w:bCs/>
                <w:sz w:val="20"/>
                <w:szCs w:val="20"/>
                <w:lang w:val="en-GB"/>
              </w:rPr>
              <w:t>Not an exception</w:t>
            </w:r>
          </w:p>
        </w:tc>
      </w:tr>
      <w:tr w:rsidR="00EE7980" w:rsidRPr="008B0DC7" w14:paraId="42707341" w14:textId="77777777" w:rsidTr="007C10FD">
        <w:tc>
          <w:tcPr>
            <w:tcW w:w="812" w:type="dxa"/>
          </w:tcPr>
          <w:p w14:paraId="076453F6" w14:textId="77777777" w:rsidR="00EE7980" w:rsidRPr="008B0DC7" w:rsidRDefault="00EE7980" w:rsidP="008B0DC7">
            <w:pPr>
              <w:rPr>
                <w:bCs/>
                <w:sz w:val="20"/>
                <w:szCs w:val="20"/>
                <w:lang w:val="en-GB"/>
              </w:rPr>
            </w:pPr>
            <w:r>
              <w:rPr>
                <w:bCs/>
                <w:sz w:val="20"/>
                <w:szCs w:val="20"/>
                <w:lang w:val="en-GB"/>
              </w:rPr>
              <w:t>01000</w:t>
            </w:r>
          </w:p>
        </w:tc>
        <w:tc>
          <w:tcPr>
            <w:tcW w:w="3372" w:type="dxa"/>
          </w:tcPr>
          <w:p w14:paraId="2EF5C974" w14:textId="77777777" w:rsidR="00EE7980" w:rsidRDefault="00EE7980" w:rsidP="008B0DC7">
            <w:pPr>
              <w:rPr>
                <w:bCs/>
                <w:sz w:val="20"/>
                <w:szCs w:val="20"/>
                <w:lang w:val="en-GB"/>
              </w:rPr>
            </w:pPr>
            <w:r>
              <w:rPr>
                <w:bCs/>
                <w:sz w:val="20"/>
                <w:szCs w:val="20"/>
                <w:lang w:val="en-GB"/>
              </w:rPr>
              <w:t>Warning</w:t>
            </w:r>
          </w:p>
        </w:tc>
        <w:tc>
          <w:tcPr>
            <w:tcW w:w="652" w:type="dxa"/>
          </w:tcPr>
          <w:p w14:paraId="263E43BF" w14:textId="77777777" w:rsidR="00EE7980" w:rsidRDefault="00EE7980" w:rsidP="008B0DC7">
            <w:pPr>
              <w:rPr>
                <w:bCs/>
                <w:sz w:val="20"/>
                <w:szCs w:val="20"/>
                <w:lang w:val="en-GB"/>
              </w:rPr>
            </w:pPr>
            <w:r>
              <w:rPr>
                <w:bCs/>
                <w:sz w:val="20"/>
                <w:szCs w:val="20"/>
                <w:lang w:val="en-GB"/>
              </w:rPr>
              <w:t>y</w:t>
            </w:r>
          </w:p>
        </w:tc>
        <w:tc>
          <w:tcPr>
            <w:tcW w:w="827" w:type="dxa"/>
          </w:tcPr>
          <w:p w14:paraId="3DB9AE19" w14:textId="77777777" w:rsidR="00EE7980" w:rsidRPr="008B0DC7" w:rsidRDefault="0022142A" w:rsidP="008B0DC7">
            <w:pPr>
              <w:rPr>
                <w:bCs/>
                <w:sz w:val="20"/>
                <w:szCs w:val="20"/>
                <w:lang w:val="en-GB"/>
              </w:rPr>
            </w:pPr>
            <w:r>
              <w:rPr>
                <w:bCs/>
                <w:sz w:val="20"/>
                <w:szCs w:val="20"/>
                <w:lang w:val="en-GB"/>
              </w:rPr>
              <w:t>n</w:t>
            </w:r>
          </w:p>
        </w:tc>
        <w:tc>
          <w:tcPr>
            <w:tcW w:w="2950" w:type="dxa"/>
          </w:tcPr>
          <w:p w14:paraId="1758BDA7" w14:textId="77777777" w:rsidR="00EE7980" w:rsidRDefault="00EE7980" w:rsidP="008B0DC7">
            <w:pPr>
              <w:rPr>
                <w:bCs/>
                <w:sz w:val="20"/>
                <w:szCs w:val="20"/>
                <w:lang w:val="en-GB"/>
              </w:rPr>
            </w:pPr>
          </w:p>
        </w:tc>
      </w:tr>
      <w:tr w:rsidR="0022142A" w:rsidRPr="008B0DC7" w14:paraId="56012811" w14:textId="77777777" w:rsidTr="007C10FD">
        <w:tc>
          <w:tcPr>
            <w:tcW w:w="812" w:type="dxa"/>
          </w:tcPr>
          <w:p w14:paraId="6F02584E" w14:textId="77777777" w:rsidR="0022142A" w:rsidRDefault="0022142A" w:rsidP="0022142A">
            <w:pPr>
              <w:rPr>
                <w:bCs/>
                <w:sz w:val="20"/>
                <w:szCs w:val="20"/>
                <w:lang w:val="en-GB"/>
              </w:rPr>
            </w:pPr>
            <w:r>
              <w:rPr>
                <w:bCs/>
                <w:sz w:val="20"/>
                <w:szCs w:val="20"/>
                <w:lang w:val="en-GB"/>
              </w:rPr>
              <w:t>01001</w:t>
            </w:r>
          </w:p>
        </w:tc>
        <w:tc>
          <w:tcPr>
            <w:tcW w:w="3372" w:type="dxa"/>
          </w:tcPr>
          <w:p w14:paraId="4802A46B" w14:textId="77777777" w:rsidR="0022142A" w:rsidRDefault="0022142A" w:rsidP="0022142A">
            <w:pPr>
              <w:rPr>
                <w:bCs/>
                <w:sz w:val="20"/>
                <w:szCs w:val="20"/>
                <w:lang w:val="en-GB"/>
              </w:rPr>
            </w:pPr>
            <w:r>
              <w:rPr>
                <w:bCs/>
                <w:sz w:val="20"/>
                <w:szCs w:val="20"/>
                <w:lang w:val="en-GB"/>
              </w:rPr>
              <w:t>Warning – cursor operation conflict</w:t>
            </w:r>
          </w:p>
        </w:tc>
        <w:tc>
          <w:tcPr>
            <w:tcW w:w="652" w:type="dxa"/>
          </w:tcPr>
          <w:p w14:paraId="286A6EEB" w14:textId="77777777" w:rsidR="0022142A" w:rsidRDefault="0022142A" w:rsidP="0022142A">
            <w:pPr>
              <w:rPr>
                <w:bCs/>
                <w:sz w:val="20"/>
                <w:szCs w:val="20"/>
                <w:lang w:val="en-GB"/>
              </w:rPr>
            </w:pPr>
            <w:r>
              <w:rPr>
                <w:bCs/>
                <w:sz w:val="20"/>
                <w:szCs w:val="20"/>
                <w:lang w:val="en-GB"/>
              </w:rPr>
              <w:t>y</w:t>
            </w:r>
          </w:p>
        </w:tc>
        <w:tc>
          <w:tcPr>
            <w:tcW w:w="827" w:type="dxa"/>
          </w:tcPr>
          <w:p w14:paraId="162E033E" w14:textId="77777777" w:rsidR="0022142A" w:rsidRPr="008B0DC7" w:rsidRDefault="0022142A" w:rsidP="0022142A">
            <w:pPr>
              <w:rPr>
                <w:bCs/>
                <w:sz w:val="20"/>
                <w:szCs w:val="20"/>
                <w:lang w:val="en-GB"/>
              </w:rPr>
            </w:pPr>
            <w:r>
              <w:rPr>
                <w:bCs/>
                <w:sz w:val="20"/>
                <w:szCs w:val="20"/>
                <w:lang w:val="en-GB"/>
              </w:rPr>
              <w:t>n</w:t>
            </w:r>
          </w:p>
        </w:tc>
        <w:tc>
          <w:tcPr>
            <w:tcW w:w="2950" w:type="dxa"/>
          </w:tcPr>
          <w:p w14:paraId="7E3F1B24" w14:textId="77777777" w:rsidR="0022142A" w:rsidRDefault="007E3456" w:rsidP="0022142A">
            <w:pPr>
              <w:rPr>
                <w:bCs/>
                <w:sz w:val="20"/>
                <w:szCs w:val="20"/>
                <w:lang w:val="en-GB"/>
              </w:rPr>
            </w:pPr>
            <w:r>
              <w:rPr>
                <w:bCs/>
                <w:sz w:val="20"/>
                <w:szCs w:val="20"/>
                <w:lang w:val="en-GB"/>
              </w:rPr>
              <w:t>Not reported</w:t>
            </w:r>
          </w:p>
        </w:tc>
      </w:tr>
      <w:tr w:rsidR="0022142A" w:rsidRPr="008B0DC7" w14:paraId="25E3B3FE" w14:textId="77777777" w:rsidTr="007C10FD">
        <w:tc>
          <w:tcPr>
            <w:tcW w:w="812" w:type="dxa"/>
          </w:tcPr>
          <w:p w14:paraId="056AF4E9" w14:textId="77777777" w:rsidR="0022142A" w:rsidRDefault="0022142A" w:rsidP="0022142A">
            <w:pPr>
              <w:rPr>
                <w:bCs/>
                <w:sz w:val="20"/>
                <w:szCs w:val="20"/>
                <w:lang w:val="en-GB"/>
              </w:rPr>
            </w:pPr>
            <w:r>
              <w:rPr>
                <w:bCs/>
                <w:sz w:val="20"/>
                <w:szCs w:val="20"/>
                <w:lang w:val="en-GB"/>
              </w:rPr>
              <w:t>01002</w:t>
            </w:r>
          </w:p>
        </w:tc>
        <w:tc>
          <w:tcPr>
            <w:tcW w:w="3372" w:type="dxa"/>
          </w:tcPr>
          <w:p w14:paraId="73425539" w14:textId="77777777" w:rsidR="0022142A" w:rsidRDefault="0022142A" w:rsidP="0022142A">
            <w:pPr>
              <w:rPr>
                <w:bCs/>
                <w:sz w:val="20"/>
                <w:szCs w:val="20"/>
                <w:lang w:val="en-GB"/>
              </w:rPr>
            </w:pPr>
            <w:r>
              <w:rPr>
                <w:bCs/>
                <w:sz w:val="20"/>
                <w:szCs w:val="20"/>
                <w:lang w:val="en-GB"/>
              </w:rPr>
              <w:t>Warning – disconnect error</w:t>
            </w:r>
          </w:p>
        </w:tc>
        <w:tc>
          <w:tcPr>
            <w:tcW w:w="652" w:type="dxa"/>
          </w:tcPr>
          <w:p w14:paraId="52CC6FF4" w14:textId="77777777" w:rsidR="0022142A" w:rsidRDefault="0022142A" w:rsidP="0022142A">
            <w:pPr>
              <w:rPr>
                <w:bCs/>
                <w:sz w:val="20"/>
                <w:szCs w:val="20"/>
                <w:lang w:val="en-GB"/>
              </w:rPr>
            </w:pPr>
            <w:r>
              <w:rPr>
                <w:bCs/>
                <w:sz w:val="20"/>
                <w:szCs w:val="20"/>
                <w:lang w:val="en-GB"/>
              </w:rPr>
              <w:t>y</w:t>
            </w:r>
          </w:p>
        </w:tc>
        <w:tc>
          <w:tcPr>
            <w:tcW w:w="827" w:type="dxa"/>
          </w:tcPr>
          <w:p w14:paraId="07EFD469" w14:textId="77777777" w:rsidR="0022142A" w:rsidRPr="008B0DC7" w:rsidRDefault="0022142A" w:rsidP="0022142A">
            <w:pPr>
              <w:rPr>
                <w:bCs/>
                <w:sz w:val="20"/>
                <w:szCs w:val="20"/>
                <w:lang w:val="en-GB"/>
              </w:rPr>
            </w:pPr>
            <w:r>
              <w:rPr>
                <w:bCs/>
                <w:sz w:val="20"/>
                <w:szCs w:val="20"/>
                <w:lang w:val="en-GB"/>
              </w:rPr>
              <w:t>n</w:t>
            </w:r>
          </w:p>
        </w:tc>
        <w:tc>
          <w:tcPr>
            <w:tcW w:w="2950" w:type="dxa"/>
          </w:tcPr>
          <w:p w14:paraId="16B481C9" w14:textId="77777777" w:rsidR="0022142A" w:rsidRDefault="007E3456" w:rsidP="0022142A">
            <w:pPr>
              <w:rPr>
                <w:bCs/>
                <w:sz w:val="20"/>
                <w:szCs w:val="20"/>
                <w:lang w:val="en-GB"/>
              </w:rPr>
            </w:pPr>
            <w:r>
              <w:rPr>
                <w:bCs/>
                <w:sz w:val="20"/>
                <w:szCs w:val="20"/>
                <w:lang w:val="en-GB"/>
              </w:rPr>
              <w:t>Condition 2E000 raised instead</w:t>
            </w:r>
          </w:p>
        </w:tc>
      </w:tr>
      <w:tr w:rsidR="0022142A" w:rsidRPr="008B0DC7" w14:paraId="177E64EB" w14:textId="77777777" w:rsidTr="007C10FD">
        <w:tc>
          <w:tcPr>
            <w:tcW w:w="812" w:type="dxa"/>
          </w:tcPr>
          <w:p w14:paraId="2B7CE50D" w14:textId="77777777" w:rsidR="0022142A" w:rsidRDefault="0022142A" w:rsidP="0022142A">
            <w:pPr>
              <w:rPr>
                <w:bCs/>
                <w:sz w:val="20"/>
                <w:szCs w:val="20"/>
                <w:lang w:val="en-GB"/>
              </w:rPr>
            </w:pPr>
            <w:r>
              <w:rPr>
                <w:bCs/>
                <w:sz w:val="20"/>
                <w:szCs w:val="20"/>
                <w:lang w:val="en-GB"/>
              </w:rPr>
              <w:t>01003</w:t>
            </w:r>
          </w:p>
        </w:tc>
        <w:tc>
          <w:tcPr>
            <w:tcW w:w="3372" w:type="dxa"/>
          </w:tcPr>
          <w:p w14:paraId="716BEC07" w14:textId="77777777" w:rsidR="0022142A" w:rsidRDefault="0022142A" w:rsidP="0022142A">
            <w:pPr>
              <w:rPr>
                <w:bCs/>
                <w:sz w:val="20"/>
                <w:szCs w:val="20"/>
                <w:lang w:val="en-GB"/>
              </w:rPr>
            </w:pPr>
            <w:r>
              <w:rPr>
                <w:bCs/>
                <w:sz w:val="20"/>
                <w:szCs w:val="20"/>
                <w:lang w:val="en-GB"/>
              </w:rPr>
              <w:t>Warning – null value eliminated in set function</w:t>
            </w:r>
          </w:p>
        </w:tc>
        <w:tc>
          <w:tcPr>
            <w:tcW w:w="652" w:type="dxa"/>
          </w:tcPr>
          <w:p w14:paraId="544AAD3F" w14:textId="77777777" w:rsidR="0022142A" w:rsidRDefault="0022142A" w:rsidP="0022142A">
            <w:pPr>
              <w:rPr>
                <w:bCs/>
                <w:sz w:val="20"/>
                <w:szCs w:val="20"/>
                <w:lang w:val="en-GB"/>
              </w:rPr>
            </w:pPr>
            <w:r>
              <w:rPr>
                <w:bCs/>
                <w:sz w:val="20"/>
                <w:szCs w:val="20"/>
                <w:lang w:val="en-GB"/>
              </w:rPr>
              <w:t>y</w:t>
            </w:r>
          </w:p>
        </w:tc>
        <w:tc>
          <w:tcPr>
            <w:tcW w:w="827" w:type="dxa"/>
          </w:tcPr>
          <w:p w14:paraId="4FE52885" w14:textId="77777777" w:rsidR="0022142A" w:rsidRPr="008B0DC7" w:rsidRDefault="0096251F" w:rsidP="0022142A">
            <w:pPr>
              <w:rPr>
                <w:bCs/>
                <w:sz w:val="20"/>
                <w:szCs w:val="20"/>
                <w:lang w:val="en-GB"/>
              </w:rPr>
            </w:pPr>
            <w:r>
              <w:rPr>
                <w:bCs/>
                <w:sz w:val="20"/>
                <w:szCs w:val="20"/>
                <w:lang w:val="en-GB"/>
              </w:rPr>
              <w:t>y</w:t>
            </w:r>
          </w:p>
        </w:tc>
        <w:tc>
          <w:tcPr>
            <w:tcW w:w="2950" w:type="dxa"/>
          </w:tcPr>
          <w:p w14:paraId="25505FF8" w14:textId="77777777" w:rsidR="0022142A" w:rsidRDefault="0022142A" w:rsidP="0022142A">
            <w:pPr>
              <w:rPr>
                <w:bCs/>
                <w:sz w:val="20"/>
                <w:szCs w:val="20"/>
                <w:lang w:val="en-GB"/>
              </w:rPr>
            </w:pPr>
          </w:p>
        </w:tc>
      </w:tr>
      <w:tr w:rsidR="0022142A" w:rsidRPr="008B0DC7" w14:paraId="68BB733E" w14:textId="77777777" w:rsidTr="007C10FD">
        <w:tc>
          <w:tcPr>
            <w:tcW w:w="812" w:type="dxa"/>
          </w:tcPr>
          <w:p w14:paraId="66F24B35" w14:textId="77777777" w:rsidR="0022142A" w:rsidRDefault="0022142A" w:rsidP="0022142A">
            <w:pPr>
              <w:rPr>
                <w:bCs/>
                <w:sz w:val="20"/>
                <w:szCs w:val="20"/>
                <w:lang w:val="en-GB"/>
              </w:rPr>
            </w:pPr>
            <w:r>
              <w:rPr>
                <w:bCs/>
                <w:sz w:val="20"/>
                <w:szCs w:val="20"/>
                <w:lang w:val="en-GB"/>
              </w:rPr>
              <w:t>01004</w:t>
            </w:r>
          </w:p>
        </w:tc>
        <w:tc>
          <w:tcPr>
            <w:tcW w:w="3372" w:type="dxa"/>
          </w:tcPr>
          <w:p w14:paraId="783C2729" w14:textId="77777777" w:rsidR="0022142A" w:rsidRDefault="0022142A" w:rsidP="0022142A">
            <w:pPr>
              <w:rPr>
                <w:bCs/>
                <w:sz w:val="20"/>
                <w:szCs w:val="20"/>
                <w:lang w:val="en-GB"/>
              </w:rPr>
            </w:pPr>
            <w:r>
              <w:rPr>
                <w:bCs/>
                <w:sz w:val="20"/>
                <w:szCs w:val="20"/>
                <w:lang w:val="en-GB"/>
              </w:rPr>
              <w:t>Warning – string data, right truncation</w:t>
            </w:r>
          </w:p>
        </w:tc>
        <w:tc>
          <w:tcPr>
            <w:tcW w:w="652" w:type="dxa"/>
          </w:tcPr>
          <w:p w14:paraId="36B75A37" w14:textId="77777777" w:rsidR="0022142A" w:rsidRDefault="0022142A" w:rsidP="0022142A">
            <w:pPr>
              <w:rPr>
                <w:bCs/>
                <w:sz w:val="20"/>
                <w:szCs w:val="20"/>
                <w:lang w:val="en-GB"/>
              </w:rPr>
            </w:pPr>
            <w:r>
              <w:rPr>
                <w:bCs/>
                <w:sz w:val="20"/>
                <w:szCs w:val="20"/>
                <w:lang w:val="en-GB"/>
              </w:rPr>
              <w:t>y</w:t>
            </w:r>
          </w:p>
        </w:tc>
        <w:tc>
          <w:tcPr>
            <w:tcW w:w="827" w:type="dxa"/>
          </w:tcPr>
          <w:p w14:paraId="330CAF72" w14:textId="77777777" w:rsidR="0022142A" w:rsidRPr="008B0DC7" w:rsidRDefault="000D2503" w:rsidP="0022142A">
            <w:pPr>
              <w:rPr>
                <w:bCs/>
                <w:sz w:val="20"/>
                <w:szCs w:val="20"/>
                <w:lang w:val="en-GB"/>
              </w:rPr>
            </w:pPr>
            <w:r>
              <w:rPr>
                <w:bCs/>
                <w:sz w:val="20"/>
                <w:szCs w:val="20"/>
                <w:lang w:val="en-GB"/>
              </w:rPr>
              <w:t>n</w:t>
            </w:r>
          </w:p>
        </w:tc>
        <w:tc>
          <w:tcPr>
            <w:tcW w:w="2950" w:type="dxa"/>
          </w:tcPr>
          <w:p w14:paraId="08B37C7D" w14:textId="77777777" w:rsidR="0022142A" w:rsidRDefault="000D2503" w:rsidP="000D2503">
            <w:pPr>
              <w:rPr>
                <w:bCs/>
                <w:sz w:val="20"/>
                <w:szCs w:val="20"/>
                <w:lang w:val="en-GB"/>
              </w:rPr>
            </w:pPr>
            <w:r>
              <w:rPr>
                <w:bCs/>
                <w:sz w:val="20"/>
                <w:szCs w:val="20"/>
                <w:lang w:val="en-GB"/>
              </w:rPr>
              <w:t>01004 is used for fixed length binary data: see 22001 instead</w:t>
            </w:r>
          </w:p>
        </w:tc>
      </w:tr>
      <w:tr w:rsidR="00E40EAB" w:rsidRPr="008B0DC7" w14:paraId="6EF6F89A" w14:textId="77777777" w:rsidTr="007C10FD">
        <w:tc>
          <w:tcPr>
            <w:tcW w:w="812" w:type="dxa"/>
          </w:tcPr>
          <w:p w14:paraId="7A40F553" w14:textId="77777777" w:rsidR="00E40EAB" w:rsidRDefault="00E40EAB" w:rsidP="0022142A">
            <w:pPr>
              <w:rPr>
                <w:bCs/>
                <w:sz w:val="20"/>
                <w:szCs w:val="20"/>
                <w:lang w:val="en-GB"/>
              </w:rPr>
            </w:pPr>
            <w:r>
              <w:rPr>
                <w:bCs/>
                <w:sz w:val="20"/>
                <w:szCs w:val="20"/>
                <w:lang w:val="en-GB"/>
              </w:rPr>
              <w:t>01005</w:t>
            </w:r>
          </w:p>
        </w:tc>
        <w:tc>
          <w:tcPr>
            <w:tcW w:w="3372" w:type="dxa"/>
          </w:tcPr>
          <w:p w14:paraId="29106F42" w14:textId="77777777" w:rsidR="00E40EAB" w:rsidRDefault="00E40EAB" w:rsidP="0022142A">
            <w:pPr>
              <w:rPr>
                <w:bCs/>
                <w:sz w:val="20"/>
                <w:szCs w:val="20"/>
                <w:lang w:val="en-GB"/>
              </w:rPr>
            </w:pPr>
            <w:r>
              <w:rPr>
                <w:bCs/>
                <w:sz w:val="20"/>
                <w:szCs w:val="20"/>
                <w:lang w:val="en-GB"/>
              </w:rPr>
              <w:t>Warning – insufficient item descriptor areas</w:t>
            </w:r>
          </w:p>
        </w:tc>
        <w:tc>
          <w:tcPr>
            <w:tcW w:w="652" w:type="dxa"/>
          </w:tcPr>
          <w:p w14:paraId="7689056C" w14:textId="77777777" w:rsidR="00E40EAB" w:rsidRDefault="00E40EAB" w:rsidP="0022142A">
            <w:pPr>
              <w:rPr>
                <w:bCs/>
                <w:sz w:val="20"/>
                <w:szCs w:val="20"/>
                <w:lang w:val="en-GB"/>
              </w:rPr>
            </w:pPr>
            <w:r>
              <w:rPr>
                <w:bCs/>
                <w:sz w:val="20"/>
                <w:szCs w:val="20"/>
                <w:lang w:val="en-GB"/>
              </w:rPr>
              <w:t>y</w:t>
            </w:r>
          </w:p>
        </w:tc>
        <w:tc>
          <w:tcPr>
            <w:tcW w:w="827" w:type="dxa"/>
          </w:tcPr>
          <w:p w14:paraId="01A20742" w14:textId="77777777" w:rsidR="00E40EAB" w:rsidRDefault="00E40EAB" w:rsidP="0022142A">
            <w:pPr>
              <w:rPr>
                <w:bCs/>
                <w:sz w:val="20"/>
                <w:szCs w:val="20"/>
                <w:lang w:val="en-GB"/>
              </w:rPr>
            </w:pPr>
            <w:r>
              <w:rPr>
                <w:bCs/>
                <w:sz w:val="20"/>
                <w:szCs w:val="20"/>
                <w:lang w:val="en-GB"/>
              </w:rPr>
              <w:t>n</w:t>
            </w:r>
          </w:p>
        </w:tc>
        <w:tc>
          <w:tcPr>
            <w:tcW w:w="2950" w:type="dxa"/>
          </w:tcPr>
          <w:p w14:paraId="3FFD2EBE" w14:textId="77777777" w:rsidR="00E40EAB" w:rsidRDefault="00E40EAB" w:rsidP="000D2503">
            <w:pPr>
              <w:rPr>
                <w:bCs/>
                <w:sz w:val="20"/>
                <w:szCs w:val="20"/>
                <w:lang w:val="en-GB"/>
              </w:rPr>
            </w:pPr>
          </w:p>
        </w:tc>
      </w:tr>
      <w:tr w:rsidR="0022142A" w:rsidRPr="008B0DC7" w14:paraId="6DC03FBB" w14:textId="77777777" w:rsidTr="007C10FD">
        <w:tc>
          <w:tcPr>
            <w:tcW w:w="812" w:type="dxa"/>
          </w:tcPr>
          <w:p w14:paraId="13AC1F7D" w14:textId="77777777" w:rsidR="0022142A" w:rsidRDefault="0022142A" w:rsidP="0022142A">
            <w:pPr>
              <w:rPr>
                <w:bCs/>
                <w:sz w:val="20"/>
                <w:szCs w:val="20"/>
                <w:lang w:val="en-GB"/>
              </w:rPr>
            </w:pPr>
            <w:r>
              <w:rPr>
                <w:bCs/>
                <w:sz w:val="20"/>
                <w:szCs w:val="20"/>
                <w:lang w:val="en-GB"/>
              </w:rPr>
              <w:t>01006</w:t>
            </w:r>
          </w:p>
        </w:tc>
        <w:tc>
          <w:tcPr>
            <w:tcW w:w="3372" w:type="dxa"/>
          </w:tcPr>
          <w:p w14:paraId="4D40B57B" w14:textId="77777777" w:rsidR="0022142A" w:rsidRDefault="0022142A" w:rsidP="0022142A">
            <w:pPr>
              <w:rPr>
                <w:bCs/>
                <w:sz w:val="20"/>
                <w:szCs w:val="20"/>
                <w:lang w:val="en-GB"/>
              </w:rPr>
            </w:pPr>
            <w:r>
              <w:rPr>
                <w:bCs/>
                <w:sz w:val="20"/>
                <w:szCs w:val="20"/>
                <w:lang w:val="en-GB"/>
              </w:rPr>
              <w:t>Warning – privilege not revoked</w:t>
            </w:r>
          </w:p>
        </w:tc>
        <w:tc>
          <w:tcPr>
            <w:tcW w:w="652" w:type="dxa"/>
          </w:tcPr>
          <w:p w14:paraId="467F1CEE" w14:textId="77777777" w:rsidR="0022142A" w:rsidRDefault="0022142A" w:rsidP="0022142A">
            <w:pPr>
              <w:rPr>
                <w:bCs/>
                <w:sz w:val="20"/>
                <w:szCs w:val="20"/>
                <w:lang w:val="en-GB"/>
              </w:rPr>
            </w:pPr>
            <w:r>
              <w:rPr>
                <w:bCs/>
                <w:sz w:val="20"/>
                <w:szCs w:val="20"/>
                <w:lang w:val="en-GB"/>
              </w:rPr>
              <w:t>y</w:t>
            </w:r>
          </w:p>
        </w:tc>
        <w:tc>
          <w:tcPr>
            <w:tcW w:w="827" w:type="dxa"/>
          </w:tcPr>
          <w:p w14:paraId="1585A9DC" w14:textId="77777777" w:rsidR="0022142A" w:rsidRPr="008B0DC7" w:rsidRDefault="0022142A" w:rsidP="0022142A">
            <w:pPr>
              <w:rPr>
                <w:bCs/>
                <w:sz w:val="20"/>
                <w:szCs w:val="20"/>
                <w:lang w:val="en-GB"/>
              </w:rPr>
            </w:pPr>
            <w:r>
              <w:rPr>
                <w:bCs/>
                <w:sz w:val="20"/>
                <w:szCs w:val="20"/>
                <w:lang w:val="en-GB"/>
              </w:rPr>
              <w:t>n</w:t>
            </w:r>
          </w:p>
        </w:tc>
        <w:tc>
          <w:tcPr>
            <w:tcW w:w="2950" w:type="dxa"/>
          </w:tcPr>
          <w:p w14:paraId="43D216C4" w14:textId="77777777" w:rsidR="0022142A" w:rsidRDefault="00C410E8" w:rsidP="00C410E8">
            <w:pPr>
              <w:rPr>
                <w:bCs/>
                <w:sz w:val="20"/>
                <w:szCs w:val="20"/>
                <w:lang w:val="en-GB"/>
              </w:rPr>
            </w:pPr>
            <w:r>
              <w:rPr>
                <w:bCs/>
                <w:sz w:val="20"/>
                <w:szCs w:val="20"/>
                <w:lang w:val="en-GB"/>
              </w:rPr>
              <w:t>Condition 42105 raised instead</w:t>
            </w:r>
          </w:p>
        </w:tc>
      </w:tr>
      <w:tr w:rsidR="0022142A" w:rsidRPr="008B0DC7" w14:paraId="3FB118FA" w14:textId="77777777" w:rsidTr="007C10FD">
        <w:tc>
          <w:tcPr>
            <w:tcW w:w="812" w:type="dxa"/>
          </w:tcPr>
          <w:p w14:paraId="0359E3AC" w14:textId="77777777" w:rsidR="0022142A" w:rsidRDefault="0022142A" w:rsidP="0022142A">
            <w:pPr>
              <w:rPr>
                <w:bCs/>
                <w:sz w:val="20"/>
                <w:szCs w:val="20"/>
                <w:lang w:val="en-GB"/>
              </w:rPr>
            </w:pPr>
            <w:r>
              <w:rPr>
                <w:bCs/>
                <w:sz w:val="20"/>
                <w:szCs w:val="20"/>
                <w:lang w:val="en-GB"/>
              </w:rPr>
              <w:t>01007</w:t>
            </w:r>
          </w:p>
        </w:tc>
        <w:tc>
          <w:tcPr>
            <w:tcW w:w="3372" w:type="dxa"/>
          </w:tcPr>
          <w:p w14:paraId="2A7FDEFB" w14:textId="77777777" w:rsidR="0022142A" w:rsidRDefault="0022142A" w:rsidP="0022142A">
            <w:pPr>
              <w:rPr>
                <w:bCs/>
                <w:sz w:val="20"/>
                <w:szCs w:val="20"/>
                <w:lang w:val="en-GB"/>
              </w:rPr>
            </w:pPr>
            <w:r>
              <w:rPr>
                <w:bCs/>
                <w:sz w:val="20"/>
                <w:szCs w:val="20"/>
                <w:lang w:val="en-GB"/>
              </w:rPr>
              <w:t>Warning – privilege not granted</w:t>
            </w:r>
          </w:p>
        </w:tc>
        <w:tc>
          <w:tcPr>
            <w:tcW w:w="652" w:type="dxa"/>
          </w:tcPr>
          <w:p w14:paraId="0699FE15" w14:textId="77777777" w:rsidR="0022142A" w:rsidRDefault="00C410E8" w:rsidP="0022142A">
            <w:pPr>
              <w:rPr>
                <w:bCs/>
                <w:sz w:val="20"/>
                <w:szCs w:val="20"/>
                <w:lang w:val="en-GB"/>
              </w:rPr>
            </w:pPr>
            <w:r>
              <w:rPr>
                <w:bCs/>
                <w:sz w:val="20"/>
                <w:szCs w:val="20"/>
                <w:lang w:val="en-GB"/>
              </w:rPr>
              <w:t>y</w:t>
            </w:r>
          </w:p>
        </w:tc>
        <w:tc>
          <w:tcPr>
            <w:tcW w:w="827" w:type="dxa"/>
          </w:tcPr>
          <w:p w14:paraId="5CB51643" w14:textId="77777777" w:rsidR="0022142A" w:rsidRPr="008B0DC7" w:rsidRDefault="0022142A" w:rsidP="0022142A">
            <w:pPr>
              <w:rPr>
                <w:bCs/>
                <w:sz w:val="20"/>
                <w:szCs w:val="20"/>
                <w:lang w:val="en-GB"/>
              </w:rPr>
            </w:pPr>
            <w:r>
              <w:rPr>
                <w:bCs/>
                <w:sz w:val="20"/>
                <w:szCs w:val="20"/>
                <w:lang w:val="en-GB"/>
              </w:rPr>
              <w:t>n</w:t>
            </w:r>
          </w:p>
        </w:tc>
        <w:tc>
          <w:tcPr>
            <w:tcW w:w="2950" w:type="dxa"/>
          </w:tcPr>
          <w:p w14:paraId="2A23EFBE" w14:textId="77777777" w:rsidR="0022142A" w:rsidRDefault="00C410E8" w:rsidP="00C410E8">
            <w:pPr>
              <w:rPr>
                <w:bCs/>
                <w:sz w:val="20"/>
                <w:szCs w:val="20"/>
                <w:lang w:val="en-GB"/>
              </w:rPr>
            </w:pPr>
            <w:r>
              <w:rPr>
                <w:bCs/>
                <w:sz w:val="20"/>
                <w:szCs w:val="20"/>
                <w:lang w:val="en-GB"/>
              </w:rPr>
              <w:t>Condition 42105 raised instead</w:t>
            </w:r>
          </w:p>
        </w:tc>
      </w:tr>
      <w:tr w:rsidR="0022142A" w:rsidRPr="008B0DC7" w14:paraId="68C33042" w14:textId="77777777" w:rsidTr="007C10FD">
        <w:tc>
          <w:tcPr>
            <w:tcW w:w="812" w:type="dxa"/>
          </w:tcPr>
          <w:p w14:paraId="0817F734" w14:textId="77777777" w:rsidR="0022142A" w:rsidRDefault="0022142A" w:rsidP="0022142A">
            <w:pPr>
              <w:rPr>
                <w:bCs/>
                <w:sz w:val="20"/>
                <w:szCs w:val="20"/>
                <w:lang w:val="en-GB"/>
              </w:rPr>
            </w:pPr>
            <w:r>
              <w:rPr>
                <w:bCs/>
                <w:sz w:val="20"/>
                <w:szCs w:val="20"/>
                <w:lang w:val="en-GB"/>
              </w:rPr>
              <w:t>01005</w:t>
            </w:r>
          </w:p>
        </w:tc>
        <w:tc>
          <w:tcPr>
            <w:tcW w:w="3372" w:type="dxa"/>
          </w:tcPr>
          <w:p w14:paraId="1A734B34" w14:textId="77777777" w:rsidR="0022142A" w:rsidRDefault="0022142A" w:rsidP="0022142A">
            <w:pPr>
              <w:rPr>
                <w:bCs/>
                <w:sz w:val="20"/>
                <w:szCs w:val="20"/>
                <w:lang w:val="en-GB"/>
              </w:rPr>
            </w:pPr>
            <w:r>
              <w:rPr>
                <w:bCs/>
                <w:sz w:val="20"/>
                <w:szCs w:val="20"/>
                <w:lang w:val="en-GB"/>
              </w:rPr>
              <w:t>Warning – insufficient item descriptor areas</w:t>
            </w:r>
          </w:p>
        </w:tc>
        <w:tc>
          <w:tcPr>
            <w:tcW w:w="652" w:type="dxa"/>
          </w:tcPr>
          <w:p w14:paraId="5418BE0A" w14:textId="77777777" w:rsidR="0022142A" w:rsidRDefault="0022142A" w:rsidP="0022142A">
            <w:pPr>
              <w:rPr>
                <w:bCs/>
                <w:sz w:val="20"/>
                <w:szCs w:val="20"/>
                <w:lang w:val="en-GB"/>
              </w:rPr>
            </w:pPr>
            <w:r>
              <w:rPr>
                <w:bCs/>
                <w:sz w:val="20"/>
                <w:szCs w:val="20"/>
                <w:lang w:val="en-GB"/>
              </w:rPr>
              <w:t>y</w:t>
            </w:r>
          </w:p>
        </w:tc>
        <w:tc>
          <w:tcPr>
            <w:tcW w:w="827" w:type="dxa"/>
          </w:tcPr>
          <w:p w14:paraId="543F6FA8" w14:textId="77777777" w:rsidR="0022142A" w:rsidRPr="008B0DC7" w:rsidRDefault="0022142A" w:rsidP="0022142A">
            <w:pPr>
              <w:rPr>
                <w:bCs/>
                <w:sz w:val="20"/>
                <w:szCs w:val="20"/>
                <w:lang w:val="en-GB"/>
              </w:rPr>
            </w:pPr>
            <w:r>
              <w:rPr>
                <w:bCs/>
                <w:sz w:val="20"/>
                <w:szCs w:val="20"/>
                <w:lang w:val="en-GB"/>
              </w:rPr>
              <w:t>n</w:t>
            </w:r>
          </w:p>
        </w:tc>
        <w:tc>
          <w:tcPr>
            <w:tcW w:w="2950" w:type="dxa"/>
          </w:tcPr>
          <w:p w14:paraId="20AB5AB2" w14:textId="77777777" w:rsidR="0022142A" w:rsidRDefault="0022142A" w:rsidP="0022142A">
            <w:pPr>
              <w:rPr>
                <w:bCs/>
                <w:sz w:val="20"/>
                <w:szCs w:val="20"/>
                <w:lang w:val="en-GB"/>
              </w:rPr>
            </w:pPr>
            <w:r>
              <w:rPr>
                <w:bCs/>
                <w:sz w:val="20"/>
                <w:szCs w:val="20"/>
                <w:lang w:val="en-GB"/>
              </w:rPr>
              <w:t>Cannot occur</w:t>
            </w:r>
          </w:p>
        </w:tc>
      </w:tr>
      <w:tr w:rsidR="0022142A" w:rsidRPr="008B0DC7" w14:paraId="4C594426" w14:textId="77777777" w:rsidTr="007C10FD">
        <w:tc>
          <w:tcPr>
            <w:tcW w:w="812" w:type="dxa"/>
          </w:tcPr>
          <w:p w14:paraId="231F4CC3" w14:textId="77777777" w:rsidR="0022142A" w:rsidRDefault="0022142A" w:rsidP="0022142A">
            <w:pPr>
              <w:rPr>
                <w:bCs/>
                <w:sz w:val="20"/>
                <w:szCs w:val="20"/>
                <w:lang w:val="en-GB"/>
              </w:rPr>
            </w:pPr>
            <w:r>
              <w:rPr>
                <w:bCs/>
                <w:sz w:val="20"/>
                <w:szCs w:val="20"/>
                <w:lang w:val="en-GB"/>
              </w:rPr>
              <w:t>01009</w:t>
            </w:r>
          </w:p>
        </w:tc>
        <w:tc>
          <w:tcPr>
            <w:tcW w:w="3372" w:type="dxa"/>
          </w:tcPr>
          <w:p w14:paraId="02D0A731" w14:textId="77777777" w:rsidR="0022142A" w:rsidRDefault="0022142A" w:rsidP="0022142A">
            <w:pPr>
              <w:rPr>
                <w:bCs/>
                <w:sz w:val="20"/>
                <w:szCs w:val="20"/>
                <w:lang w:val="en-GB"/>
              </w:rPr>
            </w:pPr>
            <w:r>
              <w:rPr>
                <w:bCs/>
                <w:sz w:val="20"/>
                <w:szCs w:val="20"/>
                <w:lang w:val="en-GB"/>
              </w:rPr>
              <w:t>Warning – search condition too long for information schema</w:t>
            </w:r>
          </w:p>
        </w:tc>
        <w:tc>
          <w:tcPr>
            <w:tcW w:w="652" w:type="dxa"/>
          </w:tcPr>
          <w:p w14:paraId="19AAA7D1" w14:textId="77777777" w:rsidR="0022142A" w:rsidRDefault="0022142A" w:rsidP="0022142A">
            <w:pPr>
              <w:rPr>
                <w:bCs/>
                <w:sz w:val="20"/>
                <w:szCs w:val="20"/>
                <w:lang w:val="en-GB"/>
              </w:rPr>
            </w:pPr>
            <w:r>
              <w:rPr>
                <w:bCs/>
                <w:sz w:val="20"/>
                <w:szCs w:val="20"/>
                <w:lang w:val="en-GB"/>
              </w:rPr>
              <w:t>y</w:t>
            </w:r>
          </w:p>
        </w:tc>
        <w:tc>
          <w:tcPr>
            <w:tcW w:w="827" w:type="dxa"/>
          </w:tcPr>
          <w:p w14:paraId="42F4CC6D" w14:textId="77777777" w:rsidR="0022142A" w:rsidRPr="008B0DC7" w:rsidRDefault="0022142A" w:rsidP="0022142A">
            <w:pPr>
              <w:rPr>
                <w:bCs/>
                <w:sz w:val="20"/>
                <w:szCs w:val="20"/>
                <w:lang w:val="en-GB"/>
              </w:rPr>
            </w:pPr>
            <w:r>
              <w:rPr>
                <w:bCs/>
                <w:sz w:val="20"/>
                <w:szCs w:val="20"/>
                <w:lang w:val="en-GB"/>
              </w:rPr>
              <w:t>n</w:t>
            </w:r>
          </w:p>
        </w:tc>
        <w:tc>
          <w:tcPr>
            <w:tcW w:w="2950" w:type="dxa"/>
          </w:tcPr>
          <w:p w14:paraId="445357BA" w14:textId="77777777" w:rsidR="0022142A" w:rsidRDefault="0022142A" w:rsidP="0022142A">
            <w:pPr>
              <w:rPr>
                <w:bCs/>
                <w:sz w:val="20"/>
                <w:szCs w:val="20"/>
                <w:lang w:val="en-GB"/>
              </w:rPr>
            </w:pPr>
            <w:r>
              <w:rPr>
                <w:bCs/>
                <w:sz w:val="20"/>
                <w:szCs w:val="20"/>
                <w:lang w:val="en-GB"/>
              </w:rPr>
              <w:t>Cannot occur</w:t>
            </w:r>
          </w:p>
        </w:tc>
      </w:tr>
      <w:tr w:rsidR="0022142A" w:rsidRPr="008B0DC7" w14:paraId="6717B4FB" w14:textId="77777777" w:rsidTr="007C10FD">
        <w:tc>
          <w:tcPr>
            <w:tcW w:w="812" w:type="dxa"/>
          </w:tcPr>
          <w:p w14:paraId="17984DE2" w14:textId="77777777" w:rsidR="0022142A" w:rsidRDefault="0022142A" w:rsidP="0022142A">
            <w:pPr>
              <w:rPr>
                <w:bCs/>
                <w:sz w:val="20"/>
                <w:szCs w:val="20"/>
                <w:lang w:val="en-GB"/>
              </w:rPr>
            </w:pPr>
            <w:r>
              <w:rPr>
                <w:bCs/>
                <w:sz w:val="20"/>
                <w:szCs w:val="20"/>
                <w:lang w:val="en-GB"/>
              </w:rPr>
              <w:t>0100A</w:t>
            </w:r>
          </w:p>
        </w:tc>
        <w:tc>
          <w:tcPr>
            <w:tcW w:w="3372" w:type="dxa"/>
          </w:tcPr>
          <w:p w14:paraId="48F0960B" w14:textId="77777777" w:rsidR="0022142A" w:rsidRDefault="0022142A" w:rsidP="0022142A">
            <w:pPr>
              <w:rPr>
                <w:bCs/>
                <w:sz w:val="20"/>
                <w:szCs w:val="20"/>
                <w:lang w:val="en-GB"/>
              </w:rPr>
            </w:pPr>
            <w:r>
              <w:rPr>
                <w:bCs/>
                <w:sz w:val="20"/>
                <w:szCs w:val="20"/>
                <w:lang w:val="en-GB"/>
              </w:rPr>
              <w:t>Warning – query expression too long for information schema</w:t>
            </w:r>
          </w:p>
        </w:tc>
        <w:tc>
          <w:tcPr>
            <w:tcW w:w="652" w:type="dxa"/>
          </w:tcPr>
          <w:p w14:paraId="50B8EDA6" w14:textId="77777777" w:rsidR="0022142A" w:rsidRDefault="0022142A" w:rsidP="0022142A">
            <w:pPr>
              <w:rPr>
                <w:bCs/>
                <w:sz w:val="20"/>
                <w:szCs w:val="20"/>
                <w:lang w:val="en-GB"/>
              </w:rPr>
            </w:pPr>
            <w:r>
              <w:rPr>
                <w:bCs/>
                <w:sz w:val="20"/>
                <w:szCs w:val="20"/>
                <w:lang w:val="en-GB"/>
              </w:rPr>
              <w:t>y</w:t>
            </w:r>
          </w:p>
        </w:tc>
        <w:tc>
          <w:tcPr>
            <w:tcW w:w="827" w:type="dxa"/>
          </w:tcPr>
          <w:p w14:paraId="6181E859" w14:textId="77777777" w:rsidR="0022142A" w:rsidRPr="008B0DC7" w:rsidRDefault="0022142A" w:rsidP="0022142A">
            <w:pPr>
              <w:rPr>
                <w:bCs/>
                <w:sz w:val="20"/>
                <w:szCs w:val="20"/>
                <w:lang w:val="en-GB"/>
              </w:rPr>
            </w:pPr>
            <w:r>
              <w:rPr>
                <w:bCs/>
                <w:sz w:val="20"/>
                <w:szCs w:val="20"/>
                <w:lang w:val="en-GB"/>
              </w:rPr>
              <w:t>n</w:t>
            </w:r>
          </w:p>
        </w:tc>
        <w:tc>
          <w:tcPr>
            <w:tcW w:w="2950" w:type="dxa"/>
          </w:tcPr>
          <w:p w14:paraId="4FBB7F83" w14:textId="77777777" w:rsidR="0022142A" w:rsidRDefault="0022142A" w:rsidP="0022142A">
            <w:pPr>
              <w:rPr>
                <w:bCs/>
                <w:sz w:val="20"/>
                <w:szCs w:val="20"/>
                <w:lang w:val="en-GB"/>
              </w:rPr>
            </w:pPr>
            <w:r>
              <w:rPr>
                <w:bCs/>
                <w:sz w:val="20"/>
                <w:szCs w:val="20"/>
                <w:lang w:val="en-GB"/>
              </w:rPr>
              <w:t>Cannot occur</w:t>
            </w:r>
          </w:p>
        </w:tc>
      </w:tr>
      <w:tr w:rsidR="0022142A" w:rsidRPr="008B0DC7" w14:paraId="1C66CF8F" w14:textId="77777777" w:rsidTr="007C10FD">
        <w:tc>
          <w:tcPr>
            <w:tcW w:w="812" w:type="dxa"/>
          </w:tcPr>
          <w:p w14:paraId="1386ECB5" w14:textId="77777777" w:rsidR="0022142A" w:rsidRDefault="0022142A" w:rsidP="0022142A">
            <w:pPr>
              <w:rPr>
                <w:bCs/>
                <w:sz w:val="20"/>
                <w:szCs w:val="20"/>
                <w:lang w:val="en-GB"/>
              </w:rPr>
            </w:pPr>
            <w:r>
              <w:rPr>
                <w:bCs/>
                <w:sz w:val="20"/>
                <w:szCs w:val="20"/>
                <w:lang w:val="en-GB"/>
              </w:rPr>
              <w:t>0100B</w:t>
            </w:r>
          </w:p>
        </w:tc>
        <w:tc>
          <w:tcPr>
            <w:tcW w:w="3372" w:type="dxa"/>
          </w:tcPr>
          <w:p w14:paraId="3A33A855" w14:textId="77777777" w:rsidR="0022142A" w:rsidRDefault="0022142A" w:rsidP="0022142A">
            <w:pPr>
              <w:rPr>
                <w:bCs/>
                <w:sz w:val="20"/>
                <w:szCs w:val="20"/>
                <w:lang w:val="en-GB"/>
              </w:rPr>
            </w:pPr>
            <w:r>
              <w:rPr>
                <w:bCs/>
                <w:sz w:val="20"/>
                <w:szCs w:val="20"/>
                <w:lang w:val="en-GB"/>
              </w:rPr>
              <w:t>Warning – default value too long for information schema</w:t>
            </w:r>
          </w:p>
        </w:tc>
        <w:tc>
          <w:tcPr>
            <w:tcW w:w="652" w:type="dxa"/>
          </w:tcPr>
          <w:p w14:paraId="6ACD90C7" w14:textId="77777777" w:rsidR="0022142A" w:rsidRDefault="0022142A" w:rsidP="0022142A">
            <w:pPr>
              <w:rPr>
                <w:bCs/>
                <w:sz w:val="20"/>
                <w:szCs w:val="20"/>
                <w:lang w:val="en-GB"/>
              </w:rPr>
            </w:pPr>
            <w:r>
              <w:rPr>
                <w:bCs/>
                <w:sz w:val="20"/>
                <w:szCs w:val="20"/>
                <w:lang w:val="en-GB"/>
              </w:rPr>
              <w:t>y</w:t>
            </w:r>
          </w:p>
        </w:tc>
        <w:tc>
          <w:tcPr>
            <w:tcW w:w="827" w:type="dxa"/>
          </w:tcPr>
          <w:p w14:paraId="6B382291" w14:textId="77777777" w:rsidR="0022142A" w:rsidRPr="008B0DC7" w:rsidRDefault="0022142A" w:rsidP="0022142A">
            <w:pPr>
              <w:rPr>
                <w:bCs/>
                <w:sz w:val="20"/>
                <w:szCs w:val="20"/>
                <w:lang w:val="en-GB"/>
              </w:rPr>
            </w:pPr>
            <w:r>
              <w:rPr>
                <w:bCs/>
                <w:sz w:val="20"/>
                <w:szCs w:val="20"/>
                <w:lang w:val="en-GB"/>
              </w:rPr>
              <w:t>n</w:t>
            </w:r>
          </w:p>
        </w:tc>
        <w:tc>
          <w:tcPr>
            <w:tcW w:w="2950" w:type="dxa"/>
          </w:tcPr>
          <w:p w14:paraId="639313AD" w14:textId="77777777" w:rsidR="0022142A" w:rsidRDefault="0022142A" w:rsidP="0022142A">
            <w:pPr>
              <w:rPr>
                <w:bCs/>
                <w:sz w:val="20"/>
                <w:szCs w:val="20"/>
                <w:lang w:val="en-GB"/>
              </w:rPr>
            </w:pPr>
            <w:r>
              <w:rPr>
                <w:bCs/>
                <w:sz w:val="20"/>
                <w:szCs w:val="20"/>
                <w:lang w:val="en-GB"/>
              </w:rPr>
              <w:t>Cannot occur</w:t>
            </w:r>
          </w:p>
        </w:tc>
      </w:tr>
      <w:tr w:rsidR="0022142A" w:rsidRPr="008B0DC7" w14:paraId="2C0C4440" w14:textId="77777777" w:rsidTr="007C10FD">
        <w:tc>
          <w:tcPr>
            <w:tcW w:w="812" w:type="dxa"/>
          </w:tcPr>
          <w:p w14:paraId="2F355028" w14:textId="77777777" w:rsidR="0022142A" w:rsidRDefault="0022142A" w:rsidP="0022142A">
            <w:pPr>
              <w:rPr>
                <w:bCs/>
                <w:sz w:val="20"/>
                <w:szCs w:val="20"/>
                <w:lang w:val="en-GB"/>
              </w:rPr>
            </w:pPr>
            <w:r>
              <w:rPr>
                <w:bCs/>
                <w:sz w:val="20"/>
                <w:szCs w:val="20"/>
                <w:lang w:val="en-GB"/>
              </w:rPr>
              <w:t>0100C</w:t>
            </w:r>
          </w:p>
        </w:tc>
        <w:tc>
          <w:tcPr>
            <w:tcW w:w="3372" w:type="dxa"/>
          </w:tcPr>
          <w:p w14:paraId="2B50D2A5" w14:textId="77777777" w:rsidR="0022142A" w:rsidRDefault="0022142A" w:rsidP="0022142A">
            <w:pPr>
              <w:rPr>
                <w:bCs/>
                <w:sz w:val="20"/>
                <w:szCs w:val="20"/>
                <w:lang w:val="en-GB"/>
              </w:rPr>
            </w:pPr>
            <w:r>
              <w:rPr>
                <w:bCs/>
                <w:sz w:val="20"/>
                <w:szCs w:val="20"/>
                <w:lang w:val="en-GB"/>
              </w:rPr>
              <w:t>Warning – result sets returned</w:t>
            </w:r>
          </w:p>
        </w:tc>
        <w:tc>
          <w:tcPr>
            <w:tcW w:w="652" w:type="dxa"/>
          </w:tcPr>
          <w:p w14:paraId="56ADBBB0" w14:textId="77777777" w:rsidR="0022142A" w:rsidRDefault="0022142A" w:rsidP="0022142A">
            <w:pPr>
              <w:rPr>
                <w:bCs/>
                <w:sz w:val="20"/>
                <w:szCs w:val="20"/>
                <w:lang w:val="en-GB"/>
              </w:rPr>
            </w:pPr>
            <w:r>
              <w:rPr>
                <w:bCs/>
                <w:sz w:val="20"/>
                <w:szCs w:val="20"/>
                <w:lang w:val="en-GB"/>
              </w:rPr>
              <w:t>y</w:t>
            </w:r>
          </w:p>
        </w:tc>
        <w:tc>
          <w:tcPr>
            <w:tcW w:w="827" w:type="dxa"/>
          </w:tcPr>
          <w:p w14:paraId="62062E2B" w14:textId="77777777" w:rsidR="0022142A" w:rsidRPr="008B0DC7" w:rsidRDefault="0022142A" w:rsidP="0022142A">
            <w:pPr>
              <w:rPr>
                <w:bCs/>
                <w:sz w:val="20"/>
                <w:szCs w:val="20"/>
                <w:lang w:val="en-GB"/>
              </w:rPr>
            </w:pPr>
            <w:r>
              <w:rPr>
                <w:bCs/>
                <w:sz w:val="20"/>
                <w:szCs w:val="20"/>
                <w:lang w:val="en-GB"/>
              </w:rPr>
              <w:t>n</w:t>
            </w:r>
          </w:p>
        </w:tc>
        <w:tc>
          <w:tcPr>
            <w:tcW w:w="2950" w:type="dxa"/>
          </w:tcPr>
          <w:p w14:paraId="222622A8" w14:textId="77777777" w:rsidR="0022142A" w:rsidRDefault="0022142A" w:rsidP="0022142A">
            <w:pPr>
              <w:rPr>
                <w:bCs/>
                <w:sz w:val="20"/>
                <w:szCs w:val="20"/>
                <w:lang w:val="en-GB"/>
              </w:rPr>
            </w:pPr>
          </w:p>
        </w:tc>
      </w:tr>
      <w:tr w:rsidR="0022142A" w:rsidRPr="008B0DC7" w14:paraId="69EE4339" w14:textId="77777777" w:rsidTr="007C10FD">
        <w:tc>
          <w:tcPr>
            <w:tcW w:w="812" w:type="dxa"/>
          </w:tcPr>
          <w:p w14:paraId="6DA30E15" w14:textId="77777777" w:rsidR="0022142A" w:rsidRDefault="0022142A" w:rsidP="0022142A">
            <w:pPr>
              <w:rPr>
                <w:bCs/>
                <w:sz w:val="20"/>
                <w:szCs w:val="20"/>
                <w:lang w:val="en-GB"/>
              </w:rPr>
            </w:pPr>
            <w:r>
              <w:rPr>
                <w:bCs/>
                <w:sz w:val="20"/>
                <w:szCs w:val="20"/>
                <w:lang w:val="en-GB"/>
              </w:rPr>
              <w:t>0100D</w:t>
            </w:r>
          </w:p>
        </w:tc>
        <w:tc>
          <w:tcPr>
            <w:tcW w:w="3372" w:type="dxa"/>
          </w:tcPr>
          <w:p w14:paraId="23603CBC" w14:textId="77777777" w:rsidR="0022142A" w:rsidRDefault="0022142A" w:rsidP="0022142A">
            <w:pPr>
              <w:rPr>
                <w:bCs/>
                <w:sz w:val="20"/>
                <w:szCs w:val="20"/>
                <w:lang w:val="en-GB"/>
              </w:rPr>
            </w:pPr>
            <w:r>
              <w:rPr>
                <w:bCs/>
                <w:sz w:val="20"/>
                <w:szCs w:val="20"/>
                <w:lang w:val="en-GB"/>
              </w:rPr>
              <w:t>Warning – additional result sets returned</w:t>
            </w:r>
          </w:p>
        </w:tc>
        <w:tc>
          <w:tcPr>
            <w:tcW w:w="652" w:type="dxa"/>
          </w:tcPr>
          <w:p w14:paraId="3E06AA93" w14:textId="77777777" w:rsidR="0022142A" w:rsidRDefault="0022142A" w:rsidP="0022142A">
            <w:pPr>
              <w:rPr>
                <w:bCs/>
                <w:sz w:val="20"/>
                <w:szCs w:val="20"/>
                <w:lang w:val="en-GB"/>
              </w:rPr>
            </w:pPr>
            <w:r>
              <w:rPr>
                <w:bCs/>
                <w:sz w:val="20"/>
                <w:szCs w:val="20"/>
                <w:lang w:val="en-GB"/>
              </w:rPr>
              <w:t>y</w:t>
            </w:r>
          </w:p>
        </w:tc>
        <w:tc>
          <w:tcPr>
            <w:tcW w:w="827" w:type="dxa"/>
          </w:tcPr>
          <w:p w14:paraId="20CA9EAC" w14:textId="77777777" w:rsidR="0022142A" w:rsidRPr="008B0DC7" w:rsidRDefault="0022142A" w:rsidP="0022142A">
            <w:pPr>
              <w:rPr>
                <w:bCs/>
                <w:sz w:val="20"/>
                <w:szCs w:val="20"/>
                <w:lang w:val="en-GB"/>
              </w:rPr>
            </w:pPr>
            <w:r>
              <w:rPr>
                <w:bCs/>
                <w:sz w:val="20"/>
                <w:szCs w:val="20"/>
                <w:lang w:val="en-GB"/>
              </w:rPr>
              <w:t>n</w:t>
            </w:r>
          </w:p>
        </w:tc>
        <w:tc>
          <w:tcPr>
            <w:tcW w:w="2950" w:type="dxa"/>
          </w:tcPr>
          <w:p w14:paraId="1835FB16" w14:textId="77777777" w:rsidR="0022142A" w:rsidRDefault="0022142A" w:rsidP="0022142A">
            <w:pPr>
              <w:rPr>
                <w:bCs/>
                <w:sz w:val="20"/>
                <w:szCs w:val="20"/>
                <w:lang w:val="en-GB"/>
              </w:rPr>
            </w:pPr>
          </w:p>
        </w:tc>
      </w:tr>
      <w:tr w:rsidR="0022142A" w:rsidRPr="008B0DC7" w14:paraId="02415CE6" w14:textId="77777777" w:rsidTr="007C10FD">
        <w:tc>
          <w:tcPr>
            <w:tcW w:w="812" w:type="dxa"/>
          </w:tcPr>
          <w:p w14:paraId="7495BF70" w14:textId="77777777" w:rsidR="0022142A" w:rsidRDefault="0022142A" w:rsidP="0022142A">
            <w:pPr>
              <w:rPr>
                <w:bCs/>
                <w:sz w:val="20"/>
                <w:szCs w:val="20"/>
                <w:lang w:val="en-GB"/>
              </w:rPr>
            </w:pPr>
            <w:r>
              <w:rPr>
                <w:bCs/>
                <w:sz w:val="20"/>
                <w:szCs w:val="20"/>
                <w:lang w:val="en-GB"/>
              </w:rPr>
              <w:t>0100E</w:t>
            </w:r>
          </w:p>
        </w:tc>
        <w:tc>
          <w:tcPr>
            <w:tcW w:w="3372" w:type="dxa"/>
          </w:tcPr>
          <w:p w14:paraId="2FDE34CF" w14:textId="77777777" w:rsidR="0022142A" w:rsidRDefault="0022142A" w:rsidP="0022142A">
            <w:pPr>
              <w:rPr>
                <w:bCs/>
                <w:sz w:val="20"/>
                <w:szCs w:val="20"/>
                <w:lang w:val="en-GB"/>
              </w:rPr>
            </w:pPr>
            <w:r>
              <w:rPr>
                <w:bCs/>
                <w:sz w:val="20"/>
                <w:szCs w:val="20"/>
                <w:lang w:val="en-GB"/>
              </w:rPr>
              <w:t>Warning – attempt to return too many result parameters</w:t>
            </w:r>
          </w:p>
        </w:tc>
        <w:tc>
          <w:tcPr>
            <w:tcW w:w="652" w:type="dxa"/>
          </w:tcPr>
          <w:p w14:paraId="7A9CAC42" w14:textId="77777777" w:rsidR="0022142A" w:rsidRDefault="0022142A" w:rsidP="0022142A">
            <w:pPr>
              <w:rPr>
                <w:bCs/>
                <w:sz w:val="20"/>
                <w:szCs w:val="20"/>
                <w:lang w:val="en-GB"/>
              </w:rPr>
            </w:pPr>
            <w:r>
              <w:rPr>
                <w:bCs/>
                <w:sz w:val="20"/>
                <w:szCs w:val="20"/>
                <w:lang w:val="en-GB"/>
              </w:rPr>
              <w:t>y</w:t>
            </w:r>
          </w:p>
        </w:tc>
        <w:tc>
          <w:tcPr>
            <w:tcW w:w="827" w:type="dxa"/>
          </w:tcPr>
          <w:p w14:paraId="67894F9E" w14:textId="77777777" w:rsidR="0022142A" w:rsidRPr="008B0DC7" w:rsidRDefault="00CA150D" w:rsidP="0022142A">
            <w:pPr>
              <w:rPr>
                <w:bCs/>
                <w:sz w:val="20"/>
                <w:szCs w:val="20"/>
                <w:lang w:val="en-GB"/>
              </w:rPr>
            </w:pPr>
            <w:r>
              <w:rPr>
                <w:bCs/>
                <w:sz w:val="20"/>
                <w:szCs w:val="20"/>
                <w:lang w:val="en-GB"/>
              </w:rPr>
              <w:t>y</w:t>
            </w:r>
          </w:p>
        </w:tc>
        <w:tc>
          <w:tcPr>
            <w:tcW w:w="2950" w:type="dxa"/>
          </w:tcPr>
          <w:p w14:paraId="19C0531E" w14:textId="77777777" w:rsidR="0022142A" w:rsidRDefault="0022142A" w:rsidP="0022142A">
            <w:pPr>
              <w:rPr>
                <w:bCs/>
                <w:sz w:val="20"/>
                <w:szCs w:val="20"/>
                <w:lang w:val="en-GB"/>
              </w:rPr>
            </w:pPr>
          </w:p>
        </w:tc>
      </w:tr>
      <w:tr w:rsidR="0022142A" w:rsidRPr="008B0DC7" w14:paraId="79063820" w14:textId="77777777" w:rsidTr="007C10FD">
        <w:tc>
          <w:tcPr>
            <w:tcW w:w="812" w:type="dxa"/>
          </w:tcPr>
          <w:p w14:paraId="2095A379" w14:textId="77777777" w:rsidR="0022142A" w:rsidRDefault="0022142A" w:rsidP="0022142A">
            <w:pPr>
              <w:rPr>
                <w:bCs/>
                <w:sz w:val="20"/>
                <w:szCs w:val="20"/>
                <w:lang w:val="en-GB"/>
              </w:rPr>
            </w:pPr>
            <w:r>
              <w:rPr>
                <w:bCs/>
                <w:sz w:val="20"/>
                <w:szCs w:val="20"/>
                <w:lang w:val="en-GB"/>
              </w:rPr>
              <w:t>0100F</w:t>
            </w:r>
          </w:p>
        </w:tc>
        <w:tc>
          <w:tcPr>
            <w:tcW w:w="3372" w:type="dxa"/>
          </w:tcPr>
          <w:p w14:paraId="27AD0A1D" w14:textId="77777777" w:rsidR="0022142A" w:rsidRDefault="0022142A" w:rsidP="0022142A">
            <w:pPr>
              <w:rPr>
                <w:bCs/>
                <w:sz w:val="20"/>
                <w:szCs w:val="20"/>
                <w:lang w:val="en-GB"/>
              </w:rPr>
            </w:pPr>
            <w:r>
              <w:rPr>
                <w:bCs/>
                <w:sz w:val="20"/>
                <w:szCs w:val="20"/>
                <w:lang w:val="en-GB"/>
              </w:rPr>
              <w:t>Warning – statement too long for information schema</w:t>
            </w:r>
          </w:p>
        </w:tc>
        <w:tc>
          <w:tcPr>
            <w:tcW w:w="652" w:type="dxa"/>
          </w:tcPr>
          <w:p w14:paraId="3469CB02" w14:textId="77777777" w:rsidR="0022142A" w:rsidRDefault="0022142A" w:rsidP="0022142A">
            <w:pPr>
              <w:rPr>
                <w:bCs/>
                <w:sz w:val="20"/>
                <w:szCs w:val="20"/>
                <w:lang w:val="en-GB"/>
              </w:rPr>
            </w:pPr>
            <w:r>
              <w:rPr>
                <w:bCs/>
                <w:sz w:val="20"/>
                <w:szCs w:val="20"/>
                <w:lang w:val="en-GB"/>
              </w:rPr>
              <w:t>y</w:t>
            </w:r>
          </w:p>
        </w:tc>
        <w:tc>
          <w:tcPr>
            <w:tcW w:w="827" w:type="dxa"/>
          </w:tcPr>
          <w:p w14:paraId="599DE8B6" w14:textId="77777777" w:rsidR="0022142A" w:rsidRPr="008B0DC7" w:rsidRDefault="0022142A" w:rsidP="0022142A">
            <w:pPr>
              <w:rPr>
                <w:bCs/>
                <w:sz w:val="20"/>
                <w:szCs w:val="20"/>
                <w:lang w:val="en-GB"/>
              </w:rPr>
            </w:pPr>
            <w:r>
              <w:rPr>
                <w:bCs/>
                <w:sz w:val="20"/>
                <w:szCs w:val="20"/>
                <w:lang w:val="en-GB"/>
              </w:rPr>
              <w:t>n</w:t>
            </w:r>
          </w:p>
        </w:tc>
        <w:tc>
          <w:tcPr>
            <w:tcW w:w="2950" w:type="dxa"/>
          </w:tcPr>
          <w:p w14:paraId="19F577EB" w14:textId="77777777" w:rsidR="0022142A" w:rsidRDefault="0022142A" w:rsidP="0022142A">
            <w:pPr>
              <w:rPr>
                <w:bCs/>
                <w:sz w:val="20"/>
                <w:szCs w:val="20"/>
                <w:lang w:val="en-GB"/>
              </w:rPr>
            </w:pPr>
            <w:r>
              <w:rPr>
                <w:bCs/>
                <w:sz w:val="20"/>
                <w:szCs w:val="20"/>
                <w:lang w:val="en-GB"/>
              </w:rPr>
              <w:t>Cannot occur</w:t>
            </w:r>
          </w:p>
        </w:tc>
      </w:tr>
      <w:tr w:rsidR="0022142A" w:rsidRPr="002E5CE2" w14:paraId="608598F4" w14:textId="77777777" w:rsidTr="007C10FD">
        <w:tc>
          <w:tcPr>
            <w:tcW w:w="812" w:type="dxa"/>
          </w:tcPr>
          <w:p w14:paraId="7EA427F2" w14:textId="77777777" w:rsidR="0022142A" w:rsidRPr="002E5CE2" w:rsidRDefault="0022142A" w:rsidP="0022142A">
            <w:pPr>
              <w:rPr>
                <w:sz w:val="20"/>
                <w:szCs w:val="20"/>
                <w:lang w:val="en-GB"/>
              </w:rPr>
            </w:pPr>
            <w:r>
              <w:rPr>
                <w:sz w:val="20"/>
                <w:szCs w:val="20"/>
                <w:lang w:val="en-GB"/>
              </w:rPr>
              <w:lastRenderedPageBreak/>
              <w:t>01012</w:t>
            </w:r>
          </w:p>
        </w:tc>
        <w:tc>
          <w:tcPr>
            <w:tcW w:w="3372" w:type="dxa"/>
          </w:tcPr>
          <w:p w14:paraId="7A9D66B9" w14:textId="77777777" w:rsidR="0022142A" w:rsidRPr="002E5CE2" w:rsidRDefault="0022142A" w:rsidP="0022142A">
            <w:pPr>
              <w:jc w:val="both"/>
              <w:rPr>
                <w:sz w:val="20"/>
                <w:szCs w:val="20"/>
                <w:lang w:val="en-GB"/>
              </w:rPr>
            </w:pPr>
            <w:r>
              <w:rPr>
                <w:sz w:val="20"/>
                <w:szCs w:val="20"/>
                <w:lang w:val="en-GB"/>
              </w:rPr>
              <w:t>Warning – invalid number of conditions</w:t>
            </w:r>
          </w:p>
        </w:tc>
        <w:tc>
          <w:tcPr>
            <w:tcW w:w="652" w:type="dxa"/>
          </w:tcPr>
          <w:p w14:paraId="037AB222" w14:textId="77777777" w:rsidR="0022142A" w:rsidRPr="002E5CE2" w:rsidRDefault="0022142A" w:rsidP="0022142A">
            <w:pPr>
              <w:jc w:val="both"/>
              <w:rPr>
                <w:sz w:val="20"/>
                <w:szCs w:val="20"/>
                <w:lang w:val="en-GB"/>
              </w:rPr>
            </w:pPr>
            <w:r>
              <w:rPr>
                <w:sz w:val="20"/>
                <w:szCs w:val="20"/>
                <w:lang w:val="en-GB"/>
              </w:rPr>
              <w:t>y</w:t>
            </w:r>
          </w:p>
        </w:tc>
        <w:tc>
          <w:tcPr>
            <w:tcW w:w="827" w:type="dxa"/>
          </w:tcPr>
          <w:p w14:paraId="15107D9F" w14:textId="77777777" w:rsidR="0022142A" w:rsidRPr="008B0DC7" w:rsidRDefault="00CA150D" w:rsidP="0022142A">
            <w:pPr>
              <w:rPr>
                <w:bCs/>
                <w:sz w:val="20"/>
                <w:szCs w:val="20"/>
                <w:lang w:val="en-GB"/>
              </w:rPr>
            </w:pPr>
            <w:r>
              <w:rPr>
                <w:bCs/>
                <w:sz w:val="20"/>
                <w:szCs w:val="20"/>
                <w:lang w:val="en-GB"/>
              </w:rPr>
              <w:t>n</w:t>
            </w:r>
          </w:p>
        </w:tc>
        <w:tc>
          <w:tcPr>
            <w:tcW w:w="2950" w:type="dxa"/>
          </w:tcPr>
          <w:p w14:paraId="34B00A3D" w14:textId="77777777" w:rsidR="0022142A" w:rsidRPr="002E5CE2" w:rsidRDefault="00CA150D" w:rsidP="0022142A">
            <w:pPr>
              <w:jc w:val="both"/>
              <w:rPr>
                <w:sz w:val="20"/>
                <w:szCs w:val="20"/>
                <w:lang w:val="en-GB"/>
              </w:rPr>
            </w:pPr>
            <w:r>
              <w:rPr>
                <w:bCs/>
                <w:sz w:val="20"/>
                <w:szCs w:val="20"/>
                <w:lang w:val="en-GB"/>
              </w:rPr>
              <w:t>Not reported</w:t>
            </w:r>
          </w:p>
        </w:tc>
      </w:tr>
      <w:tr w:rsidR="0022142A" w:rsidRPr="002E5CE2" w14:paraId="4E1084BC" w14:textId="77777777" w:rsidTr="007C10FD">
        <w:tc>
          <w:tcPr>
            <w:tcW w:w="812" w:type="dxa"/>
          </w:tcPr>
          <w:p w14:paraId="0049BDD5" w14:textId="77777777" w:rsidR="0022142A" w:rsidRPr="002E5CE2" w:rsidRDefault="0022142A" w:rsidP="0022142A">
            <w:pPr>
              <w:rPr>
                <w:sz w:val="20"/>
                <w:szCs w:val="20"/>
                <w:lang w:val="en-GB"/>
              </w:rPr>
            </w:pPr>
            <w:r>
              <w:rPr>
                <w:sz w:val="20"/>
                <w:szCs w:val="20"/>
                <w:lang w:val="en-GB"/>
              </w:rPr>
              <w:t>0102F</w:t>
            </w:r>
          </w:p>
        </w:tc>
        <w:tc>
          <w:tcPr>
            <w:tcW w:w="3372" w:type="dxa"/>
          </w:tcPr>
          <w:p w14:paraId="28044B27" w14:textId="77777777" w:rsidR="0022142A" w:rsidRPr="002E5CE2" w:rsidRDefault="0022142A" w:rsidP="0022142A">
            <w:pPr>
              <w:jc w:val="both"/>
              <w:rPr>
                <w:sz w:val="20"/>
                <w:szCs w:val="20"/>
                <w:lang w:val="en-GB"/>
              </w:rPr>
            </w:pPr>
            <w:r>
              <w:rPr>
                <w:sz w:val="20"/>
                <w:szCs w:val="20"/>
                <w:lang w:val="en-GB"/>
              </w:rPr>
              <w:t>Warning – array data, right truncation</w:t>
            </w:r>
          </w:p>
        </w:tc>
        <w:tc>
          <w:tcPr>
            <w:tcW w:w="652" w:type="dxa"/>
          </w:tcPr>
          <w:p w14:paraId="47C3E88B" w14:textId="77777777" w:rsidR="0022142A" w:rsidRPr="002E5CE2" w:rsidRDefault="0022142A" w:rsidP="0022142A">
            <w:pPr>
              <w:jc w:val="both"/>
              <w:rPr>
                <w:sz w:val="20"/>
                <w:szCs w:val="20"/>
                <w:lang w:val="en-GB"/>
              </w:rPr>
            </w:pPr>
            <w:r>
              <w:rPr>
                <w:sz w:val="20"/>
                <w:szCs w:val="20"/>
                <w:lang w:val="en-GB"/>
              </w:rPr>
              <w:t>y</w:t>
            </w:r>
          </w:p>
        </w:tc>
        <w:tc>
          <w:tcPr>
            <w:tcW w:w="827" w:type="dxa"/>
          </w:tcPr>
          <w:p w14:paraId="41BCE866" w14:textId="77777777" w:rsidR="0022142A" w:rsidRPr="008B0DC7" w:rsidRDefault="0022142A" w:rsidP="0022142A">
            <w:pPr>
              <w:rPr>
                <w:bCs/>
                <w:sz w:val="20"/>
                <w:szCs w:val="20"/>
                <w:lang w:val="en-GB"/>
              </w:rPr>
            </w:pPr>
            <w:r>
              <w:rPr>
                <w:bCs/>
                <w:sz w:val="20"/>
                <w:szCs w:val="20"/>
                <w:lang w:val="en-GB"/>
              </w:rPr>
              <w:t>n</w:t>
            </w:r>
          </w:p>
        </w:tc>
        <w:tc>
          <w:tcPr>
            <w:tcW w:w="2950" w:type="dxa"/>
          </w:tcPr>
          <w:p w14:paraId="072C6AF9" w14:textId="77777777" w:rsidR="0022142A" w:rsidRPr="002E5CE2" w:rsidRDefault="00CA150D" w:rsidP="0022142A">
            <w:pPr>
              <w:jc w:val="both"/>
              <w:rPr>
                <w:sz w:val="20"/>
                <w:szCs w:val="20"/>
                <w:lang w:val="en-GB"/>
              </w:rPr>
            </w:pPr>
            <w:r>
              <w:rPr>
                <w:bCs/>
                <w:sz w:val="20"/>
                <w:szCs w:val="20"/>
                <w:lang w:val="en-GB"/>
              </w:rPr>
              <w:t>Cannot occur</w:t>
            </w:r>
          </w:p>
        </w:tc>
      </w:tr>
      <w:tr w:rsidR="00016FED" w:rsidRPr="002E5CE2" w14:paraId="10214A1E" w14:textId="77777777" w:rsidTr="007C10FD">
        <w:tc>
          <w:tcPr>
            <w:tcW w:w="812" w:type="dxa"/>
          </w:tcPr>
          <w:p w14:paraId="6AC0F590" w14:textId="77777777" w:rsidR="00016FED" w:rsidRPr="002E5CE2" w:rsidRDefault="00016FED" w:rsidP="0000710B">
            <w:pPr>
              <w:rPr>
                <w:sz w:val="20"/>
                <w:szCs w:val="20"/>
                <w:lang w:val="en-GB"/>
              </w:rPr>
            </w:pPr>
            <w:r w:rsidRPr="002E5CE2">
              <w:rPr>
                <w:sz w:val="20"/>
                <w:szCs w:val="20"/>
                <w:lang w:val="en-GB"/>
              </w:rPr>
              <w:t>02000</w:t>
            </w:r>
          </w:p>
        </w:tc>
        <w:tc>
          <w:tcPr>
            <w:tcW w:w="3372" w:type="dxa"/>
          </w:tcPr>
          <w:p w14:paraId="07998A48" w14:textId="77777777" w:rsidR="00016FED" w:rsidRPr="002E5CE2" w:rsidRDefault="00BA2D90" w:rsidP="0000710B">
            <w:pPr>
              <w:jc w:val="both"/>
              <w:rPr>
                <w:sz w:val="20"/>
                <w:szCs w:val="20"/>
                <w:lang w:val="en-GB"/>
              </w:rPr>
            </w:pPr>
            <w:r>
              <w:rPr>
                <w:sz w:val="20"/>
                <w:szCs w:val="20"/>
                <w:lang w:val="en-GB"/>
              </w:rPr>
              <w:t>No data</w:t>
            </w:r>
          </w:p>
        </w:tc>
        <w:tc>
          <w:tcPr>
            <w:tcW w:w="652" w:type="dxa"/>
          </w:tcPr>
          <w:p w14:paraId="285A8E07" w14:textId="77777777" w:rsidR="00016FED" w:rsidRPr="002E5CE2" w:rsidRDefault="00BA2D90" w:rsidP="0000710B">
            <w:pPr>
              <w:jc w:val="both"/>
              <w:rPr>
                <w:sz w:val="20"/>
                <w:szCs w:val="20"/>
                <w:lang w:val="en-GB"/>
              </w:rPr>
            </w:pPr>
            <w:r>
              <w:rPr>
                <w:sz w:val="20"/>
                <w:szCs w:val="20"/>
                <w:lang w:val="en-GB"/>
              </w:rPr>
              <w:t>y</w:t>
            </w:r>
          </w:p>
        </w:tc>
        <w:tc>
          <w:tcPr>
            <w:tcW w:w="827" w:type="dxa"/>
          </w:tcPr>
          <w:p w14:paraId="350759EA" w14:textId="77777777" w:rsidR="00016FED" w:rsidRPr="002E5CE2" w:rsidRDefault="00A139C2" w:rsidP="0000710B">
            <w:pPr>
              <w:jc w:val="both"/>
              <w:rPr>
                <w:sz w:val="20"/>
                <w:szCs w:val="20"/>
                <w:lang w:val="en-GB"/>
              </w:rPr>
            </w:pPr>
            <w:r>
              <w:rPr>
                <w:sz w:val="20"/>
                <w:szCs w:val="20"/>
                <w:lang w:val="en-GB"/>
              </w:rPr>
              <w:t>y</w:t>
            </w:r>
          </w:p>
        </w:tc>
        <w:tc>
          <w:tcPr>
            <w:tcW w:w="2950" w:type="dxa"/>
          </w:tcPr>
          <w:p w14:paraId="761148C3" w14:textId="77777777" w:rsidR="00016FED" w:rsidRPr="002E5CE2" w:rsidRDefault="00BA2D90" w:rsidP="0000710B">
            <w:pPr>
              <w:jc w:val="both"/>
              <w:rPr>
                <w:sz w:val="20"/>
                <w:szCs w:val="20"/>
                <w:lang w:val="en-GB"/>
              </w:rPr>
            </w:pPr>
            <w:r>
              <w:rPr>
                <w:sz w:val="20"/>
                <w:szCs w:val="20"/>
                <w:lang w:val="en-GB"/>
              </w:rPr>
              <w:t>Not an exception</w:t>
            </w:r>
          </w:p>
        </w:tc>
      </w:tr>
      <w:tr w:rsidR="00BA2D90" w:rsidRPr="002E5CE2" w14:paraId="24847001" w14:textId="77777777" w:rsidTr="007C10FD">
        <w:tc>
          <w:tcPr>
            <w:tcW w:w="812" w:type="dxa"/>
          </w:tcPr>
          <w:p w14:paraId="68251C50" w14:textId="77777777" w:rsidR="00BA2D90" w:rsidRPr="002E5CE2" w:rsidRDefault="00BA2D90" w:rsidP="0000710B">
            <w:pPr>
              <w:rPr>
                <w:sz w:val="20"/>
                <w:szCs w:val="20"/>
                <w:lang w:val="en-GB"/>
              </w:rPr>
            </w:pPr>
            <w:r>
              <w:rPr>
                <w:sz w:val="20"/>
                <w:szCs w:val="20"/>
                <w:lang w:val="en-GB"/>
              </w:rPr>
              <w:t>02001</w:t>
            </w:r>
          </w:p>
        </w:tc>
        <w:tc>
          <w:tcPr>
            <w:tcW w:w="3372" w:type="dxa"/>
          </w:tcPr>
          <w:p w14:paraId="72BC2AD6" w14:textId="77777777" w:rsidR="00BA2D90" w:rsidRDefault="00BA2D90" w:rsidP="0000710B">
            <w:pPr>
              <w:jc w:val="both"/>
              <w:rPr>
                <w:sz w:val="20"/>
                <w:szCs w:val="20"/>
                <w:lang w:val="en-GB"/>
              </w:rPr>
            </w:pPr>
            <w:r>
              <w:rPr>
                <w:sz w:val="20"/>
                <w:szCs w:val="20"/>
                <w:lang w:val="en-GB"/>
              </w:rPr>
              <w:t>No additional result sets returned</w:t>
            </w:r>
          </w:p>
        </w:tc>
        <w:tc>
          <w:tcPr>
            <w:tcW w:w="652" w:type="dxa"/>
          </w:tcPr>
          <w:p w14:paraId="37C444A9" w14:textId="77777777" w:rsidR="00BA2D90" w:rsidRDefault="00BA2D90" w:rsidP="0000710B">
            <w:pPr>
              <w:jc w:val="both"/>
              <w:rPr>
                <w:sz w:val="20"/>
                <w:szCs w:val="20"/>
                <w:lang w:val="en-GB"/>
              </w:rPr>
            </w:pPr>
            <w:r>
              <w:rPr>
                <w:sz w:val="20"/>
                <w:szCs w:val="20"/>
                <w:lang w:val="en-GB"/>
              </w:rPr>
              <w:t>y</w:t>
            </w:r>
          </w:p>
        </w:tc>
        <w:tc>
          <w:tcPr>
            <w:tcW w:w="827" w:type="dxa"/>
          </w:tcPr>
          <w:p w14:paraId="7F8AD70A" w14:textId="77777777" w:rsidR="00BA2D90" w:rsidRPr="002E5CE2" w:rsidRDefault="0022142A" w:rsidP="0000710B">
            <w:pPr>
              <w:jc w:val="both"/>
              <w:rPr>
                <w:sz w:val="20"/>
                <w:szCs w:val="20"/>
                <w:lang w:val="en-GB"/>
              </w:rPr>
            </w:pPr>
            <w:r>
              <w:rPr>
                <w:sz w:val="20"/>
                <w:szCs w:val="20"/>
                <w:lang w:val="en-GB"/>
              </w:rPr>
              <w:t>n</w:t>
            </w:r>
          </w:p>
        </w:tc>
        <w:tc>
          <w:tcPr>
            <w:tcW w:w="2950" w:type="dxa"/>
          </w:tcPr>
          <w:p w14:paraId="0C689E0F" w14:textId="77777777" w:rsidR="00BA2D90" w:rsidRPr="002E5CE2" w:rsidRDefault="00BA2D90" w:rsidP="0000710B">
            <w:pPr>
              <w:jc w:val="both"/>
              <w:rPr>
                <w:sz w:val="20"/>
                <w:szCs w:val="20"/>
                <w:lang w:val="en-GB"/>
              </w:rPr>
            </w:pPr>
          </w:p>
        </w:tc>
      </w:tr>
      <w:tr w:rsidR="003C0C37" w:rsidRPr="002E5CE2" w14:paraId="6918771C" w14:textId="77777777" w:rsidTr="007C10FD">
        <w:tc>
          <w:tcPr>
            <w:tcW w:w="812" w:type="dxa"/>
          </w:tcPr>
          <w:p w14:paraId="07C9A5F1" w14:textId="77777777" w:rsidR="003C0C37" w:rsidRPr="002E5CE2" w:rsidRDefault="003C0C37" w:rsidP="003C0C37">
            <w:pPr>
              <w:rPr>
                <w:sz w:val="20"/>
                <w:szCs w:val="20"/>
                <w:lang w:val="en-GB"/>
              </w:rPr>
            </w:pPr>
            <w:r>
              <w:rPr>
                <w:sz w:val="20"/>
                <w:szCs w:val="20"/>
                <w:lang w:val="en-GB"/>
              </w:rPr>
              <w:t>07000</w:t>
            </w:r>
          </w:p>
        </w:tc>
        <w:tc>
          <w:tcPr>
            <w:tcW w:w="3372" w:type="dxa"/>
          </w:tcPr>
          <w:p w14:paraId="5DEFBE47" w14:textId="77777777" w:rsidR="003C0C37" w:rsidRPr="002E5CE2" w:rsidRDefault="003C0C37" w:rsidP="003C0C37">
            <w:pPr>
              <w:jc w:val="both"/>
              <w:rPr>
                <w:sz w:val="20"/>
                <w:szCs w:val="20"/>
                <w:lang w:val="en-GB"/>
              </w:rPr>
            </w:pPr>
            <w:r>
              <w:rPr>
                <w:sz w:val="20"/>
                <w:szCs w:val="20"/>
                <w:lang w:val="en-GB"/>
              </w:rPr>
              <w:t>Dynamic SQL error</w:t>
            </w:r>
          </w:p>
        </w:tc>
        <w:tc>
          <w:tcPr>
            <w:tcW w:w="652" w:type="dxa"/>
          </w:tcPr>
          <w:p w14:paraId="51639EAE" w14:textId="77777777" w:rsidR="003C0C37" w:rsidRPr="002E5CE2" w:rsidRDefault="003C0C37" w:rsidP="003C0C37">
            <w:pPr>
              <w:jc w:val="both"/>
              <w:rPr>
                <w:sz w:val="20"/>
                <w:szCs w:val="20"/>
                <w:lang w:val="en-GB"/>
              </w:rPr>
            </w:pPr>
            <w:r>
              <w:rPr>
                <w:sz w:val="20"/>
                <w:szCs w:val="20"/>
                <w:lang w:val="en-GB"/>
              </w:rPr>
              <w:t>y</w:t>
            </w:r>
          </w:p>
        </w:tc>
        <w:tc>
          <w:tcPr>
            <w:tcW w:w="827" w:type="dxa"/>
          </w:tcPr>
          <w:p w14:paraId="75CB60D5" w14:textId="77777777" w:rsidR="003C0C37" w:rsidRDefault="003C0C37" w:rsidP="003C0C37">
            <w:r w:rsidRPr="003D16CB">
              <w:rPr>
                <w:sz w:val="20"/>
                <w:szCs w:val="20"/>
                <w:lang w:val="en-GB"/>
              </w:rPr>
              <w:t>n</w:t>
            </w:r>
          </w:p>
        </w:tc>
        <w:tc>
          <w:tcPr>
            <w:tcW w:w="2950" w:type="dxa"/>
          </w:tcPr>
          <w:p w14:paraId="164ED39A" w14:textId="77777777" w:rsidR="003C0C37" w:rsidRPr="002E5CE2" w:rsidRDefault="003C0C37" w:rsidP="003C0C37">
            <w:pPr>
              <w:jc w:val="both"/>
              <w:rPr>
                <w:sz w:val="20"/>
                <w:szCs w:val="20"/>
                <w:lang w:val="en-GB"/>
              </w:rPr>
            </w:pPr>
          </w:p>
        </w:tc>
      </w:tr>
      <w:tr w:rsidR="003C0C37" w:rsidRPr="002E5CE2" w14:paraId="7C70A2B5" w14:textId="77777777" w:rsidTr="007C10FD">
        <w:tc>
          <w:tcPr>
            <w:tcW w:w="812" w:type="dxa"/>
          </w:tcPr>
          <w:p w14:paraId="6A9E67E7" w14:textId="77777777" w:rsidR="003C0C37" w:rsidRDefault="003C0C37" w:rsidP="003C0C37">
            <w:pPr>
              <w:rPr>
                <w:sz w:val="20"/>
                <w:szCs w:val="20"/>
                <w:lang w:val="en-GB"/>
              </w:rPr>
            </w:pPr>
            <w:r>
              <w:rPr>
                <w:sz w:val="20"/>
                <w:szCs w:val="20"/>
                <w:lang w:val="en-GB"/>
              </w:rPr>
              <w:t>07001</w:t>
            </w:r>
          </w:p>
        </w:tc>
        <w:tc>
          <w:tcPr>
            <w:tcW w:w="3372" w:type="dxa"/>
          </w:tcPr>
          <w:p w14:paraId="5A04F6FD" w14:textId="77777777" w:rsidR="003C0C37" w:rsidRDefault="003C0C37" w:rsidP="003C0C37">
            <w:pPr>
              <w:jc w:val="both"/>
              <w:rPr>
                <w:sz w:val="20"/>
                <w:szCs w:val="20"/>
                <w:lang w:val="en-GB"/>
              </w:rPr>
            </w:pPr>
            <w:r>
              <w:rPr>
                <w:sz w:val="20"/>
                <w:szCs w:val="20"/>
                <w:lang w:val="en-GB"/>
              </w:rPr>
              <w:t>Using clause does not match dynamic parameter specifications</w:t>
            </w:r>
          </w:p>
        </w:tc>
        <w:tc>
          <w:tcPr>
            <w:tcW w:w="652" w:type="dxa"/>
          </w:tcPr>
          <w:p w14:paraId="0B841B3C" w14:textId="77777777" w:rsidR="003C0C37" w:rsidRDefault="003C0C37" w:rsidP="003C0C37">
            <w:pPr>
              <w:jc w:val="both"/>
              <w:rPr>
                <w:sz w:val="20"/>
                <w:szCs w:val="20"/>
                <w:lang w:val="en-GB"/>
              </w:rPr>
            </w:pPr>
            <w:r>
              <w:rPr>
                <w:sz w:val="20"/>
                <w:szCs w:val="20"/>
                <w:lang w:val="en-GB"/>
              </w:rPr>
              <w:t>y</w:t>
            </w:r>
          </w:p>
        </w:tc>
        <w:tc>
          <w:tcPr>
            <w:tcW w:w="827" w:type="dxa"/>
          </w:tcPr>
          <w:p w14:paraId="66157FAC" w14:textId="77777777" w:rsidR="003C0C37" w:rsidRDefault="003C0C37" w:rsidP="003C0C37">
            <w:r w:rsidRPr="003D16CB">
              <w:rPr>
                <w:sz w:val="20"/>
                <w:szCs w:val="20"/>
                <w:lang w:val="en-GB"/>
              </w:rPr>
              <w:t>n</w:t>
            </w:r>
          </w:p>
        </w:tc>
        <w:tc>
          <w:tcPr>
            <w:tcW w:w="2950" w:type="dxa"/>
          </w:tcPr>
          <w:p w14:paraId="61CFD022" w14:textId="77777777" w:rsidR="003C0C37" w:rsidRPr="002E5CE2" w:rsidRDefault="003C0C37" w:rsidP="003C0C37">
            <w:pPr>
              <w:jc w:val="both"/>
              <w:rPr>
                <w:sz w:val="20"/>
                <w:szCs w:val="20"/>
                <w:lang w:val="en-GB"/>
              </w:rPr>
            </w:pPr>
          </w:p>
        </w:tc>
      </w:tr>
      <w:tr w:rsidR="003C0C37" w:rsidRPr="002E5CE2" w14:paraId="153A5211" w14:textId="77777777" w:rsidTr="007C10FD">
        <w:tc>
          <w:tcPr>
            <w:tcW w:w="812" w:type="dxa"/>
          </w:tcPr>
          <w:p w14:paraId="081EEB59" w14:textId="77777777" w:rsidR="003C0C37" w:rsidRDefault="003C0C37" w:rsidP="003C0C37">
            <w:pPr>
              <w:rPr>
                <w:sz w:val="20"/>
                <w:szCs w:val="20"/>
                <w:lang w:val="en-GB"/>
              </w:rPr>
            </w:pPr>
            <w:r>
              <w:rPr>
                <w:sz w:val="20"/>
                <w:szCs w:val="20"/>
                <w:lang w:val="en-GB"/>
              </w:rPr>
              <w:t>07002</w:t>
            </w:r>
          </w:p>
        </w:tc>
        <w:tc>
          <w:tcPr>
            <w:tcW w:w="3372" w:type="dxa"/>
          </w:tcPr>
          <w:p w14:paraId="253776E5" w14:textId="77777777" w:rsidR="003C0C37" w:rsidRDefault="003C0C37" w:rsidP="003C0C37">
            <w:pPr>
              <w:jc w:val="both"/>
              <w:rPr>
                <w:sz w:val="20"/>
                <w:szCs w:val="20"/>
                <w:lang w:val="en-GB"/>
              </w:rPr>
            </w:pPr>
            <w:r>
              <w:rPr>
                <w:sz w:val="20"/>
                <w:szCs w:val="20"/>
                <w:lang w:val="en-GB"/>
              </w:rPr>
              <w:t>Using clause does not match target specifications</w:t>
            </w:r>
          </w:p>
        </w:tc>
        <w:tc>
          <w:tcPr>
            <w:tcW w:w="652" w:type="dxa"/>
          </w:tcPr>
          <w:p w14:paraId="5BD9068E" w14:textId="77777777" w:rsidR="003C0C37" w:rsidRDefault="003C0C37" w:rsidP="003C0C37">
            <w:pPr>
              <w:jc w:val="both"/>
              <w:rPr>
                <w:sz w:val="20"/>
                <w:szCs w:val="20"/>
                <w:lang w:val="en-GB"/>
              </w:rPr>
            </w:pPr>
            <w:r>
              <w:rPr>
                <w:sz w:val="20"/>
                <w:szCs w:val="20"/>
                <w:lang w:val="en-GB"/>
              </w:rPr>
              <w:t>y</w:t>
            </w:r>
          </w:p>
        </w:tc>
        <w:tc>
          <w:tcPr>
            <w:tcW w:w="827" w:type="dxa"/>
          </w:tcPr>
          <w:p w14:paraId="2FDD6DD9" w14:textId="77777777" w:rsidR="003C0C37" w:rsidRDefault="003C0C37" w:rsidP="003C0C37">
            <w:r w:rsidRPr="003D16CB">
              <w:rPr>
                <w:sz w:val="20"/>
                <w:szCs w:val="20"/>
                <w:lang w:val="en-GB"/>
              </w:rPr>
              <w:t>n</w:t>
            </w:r>
          </w:p>
        </w:tc>
        <w:tc>
          <w:tcPr>
            <w:tcW w:w="2950" w:type="dxa"/>
          </w:tcPr>
          <w:p w14:paraId="5CCBE5C3" w14:textId="77777777" w:rsidR="003C0C37" w:rsidRPr="002E5CE2" w:rsidRDefault="003C0C37" w:rsidP="003C0C37">
            <w:pPr>
              <w:jc w:val="both"/>
              <w:rPr>
                <w:sz w:val="20"/>
                <w:szCs w:val="20"/>
                <w:lang w:val="en-GB"/>
              </w:rPr>
            </w:pPr>
          </w:p>
        </w:tc>
      </w:tr>
      <w:tr w:rsidR="003C0C37" w:rsidRPr="002E5CE2" w14:paraId="39C3722C" w14:textId="77777777" w:rsidTr="007C10FD">
        <w:tc>
          <w:tcPr>
            <w:tcW w:w="812" w:type="dxa"/>
          </w:tcPr>
          <w:p w14:paraId="796B230D" w14:textId="77777777" w:rsidR="003C0C37" w:rsidRDefault="003C0C37" w:rsidP="003C0C37">
            <w:pPr>
              <w:rPr>
                <w:sz w:val="20"/>
                <w:szCs w:val="20"/>
                <w:lang w:val="en-GB"/>
              </w:rPr>
            </w:pPr>
            <w:r>
              <w:rPr>
                <w:sz w:val="20"/>
                <w:szCs w:val="20"/>
                <w:lang w:val="en-GB"/>
              </w:rPr>
              <w:t>07003</w:t>
            </w:r>
          </w:p>
        </w:tc>
        <w:tc>
          <w:tcPr>
            <w:tcW w:w="3372" w:type="dxa"/>
          </w:tcPr>
          <w:p w14:paraId="1E2C9180" w14:textId="77777777" w:rsidR="003C0C37" w:rsidRDefault="003C0C37" w:rsidP="003C0C37">
            <w:pPr>
              <w:jc w:val="both"/>
              <w:rPr>
                <w:sz w:val="20"/>
                <w:szCs w:val="20"/>
                <w:lang w:val="en-GB"/>
              </w:rPr>
            </w:pPr>
            <w:r>
              <w:rPr>
                <w:sz w:val="20"/>
                <w:szCs w:val="20"/>
                <w:lang w:val="en-GB"/>
              </w:rPr>
              <w:t>Cursor specification cannot be executed</w:t>
            </w:r>
          </w:p>
        </w:tc>
        <w:tc>
          <w:tcPr>
            <w:tcW w:w="652" w:type="dxa"/>
          </w:tcPr>
          <w:p w14:paraId="2ED6A502" w14:textId="77777777" w:rsidR="003C0C37" w:rsidRDefault="003C0C37" w:rsidP="003C0C37">
            <w:pPr>
              <w:jc w:val="both"/>
              <w:rPr>
                <w:sz w:val="20"/>
                <w:szCs w:val="20"/>
                <w:lang w:val="en-GB"/>
              </w:rPr>
            </w:pPr>
            <w:r>
              <w:rPr>
                <w:sz w:val="20"/>
                <w:szCs w:val="20"/>
                <w:lang w:val="en-GB"/>
              </w:rPr>
              <w:t>y</w:t>
            </w:r>
          </w:p>
        </w:tc>
        <w:tc>
          <w:tcPr>
            <w:tcW w:w="827" w:type="dxa"/>
          </w:tcPr>
          <w:p w14:paraId="7B84F878" w14:textId="77777777" w:rsidR="003C0C37" w:rsidRDefault="003C0C37" w:rsidP="003C0C37">
            <w:r w:rsidRPr="003D16CB">
              <w:rPr>
                <w:sz w:val="20"/>
                <w:szCs w:val="20"/>
                <w:lang w:val="en-GB"/>
              </w:rPr>
              <w:t>n</w:t>
            </w:r>
          </w:p>
        </w:tc>
        <w:tc>
          <w:tcPr>
            <w:tcW w:w="2950" w:type="dxa"/>
          </w:tcPr>
          <w:p w14:paraId="373CFD05" w14:textId="77777777" w:rsidR="003C0C37" w:rsidRPr="002E5CE2" w:rsidRDefault="003C0C37" w:rsidP="003C0C37">
            <w:pPr>
              <w:jc w:val="both"/>
              <w:rPr>
                <w:sz w:val="20"/>
                <w:szCs w:val="20"/>
                <w:lang w:val="en-GB"/>
              </w:rPr>
            </w:pPr>
          </w:p>
        </w:tc>
      </w:tr>
      <w:tr w:rsidR="003C0C37" w:rsidRPr="002E5CE2" w14:paraId="2589088B" w14:textId="77777777" w:rsidTr="007C10FD">
        <w:tc>
          <w:tcPr>
            <w:tcW w:w="812" w:type="dxa"/>
          </w:tcPr>
          <w:p w14:paraId="19FFD528" w14:textId="77777777" w:rsidR="003C0C37" w:rsidRDefault="003C0C37" w:rsidP="003C0C37">
            <w:pPr>
              <w:rPr>
                <w:sz w:val="20"/>
                <w:szCs w:val="20"/>
                <w:lang w:val="en-GB"/>
              </w:rPr>
            </w:pPr>
            <w:r>
              <w:rPr>
                <w:sz w:val="20"/>
                <w:szCs w:val="20"/>
                <w:lang w:val="en-GB"/>
              </w:rPr>
              <w:t>07004</w:t>
            </w:r>
          </w:p>
        </w:tc>
        <w:tc>
          <w:tcPr>
            <w:tcW w:w="3372" w:type="dxa"/>
          </w:tcPr>
          <w:p w14:paraId="06A12AD7" w14:textId="77777777" w:rsidR="003C0C37" w:rsidRDefault="003C0C37" w:rsidP="003C0C37">
            <w:pPr>
              <w:jc w:val="both"/>
              <w:rPr>
                <w:sz w:val="20"/>
                <w:szCs w:val="20"/>
                <w:lang w:val="en-GB"/>
              </w:rPr>
            </w:pPr>
            <w:r>
              <w:rPr>
                <w:sz w:val="20"/>
                <w:szCs w:val="20"/>
                <w:lang w:val="en-GB"/>
              </w:rPr>
              <w:t>Using clause required for dynamic parameters</w:t>
            </w:r>
          </w:p>
        </w:tc>
        <w:tc>
          <w:tcPr>
            <w:tcW w:w="652" w:type="dxa"/>
          </w:tcPr>
          <w:p w14:paraId="6FF51C45" w14:textId="77777777" w:rsidR="003C0C37" w:rsidRDefault="003C0C37" w:rsidP="003C0C37">
            <w:pPr>
              <w:jc w:val="both"/>
              <w:rPr>
                <w:sz w:val="20"/>
                <w:szCs w:val="20"/>
                <w:lang w:val="en-GB"/>
              </w:rPr>
            </w:pPr>
            <w:r>
              <w:rPr>
                <w:sz w:val="20"/>
                <w:szCs w:val="20"/>
                <w:lang w:val="en-GB"/>
              </w:rPr>
              <w:t>y</w:t>
            </w:r>
          </w:p>
        </w:tc>
        <w:tc>
          <w:tcPr>
            <w:tcW w:w="827" w:type="dxa"/>
          </w:tcPr>
          <w:p w14:paraId="294A7CAD" w14:textId="77777777" w:rsidR="003C0C37" w:rsidRDefault="003C0C37" w:rsidP="003C0C37">
            <w:r w:rsidRPr="003D16CB">
              <w:rPr>
                <w:sz w:val="20"/>
                <w:szCs w:val="20"/>
                <w:lang w:val="en-GB"/>
              </w:rPr>
              <w:t>n</w:t>
            </w:r>
          </w:p>
        </w:tc>
        <w:tc>
          <w:tcPr>
            <w:tcW w:w="2950" w:type="dxa"/>
          </w:tcPr>
          <w:p w14:paraId="299DCB32" w14:textId="77777777" w:rsidR="003C0C37" w:rsidRPr="002E5CE2" w:rsidRDefault="003C0C37" w:rsidP="003C0C37">
            <w:pPr>
              <w:jc w:val="both"/>
              <w:rPr>
                <w:sz w:val="20"/>
                <w:szCs w:val="20"/>
                <w:lang w:val="en-GB"/>
              </w:rPr>
            </w:pPr>
          </w:p>
        </w:tc>
      </w:tr>
      <w:tr w:rsidR="003C0C37" w:rsidRPr="002E5CE2" w14:paraId="2DC73989" w14:textId="77777777" w:rsidTr="007C10FD">
        <w:tc>
          <w:tcPr>
            <w:tcW w:w="812" w:type="dxa"/>
          </w:tcPr>
          <w:p w14:paraId="15198BFF" w14:textId="77777777" w:rsidR="003C0C37" w:rsidRDefault="003C0C37" w:rsidP="003C0C37">
            <w:pPr>
              <w:rPr>
                <w:sz w:val="20"/>
                <w:szCs w:val="20"/>
                <w:lang w:val="en-GB"/>
              </w:rPr>
            </w:pPr>
            <w:r>
              <w:rPr>
                <w:sz w:val="20"/>
                <w:szCs w:val="20"/>
                <w:lang w:val="en-GB"/>
              </w:rPr>
              <w:t>07005</w:t>
            </w:r>
          </w:p>
        </w:tc>
        <w:tc>
          <w:tcPr>
            <w:tcW w:w="3372" w:type="dxa"/>
          </w:tcPr>
          <w:p w14:paraId="101C84C4" w14:textId="77777777" w:rsidR="003C0C37" w:rsidRDefault="003C0C37" w:rsidP="003C0C37">
            <w:pPr>
              <w:jc w:val="both"/>
              <w:rPr>
                <w:sz w:val="20"/>
                <w:szCs w:val="20"/>
                <w:lang w:val="en-GB"/>
              </w:rPr>
            </w:pPr>
            <w:r>
              <w:rPr>
                <w:sz w:val="20"/>
                <w:szCs w:val="20"/>
                <w:lang w:val="en-GB"/>
              </w:rPr>
              <w:t>Prepared statement not a cursor specification</w:t>
            </w:r>
          </w:p>
        </w:tc>
        <w:tc>
          <w:tcPr>
            <w:tcW w:w="652" w:type="dxa"/>
          </w:tcPr>
          <w:p w14:paraId="311DFF7D" w14:textId="77777777" w:rsidR="003C0C37" w:rsidRDefault="003C0C37" w:rsidP="003C0C37">
            <w:pPr>
              <w:jc w:val="both"/>
              <w:rPr>
                <w:sz w:val="20"/>
                <w:szCs w:val="20"/>
                <w:lang w:val="en-GB"/>
              </w:rPr>
            </w:pPr>
            <w:r>
              <w:rPr>
                <w:sz w:val="20"/>
                <w:szCs w:val="20"/>
                <w:lang w:val="en-GB"/>
              </w:rPr>
              <w:t>y</w:t>
            </w:r>
          </w:p>
        </w:tc>
        <w:tc>
          <w:tcPr>
            <w:tcW w:w="827" w:type="dxa"/>
          </w:tcPr>
          <w:p w14:paraId="66DF1F4C" w14:textId="77777777" w:rsidR="003C0C37" w:rsidRDefault="003C0C37" w:rsidP="003C0C37">
            <w:r w:rsidRPr="003D16CB">
              <w:rPr>
                <w:sz w:val="20"/>
                <w:szCs w:val="20"/>
                <w:lang w:val="en-GB"/>
              </w:rPr>
              <w:t>n</w:t>
            </w:r>
          </w:p>
        </w:tc>
        <w:tc>
          <w:tcPr>
            <w:tcW w:w="2950" w:type="dxa"/>
          </w:tcPr>
          <w:p w14:paraId="18C08BFD" w14:textId="77777777" w:rsidR="003C0C37" w:rsidRPr="002E5CE2" w:rsidRDefault="003C0C37" w:rsidP="003C0C37">
            <w:pPr>
              <w:jc w:val="both"/>
              <w:rPr>
                <w:sz w:val="20"/>
                <w:szCs w:val="20"/>
                <w:lang w:val="en-GB"/>
              </w:rPr>
            </w:pPr>
          </w:p>
        </w:tc>
      </w:tr>
      <w:tr w:rsidR="003C0C37" w:rsidRPr="002E5CE2" w14:paraId="0392A3E4" w14:textId="77777777" w:rsidTr="007C10FD">
        <w:tc>
          <w:tcPr>
            <w:tcW w:w="812" w:type="dxa"/>
          </w:tcPr>
          <w:p w14:paraId="4EF70154" w14:textId="77777777" w:rsidR="003C0C37" w:rsidRDefault="003C0C37" w:rsidP="003C0C37">
            <w:pPr>
              <w:rPr>
                <w:sz w:val="20"/>
                <w:szCs w:val="20"/>
                <w:lang w:val="en-GB"/>
              </w:rPr>
            </w:pPr>
            <w:r>
              <w:rPr>
                <w:sz w:val="20"/>
                <w:szCs w:val="20"/>
                <w:lang w:val="en-GB"/>
              </w:rPr>
              <w:t>07006</w:t>
            </w:r>
          </w:p>
        </w:tc>
        <w:tc>
          <w:tcPr>
            <w:tcW w:w="3372" w:type="dxa"/>
          </w:tcPr>
          <w:p w14:paraId="74FAD512" w14:textId="77777777" w:rsidR="003C0C37" w:rsidRDefault="003C0C37" w:rsidP="003C0C37">
            <w:pPr>
              <w:jc w:val="both"/>
              <w:rPr>
                <w:sz w:val="20"/>
                <w:szCs w:val="20"/>
                <w:lang w:val="en-GB"/>
              </w:rPr>
            </w:pPr>
            <w:r>
              <w:rPr>
                <w:sz w:val="20"/>
                <w:szCs w:val="20"/>
                <w:lang w:val="en-GB"/>
              </w:rPr>
              <w:t>Restricted data type attribute violation</w:t>
            </w:r>
          </w:p>
        </w:tc>
        <w:tc>
          <w:tcPr>
            <w:tcW w:w="652" w:type="dxa"/>
          </w:tcPr>
          <w:p w14:paraId="55CD0069" w14:textId="77777777" w:rsidR="003C0C37" w:rsidRDefault="003C0C37" w:rsidP="003C0C37">
            <w:pPr>
              <w:jc w:val="both"/>
              <w:rPr>
                <w:sz w:val="20"/>
                <w:szCs w:val="20"/>
                <w:lang w:val="en-GB"/>
              </w:rPr>
            </w:pPr>
            <w:r>
              <w:rPr>
                <w:sz w:val="20"/>
                <w:szCs w:val="20"/>
                <w:lang w:val="en-GB"/>
              </w:rPr>
              <w:t>y</w:t>
            </w:r>
          </w:p>
        </w:tc>
        <w:tc>
          <w:tcPr>
            <w:tcW w:w="827" w:type="dxa"/>
          </w:tcPr>
          <w:p w14:paraId="34959323" w14:textId="77777777" w:rsidR="003C0C37" w:rsidRDefault="003C0C37" w:rsidP="003C0C37">
            <w:r w:rsidRPr="003D16CB">
              <w:rPr>
                <w:sz w:val="20"/>
                <w:szCs w:val="20"/>
                <w:lang w:val="en-GB"/>
              </w:rPr>
              <w:t>n</w:t>
            </w:r>
          </w:p>
        </w:tc>
        <w:tc>
          <w:tcPr>
            <w:tcW w:w="2950" w:type="dxa"/>
          </w:tcPr>
          <w:p w14:paraId="693A7B22" w14:textId="77777777" w:rsidR="003C0C37" w:rsidRPr="002E5CE2" w:rsidRDefault="003C0C37" w:rsidP="003C0C37">
            <w:pPr>
              <w:jc w:val="both"/>
              <w:rPr>
                <w:sz w:val="20"/>
                <w:szCs w:val="20"/>
                <w:lang w:val="en-GB"/>
              </w:rPr>
            </w:pPr>
          </w:p>
        </w:tc>
      </w:tr>
      <w:tr w:rsidR="008777C2" w:rsidRPr="002E5CE2" w14:paraId="417C9B97" w14:textId="77777777" w:rsidTr="007C10FD">
        <w:tc>
          <w:tcPr>
            <w:tcW w:w="812" w:type="dxa"/>
          </w:tcPr>
          <w:p w14:paraId="2BA621D2" w14:textId="77777777" w:rsidR="008777C2" w:rsidRDefault="008777C2" w:rsidP="008777C2">
            <w:pPr>
              <w:rPr>
                <w:sz w:val="20"/>
                <w:szCs w:val="20"/>
                <w:lang w:val="en-GB"/>
              </w:rPr>
            </w:pPr>
            <w:r>
              <w:rPr>
                <w:sz w:val="20"/>
                <w:szCs w:val="20"/>
                <w:lang w:val="en-GB"/>
              </w:rPr>
              <w:t>07007</w:t>
            </w:r>
          </w:p>
        </w:tc>
        <w:tc>
          <w:tcPr>
            <w:tcW w:w="3372" w:type="dxa"/>
          </w:tcPr>
          <w:p w14:paraId="1F6C2D6A" w14:textId="77777777" w:rsidR="008777C2" w:rsidRDefault="008777C2" w:rsidP="008777C2">
            <w:pPr>
              <w:jc w:val="both"/>
              <w:rPr>
                <w:sz w:val="20"/>
                <w:szCs w:val="20"/>
                <w:lang w:val="en-GB"/>
              </w:rPr>
            </w:pPr>
            <w:r>
              <w:rPr>
                <w:sz w:val="20"/>
                <w:szCs w:val="20"/>
                <w:lang w:val="en-GB"/>
              </w:rPr>
              <w:t>Using clause required for result fields</w:t>
            </w:r>
          </w:p>
        </w:tc>
        <w:tc>
          <w:tcPr>
            <w:tcW w:w="652" w:type="dxa"/>
          </w:tcPr>
          <w:p w14:paraId="1416F0DC" w14:textId="77777777" w:rsidR="008777C2" w:rsidRDefault="008777C2" w:rsidP="008777C2">
            <w:pPr>
              <w:jc w:val="both"/>
              <w:rPr>
                <w:sz w:val="20"/>
                <w:szCs w:val="20"/>
                <w:lang w:val="en-GB"/>
              </w:rPr>
            </w:pPr>
            <w:r>
              <w:rPr>
                <w:sz w:val="20"/>
                <w:szCs w:val="20"/>
                <w:lang w:val="en-GB"/>
              </w:rPr>
              <w:t>y</w:t>
            </w:r>
          </w:p>
        </w:tc>
        <w:tc>
          <w:tcPr>
            <w:tcW w:w="827" w:type="dxa"/>
          </w:tcPr>
          <w:p w14:paraId="4F22E7FC" w14:textId="77777777" w:rsidR="008777C2" w:rsidRDefault="008777C2" w:rsidP="008777C2">
            <w:r w:rsidRPr="003D16CB">
              <w:rPr>
                <w:sz w:val="20"/>
                <w:szCs w:val="20"/>
                <w:lang w:val="en-GB"/>
              </w:rPr>
              <w:t>n</w:t>
            </w:r>
          </w:p>
        </w:tc>
        <w:tc>
          <w:tcPr>
            <w:tcW w:w="2950" w:type="dxa"/>
          </w:tcPr>
          <w:p w14:paraId="092A9401" w14:textId="77777777" w:rsidR="008777C2" w:rsidRDefault="008777C2" w:rsidP="008777C2"/>
        </w:tc>
      </w:tr>
      <w:tr w:rsidR="008777C2" w:rsidRPr="002E5CE2" w14:paraId="39819D9C" w14:textId="77777777" w:rsidTr="007C10FD">
        <w:tc>
          <w:tcPr>
            <w:tcW w:w="812" w:type="dxa"/>
          </w:tcPr>
          <w:p w14:paraId="6469D6A8" w14:textId="77777777" w:rsidR="008777C2" w:rsidRDefault="008777C2" w:rsidP="008777C2">
            <w:pPr>
              <w:rPr>
                <w:sz w:val="20"/>
                <w:szCs w:val="20"/>
                <w:lang w:val="en-GB"/>
              </w:rPr>
            </w:pPr>
            <w:r>
              <w:rPr>
                <w:sz w:val="20"/>
                <w:szCs w:val="20"/>
                <w:lang w:val="en-GB"/>
              </w:rPr>
              <w:t>07008</w:t>
            </w:r>
          </w:p>
        </w:tc>
        <w:tc>
          <w:tcPr>
            <w:tcW w:w="3372" w:type="dxa"/>
          </w:tcPr>
          <w:p w14:paraId="4B5CCCF6" w14:textId="77777777" w:rsidR="008777C2" w:rsidRDefault="008777C2" w:rsidP="008777C2">
            <w:pPr>
              <w:jc w:val="both"/>
              <w:rPr>
                <w:sz w:val="20"/>
                <w:szCs w:val="20"/>
                <w:lang w:val="en-GB"/>
              </w:rPr>
            </w:pPr>
            <w:r>
              <w:rPr>
                <w:sz w:val="20"/>
                <w:szCs w:val="20"/>
                <w:lang w:val="en-GB"/>
              </w:rPr>
              <w:t>Invalid descriptor count</w:t>
            </w:r>
          </w:p>
        </w:tc>
        <w:tc>
          <w:tcPr>
            <w:tcW w:w="652" w:type="dxa"/>
          </w:tcPr>
          <w:p w14:paraId="422FE2B7" w14:textId="77777777" w:rsidR="008777C2" w:rsidRDefault="008777C2" w:rsidP="008777C2">
            <w:pPr>
              <w:jc w:val="both"/>
              <w:rPr>
                <w:sz w:val="20"/>
                <w:szCs w:val="20"/>
                <w:lang w:val="en-GB"/>
              </w:rPr>
            </w:pPr>
            <w:r>
              <w:rPr>
                <w:sz w:val="20"/>
                <w:szCs w:val="20"/>
                <w:lang w:val="en-GB"/>
              </w:rPr>
              <w:t>y</w:t>
            </w:r>
          </w:p>
        </w:tc>
        <w:tc>
          <w:tcPr>
            <w:tcW w:w="827" w:type="dxa"/>
          </w:tcPr>
          <w:p w14:paraId="42196F28" w14:textId="77777777" w:rsidR="008777C2" w:rsidRDefault="008777C2" w:rsidP="008777C2">
            <w:r w:rsidRPr="003D16CB">
              <w:rPr>
                <w:sz w:val="20"/>
                <w:szCs w:val="20"/>
                <w:lang w:val="en-GB"/>
              </w:rPr>
              <w:t>n</w:t>
            </w:r>
          </w:p>
        </w:tc>
        <w:tc>
          <w:tcPr>
            <w:tcW w:w="2950" w:type="dxa"/>
          </w:tcPr>
          <w:p w14:paraId="64CA21DA" w14:textId="77777777" w:rsidR="008777C2" w:rsidRDefault="008777C2" w:rsidP="008777C2"/>
        </w:tc>
      </w:tr>
      <w:tr w:rsidR="008777C2" w:rsidRPr="002E5CE2" w14:paraId="2BA423D6" w14:textId="77777777" w:rsidTr="007C10FD">
        <w:tc>
          <w:tcPr>
            <w:tcW w:w="812" w:type="dxa"/>
          </w:tcPr>
          <w:p w14:paraId="3C88355A" w14:textId="77777777" w:rsidR="008777C2" w:rsidRDefault="008777C2" w:rsidP="008777C2">
            <w:pPr>
              <w:rPr>
                <w:sz w:val="20"/>
                <w:szCs w:val="20"/>
                <w:lang w:val="en-GB"/>
              </w:rPr>
            </w:pPr>
            <w:r>
              <w:rPr>
                <w:sz w:val="20"/>
                <w:szCs w:val="20"/>
                <w:lang w:val="en-GB"/>
              </w:rPr>
              <w:t>07009</w:t>
            </w:r>
          </w:p>
        </w:tc>
        <w:tc>
          <w:tcPr>
            <w:tcW w:w="3372" w:type="dxa"/>
          </w:tcPr>
          <w:p w14:paraId="507382B4" w14:textId="77777777" w:rsidR="008777C2" w:rsidRDefault="008777C2" w:rsidP="008777C2">
            <w:pPr>
              <w:jc w:val="both"/>
              <w:rPr>
                <w:sz w:val="20"/>
                <w:szCs w:val="20"/>
                <w:lang w:val="en-GB"/>
              </w:rPr>
            </w:pPr>
            <w:r>
              <w:rPr>
                <w:sz w:val="20"/>
                <w:szCs w:val="20"/>
                <w:lang w:val="en-GB"/>
              </w:rPr>
              <w:t>Invalid descriptr index</w:t>
            </w:r>
          </w:p>
        </w:tc>
        <w:tc>
          <w:tcPr>
            <w:tcW w:w="652" w:type="dxa"/>
          </w:tcPr>
          <w:p w14:paraId="7A6A1864" w14:textId="77777777" w:rsidR="008777C2" w:rsidRDefault="008777C2" w:rsidP="008777C2">
            <w:pPr>
              <w:jc w:val="both"/>
              <w:rPr>
                <w:sz w:val="20"/>
                <w:szCs w:val="20"/>
                <w:lang w:val="en-GB"/>
              </w:rPr>
            </w:pPr>
            <w:r>
              <w:rPr>
                <w:sz w:val="20"/>
                <w:szCs w:val="20"/>
                <w:lang w:val="en-GB"/>
              </w:rPr>
              <w:t>y</w:t>
            </w:r>
          </w:p>
        </w:tc>
        <w:tc>
          <w:tcPr>
            <w:tcW w:w="827" w:type="dxa"/>
          </w:tcPr>
          <w:p w14:paraId="5336AED6" w14:textId="77777777" w:rsidR="008777C2" w:rsidRDefault="008777C2" w:rsidP="008777C2">
            <w:r w:rsidRPr="003D16CB">
              <w:rPr>
                <w:sz w:val="20"/>
                <w:szCs w:val="20"/>
                <w:lang w:val="en-GB"/>
              </w:rPr>
              <w:t>n</w:t>
            </w:r>
          </w:p>
        </w:tc>
        <w:tc>
          <w:tcPr>
            <w:tcW w:w="2950" w:type="dxa"/>
          </w:tcPr>
          <w:p w14:paraId="73DE20FB" w14:textId="77777777" w:rsidR="008777C2" w:rsidRDefault="008777C2" w:rsidP="008777C2"/>
        </w:tc>
      </w:tr>
      <w:tr w:rsidR="008777C2" w:rsidRPr="002E5CE2" w14:paraId="4755080E" w14:textId="77777777" w:rsidTr="007C10FD">
        <w:tc>
          <w:tcPr>
            <w:tcW w:w="812" w:type="dxa"/>
          </w:tcPr>
          <w:p w14:paraId="52FF9CE3" w14:textId="77777777" w:rsidR="008777C2" w:rsidRDefault="008777C2" w:rsidP="008777C2">
            <w:pPr>
              <w:rPr>
                <w:sz w:val="20"/>
                <w:szCs w:val="20"/>
                <w:lang w:val="en-GB"/>
              </w:rPr>
            </w:pPr>
            <w:r>
              <w:rPr>
                <w:sz w:val="20"/>
                <w:szCs w:val="20"/>
                <w:lang w:val="en-GB"/>
              </w:rPr>
              <w:t>0700B</w:t>
            </w:r>
          </w:p>
        </w:tc>
        <w:tc>
          <w:tcPr>
            <w:tcW w:w="3372" w:type="dxa"/>
          </w:tcPr>
          <w:p w14:paraId="333289A1" w14:textId="77777777" w:rsidR="008777C2" w:rsidRDefault="008777C2" w:rsidP="008777C2">
            <w:pPr>
              <w:jc w:val="both"/>
              <w:rPr>
                <w:sz w:val="20"/>
                <w:szCs w:val="20"/>
                <w:lang w:val="en-GB"/>
              </w:rPr>
            </w:pPr>
            <w:r>
              <w:rPr>
                <w:sz w:val="20"/>
                <w:szCs w:val="20"/>
                <w:lang w:val="en-GB"/>
              </w:rPr>
              <w:t>Data type transform function violation</w:t>
            </w:r>
          </w:p>
        </w:tc>
        <w:tc>
          <w:tcPr>
            <w:tcW w:w="652" w:type="dxa"/>
          </w:tcPr>
          <w:p w14:paraId="34D6C52C" w14:textId="77777777" w:rsidR="008777C2" w:rsidRDefault="008777C2" w:rsidP="008777C2">
            <w:pPr>
              <w:jc w:val="both"/>
              <w:rPr>
                <w:sz w:val="20"/>
                <w:szCs w:val="20"/>
                <w:lang w:val="en-GB"/>
              </w:rPr>
            </w:pPr>
            <w:r>
              <w:rPr>
                <w:sz w:val="20"/>
                <w:szCs w:val="20"/>
                <w:lang w:val="en-GB"/>
              </w:rPr>
              <w:t>y</w:t>
            </w:r>
          </w:p>
        </w:tc>
        <w:tc>
          <w:tcPr>
            <w:tcW w:w="827" w:type="dxa"/>
          </w:tcPr>
          <w:p w14:paraId="2E57011A" w14:textId="77777777" w:rsidR="008777C2" w:rsidRDefault="008777C2" w:rsidP="008777C2">
            <w:r w:rsidRPr="003D16CB">
              <w:rPr>
                <w:sz w:val="20"/>
                <w:szCs w:val="20"/>
                <w:lang w:val="en-GB"/>
              </w:rPr>
              <w:t>n</w:t>
            </w:r>
          </w:p>
        </w:tc>
        <w:tc>
          <w:tcPr>
            <w:tcW w:w="2950" w:type="dxa"/>
          </w:tcPr>
          <w:p w14:paraId="5AD20D4C" w14:textId="77777777" w:rsidR="008777C2" w:rsidRDefault="008777C2" w:rsidP="008777C2"/>
        </w:tc>
      </w:tr>
      <w:tr w:rsidR="008777C2" w:rsidRPr="002E5CE2" w14:paraId="436E57D0" w14:textId="77777777" w:rsidTr="007C10FD">
        <w:tc>
          <w:tcPr>
            <w:tcW w:w="812" w:type="dxa"/>
          </w:tcPr>
          <w:p w14:paraId="2422ED0F" w14:textId="77777777" w:rsidR="008777C2" w:rsidRDefault="008777C2" w:rsidP="008777C2">
            <w:pPr>
              <w:rPr>
                <w:sz w:val="20"/>
                <w:szCs w:val="20"/>
                <w:lang w:val="en-GB"/>
              </w:rPr>
            </w:pPr>
            <w:r>
              <w:rPr>
                <w:sz w:val="20"/>
                <w:szCs w:val="20"/>
                <w:lang w:val="en-GB"/>
              </w:rPr>
              <w:t>0700C</w:t>
            </w:r>
          </w:p>
        </w:tc>
        <w:tc>
          <w:tcPr>
            <w:tcW w:w="3372" w:type="dxa"/>
          </w:tcPr>
          <w:p w14:paraId="6AED2878" w14:textId="77777777" w:rsidR="008777C2" w:rsidRDefault="008777C2" w:rsidP="008777C2">
            <w:pPr>
              <w:jc w:val="both"/>
              <w:rPr>
                <w:sz w:val="20"/>
                <w:szCs w:val="20"/>
                <w:lang w:val="en-GB"/>
              </w:rPr>
            </w:pPr>
            <w:r>
              <w:rPr>
                <w:sz w:val="20"/>
                <w:szCs w:val="20"/>
                <w:lang w:val="en-GB"/>
              </w:rPr>
              <w:t>Undefined DATA value</w:t>
            </w:r>
          </w:p>
        </w:tc>
        <w:tc>
          <w:tcPr>
            <w:tcW w:w="652" w:type="dxa"/>
          </w:tcPr>
          <w:p w14:paraId="27368380" w14:textId="77777777" w:rsidR="008777C2" w:rsidRDefault="008777C2" w:rsidP="008777C2">
            <w:pPr>
              <w:jc w:val="both"/>
              <w:rPr>
                <w:sz w:val="20"/>
                <w:szCs w:val="20"/>
                <w:lang w:val="en-GB"/>
              </w:rPr>
            </w:pPr>
            <w:r>
              <w:rPr>
                <w:sz w:val="20"/>
                <w:szCs w:val="20"/>
                <w:lang w:val="en-GB"/>
              </w:rPr>
              <w:t>y</w:t>
            </w:r>
          </w:p>
        </w:tc>
        <w:tc>
          <w:tcPr>
            <w:tcW w:w="827" w:type="dxa"/>
          </w:tcPr>
          <w:p w14:paraId="715F7B5F" w14:textId="77777777" w:rsidR="008777C2" w:rsidRDefault="008777C2" w:rsidP="008777C2">
            <w:r w:rsidRPr="003D16CB">
              <w:rPr>
                <w:sz w:val="20"/>
                <w:szCs w:val="20"/>
                <w:lang w:val="en-GB"/>
              </w:rPr>
              <w:t>n</w:t>
            </w:r>
          </w:p>
        </w:tc>
        <w:tc>
          <w:tcPr>
            <w:tcW w:w="2950" w:type="dxa"/>
          </w:tcPr>
          <w:p w14:paraId="770CDC5A" w14:textId="77777777" w:rsidR="008777C2" w:rsidRDefault="008777C2" w:rsidP="008777C2"/>
        </w:tc>
      </w:tr>
      <w:tr w:rsidR="008777C2" w:rsidRPr="002E5CE2" w14:paraId="6ED7E6CD" w14:textId="77777777" w:rsidTr="007C10FD">
        <w:tc>
          <w:tcPr>
            <w:tcW w:w="812" w:type="dxa"/>
          </w:tcPr>
          <w:p w14:paraId="7B2BAEC9" w14:textId="77777777" w:rsidR="008777C2" w:rsidRDefault="008777C2" w:rsidP="008777C2">
            <w:pPr>
              <w:rPr>
                <w:sz w:val="20"/>
                <w:szCs w:val="20"/>
                <w:lang w:val="en-GB"/>
              </w:rPr>
            </w:pPr>
            <w:r>
              <w:rPr>
                <w:sz w:val="20"/>
                <w:szCs w:val="20"/>
                <w:lang w:val="en-GB"/>
              </w:rPr>
              <w:t>0700D</w:t>
            </w:r>
          </w:p>
        </w:tc>
        <w:tc>
          <w:tcPr>
            <w:tcW w:w="3372" w:type="dxa"/>
          </w:tcPr>
          <w:p w14:paraId="55DD4842" w14:textId="77777777" w:rsidR="008777C2" w:rsidRDefault="008777C2" w:rsidP="008777C2">
            <w:pPr>
              <w:jc w:val="both"/>
              <w:rPr>
                <w:sz w:val="20"/>
                <w:szCs w:val="20"/>
                <w:lang w:val="en-GB"/>
              </w:rPr>
            </w:pPr>
            <w:r>
              <w:rPr>
                <w:sz w:val="20"/>
                <w:szCs w:val="20"/>
                <w:lang w:val="en-GB"/>
              </w:rPr>
              <w:t>Invalid DATA target</w:t>
            </w:r>
          </w:p>
        </w:tc>
        <w:tc>
          <w:tcPr>
            <w:tcW w:w="652" w:type="dxa"/>
          </w:tcPr>
          <w:p w14:paraId="2529F3E7" w14:textId="77777777" w:rsidR="008777C2" w:rsidRDefault="008777C2" w:rsidP="008777C2">
            <w:pPr>
              <w:jc w:val="both"/>
              <w:rPr>
                <w:sz w:val="20"/>
                <w:szCs w:val="20"/>
                <w:lang w:val="en-GB"/>
              </w:rPr>
            </w:pPr>
            <w:r>
              <w:rPr>
                <w:sz w:val="20"/>
                <w:szCs w:val="20"/>
                <w:lang w:val="en-GB"/>
              </w:rPr>
              <w:t>y</w:t>
            </w:r>
          </w:p>
        </w:tc>
        <w:tc>
          <w:tcPr>
            <w:tcW w:w="827" w:type="dxa"/>
          </w:tcPr>
          <w:p w14:paraId="557EBC49" w14:textId="77777777" w:rsidR="008777C2" w:rsidRDefault="008777C2" w:rsidP="008777C2">
            <w:r w:rsidRPr="003D16CB">
              <w:rPr>
                <w:sz w:val="20"/>
                <w:szCs w:val="20"/>
                <w:lang w:val="en-GB"/>
              </w:rPr>
              <w:t>n</w:t>
            </w:r>
          </w:p>
        </w:tc>
        <w:tc>
          <w:tcPr>
            <w:tcW w:w="2950" w:type="dxa"/>
          </w:tcPr>
          <w:p w14:paraId="7A0A0E6A" w14:textId="77777777" w:rsidR="008777C2" w:rsidRDefault="008777C2" w:rsidP="008777C2"/>
        </w:tc>
      </w:tr>
      <w:tr w:rsidR="008777C2" w:rsidRPr="002E5CE2" w14:paraId="47605E91" w14:textId="77777777" w:rsidTr="007C10FD">
        <w:tc>
          <w:tcPr>
            <w:tcW w:w="812" w:type="dxa"/>
          </w:tcPr>
          <w:p w14:paraId="6BBE2EB2" w14:textId="77777777" w:rsidR="008777C2" w:rsidRDefault="008777C2" w:rsidP="008777C2">
            <w:pPr>
              <w:rPr>
                <w:sz w:val="20"/>
                <w:szCs w:val="20"/>
                <w:lang w:val="en-GB"/>
              </w:rPr>
            </w:pPr>
            <w:r>
              <w:rPr>
                <w:sz w:val="20"/>
                <w:szCs w:val="20"/>
                <w:lang w:val="en-GB"/>
              </w:rPr>
              <w:t>0700E</w:t>
            </w:r>
          </w:p>
        </w:tc>
        <w:tc>
          <w:tcPr>
            <w:tcW w:w="3372" w:type="dxa"/>
          </w:tcPr>
          <w:p w14:paraId="7A1255FA" w14:textId="77777777" w:rsidR="008777C2" w:rsidRDefault="008777C2" w:rsidP="008777C2">
            <w:pPr>
              <w:jc w:val="both"/>
              <w:rPr>
                <w:sz w:val="20"/>
                <w:szCs w:val="20"/>
                <w:lang w:val="en-GB"/>
              </w:rPr>
            </w:pPr>
            <w:r>
              <w:rPr>
                <w:sz w:val="20"/>
                <w:szCs w:val="20"/>
                <w:lang w:val="en-GB"/>
              </w:rPr>
              <w:t>Invalid LEVEL value</w:t>
            </w:r>
          </w:p>
        </w:tc>
        <w:tc>
          <w:tcPr>
            <w:tcW w:w="652" w:type="dxa"/>
          </w:tcPr>
          <w:p w14:paraId="2C7946A4" w14:textId="77777777" w:rsidR="008777C2" w:rsidRDefault="008777C2" w:rsidP="008777C2">
            <w:pPr>
              <w:jc w:val="both"/>
              <w:rPr>
                <w:sz w:val="20"/>
                <w:szCs w:val="20"/>
                <w:lang w:val="en-GB"/>
              </w:rPr>
            </w:pPr>
            <w:r>
              <w:rPr>
                <w:sz w:val="20"/>
                <w:szCs w:val="20"/>
                <w:lang w:val="en-GB"/>
              </w:rPr>
              <w:t>y</w:t>
            </w:r>
          </w:p>
        </w:tc>
        <w:tc>
          <w:tcPr>
            <w:tcW w:w="827" w:type="dxa"/>
          </w:tcPr>
          <w:p w14:paraId="4397CDEE" w14:textId="77777777" w:rsidR="008777C2" w:rsidRDefault="008777C2" w:rsidP="008777C2">
            <w:r w:rsidRPr="003D16CB">
              <w:rPr>
                <w:sz w:val="20"/>
                <w:szCs w:val="20"/>
                <w:lang w:val="en-GB"/>
              </w:rPr>
              <w:t>n</w:t>
            </w:r>
          </w:p>
        </w:tc>
        <w:tc>
          <w:tcPr>
            <w:tcW w:w="2950" w:type="dxa"/>
          </w:tcPr>
          <w:p w14:paraId="31C400D3" w14:textId="77777777" w:rsidR="008777C2" w:rsidRDefault="008777C2" w:rsidP="008777C2"/>
        </w:tc>
      </w:tr>
      <w:tr w:rsidR="008777C2" w:rsidRPr="002E5CE2" w14:paraId="2D8F771C" w14:textId="77777777" w:rsidTr="007C10FD">
        <w:tc>
          <w:tcPr>
            <w:tcW w:w="812" w:type="dxa"/>
          </w:tcPr>
          <w:p w14:paraId="5718B831" w14:textId="77777777" w:rsidR="008777C2" w:rsidRDefault="008777C2" w:rsidP="008777C2">
            <w:pPr>
              <w:rPr>
                <w:sz w:val="20"/>
                <w:szCs w:val="20"/>
                <w:lang w:val="en-GB"/>
              </w:rPr>
            </w:pPr>
            <w:r>
              <w:rPr>
                <w:sz w:val="20"/>
                <w:szCs w:val="20"/>
                <w:lang w:val="en-GB"/>
              </w:rPr>
              <w:t>0700F</w:t>
            </w:r>
          </w:p>
        </w:tc>
        <w:tc>
          <w:tcPr>
            <w:tcW w:w="3372" w:type="dxa"/>
          </w:tcPr>
          <w:p w14:paraId="6A5F0FA2" w14:textId="77777777" w:rsidR="008777C2" w:rsidRDefault="008777C2" w:rsidP="008777C2">
            <w:pPr>
              <w:jc w:val="both"/>
              <w:rPr>
                <w:sz w:val="20"/>
                <w:szCs w:val="20"/>
                <w:lang w:val="en-GB"/>
              </w:rPr>
            </w:pPr>
            <w:r>
              <w:rPr>
                <w:sz w:val="20"/>
                <w:szCs w:val="20"/>
                <w:lang w:val="en-GB"/>
              </w:rPr>
              <w:t>Invalid DATETIME_INTERVAL_CODE</w:t>
            </w:r>
          </w:p>
        </w:tc>
        <w:tc>
          <w:tcPr>
            <w:tcW w:w="652" w:type="dxa"/>
          </w:tcPr>
          <w:p w14:paraId="5BE79FE7" w14:textId="77777777" w:rsidR="008777C2" w:rsidRDefault="008777C2" w:rsidP="008777C2">
            <w:pPr>
              <w:jc w:val="both"/>
              <w:rPr>
                <w:sz w:val="20"/>
                <w:szCs w:val="20"/>
                <w:lang w:val="en-GB"/>
              </w:rPr>
            </w:pPr>
            <w:r>
              <w:rPr>
                <w:sz w:val="20"/>
                <w:szCs w:val="20"/>
                <w:lang w:val="en-GB"/>
              </w:rPr>
              <w:t>y</w:t>
            </w:r>
          </w:p>
        </w:tc>
        <w:tc>
          <w:tcPr>
            <w:tcW w:w="827" w:type="dxa"/>
          </w:tcPr>
          <w:p w14:paraId="5FEE49E4" w14:textId="77777777" w:rsidR="008777C2" w:rsidRDefault="008777C2" w:rsidP="008777C2">
            <w:r w:rsidRPr="003D16CB">
              <w:rPr>
                <w:sz w:val="20"/>
                <w:szCs w:val="20"/>
                <w:lang w:val="en-GB"/>
              </w:rPr>
              <w:t>n</w:t>
            </w:r>
          </w:p>
        </w:tc>
        <w:tc>
          <w:tcPr>
            <w:tcW w:w="2950" w:type="dxa"/>
          </w:tcPr>
          <w:p w14:paraId="53959C06" w14:textId="77777777" w:rsidR="008777C2" w:rsidRDefault="008777C2" w:rsidP="008777C2"/>
        </w:tc>
      </w:tr>
      <w:tr w:rsidR="00E40EAB" w:rsidRPr="002E5CE2" w14:paraId="5AC6558E" w14:textId="77777777" w:rsidTr="007C10FD">
        <w:tc>
          <w:tcPr>
            <w:tcW w:w="812" w:type="dxa"/>
          </w:tcPr>
          <w:p w14:paraId="73D93A58" w14:textId="77777777" w:rsidR="00E40EAB" w:rsidRDefault="00E40EAB" w:rsidP="008777C2">
            <w:pPr>
              <w:rPr>
                <w:sz w:val="20"/>
                <w:szCs w:val="20"/>
                <w:lang w:val="en-GB"/>
              </w:rPr>
            </w:pPr>
            <w:r>
              <w:rPr>
                <w:sz w:val="20"/>
                <w:szCs w:val="20"/>
                <w:lang w:val="en-GB"/>
              </w:rPr>
              <w:t>0700G</w:t>
            </w:r>
          </w:p>
        </w:tc>
        <w:tc>
          <w:tcPr>
            <w:tcW w:w="3372" w:type="dxa"/>
          </w:tcPr>
          <w:p w14:paraId="6FA0459D" w14:textId="77777777" w:rsidR="00E40EAB" w:rsidRDefault="00E40EAB" w:rsidP="008777C2">
            <w:pPr>
              <w:jc w:val="both"/>
              <w:rPr>
                <w:sz w:val="20"/>
                <w:szCs w:val="20"/>
                <w:lang w:val="en-GB"/>
              </w:rPr>
            </w:pPr>
            <w:r>
              <w:rPr>
                <w:sz w:val="20"/>
                <w:szCs w:val="20"/>
                <w:lang w:val="en-GB"/>
              </w:rPr>
              <w:t>Invalid pass-through surrogate value</w:t>
            </w:r>
          </w:p>
        </w:tc>
        <w:tc>
          <w:tcPr>
            <w:tcW w:w="652" w:type="dxa"/>
          </w:tcPr>
          <w:p w14:paraId="729B9DC8" w14:textId="77777777" w:rsidR="00E40EAB" w:rsidRDefault="00E40EAB" w:rsidP="008777C2">
            <w:pPr>
              <w:jc w:val="both"/>
              <w:rPr>
                <w:sz w:val="20"/>
                <w:szCs w:val="20"/>
                <w:lang w:val="en-GB"/>
              </w:rPr>
            </w:pPr>
            <w:r>
              <w:rPr>
                <w:sz w:val="20"/>
                <w:szCs w:val="20"/>
                <w:lang w:val="en-GB"/>
              </w:rPr>
              <w:t>y</w:t>
            </w:r>
          </w:p>
        </w:tc>
        <w:tc>
          <w:tcPr>
            <w:tcW w:w="827" w:type="dxa"/>
          </w:tcPr>
          <w:p w14:paraId="5700E456" w14:textId="77777777" w:rsidR="00E40EAB" w:rsidRPr="003D16CB" w:rsidRDefault="00E40EAB" w:rsidP="008777C2">
            <w:pPr>
              <w:rPr>
                <w:sz w:val="20"/>
                <w:szCs w:val="20"/>
                <w:lang w:val="en-GB"/>
              </w:rPr>
            </w:pPr>
            <w:r>
              <w:rPr>
                <w:sz w:val="20"/>
                <w:szCs w:val="20"/>
                <w:lang w:val="en-GB"/>
              </w:rPr>
              <w:t>n</w:t>
            </w:r>
          </w:p>
        </w:tc>
        <w:tc>
          <w:tcPr>
            <w:tcW w:w="2950" w:type="dxa"/>
          </w:tcPr>
          <w:p w14:paraId="5844999F" w14:textId="77777777" w:rsidR="00E40EAB" w:rsidRPr="0008590A" w:rsidRDefault="00E40EAB" w:rsidP="008777C2">
            <w:pPr>
              <w:rPr>
                <w:sz w:val="20"/>
                <w:szCs w:val="20"/>
                <w:lang w:val="en-GB"/>
              </w:rPr>
            </w:pPr>
          </w:p>
        </w:tc>
      </w:tr>
      <w:tr w:rsidR="00E40EAB" w:rsidRPr="002E5CE2" w14:paraId="14D0905E" w14:textId="77777777" w:rsidTr="007C10FD">
        <w:tc>
          <w:tcPr>
            <w:tcW w:w="812" w:type="dxa"/>
          </w:tcPr>
          <w:p w14:paraId="05CD1EE7" w14:textId="77777777" w:rsidR="00E40EAB" w:rsidRDefault="00E40EAB" w:rsidP="008777C2">
            <w:pPr>
              <w:rPr>
                <w:sz w:val="20"/>
                <w:szCs w:val="20"/>
                <w:lang w:val="en-GB"/>
              </w:rPr>
            </w:pPr>
            <w:r>
              <w:rPr>
                <w:sz w:val="20"/>
                <w:szCs w:val="20"/>
                <w:lang w:val="en-GB"/>
              </w:rPr>
              <w:t>0700H</w:t>
            </w:r>
          </w:p>
        </w:tc>
        <w:tc>
          <w:tcPr>
            <w:tcW w:w="3372" w:type="dxa"/>
          </w:tcPr>
          <w:p w14:paraId="29273021" w14:textId="77777777" w:rsidR="00E40EAB" w:rsidRDefault="00E40EAB" w:rsidP="008777C2">
            <w:pPr>
              <w:jc w:val="both"/>
              <w:rPr>
                <w:sz w:val="20"/>
                <w:szCs w:val="20"/>
                <w:lang w:val="en-GB"/>
              </w:rPr>
            </w:pPr>
            <w:r>
              <w:rPr>
                <w:sz w:val="20"/>
                <w:szCs w:val="20"/>
                <w:lang w:val="en-GB"/>
              </w:rPr>
              <w:t>PIPE ROW not during PTF execution</w:t>
            </w:r>
          </w:p>
        </w:tc>
        <w:tc>
          <w:tcPr>
            <w:tcW w:w="652" w:type="dxa"/>
          </w:tcPr>
          <w:p w14:paraId="5F6E1BE8" w14:textId="77777777" w:rsidR="00E40EAB" w:rsidRDefault="00E40EAB" w:rsidP="008777C2">
            <w:pPr>
              <w:jc w:val="both"/>
              <w:rPr>
                <w:sz w:val="20"/>
                <w:szCs w:val="20"/>
                <w:lang w:val="en-GB"/>
              </w:rPr>
            </w:pPr>
            <w:r>
              <w:rPr>
                <w:sz w:val="20"/>
                <w:szCs w:val="20"/>
                <w:lang w:val="en-GB"/>
              </w:rPr>
              <w:t>y</w:t>
            </w:r>
          </w:p>
        </w:tc>
        <w:tc>
          <w:tcPr>
            <w:tcW w:w="827" w:type="dxa"/>
          </w:tcPr>
          <w:p w14:paraId="1E317CC8" w14:textId="77777777" w:rsidR="00E40EAB" w:rsidRDefault="00E40EAB" w:rsidP="008777C2">
            <w:pPr>
              <w:rPr>
                <w:sz w:val="20"/>
                <w:szCs w:val="20"/>
                <w:lang w:val="en-GB"/>
              </w:rPr>
            </w:pPr>
            <w:r>
              <w:rPr>
                <w:sz w:val="20"/>
                <w:szCs w:val="20"/>
                <w:lang w:val="en-GB"/>
              </w:rPr>
              <w:t>n</w:t>
            </w:r>
          </w:p>
        </w:tc>
        <w:tc>
          <w:tcPr>
            <w:tcW w:w="2950" w:type="dxa"/>
          </w:tcPr>
          <w:p w14:paraId="6B8CD4E7" w14:textId="77777777" w:rsidR="00E40EAB" w:rsidRPr="0008590A" w:rsidRDefault="00E40EAB" w:rsidP="008777C2">
            <w:pPr>
              <w:rPr>
                <w:sz w:val="20"/>
                <w:szCs w:val="20"/>
                <w:lang w:val="en-GB"/>
              </w:rPr>
            </w:pPr>
          </w:p>
        </w:tc>
      </w:tr>
      <w:tr w:rsidR="00016FED" w:rsidRPr="002E5CE2" w14:paraId="449DAE7B" w14:textId="77777777" w:rsidTr="007C10FD">
        <w:tc>
          <w:tcPr>
            <w:tcW w:w="812" w:type="dxa"/>
          </w:tcPr>
          <w:p w14:paraId="203F0FBC" w14:textId="77777777" w:rsidR="00016FED" w:rsidRPr="002E5CE2" w:rsidRDefault="00016FED" w:rsidP="0000710B">
            <w:pPr>
              <w:rPr>
                <w:sz w:val="20"/>
                <w:szCs w:val="20"/>
                <w:lang w:val="en-GB"/>
              </w:rPr>
            </w:pPr>
            <w:r>
              <w:rPr>
                <w:sz w:val="20"/>
                <w:szCs w:val="20"/>
                <w:lang w:val="en-GB"/>
              </w:rPr>
              <w:t>08000</w:t>
            </w:r>
          </w:p>
        </w:tc>
        <w:tc>
          <w:tcPr>
            <w:tcW w:w="3372" w:type="dxa"/>
          </w:tcPr>
          <w:p w14:paraId="2E4B71DF" w14:textId="77777777" w:rsidR="00016FED" w:rsidRPr="002E5CE2" w:rsidRDefault="00016FED" w:rsidP="0000710B">
            <w:pPr>
              <w:jc w:val="both"/>
              <w:rPr>
                <w:sz w:val="20"/>
                <w:szCs w:val="20"/>
                <w:lang w:val="en-GB"/>
              </w:rPr>
            </w:pPr>
            <w:r>
              <w:rPr>
                <w:sz w:val="20"/>
                <w:szCs w:val="20"/>
                <w:lang w:val="en-GB"/>
              </w:rPr>
              <w:t>Connection exception</w:t>
            </w:r>
          </w:p>
        </w:tc>
        <w:tc>
          <w:tcPr>
            <w:tcW w:w="652" w:type="dxa"/>
          </w:tcPr>
          <w:p w14:paraId="1F5C31EF" w14:textId="77777777" w:rsidR="00016FED" w:rsidRDefault="00016FED" w:rsidP="0000710B">
            <w:pPr>
              <w:jc w:val="both"/>
              <w:rPr>
                <w:sz w:val="20"/>
                <w:szCs w:val="20"/>
                <w:lang w:val="en-GB"/>
              </w:rPr>
            </w:pPr>
            <w:r>
              <w:rPr>
                <w:sz w:val="20"/>
                <w:szCs w:val="20"/>
                <w:lang w:val="en-GB"/>
              </w:rPr>
              <w:t>y</w:t>
            </w:r>
          </w:p>
        </w:tc>
        <w:tc>
          <w:tcPr>
            <w:tcW w:w="827" w:type="dxa"/>
          </w:tcPr>
          <w:p w14:paraId="2EF460F6" w14:textId="77777777" w:rsidR="00016FED" w:rsidRDefault="003C0C37" w:rsidP="0000710B">
            <w:pPr>
              <w:jc w:val="both"/>
              <w:rPr>
                <w:sz w:val="20"/>
                <w:szCs w:val="20"/>
                <w:lang w:val="en-GB"/>
              </w:rPr>
            </w:pPr>
            <w:r>
              <w:rPr>
                <w:sz w:val="20"/>
                <w:szCs w:val="20"/>
                <w:lang w:val="en-GB"/>
              </w:rPr>
              <w:t>n</w:t>
            </w:r>
          </w:p>
        </w:tc>
        <w:tc>
          <w:tcPr>
            <w:tcW w:w="2950" w:type="dxa"/>
          </w:tcPr>
          <w:p w14:paraId="70388D9D" w14:textId="77777777" w:rsidR="00016FED" w:rsidRDefault="003C0C37" w:rsidP="0000710B">
            <w:pPr>
              <w:jc w:val="both"/>
              <w:rPr>
                <w:sz w:val="20"/>
                <w:szCs w:val="20"/>
                <w:lang w:val="en-GB"/>
              </w:rPr>
            </w:pPr>
            <w:r>
              <w:rPr>
                <w:sz w:val="20"/>
                <w:szCs w:val="20"/>
                <w:lang w:val="en-GB"/>
              </w:rPr>
              <w:t>See 2E</w:t>
            </w:r>
          </w:p>
        </w:tc>
      </w:tr>
      <w:tr w:rsidR="003C0C37" w:rsidRPr="002E5CE2" w14:paraId="2C4C9FD1" w14:textId="77777777" w:rsidTr="007C10FD">
        <w:tc>
          <w:tcPr>
            <w:tcW w:w="812" w:type="dxa"/>
          </w:tcPr>
          <w:p w14:paraId="703B74A1" w14:textId="77777777" w:rsidR="003C0C37" w:rsidRDefault="003C0C37" w:rsidP="003C0C37">
            <w:pPr>
              <w:rPr>
                <w:sz w:val="20"/>
                <w:szCs w:val="20"/>
                <w:lang w:val="en-GB"/>
              </w:rPr>
            </w:pPr>
            <w:r>
              <w:rPr>
                <w:sz w:val="20"/>
                <w:szCs w:val="20"/>
                <w:lang w:val="en-GB"/>
              </w:rPr>
              <w:t>08001</w:t>
            </w:r>
          </w:p>
        </w:tc>
        <w:tc>
          <w:tcPr>
            <w:tcW w:w="3372" w:type="dxa"/>
          </w:tcPr>
          <w:p w14:paraId="33F63D6C" w14:textId="77777777" w:rsidR="003C0C37" w:rsidRDefault="003C0C37" w:rsidP="003C0C37">
            <w:pPr>
              <w:jc w:val="both"/>
              <w:rPr>
                <w:sz w:val="20"/>
                <w:szCs w:val="20"/>
                <w:lang w:val="en-GB"/>
              </w:rPr>
            </w:pPr>
            <w:r>
              <w:rPr>
                <w:sz w:val="20"/>
                <w:szCs w:val="20"/>
                <w:lang w:val="en-GB"/>
              </w:rPr>
              <w:t>SQL-client unable to establish SQL-connection</w:t>
            </w:r>
          </w:p>
        </w:tc>
        <w:tc>
          <w:tcPr>
            <w:tcW w:w="652" w:type="dxa"/>
          </w:tcPr>
          <w:p w14:paraId="089F38AC" w14:textId="77777777" w:rsidR="003C0C37" w:rsidRDefault="003C0C37" w:rsidP="003C0C37">
            <w:pPr>
              <w:jc w:val="both"/>
              <w:rPr>
                <w:sz w:val="20"/>
                <w:szCs w:val="20"/>
                <w:lang w:val="en-GB"/>
              </w:rPr>
            </w:pPr>
            <w:r>
              <w:rPr>
                <w:sz w:val="20"/>
                <w:szCs w:val="20"/>
                <w:lang w:val="en-GB"/>
              </w:rPr>
              <w:t>y</w:t>
            </w:r>
          </w:p>
        </w:tc>
        <w:tc>
          <w:tcPr>
            <w:tcW w:w="827" w:type="dxa"/>
          </w:tcPr>
          <w:p w14:paraId="5F4DC931" w14:textId="77777777" w:rsidR="003C0C37" w:rsidRDefault="00D54774" w:rsidP="003C0C37">
            <w:r>
              <w:rPr>
                <w:sz w:val="20"/>
                <w:szCs w:val="20"/>
                <w:lang w:val="en-GB"/>
              </w:rPr>
              <w:t>y</w:t>
            </w:r>
          </w:p>
        </w:tc>
        <w:tc>
          <w:tcPr>
            <w:tcW w:w="2950" w:type="dxa"/>
          </w:tcPr>
          <w:p w14:paraId="462C4B2C" w14:textId="77777777" w:rsidR="003C0C37" w:rsidRDefault="003C0C37" w:rsidP="003C0C37">
            <w:pPr>
              <w:jc w:val="both"/>
              <w:rPr>
                <w:sz w:val="20"/>
                <w:szCs w:val="20"/>
                <w:lang w:val="en-GB"/>
              </w:rPr>
            </w:pPr>
          </w:p>
        </w:tc>
      </w:tr>
      <w:tr w:rsidR="003C0C37" w:rsidRPr="002E5CE2" w14:paraId="2EEC2601" w14:textId="77777777" w:rsidTr="007C10FD">
        <w:tc>
          <w:tcPr>
            <w:tcW w:w="812" w:type="dxa"/>
          </w:tcPr>
          <w:p w14:paraId="129BDDAF" w14:textId="77777777" w:rsidR="003C0C37" w:rsidRDefault="003C0C37" w:rsidP="003C0C37">
            <w:pPr>
              <w:rPr>
                <w:sz w:val="20"/>
                <w:szCs w:val="20"/>
                <w:lang w:val="en-GB"/>
              </w:rPr>
            </w:pPr>
            <w:r>
              <w:rPr>
                <w:sz w:val="20"/>
                <w:szCs w:val="20"/>
                <w:lang w:val="en-GB"/>
              </w:rPr>
              <w:t>08002</w:t>
            </w:r>
          </w:p>
        </w:tc>
        <w:tc>
          <w:tcPr>
            <w:tcW w:w="3372" w:type="dxa"/>
          </w:tcPr>
          <w:p w14:paraId="0094445E" w14:textId="77777777" w:rsidR="003C0C37" w:rsidRDefault="003C0C37" w:rsidP="003C0C37">
            <w:pPr>
              <w:jc w:val="both"/>
              <w:rPr>
                <w:sz w:val="20"/>
                <w:szCs w:val="20"/>
                <w:lang w:val="en-GB"/>
              </w:rPr>
            </w:pPr>
            <w:r>
              <w:rPr>
                <w:sz w:val="20"/>
                <w:szCs w:val="20"/>
                <w:lang w:val="en-GB"/>
              </w:rPr>
              <w:t>Connection name in use</w:t>
            </w:r>
          </w:p>
        </w:tc>
        <w:tc>
          <w:tcPr>
            <w:tcW w:w="652" w:type="dxa"/>
          </w:tcPr>
          <w:p w14:paraId="530F69B1" w14:textId="77777777" w:rsidR="003C0C37" w:rsidRDefault="003C0C37" w:rsidP="003C0C37">
            <w:pPr>
              <w:jc w:val="both"/>
              <w:rPr>
                <w:sz w:val="20"/>
                <w:szCs w:val="20"/>
                <w:lang w:val="en-GB"/>
              </w:rPr>
            </w:pPr>
            <w:r>
              <w:rPr>
                <w:sz w:val="20"/>
                <w:szCs w:val="20"/>
                <w:lang w:val="en-GB"/>
              </w:rPr>
              <w:t>y</w:t>
            </w:r>
          </w:p>
        </w:tc>
        <w:tc>
          <w:tcPr>
            <w:tcW w:w="827" w:type="dxa"/>
          </w:tcPr>
          <w:p w14:paraId="11569734" w14:textId="77777777" w:rsidR="003C0C37" w:rsidRDefault="00181A33" w:rsidP="003C0C37">
            <w:r>
              <w:rPr>
                <w:sz w:val="20"/>
                <w:szCs w:val="20"/>
                <w:lang w:val="en-GB"/>
              </w:rPr>
              <w:t>y</w:t>
            </w:r>
          </w:p>
        </w:tc>
        <w:tc>
          <w:tcPr>
            <w:tcW w:w="2950" w:type="dxa"/>
          </w:tcPr>
          <w:p w14:paraId="41F3540C" w14:textId="77777777" w:rsidR="003C0C37" w:rsidRDefault="003C0C37" w:rsidP="003C0C37">
            <w:pPr>
              <w:jc w:val="both"/>
              <w:rPr>
                <w:sz w:val="20"/>
                <w:szCs w:val="20"/>
                <w:lang w:val="en-GB"/>
              </w:rPr>
            </w:pPr>
          </w:p>
        </w:tc>
      </w:tr>
      <w:tr w:rsidR="003C0C37" w:rsidRPr="002E5CE2" w14:paraId="47218E94" w14:textId="77777777" w:rsidTr="007C10FD">
        <w:tc>
          <w:tcPr>
            <w:tcW w:w="812" w:type="dxa"/>
          </w:tcPr>
          <w:p w14:paraId="347ABF71" w14:textId="77777777" w:rsidR="003C0C37" w:rsidRDefault="003C0C37" w:rsidP="003C0C37">
            <w:pPr>
              <w:rPr>
                <w:sz w:val="20"/>
                <w:szCs w:val="20"/>
                <w:lang w:val="en-GB"/>
              </w:rPr>
            </w:pPr>
            <w:r>
              <w:rPr>
                <w:sz w:val="20"/>
                <w:szCs w:val="20"/>
                <w:lang w:val="en-GB"/>
              </w:rPr>
              <w:t>08003</w:t>
            </w:r>
          </w:p>
        </w:tc>
        <w:tc>
          <w:tcPr>
            <w:tcW w:w="3372" w:type="dxa"/>
          </w:tcPr>
          <w:p w14:paraId="640F2C0A" w14:textId="77777777" w:rsidR="003C0C37" w:rsidRDefault="003C0C37" w:rsidP="003C0C37">
            <w:pPr>
              <w:jc w:val="both"/>
              <w:rPr>
                <w:sz w:val="20"/>
                <w:szCs w:val="20"/>
                <w:lang w:val="en-GB"/>
              </w:rPr>
            </w:pPr>
            <w:r>
              <w:rPr>
                <w:sz w:val="20"/>
                <w:szCs w:val="20"/>
                <w:lang w:val="en-GB"/>
              </w:rPr>
              <w:t>Connection does not exist</w:t>
            </w:r>
          </w:p>
        </w:tc>
        <w:tc>
          <w:tcPr>
            <w:tcW w:w="652" w:type="dxa"/>
          </w:tcPr>
          <w:p w14:paraId="35195B3E" w14:textId="77777777" w:rsidR="003C0C37" w:rsidRDefault="003C0C37" w:rsidP="003C0C37">
            <w:pPr>
              <w:jc w:val="both"/>
              <w:rPr>
                <w:sz w:val="20"/>
                <w:szCs w:val="20"/>
                <w:lang w:val="en-GB"/>
              </w:rPr>
            </w:pPr>
            <w:r>
              <w:rPr>
                <w:sz w:val="20"/>
                <w:szCs w:val="20"/>
                <w:lang w:val="en-GB"/>
              </w:rPr>
              <w:t>y</w:t>
            </w:r>
          </w:p>
        </w:tc>
        <w:tc>
          <w:tcPr>
            <w:tcW w:w="827" w:type="dxa"/>
          </w:tcPr>
          <w:p w14:paraId="28CE2AAC" w14:textId="77777777" w:rsidR="003C0C37" w:rsidRDefault="00181A33" w:rsidP="003C0C37">
            <w:r>
              <w:rPr>
                <w:sz w:val="20"/>
                <w:szCs w:val="20"/>
                <w:lang w:val="en-GB"/>
              </w:rPr>
              <w:t>y</w:t>
            </w:r>
          </w:p>
        </w:tc>
        <w:tc>
          <w:tcPr>
            <w:tcW w:w="2950" w:type="dxa"/>
          </w:tcPr>
          <w:p w14:paraId="0847D776" w14:textId="77777777" w:rsidR="003C0C37" w:rsidRDefault="003C0C37" w:rsidP="003C0C37">
            <w:pPr>
              <w:jc w:val="both"/>
              <w:rPr>
                <w:sz w:val="20"/>
                <w:szCs w:val="20"/>
                <w:lang w:val="en-GB"/>
              </w:rPr>
            </w:pPr>
          </w:p>
        </w:tc>
      </w:tr>
      <w:tr w:rsidR="003C0C37" w:rsidRPr="002E5CE2" w14:paraId="2A98B992" w14:textId="77777777" w:rsidTr="007C10FD">
        <w:tc>
          <w:tcPr>
            <w:tcW w:w="812" w:type="dxa"/>
          </w:tcPr>
          <w:p w14:paraId="6D678CE5" w14:textId="77777777" w:rsidR="003C0C37" w:rsidRDefault="003C0C37" w:rsidP="003C0C37">
            <w:pPr>
              <w:rPr>
                <w:sz w:val="20"/>
                <w:szCs w:val="20"/>
                <w:lang w:val="en-GB"/>
              </w:rPr>
            </w:pPr>
            <w:r>
              <w:rPr>
                <w:sz w:val="20"/>
                <w:szCs w:val="20"/>
                <w:lang w:val="en-GB"/>
              </w:rPr>
              <w:t>08004</w:t>
            </w:r>
          </w:p>
        </w:tc>
        <w:tc>
          <w:tcPr>
            <w:tcW w:w="3372" w:type="dxa"/>
          </w:tcPr>
          <w:p w14:paraId="389511D2" w14:textId="77777777" w:rsidR="003C0C37" w:rsidRDefault="003C0C37" w:rsidP="003C0C37">
            <w:pPr>
              <w:jc w:val="both"/>
              <w:rPr>
                <w:sz w:val="20"/>
                <w:szCs w:val="20"/>
                <w:lang w:val="en-GB"/>
              </w:rPr>
            </w:pPr>
            <w:r>
              <w:rPr>
                <w:sz w:val="20"/>
                <w:szCs w:val="20"/>
                <w:lang w:val="en-GB"/>
              </w:rPr>
              <w:t>SQL-Server rejected establishment of SQL-connection</w:t>
            </w:r>
          </w:p>
        </w:tc>
        <w:tc>
          <w:tcPr>
            <w:tcW w:w="652" w:type="dxa"/>
          </w:tcPr>
          <w:p w14:paraId="49D97D08" w14:textId="77777777" w:rsidR="003C0C37" w:rsidRDefault="003C0C37" w:rsidP="003C0C37">
            <w:pPr>
              <w:jc w:val="both"/>
              <w:rPr>
                <w:sz w:val="20"/>
                <w:szCs w:val="20"/>
                <w:lang w:val="en-GB"/>
              </w:rPr>
            </w:pPr>
            <w:r>
              <w:rPr>
                <w:sz w:val="20"/>
                <w:szCs w:val="20"/>
                <w:lang w:val="en-GB"/>
              </w:rPr>
              <w:t>y</w:t>
            </w:r>
          </w:p>
        </w:tc>
        <w:tc>
          <w:tcPr>
            <w:tcW w:w="827" w:type="dxa"/>
          </w:tcPr>
          <w:p w14:paraId="379E6A48" w14:textId="77777777" w:rsidR="003C0C37" w:rsidRDefault="00D54774" w:rsidP="003C0C37">
            <w:r>
              <w:rPr>
                <w:sz w:val="20"/>
                <w:szCs w:val="20"/>
                <w:lang w:val="en-GB"/>
              </w:rPr>
              <w:t>y</w:t>
            </w:r>
          </w:p>
        </w:tc>
        <w:tc>
          <w:tcPr>
            <w:tcW w:w="2950" w:type="dxa"/>
          </w:tcPr>
          <w:p w14:paraId="536025D8" w14:textId="77777777" w:rsidR="003C0C37" w:rsidRDefault="003C0C37" w:rsidP="003C0C37">
            <w:pPr>
              <w:jc w:val="both"/>
              <w:rPr>
                <w:sz w:val="20"/>
                <w:szCs w:val="20"/>
                <w:lang w:val="en-GB"/>
              </w:rPr>
            </w:pPr>
          </w:p>
        </w:tc>
      </w:tr>
      <w:tr w:rsidR="003C0C37" w:rsidRPr="002E5CE2" w14:paraId="1CEDA27B" w14:textId="77777777" w:rsidTr="007C10FD">
        <w:tc>
          <w:tcPr>
            <w:tcW w:w="812" w:type="dxa"/>
          </w:tcPr>
          <w:p w14:paraId="4013D14F" w14:textId="77777777" w:rsidR="003C0C37" w:rsidRDefault="003C0C37" w:rsidP="003C0C37">
            <w:pPr>
              <w:rPr>
                <w:sz w:val="20"/>
                <w:szCs w:val="20"/>
                <w:lang w:val="en-GB"/>
              </w:rPr>
            </w:pPr>
            <w:r>
              <w:rPr>
                <w:sz w:val="20"/>
                <w:szCs w:val="20"/>
                <w:lang w:val="en-GB"/>
              </w:rPr>
              <w:t>08006</w:t>
            </w:r>
          </w:p>
        </w:tc>
        <w:tc>
          <w:tcPr>
            <w:tcW w:w="3372" w:type="dxa"/>
          </w:tcPr>
          <w:p w14:paraId="5351912D" w14:textId="77777777" w:rsidR="003C0C37" w:rsidRDefault="003C0C37" w:rsidP="003C0C37">
            <w:pPr>
              <w:jc w:val="both"/>
              <w:rPr>
                <w:sz w:val="20"/>
                <w:szCs w:val="20"/>
                <w:lang w:val="en-GB"/>
              </w:rPr>
            </w:pPr>
            <w:r>
              <w:rPr>
                <w:sz w:val="20"/>
                <w:szCs w:val="20"/>
                <w:lang w:val="en-GB"/>
              </w:rPr>
              <w:t>Connection failure</w:t>
            </w:r>
          </w:p>
        </w:tc>
        <w:tc>
          <w:tcPr>
            <w:tcW w:w="652" w:type="dxa"/>
          </w:tcPr>
          <w:p w14:paraId="7B3B3E24" w14:textId="77777777" w:rsidR="003C0C37" w:rsidRDefault="003C0C37" w:rsidP="003C0C37">
            <w:pPr>
              <w:jc w:val="both"/>
              <w:rPr>
                <w:sz w:val="20"/>
                <w:szCs w:val="20"/>
                <w:lang w:val="en-GB"/>
              </w:rPr>
            </w:pPr>
            <w:r>
              <w:rPr>
                <w:sz w:val="20"/>
                <w:szCs w:val="20"/>
                <w:lang w:val="en-GB"/>
              </w:rPr>
              <w:t>y</w:t>
            </w:r>
          </w:p>
        </w:tc>
        <w:tc>
          <w:tcPr>
            <w:tcW w:w="827" w:type="dxa"/>
          </w:tcPr>
          <w:p w14:paraId="2ACBE045" w14:textId="77777777" w:rsidR="003C0C37" w:rsidRDefault="00D54774" w:rsidP="003C0C37">
            <w:r>
              <w:rPr>
                <w:sz w:val="20"/>
                <w:szCs w:val="20"/>
                <w:lang w:val="en-GB"/>
              </w:rPr>
              <w:t>y</w:t>
            </w:r>
          </w:p>
        </w:tc>
        <w:tc>
          <w:tcPr>
            <w:tcW w:w="2950" w:type="dxa"/>
          </w:tcPr>
          <w:p w14:paraId="6A676DD6" w14:textId="77777777" w:rsidR="003C0C37" w:rsidRDefault="003C0C37" w:rsidP="003C0C37">
            <w:pPr>
              <w:jc w:val="both"/>
              <w:rPr>
                <w:sz w:val="20"/>
                <w:szCs w:val="20"/>
                <w:lang w:val="en-GB"/>
              </w:rPr>
            </w:pPr>
          </w:p>
        </w:tc>
      </w:tr>
      <w:tr w:rsidR="003C0C37" w:rsidRPr="002E5CE2" w14:paraId="6D7E887F" w14:textId="77777777" w:rsidTr="007C10FD">
        <w:tc>
          <w:tcPr>
            <w:tcW w:w="812" w:type="dxa"/>
          </w:tcPr>
          <w:p w14:paraId="637F0633" w14:textId="77777777" w:rsidR="003C0C37" w:rsidRDefault="003C0C37" w:rsidP="003C0C37">
            <w:pPr>
              <w:rPr>
                <w:sz w:val="20"/>
                <w:szCs w:val="20"/>
                <w:lang w:val="en-GB"/>
              </w:rPr>
            </w:pPr>
            <w:r>
              <w:rPr>
                <w:sz w:val="20"/>
                <w:szCs w:val="20"/>
                <w:lang w:val="en-GB"/>
              </w:rPr>
              <w:t>08007</w:t>
            </w:r>
          </w:p>
        </w:tc>
        <w:tc>
          <w:tcPr>
            <w:tcW w:w="3372" w:type="dxa"/>
          </w:tcPr>
          <w:p w14:paraId="1B1DB13D" w14:textId="77777777" w:rsidR="003C0C37" w:rsidRDefault="003C0C37" w:rsidP="003C0C37">
            <w:pPr>
              <w:jc w:val="both"/>
              <w:rPr>
                <w:sz w:val="20"/>
                <w:szCs w:val="20"/>
                <w:lang w:val="en-GB"/>
              </w:rPr>
            </w:pPr>
            <w:r>
              <w:rPr>
                <w:sz w:val="20"/>
                <w:szCs w:val="20"/>
                <w:lang w:val="en-GB"/>
              </w:rPr>
              <w:t>Connection exception – transaction resolution unknown</w:t>
            </w:r>
          </w:p>
        </w:tc>
        <w:tc>
          <w:tcPr>
            <w:tcW w:w="652" w:type="dxa"/>
          </w:tcPr>
          <w:p w14:paraId="5D253B6A" w14:textId="77777777" w:rsidR="003C0C37" w:rsidRDefault="003C0C37" w:rsidP="003C0C37">
            <w:pPr>
              <w:jc w:val="both"/>
              <w:rPr>
                <w:sz w:val="20"/>
                <w:szCs w:val="20"/>
                <w:lang w:val="en-GB"/>
              </w:rPr>
            </w:pPr>
            <w:r>
              <w:rPr>
                <w:sz w:val="20"/>
                <w:szCs w:val="20"/>
                <w:lang w:val="en-GB"/>
              </w:rPr>
              <w:t>y</w:t>
            </w:r>
          </w:p>
        </w:tc>
        <w:tc>
          <w:tcPr>
            <w:tcW w:w="827" w:type="dxa"/>
          </w:tcPr>
          <w:p w14:paraId="78652B92" w14:textId="77777777" w:rsidR="003C0C37" w:rsidRDefault="00D54774" w:rsidP="003C0C37">
            <w:r>
              <w:rPr>
                <w:sz w:val="20"/>
                <w:szCs w:val="20"/>
                <w:lang w:val="en-GB"/>
              </w:rPr>
              <w:t>y</w:t>
            </w:r>
          </w:p>
        </w:tc>
        <w:tc>
          <w:tcPr>
            <w:tcW w:w="2950" w:type="dxa"/>
          </w:tcPr>
          <w:p w14:paraId="5C45669D" w14:textId="77777777" w:rsidR="003C0C37" w:rsidRDefault="003C0C37" w:rsidP="003C0C37">
            <w:pPr>
              <w:jc w:val="both"/>
              <w:rPr>
                <w:sz w:val="20"/>
                <w:szCs w:val="20"/>
                <w:lang w:val="en-GB"/>
              </w:rPr>
            </w:pPr>
          </w:p>
        </w:tc>
      </w:tr>
      <w:tr w:rsidR="007D2EC7" w:rsidRPr="002E5CE2" w14:paraId="1F5A90F2" w14:textId="77777777" w:rsidTr="007C10FD">
        <w:tc>
          <w:tcPr>
            <w:tcW w:w="812" w:type="dxa"/>
          </w:tcPr>
          <w:p w14:paraId="2A476CD2" w14:textId="77777777" w:rsidR="007D2EC7" w:rsidRDefault="007D2EC7" w:rsidP="003C0C37">
            <w:pPr>
              <w:rPr>
                <w:sz w:val="20"/>
                <w:szCs w:val="20"/>
                <w:lang w:val="en-GB"/>
              </w:rPr>
            </w:pPr>
            <w:r>
              <w:rPr>
                <w:sz w:val="20"/>
                <w:szCs w:val="20"/>
                <w:lang w:val="en-GB"/>
              </w:rPr>
              <w:t>08C00</w:t>
            </w:r>
          </w:p>
        </w:tc>
        <w:tc>
          <w:tcPr>
            <w:tcW w:w="3372" w:type="dxa"/>
          </w:tcPr>
          <w:p w14:paraId="1126715C" w14:textId="77777777" w:rsidR="007D2EC7" w:rsidRDefault="007D2EC7" w:rsidP="003C0C37">
            <w:pPr>
              <w:jc w:val="both"/>
              <w:rPr>
                <w:sz w:val="20"/>
                <w:szCs w:val="20"/>
                <w:lang w:val="en-GB"/>
              </w:rPr>
            </w:pPr>
            <w:r>
              <w:rPr>
                <w:sz w:val="20"/>
                <w:szCs w:val="20"/>
                <w:lang w:val="en-GB"/>
              </w:rPr>
              <w:t>Client-side threading violation for reader</w:t>
            </w:r>
          </w:p>
        </w:tc>
        <w:tc>
          <w:tcPr>
            <w:tcW w:w="652" w:type="dxa"/>
          </w:tcPr>
          <w:p w14:paraId="0AD78B53" w14:textId="77777777" w:rsidR="007D2EC7" w:rsidRDefault="007D2EC7" w:rsidP="003C0C37">
            <w:pPr>
              <w:jc w:val="both"/>
              <w:rPr>
                <w:sz w:val="20"/>
                <w:szCs w:val="20"/>
                <w:lang w:val="en-GB"/>
              </w:rPr>
            </w:pPr>
            <w:r>
              <w:rPr>
                <w:sz w:val="20"/>
                <w:szCs w:val="20"/>
                <w:lang w:val="en-GB"/>
              </w:rPr>
              <w:t>n</w:t>
            </w:r>
          </w:p>
        </w:tc>
        <w:tc>
          <w:tcPr>
            <w:tcW w:w="827" w:type="dxa"/>
          </w:tcPr>
          <w:p w14:paraId="0A08ABC6" w14:textId="77777777" w:rsidR="007D2EC7" w:rsidRDefault="007D2EC7" w:rsidP="003C0C37">
            <w:pPr>
              <w:rPr>
                <w:sz w:val="20"/>
                <w:szCs w:val="20"/>
                <w:lang w:val="en-GB"/>
              </w:rPr>
            </w:pPr>
            <w:r>
              <w:rPr>
                <w:sz w:val="20"/>
                <w:szCs w:val="20"/>
                <w:lang w:val="en-GB"/>
              </w:rPr>
              <w:t>y</w:t>
            </w:r>
          </w:p>
        </w:tc>
        <w:tc>
          <w:tcPr>
            <w:tcW w:w="2950" w:type="dxa"/>
          </w:tcPr>
          <w:p w14:paraId="09B27C63" w14:textId="77777777" w:rsidR="007D2EC7" w:rsidRDefault="007D2EC7" w:rsidP="003C0C37">
            <w:pPr>
              <w:jc w:val="both"/>
              <w:rPr>
                <w:sz w:val="20"/>
                <w:szCs w:val="20"/>
                <w:lang w:val="en-GB"/>
              </w:rPr>
            </w:pPr>
          </w:p>
        </w:tc>
      </w:tr>
      <w:tr w:rsidR="007D2EC7" w:rsidRPr="002E5CE2" w14:paraId="2F3BB738" w14:textId="77777777" w:rsidTr="007C10FD">
        <w:tc>
          <w:tcPr>
            <w:tcW w:w="812" w:type="dxa"/>
          </w:tcPr>
          <w:p w14:paraId="7077697B" w14:textId="77777777" w:rsidR="007D2EC7" w:rsidRDefault="007D2EC7" w:rsidP="003C0C37">
            <w:pPr>
              <w:rPr>
                <w:sz w:val="20"/>
                <w:szCs w:val="20"/>
                <w:lang w:val="en-GB"/>
              </w:rPr>
            </w:pPr>
            <w:r>
              <w:rPr>
                <w:sz w:val="20"/>
                <w:szCs w:val="20"/>
                <w:lang w:val="en-GB"/>
              </w:rPr>
              <w:t>08C01</w:t>
            </w:r>
          </w:p>
        </w:tc>
        <w:tc>
          <w:tcPr>
            <w:tcW w:w="3372" w:type="dxa"/>
          </w:tcPr>
          <w:p w14:paraId="30167E28" w14:textId="77777777" w:rsidR="007D2EC7" w:rsidRDefault="007D2EC7" w:rsidP="003C0C37">
            <w:pPr>
              <w:jc w:val="both"/>
              <w:rPr>
                <w:sz w:val="20"/>
                <w:szCs w:val="20"/>
                <w:lang w:val="en-GB"/>
              </w:rPr>
            </w:pPr>
            <w:r>
              <w:rPr>
                <w:sz w:val="20"/>
                <w:szCs w:val="20"/>
                <w:lang w:val="en-GB"/>
              </w:rPr>
              <w:t>Client-side threading violation for command</w:t>
            </w:r>
          </w:p>
        </w:tc>
        <w:tc>
          <w:tcPr>
            <w:tcW w:w="652" w:type="dxa"/>
          </w:tcPr>
          <w:p w14:paraId="69F2A2B7" w14:textId="77777777" w:rsidR="007D2EC7" w:rsidRDefault="007D2EC7" w:rsidP="003C0C37">
            <w:pPr>
              <w:jc w:val="both"/>
              <w:rPr>
                <w:sz w:val="20"/>
                <w:szCs w:val="20"/>
                <w:lang w:val="en-GB"/>
              </w:rPr>
            </w:pPr>
            <w:r>
              <w:rPr>
                <w:sz w:val="20"/>
                <w:szCs w:val="20"/>
                <w:lang w:val="en-GB"/>
              </w:rPr>
              <w:t>n</w:t>
            </w:r>
          </w:p>
        </w:tc>
        <w:tc>
          <w:tcPr>
            <w:tcW w:w="827" w:type="dxa"/>
          </w:tcPr>
          <w:p w14:paraId="1C592CAF" w14:textId="77777777" w:rsidR="007D2EC7" w:rsidRDefault="007D2EC7" w:rsidP="003C0C37">
            <w:pPr>
              <w:rPr>
                <w:sz w:val="20"/>
                <w:szCs w:val="20"/>
                <w:lang w:val="en-GB"/>
              </w:rPr>
            </w:pPr>
            <w:r>
              <w:rPr>
                <w:sz w:val="20"/>
                <w:szCs w:val="20"/>
                <w:lang w:val="en-GB"/>
              </w:rPr>
              <w:t>y</w:t>
            </w:r>
          </w:p>
        </w:tc>
        <w:tc>
          <w:tcPr>
            <w:tcW w:w="2950" w:type="dxa"/>
          </w:tcPr>
          <w:p w14:paraId="24140620" w14:textId="77777777" w:rsidR="007D2EC7" w:rsidRDefault="007D2EC7" w:rsidP="003C0C37">
            <w:pPr>
              <w:jc w:val="both"/>
              <w:rPr>
                <w:sz w:val="20"/>
                <w:szCs w:val="20"/>
                <w:lang w:val="en-GB"/>
              </w:rPr>
            </w:pPr>
          </w:p>
        </w:tc>
      </w:tr>
      <w:tr w:rsidR="00321917" w:rsidRPr="002E5CE2" w14:paraId="53BF7BA3" w14:textId="77777777" w:rsidTr="007C10FD">
        <w:tc>
          <w:tcPr>
            <w:tcW w:w="812" w:type="dxa"/>
          </w:tcPr>
          <w:p w14:paraId="20F09EA9" w14:textId="77777777" w:rsidR="00321917" w:rsidRDefault="00321917" w:rsidP="003C0C37">
            <w:pPr>
              <w:rPr>
                <w:sz w:val="20"/>
                <w:szCs w:val="20"/>
                <w:lang w:val="en-GB"/>
              </w:rPr>
            </w:pPr>
            <w:r>
              <w:rPr>
                <w:sz w:val="20"/>
                <w:szCs w:val="20"/>
                <w:lang w:val="en-GB"/>
              </w:rPr>
              <w:t>08C02</w:t>
            </w:r>
          </w:p>
        </w:tc>
        <w:tc>
          <w:tcPr>
            <w:tcW w:w="3372" w:type="dxa"/>
          </w:tcPr>
          <w:p w14:paraId="4A037F87" w14:textId="77777777" w:rsidR="00321917" w:rsidRDefault="00321917" w:rsidP="003C0C37">
            <w:pPr>
              <w:jc w:val="both"/>
              <w:rPr>
                <w:sz w:val="20"/>
                <w:szCs w:val="20"/>
                <w:lang w:val="en-GB"/>
              </w:rPr>
            </w:pPr>
            <w:r>
              <w:rPr>
                <w:sz w:val="20"/>
                <w:szCs w:val="20"/>
                <w:lang w:val="en-GB"/>
              </w:rPr>
              <w:t>Client-side threading violation for a transaction</w:t>
            </w:r>
          </w:p>
        </w:tc>
        <w:tc>
          <w:tcPr>
            <w:tcW w:w="652" w:type="dxa"/>
          </w:tcPr>
          <w:p w14:paraId="0340387C" w14:textId="77777777" w:rsidR="00321917" w:rsidRDefault="00321917" w:rsidP="003C0C37">
            <w:pPr>
              <w:jc w:val="both"/>
              <w:rPr>
                <w:sz w:val="20"/>
                <w:szCs w:val="20"/>
                <w:lang w:val="en-GB"/>
              </w:rPr>
            </w:pPr>
            <w:r>
              <w:rPr>
                <w:sz w:val="20"/>
                <w:szCs w:val="20"/>
                <w:lang w:val="en-GB"/>
              </w:rPr>
              <w:t>n</w:t>
            </w:r>
          </w:p>
        </w:tc>
        <w:tc>
          <w:tcPr>
            <w:tcW w:w="827" w:type="dxa"/>
          </w:tcPr>
          <w:p w14:paraId="51C3A9BD" w14:textId="77777777" w:rsidR="00321917" w:rsidRDefault="00321917" w:rsidP="003C0C37">
            <w:pPr>
              <w:rPr>
                <w:sz w:val="20"/>
                <w:szCs w:val="20"/>
                <w:lang w:val="en-GB"/>
              </w:rPr>
            </w:pPr>
            <w:r>
              <w:rPr>
                <w:sz w:val="20"/>
                <w:szCs w:val="20"/>
                <w:lang w:val="en-GB"/>
              </w:rPr>
              <w:t>y</w:t>
            </w:r>
          </w:p>
        </w:tc>
        <w:tc>
          <w:tcPr>
            <w:tcW w:w="2950" w:type="dxa"/>
          </w:tcPr>
          <w:p w14:paraId="5A539672" w14:textId="77777777" w:rsidR="00321917" w:rsidRDefault="00321917" w:rsidP="003C0C37">
            <w:pPr>
              <w:jc w:val="both"/>
              <w:rPr>
                <w:sz w:val="20"/>
                <w:szCs w:val="20"/>
                <w:lang w:val="en-GB"/>
              </w:rPr>
            </w:pPr>
          </w:p>
        </w:tc>
      </w:tr>
      <w:tr w:rsidR="007D2EC7" w:rsidRPr="002E5CE2" w14:paraId="43EAF174" w14:textId="77777777" w:rsidTr="007C10FD">
        <w:tc>
          <w:tcPr>
            <w:tcW w:w="812" w:type="dxa"/>
          </w:tcPr>
          <w:p w14:paraId="73F70F74" w14:textId="77777777" w:rsidR="007D2EC7" w:rsidRDefault="007D2EC7" w:rsidP="003C0C37">
            <w:pPr>
              <w:rPr>
                <w:sz w:val="20"/>
                <w:szCs w:val="20"/>
                <w:lang w:val="en-GB"/>
              </w:rPr>
            </w:pPr>
            <w:r>
              <w:rPr>
                <w:sz w:val="20"/>
                <w:szCs w:val="20"/>
                <w:lang w:val="en-GB"/>
              </w:rPr>
              <w:t>08C0</w:t>
            </w:r>
            <w:r w:rsidR="00321917">
              <w:rPr>
                <w:sz w:val="20"/>
                <w:szCs w:val="20"/>
                <w:lang w:val="en-GB"/>
              </w:rPr>
              <w:t>3</w:t>
            </w:r>
          </w:p>
        </w:tc>
        <w:tc>
          <w:tcPr>
            <w:tcW w:w="3372" w:type="dxa"/>
          </w:tcPr>
          <w:p w14:paraId="6818BCEA" w14:textId="77777777" w:rsidR="007D2EC7" w:rsidRDefault="007D2EC7" w:rsidP="003C0C37">
            <w:pPr>
              <w:jc w:val="both"/>
              <w:rPr>
                <w:sz w:val="20"/>
                <w:szCs w:val="20"/>
                <w:lang w:val="en-GB"/>
              </w:rPr>
            </w:pPr>
            <w:r>
              <w:rPr>
                <w:sz w:val="20"/>
                <w:szCs w:val="20"/>
                <w:lang w:val="en-GB"/>
              </w:rPr>
              <w:t>An explicit transaction is already active in this thread and connecion</w:t>
            </w:r>
          </w:p>
        </w:tc>
        <w:tc>
          <w:tcPr>
            <w:tcW w:w="652" w:type="dxa"/>
          </w:tcPr>
          <w:p w14:paraId="18144CE1" w14:textId="77777777" w:rsidR="007D2EC7" w:rsidRDefault="007D2EC7" w:rsidP="003C0C37">
            <w:pPr>
              <w:jc w:val="both"/>
              <w:rPr>
                <w:sz w:val="20"/>
                <w:szCs w:val="20"/>
                <w:lang w:val="en-GB"/>
              </w:rPr>
            </w:pPr>
            <w:r>
              <w:rPr>
                <w:sz w:val="20"/>
                <w:szCs w:val="20"/>
                <w:lang w:val="en-GB"/>
              </w:rPr>
              <w:t>n</w:t>
            </w:r>
          </w:p>
        </w:tc>
        <w:tc>
          <w:tcPr>
            <w:tcW w:w="827" w:type="dxa"/>
          </w:tcPr>
          <w:p w14:paraId="5DD60E7B" w14:textId="77777777" w:rsidR="007D2EC7" w:rsidRDefault="007D2EC7" w:rsidP="003C0C37">
            <w:pPr>
              <w:rPr>
                <w:sz w:val="20"/>
                <w:szCs w:val="20"/>
                <w:lang w:val="en-GB"/>
              </w:rPr>
            </w:pPr>
            <w:r>
              <w:rPr>
                <w:sz w:val="20"/>
                <w:szCs w:val="20"/>
                <w:lang w:val="en-GB"/>
              </w:rPr>
              <w:t>y</w:t>
            </w:r>
          </w:p>
        </w:tc>
        <w:tc>
          <w:tcPr>
            <w:tcW w:w="2950" w:type="dxa"/>
          </w:tcPr>
          <w:p w14:paraId="77F66E1B" w14:textId="77777777" w:rsidR="007D2EC7" w:rsidRDefault="007D2EC7" w:rsidP="007D2EC7">
            <w:pPr>
              <w:jc w:val="both"/>
              <w:rPr>
                <w:sz w:val="20"/>
                <w:szCs w:val="20"/>
                <w:lang w:val="en-GB"/>
              </w:rPr>
            </w:pPr>
          </w:p>
        </w:tc>
      </w:tr>
      <w:tr w:rsidR="007D2EC7" w:rsidRPr="002E5CE2" w14:paraId="7EDA4E4A" w14:textId="77777777" w:rsidTr="007C10FD">
        <w:tc>
          <w:tcPr>
            <w:tcW w:w="812" w:type="dxa"/>
          </w:tcPr>
          <w:p w14:paraId="273DBB7F" w14:textId="77777777" w:rsidR="007D2EC7" w:rsidRDefault="007D2EC7" w:rsidP="003C0C37">
            <w:pPr>
              <w:rPr>
                <w:sz w:val="20"/>
                <w:szCs w:val="20"/>
                <w:lang w:val="en-GB"/>
              </w:rPr>
            </w:pPr>
            <w:r>
              <w:rPr>
                <w:sz w:val="20"/>
                <w:szCs w:val="20"/>
                <w:lang w:val="en-GB"/>
              </w:rPr>
              <w:t>08C0</w:t>
            </w:r>
            <w:r w:rsidR="00321917">
              <w:rPr>
                <w:sz w:val="20"/>
                <w:szCs w:val="20"/>
                <w:lang w:val="en-GB"/>
              </w:rPr>
              <w:t>4</w:t>
            </w:r>
          </w:p>
        </w:tc>
        <w:tc>
          <w:tcPr>
            <w:tcW w:w="3372" w:type="dxa"/>
          </w:tcPr>
          <w:p w14:paraId="064EAE23" w14:textId="77777777" w:rsidR="007D2EC7" w:rsidRDefault="007D2EC7" w:rsidP="003C0C37">
            <w:pPr>
              <w:jc w:val="both"/>
              <w:rPr>
                <w:sz w:val="20"/>
                <w:szCs w:val="20"/>
                <w:lang w:val="en-GB"/>
              </w:rPr>
            </w:pPr>
            <w:r>
              <w:rPr>
                <w:sz w:val="20"/>
                <w:szCs w:val="20"/>
                <w:lang w:val="en-GB"/>
              </w:rPr>
              <w:t>A reader is already open in this thread and connection</w:t>
            </w:r>
          </w:p>
        </w:tc>
        <w:tc>
          <w:tcPr>
            <w:tcW w:w="652" w:type="dxa"/>
          </w:tcPr>
          <w:p w14:paraId="137B34A2" w14:textId="77777777" w:rsidR="007D2EC7" w:rsidRDefault="007D2EC7" w:rsidP="003C0C37">
            <w:pPr>
              <w:jc w:val="both"/>
              <w:rPr>
                <w:sz w:val="20"/>
                <w:szCs w:val="20"/>
                <w:lang w:val="en-GB"/>
              </w:rPr>
            </w:pPr>
            <w:r>
              <w:rPr>
                <w:sz w:val="20"/>
                <w:szCs w:val="20"/>
                <w:lang w:val="en-GB"/>
              </w:rPr>
              <w:t>n</w:t>
            </w:r>
          </w:p>
        </w:tc>
        <w:tc>
          <w:tcPr>
            <w:tcW w:w="827" w:type="dxa"/>
          </w:tcPr>
          <w:p w14:paraId="789EDC00" w14:textId="77777777" w:rsidR="007D2EC7" w:rsidRDefault="007D2EC7" w:rsidP="003C0C37">
            <w:pPr>
              <w:rPr>
                <w:sz w:val="20"/>
                <w:szCs w:val="20"/>
                <w:lang w:val="en-GB"/>
              </w:rPr>
            </w:pPr>
            <w:r>
              <w:rPr>
                <w:sz w:val="20"/>
                <w:szCs w:val="20"/>
                <w:lang w:val="en-GB"/>
              </w:rPr>
              <w:t>y</w:t>
            </w:r>
          </w:p>
        </w:tc>
        <w:tc>
          <w:tcPr>
            <w:tcW w:w="2950" w:type="dxa"/>
          </w:tcPr>
          <w:p w14:paraId="016AF233" w14:textId="77777777" w:rsidR="007D2EC7" w:rsidRDefault="007D2EC7" w:rsidP="007D2EC7">
            <w:pPr>
              <w:jc w:val="both"/>
              <w:rPr>
                <w:sz w:val="20"/>
                <w:szCs w:val="20"/>
                <w:lang w:val="en-GB"/>
              </w:rPr>
            </w:pPr>
          </w:p>
        </w:tc>
      </w:tr>
      <w:tr w:rsidR="007D2EC7" w:rsidRPr="002E5CE2" w14:paraId="2DE2C66F" w14:textId="77777777" w:rsidTr="007C10FD">
        <w:tc>
          <w:tcPr>
            <w:tcW w:w="812" w:type="dxa"/>
          </w:tcPr>
          <w:p w14:paraId="17FA5CD4" w14:textId="77777777" w:rsidR="007D2EC7" w:rsidRDefault="007D2EC7" w:rsidP="003C0C37">
            <w:pPr>
              <w:rPr>
                <w:sz w:val="20"/>
                <w:szCs w:val="20"/>
                <w:lang w:val="en-GB"/>
              </w:rPr>
            </w:pPr>
            <w:r>
              <w:rPr>
                <w:sz w:val="20"/>
                <w:szCs w:val="20"/>
                <w:lang w:val="en-GB"/>
              </w:rPr>
              <w:t>08C0</w:t>
            </w:r>
            <w:r w:rsidR="00321917">
              <w:rPr>
                <w:sz w:val="20"/>
                <w:szCs w:val="20"/>
                <w:lang w:val="en-GB"/>
              </w:rPr>
              <w:t>5</w:t>
            </w:r>
          </w:p>
        </w:tc>
        <w:tc>
          <w:tcPr>
            <w:tcW w:w="3372" w:type="dxa"/>
          </w:tcPr>
          <w:p w14:paraId="7AC7FE43" w14:textId="77777777" w:rsidR="007D2EC7" w:rsidRDefault="007D2EC7" w:rsidP="003C0C37">
            <w:pPr>
              <w:jc w:val="both"/>
              <w:rPr>
                <w:sz w:val="20"/>
                <w:szCs w:val="20"/>
                <w:lang w:val="en-GB"/>
              </w:rPr>
            </w:pPr>
            <w:r>
              <w:rPr>
                <w:sz w:val="20"/>
                <w:szCs w:val="20"/>
                <w:lang w:val="en-GB"/>
              </w:rPr>
              <w:t>Conflict with an open reader in this thread and connection</w:t>
            </w:r>
          </w:p>
        </w:tc>
        <w:tc>
          <w:tcPr>
            <w:tcW w:w="652" w:type="dxa"/>
          </w:tcPr>
          <w:p w14:paraId="65725AF5" w14:textId="77777777" w:rsidR="007D2EC7" w:rsidRDefault="007D2EC7" w:rsidP="003C0C37">
            <w:pPr>
              <w:jc w:val="both"/>
              <w:rPr>
                <w:sz w:val="20"/>
                <w:szCs w:val="20"/>
                <w:lang w:val="en-GB"/>
              </w:rPr>
            </w:pPr>
            <w:r>
              <w:rPr>
                <w:sz w:val="20"/>
                <w:szCs w:val="20"/>
                <w:lang w:val="en-GB"/>
              </w:rPr>
              <w:t>n</w:t>
            </w:r>
          </w:p>
        </w:tc>
        <w:tc>
          <w:tcPr>
            <w:tcW w:w="827" w:type="dxa"/>
          </w:tcPr>
          <w:p w14:paraId="6F184457" w14:textId="77777777" w:rsidR="007D2EC7" w:rsidRDefault="007D2EC7" w:rsidP="003C0C37">
            <w:pPr>
              <w:rPr>
                <w:sz w:val="20"/>
                <w:szCs w:val="20"/>
                <w:lang w:val="en-GB"/>
              </w:rPr>
            </w:pPr>
            <w:r>
              <w:rPr>
                <w:sz w:val="20"/>
                <w:szCs w:val="20"/>
                <w:lang w:val="en-GB"/>
              </w:rPr>
              <w:t>y</w:t>
            </w:r>
          </w:p>
        </w:tc>
        <w:tc>
          <w:tcPr>
            <w:tcW w:w="2950" w:type="dxa"/>
          </w:tcPr>
          <w:p w14:paraId="1102A78F" w14:textId="77777777" w:rsidR="007D2EC7" w:rsidRDefault="007D2EC7" w:rsidP="007D2EC7">
            <w:pPr>
              <w:jc w:val="both"/>
              <w:rPr>
                <w:sz w:val="20"/>
                <w:szCs w:val="20"/>
                <w:lang w:val="en-GB"/>
              </w:rPr>
            </w:pPr>
          </w:p>
        </w:tc>
      </w:tr>
      <w:tr w:rsidR="00321917" w:rsidRPr="002E5CE2" w14:paraId="78CC1C7F" w14:textId="77777777" w:rsidTr="007C10FD">
        <w:tc>
          <w:tcPr>
            <w:tcW w:w="812" w:type="dxa"/>
          </w:tcPr>
          <w:p w14:paraId="6FE34D9D" w14:textId="77777777" w:rsidR="00321917" w:rsidRDefault="00321917" w:rsidP="003C0C37">
            <w:pPr>
              <w:rPr>
                <w:sz w:val="20"/>
                <w:szCs w:val="20"/>
                <w:lang w:val="en-GB"/>
              </w:rPr>
            </w:pPr>
            <w:r>
              <w:rPr>
                <w:sz w:val="20"/>
                <w:szCs w:val="20"/>
                <w:lang w:val="en-GB"/>
              </w:rPr>
              <w:t>08C06</w:t>
            </w:r>
          </w:p>
        </w:tc>
        <w:tc>
          <w:tcPr>
            <w:tcW w:w="3372" w:type="dxa"/>
          </w:tcPr>
          <w:p w14:paraId="7E257033" w14:textId="77777777" w:rsidR="00321917" w:rsidRDefault="00321917" w:rsidP="003C0C37">
            <w:pPr>
              <w:jc w:val="both"/>
              <w:rPr>
                <w:sz w:val="20"/>
                <w:szCs w:val="20"/>
                <w:lang w:val="en-GB"/>
              </w:rPr>
            </w:pPr>
            <w:r>
              <w:rPr>
                <w:sz w:val="20"/>
                <w:szCs w:val="20"/>
                <w:lang w:val="en-GB"/>
              </w:rPr>
              <w:t>Cannot change connection properties during a transaction</w:t>
            </w:r>
          </w:p>
        </w:tc>
        <w:tc>
          <w:tcPr>
            <w:tcW w:w="652" w:type="dxa"/>
          </w:tcPr>
          <w:p w14:paraId="7D4E5194" w14:textId="77777777" w:rsidR="00321917" w:rsidRDefault="00321917" w:rsidP="003C0C37">
            <w:pPr>
              <w:jc w:val="both"/>
              <w:rPr>
                <w:sz w:val="20"/>
                <w:szCs w:val="20"/>
                <w:lang w:val="en-GB"/>
              </w:rPr>
            </w:pPr>
            <w:r>
              <w:rPr>
                <w:sz w:val="20"/>
                <w:szCs w:val="20"/>
                <w:lang w:val="en-GB"/>
              </w:rPr>
              <w:t>n</w:t>
            </w:r>
          </w:p>
        </w:tc>
        <w:tc>
          <w:tcPr>
            <w:tcW w:w="827" w:type="dxa"/>
          </w:tcPr>
          <w:p w14:paraId="409CA11D" w14:textId="77777777" w:rsidR="00321917" w:rsidRDefault="00321917" w:rsidP="003C0C37">
            <w:pPr>
              <w:rPr>
                <w:sz w:val="20"/>
                <w:szCs w:val="20"/>
                <w:lang w:val="en-GB"/>
              </w:rPr>
            </w:pPr>
            <w:r>
              <w:rPr>
                <w:sz w:val="20"/>
                <w:szCs w:val="20"/>
                <w:lang w:val="en-GB"/>
              </w:rPr>
              <w:t>y</w:t>
            </w:r>
          </w:p>
        </w:tc>
        <w:tc>
          <w:tcPr>
            <w:tcW w:w="2950" w:type="dxa"/>
          </w:tcPr>
          <w:p w14:paraId="53DDA33C" w14:textId="77777777" w:rsidR="00321917" w:rsidRDefault="00321917" w:rsidP="007D2EC7">
            <w:pPr>
              <w:jc w:val="both"/>
              <w:rPr>
                <w:sz w:val="20"/>
                <w:szCs w:val="20"/>
                <w:lang w:val="en-GB"/>
              </w:rPr>
            </w:pPr>
          </w:p>
        </w:tc>
      </w:tr>
      <w:tr w:rsidR="003C0C37" w:rsidRPr="002E5CE2" w14:paraId="3AF39A1C" w14:textId="77777777" w:rsidTr="007C10FD">
        <w:tc>
          <w:tcPr>
            <w:tcW w:w="812" w:type="dxa"/>
          </w:tcPr>
          <w:p w14:paraId="496E1CF6" w14:textId="77777777" w:rsidR="003C0C37" w:rsidRDefault="003C0C37" w:rsidP="003C0C37">
            <w:pPr>
              <w:rPr>
                <w:sz w:val="20"/>
                <w:szCs w:val="20"/>
                <w:lang w:val="en-GB"/>
              </w:rPr>
            </w:pPr>
            <w:r>
              <w:rPr>
                <w:sz w:val="20"/>
                <w:szCs w:val="20"/>
                <w:lang w:val="en-GB"/>
              </w:rPr>
              <w:t>09000</w:t>
            </w:r>
          </w:p>
        </w:tc>
        <w:tc>
          <w:tcPr>
            <w:tcW w:w="3372" w:type="dxa"/>
          </w:tcPr>
          <w:p w14:paraId="2059E7B4" w14:textId="77777777" w:rsidR="003C0C37" w:rsidRDefault="003C0C37" w:rsidP="003C0C37">
            <w:pPr>
              <w:jc w:val="both"/>
              <w:rPr>
                <w:sz w:val="20"/>
                <w:szCs w:val="20"/>
                <w:lang w:val="en-GB"/>
              </w:rPr>
            </w:pPr>
            <w:r>
              <w:rPr>
                <w:sz w:val="20"/>
                <w:szCs w:val="20"/>
                <w:lang w:val="en-GB"/>
              </w:rPr>
              <w:t>Triggered action exception</w:t>
            </w:r>
          </w:p>
        </w:tc>
        <w:tc>
          <w:tcPr>
            <w:tcW w:w="652" w:type="dxa"/>
          </w:tcPr>
          <w:p w14:paraId="341AB22B" w14:textId="77777777" w:rsidR="003C0C37" w:rsidRDefault="003C0C37" w:rsidP="003C0C37">
            <w:pPr>
              <w:jc w:val="both"/>
              <w:rPr>
                <w:sz w:val="20"/>
                <w:szCs w:val="20"/>
                <w:lang w:val="en-GB"/>
              </w:rPr>
            </w:pPr>
            <w:r>
              <w:rPr>
                <w:sz w:val="20"/>
                <w:szCs w:val="20"/>
                <w:lang w:val="en-GB"/>
              </w:rPr>
              <w:t>y</w:t>
            </w:r>
          </w:p>
        </w:tc>
        <w:tc>
          <w:tcPr>
            <w:tcW w:w="827" w:type="dxa"/>
          </w:tcPr>
          <w:p w14:paraId="7F31E3EC" w14:textId="77777777" w:rsidR="003C0C37" w:rsidRDefault="003C0C37" w:rsidP="003C0C37">
            <w:r w:rsidRPr="006B00C0">
              <w:rPr>
                <w:sz w:val="20"/>
                <w:szCs w:val="20"/>
                <w:lang w:val="en-GB"/>
              </w:rPr>
              <w:t>n</w:t>
            </w:r>
          </w:p>
        </w:tc>
        <w:tc>
          <w:tcPr>
            <w:tcW w:w="2950" w:type="dxa"/>
          </w:tcPr>
          <w:p w14:paraId="3801DFCD" w14:textId="77777777" w:rsidR="003C0C37" w:rsidRDefault="006527A7" w:rsidP="003C0C37">
            <w:pPr>
              <w:jc w:val="both"/>
              <w:rPr>
                <w:sz w:val="20"/>
                <w:szCs w:val="20"/>
                <w:lang w:val="en-GB"/>
              </w:rPr>
            </w:pPr>
            <w:r>
              <w:rPr>
                <w:sz w:val="20"/>
                <w:szCs w:val="20"/>
                <w:lang w:val="en-GB"/>
              </w:rPr>
              <w:t>Pyrrho uses a single diagnostics area</w:t>
            </w:r>
          </w:p>
        </w:tc>
      </w:tr>
      <w:tr w:rsidR="003C0C37" w:rsidRPr="002E5CE2" w14:paraId="6EB086D0" w14:textId="77777777" w:rsidTr="007C10FD">
        <w:tc>
          <w:tcPr>
            <w:tcW w:w="812" w:type="dxa"/>
          </w:tcPr>
          <w:p w14:paraId="2E6BE775" w14:textId="77777777" w:rsidR="003C0C37" w:rsidRDefault="003C0C37" w:rsidP="003C0C37">
            <w:pPr>
              <w:rPr>
                <w:sz w:val="20"/>
                <w:szCs w:val="20"/>
                <w:lang w:val="en-GB"/>
              </w:rPr>
            </w:pPr>
            <w:r>
              <w:rPr>
                <w:sz w:val="20"/>
                <w:szCs w:val="20"/>
                <w:lang w:val="en-GB"/>
              </w:rPr>
              <w:t>0A000</w:t>
            </w:r>
          </w:p>
        </w:tc>
        <w:tc>
          <w:tcPr>
            <w:tcW w:w="3372" w:type="dxa"/>
          </w:tcPr>
          <w:p w14:paraId="7C9B51AF" w14:textId="77777777" w:rsidR="003C0C37" w:rsidRDefault="003C0C37" w:rsidP="003C0C37">
            <w:pPr>
              <w:jc w:val="both"/>
              <w:rPr>
                <w:sz w:val="20"/>
                <w:szCs w:val="20"/>
                <w:lang w:val="en-GB"/>
              </w:rPr>
            </w:pPr>
            <w:r>
              <w:rPr>
                <w:sz w:val="20"/>
                <w:szCs w:val="20"/>
                <w:lang w:val="en-GB"/>
              </w:rPr>
              <w:t>Feature not supported</w:t>
            </w:r>
          </w:p>
        </w:tc>
        <w:tc>
          <w:tcPr>
            <w:tcW w:w="652" w:type="dxa"/>
          </w:tcPr>
          <w:p w14:paraId="6D99B323" w14:textId="77777777" w:rsidR="003C0C37" w:rsidRDefault="003C0C37" w:rsidP="003C0C37">
            <w:pPr>
              <w:jc w:val="both"/>
              <w:rPr>
                <w:sz w:val="20"/>
                <w:szCs w:val="20"/>
                <w:lang w:val="en-GB"/>
              </w:rPr>
            </w:pPr>
            <w:r>
              <w:rPr>
                <w:sz w:val="20"/>
                <w:szCs w:val="20"/>
                <w:lang w:val="en-GB"/>
              </w:rPr>
              <w:t>y</w:t>
            </w:r>
          </w:p>
        </w:tc>
        <w:tc>
          <w:tcPr>
            <w:tcW w:w="827" w:type="dxa"/>
          </w:tcPr>
          <w:p w14:paraId="3C7A3CA0" w14:textId="77777777" w:rsidR="003C0C37" w:rsidRDefault="003C0C37" w:rsidP="003C0C37">
            <w:r w:rsidRPr="006B00C0">
              <w:rPr>
                <w:sz w:val="20"/>
                <w:szCs w:val="20"/>
                <w:lang w:val="en-GB"/>
              </w:rPr>
              <w:t>n</w:t>
            </w:r>
          </w:p>
        </w:tc>
        <w:tc>
          <w:tcPr>
            <w:tcW w:w="2950" w:type="dxa"/>
          </w:tcPr>
          <w:p w14:paraId="3874AA28" w14:textId="77777777" w:rsidR="003C0C37" w:rsidRDefault="003C0C37" w:rsidP="003C0C37">
            <w:pPr>
              <w:jc w:val="both"/>
              <w:rPr>
                <w:sz w:val="20"/>
                <w:szCs w:val="20"/>
                <w:lang w:val="en-GB"/>
              </w:rPr>
            </w:pPr>
          </w:p>
        </w:tc>
      </w:tr>
      <w:tr w:rsidR="003C0C37" w:rsidRPr="002E5CE2" w14:paraId="6A533A94" w14:textId="77777777" w:rsidTr="007C10FD">
        <w:tc>
          <w:tcPr>
            <w:tcW w:w="812" w:type="dxa"/>
          </w:tcPr>
          <w:p w14:paraId="0530C1F1" w14:textId="77777777" w:rsidR="003C0C37" w:rsidRDefault="003C0C37" w:rsidP="003C0C37">
            <w:pPr>
              <w:rPr>
                <w:sz w:val="20"/>
                <w:szCs w:val="20"/>
                <w:lang w:val="en-GB"/>
              </w:rPr>
            </w:pPr>
            <w:r>
              <w:rPr>
                <w:sz w:val="20"/>
                <w:szCs w:val="20"/>
                <w:lang w:val="en-GB"/>
              </w:rPr>
              <w:t>0A001</w:t>
            </w:r>
          </w:p>
        </w:tc>
        <w:tc>
          <w:tcPr>
            <w:tcW w:w="3372" w:type="dxa"/>
          </w:tcPr>
          <w:p w14:paraId="3A8CEF14" w14:textId="77777777" w:rsidR="003C0C37" w:rsidRDefault="003C0C37" w:rsidP="003C0C37">
            <w:pPr>
              <w:jc w:val="both"/>
              <w:rPr>
                <w:sz w:val="20"/>
                <w:szCs w:val="20"/>
                <w:lang w:val="en-GB"/>
              </w:rPr>
            </w:pPr>
            <w:r>
              <w:rPr>
                <w:sz w:val="20"/>
                <w:szCs w:val="20"/>
                <w:lang w:val="en-GB"/>
              </w:rPr>
              <w:t>Feature not supported – multiple server transactions</w:t>
            </w:r>
          </w:p>
        </w:tc>
        <w:tc>
          <w:tcPr>
            <w:tcW w:w="652" w:type="dxa"/>
          </w:tcPr>
          <w:p w14:paraId="4BBC9267" w14:textId="77777777" w:rsidR="003C0C37" w:rsidRDefault="003C0C37" w:rsidP="003C0C37">
            <w:pPr>
              <w:jc w:val="both"/>
              <w:rPr>
                <w:sz w:val="20"/>
                <w:szCs w:val="20"/>
                <w:lang w:val="en-GB"/>
              </w:rPr>
            </w:pPr>
            <w:r>
              <w:rPr>
                <w:sz w:val="20"/>
                <w:szCs w:val="20"/>
                <w:lang w:val="en-GB"/>
              </w:rPr>
              <w:t>y</w:t>
            </w:r>
          </w:p>
        </w:tc>
        <w:tc>
          <w:tcPr>
            <w:tcW w:w="827" w:type="dxa"/>
          </w:tcPr>
          <w:p w14:paraId="1C4965D7" w14:textId="77777777" w:rsidR="003C0C37" w:rsidRDefault="003C0C37" w:rsidP="003C0C37">
            <w:r w:rsidRPr="006B00C0">
              <w:rPr>
                <w:sz w:val="20"/>
                <w:szCs w:val="20"/>
                <w:lang w:val="en-GB"/>
              </w:rPr>
              <w:t>n</w:t>
            </w:r>
          </w:p>
        </w:tc>
        <w:tc>
          <w:tcPr>
            <w:tcW w:w="2950" w:type="dxa"/>
          </w:tcPr>
          <w:p w14:paraId="46D4BC93" w14:textId="77777777" w:rsidR="003C0C37" w:rsidRDefault="006527A7" w:rsidP="003C0C37">
            <w:pPr>
              <w:jc w:val="both"/>
              <w:rPr>
                <w:sz w:val="20"/>
                <w:szCs w:val="20"/>
                <w:lang w:val="en-GB"/>
              </w:rPr>
            </w:pPr>
            <w:r>
              <w:rPr>
                <w:sz w:val="20"/>
                <w:szCs w:val="20"/>
                <w:lang w:val="en-GB"/>
              </w:rPr>
              <w:t>Pyrrho supports multiple serevrs</w:t>
            </w:r>
          </w:p>
        </w:tc>
      </w:tr>
      <w:tr w:rsidR="003C0C37" w:rsidRPr="002E5CE2" w14:paraId="20586ECC" w14:textId="77777777" w:rsidTr="007C10FD">
        <w:tc>
          <w:tcPr>
            <w:tcW w:w="812" w:type="dxa"/>
          </w:tcPr>
          <w:p w14:paraId="15FB1E2E" w14:textId="77777777" w:rsidR="003C0C37" w:rsidRDefault="003C0C37" w:rsidP="003C0C37">
            <w:pPr>
              <w:rPr>
                <w:sz w:val="20"/>
                <w:szCs w:val="20"/>
                <w:lang w:val="en-GB"/>
              </w:rPr>
            </w:pPr>
            <w:r>
              <w:rPr>
                <w:sz w:val="20"/>
                <w:szCs w:val="20"/>
                <w:lang w:val="en-GB"/>
              </w:rPr>
              <w:t>0D000</w:t>
            </w:r>
          </w:p>
        </w:tc>
        <w:tc>
          <w:tcPr>
            <w:tcW w:w="3372" w:type="dxa"/>
          </w:tcPr>
          <w:p w14:paraId="5DC17917" w14:textId="77777777" w:rsidR="003C0C37" w:rsidRDefault="003C0C37" w:rsidP="003C0C37">
            <w:pPr>
              <w:jc w:val="both"/>
              <w:rPr>
                <w:sz w:val="20"/>
                <w:szCs w:val="20"/>
                <w:lang w:val="en-GB"/>
              </w:rPr>
            </w:pPr>
            <w:r>
              <w:rPr>
                <w:sz w:val="20"/>
                <w:szCs w:val="20"/>
                <w:lang w:val="en-GB"/>
              </w:rPr>
              <w:t>Invalid target type specification</w:t>
            </w:r>
          </w:p>
        </w:tc>
        <w:tc>
          <w:tcPr>
            <w:tcW w:w="652" w:type="dxa"/>
          </w:tcPr>
          <w:p w14:paraId="624F51E7" w14:textId="77777777" w:rsidR="003C0C37" w:rsidRDefault="003C0C37" w:rsidP="003C0C37">
            <w:pPr>
              <w:jc w:val="both"/>
              <w:rPr>
                <w:sz w:val="20"/>
                <w:szCs w:val="20"/>
                <w:lang w:val="en-GB"/>
              </w:rPr>
            </w:pPr>
            <w:r>
              <w:rPr>
                <w:sz w:val="20"/>
                <w:szCs w:val="20"/>
                <w:lang w:val="en-GB"/>
              </w:rPr>
              <w:t>y</w:t>
            </w:r>
          </w:p>
        </w:tc>
        <w:tc>
          <w:tcPr>
            <w:tcW w:w="827" w:type="dxa"/>
          </w:tcPr>
          <w:p w14:paraId="1805F000" w14:textId="77777777" w:rsidR="003C0C37" w:rsidRDefault="006527A7" w:rsidP="003C0C37">
            <w:r>
              <w:rPr>
                <w:sz w:val="20"/>
                <w:szCs w:val="20"/>
                <w:lang w:val="en-GB"/>
              </w:rPr>
              <w:t>y</w:t>
            </w:r>
          </w:p>
        </w:tc>
        <w:tc>
          <w:tcPr>
            <w:tcW w:w="2950" w:type="dxa"/>
          </w:tcPr>
          <w:p w14:paraId="36D4E4C0" w14:textId="77777777" w:rsidR="003C0C37" w:rsidRDefault="003C0C37" w:rsidP="003C0C37">
            <w:pPr>
              <w:jc w:val="both"/>
              <w:rPr>
                <w:sz w:val="20"/>
                <w:szCs w:val="20"/>
                <w:lang w:val="en-GB"/>
              </w:rPr>
            </w:pPr>
          </w:p>
        </w:tc>
      </w:tr>
      <w:tr w:rsidR="003C0C37" w:rsidRPr="002E5CE2" w14:paraId="51F0484F" w14:textId="77777777" w:rsidTr="007C10FD">
        <w:tc>
          <w:tcPr>
            <w:tcW w:w="812" w:type="dxa"/>
          </w:tcPr>
          <w:p w14:paraId="7B9F41CD" w14:textId="77777777" w:rsidR="003C0C37" w:rsidRDefault="003C0C37" w:rsidP="003C0C37">
            <w:pPr>
              <w:rPr>
                <w:sz w:val="20"/>
                <w:szCs w:val="20"/>
                <w:lang w:val="en-GB"/>
              </w:rPr>
            </w:pPr>
            <w:r>
              <w:rPr>
                <w:sz w:val="20"/>
                <w:szCs w:val="20"/>
                <w:lang w:val="en-GB"/>
              </w:rPr>
              <w:t>0E000</w:t>
            </w:r>
          </w:p>
        </w:tc>
        <w:tc>
          <w:tcPr>
            <w:tcW w:w="3372" w:type="dxa"/>
          </w:tcPr>
          <w:p w14:paraId="27AC506F" w14:textId="77777777" w:rsidR="003C0C37" w:rsidRDefault="003C0C37" w:rsidP="003C0C37">
            <w:pPr>
              <w:jc w:val="both"/>
              <w:rPr>
                <w:sz w:val="20"/>
                <w:szCs w:val="20"/>
                <w:lang w:val="en-GB"/>
              </w:rPr>
            </w:pPr>
            <w:r>
              <w:rPr>
                <w:sz w:val="20"/>
                <w:szCs w:val="20"/>
                <w:lang w:val="en-GB"/>
              </w:rPr>
              <w:t>Invalid schema name list specification</w:t>
            </w:r>
          </w:p>
        </w:tc>
        <w:tc>
          <w:tcPr>
            <w:tcW w:w="652" w:type="dxa"/>
          </w:tcPr>
          <w:p w14:paraId="189668A6" w14:textId="77777777" w:rsidR="003C0C37" w:rsidRDefault="003C0C37" w:rsidP="003C0C37">
            <w:pPr>
              <w:jc w:val="both"/>
              <w:rPr>
                <w:sz w:val="20"/>
                <w:szCs w:val="20"/>
                <w:lang w:val="en-GB"/>
              </w:rPr>
            </w:pPr>
            <w:r>
              <w:rPr>
                <w:sz w:val="20"/>
                <w:szCs w:val="20"/>
                <w:lang w:val="en-GB"/>
              </w:rPr>
              <w:t>y</w:t>
            </w:r>
          </w:p>
        </w:tc>
        <w:tc>
          <w:tcPr>
            <w:tcW w:w="827" w:type="dxa"/>
          </w:tcPr>
          <w:p w14:paraId="5D39763B" w14:textId="77777777" w:rsidR="003C0C37" w:rsidRDefault="003C0C37" w:rsidP="003C0C37">
            <w:r w:rsidRPr="006B00C0">
              <w:rPr>
                <w:sz w:val="20"/>
                <w:szCs w:val="20"/>
                <w:lang w:val="en-GB"/>
              </w:rPr>
              <w:t>n</w:t>
            </w:r>
          </w:p>
        </w:tc>
        <w:tc>
          <w:tcPr>
            <w:tcW w:w="2950" w:type="dxa"/>
          </w:tcPr>
          <w:p w14:paraId="00798BAE" w14:textId="77777777" w:rsidR="003C0C37" w:rsidRDefault="006527A7" w:rsidP="003C0C37">
            <w:pPr>
              <w:jc w:val="both"/>
              <w:rPr>
                <w:sz w:val="20"/>
                <w:szCs w:val="20"/>
                <w:lang w:val="en-GB"/>
              </w:rPr>
            </w:pPr>
            <w:r>
              <w:rPr>
                <w:sz w:val="20"/>
                <w:szCs w:val="20"/>
                <w:lang w:val="en-GB"/>
              </w:rPr>
              <w:t>S07</w:t>
            </w:r>
            <w:r w:rsidRPr="0008590A">
              <w:rPr>
                <w:sz w:val="20"/>
                <w:szCs w:val="20"/>
                <w:lang w:val="en-GB"/>
              </w:rPr>
              <w:t>1 is not supported</w:t>
            </w:r>
          </w:p>
        </w:tc>
      </w:tr>
      <w:tr w:rsidR="003C0C37" w:rsidRPr="002E5CE2" w14:paraId="234FD34C" w14:textId="77777777" w:rsidTr="007C10FD">
        <w:tc>
          <w:tcPr>
            <w:tcW w:w="812" w:type="dxa"/>
          </w:tcPr>
          <w:p w14:paraId="0A12DE16" w14:textId="77777777" w:rsidR="003C0C37" w:rsidRDefault="003C0C37" w:rsidP="003C0C37">
            <w:pPr>
              <w:rPr>
                <w:sz w:val="20"/>
                <w:szCs w:val="20"/>
                <w:lang w:val="en-GB"/>
              </w:rPr>
            </w:pPr>
            <w:r>
              <w:rPr>
                <w:sz w:val="20"/>
                <w:szCs w:val="20"/>
                <w:lang w:val="en-GB"/>
              </w:rPr>
              <w:t>0F000</w:t>
            </w:r>
          </w:p>
        </w:tc>
        <w:tc>
          <w:tcPr>
            <w:tcW w:w="3372" w:type="dxa"/>
          </w:tcPr>
          <w:p w14:paraId="10DEB9B4" w14:textId="77777777" w:rsidR="003C0C37" w:rsidRDefault="003C0C37" w:rsidP="003C0C37">
            <w:pPr>
              <w:jc w:val="both"/>
              <w:rPr>
                <w:sz w:val="20"/>
                <w:szCs w:val="20"/>
                <w:lang w:val="en-GB"/>
              </w:rPr>
            </w:pPr>
            <w:r>
              <w:rPr>
                <w:sz w:val="20"/>
                <w:szCs w:val="20"/>
                <w:lang w:val="en-GB"/>
              </w:rPr>
              <w:t>Locator exception</w:t>
            </w:r>
          </w:p>
        </w:tc>
        <w:tc>
          <w:tcPr>
            <w:tcW w:w="652" w:type="dxa"/>
          </w:tcPr>
          <w:p w14:paraId="4B86DB59" w14:textId="77777777" w:rsidR="003C0C37" w:rsidRDefault="003C0C37" w:rsidP="003C0C37">
            <w:pPr>
              <w:jc w:val="both"/>
              <w:rPr>
                <w:sz w:val="20"/>
                <w:szCs w:val="20"/>
                <w:lang w:val="en-GB"/>
              </w:rPr>
            </w:pPr>
            <w:r>
              <w:rPr>
                <w:sz w:val="20"/>
                <w:szCs w:val="20"/>
                <w:lang w:val="en-GB"/>
              </w:rPr>
              <w:t>y</w:t>
            </w:r>
          </w:p>
        </w:tc>
        <w:tc>
          <w:tcPr>
            <w:tcW w:w="827" w:type="dxa"/>
          </w:tcPr>
          <w:p w14:paraId="0F99BE93" w14:textId="77777777" w:rsidR="003C0C37" w:rsidRDefault="003C0C37" w:rsidP="003C0C37">
            <w:r w:rsidRPr="006B00C0">
              <w:rPr>
                <w:sz w:val="20"/>
                <w:szCs w:val="20"/>
                <w:lang w:val="en-GB"/>
              </w:rPr>
              <w:t>n</w:t>
            </w:r>
          </w:p>
        </w:tc>
        <w:tc>
          <w:tcPr>
            <w:tcW w:w="2950" w:type="dxa"/>
          </w:tcPr>
          <w:p w14:paraId="1830CDB2" w14:textId="77777777" w:rsidR="003C0C37" w:rsidRDefault="006527A7" w:rsidP="003C0C37">
            <w:pPr>
              <w:jc w:val="both"/>
              <w:rPr>
                <w:sz w:val="20"/>
                <w:szCs w:val="20"/>
                <w:lang w:val="en-GB"/>
              </w:rPr>
            </w:pPr>
            <w:r>
              <w:rPr>
                <w:sz w:val="20"/>
                <w:szCs w:val="20"/>
                <w:lang w:val="en-GB"/>
              </w:rPr>
              <w:t>T561</w:t>
            </w:r>
            <w:r w:rsidRPr="0008590A">
              <w:rPr>
                <w:sz w:val="20"/>
                <w:szCs w:val="20"/>
                <w:lang w:val="en-GB"/>
              </w:rPr>
              <w:t xml:space="preserve"> is not supported</w:t>
            </w:r>
          </w:p>
        </w:tc>
      </w:tr>
      <w:tr w:rsidR="003C0C37" w:rsidRPr="002E5CE2" w14:paraId="7E6DF0B6" w14:textId="77777777" w:rsidTr="007C10FD">
        <w:tc>
          <w:tcPr>
            <w:tcW w:w="812" w:type="dxa"/>
          </w:tcPr>
          <w:p w14:paraId="4869D5D6" w14:textId="77777777" w:rsidR="003C0C37" w:rsidRDefault="003C0C37" w:rsidP="003C0C37">
            <w:pPr>
              <w:rPr>
                <w:sz w:val="20"/>
                <w:szCs w:val="20"/>
                <w:lang w:val="en-GB"/>
              </w:rPr>
            </w:pPr>
            <w:r>
              <w:rPr>
                <w:sz w:val="20"/>
                <w:szCs w:val="20"/>
                <w:lang w:val="en-GB"/>
              </w:rPr>
              <w:lastRenderedPageBreak/>
              <w:t>0F001</w:t>
            </w:r>
          </w:p>
        </w:tc>
        <w:tc>
          <w:tcPr>
            <w:tcW w:w="3372" w:type="dxa"/>
          </w:tcPr>
          <w:p w14:paraId="1F3D5AAC" w14:textId="77777777" w:rsidR="003C0C37" w:rsidRDefault="003C0C37" w:rsidP="003C0C37">
            <w:pPr>
              <w:jc w:val="both"/>
              <w:rPr>
                <w:sz w:val="20"/>
                <w:szCs w:val="20"/>
                <w:lang w:val="en-GB"/>
              </w:rPr>
            </w:pPr>
            <w:r>
              <w:rPr>
                <w:sz w:val="20"/>
                <w:szCs w:val="20"/>
                <w:lang w:val="en-GB"/>
              </w:rPr>
              <w:t>Locator exception – invalid specification</w:t>
            </w:r>
          </w:p>
        </w:tc>
        <w:tc>
          <w:tcPr>
            <w:tcW w:w="652" w:type="dxa"/>
          </w:tcPr>
          <w:p w14:paraId="0FCC297E" w14:textId="77777777" w:rsidR="003C0C37" w:rsidRDefault="003C0C37" w:rsidP="003C0C37">
            <w:pPr>
              <w:jc w:val="both"/>
              <w:rPr>
                <w:sz w:val="20"/>
                <w:szCs w:val="20"/>
                <w:lang w:val="en-GB"/>
              </w:rPr>
            </w:pPr>
            <w:r>
              <w:rPr>
                <w:sz w:val="20"/>
                <w:szCs w:val="20"/>
                <w:lang w:val="en-GB"/>
              </w:rPr>
              <w:t>y</w:t>
            </w:r>
          </w:p>
        </w:tc>
        <w:tc>
          <w:tcPr>
            <w:tcW w:w="827" w:type="dxa"/>
          </w:tcPr>
          <w:p w14:paraId="2660724F" w14:textId="77777777" w:rsidR="003C0C37" w:rsidRDefault="003C0C37" w:rsidP="003C0C37">
            <w:r w:rsidRPr="006B00C0">
              <w:rPr>
                <w:sz w:val="20"/>
                <w:szCs w:val="20"/>
                <w:lang w:val="en-GB"/>
              </w:rPr>
              <w:t>n</w:t>
            </w:r>
          </w:p>
        </w:tc>
        <w:tc>
          <w:tcPr>
            <w:tcW w:w="2950" w:type="dxa"/>
          </w:tcPr>
          <w:p w14:paraId="5D0E08A1" w14:textId="77777777" w:rsidR="003C0C37" w:rsidRDefault="006527A7" w:rsidP="003C0C37">
            <w:pPr>
              <w:jc w:val="both"/>
              <w:rPr>
                <w:sz w:val="20"/>
                <w:szCs w:val="20"/>
                <w:lang w:val="en-GB"/>
              </w:rPr>
            </w:pPr>
            <w:r>
              <w:rPr>
                <w:sz w:val="20"/>
                <w:szCs w:val="20"/>
                <w:lang w:val="en-GB"/>
              </w:rPr>
              <w:t>T561</w:t>
            </w:r>
            <w:r w:rsidRPr="0008590A">
              <w:rPr>
                <w:sz w:val="20"/>
                <w:szCs w:val="20"/>
                <w:lang w:val="en-GB"/>
              </w:rPr>
              <w:t xml:space="preserve"> is not supported</w:t>
            </w:r>
          </w:p>
        </w:tc>
      </w:tr>
      <w:tr w:rsidR="003C0C37" w:rsidRPr="002E5CE2" w14:paraId="0B7502A1" w14:textId="77777777" w:rsidTr="007C10FD">
        <w:tc>
          <w:tcPr>
            <w:tcW w:w="812" w:type="dxa"/>
          </w:tcPr>
          <w:p w14:paraId="5AB8695B" w14:textId="77777777" w:rsidR="003C0C37" w:rsidRDefault="003C0C37" w:rsidP="003C0C37">
            <w:pPr>
              <w:rPr>
                <w:sz w:val="20"/>
                <w:szCs w:val="20"/>
                <w:lang w:val="en-GB"/>
              </w:rPr>
            </w:pPr>
            <w:r>
              <w:rPr>
                <w:sz w:val="20"/>
                <w:szCs w:val="20"/>
                <w:lang w:val="en-GB"/>
              </w:rPr>
              <w:t>0L000</w:t>
            </w:r>
          </w:p>
        </w:tc>
        <w:tc>
          <w:tcPr>
            <w:tcW w:w="3372" w:type="dxa"/>
          </w:tcPr>
          <w:p w14:paraId="6FAEAFFB" w14:textId="77777777" w:rsidR="003C0C37" w:rsidRDefault="003C0C37" w:rsidP="003C0C37">
            <w:pPr>
              <w:jc w:val="both"/>
              <w:rPr>
                <w:sz w:val="20"/>
                <w:szCs w:val="20"/>
                <w:lang w:val="en-GB"/>
              </w:rPr>
            </w:pPr>
            <w:r>
              <w:rPr>
                <w:sz w:val="20"/>
                <w:szCs w:val="20"/>
                <w:lang w:val="en-GB"/>
              </w:rPr>
              <w:t>Invalid grantor</w:t>
            </w:r>
          </w:p>
        </w:tc>
        <w:tc>
          <w:tcPr>
            <w:tcW w:w="652" w:type="dxa"/>
          </w:tcPr>
          <w:p w14:paraId="1BA22DEA" w14:textId="77777777" w:rsidR="003C0C37" w:rsidRDefault="003C0C37" w:rsidP="003C0C37">
            <w:pPr>
              <w:jc w:val="both"/>
              <w:rPr>
                <w:sz w:val="20"/>
                <w:szCs w:val="20"/>
                <w:lang w:val="en-GB"/>
              </w:rPr>
            </w:pPr>
            <w:r>
              <w:rPr>
                <w:sz w:val="20"/>
                <w:szCs w:val="20"/>
                <w:lang w:val="en-GB"/>
              </w:rPr>
              <w:t>y</w:t>
            </w:r>
          </w:p>
        </w:tc>
        <w:tc>
          <w:tcPr>
            <w:tcW w:w="827" w:type="dxa"/>
          </w:tcPr>
          <w:p w14:paraId="37C83C0E" w14:textId="77777777" w:rsidR="003C0C37" w:rsidRDefault="003C0C37" w:rsidP="003C0C37">
            <w:r w:rsidRPr="006B00C0">
              <w:rPr>
                <w:sz w:val="20"/>
                <w:szCs w:val="20"/>
                <w:lang w:val="en-GB"/>
              </w:rPr>
              <w:t>n</w:t>
            </w:r>
          </w:p>
        </w:tc>
        <w:tc>
          <w:tcPr>
            <w:tcW w:w="2950" w:type="dxa"/>
          </w:tcPr>
          <w:p w14:paraId="17B4BAF5" w14:textId="77777777" w:rsidR="003C0C37" w:rsidRDefault="006527A7" w:rsidP="003C0C37">
            <w:pPr>
              <w:jc w:val="both"/>
              <w:rPr>
                <w:sz w:val="20"/>
                <w:szCs w:val="20"/>
                <w:lang w:val="en-GB"/>
              </w:rPr>
            </w:pPr>
            <w:r>
              <w:rPr>
                <w:sz w:val="20"/>
                <w:szCs w:val="20"/>
                <w:lang w:val="en-GB"/>
              </w:rPr>
              <w:t>Condition 42105 is raised</w:t>
            </w:r>
          </w:p>
        </w:tc>
      </w:tr>
      <w:tr w:rsidR="003C0C37" w:rsidRPr="002E5CE2" w14:paraId="73F02CEC" w14:textId="77777777" w:rsidTr="007C10FD">
        <w:tc>
          <w:tcPr>
            <w:tcW w:w="812" w:type="dxa"/>
          </w:tcPr>
          <w:p w14:paraId="22F281C1" w14:textId="77777777" w:rsidR="003C0C37" w:rsidRDefault="003C0C37" w:rsidP="003C0C37">
            <w:pPr>
              <w:rPr>
                <w:sz w:val="20"/>
                <w:szCs w:val="20"/>
                <w:lang w:val="en-GB"/>
              </w:rPr>
            </w:pPr>
            <w:r>
              <w:rPr>
                <w:sz w:val="20"/>
                <w:szCs w:val="20"/>
                <w:lang w:val="en-GB"/>
              </w:rPr>
              <w:t>0M000</w:t>
            </w:r>
          </w:p>
        </w:tc>
        <w:tc>
          <w:tcPr>
            <w:tcW w:w="3372" w:type="dxa"/>
          </w:tcPr>
          <w:p w14:paraId="4C68837B" w14:textId="77777777" w:rsidR="003C0C37" w:rsidRDefault="003C0C37" w:rsidP="003C0C37">
            <w:pPr>
              <w:jc w:val="both"/>
              <w:rPr>
                <w:sz w:val="20"/>
                <w:szCs w:val="20"/>
                <w:lang w:val="en-GB"/>
              </w:rPr>
            </w:pPr>
            <w:r>
              <w:rPr>
                <w:sz w:val="20"/>
                <w:szCs w:val="20"/>
                <w:lang w:val="en-GB"/>
              </w:rPr>
              <w:t>Invalid SQL-invoked procedure reference</w:t>
            </w:r>
          </w:p>
        </w:tc>
        <w:tc>
          <w:tcPr>
            <w:tcW w:w="652" w:type="dxa"/>
          </w:tcPr>
          <w:p w14:paraId="6088F2A1" w14:textId="77777777" w:rsidR="003C0C37" w:rsidRDefault="003C0C37" w:rsidP="003C0C37">
            <w:pPr>
              <w:jc w:val="both"/>
              <w:rPr>
                <w:sz w:val="20"/>
                <w:szCs w:val="20"/>
                <w:lang w:val="en-GB"/>
              </w:rPr>
            </w:pPr>
            <w:r>
              <w:rPr>
                <w:sz w:val="20"/>
                <w:szCs w:val="20"/>
                <w:lang w:val="en-GB"/>
              </w:rPr>
              <w:t>y</w:t>
            </w:r>
          </w:p>
        </w:tc>
        <w:tc>
          <w:tcPr>
            <w:tcW w:w="827" w:type="dxa"/>
          </w:tcPr>
          <w:p w14:paraId="00D0E861" w14:textId="77777777" w:rsidR="003C0C37" w:rsidRDefault="003C0C37" w:rsidP="003C0C37">
            <w:r w:rsidRPr="006B00C0">
              <w:rPr>
                <w:sz w:val="20"/>
                <w:szCs w:val="20"/>
                <w:lang w:val="en-GB"/>
              </w:rPr>
              <w:t>n</w:t>
            </w:r>
          </w:p>
        </w:tc>
        <w:tc>
          <w:tcPr>
            <w:tcW w:w="2950" w:type="dxa"/>
          </w:tcPr>
          <w:p w14:paraId="696F7534" w14:textId="77777777" w:rsidR="003C0C37" w:rsidRDefault="006527A7" w:rsidP="003C0C37">
            <w:pPr>
              <w:jc w:val="both"/>
              <w:rPr>
                <w:sz w:val="20"/>
                <w:szCs w:val="20"/>
                <w:lang w:val="en-GB"/>
              </w:rPr>
            </w:pPr>
            <w:r>
              <w:rPr>
                <w:sz w:val="20"/>
                <w:szCs w:val="20"/>
                <w:lang w:val="en-GB"/>
              </w:rPr>
              <w:t>T471 is not supported</w:t>
            </w:r>
          </w:p>
        </w:tc>
      </w:tr>
      <w:tr w:rsidR="003C0C37" w:rsidRPr="002E5CE2" w14:paraId="2E9C8A64" w14:textId="77777777" w:rsidTr="007C10FD">
        <w:tc>
          <w:tcPr>
            <w:tcW w:w="812" w:type="dxa"/>
          </w:tcPr>
          <w:p w14:paraId="5FF847A7" w14:textId="77777777" w:rsidR="003C0C37" w:rsidRDefault="003C0C37" w:rsidP="003C0C37">
            <w:pPr>
              <w:rPr>
                <w:sz w:val="20"/>
                <w:szCs w:val="20"/>
                <w:lang w:val="en-GB"/>
              </w:rPr>
            </w:pPr>
            <w:r>
              <w:rPr>
                <w:sz w:val="20"/>
                <w:szCs w:val="20"/>
                <w:lang w:val="en-GB"/>
              </w:rPr>
              <w:t>0P000</w:t>
            </w:r>
          </w:p>
        </w:tc>
        <w:tc>
          <w:tcPr>
            <w:tcW w:w="3372" w:type="dxa"/>
          </w:tcPr>
          <w:p w14:paraId="52E1BD7D" w14:textId="77777777" w:rsidR="003C0C37" w:rsidRDefault="003C0C37" w:rsidP="003C0C37">
            <w:pPr>
              <w:jc w:val="both"/>
              <w:rPr>
                <w:sz w:val="20"/>
                <w:szCs w:val="20"/>
                <w:lang w:val="en-GB"/>
              </w:rPr>
            </w:pPr>
            <w:r>
              <w:rPr>
                <w:sz w:val="20"/>
                <w:szCs w:val="20"/>
                <w:lang w:val="en-GB"/>
              </w:rPr>
              <w:t>Invalid role specification</w:t>
            </w:r>
          </w:p>
        </w:tc>
        <w:tc>
          <w:tcPr>
            <w:tcW w:w="652" w:type="dxa"/>
          </w:tcPr>
          <w:p w14:paraId="392F4CDC" w14:textId="77777777" w:rsidR="003C0C37" w:rsidRDefault="003C0C37" w:rsidP="003C0C37">
            <w:pPr>
              <w:jc w:val="both"/>
              <w:rPr>
                <w:sz w:val="20"/>
                <w:szCs w:val="20"/>
                <w:lang w:val="en-GB"/>
              </w:rPr>
            </w:pPr>
            <w:r>
              <w:rPr>
                <w:sz w:val="20"/>
                <w:szCs w:val="20"/>
                <w:lang w:val="en-GB"/>
              </w:rPr>
              <w:t>y</w:t>
            </w:r>
          </w:p>
        </w:tc>
        <w:tc>
          <w:tcPr>
            <w:tcW w:w="827" w:type="dxa"/>
          </w:tcPr>
          <w:p w14:paraId="66A475B4" w14:textId="77777777" w:rsidR="003C0C37" w:rsidRDefault="003C0C37" w:rsidP="003C0C37">
            <w:r w:rsidRPr="006B00C0">
              <w:rPr>
                <w:sz w:val="20"/>
                <w:szCs w:val="20"/>
                <w:lang w:val="en-GB"/>
              </w:rPr>
              <w:t>n</w:t>
            </w:r>
          </w:p>
        </w:tc>
        <w:tc>
          <w:tcPr>
            <w:tcW w:w="2950" w:type="dxa"/>
          </w:tcPr>
          <w:p w14:paraId="4E4455CD" w14:textId="77777777" w:rsidR="003C0C37" w:rsidRDefault="006527A7" w:rsidP="003C0C37">
            <w:pPr>
              <w:jc w:val="both"/>
              <w:rPr>
                <w:sz w:val="20"/>
                <w:szCs w:val="20"/>
                <w:lang w:val="en-GB"/>
              </w:rPr>
            </w:pPr>
            <w:r>
              <w:rPr>
                <w:sz w:val="20"/>
                <w:szCs w:val="20"/>
                <w:lang w:val="en-GB"/>
              </w:rPr>
              <w:t>Condition 42105 is raised</w:t>
            </w:r>
          </w:p>
        </w:tc>
      </w:tr>
      <w:tr w:rsidR="003C0C37" w:rsidRPr="002E5CE2" w14:paraId="14527AA2" w14:textId="77777777" w:rsidTr="007C10FD">
        <w:tc>
          <w:tcPr>
            <w:tcW w:w="812" w:type="dxa"/>
          </w:tcPr>
          <w:p w14:paraId="4675EDE7" w14:textId="77777777" w:rsidR="003C0C37" w:rsidRDefault="003C0C37" w:rsidP="003C0C37">
            <w:pPr>
              <w:rPr>
                <w:sz w:val="20"/>
                <w:szCs w:val="20"/>
                <w:lang w:val="en-GB"/>
              </w:rPr>
            </w:pPr>
            <w:r>
              <w:rPr>
                <w:sz w:val="20"/>
                <w:szCs w:val="20"/>
                <w:lang w:val="en-GB"/>
              </w:rPr>
              <w:t>0S000</w:t>
            </w:r>
          </w:p>
        </w:tc>
        <w:tc>
          <w:tcPr>
            <w:tcW w:w="3372" w:type="dxa"/>
          </w:tcPr>
          <w:p w14:paraId="35348D03" w14:textId="77777777" w:rsidR="003C0C37" w:rsidRDefault="003C0C37" w:rsidP="003C0C37">
            <w:pPr>
              <w:jc w:val="both"/>
              <w:rPr>
                <w:sz w:val="20"/>
                <w:szCs w:val="20"/>
                <w:lang w:val="en-GB"/>
              </w:rPr>
            </w:pPr>
            <w:r>
              <w:rPr>
                <w:sz w:val="20"/>
                <w:szCs w:val="20"/>
                <w:lang w:val="en-GB"/>
              </w:rPr>
              <w:t>Invalid transform group specification</w:t>
            </w:r>
          </w:p>
        </w:tc>
        <w:tc>
          <w:tcPr>
            <w:tcW w:w="652" w:type="dxa"/>
          </w:tcPr>
          <w:p w14:paraId="3C127A9E" w14:textId="77777777" w:rsidR="003C0C37" w:rsidRDefault="003C0C37" w:rsidP="003C0C37">
            <w:pPr>
              <w:jc w:val="both"/>
              <w:rPr>
                <w:sz w:val="20"/>
                <w:szCs w:val="20"/>
                <w:lang w:val="en-GB"/>
              </w:rPr>
            </w:pPr>
            <w:r>
              <w:rPr>
                <w:sz w:val="20"/>
                <w:szCs w:val="20"/>
                <w:lang w:val="en-GB"/>
              </w:rPr>
              <w:t>y</w:t>
            </w:r>
          </w:p>
        </w:tc>
        <w:tc>
          <w:tcPr>
            <w:tcW w:w="827" w:type="dxa"/>
          </w:tcPr>
          <w:p w14:paraId="2BF6C0AA" w14:textId="77777777" w:rsidR="003C0C37" w:rsidRDefault="003C0C37" w:rsidP="003C0C37">
            <w:r w:rsidRPr="006B00C0">
              <w:rPr>
                <w:sz w:val="20"/>
                <w:szCs w:val="20"/>
                <w:lang w:val="en-GB"/>
              </w:rPr>
              <w:t>n</w:t>
            </w:r>
          </w:p>
        </w:tc>
        <w:tc>
          <w:tcPr>
            <w:tcW w:w="2950" w:type="dxa"/>
          </w:tcPr>
          <w:p w14:paraId="3449F540" w14:textId="77777777" w:rsidR="003C0C37" w:rsidRDefault="00E12FBA" w:rsidP="003C0C37">
            <w:pPr>
              <w:jc w:val="both"/>
              <w:rPr>
                <w:sz w:val="20"/>
                <w:szCs w:val="20"/>
                <w:lang w:val="en-GB"/>
              </w:rPr>
            </w:pPr>
            <w:r>
              <w:rPr>
                <w:sz w:val="20"/>
                <w:szCs w:val="20"/>
                <w:lang w:val="en-GB"/>
              </w:rPr>
              <w:t>S241</w:t>
            </w:r>
            <w:r w:rsidRPr="0008590A">
              <w:rPr>
                <w:sz w:val="20"/>
                <w:szCs w:val="20"/>
                <w:lang w:val="en-GB"/>
              </w:rPr>
              <w:t xml:space="preserve"> is not supported</w:t>
            </w:r>
          </w:p>
        </w:tc>
      </w:tr>
      <w:tr w:rsidR="003C0C37" w:rsidRPr="002E5CE2" w14:paraId="0DC36E1A" w14:textId="77777777" w:rsidTr="007C10FD">
        <w:tc>
          <w:tcPr>
            <w:tcW w:w="812" w:type="dxa"/>
          </w:tcPr>
          <w:p w14:paraId="3B375F49" w14:textId="77777777" w:rsidR="003C0C37" w:rsidRDefault="003C0C37" w:rsidP="003C0C37">
            <w:pPr>
              <w:rPr>
                <w:sz w:val="20"/>
                <w:szCs w:val="20"/>
                <w:lang w:val="en-GB"/>
              </w:rPr>
            </w:pPr>
            <w:r>
              <w:rPr>
                <w:sz w:val="20"/>
                <w:szCs w:val="20"/>
                <w:lang w:val="en-GB"/>
              </w:rPr>
              <w:t>0T000</w:t>
            </w:r>
          </w:p>
        </w:tc>
        <w:tc>
          <w:tcPr>
            <w:tcW w:w="3372" w:type="dxa"/>
          </w:tcPr>
          <w:p w14:paraId="564F4378" w14:textId="77777777" w:rsidR="003C0C37" w:rsidRDefault="003C0C37" w:rsidP="003C0C37">
            <w:pPr>
              <w:jc w:val="both"/>
              <w:rPr>
                <w:sz w:val="20"/>
                <w:szCs w:val="20"/>
                <w:lang w:val="en-GB"/>
              </w:rPr>
            </w:pPr>
            <w:r>
              <w:rPr>
                <w:sz w:val="20"/>
                <w:szCs w:val="20"/>
                <w:lang w:val="en-GB"/>
              </w:rPr>
              <w:t>Target table disagrees with cursor specification</w:t>
            </w:r>
          </w:p>
        </w:tc>
        <w:tc>
          <w:tcPr>
            <w:tcW w:w="652" w:type="dxa"/>
          </w:tcPr>
          <w:p w14:paraId="39DC252A" w14:textId="77777777" w:rsidR="003C0C37" w:rsidRDefault="003C0C37" w:rsidP="003C0C37">
            <w:pPr>
              <w:jc w:val="both"/>
              <w:rPr>
                <w:sz w:val="20"/>
                <w:szCs w:val="20"/>
                <w:lang w:val="en-GB"/>
              </w:rPr>
            </w:pPr>
            <w:r>
              <w:rPr>
                <w:sz w:val="20"/>
                <w:szCs w:val="20"/>
                <w:lang w:val="en-GB"/>
              </w:rPr>
              <w:t>y</w:t>
            </w:r>
          </w:p>
        </w:tc>
        <w:tc>
          <w:tcPr>
            <w:tcW w:w="827" w:type="dxa"/>
          </w:tcPr>
          <w:p w14:paraId="4D8A9C8A" w14:textId="77777777" w:rsidR="003C0C37" w:rsidRDefault="00E12FBA" w:rsidP="003C0C37">
            <w:r>
              <w:rPr>
                <w:sz w:val="20"/>
                <w:szCs w:val="20"/>
                <w:lang w:val="en-GB"/>
              </w:rPr>
              <w:t>y</w:t>
            </w:r>
          </w:p>
        </w:tc>
        <w:tc>
          <w:tcPr>
            <w:tcW w:w="2950" w:type="dxa"/>
          </w:tcPr>
          <w:p w14:paraId="59A443A1" w14:textId="77777777" w:rsidR="003C0C37" w:rsidRDefault="003C0C37" w:rsidP="003C0C37">
            <w:pPr>
              <w:jc w:val="both"/>
              <w:rPr>
                <w:sz w:val="20"/>
                <w:szCs w:val="20"/>
                <w:lang w:val="en-GB"/>
              </w:rPr>
            </w:pPr>
          </w:p>
        </w:tc>
      </w:tr>
      <w:tr w:rsidR="00016FED" w:rsidRPr="002E5CE2" w14:paraId="05BE74C4" w14:textId="77777777" w:rsidTr="007C10FD">
        <w:tc>
          <w:tcPr>
            <w:tcW w:w="812" w:type="dxa"/>
          </w:tcPr>
          <w:p w14:paraId="1D63A387" w14:textId="77777777" w:rsidR="00016FED" w:rsidRPr="002E5CE2" w:rsidRDefault="00016FED" w:rsidP="0000710B">
            <w:pPr>
              <w:rPr>
                <w:sz w:val="20"/>
                <w:szCs w:val="20"/>
                <w:lang w:val="en-GB"/>
              </w:rPr>
            </w:pPr>
            <w:r>
              <w:rPr>
                <w:sz w:val="20"/>
                <w:szCs w:val="20"/>
                <w:lang w:val="en-GB"/>
              </w:rPr>
              <w:t>0U000</w:t>
            </w:r>
          </w:p>
        </w:tc>
        <w:tc>
          <w:tcPr>
            <w:tcW w:w="3372" w:type="dxa"/>
          </w:tcPr>
          <w:p w14:paraId="128541D8" w14:textId="77777777" w:rsidR="00016FED" w:rsidRPr="002E5CE2" w:rsidRDefault="00016FED" w:rsidP="0000710B">
            <w:pPr>
              <w:jc w:val="both"/>
              <w:rPr>
                <w:sz w:val="20"/>
                <w:szCs w:val="20"/>
                <w:lang w:val="en-GB"/>
              </w:rPr>
            </w:pPr>
            <w:r>
              <w:rPr>
                <w:sz w:val="20"/>
                <w:szCs w:val="20"/>
                <w:lang w:val="en-GB"/>
              </w:rPr>
              <w:t>Attempt to assign to non-updatable column</w:t>
            </w:r>
          </w:p>
        </w:tc>
        <w:tc>
          <w:tcPr>
            <w:tcW w:w="652" w:type="dxa"/>
          </w:tcPr>
          <w:p w14:paraId="1D3BC01B" w14:textId="77777777" w:rsidR="00016FED" w:rsidRDefault="00016FED" w:rsidP="0000710B">
            <w:pPr>
              <w:jc w:val="both"/>
              <w:rPr>
                <w:sz w:val="20"/>
                <w:szCs w:val="20"/>
                <w:lang w:val="en-GB"/>
              </w:rPr>
            </w:pPr>
            <w:r>
              <w:rPr>
                <w:sz w:val="20"/>
                <w:szCs w:val="20"/>
                <w:lang w:val="en-GB"/>
              </w:rPr>
              <w:t>y</w:t>
            </w:r>
          </w:p>
        </w:tc>
        <w:tc>
          <w:tcPr>
            <w:tcW w:w="827" w:type="dxa"/>
          </w:tcPr>
          <w:p w14:paraId="18458DF9" w14:textId="77777777" w:rsidR="00016FED" w:rsidRDefault="00E12FBA" w:rsidP="0000710B">
            <w:pPr>
              <w:jc w:val="both"/>
              <w:rPr>
                <w:sz w:val="20"/>
                <w:szCs w:val="20"/>
                <w:lang w:val="en-GB"/>
              </w:rPr>
            </w:pPr>
            <w:r>
              <w:rPr>
                <w:sz w:val="20"/>
                <w:szCs w:val="20"/>
                <w:lang w:val="en-GB"/>
              </w:rPr>
              <w:t>y</w:t>
            </w:r>
          </w:p>
        </w:tc>
        <w:tc>
          <w:tcPr>
            <w:tcW w:w="2950" w:type="dxa"/>
          </w:tcPr>
          <w:p w14:paraId="3F644BD8" w14:textId="77777777" w:rsidR="00016FED" w:rsidRDefault="00016FED" w:rsidP="0000710B">
            <w:pPr>
              <w:jc w:val="both"/>
              <w:rPr>
                <w:sz w:val="20"/>
                <w:szCs w:val="20"/>
                <w:lang w:val="en-GB"/>
              </w:rPr>
            </w:pPr>
          </w:p>
        </w:tc>
      </w:tr>
      <w:tr w:rsidR="00016FED" w:rsidRPr="002E5CE2" w14:paraId="16F2A9EA" w14:textId="77777777" w:rsidTr="007C10FD">
        <w:tc>
          <w:tcPr>
            <w:tcW w:w="812" w:type="dxa"/>
          </w:tcPr>
          <w:p w14:paraId="769227C4" w14:textId="77777777" w:rsidR="00016FED" w:rsidRDefault="00016FED" w:rsidP="0000710B">
            <w:pPr>
              <w:rPr>
                <w:sz w:val="20"/>
                <w:szCs w:val="20"/>
                <w:lang w:val="en-GB"/>
              </w:rPr>
            </w:pPr>
            <w:r>
              <w:rPr>
                <w:sz w:val="20"/>
                <w:szCs w:val="20"/>
                <w:lang w:val="en-GB"/>
              </w:rPr>
              <w:t>0V000</w:t>
            </w:r>
          </w:p>
        </w:tc>
        <w:tc>
          <w:tcPr>
            <w:tcW w:w="3372" w:type="dxa"/>
          </w:tcPr>
          <w:p w14:paraId="600C7C9E" w14:textId="77777777" w:rsidR="00016FED" w:rsidRDefault="00016FED" w:rsidP="0000710B">
            <w:pPr>
              <w:jc w:val="both"/>
              <w:rPr>
                <w:sz w:val="20"/>
                <w:szCs w:val="20"/>
                <w:lang w:val="en-GB"/>
              </w:rPr>
            </w:pPr>
            <w:r>
              <w:rPr>
                <w:sz w:val="20"/>
                <w:szCs w:val="20"/>
                <w:lang w:val="en-GB"/>
              </w:rPr>
              <w:t>Attempt to assign to ordering column</w:t>
            </w:r>
          </w:p>
        </w:tc>
        <w:tc>
          <w:tcPr>
            <w:tcW w:w="652" w:type="dxa"/>
          </w:tcPr>
          <w:p w14:paraId="5A15A153" w14:textId="77777777" w:rsidR="00016FED" w:rsidRDefault="00016FED" w:rsidP="0000710B">
            <w:pPr>
              <w:jc w:val="both"/>
              <w:rPr>
                <w:sz w:val="20"/>
                <w:szCs w:val="20"/>
                <w:lang w:val="en-GB"/>
              </w:rPr>
            </w:pPr>
            <w:r>
              <w:rPr>
                <w:sz w:val="20"/>
                <w:szCs w:val="20"/>
                <w:lang w:val="en-GB"/>
              </w:rPr>
              <w:t>y</w:t>
            </w:r>
          </w:p>
        </w:tc>
        <w:tc>
          <w:tcPr>
            <w:tcW w:w="827" w:type="dxa"/>
          </w:tcPr>
          <w:p w14:paraId="0ADAC486" w14:textId="77777777" w:rsidR="00016FED" w:rsidRDefault="00C8415A" w:rsidP="0000710B">
            <w:pPr>
              <w:jc w:val="both"/>
              <w:rPr>
                <w:sz w:val="20"/>
                <w:szCs w:val="20"/>
                <w:lang w:val="en-GB"/>
              </w:rPr>
            </w:pPr>
            <w:r>
              <w:rPr>
                <w:sz w:val="20"/>
                <w:szCs w:val="20"/>
                <w:lang w:val="en-GB"/>
              </w:rPr>
              <w:t>n</w:t>
            </w:r>
          </w:p>
        </w:tc>
        <w:tc>
          <w:tcPr>
            <w:tcW w:w="2950" w:type="dxa"/>
          </w:tcPr>
          <w:p w14:paraId="05B1F438" w14:textId="77777777" w:rsidR="00016FED" w:rsidRDefault="00C8415A" w:rsidP="0000710B">
            <w:pPr>
              <w:jc w:val="both"/>
              <w:rPr>
                <w:sz w:val="20"/>
                <w:szCs w:val="20"/>
                <w:lang w:val="en-GB"/>
              </w:rPr>
            </w:pPr>
            <w:r w:rsidRPr="0008590A">
              <w:rPr>
                <w:sz w:val="20"/>
                <w:szCs w:val="20"/>
                <w:lang w:val="en-GB"/>
              </w:rPr>
              <w:t>B031 is not supported</w:t>
            </w:r>
          </w:p>
        </w:tc>
      </w:tr>
      <w:tr w:rsidR="00BA2D90" w:rsidRPr="002E5CE2" w14:paraId="2C7AFAFD" w14:textId="77777777" w:rsidTr="007C10FD">
        <w:tc>
          <w:tcPr>
            <w:tcW w:w="812" w:type="dxa"/>
          </w:tcPr>
          <w:p w14:paraId="766D37DE" w14:textId="77777777" w:rsidR="00BA2D90" w:rsidRDefault="00BA2D90" w:rsidP="0000710B">
            <w:pPr>
              <w:rPr>
                <w:sz w:val="20"/>
                <w:szCs w:val="20"/>
                <w:lang w:val="en-GB"/>
              </w:rPr>
            </w:pPr>
            <w:r>
              <w:rPr>
                <w:sz w:val="20"/>
                <w:szCs w:val="20"/>
                <w:lang w:val="en-GB"/>
              </w:rPr>
              <w:t>0W000</w:t>
            </w:r>
          </w:p>
        </w:tc>
        <w:tc>
          <w:tcPr>
            <w:tcW w:w="3372" w:type="dxa"/>
          </w:tcPr>
          <w:p w14:paraId="570532E3" w14:textId="77777777" w:rsidR="00BA2D90" w:rsidRDefault="00BA2D90" w:rsidP="0000710B">
            <w:pPr>
              <w:jc w:val="both"/>
              <w:rPr>
                <w:sz w:val="20"/>
                <w:szCs w:val="20"/>
                <w:lang w:val="en-GB"/>
              </w:rPr>
            </w:pPr>
            <w:r>
              <w:rPr>
                <w:sz w:val="20"/>
                <w:szCs w:val="20"/>
                <w:lang w:val="en-GB"/>
              </w:rPr>
              <w:t>Prohibited statement encountered during trigger execution</w:t>
            </w:r>
          </w:p>
        </w:tc>
        <w:tc>
          <w:tcPr>
            <w:tcW w:w="652" w:type="dxa"/>
          </w:tcPr>
          <w:p w14:paraId="7D7E1663" w14:textId="77777777" w:rsidR="00BA2D90" w:rsidRDefault="00BA2D90" w:rsidP="0000710B">
            <w:pPr>
              <w:jc w:val="both"/>
              <w:rPr>
                <w:sz w:val="20"/>
                <w:szCs w:val="20"/>
                <w:lang w:val="en-GB"/>
              </w:rPr>
            </w:pPr>
            <w:r>
              <w:rPr>
                <w:sz w:val="20"/>
                <w:szCs w:val="20"/>
                <w:lang w:val="en-GB"/>
              </w:rPr>
              <w:t>y</w:t>
            </w:r>
          </w:p>
        </w:tc>
        <w:tc>
          <w:tcPr>
            <w:tcW w:w="827" w:type="dxa"/>
          </w:tcPr>
          <w:p w14:paraId="692DD1B1" w14:textId="77777777" w:rsidR="00BA2D90" w:rsidRDefault="008B0DC7" w:rsidP="0000710B">
            <w:pPr>
              <w:jc w:val="both"/>
              <w:rPr>
                <w:sz w:val="20"/>
                <w:szCs w:val="20"/>
                <w:lang w:val="en-GB"/>
              </w:rPr>
            </w:pPr>
            <w:r>
              <w:rPr>
                <w:sz w:val="20"/>
                <w:szCs w:val="20"/>
                <w:lang w:val="en-GB"/>
              </w:rPr>
              <w:t>n</w:t>
            </w:r>
          </w:p>
        </w:tc>
        <w:tc>
          <w:tcPr>
            <w:tcW w:w="2950" w:type="dxa"/>
          </w:tcPr>
          <w:p w14:paraId="1DD26BB7" w14:textId="77777777" w:rsidR="00BA2D90" w:rsidRDefault="008B0DC7" w:rsidP="0000710B">
            <w:pPr>
              <w:jc w:val="both"/>
              <w:rPr>
                <w:sz w:val="20"/>
                <w:szCs w:val="20"/>
                <w:lang w:val="en-GB"/>
              </w:rPr>
            </w:pPr>
            <w:r>
              <w:rPr>
                <w:sz w:val="20"/>
                <w:szCs w:val="20"/>
                <w:lang w:val="en-GB"/>
              </w:rPr>
              <w:t>See 27000</w:t>
            </w:r>
          </w:p>
        </w:tc>
      </w:tr>
      <w:tr w:rsidR="00BA2D90" w:rsidRPr="002E5CE2" w14:paraId="28FA35FD" w14:textId="77777777" w:rsidTr="007C10FD">
        <w:tc>
          <w:tcPr>
            <w:tcW w:w="812" w:type="dxa"/>
          </w:tcPr>
          <w:p w14:paraId="04FB7589" w14:textId="77777777" w:rsidR="00BA2D90" w:rsidRDefault="00BA2D90" w:rsidP="0000710B">
            <w:pPr>
              <w:rPr>
                <w:sz w:val="20"/>
                <w:szCs w:val="20"/>
                <w:lang w:val="en-GB"/>
              </w:rPr>
            </w:pPr>
            <w:r>
              <w:rPr>
                <w:sz w:val="20"/>
                <w:szCs w:val="20"/>
                <w:lang w:val="en-GB"/>
              </w:rPr>
              <w:t>0W001</w:t>
            </w:r>
          </w:p>
        </w:tc>
        <w:tc>
          <w:tcPr>
            <w:tcW w:w="3372" w:type="dxa"/>
          </w:tcPr>
          <w:p w14:paraId="3DD8B008" w14:textId="77777777" w:rsidR="00BA2D90" w:rsidRDefault="00BA2D90" w:rsidP="0000710B">
            <w:pPr>
              <w:jc w:val="both"/>
              <w:rPr>
                <w:sz w:val="20"/>
                <w:szCs w:val="20"/>
                <w:lang w:val="en-GB"/>
              </w:rPr>
            </w:pPr>
            <w:r>
              <w:rPr>
                <w:sz w:val="20"/>
                <w:szCs w:val="20"/>
                <w:lang w:val="en-GB"/>
              </w:rPr>
              <w:t>Trigger error - modify table modified by data change delta table</w:t>
            </w:r>
          </w:p>
        </w:tc>
        <w:tc>
          <w:tcPr>
            <w:tcW w:w="652" w:type="dxa"/>
          </w:tcPr>
          <w:p w14:paraId="3CE603A4" w14:textId="77777777" w:rsidR="00BA2D90" w:rsidRDefault="00BA2D90" w:rsidP="0000710B">
            <w:pPr>
              <w:jc w:val="both"/>
              <w:rPr>
                <w:sz w:val="20"/>
                <w:szCs w:val="20"/>
                <w:lang w:val="en-GB"/>
              </w:rPr>
            </w:pPr>
            <w:r>
              <w:rPr>
                <w:sz w:val="20"/>
                <w:szCs w:val="20"/>
                <w:lang w:val="en-GB"/>
              </w:rPr>
              <w:t>y</w:t>
            </w:r>
          </w:p>
        </w:tc>
        <w:tc>
          <w:tcPr>
            <w:tcW w:w="827" w:type="dxa"/>
          </w:tcPr>
          <w:p w14:paraId="5F267129" w14:textId="77777777" w:rsidR="00BA2D90" w:rsidRDefault="008B0DC7" w:rsidP="0000710B">
            <w:pPr>
              <w:jc w:val="both"/>
              <w:rPr>
                <w:sz w:val="20"/>
                <w:szCs w:val="20"/>
                <w:lang w:val="en-GB"/>
              </w:rPr>
            </w:pPr>
            <w:r>
              <w:rPr>
                <w:sz w:val="20"/>
                <w:szCs w:val="20"/>
                <w:lang w:val="en-GB"/>
              </w:rPr>
              <w:t>n</w:t>
            </w:r>
          </w:p>
        </w:tc>
        <w:tc>
          <w:tcPr>
            <w:tcW w:w="2950" w:type="dxa"/>
          </w:tcPr>
          <w:p w14:paraId="60D00FC7" w14:textId="77777777" w:rsidR="00BA2D90" w:rsidRDefault="008B0DC7" w:rsidP="0000710B">
            <w:pPr>
              <w:jc w:val="both"/>
              <w:rPr>
                <w:sz w:val="20"/>
                <w:szCs w:val="20"/>
                <w:lang w:val="en-GB"/>
              </w:rPr>
            </w:pPr>
            <w:r>
              <w:rPr>
                <w:sz w:val="20"/>
                <w:szCs w:val="20"/>
                <w:lang w:val="en-GB"/>
              </w:rPr>
              <w:t>See 27001</w:t>
            </w:r>
          </w:p>
        </w:tc>
      </w:tr>
      <w:tr w:rsidR="009834C1" w:rsidRPr="002E5CE2" w14:paraId="3C350B91" w14:textId="77777777" w:rsidTr="007C10FD">
        <w:tc>
          <w:tcPr>
            <w:tcW w:w="812" w:type="dxa"/>
          </w:tcPr>
          <w:p w14:paraId="21F5E595" w14:textId="77777777" w:rsidR="009834C1" w:rsidRDefault="009834C1" w:rsidP="0000710B">
            <w:pPr>
              <w:rPr>
                <w:sz w:val="20"/>
                <w:szCs w:val="20"/>
                <w:lang w:val="en-GB"/>
              </w:rPr>
            </w:pPr>
            <w:r>
              <w:rPr>
                <w:sz w:val="20"/>
                <w:szCs w:val="20"/>
                <w:lang w:val="en-GB"/>
              </w:rPr>
              <w:t>0Z000</w:t>
            </w:r>
          </w:p>
        </w:tc>
        <w:tc>
          <w:tcPr>
            <w:tcW w:w="3372" w:type="dxa"/>
          </w:tcPr>
          <w:p w14:paraId="71754138" w14:textId="77777777" w:rsidR="009834C1" w:rsidRDefault="009834C1" w:rsidP="0000710B">
            <w:pPr>
              <w:jc w:val="both"/>
              <w:rPr>
                <w:sz w:val="20"/>
                <w:szCs w:val="20"/>
                <w:lang w:val="en-GB"/>
              </w:rPr>
            </w:pPr>
            <w:r>
              <w:rPr>
                <w:sz w:val="20"/>
                <w:szCs w:val="20"/>
                <w:lang w:val="en-GB"/>
              </w:rPr>
              <w:t>Diagnostics exception</w:t>
            </w:r>
          </w:p>
        </w:tc>
        <w:tc>
          <w:tcPr>
            <w:tcW w:w="652" w:type="dxa"/>
          </w:tcPr>
          <w:p w14:paraId="3A53F51C" w14:textId="77777777" w:rsidR="009834C1" w:rsidRDefault="009834C1" w:rsidP="0000710B">
            <w:pPr>
              <w:jc w:val="both"/>
              <w:rPr>
                <w:sz w:val="20"/>
                <w:szCs w:val="20"/>
                <w:lang w:val="en-GB"/>
              </w:rPr>
            </w:pPr>
            <w:r>
              <w:rPr>
                <w:sz w:val="20"/>
                <w:szCs w:val="20"/>
                <w:lang w:val="en-GB"/>
              </w:rPr>
              <w:t>y</w:t>
            </w:r>
          </w:p>
        </w:tc>
        <w:tc>
          <w:tcPr>
            <w:tcW w:w="827" w:type="dxa"/>
          </w:tcPr>
          <w:p w14:paraId="41EEFF13" w14:textId="77777777" w:rsidR="009834C1" w:rsidRDefault="00255583" w:rsidP="0000710B">
            <w:pPr>
              <w:jc w:val="both"/>
              <w:rPr>
                <w:sz w:val="20"/>
                <w:szCs w:val="20"/>
                <w:lang w:val="en-GB"/>
              </w:rPr>
            </w:pPr>
            <w:r>
              <w:rPr>
                <w:sz w:val="20"/>
                <w:szCs w:val="20"/>
                <w:lang w:val="en-GB"/>
              </w:rPr>
              <w:t>n</w:t>
            </w:r>
          </w:p>
        </w:tc>
        <w:tc>
          <w:tcPr>
            <w:tcW w:w="2950" w:type="dxa"/>
          </w:tcPr>
          <w:p w14:paraId="08BC55D2" w14:textId="77777777" w:rsidR="009834C1" w:rsidRDefault="009834C1" w:rsidP="0000710B">
            <w:pPr>
              <w:jc w:val="both"/>
              <w:rPr>
                <w:sz w:val="20"/>
                <w:szCs w:val="20"/>
                <w:lang w:val="en-GB"/>
              </w:rPr>
            </w:pPr>
          </w:p>
        </w:tc>
      </w:tr>
      <w:tr w:rsidR="009834C1" w:rsidRPr="002E5CE2" w14:paraId="47EB64C9" w14:textId="77777777" w:rsidTr="007C10FD">
        <w:tc>
          <w:tcPr>
            <w:tcW w:w="812" w:type="dxa"/>
          </w:tcPr>
          <w:p w14:paraId="5A098EF1" w14:textId="77777777" w:rsidR="009834C1" w:rsidRDefault="009834C1" w:rsidP="0000710B">
            <w:pPr>
              <w:rPr>
                <w:sz w:val="20"/>
                <w:szCs w:val="20"/>
                <w:lang w:val="en-GB"/>
              </w:rPr>
            </w:pPr>
            <w:r>
              <w:rPr>
                <w:sz w:val="20"/>
                <w:szCs w:val="20"/>
                <w:lang w:val="en-GB"/>
              </w:rPr>
              <w:t>0Z001</w:t>
            </w:r>
          </w:p>
        </w:tc>
        <w:tc>
          <w:tcPr>
            <w:tcW w:w="3372" w:type="dxa"/>
          </w:tcPr>
          <w:p w14:paraId="3BBDA884" w14:textId="77777777" w:rsidR="009834C1" w:rsidRDefault="009834C1" w:rsidP="0000710B">
            <w:pPr>
              <w:jc w:val="both"/>
              <w:rPr>
                <w:sz w:val="20"/>
                <w:szCs w:val="20"/>
                <w:lang w:val="en-GB"/>
              </w:rPr>
            </w:pPr>
            <w:r>
              <w:rPr>
                <w:sz w:val="20"/>
                <w:szCs w:val="20"/>
                <w:lang w:val="en-GB"/>
              </w:rPr>
              <w:t>Maximum number of stacked diagnostics areas exceeded</w:t>
            </w:r>
          </w:p>
        </w:tc>
        <w:tc>
          <w:tcPr>
            <w:tcW w:w="652" w:type="dxa"/>
          </w:tcPr>
          <w:p w14:paraId="75F6982E" w14:textId="77777777" w:rsidR="009834C1" w:rsidRDefault="009834C1" w:rsidP="0000710B">
            <w:pPr>
              <w:jc w:val="both"/>
              <w:rPr>
                <w:sz w:val="20"/>
                <w:szCs w:val="20"/>
                <w:lang w:val="en-GB"/>
              </w:rPr>
            </w:pPr>
            <w:r>
              <w:rPr>
                <w:sz w:val="20"/>
                <w:szCs w:val="20"/>
                <w:lang w:val="en-GB"/>
              </w:rPr>
              <w:t>y</w:t>
            </w:r>
          </w:p>
        </w:tc>
        <w:tc>
          <w:tcPr>
            <w:tcW w:w="827" w:type="dxa"/>
          </w:tcPr>
          <w:p w14:paraId="103920D0" w14:textId="77777777" w:rsidR="009834C1" w:rsidRDefault="00255583" w:rsidP="0000710B">
            <w:pPr>
              <w:jc w:val="both"/>
              <w:rPr>
                <w:sz w:val="20"/>
                <w:szCs w:val="20"/>
                <w:lang w:val="en-GB"/>
              </w:rPr>
            </w:pPr>
            <w:r>
              <w:rPr>
                <w:sz w:val="20"/>
                <w:szCs w:val="20"/>
                <w:lang w:val="en-GB"/>
              </w:rPr>
              <w:t>n</w:t>
            </w:r>
          </w:p>
        </w:tc>
        <w:tc>
          <w:tcPr>
            <w:tcW w:w="2950" w:type="dxa"/>
          </w:tcPr>
          <w:p w14:paraId="7AAC8807" w14:textId="77777777" w:rsidR="009834C1" w:rsidRDefault="00C8415A" w:rsidP="0000710B">
            <w:pPr>
              <w:jc w:val="both"/>
              <w:rPr>
                <w:sz w:val="20"/>
                <w:szCs w:val="20"/>
                <w:lang w:val="en-GB"/>
              </w:rPr>
            </w:pPr>
            <w:r>
              <w:rPr>
                <w:sz w:val="20"/>
                <w:szCs w:val="20"/>
                <w:lang w:val="en-GB"/>
              </w:rPr>
              <w:t>Cannot occur</w:t>
            </w:r>
          </w:p>
        </w:tc>
      </w:tr>
      <w:tr w:rsidR="00E40EAB" w:rsidRPr="002E5CE2" w14:paraId="047043E4" w14:textId="77777777" w:rsidTr="007C10FD">
        <w:tc>
          <w:tcPr>
            <w:tcW w:w="812" w:type="dxa"/>
          </w:tcPr>
          <w:p w14:paraId="2C8650C2" w14:textId="77777777" w:rsidR="00E40EAB" w:rsidRDefault="00E40EAB" w:rsidP="0000710B">
            <w:pPr>
              <w:rPr>
                <w:sz w:val="20"/>
                <w:szCs w:val="20"/>
                <w:lang w:val="en-GB"/>
              </w:rPr>
            </w:pPr>
            <w:r>
              <w:rPr>
                <w:sz w:val="20"/>
                <w:szCs w:val="20"/>
                <w:lang w:val="en-GB"/>
              </w:rPr>
              <w:t>11000</w:t>
            </w:r>
          </w:p>
        </w:tc>
        <w:tc>
          <w:tcPr>
            <w:tcW w:w="3372" w:type="dxa"/>
          </w:tcPr>
          <w:p w14:paraId="37D4DEDF" w14:textId="77777777" w:rsidR="00E40EAB" w:rsidRDefault="00E40EAB" w:rsidP="0000710B">
            <w:pPr>
              <w:jc w:val="both"/>
              <w:rPr>
                <w:sz w:val="20"/>
                <w:szCs w:val="20"/>
                <w:lang w:val="en-GB"/>
              </w:rPr>
            </w:pPr>
            <w:r>
              <w:rPr>
                <w:sz w:val="20"/>
                <w:szCs w:val="20"/>
                <w:lang w:val="en-GB"/>
              </w:rPr>
              <w:t>Prohibited column reference encountered during trigger execution</w:t>
            </w:r>
          </w:p>
        </w:tc>
        <w:tc>
          <w:tcPr>
            <w:tcW w:w="652" w:type="dxa"/>
          </w:tcPr>
          <w:p w14:paraId="7C76D3EB" w14:textId="77777777" w:rsidR="00E40EAB" w:rsidRDefault="00E40EAB" w:rsidP="0000710B">
            <w:pPr>
              <w:jc w:val="both"/>
              <w:rPr>
                <w:sz w:val="20"/>
                <w:szCs w:val="20"/>
                <w:lang w:val="en-GB"/>
              </w:rPr>
            </w:pPr>
            <w:r>
              <w:rPr>
                <w:sz w:val="20"/>
                <w:szCs w:val="20"/>
                <w:lang w:val="en-GB"/>
              </w:rPr>
              <w:t>y</w:t>
            </w:r>
          </w:p>
        </w:tc>
        <w:tc>
          <w:tcPr>
            <w:tcW w:w="827" w:type="dxa"/>
          </w:tcPr>
          <w:p w14:paraId="75ACE670" w14:textId="77777777" w:rsidR="00E40EAB" w:rsidRDefault="00E40EAB" w:rsidP="0000710B">
            <w:pPr>
              <w:jc w:val="both"/>
              <w:rPr>
                <w:sz w:val="20"/>
                <w:szCs w:val="20"/>
                <w:lang w:val="en-GB"/>
              </w:rPr>
            </w:pPr>
            <w:r>
              <w:rPr>
                <w:sz w:val="20"/>
                <w:szCs w:val="20"/>
                <w:lang w:val="en-GB"/>
              </w:rPr>
              <w:t>n</w:t>
            </w:r>
          </w:p>
        </w:tc>
        <w:tc>
          <w:tcPr>
            <w:tcW w:w="2950" w:type="dxa"/>
          </w:tcPr>
          <w:p w14:paraId="05115180" w14:textId="77777777" w:rsidR="00E40EAB" w:rsidRDefault="00E40EAB" w:rsidP="0000710B">
            <w:pPr>
              <w:jc w:val="both"/>
              <w:rPr>
                <w:sz w:val="20"/>
                <w:szCs w:val="20"/>
                <w:lang w:val="en-GB"/>
              </w:rPr>
            </w:pPr>
          </w:p>
        </w:tc>
      </w:tr>
      <w:tr w:rsidR="00016FED" w:rsidRPr="002E5CE2" w14:paraId="72D8C7CC" w14:textId="77777777" w:rsidTr="007C10FD">
        <w:tc>
          <w:tcPr>
            <w:tcW w:w="812" w:type="dxa"/>
          </w:tcPr>
          <w:p w14:paraId="61E931A1" w14:textId="77777777" w:rsidR="00016FED" w:rsidRPr="002E5CE2" w:rsidRDefault="00016FED" w:rsidP="0000710B">
            <w:pPr>
              <w:rPr>
                <w:sz w:val="20"/>
                <w:szCs w:val="20"/>
                <w:lang w:val="en-GB"/>
              </w:rPr>
            </w:pPr>
            <w:r w:rsidRPr="002E5CE2">
              <w:rPr>
                <w:sz w:val="20"/>
                <w:szCs w:val="20"/>
                <w:lang w:val="en-GB"/>
              </w:rPr>
              <w:t>21000</w:t>
            </w:r>
          </w:p>
        </w:tc>
        <w:tc>
          <w:tcPr>
            <w:tcW w:w="3372" w:type="dxa"/>
          </w:tcPr>
          <w:p w14:paraId="4A21E958" w14:textId="77777777" w:rsidR="00016FED" w:rsidRPr="00F65A60" w:rsidRDefault="00016FED" w:rsidP="00E3097C">
            <w:pPr>
              <w:jc w:val="both"/>
              <w:rPr>
                <w:sz w:val="20"/>
                <w:szCs w:val="20"/>
                <w:lang w:val="en-GB"/>
              </w:rPr>
            </w:pPr>
            <w:r w:rsidRPr="00F65A60">
              <w:rPr>
                <w:sz w:val="20"/>
                <w:szCs w:val="20"/>
                <w:lang w:val="en-GB"/>
              </w:rPr>
              <w:t xml:space="preserve">Cardinaility </w:t>
            </w:r>
            <w:r>
              <w:rPr>
                <w:sz w:val="20"/>
                <w:szCs w:val="20"/>
                <w:lang w:val="en-GB"/>
              </w:rPr>
              <w:t>violation</w:t>
            </w:r>
          </w:p>
        </w:tc>
        <w:tc>
          <w:tcPr>
            <w:tcW w:w="652" w:type="dxa"/>
          </w:tcPr>
          <w:p w14:paraId="1201B87A" w14:textId="77777777" w:rsidR="00016FED" w:rsidRPr="00F65A60" w:rsidRDefault="00016FED" w:rsidP="0000710B">
            <w:pPr>
              <w:jc w:val="both"/>
              <w:rPr>
                <w:sz w:val="20"/>
                <w:szCs w:val="20"/>
                <w:lang w:val="en-GB"/>
              </w:rPr>
            </w:pPr>
            <w:r>
              <w:rPr>
                <w:sz w:val="20"/>
                <w:szCs w:val="20"/>
                <w:lang w:val="en-GB"/>
              </w:rPr>
              <w:t>y</w:t>
            </w:r>
          </w:p>
        </w:tc>
        <w:tc>
          <w:tcPr>
            <w:tcW w:w="827" w:type="dxa"/>
          </w:tcPr>
          <w:p w14:paraId="670EDC30" w14:textId="77777777" w:rsidR="00016FED" w:rsidRPr="00F65A60" w:rsidRDefault="0022142A" w:rsidP="0000710B">
            <w:pPr>
              <w:jc w:val="both"/>
              <w:rPr>
                <w:sz w:val="20"/>
                <w:szCs w:val="20"/>
                <w:lang w:val="en-GB"/>
              </w:rPr>
            </w:pPr>
            <w:r>
              <w:rPr>
                <w:sz w:val="20"/>
                <w:szCs w:val="20"/>
                <w:lang w:val="en-GB"/>
              </w:rPr>
              <w:t>y</w:t>
            </w:r>
          </w:p>
        </w:tc>
        <w:tc>
          <w:tcPr>
            <w:tcW w:w="2950" w:type="dxa"/>
          </w:tcPr>
          <w:p w14:paraId="4021FC4C" w14:textId="77777777" w:rsidR="00016FED" w:rsidRPr="00F65A60" w:rsidRDefault="00016FED" w:rsidP="0000710B">
            <w:pPr>
              <w:jc w:val="both"/>
              <w:rPr>
                <w:sz w:val="20"/>
                <w:szCs w:val="20"/>
                <w:lang w:val="en-GB"/>
              </w:rPr>
            </w:pPr>
          </w:p>
        </w:tc>
      </w:tr>
      <w:tr w:rsidR="00016FED" w:rsidRPr="002E5CE2" w14:paraId="5EDB1F41" w14:textId="77777777" w:rsidTr="007C10FD">
        <w:tc>
          <w:tcPr>
            <w:tcW w:w="812" w:type="dxa"/>
          </w:tcPr>
          <w:p w14:paraId="0175D54C" w14:textId="77777777" w:rsidR="00016FED" w:rsidRPr="002E5CE2" w:rsidRDefault="00016FED" w:rsidP="0000710B">
            <w:pPr>
              <w:jc w:val="both"/>
              <w:rPr>
                <w:sz w:val="20"/>
                <w:szCs w:val="20"/>
                <w:lang w:val="en-GB"/>
              </w:rPr>
            </w:pPr>
            <w:r w:rsidRPr="002E5CE2">
              <w:rPr>
                <w:sz w:val="20"/>
                <w:szCs w:val="20"/>
                <w:lang w:val="en-GB"/>
              </w:rPr>
              <w:t>22000</w:t>
            </w:r>
          </w:p>
        </w:tc>
        <w:tc>
          <w:tcPr>
            <w:tcW w:w="3372" w:type="dxa"/>
          </w:tcPr>
          <w:p w14:paraId="20848593" w14:textId="77777777" w:rsidR="00016FED" w:rsidRPr="00E3097C" w:rsidRDefault="00016FED" w:rsidP="0000710B">
            <w:pPr>
              <w:jc w:val="both"/>
              <w:rPr>
                <w:iCs/>
                <w:sz w:val="20"/>
                <w:szCs w:val="20"/>
                <w:lang w:val="en-GB"/>
              </w:rPr>
            </w:pPr>
            <w:r w:rsidRPr="00E3097C">
              <w:rPr>
                <w:iCs/>
                <w:sz w:val="20"/>
                <w:szCs w:val="20"/>
                <w:lang w:val="en-GB"/>
              </w:rPr>
              <w:t>Data exception</w:t>
            </w:r>
          </w:p>
        </w:tc>
        <w:tc>
          <w:tcPr>
            <w:tcW w:w="652" w:type="dxa"/>
          </w:tcPr>
          <w:p w14:paraId="17051E64" w14:textId="77777777" w:rsidR="00016FED" w:rsidRPr="00E3097C" w:rsidRDefault="00016FED" w:rsidP="0000710B">
            <w:pPr>
              <w:jc w:val="both"/>
              <w:rPr>
                <w:iCs/>
                <w:sz w:val="20"/>
                <w:szCs w:val="20"/>
                <w:lang w:val="en-GB"/>
              </w:rPr>
            </w:pPr>
            <w:r>
              <w:rPr>
                <w:iCs/>
                <w:sz w:val="20"/>
                <w:szCs w:val="20"/>
                <w:lang w:val="en-GB"/>
              </w:rPr>
              <w:t>y</w:t>
            </w:r>
          </w:p>
        </w:tc>
        <w:tc>
          <w:tcPr>
            <w:tcW w:w="827" w:type="dxa"/>
          </w:tcPr>
          <w:p w14:paraId="3A6B93F8" w14:textId="77777777" w:rsidR="00016FED" w:rsidRPr="0022142A" w:rsidRDefault="0022142A" w:rsidP="0000710B">
            <w:pPr>
              <w:jc w:val="both"/>
              <w:rPr>
                <w:iCs/>
                <w:sz w:val="20"/>
                <w:szCs w:val="20"/>
                <w:lang w:val="en-GB"/>
              </w:rPr>
            </w:pPr>
            <w:r>
              <w:rPr>
                <w:iCs/>
                <w:sz w:val="20"/>
                <w:szCs w:val="20"/>
                <w:lang w:val="en-GB"/>
              </w:rPr>
              <w:t>y</w:t>
            </w:r>
          </w:p>
        </w:tc>
        <w:tc>
          <w:tcPr>
            <w:tcW w:w="2950" w:type="dxa"/>
          </w:tcPr>
          <w:p w14:paraId="4C1864AD" w14:textId="77777777" w:rsidR="00016FED" w:rsidRPr="002E5CE2" w:rsidRDefault="00016FED" w:rsidP="0000710B">
            <w:pPr>
              <w:jc w:val="both"/>
              <w:rPr>
                <w:i/>
                <w:iCs/>
                <w:sz w:val="20"/>
                <w:szCs w:val="20"/>
                <w:lang w:val="en-GB"/>
              </w:rPr>
            </w:pPr>
          </w:p>
        </w:tc>
      </w:tr>
      <w:tr w:rsidR="009834C1" w:rsidRPr="002E5CE2" w14:paraId="66496CEE" w14:textId="77777777" w:rsidTr="007C10FD">
        <w:tc>
          <w:tcPr>
            <w:tcW w:w="812" w:type="dxa"/>
          </w:tcPr>
          <w:p w14:paraId="174AFBB9" w14:textId="77777777" w:rsidR="009834C1" w:rsidRPr="002E5CE2" w:rsidRDefault="009834C1" w:rsidP="0000710B">
            <w:pPr>
              <w:jc w:val="both"/>
              <w:rPr>
                <w:sz w:val="20"/>
                <w:szCs w:val="20"/>
                <w:lang w:val="en-GB"/>
              </w:rPr>
            </w:pPr>
            <w:r>
              <w:rPr>
                <w:sz w:val="20"/>
                <w:szCs w:val="20"/>
                <w:lang w:val="en-GB"/>
              </w:rPr>
              <w:t>22001</w:t>
            </w:r>
          </w:p>
        </w:tc>
        <w:tc>
          <w:tcPr>
            <w:tcW w:w="3372" w:type="dxa"/>
          </w:tcPr>
          <w:p w14:paraId="32A7AC65" w14:textId="77777777" w:rsidR="009834C1" w:rsidRPr="00E3097C" w:rsidRDefault="009834C1" w:rsidP="0000710B">
            <w:pPr>
              <w:jc w:val="both"/>
              <w:rPr>
                <w:iCs/>
                <w:sz w:val="20"/>
                <w:szCs w:val="20"/>
                <w:lang w:val="en-GB"/>
              </w:rPr>
            </w:pPr>
            <w:r>
              <w:rPr>
                <w:iCs/>
                <w:sz w:val="20"/>
                <w:szCs w:val="20"/>
                <w:lang w:val="en-GB"/>
              </w:rPr>
              <w:t>String data, right truncation</w:t>
            </w:r>
          </w:p>
        </w:tc>
        <w:tc>
          <w:tcPr>
            <w:tcW w:w="652" w:type="dxa"/>
          </w:tcPr>
          <w:p w14:paraId="658D5D68" w14:textId="77777777" w:rsidR="009834C1" w:rsidRDefault="009834C1" w:rsidP="0000710B">
            <w:pPr>
              <w:jc w:val="both"/>
              <w:rPr>
                <w:iCs/>
                <w:sz w:val="20"/>
                <w:szCs w:val="20"/>
                <w:lang w:val="en-GB"/>
              </w:rPr>
            </w:pPr>
            <w:r>
              <w:rPr>
                <w:iCs/>
                <w:sz w:val="20"/>
                <w:szCs w:val="20"/>
                <w:lang w:val="en-GB"/>
              </w:rPr>
              <w:t>y</w:t>
            </w:r>
          </w:p>
        </w:tc>
        <w:tc>
          <w:tcPr>
            <w:tcW w:w="827" w:type="dxa"/>
          </w:tcPr>
          <w:p w14:paraId="7B4539E4" w14:textId="77777777" w:rsidR="009834C1" w:rsidRPr="0022142A" w:rsidRDefault="000D2503" w:rsidP="0000710B">
            <w:pPr>
              <w:jc w:val="both"/>
              <w:rPr>
                <w:iCs/>
                <w:sz w:val="20"/>
                <w:szCs w:val="20"/>
                <w:lang w:val="en-GB"/>
              </w:rPr>
            </w:pPr>
            <w:r>
              <w:rPr>
                <w:iCs/>
                <w:sz w:val="20"/>
                <w:szCs w:val="20"/>
                <w:lang w:val="en-GB"/>
              </w:rPr>
              <w:t>y</w:t>
            </w:r>
          </w:p>
        </w:tc>
        <w:tc>
          <w:tcPr>
            <w:tcW w:w="2950" w:type="dxa"/>
          </w:tcPr>
          <w:p w14:paraId="29CADB3D" w14:textId="77777777" w:rsidR="009834C1" w:rsidRPr="002E5CE2" w:rsidRDefault="009834C1" w:rsidP="0000710B">
            <w:pPr>
              <w:jc w:val="both"/>
              <w:rPr>
                <w:i/>
                <w:iCs/>
                <w:sz w:val="20"/>
                <w:szCs w:val="20"/>
                <w:lang w:val="en-GB"/>
              </w:rPr>
            </w:pPr>
          </w:p>
        </w:tc>
      </w:tr>
      <w:tr w:rsidR="009834C1" w:rsidRPr="002E5CE2" w14:paraId="65E36B02" w14:textId="77777777" w:rsidTr="007C10FD">
        <w:tc>
          <w:tcPr>
            <w:tcW w:w="812" w:type="dxa"/>
          </w:tcPr>
          <w:p w14:paraId="29E4C206" w14:textId="77777777" w:rsidR="009834C1" w:rsidRPr="002E5CE2" w:rsidRDefault="009834C1" w:rsidP="0000710B">
            <w:pPr>
              <w:jc w:val="both"/>
              <w:rPr>
                <w:sz w:val="20"/>
                <w:szCs w:val="20"/>
                <w:lang w:val="en-GB"/>
              </w:rPr>
            </w:pPr>
            <w:r>
              <w:rPr>
                <w:sz w:val="20"/>
                <w:szCs w:val="20"/>
                <w:lang w:val="en-GB"/>
              </w:rPr>
              <w:t>22002</w:t>
            </w:r>
          </w:p>
        </w:tc>
        <w:tc>
          <w:tcPr>
            <w:tcW w:w="3372" w:type="dxa"/>
          </w:tcPr>
          <w:p w14:paraId="47F438AB" w14:textId="77777777" w:rsidR="009834C1" w:rsidRPr="00E3097C" w:rsidRDefault="009834C1" w:rsidP="0000710B">
            <w:pPr>
              <w:jc w:val="both"/>
              <w:rPr>
                <w:iCs/>
                <w:sz w:val="20"/>
                <w:szCs w:val="20"/>
                <w:lang w:val="en-GB"/>
              </w:rPr>
            </w:pPr>
            <w:r>
              <w:rPr>
                <w:iCs/>
                <w:sz w:val="20"/>
                <w:szCs w:val="20"/>
                <w:lang w:val="en-GB"/>
              </w:rPr>
              <w:t>Null value, no indicator parameter</w:t>
            </w:r>
          </w:p>
        </w:tc>
        <w:tc>
          <w:tcPr>
            <w:tcW w:w="652" w:type="dxa"/>
          </w:tcPr>
          <w:p w14:paraId="7F2EE5D0" w14:textId="77777777" w:rsidR="009834C1" w:rsidRDefault="009834C1" w:rsidP="0000710B">
            <w:pPr>
              <w:jc w:val="both"/>
              <w:rPr>
                <w:iCs/>
                <w:sz w:val="20"/>
                <w:szCs w:val="20"/>
                <w:lang w:val="en-GB"/>
              </w:rPr>
            </w:pPr>
            <w:r>
              <w:rPr>
                <w:iCs/>
                <w:sz w:val="20"/>
                <w:szCs w:val="20"/>
                <w:lang w:val="en-GB"/>
              </w:rPr>
              <w:t>y</w:t>
            </w:r>
          </w:p>
        </w:tc>
        <w:tc>
          <w:tcPr>
            <w:tcW w:w="827" w:type="dxa"/>
          </w:tcPr>
          <w:p w14:paraId="453359C5" w14:textId="77777777" w:rsidR="009834C1" w:rsidRPr="0022142A" w:rsidRDefault="0022142A" w:rsidP="0000710B">
            <w:pPr>
              <w:jc w:val="both"/>
              <w:rPr>
                <w:iCs/>
                <w:sz w:val="20"/>
                <w:szCs w:val="20"/>
                <w:lang w:val="en-GB"/>
              </w:rPr>
            </w:pPr>
            <w:r>
              <w:rPr>
                <w:iCs/>
                <w:sz w:val="20"/>
                <w:szCs w:val="20"/>
                <w:lang w:val="en-GB"/>
              </w:rPr>
              <w:t>n</w:t>
            </w:r>
          </w:p>
        </w:tc>
        <w:tc>
          <w:tcPr>
            <w:tcW w:w="2950" w:type="dxa"/>
          </w:tcPr>
          <w:p w14:paraId="5E07A21F" w14:textId="77777777" w:rsidR="009834C1" w:rsidRPr="002E5CE2" w:rsidRDefault="009834C1" w:rsidP="0000710B">
            <w:pPr>
              <w:jc w:val="both"/>
              <w:rPr>
                <w:i/>
                <w:iCs/>
                <w:sz w:val="20"/>
                <w:szCs w:val="20"/>
                <w:lang w:val="en-GB"/>
              </w:rPr>
            </w:pPr>
          </w:p>
        </w:tc>
      </w:tr>
      <w:tr w:rsidR="00016FED" w:rsidRPr="002E5CE2" w14:paraId="424D40B3" w14:textId="77777777" w:rsidTr="007C10FD">
        <w:tc>
          <w:tcPr>
            <w:tcW w:w="812" w:type="dxa"/>
          </w:tcPr>
          <w:p w14:paraId="608D0D35" w14:textId="77777777" w:rsidR="00016FED" w:rsidRPr="002E5CE2" w:rsidRDefault="00016FED" w:rsidP="0000710B">
            <w:pPr>
              <w:rPr>
                <w:sz w:val="20"/>
                <w:szCs w:val="20"/>
                <w:lang w:val="en-GB"/>
              </w:rPr>
            </w:pPr>
            <w:r>
              <w:rPr>
                <w:sz w:val="20"/>
                <w:szCs w:val="20"/>
                <w:lang w:val="en-GB"/>
              </w:rPr>
              <w:t>22003</w:t>
            </w:r>
          </w:p>
        </w:tc>
        <w:tc>
          <w:tcPr>
            <w:tcW w:w="3372" w:type="dxa"/>
          </w:tcPr>
          <w:p w14:paraId="1E409029" w14:textId="77777777" w:rsidR="00016FED" w:rsidRPr="002E5CE2" w:rsidRDefault="00016FED" w:rsidP="0000710B">
            <w:pPr>
              <w:jc w:val="both"/>
              <w:rPr>
                <w:sz w:val="20"/>
                <w:szCs w:val="20"/>
                <w:lang w:val="en-GB"/>
              </w:rPr>
            </w:pPr>
            <w:r>
              <w:rPr>
                <w:sz w:val="20"/>
                <w:szCs w:val="20"/>
                <w:lang w:val="en-GB"/>
              </w:rPr>
              <w:t>Numeric value out of range</w:t>
            </w:r>
          </w:p>
        </w:tc>
        <w:tc>
          <w:tcPr>
            <w:tcW w:w="652" w:type="dxa"/>
          </w:tcPr>
          <w:p w14:paraId="2DE72992" w14:textId="77777777" w:rsidR="00016FED" w:rsidRDefault="009834C1" w:rsidP="0000710B">
            <w:pPr>
              <w:jc w:val="both"/>
              <w:rPr>
                <w:sz w:val="20"/>
                <w:szCs w:val="20"/>
                <w:lang w:val="en-GB"/>
              </w:rPr>
            </w:pPr>
            <w:r>
              <w:rPr>
                <w:sz w:val="20"/>
                <w:szCs w:val="20"/>
                <w:lang w:val="en-GB"/>
              </w:rPr>
              <w:t>y</w:t>
            </w:r>
          </w:p>
        </w:tc>
        <w:tc>
          <w:tcPr>
            <w:tcW w:w="827" w:type="dxa"/>
          </w:tcPr>
          <w:p w14:paraId="1832941E" w14:textId="77777777" w:rsidR="00016FED" w:rsidRDefault="0022142A" w:rsidP="0000710B">
            <w:pPr>
              <w:jc w:val="both"/>
              <w:rPr>
                <w:sz w:val="20"/>
                <w:szCs w:val="20"/>
                <w:lang w:val="en-GB"/>
              </w:rPr>
            </w:pPr>
            <w:r>
              <w:rPr>
                <w:sz w:val="20"/>
                <w:szCs w:val="20"/>
                <w:lang w:val="en-GB"/>
              </w:rPr>
              <w:t>y</w:t>
            </w:r>
          </w:p>
        </w:tc>
        <w:tc>
          <w:tcPr>
            <w:tcW w:w="2950" w:type="dxa"/>
          </w:tcPr>
          <w:p w14:paraId="676900B6" w14:textId="77777777" w:rsidR="00016FED" w:rsidRDefault="00016FED" w:rsidP="0000710B">
            <w:pPr>
              <w:jc w:val="both"/>
              <w:rPr>
                <w:sz w:val="20"/>
                <w:szCs w:val="20"/>
                <w:lang w:val="en-GB"/>
              </w:rPr>
            </w:pPr>
          </w:p>
        </w:tc>
      </w:tr>
      <w:tr w:rsidR="00016FED" w:rsidRPr="002E5CE2" w14:paraId="40073AAB" w14:textId="77777777" w:rsidTr="007C10FD">
        <w:tc>
          <w:tcPr>
            <w:tcW w:w="812" w:type="dxa"/>
          </w:tcPr>
          <w:p w14:paraId="28B7F329" w14:textId="77777777" w:rsidR="00016FED" w:rsidRPr="002E5CE2" w:rsidRDefault="00016FED" w:rsidP="0000710B">
            <w:pPr>
              <w:rPr>
                <w:sz w:val="20"/>
                <w:szCs w:val="20"/>
                <w:lang w:val="en-GB"/>
              </w:rPr>
            </w:pPr>
            <w:r w:rsidRPr="002E5CE2">
              <w:rPr>
                <w:sz w:val="20"/>
                <w:szCs w:val="20"/>
                <w:lang w:val="en-GB"/>
              </w:rPr>
              <w:t>22004</w:t>
            </w:r>
          </w:p>
        </w:tc>
        <w:tc>
          <w:tcPr>
            <w:tcW w:w="3372" w:type="dxa"/>
          </w:tcPr>
          <w:p w14:paraId="33F84775" w14:textId="77777777" w:rsidR="00016FED" w:rsidRPr="002E5CE2" w:rsidRDefault="009834C1" w:rsidP="0000710B">
            <w:pPr>
              <w:jc w:val="both"/>
              <w:rPr>
                <w:sz w:val="20"/>
                <w:szCs w:val="20"/>
                <w:lang w:val="en-GB"/>
              </w:rPr>
            </w:pPr>
            <w:r>
              <w:rPr>
                <w:sz w:val="20"/>
                <w:szCs w:val="20"/>
                <w:lang w:val="en-GB"/>
              </w:rPr>
              <w:t>Null value not allowed</w:t>
            </w:r>
          </w:p>
        </w:tc>
        <w:tc>
          <w:tcPr>
            <w:tcW w:w="652" w:type="dxa"/>
          </w:tcPr>
          <w:p w14:paraId="56DA2BFE" w14:textId="77777777" w:rsidR="00016FED" w:rsidRPr="002E5CE2" w:rsidRDefault="009834C1" w:rsidP="0000710B">
            <w:pPr>
              <w:jc w:val="both"/>
              <w:rPr>
                <w:sz w:val="20"/>
                <w:szCs w:val="20"/>
                <w:lang w:val="en-GB"/>
              </w:rPr>
            </w:pPr>
            <w:r>
              <w:rPr>
                <w:sz w:val="20"/>
                <w:szCs w:val="20"/>
                <w:lang w:val="en-GB"/>
              </w:rPr>
              <w:t>y</w:t>
            </w:r>
          </w:p>
        </w:tc>
        <w:tc>
          <w:tcPr>
            <w:tcW w:w="827" w:type="dxa"/>
          </w:tcPr>
          <w:p w14:paraId="0AD69CF9" w14:textId="77777777" w:rsidR="00016FED" w:rsidRPr="002E5CE2" w:rsidRDefault="0022142A" w:rsidP="0000710B">
            <w:pPr>
              <w:jc w:val="both"/>
              <w:rPr>
                <w:sz w:val="20"/>
                <w:szCs w:val="20"/>
                <w:lang w:val="en-GB"/>
              </w:rPr>
            </w:pPr>
            <w:r>
              <w:rPr>
                <w:sz w:val="20"/>
                <w:szCs w:val="20"/>
                <w:lang w:val="en-GB"/>
              </w:rPr>
              <w:t>y</w:t>
            </w:r>
          </w:p>
        </w:tc>
        <w:tc>
          <w:tcPr>
            <w:tcW w:w="2950" w:type="dxa"/>
          </w:tcPr>
          <w:p w14:paraId="6650ACEF" w14:textId="77777777" w:rsidR="00016FED" w:rsidRPr="002E5CE2" w:rsidRDefault="00016FED" w:rsidP="0000710B">
            <w:pPr>
              <w:jc w:val="both"/>
              <w:rPr>
                <w:sz w:val="20"/>
                <w:szCs w:val="20"/>
                <w:lang w:val="en-GB"/>
              </w:rPr>
            </w:pPr>
          </w:p>
        </w:tc>
      </w:tr>
      <w:tr w:rsidR="00016FED" w:rsidRPr="002E5CE2" w14:paraId="28EC17D5" w14:textId="77777777" w:rsidTr="007C10FD">
        <w:tc>
          <w:tcPr>
            <w:tcW w:w="812" w:type="dxa"/>
          </w:tcPr>
          <w:p w14:paraId="706296E6" w14:textId="77777777" w:rsidR="00016FED" w:rsidRPr="002E5CE2" w:rsidRDefault="00016FED" w:rsidP="0000710B">
            <w:pPr>
              <w:rPr>
                <w:sz w:val="20"/>
                <w:szCs w:val="20"/>
                <w:lang w:val="en-GB"/>
              </w:rPr>
            </w:pPr>
            <w:r w:rsidRPr="002E5CE2">
              <w:rPr>
                <w:sz w:val="20"/>
                <w:szCs w:val="20"/>
                <w:lang w:val="en-GB"/>
              </w:rPr>
              <w:t>22005</w:t>
            </w:r>
          </w:p>
        </w:tc>
        <w:tc>
          <w:tcPr>
            <w:tcW w:w="3372" w:type="dxa"/>
          </w:tcPr>
          <w:p w14:paraId="1143DB29" w14:textId="77777777" w:rsidR="00016FED" w:rsidRPr="002E5CE2" w:rsidRDefault="00016FED" w:rsidP="0000710B">
            <w:pPr>
              <w:jc w:val="both"/>
              <w:rPr>
                <w:sz w:val="20"/>
                <w:szCs w:val="20"/>
                <w:lang w:val="en-GB"/>
              </w:rPr>
            </w:pPr>
            <w:r>
              <w:rPr>
                <w:sz w:val="20"/>
                <w:szCs w:val="20"/>
                <w:lang w:val="en-GB"/>
              </w:rPr>
              <w:t>Error in assignment</w:t>
            </w:r>
          </w:p>
        </w:tc>
        <w:tc>
          <w:tcPr>
            <w:tcW w:w="652" w:type="dxa"/>
          </w:tcPr>
          <w:p w14:paraId="733B730E" w14:textId="77777777" w:rsidR="00016FED" w:rsidRPr="002E5CE2" w:rsidRDefault="00016FED" w:rsidP="0000710B">
            <w:pPr>
              <w:jc w:val="both"/>
              <w:rPr>
                <w:sz w:val="20"/>
                <w:szCs w:val="20"/>
                <w:lang w:val="en-GB"/>
              </w:rPr>
            </w:pPr>
            <w:r>
              <w:rPr>
                <w:sz w:val="20"/>
                <w:szCs w:val="20"/>
                <w:lang w:val="en-GB"/>
              </w:rPr>
              <w:t>y</w:t>
            </w:r>
          </w:p>
        </w:tc>
        <w:tc>
          <w:tcPr>
            <w:tcW w:w="827" w:type="dxa"/>
          </w:tcPr>
          <w:p w14:paraId="4AB9E502" w14:textId="77777777" w:rsidR="00016FED" w:rsidRPr="002E5CE2" w:rsidRDefault="0022142A" w:rsidP="0000710B">
            <w:pPr>
              <w:jc w:val="both"/>
              <w:rPr>
                <w:sz w:val="20"/>
                <w:szCs w:val="20"/>
                <w:lang w:val="en-GB"/>
              </w:rPr>
            </w:pPr>
            <w:r>
              <w:rPr>
                <w:sz w:val="20"/>
                <w:szCs w:val="20"/>
                <w:lang w:val="en-GB"/>
              </w:rPr>
              <w:t>y</w:t>
            </w:r>
          </w:p>
        </w:tc>
        <w:tc>
          <w:tcPr>
            <w:tcW w:w="2950" w:type="dxa"/>
          </w:tcPr>
          <w:p w14:paraId="5893608E" w14:textId="77777777" w:rsidR="00016FED" w:rsidRPr="002E5CE2" w:rsidRDefault="00016FED" w:rsidP="0000710B">
            <w:pPr>
              <w:jc w:val="both"/>
              <w:rPr>
                <w:sz w:val="20"/>
                <w:szCs w:val="20"/>
                <w:lang w:val="en-GB"/>
              </w:rPr>
            </w:pPr>
          </w:p>
        </w:tc>
      </w:tr>
      <w:tr w:rsidR="00016FED" w:rsidRPr="002E5CE2" w14:paraId="46E52A13" w14:textId="77777777" w:rsidTr="007C10FD">
        <w:tc>
          <w:tcPr>
            <w:tcW w:w="812" w:type="dxa"/>
          </w:tcPr>
          <w:p w14:paraId="045AFD9B" w14:textId="77777777" w:rsidR="00016FED" w:rsidRPr="002E5CE2" w:rsidRDefault="00016FED" w:rsidP="0000710B">
            <w:pPr>
              <w:rPr>
                <w:sz w:val="20"/>
                <w:szCs w:val="20"/>
                <w:lang w:val="en-GB"/>
              </w:rPr>
            </w:pPr>
            <w:r>
              <w:rPr>
                <w:sz w:val="20"/>
                <w:szCs w:val="20"/>
                <w:lang w:val="en-GB"/>
              </w:rPr>
              <w:t>22006</w:t>
            </w:r>
          </w:p>
        </w:tc>
        <w:tc>
          <w:tcPr>
            <w:tcW w:w="3372" w:type="dxa"/>
          </w:tcPr>
          <w:p w14:paraId="31BFD1C4" w14:textId="77777777" w:rsidR="00016FED" w:rsidRPr="002E5CE2" w:rsidRDefault="00016FED" w:rsidP="0000710B">
            <w:pPr>
              <w:jc w:val="both"/>
              <w:rPr>
                <w:sz w:val="20"/>
                <w:szCs w:val="20"/>
                <w:lang w:val="en-GB"/>
              </w:rPr>
            </w:pPr>
            <w:r>
              <w:rPr>
                <w:sz w:val="20"/>
                <w:szCs w:val="20"/>
                <w:lang w:val="en-GB"/>
              </w:rPr>
              <w:t>Invalid interval format</w:t>
            </w:r>
          </w:p>
        </w:tc>
        <w:tc>
          <w:tcPr>
            <w:tcW w:w="652" w:type="dxa"/>
          </w:tcPr>
          <w:p w14:paraId="26DF175C" w14:textId="77777777" w:rsidR="00016FED" w:rsidRDefault="00016FED" w:rsidP="0000710B">
            <w:pPr>
              <w:jc w:val="both"/>
              <w:rPr>
                <w:sz w:val="20"/>
                <w:szCs w:val="20"/>
                <w:lang w:val="en-GB"/>
              </w:rPr>
            </w:pPr>
            <w:r>
              <w:rPr>
                <w:sz w:val="20"/>
                <w:szCs w:val="20"/>
                <w:lang w:val="en-GB"/>
              </w:rPr>
              <w:t>y</w:t>
            </w:r>
          </w:p>
        </w:tc>
        <w:tc>
          <w:tcPr>
            <w:tcW w:w="827" w:type="dxa"/>
          </w:tcPr>
          <w:p w14:paraId="578FDF04" w14:textId="77777777" w:rsidR="00016FED" w:rsidRDefault="007C1BD4" w:rsidP="0000710B">
            <w:pPr>
              <w:jc w:val="both"/>
              <w:rPr>
                <w:sz w:val="20"/>
                <w:szCs w:val="20"/>
                <w:lang w:val="en-GB"/>
              </w:rPr>
            </w:pPr>
            <w:r>
              <w:rPr>
                <w:sz w:val="20"/>
                <w:szCs w:val="20"/>
                <w:lang w:val="en-GB"/>
              </w:rPr>
              <w:t>n</w:t>
            </w:r>
          </w:p>
        </w:tc>
        <w:tc>
          <w:tcPr>
            <w:tcW w:w="2950" w:type="dxa"/>
          </w:tcPr>
          <w:p w14:paraId="456B77F1" w14:textId="77777777" w:rsidR="00016FED" w:rsidRDefault="00016FED" w:rsidP="0000710B">
            <w:pPr>
              <w:jc w:val="both"/>
              <w:rPr>
                <w:sz w:val="20"/>
                <w:szCs w:val="20"/>
                <w:lang w:val="en-GB"/>
              </w:rPr>
            </w:pPr>
          </w:p>
        </w:tc>
      </w:tr>
      <w:tr w:rsidR="00016FED" w:rsidRPr="002E5CE2" w14:paraId="3F614CC2" w14:textId="77777777" w:rsidTr="007C10FD">
        <w:tc>
          <w:tcPr>
            <w:tcW w:w="812" w:type="dxa"/>
          </w:tcPr>
          <w:p w14:paraId="608BE65A" w14:textId="77777777" w:rsidR="00016FED" w:rsidRPr="002E5CE2" w:rsidRDefault="00016FED" w:rsidP="0000710B">
            <w:pPr>
              <w:rPr>
                <w:sz w:val="20"/>
                <w:szCs w:val="20"/>
                <w:lang w:val="en-GB"/>
              </w:rPr>
            </w:pPr>
            <w:r w:rsidRPr="002E5CE2">
              <w:rPr>
                <w:sz w:val="20"/>
                <w:szCs w:val="20"/>
                <w:lang w:val="en-GB"/>
              </w:rPr>
              <w:t>22007</w:t>
            </w:r>
          </w:p>
        </w:tc>
        <w:tc>
          <w:tcPr>
            <w:tcW w:w="3372" w:type="dxa"/>
          </w:tcPr>
          <w:p w14:paraId="72110786" w14:textId="77777777" w:rsidR="00016FED" w:rsidRPr="002E5CE2" w:rsidRDefault="00016FED" w:rsidP="0000710B">
            <w:pPr>
              <w:jc w:val="both"/>
              <w:rPr>
                <w:sz w:val="20"/>
                <w:szCs w:val="20"/>
                <w:lang w:val="en-GB"/>
              </w:rPr>
            </w:pPr>
            <w:r>
              <w:rPr>
                <w:sz w:val="20"/>
                <w:szCs w:val="20"/>
                <w:lang w:val="en-GB"/>
              </w:rPr>
              <w:t>Invalid datetime format</w:t>
            </w:r>
            <w:r w:rsidR="00690260">
              <w:rPr>
                <w:sz w:val="20"/>
                <w:szCs w:val="20"/>
                <w:lang w:val="en-GB"/>
              </w:rPr>
              <w:t>: ?</w:t>
            </w:r>
          </w:p>
        </w:tc>
        <w:tc>
          <w:tcPr>
            <w:tcW w:w="652" w:type="dxa"/>
          </w:tcPr>
          <w:p w14:paraId="125A910D" w14:textId="77777777" w:rsidR="00016FED" w:rsidRDefault="00016FED" w:rsidP="0000710B">
            <w:pPr>
              <w:jc w:val="both"/>
              <w:rPr>
                <w:sz w:val="20"/>
                <w:szCs w:val="20"/>
                <w:lang w:val="en-GB"/>
              </w:rPr>
            </w:pPr>
            <w:r>
              <w:rPr>
                <w:sz w:val="20"/>
                <w:szCs w:val="20"/>
                <w:lang w:val="en-GB"/>
              </w:rPr>
              <w:t>y</w:t>
            </w:r>
          </w:p>
        </w:tc>
        <w:tc>
          <w:tcPr>
            <w:tcW w:w="827" w:type="dxa"/>
          </w:tcPr>
          <w:p w14:paraId="377B4C75" w14:textId="77777777" w:rsidR="00016FED" w:rsidRDefault="007C1BD4" w:rsidP="0000710B">
            <w:pPr>
              <w:jc w:val="both"/>
              <w:rPr>
                <w:sz w:val="20"/>
                <w:szCs w:val="20"/>
                <w:lang w:val="en-GB"/>
              </w:rPr>
            </w:pPr>
            <w:r>
              <w:rPr>
                <w:sz w:val="20"/>
                <w:szCs w:val="20"/>
                <w:lang w:val="en-GB"/>
              </w:rPr>
              <w:t>y</w:t>
            </w:r>
          </w:p>
        </w:tc>
        <w:tc>
          <w:tcPr>
            <w:tcW w:w="2950" w:type="dxa"/>
          </w:tcPr>
          <w:p w14:paraId="1030E8D7" w14:textId="77777777" w:rsidR="00016FED" w:rsidRDefault="00690260" w:rsidP="0000710B">
            <w:pPr>
              <w:jc w:val="both"/>
              <w:rPr>
                <w:sz w:val="20"/>
                <w:szCs w:val="20"/>
                <w:lang w:val="en-GB"/>
              </w:rPr>
            </w:pPr>
            <w:r>
              <w:rPr>
                <w:sz w:val="20"/>
                <w:szCs w:val="20"/>
                <w:lang w:val="en-GB"/>
              </w:rPr>
              <w:t>Diagnostic info added</w:t>
            </w:r>
          </w:p>
        </w:tc>
      </w:tr>
      <w:tr w:rsidR="00016FED" w:rsidRPr="002E5CE2" w14:paraId="69DF55B1" w14:textId="77777777" w:rsidTr="007C10FD">
        <w:tc>
          <w:tcPr>
            <w:tcW w:w="812" w:type="dxa"/>
          </w:tcPr>
          <w:p w14:paraId="12CA815A" w14:textId="77777777" w:rsidR="00016FED" w:rsidRPr="002E5CE2" w:rsidRDefault="00016FED" w:rsidP="0000710B">
            <w:pPr>
              <w:rPr>
                <w:sz w:val="20"/>
                <w:szCs w:val="20"/>
                <w:lang w:val="en-GB"/>
              </w:rPr>
            </w:pPr>
            <w:r w:rsidRPr="002E5CE2">
              <w:rPr>
                <w:sz w:val="20"/>
                <w:szCs w:val="20"/>
                <w:lang w:val="en-GB"/>
              </w:rPr>
              <w:t>22008</w:t>
            </w:r>
          </w:p>
        </w:tc>
        <w:tc>
          <w:tcPr>
            <w:tcW w:w="3372" w:type="dxa"/>
          </w:tcPr>
          <w:p w14:paraId="7DD1091F" w14:textId="77777777" w:rsidR="00016FED" w:rsidRPr="002E5CE2" w:rsidRDefault="00016FED" w:rsidP="0000710B">
            <w:pPr>
              <w:jc w:val="both"/>
              <w:rPr>
                <w:sz w:val="20"/>
                <w:szCs w:val="20"/>
                <w:lang w:val="en-GB"/>
              </w:rPr>
            </w:pPr>
            <w:r>
              <w:rPr>
                <w:sz w:val="20"/>
                <w:szCs w:val="20"/>
                <w:lang w:val="en-GB"/>
              </w:rPr>
              <w:t>Datetime field overflow</w:t>
            </w:r>
            <w:r w:rsidR="00690260">
              <w:rPr>
                <w:sz w:val="20"/>
                <w:szCs w:val="20"/>
                <w:lang w:val="en-GB"/>
              </w:rPr>
              <w:t>: ?</w:t>
            </w:r>
          </w:p>
        </w:tc>
        <w:tc>
          <w:tcPr>
            <w:tcW w:w="652" w:type="dxa"/>
          </w:tcPr>
          <w:p w14:paraId="5757E9A4" w14:textId="77777777" w:rsidR="00016FED" w:rsidRDefault="00016FED" w:rsidP="0000710B">
            <w:pPr>
              <w:jc w:val="both"/>
              <w:rPr>
                <w:sz w:val="20"/>
                <w:szCs w:val="20"/>
                <w:lang w:val="en-GB"/>
              </w:rPr>
            </w:pPr>
            <w:r>
              <w:rPr>
                <w:sz w:val="20"/>
                <w:szCs w:val="20"/>
                <w:lang w:val="en-GB"/>
              </w:rPr>
              <w:t>y</w:t>
            </w:r>
          </w:p>
        </w:tc>
        <w:tc>
          <w:tcPr>
            <w:tcW w:w="827" w:type="dxa"/>
          </w:tcPr>
          <w:p w14:paraId="62AB0A53" w14:textId="77777777" w:rsidR="00016FED" w:rsidRDefault="007C1BD4" w:rsidP="0000710B">
            <w:pPr>
              <w:jc w:val="both"/>
              <w:rPr>
                <w:sz w:val="20"/>
                <w:szCs w:val="20"/>
                <w:lang w:val="en-GB"/>
              </w:rPr>
            </w:pPr>
            <w:r>
              <w:rPr>
                <w:sz w:val="20"/>
                <w:szCs w:val="20"/>
                <w:lang w:val="en-GB"/>
              </w:rPr>
              <w:t>y</w:t>
            </w:r>
          </w:p>
        </w:tc>
        <w:tc>
          <w:tcPr>
            <w:tcW w:w="2950" w:type="dxa"/>
          </w:tcPr>
          <w:p w14:paraId="56B7F282" w14:textId="77777777" w:rsidR="00016FED" w:rsidRDefault="00690260" w:rsidP="0000710B">
            <w:pPr>
              <w:jc w:val="both"/>
              <w:rPr>
                <w:sz w:val="20"/>
                <w:szCs w:val="20"/>
                <w:lang w:val="en-GB"/>
              </w:rPr>
            </w:pPr>
            <w:r>
              <w:rPr>
                <w:sz w:val="20"/>
                <w:szCs w:val="20"/>
                <w:lang w:val="en-GB"/>
              </w:rPr>
              <w:t>Diagnostic info added</w:t>
            </w:r>
          </w:p>
        </w:tc>
      </w:tr>
      <w:tr w:rsidR="00016FED" w:rsidRPr="002E5CE2" w14:paraId="68308F6C" w14:textId="77777777" w:rsidTr="007C10FD">
        <w:tc>
          <w:tcPr>
            <w:tcW w:w="812" w:type="dxa"/>
          </w:tcPr>
          <w:p w14:paraId="37E759CB" w14:textId="77777777" w:rsidR="00016FED" w:rsidRPr="002E5CE2" w:rsidRDefault="00016FED" w:rsidP="0000710B">
            <w:pPr>
              <w:rPr>
                <w:sz w:val="20"/>
                <w:szCs w:val="20"/>
                <w:lang w:val="en-GB"/>
              </w:rPr>
            </w:pPr>
            <w:r w:rsidRPr="002E5CE2">
              <w:rPr>
                <w:sz w:val="20"/>
                <w:szCs w:val="20"/>
                <w:lang w:val="en-GB"/>
              </w:rPr>
              <w:t>22009</w:t>
            </w:r>
          </w:p>
        </w:tc>
        <w:tc>
          <w:tcPr>
            <w:tcW w:w="3372" w:type="dxa"/>
          </w:tcPr>
          <w:p w14:paraId="416C8934" w14:textId="77777777" w:rsidR="00016FED" w:rsidRPr="002E5CE2" w:rsidRDefault="00016FED" w:rsidP="0000710B">
            <w:pPr>
              <w:jc w:val="both"/>
              <w:rPr>
                <w:sz w:val="20"/>
                <w:szCs w:val="20"/>
                <w:lang w:val="en-GB"/>
              </w:rPr>
            </w:pPr>
            <w:r>
              <w:rPr>
                <w:sz w:val="20"/>
                <w:szCs w:val="20"/>
                <w:lang w:val="en-GB"/>
              </w:rPr>
              <w:t>Invalid time zone displacement value</w:t>
            </w:r>
          </w:p>
        </w:tc>
        <w:tc>
          <w:tcPr>
            <w:tcW w:w="652" w:type="dxa"/>
          </w:tcPr>
          <w:p w14:paraId="7BD85C2A" w14:textId="77777777" w:rsidR="00016FED" w:rsidRDefault="00016FED" w:rsidP="0000710B">
            <w:pPr>
              <w:jc w:val="both"/>
              <w:rPr>
                <w:sz w:val="20"/>
                <w:szCs w:val="20"/>
                <w:lang w:val="en-GB"/>
              </w:rPr>
            </w:pPr>
            <w:r>
              <w:rPr>
                <w:sz w:val="20"/>
                <w:szCs w:val="20"/>
                <w:lang w:val="en-GB"/>
              </w:rPr>
              <w:t>y</w:t>
            </w:r>
          </w:p>
        </w:tc>
        <w:tc>
          <w:tcPr>
            <w:tcW w:w="827" w:type="dxa"/>
          </w:tcPr>
          <w:p w14:paraId="3654B404" w14:textId="77777777" w:rsidR="00016FED" w:rsidRDefault="007C1BD4" w:rsidP="0000710B">
            <w:pPr>
              <w:jc w:val="both"/>
              <w:rPr>
                <w:sz w:val="20"/>
                <w:szCs w:val="20"/>
                <w:lang w:val="en-GB"/>
              </w:rPr>
            </w:pPr>
            <w:r>
              <w:rPr>
                <w:sz w:val="20"/>
                <w:szCs w:val="20"/>
                <w:lang w:val="en-GB"/>
              </w:rPr>
              <w:t>n</w:t>
            </w:r>
          </w:p>
        </w:tc>
        <w:tc>
          <w:tcPr>
            <w:tcW w:w="2950" w:type="dxa"/>
          </w:tcPr>
          <w:p w14:paraId="6A8AC190" w14:textId="77777777" w:rsidR="00016FED" w:rsidRDefault="00016FED" w:rsidP="0000710B">
            <w:pPr>
              <w:jc w:val="both"/>
              <w:rPr>
                <w:sz w:val="20"/>
                <w:szCs w:val="20"/>
                <w:lang w:val="en-GB"/>
              </w:rPr>
            </w:pPr>
          </w:p>
        </w:tc>
      </w:tr>
      <w:tr w:rsidR="00016FED" w:rsidRPr="002E5CE2" w14:paraId="108217DD" w14:textId="77777777" w:rsidTr="007C10FD">
        <w:tc>
          <w:tcPr>
            <w:tcW w:w="812" w:type="dxa"/>
          </w:tcPr>
          <w:p w14:paraId="29FB0178" w14:textId="77777777" w:rsidR="00016FED" w:rsidRPr="002E5CE2" w:rsidRDefault="00016FED" w:rsidP="0000710B">
            <w:pPr>
              <w:rPr>
                <w:sz w:val="20"/>
                <w:szCs w:val="20"/>
                <w:lang w:val="en-GB"/>
              </w:rPr>
            </w:pPr>
            <w:r>
              <w:rPr>
                <w:sz w:val="20"/>
                <w:szCs w:val="20"/>
                <w:lang w:val="en-GB"/>
              </w:rPr>
              <w:t>2200B</w:t>
            </w:r>
          </w:p>
        </w:tc>
        <w:tc>
          <w:tcPr>
            <w:tcW w:w="3372" w:type="dxa"/>
          </w:tcPr>
          <w:p w14:paraId="1D742D44" w14:textId="77777777" w:rsidR="00016FED" w:rsidRDefault="00016FED" w:rsidP="0000710B">
            <w:pPr>
              <w:jc w:val="both"/>
              <w:rPr>
                <w:sz w:val="20"/>
                <w:szCs w:val="20"/>
                <w:lang w:val="en-GB"/>
              </w:rPr>
            </w:pPr>
            <w:r>
              <w:rPr>
                <w:sz w:val="20"/>
                <w:szCs w:val="20"/>
                <w:lang w:val="en-GB"/>
              </w:rPr>
              <w:t>Escape character conflict</w:t>
            </w:r>
          </w:p>
        </w:tc>
        <w:tc>
          <w:tcPr>
            <w:tcW w:w="652" w:type="dxa"/>
          </w:tcPr>
          <w:p w14:paraId="0CF946EC" w14:textId="77777777" w:rsidR="00016FED" w:rsidRDefault="00016FED" w:rsidP="0000710B">
            <w:pPr>
              <w:jc w:val="both"/>
              <w:rPr>
                <w:sz w:val="20"/>
                <w:szCs w:val="20"/>
                <w:lang w:val="en-GB"/>
              </w:rPr>
            </w:pPr>
            <w:r>
              <w:rPr>
                <w:sz w:val="20"/>
                <w:szCs w:val="20"/>
                <w:lang w:val="en-GB"/>
              </w:rPr>
              <w:t>y</w:t>
            </w:r>
          </w:p>
        </w:tc>
        <w:tc>
          <w:tcPr>
            <w:tcW w:w="827" w:type="dxa"/>
          </w:tcPr>
          <w:p w14:paraId="52228E92" w14:textId="77777777" w:rsidR="00016FED" w:rsidRDefault="007C1BD4" w:rsidP="0000710B">
            <w:pPr>
              <w:jc w:val="both"/>
              <w:rPr>
                <w:sz w:val="20"/>
                <w:szCs w:val="20"/>
                <w:lang w:val="en-GB"/>
              </w:rPr>
            </w:pPr>
            <w:r>
              <w:rPr>
                <w:sz w:val="20"/>
                <w:szCs w:val="20"/>
                <w:lang w:val="en-GB"/>
              </w:rPr>
              <w:t>n</w:t>
            </w:r>
          </w:p>
        </w:tc>
        <w:tc>
          <w:tcPr>
            <w:tcW w:w="2950" w:type="dxa"/>
          </w:tcPr>
          <w:p w14:paraId="12C451C8" w14:textId="77777777" w:rsidR="00016FED" w:rsidRDefault="00016FED" w:rsidP="0000710B">
            <w:pPr>
              <w:jc w:val="both"/>
              <w:rPr>
                <w:sz w:val="20"/>
                <w:szCs w:val="20"/>
                <w:lang w:val="en-GB"/>
              </w:rPr>
            </w:pPr>
          </w:p>
        </w:tc>
      </w:tr>
      <w:tr w:rsidR="00016FED" w:rsidRPr="002E5CE2" w14:paraId="6582C3D4" w14:textId="77777777" w:rsidTr="007C10FD">
        <w:tc>
          <w:tcPr>
            <w:tcW w:w="812" w:type="dxa"/>
          </w:tcPr>
          <w:p w14:paraId="69DA2138" w14:textId="77777777" w:rsidR="00016FED" w:rsidRDefault="00016FED" w:rsidP="0000710B">
            <w:pPr>
              <w:rPr>
                <w:sz w:val="20"/>
                <w:szCs w:val="20"/>
                <w:lang w:val="en-GB"/>
              </w:rPr>
            </w:pPr>
            <w:r>
              <w:rPr>
                <w:sz w:val="20"/>
                <w:szCs w:val="20"/>
                <w:lang w:val="en-GB"/>
              </w:rPr>
              <w:t>2200C</w:t>
            </w:r>
          </w:p>
        </w:tc>
        <w:tc>
          <w:tcPr>
            <w:tcW w:w="3372" w:type="dxa"/>
          </w:tcPr>
          <w:p w14:paraId="70395A6D" w14:textId="77777777" w:rsidR="00016FED" w:rsidRDefault="00016FED" w:rsidP="0000710B">
            <w:pPr>
              <w:jc w:val="both"/>
              <w:rPr>
                <w:sz w:val="20"/>
                <w:szCs w:val="20"/>
                <w:lang w:val="en-GB"/>
              </w:rPr>
            </w:pPr>
            <w:r>
              <w:rPr>
                <w:sz w:val="20"/>
                <w:szCs w:val="20"/>
                <w:lang w:val="en-GB"/>
              </w:rPr>
              <w:t>Invalid use of escape character</w:t>
            </w:r>
          </w:p>
        </w:tc>
        <w:tc>
          <w:tcPr>
            <w:tcW w:w="652" w:type="dxa"/>
          </w:tcPr>
          <w:p w14:paraId="634EF5D1" w14:textId="77777777" w:rsidR="00016FED" w:rsidRDefault="00016FED" w:rsidP="0000710B">
            <w:pPr>
              <w:jc w:val="both"/>
              <w:rPr>
                <w:sz w:val="20"/>
                <w:szCs w:val="20"/>
                <w:lang w:val="en-GB"/>
              </w:rPr>
            </w:pPr>
            <w:r>
              <w:rPr>
                <w:sz w:val="20"/>
                <w:szCs w:val="20"/>
                <w:lang w:val="en-GB"/>
              </w:rPr>
              <w:t>y</w:t>
            </w:r>
          </w:p>
        </w:tc>
        <w:tc>
          <w:tcPr>
            <w:tcW w:w="827" w:type="dxa"/>
          </w:tcPr>
          <w:p w14:paraId="67393441" w14:textId="77777777" w:rsidR="00016FED" w:rsidRDefault="007C1BD4" w:rsidP="0000710B">
            <w:pPr>
              <w:jc w:val="both"/>
              <w:rPr>
                <w:sz w:val="20"/>
                <w:szCs w:val="20"/>
                <w:lang w:val="en-GB"/>
              </w:rPr>
            </w:pPr>
            <w:r>
              <w:rPr>
                <w:sz w:val="20"/>
                <w:szCs w:val="20"/>
                <w:lang w:val="en-GB"/>
              </w:rPr>
              <w:t>n</w:t>
            </w:r>
          </w:p>
        </w:tc>
        <w:tc>
          <w:tcPr>
            <w:tcW w:w="2950" w:type="dxa"/>
          </w:tcPr>
          <w:p w14:paraId="18969FF2" w14:textId="77777777" w:rsidR="00016FED" w:rsidRDefault="00016FED" w:rsidP="0000710B">
            <w:pPr>
              <w:jc w:val="both"/>
              <w:rPr>
                <w:sz w:val="20"/>
                <w:szCs w:val="20"/>
                <w:lang w:val="en-GB"/>
              </w:rPr>
            </w:pPr>
          </w:p>
        </w:tc>
      </w:tr>
      <w:tr w:rsidR="00016FED" w:rsidRPr="002E5CE2" w14:paraId="67330F79" w14:textId="77777777" w:rsidTr="007C10FD">
        <w:tc>
          <w:tcPr>
            <w:tcW w:w="812" w:type="dxa"/>
          </w:tcPr>
          <w:p w14:paraId="649F8FB4" w14:textId="77777777" w:rsidR="00016FED" w:rsidRPr="002E5CE2" w:rsidRDefault="00016FED" w:rsidP="0000710B">
            <w:pPr>
              <w:rPr>
                <w:sz w:val="20"/>
                <w:szCs w:val="20"/>
                <w:lang w:val="en-GB"/>
              </w:rPr>
            </w:pPr>
            <w:r w:rsidRPr="002E5CE2">
              <w:rPr>
                <w:sz w:val="20"/>
                <w:szCs w:val="20"/>
                <w:lang w:val="en-GB"/>
              </w:rPr>
              <w:t>2200D</w:t>
            </w:r>
          </w:p>
        </w:tc>
        <w:tc>
          <w:tcPr>
            <w:tcW w:w="3372" w:type="dxa"/>
          </w:tcPr>
          <w:p w14:paraId="5858D79D" w14:textId="77777777" w:rsidR="00016FED" w:rsidRPr="002E5CE2" w:rsidRDefault="00016FED" w:rsidP="0000710B">
            <w:pPr>
              <w:jc w:val="both"/>
              <w:rPr>
                <w:sz w:val="20"/>
                <w:szCs w:val="20"/>
                <w:lang w:val="en-GB"/>
              </w:rPr>
            </w:pPr>
            <w:r>
              <w:rPr>
                <w:sz w:val="20"/>
                <w:szCs w:val="20"/>
                <w:lang w:val="en-GB"/>
              </w:rPr>
              <w:t>Invalid escape octet</w:t>
            </w:r>
          </w:p>
        </w:tc>
        <w:tc>
          <w:tcPr>
            <w:tcW w:w="652" w:type="dxa"/>
          </w:tcPr>
          <w:p w14:paraId="6354791A" w14:textId="77777777" w:rsidR="00016FED" w:rsidRDefault="00016FED" w:rsidP="0000710B">
            <w:pPr>
              <w:jc w:val="both"/>
              <w:rPr>
                <w:sz w:val="20"/>
                <w:szCs w:val="20"/>
                <w:lang w:val="en-GB"/>
              </w:rPr>
            </w:pPr>
            <w:r>
              <w:rPr>
                <w:sz w:val="20"/>
                <w:szCs w:val="20"/>
                <w:lang w:val="en-GB"/>
              </w:rPr>
              <w:t>y</w:t>
            </w:r>
          </w:p>
        </w:tc>
        <w:tc>
          <w:tcPr>
            <w:tcW w:w="827" w:type="dxa"/>
          </w:tcPr>
          <w:p w14:paraId="3AB6B6D5" w14:textId="77777777" w:rsidR="00016FED" w:rsidRDefault="007C1BD4" w:rsidP="0000710B">
            <w:pPr>
              <w:jc w:val="both"/>
              <w:rPr>
                <w:sz w:val="20"/>
                <w:szCs w:val="20"/>
                <w:lang w:val="en-GB"/>
              </w:rPr>
            </w:pPr>
            <w:r>
              <w:rPr>
                <w:sz w:val="20"/>
                <w:szCs w:val="20"/>
                <w:lang w:val="en-GB"/>
              </w:rPr>
              <w:t>n</w:t>
            </w:r>
          </w:p>
        </w:tc>
        <w:tc>
          <w:tcPr>
            <w:tcW w:w="2950" w:type="dxa"/>
          </w:tcPr>
          <w:p w14:paraId="0E90E1CC" w14:textId="77777777" w:rsidR="00016FED" w:rsidRDefault="00016FED" w:rsidP="0000710B">
            <w:pPr>
              <w:jc w:val="both"/>
              <w:rPr>
                <w:sz w:val="20"/>
                <w:szCs w:val="20"/>
                <w:lang w:val="en-GB"/>
              </w:rPr>
            </w:pPr>
          </w:p>
        </w:tc>
      </w:tr>
      <w:tr w:rsidR="009834C1" w:rsidRPr="002E5CE2" w14:paraId="43C74376" w14:textId="77777777" w:rsidTr="007C10FD">
        <w:tc>
          <w:tcPr>
            <w:tcW w:w="812" w:type="dxa"/>
          </w:tcPr>
          <w:p w14:paraId="2CE56FEC" w14:textId="77777777" w:rsidR="009834C1" w:rsidRPr="002E5CE2" w:rsidRDefault="009834C1" w:rsidP="0000710B">
            <w:pPr>
              <w:rPr>
                <w:sz w:val="20"/>
                <w:szCs w:val="20"/>
                <w:lang w:val="en-GB"/>
              </w:rPr>
            </w:pPr>
            <w:r>
              <w:rPr>
                <w:sz w:val="20"/>
                <w:szCs w:val="20"/>
                <w:lang w:val="en-GB"/>
              </w:rPr>
              <w:t>2200E</w:t>
            </w:r>
          </w:p>
        </w:tc>
        <w:tc>
          <w:tcPr>
            <w:tcW w:w="3372" w:type="dxa"/>
          </w:tcPr>
          <w:p w14:paraId="790377D7" w14:textId="77777777" w:rsidR="009834C1" w:rsidRDefault="009834C1" w:rsidP="0000710B">
            <w:pPr>
              <w:jc w:val="both"/>
              <w:rPr>
                <w:sz w:val="20"/>
                <w:szCs w:val="20"/>
                <w:lang w:val="en-GB"/>
              </w:rPr>
            </w:pPr>
            <w:r>
              <w:rPr>
                <w:sz w:val="20"/>
                <w:szCs w:val="20"/>
                <w:lang w:val="en-GB"/>
              </w:rPr>
              <w:t>Null value in array target</w:t>
            </w:r>
          </w:p>
        </w:tc>
        <w:tc>
          <w:tcPr>
            <w:tcW w:w="652" w:type="dxa"/>
          </w:tcPr>
          <w:p w14:paraId="15195B69" w14:textId="77777777" w:rsidR="009834C1" w:rsidRDefault="009834C1" w:rsidP="0000710B">
            <w:pPr>
              <w:jc w:val="both"/>
              <w:rPr>
                <w:sz w:val="20"/>
                <w:szCs w:val="20"/>
                <w:lang w:val="en-GB"/>
              </w:rPr>
            </w:pPr>
            <w:r>
              <w:rPr>
                <w:sz w:val="20"/>
                <w:szCs w:val="20"/>
                <w:lang w:val="en-GB"/>
              </w:rPr>
              <w:t>y</w:t>
            </w:r>
          </w:p>
        </w:tc>
        <w:tc>
          <w:tcPr>
            <w:tcW w:w="827" w:type="dxa"/>
          </w:tcPr>
          <w:p w14:paraId="08D478A1" w14:textId="77777777" w:rsidR="009834C1" w:rsidRDefault="007C1BD4" w:rsidP="0000710B">
            <w:pPr>
              <w:jc w:val="both"/>
              <w:rPr>
                <w:sz w:val="20"/>
                <w:szCs w:val="20"/>
                <w:lang w:val="en-GB"/>
              </w:rPr>
            </w:pPr>
            <w:r>
              <w:rPr>
                <w:sz w:val="20"/>
                <w:szCs w:val="20"/>
                <w:lang w:val="en-GB"/>
              </w:rPr>
              <w:t>n</w:t>
            </w:r>
          </w:p>
        </w:tc>
        <w:tc>
          <w:tcPr>
            <w:tcW w:w="2950" w:type="dxa"/>
          </w:tcPr>
          <w:p w14:paraId="5A2475C7" w14:textId="77777777" w:rsidR="009834C1" w:rsidRDefault="009834C1" w:rsidP="0000710B">
            <w:pPr>
              <w:jc w:val="both"/>
              <w:rPr>
                <w:sz w:val="20"/>
                <w:szCs w:val="20"/>
                <w:lang w:val="en-GB"/>
              </w:rPr>
            </w:pPr>
          </w:p>
        </w:tc>
      </w:tr>
      <w:tr w:rsidR="009834C1" w:rsidRPr="002E5CE2" w14:paraId="6FC3BE97" w14:textId="77777777" w:rsidTr="007C10FD">
        <w:tc>
          <w:tcPr>
            <w:tcW w:w="812" w:type="dxa"/>
          </w:tcPr>
          <w:p w14:paraId="4E73DC7C" w14:textId="77777777" w:rsidR="009834C1" w:rsidRDefault="009834C1" w:rsidP="0000710B">
            <w:pPr>
              <w:rPr>
                <w:sz w:val="20"/>
                <w:szCs w:val="20"/>
                <w:lang w:val="en-GB"/>
              </w:rPr>
            </w:pPr>
            <w:r>
              <w:rPr>
                <w:sz w:val="20"/>
                <w:szCs w:val="20"/>
                <w:lang w:val="en-GB"/>
              </w:rPr>
              <w:t>2200F</w:t>
            </w:r>
          </w:p>
        </w:tc>
        <w:tc>
          <w:tcPr>
            <w:tcW w:w="3372" w:type="dxa"/>
          </w:tcPr>
          <w:p w14:paraId="4DDE59FC" w14:textId="77777777" w:rsidR="009834C1" w:rsidRDefault="009834C1" w:rsidP="0000710B">
            <w:pPr>
              <w:jc w:val="both"/>
              <w:rPr>
                <w:sz w:val="20"/>
                <w:szCs w:val="20"/>
                <w:lang w:val="en-GB"/>
              </w:rPr>
            </w:pPr>
            <w:r>
              <w:rPr>
                <w:sz w:val="20"/>
                <w:szCs w:val="20"/>
                <w:lang w:val="en-GB"/>
              </w:rPr>
              <w:t>Zero-length character string</w:t>
            </w:r>
          </w:p>
        </w:tc>
        <w:tc>
          <w:tcPr>
            <w:tcW w:w="652" w:type="dxa"/>
          </w:tcPr>
          <w:p w14:paraId="662F09B0" w14:textId="77777777" w:rsidR="009834C1" w:rsidRDefault="009834C1" w:rsidP="0000710B">
            <w:pPr>
              <w:jc w:val="both"/>
              <w:rPr>
                <w:sz w:val="20"/>
                <w:szCs w:val="20"/>
                <w:lang w:val="en-GB"/>
              </w:rPr>
            </w:pPr>
            <w:r>
              <w:rPr>
                <w:sz w:val="20"/>
                <w:szCs w:val="20"/>
                <w:lang w:val="en-GB"/>
              </w:rPr>
              <w:t>y</w:t>
            </w:r>
          </w:p>
        </w:tc>
        <w:tc>
          <w:tcPr>
            <w:tcW w:w="827" w:type="dxa"/>
          </w:tcPr>
          <w:p w14:paraId="3593896B" w14:textId="77777777" w:rsidR="009834C1" w:rsidRDefault="007C1BD4" w:rsidP="0000710B">
            <w:pPr>
              <w:jc w:val="both"/>
              <w:rPr>
                <w:sz w:val="20"/>
                <w:szCs w:val="20"/>
                <w:lang w:val="en-GB"/>
              </w:rPr>
            </w:pPr>
            <w:r>
              <w:rPr>
                <w:sz w:val="20"/>
                <w:szCs w:val="20"/>
                <w:lang w:val="en-GB"/>
              </w:rPr>
              <w:t>n</w:t>
            </w:r>
          </w:p>
        </w:tc>
        <w:tc>
          <w:tcPr>
            <w:tcW w:w="2950" w:type="dxa"/>
          </w:tcPr>
          <w:p w14:paraId="780B9799" w14:textId="77777777" w:rsidR="009834C1" w:rsidRDefault="009834C1" w:rsidP="0000710B">
            <w:pPr>
              <w:jc w:val="both"/>
              <w:rPr>
                <w:sz w:val="20"/>
                <w:szCs w:val="20"/>
                <w:lang w:val="en-GB"/>
              </w:rPr>
            </w:pPr>
          </w:p>
        </w:tc>
      </w:tr>
      <w:tr w:rsidR="00016FED" w:rsidRPr="002E5CE2" w14:paraId="1182F926" w14:textId="77777777" w:rsidTr="007C10FD">
        <w:tc>
          <w:tcPr>
            <w:tcW w:w="812" w:type="dxa"/>
          </w:tcPr>
          <w:p w14:paraId="4373AA5B" w14:textId="77777777" w:rsidR="00016FED" w:rsidRPr="002E5CE2" w:rsidRDefault="00016FED" w:rsidP="0000710B">
            <w:pPr>
              <w:rPr>
                <w:sz w:val="20"/>
                <w:szCs w:val="20"/>
                <w:lang w:val="en-GB"/>
              </w:rPr>
            </w:pPr>
            <w:r>
              <w:rPr>
                <w:sz w:val="20"/>
                <w:szCs w:val="20"/>
                <w:lang w:val="en-GB"/>
              </w:rPr>
              <w:t>2200G</w:t>
            </w:r>
          </w:p>
        </w:tc>
        <w:tc>
          <w:tcPr>
            <w:tcW w:w="3372" w:type="dxa"/>
          </w:tcPr>
          <w:p w14:paraId="475B3681" w14:textId="77777777" w:rsidR="00016FED" w:rsidRDefault="00E40EAB" w:rsidP="0000710B">
            <w:pPr>
              <w:jc w:val="both"/>
              <w:rPr>
                <w:sz w:val="20"/>
                <w:szCs w:val="20"/>
                <w:lang w:val="en-GB"/>
              </w:rPr>
            </w:pPr>
            <w:r>
              <w:rPr>
                <w:sz w:val="20"/>
                <w:szCs w:val="20"/>
                <w:lang w:val="en-GB"/>
              </w:rPr>
              <w:t>Most specific type mismatch</w:t>
            </w:r>
          </w:p>
        </w:tc>
        <w:tc>
          <w:tcPr>
            <w:tcW w:w="652" w:type="dxa"/>
          </w:tcPr>
          <w:p w14:paraId="1146DDB7" w14:textId="77777777" w:rsidR="00016FED" w:rsidRDefault="009834C1" w:rsidP="0000710B">
            <w:pPr>
              <w:jc w:val="both"/>
              <w:rPr>
                <w:sz w:val="20"/>
                <w:szCs w:val="20"/>
                <w:lang w:val="en-GB"/>
              </w:rPr>
            </w:pPr>
            <w:r>
              <w:rPr>
                <w:sz w:val="20"/>
                <w:szCs w:val="20"/>
                <w:lang w:val="en-GB"/>
              </w:rPr>
              <w:t>y</w:t>
            </w:r>
          </w:p>
        </w:tc>
        <w:tc>
          <w:tcPr>
            <w:tcW w:w="827" w:type="dxa"/>
          </w:tcPr>
          <w:p w14:paraId="66B469B4" w14:textId="77777777" w:rsidR="00016FED" w:rsidRDefault="007C1BD4" w:rsidP="0000710B">
            <w:pPr>
              <w:jc w:val="both"/>
              <w:rPr>
                <w:sz w:val="20"/>
                <w:szCs w:val="20"/>
                <w:lang w:val="en-GB"/>
              </w:rPr>
            </w:pPr>
            <w:r>
              <w:rPr>
                <w:sz w:val="20"/>
                <w:szCs w:val="20"/>
                <w:lang w:val="en-GB"/>
              </w:rPr>
              <w:t>y</w:t>
            </w:r>
          </w:p>
        </w:tc>
        <w:tc>
          <w:tcPr>
            <w:tcW w:w="2950" w:type="dxa"/>
          </w:tcPr>
          <w:p w14:paraId="32480F62" w14:textId="77777777" w:rsidR="00016FED" w:rsidRDefault="00016FED" w:rsidP="0000710B">
            <w:pPr>
              <w:jc w:val="both"/>
              <w:rPr>
                <w:sz w:val="20"/>
                <w:szCs w:val="20"/>
                <w:lang w:val="en-GB"/>
              </w:rPr>
            </w:pPr>
          </w:p>
        </w:tc>
      </w:tr>
      <w:tr w:rsidR="009834C1" w:rsidRPr="002E5CE2" w14:paraId="59DD787C" w14:textId="77777777" w:rsidTr="007C10FD">
        <w:tc>
          <w:tcPr>
            <w:tcW w:w="812" w:type="dxa"/>
          </w:tcPr>
          <w:p w14:paraId="689CD269" w14:textId="77777777" w:rsidR="009834C1" w:rsidRDefault="009834C1" w:rsidP="0000710B">
            <w:pPr>
              <w:rPr>
                <w:sz w:val="20"/>
                <w:szCs w:val="20"/>
                <w:lang w:val="en-GB"/>
              </w:rPr>
            </w:pPr>
            <w:r>
              <w:rPr>
                <w:sz w:val="20"/>
                <w:szCs w:val="20"/>
                <w:lang w:val="en-GB"/>
              </w:rPr>
              <w:t>2200H</w:t>
            </w:r>
          </w:p>
        </w:tc>
        <w:tc>
          <w:tcPr>
            <w:tcW w:w="3372" w:type="dxa"/>
          </w:tcPr>
          <w:p w14:paraId="6340FB68" w14:textId="77777777" w:rsidR="009834C1" w:rsidRDefault="009834C1" w:rsidP="0000710B">
            <w:pPr>
              <w:jc w:val="both"/>
              <w:rPr>
                <w:sz w:val="20"/>
                <w:szCs w:val="20"/>
                <w:lang w:val="en-GB"/>
              </w:rPr>
            </w:pPr>
            <w:r>
              <w:rPr>
                <w:sz w:val="20"/>
                <w:szCs w:val="20"/>
                <w:lang w:val="en-GB"/>
              </w:rPr>
              <w:t>Sequence generator limit exceeded</w:t>
            </w:r>
          </w:p>
        </w:tc>
        <w:tc>
          <w:tcPr>
            <w:tcW w:w="652" w:type="dxa"/>
          </w:tcPr>
          <w:p w14:paraId="4EF9A8E3" w14:textId="77777777" w:rsidR="009834C1" w:rsidRDefault="009834C1" w:rsidP="0000710B">
            <w:pPr>
              <w:jc w:val="both"/>
              <w:rPr>
                <w:sz w:val="20"/>
                <w:szCs w:val="20"/>
                <w:lang w:val="en-GB"/>
              </w:rPr>
            </w:pPr>
            <w:r>
              <w:rPr>
                <w:sz w:val="20"/>
                <w:szCs w:val="20"/>
                <w:lang w:val="en-GB"/>
              </w:rPr>
              <w:t>y</w:t>
            </w:r>
          </w:p>
        </w:tc>
        <w:tc>
          <w:tcPr>
            <w:tcW w:w="827" w:type="dxa"/>
          </w:tcPr>
          <w:p w14:paraId="5AD0D9B7" w14:textId="77777777" w:rsidR="009834C1" w:rsidRDefault="007C1BD4" w:rsidP="0000710B">
            <w:pPr>
              <w:jc w:val="both"/>
              <w:rPr>
                <w:sz w:val="20"/>
                <w:szCs w:val="20"/>
                <w:lang w:val="en-GB"/>
              </w:rPr>
            </w:pPr>
            <w:r>
              <w:rPr>
                <w:sz w:val="20"/>
                <w:szCs w:val="20"/>
                <w:lang w:val="en-GB"/>
              </w:rPr>
              <w:t>n</w:t>
            </w:r>
          </w:p>
        </w:tc>
        <w:tc>
          <w:tcPr>
            <w:tcW w:w="2950" w:type="dxa"/>
          </w:tcPr>
          <w:p w14:paraId="193D25BD" w14:textId="77777777" w:rsidR="009834C1" w:rsidRDefault="009834C1" w:rsidP="0000710B">
            <w:pPr>
              <w:jc w:val="both"/>
              <w:rPr>
                <w:sz w:val="20"/>
                <w:szCs w:val="20"/>
                <w:lang w:val="en-GB"/>
              </w:rPr>
            </w:pPr>
          </w:p>
        </w:tc>
      </w:tr>
      <w:tr w:rsidR="00016FED" w:rsidRPr="002E5CE2" w14:paraId="53E49D71" w14:textId="77777777" w:rsidTr="007C10FD">
        <w:tc>
          <w:tcPr>
            <w:tcW w:w="812" w:type="dxa"/>
          </w:tcPr>
          <w:p w14:paraId="20640910" w14:textId="77777777" w:rsidR="00016FED" w:rsidRPr="002E5CE2" w:rsidRDefault="00016FED" w:rsidP="0000710B">
            <w:pPr>
              <w:rPr>
                <w:sz w:val="20"/>
                <w:szCs w:val="20"/>
                <w:lang w:val="en-GB"/>
              </w:rPr>
            </w:pPr>
            <w:r w:rsidRPr="002E5CE2">
              <w:rPr>
                <w:sz w:val="20"/>
                <w:szCs w:val="20"/>
                <w:lang w:val="en-GB"/>
              </w:rPr>
              <w:t>2200J</w:t>
            </w:r>
          </w:p>
        </w:tc>
        <w:tc>
          <w:tcPr>
            <w:tcW w:w="3372" w:type="dxa"/>
          </w:tcPr>
          <w:p w14:paraId="38BC6063" w14:textId="77777777" w:rsidR="00016FED" w:rsidRPr="002E5CE2" w:rsidRDefault="00016FED" w:rsidP="0000710B">
            <w:pPr>
              <w:jc w:val="both"/>
              <w:rPr>
                <w:sz w:val="20"/>
                <w:szCs w:val="20"/>
                <w:lang w:val="en-GB"/>
              </w:rPr>
            </w:pPr>
            <w:r w:rsidRPr="002E5CE2">
              <w:rPr>
                <w:sz w:val="20"/>
                <w:szCs w:val="20"/>
                <w:lang w:val="en-GB"/>
              </w:rPr>
              <w:t>Nonidentical notations with the same name</w:t>
            </w:r>
          </w:p>
        </w:tc>
        <w:tc>
          <w:tcPr>
            <w:tcW w:w="652" w:type="dxa"/>
          </w:tcPr>
          <w:p w14:paraId="2DCA8AEF" w14:textId="77777777" w:rsidR="00016FED" w:rsidRPr="002E5CE2" w:rsidRDefault="007C1BD4" w:rsidP="0000710B">
            <w:pPr>
              <w:jc w:val="both"/>
              <w:rPr>
                <w:sz w:val="20"/>
                <w:szCs w:val="20"/>
                <w:lang w:val="en-GB"/>
              </w:rPr>
            </w:pPr>
            <w:r>
              <w:rPr>
                <w:sz w:val="20"/>
                <w:szCs w:val="20"/>
                <w:lang w:val="en-GB"/>
              </w:rPr>
              <w:t>y</w:t>
            </w:r>
          </w:p>
        </w:tc>
        <w:tc>
          <w:tcPr>
            <w:tcW w:w="827" w:type="dxa"/>
          </w:tcPr>
          <w:p w14:paraId="4E40CBEA" w14:textId="77777777" w:rsidR="00016FED" w:rsidRPr="002E5CE2" w:rsidRDefault="007C1BD4" w:rsidP="0000710B">
            <w:pPr>
              <w:jc w:val="both"/>
              <w:rPr>
                <w:sz w:val="20"/>
                <w:szCs w:val="20"/>
                <w:lang w:val="en-GB"/>
              </w:rPr>
            </w:pPr>
            <w:r>
              <w:rPr>
                <w:sz w:val="20"/>
                <w:szCs w:val="20"/>
                <w:lang w:val="en-GB"/>
              </w:rPr>
              <w:t>n</w:t>
            </w:r>
          </w:p>
        </w:tc>
        <w:tc>
          <w:tcPr>
            <w:tcW w:w="2950" w:type="dxa"/>
          </w:tcPr>
          <w:p w14:paraId="26DBA8BA" w14:textId="77777777" w:rsidR="00016FED" w:rsidRPr="002E5CE2" w:rsidRDefault="00016FED" w:rsidP="0000710B">
            <w:pPr>
              <w:jc w:val="both"/>
              <w:rPr>
                <w:sz w:val="20"/>
                <w:szCs w:val="20"/>
                <w:lang w:val="en-GB"/>
              </w:rPr>
            </w:pPr>
          </w:p>
        </w:tc>
      </w:tr>
      <w:tr w:rsidR="00016FED" w:rsidRPr="002E5CE2" w14:paraId="1AF3F183" w14:textId="77777777" w:rsidTr="007C10FD">
        <w:tc>
          <w:tcPr>
            <w:tcW w:w="812" w:type="dxa"/>
          </w:tcPr>
          <w:p w14:paraId="0478E8E6" w14:textId="77777777" w:rsidR="00016FED" w:rsidRPr="002E5CE2" w:rsidRDefault="00016FED" w:rsidP="0000710B">
            <w:pPr>
              <w:rPr>
                <w:sz w:val="20"/>
                <w:szCs w:val="20"/>
                <w:lang w:val="en-GB"/>
              </w:rPr>
            </w:pPr>
            <w:r w:rsidRPr="002E5CE2">
              <w:rPr>
                <w:sz w:val="20"/>
                <w:szCs w:val="20"/>
                <w:lang w:val="en-GB"/>
              </w:rPr>
              <w:t>2200K</w:t>
            </w:r>
          </w:p>
        </w:tc>
        <w:tc>
          <w:tcPr>
            <w:tcW w:w="3372" w:type="dxa"/>
          </w:tcPr>
          <w:p w14:paraId="2D8B61CC" w14:textId="77777777" w:rsidR="00016FED" w:rsidRPr="002E5CE2" w:rsidRDefault="00016FED" w:rsidP="0000710B">
            <w:pPr>
              <w:jc w:val="both"/>
              <w:rPr>
                <w:sz w:val="20"/>
                <w:szCs w:val="20"/>
                <w:lang w:val="en-GB"/>
              </w:rPr>
            </w:pPr>
            <w:r w:rsidRPr="002E5CE2">
              <w:rPr>
                <w:sz w:val="20"/>
                <w:szCs w:val="20"/>
                <w:lang w:val="en-GB"/>
              </w:rPr>
              <w:t>Nonidentical unparsed entities with the same name</w:t>
            </w:r>
          </w:p>
        </w:tc>
        <w:tc>
          <w:tcPr>
            <w:tcW w:w="652" w:type="dxa"/>
          </w:tcPr>
          <w:p w14:paraId="5733A952" w14:textId="77777777" w:rsidR="00016FED" w:rsidRPr="002E5CE2" w:rsidRDefault="007C1BD4" w:rsidP="0000710B">
            <w:pPr>
              <w:jc w:val="both"/>
              <w:rPr>
                <w:sz w:val="20"/>
                <w:szCs w:val="20"/>
                <w:lang w:val="en-GB"/>
              </w:rPr>
            </w:pPr>
            <w:r>
              <w:rPr>
                <w:sz w:val="20"/>
                <w:szCs w:val="20"/>
                <w:lang w:val="en-GB"/>
              </w:rPr>
              <w:t>y</w:t>
            </w:r>
          </w:p>
        </w:tc>
        <w:tc>
          <w:tcPr>
            <w:tcW w:w="827" w:type="dxa"/>
          </w:tcPr>
          <w:p w14:paraId="73F3A34D" w14:textId="77777777" w:rsidR="00016FED" w:rsidRPr="002E5CE2" w:rsidRDefault="007C1BD4" w:rsidP="0000710B">
            <w:pPr>
              <w:jc w:val="both"/>
              <w:rPr>
                <w:sz w:val="20"/>
                <w:szCs w:val="20"/>
                <w:lang w:val="en-GB"/>
              </w:rPr>
            </w:pPr>
            <w:r>
              <w:rPr>
                <w:sz w:val="20"/>
                <w:szCs w:val="20"/>
                <w:lang w:val="en-GB"/>
              </w:rPr>
              <w:t>n</w:t>
            </w:r>
          </w:p>
        </w:tc>
        <w:tc>
          <w:tcPr>
            <w:tcW w:w="2950" w:type="dxa"/>
          </w:tcPr>
          <w:p w14:paraId="64CCAC1E" w14:textId="77777777" w:rsidR="00016FED" w:rsidRPr="002E5CE2" w:rsidRDefault="00016FED" w:rsidP="0000710B">
            <w:pPr>
              <w:jc w:val="both"/>
              <w:rPr>
                <w:sz w:val="20"/>
                <w:szCs w:val="20"/>
                <w:lang w:val="en-GB"/>
              </w:rPr>
            </w:pPr>
          </w:p>
        </w:tc>
      </w:tr>
      <w:tr w:rsidR="00016FED" w:rsidRPr="002E5CE2" w14:paraId="2BCDA57B" w14:textId="77777777" w:rsidTr="007C10FD">
        <w:tc>
          <w:tcPr>
            <w:tcW w:w="812" w:type="dxa"/>
          </w:tcPr>
          <w:p w14:paraId="1B84F6AC" w14:textId="77777777" w:rsidR="00016FED" w:rsidRPr="002E5CE2" w:rsidRDefault="00016FED" w:rsidP="0000710B">
            <w:pPr>
              <w:rPr>
                <w:sz w:val="20"/>
                <w:szCs w:val="20"/>
                <w:lang w:val="en-GB"/>
              </w:rPr>
            </w:pPr>
            <w:r w:rsidRPr="002E5CE2">
              <w:rPr>
                <w:sz w:val="20"/>
                <w:szCs w:val="20"/>
                <w:lang w:val="en-GB"/>
              </w:rPr>
              <w:t>2200N</w:t>
            </w:r>
          </w:p>
        </w:tc>
        <w:tc>
          <w:tcPr>
            <w:tcW w:w="3372" w:type="dxa"/>
          </w:tcPr>
          <w:p w14:paraId="56F7F448" w14:textId="77777777" w:rsidR="00016FED" w:rsidRPr="002E5CE2" w:rsidRDefault="00016FED" w:rsidP="0000710B">
            <w:pPr>
              <w:jc w:val="both"/>
              <w:rPr>
                <w:sz w:val="20"/>
                <w:szCs w:val="20"/>
                <w:lang w:val="en-GB"/>
              </w:rPr>
            </w:pPr>
            <w:r w:rsidRPr="002E5CE2">
              <w:rPr>
                <w:sz w:val="20"/>
                <w:szCs w:val="20"/>
                <w:lang w:val="en-GB"/>
              </w:rPr>
              <w:t>Invalid XML content</w:t>
            </w:r>
          </w:p>
        </w:tc>
        <w:tc>
          <w:tcPr>
            <w:tcW w:w="652" w:type="dxa"/>
          </w:tcPr>
          <w:p w14:paraId="01635928" w14:textId="77777777" w:rsidR="00016FED" w:rsidRPr="002E5CE2" w:rsidRDefault="007C1BD4" w:rsidP="0000710B">
            <w:pPr>
              <w:jc w:val="both"/>
              <w:rPr>
                <w:sz w:val="20"/>
                <w:szCs w:val="20"/>
                <w:lang w:val="en-GB"/>
              </w:rPr>
            </w:pPr>
            <w:r>
              <w:rPr>
                <w:sz w:val="20"/>
                <w:szCs w:val="20"/>
                <w:lang w:val="en-GB"/>
              </w:rPr>
              <w:t>y</w:t>
            </w:r>
          </w:p>
        </w:tc>
        <w:tc>
          <w:tcPr>
            <w:tcW w:w="827" w:type="dxa"/>
          </w:tcPr>
          <w:p w14:paraId="5B6015B1" w14:textId="77777777" w:rsidR="00016FED" w:rsidRPr="002E5CE2" w:rsidRDefault="007C1BD4" w:rsidP="0000710B">
            <w:pPr>
              <w:jc w:val="both"/>
              <w:rPr>
                <w:sz w:val="20"/>
                <w:szCs w:val="20"/>
                <w:lang w:val="en-GB"/>
              </w:rPr>
            </w:pPr>
            <w:r>
              <w:rPr>
                <w:sz w:val="20"/>
                <w:szCs w:val="20"/>
                <w:lang w:val="en-GB"/>
              </w:rPr>
              <w:t>y</w:t>
            </w:r>
          </w:p>
        </w:tc>
        <w:tc>
          <w:tcPr>
            <w:tcW w:w="2950" w:type="dxa"/>
          </w:tcPr>
          <w:p w14:paraId="102D100E" w14:textId="77777777" w:rsidR="00016FED" w:rsidRPr="002E5CE2" w:rsidRDefault="00016FED" w:rsidP="0000710B">
            <w:pPr>
              <w:jc w:val="both"/>
              <w:rPr>
                <w:sz w:val="20"/>
                <w:szCs w:val="20"/>
                <w:lang w:val="en-GB"/>
              </w:rPr>
            </w:pPr>
          </w:p>
        </w:tc>
      </w:tr>
      <w:tr w:rsidR="00016FED" w:rsidRPr="002E5CE2" w14:paraId="4F91A4B0" w14:textId="77777777" w:rsidTr="007C10FD">
        <w:tc>
          <w:tcPr>
            <w:tcW w:w="812" w:type="dxa"/>
          </w:tcPr>
          <w:p w14:paraId="0B522299" w14:textId="77777777" w:rsidR="00016FED" w:rsidRPr="002E5CE2" w:rsidRDefault="00016FED" w:rsidP="0000710B">
            <w:pPr>
              <w:rPr>
                <w:sz w:val="20"/>
                <w:szCs w:val="20"/>
                <w:lang w:val="en-GB"/>
              </w:rPr>
            </w:pPr>
            <w:r>
              <w:rPr>
                <w:sz w:val="20"/>
                <w:szCs w:val="20"/>
                <w:lang w:val="en-GB"/>
              </w:rPr>
              <w:t>2200P</w:t>
            </w:r>
          </w:p>
        </w:tc>
        <w:tc>
          <w:tcPr>
            <w:tcW w:w="3372" w:type="dxa"/>
          </w:tcPr>
          <w:p w14:paraId="690602EC" w14:textId="77777777" w:rsidR="00016FED" w:rsidRPr="002E5CE2" w:rsidRDefault="00016FED" w:rsidP="0000710B">
            <w:pPr>
              <w:jc w:val="both"/>
              <w:rPr>
                <w:sz w:val="20"/>
                <w:szCs w:val="20"/>
                <w:lang w:val="en-GB"/>
              </w:rPr>
            </w:pPr>
            <w:r>
              <w:rPr>
                <w:sz w:val="20"/>
                <w:szCs w:val="20"/>
                <w:lang w:val="en-GB"/>
              </w:rPr>
              <w:t>Interval value out of range</w:t>
            </w:r>
          </w:p>
        </w:tc>
        <w:tc>
          <w:tcPr>
            <w:tcW w:w="652" w:type="dxa"/>
          </w:tcPr>
          <w:p w14:paraId="26AB128B" w14:textId="77777777" w:rsidR="00016FED" w:rsidRPr="002E5CE2" w:rsidRDefault="00016FED" w:rsidP="0000710B">
            <w:pPr>
              <w:jc w:val="both"/>
              <w:rPr>
                <w:sz w:val="20"/>
                <w:szCs w:val="20"/>
                <w:lang w:val="en-GB"/>
              </w:rPr>
            </w:pPr>
            <w:r>
              <w:rPr>
                <w:sz w:val="20"/>
                <w:szCs w:val="20"/>
                <w:lang w:val="en-GB"/>
              </w:rPr>
              <w:t>y</w:t>
            </w:r>
          </w:p>
        </w:tc>
        <w:tc>
          <w:tcPr>
            <w:tcW w:w="827" w:type="dxa"/>
          </w:tcPr>
          <w:p w14:paraId="0BF32D2D" w14:textId="77777777" w:rsidR="00016FED" w:rsidRPr="002E5CE2" w:rsidRDefault="00A40FC7" w:rsidP="0000710B">
            <w:pPr>
              <w:jc w:val="both"/>
              <w:rPr>
                <w:sz w:val="20"/>
                <w:szCs w:val="20"/>
                <w:lang w:val="en-GB"/>
              </w:rPr>
            </w:pPr>
            <w:r>
              <w:rPr>
                <w:sz w:val="20"/>
                <w:szCs w:val="20"/>
                <w:lang w:val="en-GB"/>
              </w:rPr>
              <w:t>n</w:t>
            </w:r>
          </w:p>
        </w:tc>
        <w:tc>
          <w:tcPr>
            <w:tcW w:w="2950" w:type="dxa"/>
          </w:tcPr>
          <w:p w14:paraId="0B18C030" w14:textId="77777777" w:rsidR="00016FED" w:rsidRPr="002E5CE2" w:rsidRDefault="00016FED" w:rsidP="0000710B">
            <w:pPr>
              <w:jc w:val="both"/>
              <w:rPr>
                <w:sz w:val="20"/>
                <w:szCs w:val="20"/>
                <w:lang w:val="en-GB"/>
              </w:rPr>
            </w:pPr>
          </w:p>
        </w:tc>
      </w:tr>
      <w:tr w:rsidR="009834C1" w:rsidRPr="002E5CE2" w14:paraId="7B5E02A1" w14:textId="77777777" w:rsidTr="007C10FD">
        <w:tc>
          <w:tcPr>
            <w:tcW w:w="812" w:type="dxa"/>
          </w:tcPr>
          <w:p w14:paraId="2167D712" w14:textId="77777777" w:rsidR="009834C1" w:rsidRDefault="009834C1" w:rsidP="0000710B">
            <w:pPr>
              <w:rPr>
                <w:sz w:val="20"/>
                <w:szCs w:val="20"/>
                <w:lang w:val="en-GB"/>
              </w:rPr>
            </w:pPr>
            <w:r>
              <w:rPr>
                <w:sz w:val="20"/>
                <w:szCs w:val="20"/>
                <w:lang w:val="en-GB"/>
              </w:rPr>
              <w:t>2200Q</w:t>
            </w:r>
          </w:p>
        </w:tc>
        <w:tc>
          <w:tcPr>
            <w:tcW w:w="3372" w:type="dxa"/>
          </w:tcPr>
          <w:p w14:paraId="27B28CEE" w14:textId="77777777" w:rsidR="009834C1" w:rsidRDefault="009834C1" w:rsidP="0000710B">
            <w:pPr>
              <w:jc w:val="both"/>
              <w:rPr>
                <w:sz w:val="20"/>
                <w:szCs w:val="20"/>
                <w:lang w:val="en-GB"/>
              </w:rPr>
            </w:pPr>
            <w:r>
              <w:rPr>
                <w:sz w:val="20"/>
                <w:szCs w:val="20"/>
                <w:lang w:val="en-GB"/>
              </w:rPr>
              <w:t>Multiset value overflow</w:t>
            </w:r>
          </w:p>
        </w:tc>
        <w:tc>
          <w:tcPr>
            <w:tcW w:w="652" w:type="dxa"/>
          </w:tcPr>
          <w:p w14:paraId="07D55391" w14:textId="77777777" w:rsidR="009834C1" w:rsidRDefault="009834C1" w:rsidP="0000710B">
            <w:pPr>
              <w:jc w:val="both"/>
              <w:rPr>
                <w:sz w:val="20"/>
                <w:szCs w:val="20"/>
                <w:lang w:val="en-GB"/>
              </w:rPr>
            </w:pPr>
            <w:r>
              <w:rPr>
                <w:sz w:val="20"/>
                <w:szCs w:val="20"/>
                <w:lang w:val="en-GB"/>
              </w:rPr>
              <w:t>y</w:t>
            </w:r>
          </w:p>
        </w:tc>
        <w:tc>
          <w:tcPr>
            <w:tcW w:w="827" w:type="dxa"/>
          </w:tcPr>
          <w:p w14:paraId="1DF391A2" w14:textId="77777777" w:rsidR="009834C1" w:rsidRPr="002E5CE2" w:rsidRDefault="007C1BD4" w:rsidP="0000710B">
            <w:pPr>
              <w:jc w:val="both"/>
              <w:rPr>
                <w:sz w:val="20"/>
                <w:szCs w:val="20"/>
                <w:lang w:val="en-GB"/>
              </w:rPr>
            </w:pPr>
            <w:r>
              <w:rPr>
                <w:sz w:val="20"/>
                <w:szCs w:val="20"/>
                <w:lang w:val="en-GB"/>
              </w:rPr>
              <w:t>n</w:t>
            </w:r>
          </w:p>
        </w:tc>
        <w:tc>
          <w:tcPr>
            <w:tcW w:w="2950" w:type="dxa"/>
          </w:tcPr>
          <w:p w14:paraId="2426B0EC" w14:textId="77777777" w:rsidR="009834C1" w:rsidRPr="002E5CE2" w:rsidRDefault="007C1BD4" w:rsidP="0000710B">
            <w:pPr>
              <w:jc w:val="both"/>
              <w:rPr>
                <w:sz w:val="20"/>
                <w:szCs w:val="20"/>
                <w:lang w:val="en-GB"/>
              </w:rPr>
            </w:pPr>
            <w:r>
              <w:rPr>
                <w:sz w:val="20"/>
                <w:szCs w:val="20"/>
                <w:lang w:val="en-GB"/>
              </w:rPr>
              <w:t>Cannot occur</w:t>
            </w:r>
          </w:p>
        </w:tc>
      </w:tr>
      <w:tr w:rsidR="00016FED" w:rsidRPr="002E5CE2" w14:paraId="6B3900B1" w14:textId="77777777" w:rsidTr="007C10FD">
        <w:tc>
          <w:tcPr>
            <w:tcW w:w="812" w:type="dxa"/>
          </w:tcPr>
          <w:p w14:paraId="6097E3D5" w14:textId="77777777" w:rsidR="00016FED" w:rsidRPr="002E5CE2" w:rsidRDefault="00016FED" w:rsidP="0000710B">
            <w:pPr>
              <w:rPr>
                <w:sz w:val="20"/>
                <w:szCs w:val="20"/>
                <w:lang w:val="en-GB"/>
              </w:rPr>
            </w:pPr>
            <w:r w:rsidRPr="002E5CE2">
              <w:rPr>
                <w:sz w:val="20"/>
                <w:szCs w:val="20"/>
                <w:lang w:val="en-GB"/>
              </w:rPr>
              <w:t>2200S</w:t>
            </w:r>
          </w:p>
        </w:tc>
        <w:tc>
          <w:tcPr>
            <w:tcW w:w="3372" w:type="dxa"/>
          </w:tcPr>
          <w:p w14:paraId="3E0C3A45" w14:textId="77777777" w:rsidR="00016FED" w:rsidRPr="002E5CE2" w:rsidRDefault="00016FED" w:rsidP="0000710B">
            <w:pPr>
              <w:jc w:val="both"/>
              <w:rPr>
                <w:sz w:val="20"/>
                <w:szCs w:val="20"/>
                <w:lang w:val="en-GB"/>
              </w:rPr>
            </w:pPr>
            <w:r w:rsidRPr="002E5CE2">
              <w:rPr>
                <w:sz w:val="20"/>
                <w:szCs w:val="20"/>
                <w:lang w:val="en-GB"/>
              </w:rPr>
              <w:t>Invalid XML comment</w:t>
            </w:r>
          </w:p>
        </w:tc>
        <w:tc>
          <w:tcPr>
            <w:tcW w:w="652" w:type="dxa"/>
          </w:tcPr>
          <w:p w14:paraId="76244560" w14:textId="77777777" w:rsidR="00016FED" w:rsidRPr="002E5CE2" w:rsidRDefault="007C1BD4" w:rsidP="0000710B">
            <w:pPr>
              <w:jc w:val="both"/>
              <w:rPr>
                <w:sz w:val="20"/>
                <w:szCs w:val="20"/>
                <w:lang w:val="en-GB"/>
              </w:rPr>
            </w:pPr>
            <w:r>
              <w:rPr>
                <w:sz w:val="20"/>
                <w:szCs w:val="20"/>
                <w:lang w:val="en-GB"/>
              </w:rPr>
              <w:t>y</w:t>
            </w:r>
          </w:p>
        </w:tc>
        <w:tc>
          <w:tcPr>
            <w:tcW w:w="827" w:type="dxa"/>
          </w:tcPr>
          <w:p w14:paraId="68866BAF" w14:textId="77777777" w:rsidR="00016FED" w:rsidRPr="002E5CE2" w:rsidRDefault="007C1BD4" w:rsidP="0000710B">
            <w:pPr>
              <w:jc w:val="both"/>
              <w:rPr>
                <w:sz w:val="20"/>
                <w:szCs w:val="20"/>
                <w:lang w:val="en-GB"/>
              </w:rPr>
            </w:pPr>
            <w:r>
              <w:rPr>
                <w:sz w:val="20"/>
                <w:szCs w:val="20"/>
                <w:lang w:val="en-GB"/>
              </w:rPr>
              <w:t>n</w:t>
            </w:r>
          </w:p>
        </w:tc>
        <w:tc>
          <w:tcPr>
            <w:tcW w:w="2950" w:type="dxa"/>
          </w:tcPr>
          <w:p w14:paraId="07DE0380" w14:textId="77777777" w:rsidR="00016FED" w:rsidRPr="002E5CE2" w:rsidRDefault="00016FED" w:rsidP="0000710B">
            <w:pPr>
              <w:jc w:val="both"/>
              <w:rPr>
                <w:sz w:val="20"/>
                <w:szCs w:val="20"/>
                <w:lang w:val="en-GB"/>
              </w:rPr>
            </w:pPr>
          </w:p>
        </w:tc>
      </w:tr>
      <w:tr w:rsidR="00016FED" w:rsidRPr="002E5CE2" w14:paraId="0C8A9FF1" w14:textId="77777777" w:rsidTr="007C10FD">
        <w:tc>
          <w:tcPr>
            <w:tcW w:w="812" w:type="dxa"/>
          </w:tcPr>
          <w:p w14:paraId="04DC732D" w14:textId="77777777" w:rsidR="00016FED" w:rsidRPr="002E5CE2" w:rsidRDefault="00016FED" w:rsidP="0000710B">
            <w:pPr>
              <w:rPr>
                <w:sz w:val="20"/>
                <w:szCs w:val="20"/>
                <w:lang w:val="en-GB"/>
              </w:rPr>
            </w:pPr>
            <w:r w:rsidRPr="002E5CE2">
              <w:rPr>
                <w:sz w:val="20"/>
                <w:szCs w:val="20"/>
                <w:lang w:val="en-GB"/>
              </w:rPr>
              <w:t>22010</w:t>
            </w:r>
          </w:p>
        </w:tc>
        <w:tc>
          <w:tcPr>
            <w:tcW w:w="3372" w:type="dxa"/>
          </w:tcPr>
          <w:p w14:paraId="183B35FB" w14:textId="77777777" w:rsidR="00016FED" w:rsidRPr="002E5CE2" w:rsidRDefault="00016FED" w:rsidP="0000710B">
            <w:pPr>
              <w:jc w:val="both"/>
              <w:rPr>
                <w:sz w:val="20"/>
                <w:szCs w:val="20"/>
                <w:lang w:val="en-GB"/>
              </w:rPr>
            </w:pPr>
            <w:r>
              <w:rPr>
                <w:sz w:val="20"/>
                <w:szCs w:val="20"/>
                <w:lang w:val="en-GB"/>
              </w:rPr>
              <w:t>Invalid indicator parameter value</w:t>
            </w:r>
          </w:p>
        </w:tc>
        <w:tc>
          <w:tcPr>
            <w:tcW w:w="652" w:type="dxa"/>
          </w:tcPr>
          <w:p w14:paraId="32928D3D" w14:textId="77777777" w:rsidR="00016FED" w:rsidRDefault="00016FED" w:rsidP="0000710B">
            <w:pPr>
              <w:jc w:val="both"/>
              <w:rPr>
                <w:sz w:val="20"/>
                <w:szCs w:val="20"/>
                <w:lang w:val="en-GB"/>
              </w:rPr>
            </w:pPr>
            <w:r>
              <w:rPr>
                <w:sz w:val="20"/>
                <w:szCs w:val="20"/>
                <w:lang w:val="en-GB"/>
              </w:rPr>
              <w:t>y</w:t>
            </w:r>
          </w:p>
        </w:tc>
        <w:tc>
          <w:tcPr>
            <w:tcW w:w="827" w:type="dxa"/>
          </w:tcPr>
          <w:p w14:paraId="3B4139B2" w14:textId="77777777" w:rsidR="00016FED" w:rsidRDefault="007C1BD4" w:rsidP="0000710B">
            <w:pPr>
              <w:jc w:val="both"/>
              <w:rPr>
                <w:sz w:val="20"/>
                <w:szCs w:val="20"/>
                <w:lang w:val="en-GB"/>
              </w:rPr>
            </w:pPr>
            <w:r>
              <w:rPr>
                <w:sz w:val="20"/>
                <w:szCs w:val="20"/>
                <w:lang w:val="en-GB"/>
              </w:rPr>
              <w:t>n</w:t>
            </w:r>
          </w:p>
        </w:tc>
        <w:tc>
          <w:tcPr>
            <w:tcW w:w="2950" w:type="dxa"/>
          </w:tcPr>
          <w:p w14:paraId="504F4804" w14:textId="77777777" w:rsidR="00016FED" w:rsidRDefault="00016FED" w:rsidP="0000710B">
            <w:pPr>
              <w:jc w:val="both"/>
              <w:rPr>
                <w:sz w:val="20"/>
                <w:szCs w:val="20"/>
                <w:lang w:val="en-GB"/>
              </w:rPr>
            </w:pPr>
          </w:p>
        </w:tc>
      </w:tr>
      <w:tr w:rsidR="00016FED" w:rsidRPr="002E5CE2" w14:paraId="4486AC25" w14:textId="77777777" w:rsidTr="007C10FD">
        <w:tc>
          <w:tcPr>
            <w:tcW w:w="812" w:type="dxa"/>
          </w:tcPr>
          <w:p w14:paraId="3D2695E6" w14:textId="77777777" w:rsidR="00016FED" w:rsidRPr="002E5CE2" w:rsidRDefault="00016FED" w:rsidP="0000710B">
            <w:pPr>
              <w:rPr>
                <w:sz w:val="20"/>
                <w:szCs w:val="20"/>
                <w:lang w:val="en-GB"/>
              </w:rPr>
            </w:pPr>
            <w:r w:rsidRPr="002E5CE2">
              <w:rPr>
                <w:sz w:val="20"/>
                <w:szCs w:val="20"/>
                <w:lang w:val="en-GB"/>
              </w:rPr>
              <w:t>22011</w:t>
            </w:r>
          </w:p>
        </w:tc>
        <w:tc>
          <w:tcPr>
            <w:tcW w:w="3372" w:type="dxa"/>
          </w:tcPr>
          <w:p w14:paraId="0C517EFC" w14:textId="77777777" w:rsidR="00016FED" w:rsidRPr="002E5CE2" w:rsidRDefault="00016FED" w:rsidP="0000710B">
            <w:pPr>
              <w:jc w:val="both"/>
              <w:rPr>
                <w:sz w:val="20"/>
                <w:szCs w:val="20"/>
                <w:lang w:val="en-GB"/>
              </w:rPr>
            </w:pPr>
            <w:r>
              <w:rPr>
                <w:sz w:val="20"/>
                <w:szCs w:val="20"/>
                <w:lang w:val="en-GB"/>
              </w:rPr>
              <w:t>Substring error</w:t>
            </w:r>
          </w:p>
        </w:tc>
        <w:tc>
          <w:tcPr>
            <w:tcW w:w="652" w:type="dxa"/>
          </w:tcPr>
          <w:p w14:paraId="2D8148A3" w14:textId="77777777" w:rsidR="00016FED" w:rsidRDefault="009834C1" w:rsidP="0000710B">
            <w:pPr>
              <w:jc w:val="both"/>
              <w:rPr>
                <w:sz w:val="20"/>
                <w:szCs w:val="20"/>
                <w:lang w:val="en-GB"/>
              </w:rPr>
            </w:pPr>
            <w:r>
              <w:rPr>
                <w:sz w:val="20"/>
                <w:szCs w:val="20"/>
                <w:lang w:val="en-GB"/>
              </w:rPr>
              <w:t>y</w:t>
            </w:r>
          </w:p>
        </w:tc>
        <w:tc>
          <w:tcPr>
            <w:tcW w:w="827" w:type="dxa"/>
          </w:tcPr>
          <w:p w14:paraId="53CC6CCE" w14:textId="77777777" w:rsidR="00016FED" w:rsidRDefault="007C1BD4" w:rsidP="0000710B">
            <w:pPr>
              <w:jc w:val="both"/>
              <w:rPr>
                <w:sz w:val="20"/>
                <w:szCs w:val="20"/>
                <w:lang w:val="en-GB"/>
              </w:rPr>
            </w:pPr>
            <w:r>
              <w:rPr>
                <w:sz w:val="20"/>
                <w:szCs w:val="20"/>
                <w:lang w:val="en-GB"/>
              </w:rPr>
              <w:t>n</w:t>
            </w:r>
          </w:p>
        </w:tc>
        <w:tc>
          <w:tcPr>
            <w:tcW w:w="2950" w:type="dxa"/>
          </w:tcPr>
          <w:p w14:paraId="647701A3" w14:textId="77777777" w:rsidR="00016FED" w:rsidRDefault="00016FED" w:rsidP="0000710B">
            <w:pPr>
              <w:jc w:val="both"/>
              <w:rPr>
                <w:sz w:val="20"/>
                <w:szCs w:val="20"/>
                <w:lang w:val="en-GB"/>
              </w:rPr>
            </w:pPr>
          </w:p>
        </w:tc>
      </w:tr>
      <w:tr w:rsidR="00016FED" w:rsidRPr="002E5CE2" w14:paraId="1597CE80" w14:textId="77777777" w:rsidTr="007C10FD">
        <w:tc>
          <w:tcPr>
            <w:tcW w:w="812" w:type="dxa"/>
          </w:tcPr>
          <w:p w14:paraId="7D86F0CA" w14:textId="77777777" w:rsidR="00016FED" w:rsidRPr="002E5CE2" w:rsidRDefault="00016FED" w:rsidP="0000710B">
            <w:pPr>
              <w:rPr>
                <w:sz w:val="20"/>
                <w:szCs w:val="20"/>
                <w:lang w:val="en-GB"/>
              </w:rPr>
            </w:pPr>
            <w:r w:rsidRPr="002E5CE2">
              <w:rPr>
                <w:sz w:val="20"/>
                <w:szCs w:val="20"/>
                <w:lang w:val="en-GB"/>
              </w:rPr>
              <w:t>22012</w:t>
            </w:r>
          </w:p>
        </w:tc>
        <w:tc>
          <w:tcPr>
            <w:tcW w:w="3372" w:type="dxa"/>
          </w:tcPr>
          <w:p w14:paraId="3CD05E0F" w14:textId="77777777" w:rsidR="00016FED" w:rsidRPr="002E5CE2" w:rsidRDefault="00016FED" w:rsidP="0000710B">
            <w:pPr>
              <w:jc w:val="both"/>
              <w:rPr>
                <w:sz w:val="20"/>
                <w:szCs w:val="20"/>
                <w:lang w:val="en-GB"/>
              </w:rPr>
            </w:pPr>
            <w:r>
              <w:rPr>
                <w:sz w:val="20"/>
                <w:szCs w:val="20"/>
                <w:lang w:val="en-GB"/>
              </w:rPr>
              <w:t>Division by zero</w:t>
            </w:r>
          </w:p>
        </w:tc>
        <w:tc>
          <w:tcPr>
            <w:tcW w:w="652" w:type="dxa"/>
          </w:tcPr>
          <w:p w14:paraId="20B535D9" w14:textId="77777777" w:rsidR="00016FED" w:rsidRDefault="00016FED" w:rsidP="0000710B">
            <w:pPr>
              <w:jc w:val="both"/>
              <w:rPr>
                <w:sz w:val="20"/>
                <w:szCs w:val="20"/>
                <w:lang w:val="en-GB"/>
              </w:rPr>
            </w:pPr>
            <w:r>
              <w:rPr>
                <w:sz w:val="20"/>
                <w:szCs w:val="20"/>
                <w:lang w:val="en-GB"/>
              </w:rPr>
              <w:t>y</w:t>
            </w:r>
          </w:p>
        </w:tc>
        <w:tc>
          <w:tcPr>
            <w:tcW w:w="827" w:type="dxa"/>
          </w:tcPr>
          <w:p w14:paraId="62DF9BD9" w14:textId="77777777" w:rsidR="00016FED" w:rsidRDefault="007C1BD4" w:rsidP="0000710B">
            <w:pPr>
              <w:jc w:val="both"/>
              <w:rPr>
                <w:sz w:val="20"/>
                <w:szCs w:val="20"/>
                <w:lang w:val="en-GB"/>
              </w:rPr>
            </w:pPr>
            <w:r>
              <w:rPr>
                <w:sz w:val="20"/>
                <w:szCs w:val="20"/>
                <w:lang w:val="en-GB"/>
              </w:rPr>
              <w:t>y</w:t>
            </w:r>
          </w:p>
        </w:tc>
        <w:tc>
          <w:tcPr>
            <w:tcW w:w="2950" w:type="dxa"/>
          </w:tcPr>
          <w:p w14:paraId="376AC1C1" w14:textId="77777777" w:rsidR="00016FED" w:rsidRDefault="00016FED" w:rsidP="0000710B">
            <w:pPr>
              <w:jc w:val="both"/>
              <w:rPr>
                <w:sz w:val="20"/>
                <w:szCs w:val="20"/>
                <w:lang w:val="en-GB"/>
              </w:rPr>
            </w:pPr>
          </w:p>
        </w:tc>
      </w:tr>
      <w:tr w:rsidR="00016FED" w:rsidRPr="002E5CE2" w14:paraId="35F7F1CC" w14:textId="77777777" w:rsidTr="007C10FD">
        <w:tc>
          <w:tcPr>
            <w:tcW w:w="812" w:type="dxa"/>
          </w:tcPr>
          <w:p w14:paraId="7BD9BF9D" w14:textId="77777777" w:rsidR="00016FED" w:rsidRPr="002E5CE2" w:rsidRDefault="00016FED" w:rsidP="0000710B">
            <w:pPr>
              <w:rPr>
                <w:sz w:val="20"/>
                <w:szCs w:val="20"/>
                <w:lang w:val="en-GB"/>
              </w:rPr>
            </w:pPr>
            <w:r w:rsidRPr="002E5CE2">
              <w:rPr>
                <w:sz w:val="20"/>
                <w:szCs w:val="20"/>
                <w:lang w:val="en-GB"/>
              </w:rPr>
              <w:t>22013</w:t>
            </w:r>
          </w:p>
        </w:tc>
        <w:tc>
          <w:tcPr>
            <w:tcW w:w="3372" w:type="dxa"/>
          </w:tcPr>
          <w:p w14:paraId="6B98F64C" w14:textId="77777777" w:rsidR="00016FED" w:rsidRPr="002E5CE2" w:rsidRDefault="00016FED" w:rsidP="0000710B">
            <w:pPr>
              <w:jc w:val="both"/>
              <w:rPr>
                <w:sz w:val="20"/>
                <w:szCs w:val="20"/>
                <w:lang w:val="en-GB"/>
              </w:rPr>
            </w:pPr>
            <w:r>
              <w:rPr>
                <w:sz w:val="20"/>
                <w:szCs w:val="20"/>
                <w:lang w:val="en-GB"/>
              </w:rPr>
              <w:t>Invalid preceding or following size in window function</w:t>
            </w:r>
          </w:p>
        </w:tc>
        <w:tc>
          <w:tcPr>
            <w:tcW w:w="652" w:type="dxa"/>
          </w:tcPr>
          <w:p w14:paraId="662DC302" w14:textId="77777777" w:rsidR="00016FED" w:rsidRDefault="00016FED" w:rsidP="0000710B">
            <w:pPr>
              <w:jc w:val="both"/>
              <w:rPr>
                <w:sz w:val="20"/>
                <w:szCs w:val="20"/>
                <w:lang w:val="en-GB"/>
              </w:rPr>
            </w:pPr>
            <w:r>
              <w:rPr>
                <w:sz w:val="20"/>
                <w:szCs w:val="20"/>
                <w:lang w:val="en-GB"/>
              </w:rPr>
              <w:t>y</w:t>
            </w:r>
          </w:p>
        </w:tc>
        <w:tc>
          <w:tcPr>
            <w:tcW w:w="827" w:type="dxa"/>
          </w:tcPr>
          <w:p w14:paraId="049F183E" w14:textId="77777777" w:rsidR="00016FED" w:rsidRDefault="003C0C37" w:rsidP="0000710B">
            <w:pPr>
              <w:jc w:val="both"/>
              <w:rPr>
                <w:sz w:val="20"/>
                <w:szCs w:val="20"/>
                <w:lang w:val="en-GB"/>
              </w:rPr>
            </w:pPr>
            <w:r>
              <w:rPr>
                <w:sz w:val="20"/>
                <w:szCs w:val="20"/>
                <w:lang w:val="en-GB"/>
              </w:rPr>
              <w:t>n</w:t>
            </w:r>
          </w:p>
        </w:tc>
        <w:tc>
          <w:tcPr>
            <w:tcW w:w="2950" w:type="dxa"/>
          </w:tcPr>
          <w:p w14:paraId="6671C74E" w14:textId="77777777" w:rsidR="00016FED" w:rsidRDefault="00016FED" w:rsidP="0000710B">
            <w:pPr>
              <w:jc w:val="both"/>
              <w:rPr>
                <w:sz w:val="20"/>
                <w:szCs w:val="20"/>
                <w:lang w:val="en-GB"/>
              </w:rPr>
            </w:pPr>
          </w:p>
        </w:tc>
      </w:tr>
      <w:tr w:rsidR="00016FED" w:rsidRPr="002E5CE2" w14:paraId="139324A5" w14:textId="77777777" w:rsidTr="007C10FD">
        <w:tc>
          <w:tcPr>
            <w:tcW w:w="812" w:type="dxa"/>
          </w:tcPr>
          <w:p w14:paraId="0403FF9F" w14:textId="77777777" w:rsidR="00016FED" w:rsidRPr="002E5CE2" w:rsidRDefault="00016FED" w:rsidP="0000710B">
            <w:pPr>
              <w:rPr>
                <w:sz w:val="20"/>
                <w:szCs w:val="20"/>
                <w:lang w:val="en-GB"/>
              </w:rPr>
            </w:pPr>
            <w:r w:rsidRPr="002E5CE2">
              <w:rPr>
                <w:sz w:val="20"/>
                <w:szCs w:val="20"/>
                <w:lang w:val="en-GB"/>
              </w:rPr>
              <w:t>22014</w:t>
            </w:r>
          </w:p>
        </w:tc>
        <w:tc>
          <w:tcPr>
            <w:tcW w:w="3372" w:type="dxa"/>
          </w:tcPr>
          <w:p w14:paraId="28722871" w14:textId="77777777" w:rsidR="00016FED" w:rsidRPr="002E5CE2" w:rsidRDefault="00016FED" w:rsidP="0000710B">
            <w:pPr>
              <w:jc w:val="both"/>
              <w:rPr>
                <w:sz w:val="20"/>
                <w:szCs w:val="20"/>
                <w:lang w:val="en-GB"/>
              </w:rPr>
            </w:pPr>
            <w:r>
              <w:rPr>
                <w:sz w:val="20"/>
                <w:szCs w:val="20"/>
                <w:lang w:val="en-GB"/>
              </w:rPr>
              <w:t>Invalid argument for NTILE function</w:t>
            </w:r>
          </w:p>
        </w:tc>
        <w:tc>
          <w:tcPr>
            <w:tcW w:w="652" w:type="dxa"/>
          </w:tcPr>
          <w:p w14:paraId="3E863AF0" w14:textId="77777777" w:rsidR="00016FED" w:rsidRPr="002E5CE2" w:rsidRDefault="00016FED" w:rsidP="0000710B">
            <w:pPr>
              <w:jc w:val="both"/>
              <w:rPr>
                <w:sz w:val="20"/>
                <w:szCs w:val="20"/>
                <w:lang w:val="en-GB"/>
              </w:rPr>
            </w:pPr>
            <w:r>
              <w:rPr>
                <w:sz w:val="20"/>
                <w:szCs w:val="20"/>
                <w:lang w:val="en-GB"/>
              </w:rPr>
              <w:t>y</w:t>
            </w:r>
          </w:p>
        </w:tc>
        <w:tc>
          <w:tcPr>
            <w:tcW w:w="827" w:type="dxa"/>
          </w:tcPr>
          <w:p w14:paraId="3E8FD265" w14:textId="77777777" w:rsidR="00016FED" w:rsidRPr="002E5CE2" w:rsidRDefault="003C0C37" w:rsidP="0000710B">
            <w:pPr>
              <w:jc w:val="both"/>
              <w:rPr>
                <w:sz w:val="20"/>
                <w:szCs w:val="20"/>
                <w:lang w:val="en-GB"/>
              </w:rPr>
            </w:pPr>
            <w:r>
              <w:rPr>
                <w:sz w:val="20"/>
                <w:szCs w:val="20"/>
                <w:lang w:val="en-GB"/>
              </w:rPr>
              <w:t>n</w:t>
            </w:r>
          </w:p>
        </w:tc>
        <w:tc>
          <w:tcPr>
            <w:tcW w:w="2950" w:type="dxa"/>
          </w:tcPr>
          <w:p w14:paraId="2E8731ED" w14:textId="77777777" w:rsidR="00016FED" w:rsidRPr="002E5CE2" w:rsidRDefault="00016FED" w:rsidP="0000710B">
            <w:pPr>
              <w:jc w:val="both"/>
              <w:rPr>
                <w:sz w:val="20"/>
                <w:szCs w:val="20"/>
                <w:lang w:val="en-GB"/>
              </w:rPr>
            </w:pPr>
          </w:p>
        </w:tc>
      </w:tr>
      <w:tr w:rsidR="00016FED" w:rsidRPr="002E5CE2" w14:paraId="53F62CDC" w14:textId="77777777" w:rsidTr="007C10FD">
        <w:tc>
          <w:tcPr>
            <w:tcW w:w="812" w:type="dxa"/>
          </w:tcPr>
          <w:p w14:paraId="0EF195BA" w14:textId="77777777" w:rsidR="00016FED" w:rsidRPr="002E5CE2" w:rsidRDefault="00016FED" w:rsidP="0000710B">
            <w:pPr>
              <w:rPr>
                <w:sz w:val="20"/>
                <w:szCs w:val="20"/>
                <w:lang w:val="en-GB"/>
              </w:rPr>
            </w:pPr>
            <w:r w:rsidRPr="002E5CE2">
              <w:rPr>
                <w:sz w:val="20"/>
                <w:szCs w:val="20"/>
                <w:lang w:val="en-GB"/>
              </w:rPr>
              <w:t>22015</w:t>
            </w:r>
          </w:p>
        </w:tc>
        <w:tc>
          <w:tcPr>
            <w:tcW w:w="3372" w:type="dxa"/>
          </w:tcPr>
          <w:p w14:paraId="6509B47E" w14:textId="77777777" w:rsidR="00016FED" w:rsidRPr="002E5CE2" w:rsidRDefault="00016FED" w:rsidP="0000710B">
            <w:pPr>
              <w:jc w:val="both"/>
              <w:rPr>
                <w:sz w:val="20"/>
                <w:szCs w:val="20"/>
                <w:lang w:val="en-GB"/>
              </w:rPr>
            </w:pPr>
            <w:r>
              <w:rPr>
                <w:sz w:val="20"/>
                <w:szCs w:val="20"/>
                <w:lang w:val="en-GB"/>
              </w:rPr>
              <w:t>Interval field overflow</w:t>
            </w:r>
          </w:p>
        </w:tc>
        <w:tc>
          <w:tcPr>
            <w:tcW w:w="652" w:type="dxa"/>
          </w:tcPr>
          <w:p w14:paraId="405E4141" w14:textId="77777777" w:rsidR="00016FED" w:rsidRDefault="00016FED" w:rsidP="0000710B">
            <w:pPr>
              <w:jc w:val="both"/>
              <w:rPr>
                <w:sz w:val="20"/>
                <w:szCs w:val="20"/>
                <w:lang w:val="en-GB"/>
              </w:rPr>
            </w:pPr>
            <w:r>
              <w:rPr>
                <w:sz w:val="20"/>
                <w:szCs w:val="20"/>
                <w:lang w:val="en-GB"/>
              </w:rPr>
              <w:t>y</w:t>
            </w:r>
          </w:p>
        </w:tc>
        <w:tc>
          <w:tcPr>
            <w:tcW w:w="827" w:type="dxa"/>
          </w:tcPr>
          <w:p w14:paraId="7AFA41A3" w14:textId="77777777" w:rsidR="00016FED" w:rsidRDefault="003C0C37" w:rsidP="0000710B">
            <w:pPr>
              <w:jc w:val="both"/>
              <w:rPr>
                <w:sz w:val="20"/>
                <w:szCs w:val="20"/>
                <w:lang w:val="en-GB"/>
              </w:rPr>
            </w:pPr>
            <w:r>
              <w:rPr>
                <w:sz w:val="20"/>
                <w:szCs w:val="20"/>
                <w:lang w:val="en-GB"/>
              </w:rPr>
              <w:t>n</w:t>
            </w:r>
          </w:p>
        </w:tc>
        <w:tc>
          <w:tcPr>
            <w:tcW w:w="2950" w:type="dxa"/>
          </w:tcPr>
          <w:p w14:paraId="6DB5010C" w14:textId="77777777" w:rsidR="00016FED" w:rsidRDefault="00016FED" w:rsidP="0000710B">
            <w:pPr>
              <w:jc w:val="both"/>
              <w:rPr>
                <w:sz w:val="20"/>
                <w:szCs w:val="20"/>
                <w:lang w:val="en-GB"/>
              </w:rPr>
            </w:pPr>
          </w:p>
        </w:tc>
      </w:tr>
      <w:tr w:rsidR="00016FED" w:rsidRPr="002E5CE2" w14:paraId="28696103" w14:textId="77777777" w:rsidTr="007C10FD">
        <w:tc>
          <w:tcPr>
            <w:tcW w:w="812" w:type="dxa"/>
          </w:tcPr>
          <w:p w14:paraId="2623C55F" w14:textId="77777777" w:rsidR="00016FED" w:rsidRPr="002E5CE2" w:rsidRDefault="00016FED" w:rsidP="0000710B">
            <w:pPr>
              <w:rPr>
                <w:sz w:val="20"/>
                <w:szCs w:val="20"/>
                <w:lang w:val="en-GB"/>
              </w:rPr>
            </w:pPr>
            <w:r>
              <w:rPr>
                <w:sz w:val="20"/>
                <w:szCs w:val="20"/>
                <w:lang w:val="en-GB"/>
              </w:rPr>
              <w:t>22016</w:t>
            </w:r>
          </w:p>
        </w:tc>
        <w:tc>
          <w:tcPr>
            <w:tcW w:w="3372" w:type="dxa"/>
          </w:tcPr>
          <w:p w14:paraId="455791FF" w14:textId="77777777" w:rsidR="00016FED" w:rsidRDefault="00016FED" w:rsidP="0000710B">
            <w:pPr>
              <w:jc w:val="both"/>
              <w:rPr>
                <w:sz w:val="20"/>
                <w:szCs w:val="20"/>
                <w:lang w:val="en-GB"/>
              </w:rPr>
            </w:pPr>
            <w:r>
              <w:rPr>
                <w:sz w:val="20"/>
                <w:szCs w:val="20"/>
                <w:lang w:val="en-GB"/>
              </w:rPr>
              <w:t>Invalid argument for NTH_VALUE function</w:t>
            </w:r>
          </w:p>
        </w:tc>
        <w:tc>
          <w:tcPr>
            <w:tcW w:w="652" w:type="dxa"/>
          </w:tcPr>
          <w:p w14:paraId="4B88BE3A" w14:textId="77777777" w:rsidR="00016FED" w:rsidRDefault="00016FED" w:rsidP="0000710B">
            <w:pPr>
              <w:jc w:val="both"/>
              <w:rPr>
                <w:sz w:val="20"/>
                <w:szCs w:val="20"/>
                <w:lang w:val="en-GB"/>
              </w:rPr>
            </w:pPr>
            <w:r>
              <w:rPr>
                <w:sz w:val="20"/>
                <w:szCs w:val="20"/>
                <w:lang w:val="en-GB"/>
              </w:rPr>
              <w:t>y</w:t>
            </w:r>
          </w:p>
        </w:tc>
        <w:tc>
          <w:tcPr>
            <w:tcW w:w="827" w:type="dxa"/>
          </w:tcPr>
          <w:p w14:paraId="57F681B3" w14:textId="77777777" w:rsidR="00016FED" w:rsidRDefault="003C0C37" w:rsidP="0000710B">
            <w:pPr>
              <w:jc w:val="both"/>
              <w:rPr>
                <w:sz w:val="20"/>
                <w:szCs w:val="20"/>
                <w:lang w:val="en-GB"/>
              </w:rPr>
            </w:pPr>
            <w:r>
              <w:rPr>
                <w:sz w:val="20"/>
                <w:szCs w:val="20"/>
                <w:lang w:val="en-GB"/>
              </w:rPr>
              <w:t>n</w:t>
            </w:r>
          </w:p>
        </w:tc>
        <w:tc>
          <w:tcPr>
            <w:tcW w:w="2950" w:type="dxa"/>
          </w:tcPr>
          <w:p w14:paraId="26DA8692" w14:textId="77777777" w:rsidR="00016FED" w:rsidRDefault="00016FED" w:rsidP="0000710B">
            <w:pPr>
              <w:jc w:val="both"/>
              <w:rPr>
                <w:sz w:val="20"/>
                <w:szCs w:val="20"/>
                <w:lang w:val="en-GB"/>
              </w:rPr>
            </w:pPr>
          </w:p>
        </w:tc>
      </w:tr>
      <w:tr w:rsidR="00016FED" w:rsidRPr="002E5CE2" w14:paraId="10B74614" w14:textId="77777777" w:rsidTr="007C10FD">
        <w:tc>
          <w:tcPr>
            <w:tcW w:w="812" w:type="dxa"/>
          </w:tcPr>
          <w:p w14:paraId="6DBB7EFD" w14:textId="77777777" w:rsidR="00016FED" w:rsidRPr="002E5CE2" w:rsidRDefault="00016FED" w:rsidP="0000710B">
            <w:pPr>
              <w:rPr>
                <w:sz w:val="20"/>
                <w:szCs w:val="20"/>
                <w:lang w:val="en-GB"/>
              </w:rPr>
            </w:pPr>
            <w:r w:rsidRPr="002E5CE2">
              <w:rPr>
                <w:sz w:val="20"/>
                <w:szCs w:val="20"/>
                <w:lang w:val="en-GB"/>
              </w:rPr>
              <w:t>22018</w:t>
            </w:r>
          </w:p>
        </w:tc>
        <w:tc>
          <w:tcPr>
            <w:tcW w:w="3372" w:type="dxa"/>
          </w:tcPr>
          <w:p w14:paraId="4D039404" w14:textId="77777777" w:rsidR="00016FED" w:rsidRPr="002E5CE2" w:rsidRDefault="00016FED" w:rsidP="0000710B">
            <w:pPr>
              <w:jc w:val="both"/>
              <w:rPr>
                <w:sz w:val="20"/>
                <w:szCs w:val="20"/>
                <w:lang w:val="en-GB"/>
              </w:rPr>
            </w:pPr>
            <w:r>
              <w:rPr>
                <w:sz w:val="20"/>
                <w:szCs w:val="20"/>
                <w:lang w:val="en-GB"/>
              </w:rPr>
              <w:t>Invalid character value for cast</w:t>
            </w:r>
          </w:p>
        </w:tc>
        <w:tc>
          <w:tcPr>
            <w:tcW w:w="652" w:type="dxa"/>
          </w:tcPr>
          <w:p w14:paraId="1D522AB5" w14:textId="77777777" w:rsidR="00016FED" w:rsidRDefault="00016FED" w:rsidP="0000710B">
            <w:pPr>
              <w:jc w:val="both"/>
              <w:rPr>
                <w:sz w:val="20"/>
                <w:szCs w:val="20"/>
                <w:lang w:val="en-GB"/>
              </w:rPr>
            </w:pPr>
            <w:r>
              <w:rPr>
                <w:sz w:val="20"/>
                <w:szCs w:val="20"/>
                <w:lang w:val="en-GB"/>
              </w:rPr>
              <w:t>y</w:t>
            </w:r>
          </w:p>
        </w:tc>
        <w:tc>
          <w:tcPr>
            <w:tcW w:w="827" w:type="dxa"/>
          </w:tcPr>
          <w:p w14:paraId="743D1FA4" w14:textId="77777777" w:rsidR="00016FED" w:rsidRDefault="003C0C37" w:rsidP="0000710B">
            <w:pPr>
              <w:jc w:val="both"/>
              <w:rPr>
                <w:sz w:val="20"/>
                <w:szCs w:val="20"/>
                <w:lang w:val="en-GB"/>
              </w:rPr>
            </w:pPr>
            <w:r>
              <w:rPr>
                <w:sz w:val="20"/>
                <w:szCs w:val="20"/>
                <w:lang w:val="en-GB"/>
              </w:rPr>
              <w:t>n</w:t>
            </w:r>
          </w:p>
        </w:tc>
        <w:tc>
          <w:tcPr>
            <w:tcW w:w="2950" w:type="dxa"/>
          </w:tcPr>
          <w:p w14:paraId="67F3D821" w14:textId="77777777" w:rsidR="00016FED" w:rsidRDefault="00016FED" w:rsidP="0000710B">
            <w:pPr>
              <w:jc w:val="both"/>
              <w:rPr>
                <w:sz w:val="20"/>
                <w:szCs w:val="20"/>
                <w:lang w:val="en-GB"/>
              </w:rPr>
            </w:pPr>
          </w:p>
        </w:tc>
      </w:tr>
      <w:tr w:rsidR="00016FED" w:rsidRPr="002E5CE2" w14:paraId="2AF4405E" w14:textId="77777777" w:rsidTr="007C10FD">
        <w:tc>
          <w:tcPr>
            <w:tcW w:w="812" w:type="dxa"/>
          </w:tcPr>
          <w:p w14:paraId="620829CE" w14:textId="77777777" w:rsidR="00016FED" w:rsidRPr="002E5CE2" w:rsidRDefault="00016FED" w:rsidP="0000710B">
            <w:pPr>
              <w:rPr>
                <w:sz w:val="20"/>
                <w:szCs w:val="20"/>
                <w:lang w:val="en-GB"/>
              </w:rPr>
            </w:pPr>
            <w:r w:rsidRPr="002E5CE2">
              <w:rPr>
                <w:sz w:val="20"/>
                <w:szCs w:val="20"/>
                <w:lang w:val="en-GB"/>
              </w:rPr>
              <w:t>22019</w:t>
            </w:r>
          </w:p>
        </w:tc>
        <w:tc>
          <w:tcPr>
            <w:tcW w:w="3372" w:type="dxa"/>
          </w:tcPr>
          <w:p w14:paraId="6E38BB0B" w14:textId="77777777" w:rsidR="00016FED" w:rsidRPr="002E5CE2" w:rsidRDefault="00016FED" w:rsidP="0000710B">
            <w:pPr>
              <w:jc w:val="both"/>
              <w:rPr>
                <w:sz w:val="20"/>
                <w:szCs w:val="20"/>
                <w:lang w:val="en-GB"/>
              </w:rPr>
            </w:pPr>
            <w:r>
              <w:rPr>
                <w:sz w:val="20"/>
                <w:szCs w:val="20"/>
                <w:lang w:val="en-GB"/>
              </w:rPr>
              <w:t>Invalid escape character</w:t>
            </w:r>
          </w:p>
        </w:tc>
        <w:tc>
          <w:tcPr>
            <w:tcW w:w="652" w:type="dxa"/>
          </w:tcPr>
          <w:p w14:paraId="116C94D4" w14:textId="77777777" w:rsidR="00016FED" w:rsidRDefault="00016FED" w:rsidP="0000710B">
            <w:pPr>
              <w:jc w:val="both"/>
              <w:rPr>
                <w:sz w:val="20"/>
                <w:szCs w:val="20"/>
                <w:lang w:val="en-GB"/>
              </w:rPr>
            </w:pPr>
            <w:r>
              <w:rPr>
                <w:sz w:val="20"/>
                <w:szCs w:val="20"/>
                <w:lang w:val="en-GB"/>
              </w:rPr>
              <w:t>y</w:t>
            </w:r>
          </w:p>
        </w:tc>
        <w:tc>
          <w:tcPr>
            <w:tcW w:w="827" w:type="dxa"/>
          </w:tcPr>
          <w:p w14:paraId="0D963800" w14:textId="77777777" w:rsidR="00016FED" w:rsidRDefault="003C0C37" w:rsidP="0000710B">
            <w:pPr>
              <w:jc w:val="both"/>
              <w:rPr>
                <w:sz w:val="20"/>
                <w:szCs w:val="20"/>
                <w:lang w:val="en-GB"/>
              </w:rPr>
            </w:pPr>
            <w:r>
              <w:rPr>
                <w:sz w:val="20"/>
                <w:szCs w:val="20"/>
                <w:lang w:val="en-GB"/>
              </w:rPr>
              <w:t>y</w:t>
            </w:r>
          </w:p>
        </w:tc>
        <w:tc>
          <w:tcPr>
            <w:tcW w:w="2950" w:type="dxa"/>
          </w:tcPr>
          <w:p w14:paraId="56EF0734" w14:textId="77777777" w:rsidR="00016FED" w:rsidRDefault="00016FED" w:rsidP="0000710B">
            <w:pPr>
              <w:jc w:val="both"/>
              <w:rPr>
                <w:sz w:val="20"/>
                <w:szCs w:val="20"/>
                <w:lang w:val="en-GB"/>
              </w:rPr>
            </w:pPr>
          </w:p>
        </w:tc>
      </w:tr>
      <w:tr w:rsidR="00016FED" w:rsidRPr="002E5CE2" w14:paraId="53E59400" w14:textId="77777777" w:rsidTr="007C10FD">
        <w:tc>
          <w:tcPr>
            <w:tcW w:w="812" w:type="dxa"/>
          </w:tcPr>
          <w:p w14:paraId="77560DE4" w14:textId="77777777" w:rsidR="00016FED" w:rsidRPr="002E5CE2" w:rsidRDefault="00016FED" w:rsidP="0000710B">
            <w:pPr>
              <w:rPr>
                <w:sz w:val="20"/>
                <w:szCs w:val="20"/>
                <w:lang w:val="en-GB"/>
              </w:rPr>
            </w:pPr>
            <w:r>
              <w:rPr>
                <w:sz w:val="20"/>
                <w:szCs w:val="20"/>
                <w:lang w:val="en-GB"/>
              </w:rPr>
              <w:t>2201B</w:t>
            </w:r>
          </w:p>
        </w:tc>
        <w:tc>
          <w:tcPr>
            <w:tcW w:w="3372" w:type="dxa"/>
          </w:tcPr>
          <w:p w14:paraId="3B5FE96D" w14:textId="77777777" w:rsidR="00016FED" w:rsidRDefault="00016FED" w:rsidP="0000710B">
            <w:pPr>
              <w:jc w:val="both"/>
              <w:rPr>
                <w:sz w:val="20"/>
                <w:szCs w:val="20"/>
                <w:lang w:val="en-GB"/>
              </w:rPr>
            </w:pPr>
            <w:r>
              <w:rPr>
                <w:sz w:val="20"/>
                <w:szCs w:val="20"/>
                <w:lang w:val="en-GB"/>
              </w:rPr>
              <w:t>Invalid regular expression</w:t>
            </w:r>
          </w:p>
        </w:tc>
        <w:tc>
          <w:tcPr>
            <w:tcW w:w="652" w:type="dxa"/>
          </w:tcPr>
          <w:p w14:paraId="698ACF57" w14:textId="77777777" w:rsidR="00016FED" w:rsidRDefault="00016FED" w:rsidP="0000710B">
            <w:pPr>
              <w:jc w:val="both"/>
              <w:rPr>
                <w:sz w:val="20"/>
                <w:szCs w:val="20"/>
                <w:lang w:val="en-GB"/>
              </w:rPr>
            </w:pPr>
            <w:r>
              <w:rPr>
                <w:sz w:val="20"/>
                <w:szCs w:val="20"/>
                <w:lang w:val="en-GB"/>
              </w:rPr>
              <w:t>y</w:t>
            </w:r>
          </w:p>
        </w:tc>
        <w:tc>
          <w:tcPr>
            <w:tcW w:w="827" w:type="dxa"/>
          </w:tcPr>
          <w:p w14:paraId="0D412728" w14:textId="77777777" w:rsidR="00016FED" w:rsidRDefault="003C0C37" w:rsidP="0000710B">
            <w:pPr>
              <w:jc w:val="both"/>
              <w:rPr>
                <w:sz w:val="20"/>
                <w:szCs w:val="20"/>
                <w:lang w:val="en-GB"/>
              </w:rPr>
            </w:pPr>
            <w:r>
              <w:rPr>
                <w:sz w:val="20"/>
                <w:szCs w:val="20"/>
                <w:lang w:val="en-GB"/>
              </w:rPr>
              <w:t>y</w:t>
            </w:r>
          </w:p>
        </w:tc>
        <w:tc>
          <w:tcPr>
            <w:tcW w:w="2950" w:type="dxa"/>
          </w:tcPr>
          <w:p w14:paraId="1787E840" w14:textId="77777777" w:rsidR="00016FED" w:rsidRDefault="00016FED" w:rsidP="0000710B">
            <w:pPr>
              <w:jc w:val="both"/>
              <w:rPr>
                <w:sz w:val="20"/>
                <w:szCs w:val="20"/>
                <w:lang w:val="en-GB"/>
              </w:rPr>
            </w:pPr>
          </w:p>
        </w:tc>
      </w:tr>
      <w:tr w:rsidR="009834C1" w:rsidRPr="002E5CE2" w14:paraId="03783F0A" w14:textId="77777777" w:rsidTr="007C10FD">
        <w:tc>
          <w:tcPr>
            <w:tcW w:w="812" w:type="dxa"/>
          </w:tcPr>
          <w:p w14:paraId="296B990C" w14:textId="77777777" w:rsidR="009834C1" w:rsidRDefault="009834C1" w:rsidP="0000710B">
            <w:pPr>
              <w:rPr>
                <w:sz w:val="20"/>
                <w:szCs w:val="20"/>
                <w:lang w:val="en-GB"/>
              </w:rPr>
            </w:pPr>
            <w:r>
              <w:rPr>
                <w:sz w:val="20"/>
                <w:szCs w:val="20"/>
                <w:lang w:val="en-GB"/>
              </w:rPr>
              <w:t>2201C</w:t>
            </w:r>
          </w:p>
        </w:tc>
        <w:tc>
          <w:tcPr>
            <w:tcW w:w="3372" w:type="dxa"/>
          </w:tcPr>
          <w:p w14:paraId="1FDB1B0E" w14:textId="77777777" w:rsidR="009834C1" w:rsidRDefault="009834C1" w:rsidP="0000710B">
            <w:pPr>
              <w:jc w:val="both"/>
              <w:rPr>
                <w:sz w:val="20"/>
                <w:szCs w:val="20"/>
                <w:lang w:val="en-GB"/>
              </w:rPr>
            </w:pPr>
            <w:r>
              <w:rPr>
                <w:sz w:val="20"/>
                <w:szCs w:val="20"/>
                <w:lang w:val="en-GB"/>
              </w:rPr>
              <w:t>Null row not permitted in value</w:t>
            </w:r>
          </w:p>
        </w:tc>
        <w:tc>
          <w:tcPr>
            <w:tcW w:w="652" w:type="dxa"/>
          </w:tcPr>
          <w:p w14:paraId="33A9BCAE" w14:textId="77777777" w:rsidR="009834C1" w:rsidRDefault="009834C1" w:rsidP="0000710B">
            <w:pPr>
              <w:jc w:val="both"/>
              <w:rPr>
                <w:sz w:val="20"/>
                <w:szCs w:val="20"/>
                <w:lang w:val="en-GB"/>
              </w:rPr>
            </w:pPr>
            <w:r>
              <w:rPr>
                <w:sz w:val="20"/>
                <w:szCs w:val="20"/>
                <w:lang w:val="en-GB"/>
              </w:rPr>
              <w:t>y</w:t>
            </w:r>
          </w:p>
        </w:tc>
        <w:tc>
          <w:tcPr>
            <w:tcW w:w="827" w:type="dxa"/>
          </w:tcPr>
          <w:p w14:paraId="11B83BD3" w14:textId="6BF22012" w:rsidR="009834C1" w:rsidRDefault="00766441" w:rsidP="0000710B">
            <w:pPr>
              <w:jc w:val="both"/>
              <w:rPr>
                <w:sz w:val="20"/>
                <w:szCs w:val="20"/>
                <w:lang w:val="en-GB"/>
              </w:rPr>
            </w:pPr>
            <w:r>
              <w:rPr>
                <w:sz w:val="20"/>
                <w:szCs w:val="20"/>
                <w:lang w:val="en-GB"/>
              </w:rPr>
              <w:t>y</w:t>
            </w:r>
          </w:p>
        </w:tc>
        <w:tc>
          <w:tcPr>
            <w:tcW w:w="2950" w:type="dxa"/>
          </w:tcPr>
          <w:p w14:paraId="63DBD49C" w14:textId="77777777" w:rsidR="009834C1" w:rsidRDefault="009834C1" w:rsidP="0000710B">
            <w:pPr>
              <w:jc w:val="both"/>
              <w:rPr>
                <w:sz w:val="20"/>
                <w:szCs w:val="20"/>
                <w:lang w:val="en-GB"/>
              </w:rPr>
            </w:pPr>
          </w:p>
        </w:tc>
      </w:tr>
      <w:tr w:rsidR="003C0C37" w:rsidRPr="002E5CE2" w14:paraId="70FBD41E" w14:textId="77777777" w:rsidTr="007C10FD">
        <w:tc>
          <w:tcPr>
            <w:tcW w:w="812" w:type="dxa"/>
          </w:tcPr>
          <w:p w14:paraId="3717185B" w14:textId="77777777" w:rsidR="003C0C37" w:rsidRDefault="003C0C37" w:rsidP="003C0C37">
            <w:pPr>
              <w:rPr>
                <w:sz w:val="20"/>
                <w:szCs w:val="20"/>
                <w:lang w:val="en-GB"/>
              </w:rPr>
            </w:pPr>
            <w:r>
              <w:rPr>
                <w:sz w:val="20"/>
                <w:szCs w:val="20"/>
                <w:lang w:val="en-GB"/>
              </w:rPr>
              <w:lastRenderedPageBreak/>
              <w:t>2201E</w:t>
            </w:r>
          </w:p>
        </w:tc>
        <w:tc>
          <w:tcPr>
            <w:tcW w:w="3372" w:type="dxa"/>
          </w:tcPr>
          <w:p w14:paraId="0C0E3DF8" w14:textId="77777777" w:rsidR="003C0C37" w:rsidRDefault="003C0C37" w:rsidP="003C0C37">
            <w:pPr>
              <w:jc w:val="both"/>
              <w:rPr>
                <w:sz w:val="20"/>
                <w:szCs w:val="20"/>
                <w:lang w:val="en-GB"/>
              </w:rPr>
            </w:pPr>
            <w:r>
              <w:rPr>
                <w:sz w:val="20"/>
                <w:szCs w:val="20"/>
                <w:lang w:val="en-GB"/>
              </w:rPr>
              <w:t>Invalid argument for natural logarithm</w:t>
            </w:r>
          </w:p>
        </w:tc>
        <w:tc>
          <w:tcPr>
            <w:tcW w:w="652" w:type="dxa"/>
          </w:tcPr>
          <w:p w14:paraId="196BFD95" w14:textId="77777777" w:rsidR="003C0C37" w:rsidRDefault="003C0C37" w:rsidP="003C0C37">
            <w:pPr>
              <w:jc w:val="both"/>
              <w:rPr>
                <w:sz w:val="20"/>
                <w:szCs w:val="20"/>
                <w:lang w:val="en-GB"/>
              </w:rPr>
            </w:pPr>
            <w:r>
              <w:rPr>
                <w:sz w:val="20"/>
                <w:szCs w:val="20"/>
                <w:lang w:val="en-GB"/>
              </w:rPr>
              <w:t>y</w:t>
            </w:r>
          </w:p>
        </w:tc>
        <w:tc>
          <w:tcPr>
            <w:tcW w:w="827" w:type="dxa"/>
          </w:tcPr>
          <w:p w14:paraId="5EEBF03A" w14:textId="77777777" w:rsidR="003C0C37" w:rsidRDefault="003C0C37" w:rsidP="003C0C37">
            <w:r w:rsidRPr="002A3057">
              <w:rPr>
                <w:sz w:val="20"/>
                <w:szCs w:val="20"/>
                <w:lang w:val="en-GB"/>
              </w:rPr>
              <w:t>n</w:t>
            </w:r>
          </w:p>
        </w:tc>
        <w:tc>
          <w:tcPr>
            <w:tcW w:w="2950" w:type="dxa"/>
          </w:tcPr>
          <w:p w14:paraId="1C6BDCA1" w14:textId="77777777" w:rsidR="003C0C37" w:rsidRDefault="003C0C37" w:rsidP="003C0C37">
            <w:pPr>
              <w:jc w:val="both"/>
              <w:rPr>
                <w:sz w:val="20"/>
                <w:szCs w:val="20"/>
                <w:lang w:val="en-GB"/>
              </w:rPr>
            </w:pPr>
          </w:p>
        </w:tc>
      </w:tr>
      <w:tr w:rsidR="003C0C37" w:rsidRPr="002E5CE2" w14:paraId="2B261828" w14:textId="77777777" w:rsidTr="007C10FD">
        <w:tc>
          <w:tcPr>
            <w:tcW w:w="812" w:type="dxa"/>
          </w:tcPr>
          <w:p w14:paraId="0805759E" w14:textId="77777777" w:rsidR="003C0C37" w:rsidRDefault="003C0C37" w:rsidP="003C0C37">
            <w:pPr>
              <w:rPr>
                <w:sz w:val="20"/>
                <w:szCs w:val="20"/>
                <w:lang w:val="en-GB"/>
              </w:rPr>
            </w:pPr>
            <w:r>
              <w:rPr>
                <w:sz w:val="20"/>
                <w:szCs w:val="20"/>
                <w:lang w:val="en-GB"/>
              </w:rPr>
              <w:t>2201F</w:t>
            </w:r>
          </w:p>
        </w:tc>
        <w:tc>
          <w:tcPr>
            <w:tcW w:w="3372" w:type="dxa"/>
          </w:tcPr>
          <w:p w14:paraId="547DE578" w14:textId="77777777" w:rsidR="003C0C37" w:rsidRDefault="003C0C37" w:rsidP="003C0C37">
            <w:pPr>
              <w:jc w:val="both"/>
              <w:rPr>
                <w:sz w:val="20"/>
                <w:szCs w:val="20"/>
                <w:lang w:val="en-GB"/>
              </w:rPr>
            </w:pPr>
            <w:r>
              <w:rPr>
                <w:sz w:val="20"/>
                <w:szCs w:val="20"/>
                <w:lang w:val="en-GB"/>
              </w:rPr>
              <w:t>Invalid argument for power function</w:t>
            </w:r>
          </w:p>
        </w:tc>
        <w:tc>
          <w:tcPr>
            <w:tcW w:w="652" w:type="dxa"/>
          </w:tcPr>
          <w:p w14:paraId="7CD919D6" w14:textId="77777777" w:rsidR="003C0C37" w:rsidRDefault="003C0C37" w:rsidP="003C0C37">
            <w:pPr>
              <w:jc w:val="both"/>
              <w:rPr>
                <w:sz w:val="20"/>
                <w:szCs w:val="20"/>
                <w:lang w:val="en-GB"/>
              </w:rPr>
            </w:pPr>
            <w:r>
              <w:rPr>
                <w:sz w:val="20"/>
                <w:szCs w:val="20"/>
                <w:lang w:val="en-GB"/>
              </w:rPr>
              <w:t>y</w:t>
            </w:r>
          </w:p>
        </w:tc>
        <w:tc>
          <w:tcPr>
            <w:tcW w:w="827" w:type="dxa"/>
          </w:tcPr>
          <w:p w14:paraId="2FC12081" w14:textId="77777777" w:rsidR="003C0C37" w:rsidRDefault="003C0C37" w:rsidP="003C0C37">
            <w:r w:rsidRPr="002A3057">
              <w:rPr>
                <w:sz w:val="20"/>
                <w:szCs w:val="20"/>
                <w:lang w:val="en-GB"/>
              </w:rPr>
              <w:t>n</w:t>
            </w:r>
          </w:p>
        </w:tc>
        <w:tc>
          <w:tcPr>
            <w:tcW w:w="2950" w:type="dxa"/>
          </w:tcPr>
          <w:p w14:paraId="1F08AEC9" w14:textId="77777777" w:rsidR="003C0C37" w:rsidRDefault="003C0C37" w:rsidP="003C0C37">
            <w:pPr>
              <w:jc w:val="both"/>
              <w:rPr>
                <w:sz w:val="20"/>
                <w:szCs w:val="20"/>
                <w:lang w:val="en-GB"/>
              </w:rPr>
            </w:pPr>
          </w:p>
        </w:tc>
      </w:tr>
      <w:tr w:rsidR="003C0C37" w:rsidRPr="002E5CE2" w14:paraId="69F58D55" w14:textId="77777777" w:rsidTr="007C10FD">
        <w:tc>
          <w:tcPr>
            <w:tcW w:w="812" w:type="dxa"/>
          </w:tcPr>
          <w:p w14:paraId="6F7986C7" w14:textId="77777777" w:rsidR="003C0C37" w:rsidRDefault="003C0C37" w:rsidP="003C0C37">
            <w:pPr>
              <w:rPr>
                <w:sz w:val="20"/>
                <w:szCs w:val="20"/>
                <w:lang w:val="en-GB"/>
              </w:rPr>
            </w:pPr>
            <w:r>
              <w:rPr>
                <w:sz w:val="20"/>
                <w:szCs w:val="20"/>
                <w:lang w:val="en-GB"/>
              </w:rPr>
              <w:t>2201G</w:t>
            </w:r>
          </w:p>
        </w:tc>
        <w:tc>
          <w:tcPr>
            <w:tcW w:w="3372" w:type="dxa"/>
          </w:tcPr>
          <w:p w14:paraId="24346EBD" w14:textId="77777777" w:rsidR="003C0C37" w:rsidRDefault="003C0C37" w:rsidP="003C0C37">
            <w:pPr>
              <w:jc w:val="both"/>
              <w:rPr>
                <w:sz w:val="20"/>
                <w:szCs w:val="20"/>
                <w:lang w:val="en-GB"/>
              </w:rPr>
            </w:pPr>
            <w:r>
              <w:rPr>
                <w:sz w:val="20"/>
                <w:szCs w:val="20"/>
                <w:lang w:val="en-GB"/>
              </w:rPr>
              <w:t>Invalid argument for width bucket function</w:t>
            </w:r>
          </w:p>
        </w:tc>
        <w:tc>
          <w:tcPr>
            <w:tcW w:w="652" w:type="dxa"/>
          </w:tcPr>
          <w:p w14:paraId="0A89189D" w14:textId="77777777" w:rsidR="003C0C37" w:rsidRDefault="003C0C37" w:rsidP="003C0C37">
            <w:pPr>
              <w:jc w:val="both"/>
              <w:rPr>
                <w:sz w:val="20"/>
                <w:szCs w:val="20"/>
                <w:lang w:val="en-GB"/>
              </w:rPr>
            </w:pPr>
            <w:r>
              <w:rPr>
                <w:sz w:val="20"/>
                <w:szCs w:val="20"/>
                <w:lang w:val="en-GB"/>
              </w:rPr>
              <w:t>y</w:t>
            </w:r>
          </w:p>
        </w:tc>
        <w:tc>
          <w:tcPr>
            <w:tcW w:w="827" w:type="dxa"/>
          </w:tcPr>
          <w:p w14:paraId="4881EB3E" w14:textId="77777777" w:rsidR="003C0C37" w:rsidRDefault="003C0C37" w:rsidP="003C0C37">
            <w:r w:rsidRPr="002A3057">
              <w:rPr>
                <w:sz w:val="20"/>
                <w:szCs w:val="20"/>
                <w:lang w:val="en-GB"/>
              </w:rPr>
              <w:t>n</w:t>
            </w:r>
          </w:p>
        </w:tc>
        <w:tc>
          <w:tcPr>
            <w:tcW w:w="2950" w:type="dxa"/>
          </w:tcPr>
          <w:p w14:paraId="3B2A89CF" w14:textId="77777777" w:rsidR="003C0C37" w:rsidRDefault="003C0C37" w:rsidP="003C0C37">
            <w:pPr>
              <w:jc w:val="both"/>
              <w:rPr>
                <w:sz w:val="20"/>
                <w:szCs w:val="20"/>
                <w:lang w:val="en-GB"/>
              </w:rPr>
            </w:pPr>
          </w:p>
        </w:tc>
      </w:tr>
      <w:tr w:rsidR="003C0C37" w:rsidRPr="002E5CE2" w14:paraId="0C012851" w14:textId="77777777" w:rsidTr="007C10FD">
        <w:tc>
          <w:tcPr>
            <w:tcW w:w="812" w:type="dxa"/>
          </w:tcPr>
          <w:p w14:paraId="0C3BEC7E" w14:textId="77777777" w:rsidR="003C0C37" w:rsidRDefault="003C0C37" w:rsidP="003C0C37">
            <w:pPr>
              <w:rPr>
                <w:sz w:val="20"/>
                <w:szCs w:val="20"/>
                <w:lang w:val="en-GB"/>
              </w:rPr>
            </w:pPr>
            <w:r>
              <w:rPr>
                <w:sz w:val="20"/>
                <w:szCs w:val="20"/>
                <w:lang w:val="en-GB"/>
              </w:rPr>
              <w:t>2201H</w:t>
            </w:r>
          </w:p>
        </w:tc>
        <w:tc>
          <w:tcPr>
            <w:tcW w:w="3372" w:type="dxa"/>
          </w:tcPr>
          <w:p w14:paraId="71EC65DA" w14:textId="77777777" w:rsidR="003C0C37" w:rsidRDefault="003C0C37" w:rsidP="003C0C37">
            <w:pPr>
              <w:jc w:val="both"/>
              <w:rPr>
                <w:sz w:val="20"/>
                <w:szCs w:val="20"/>
                <w:lang w:val="en-GB"/>
              </w:rPr>
            </w:pPr>
            <w:r>
              <w:rPr>
                <w:sz w:val="20"/>
                <w:szCs w:val="20"/>
                <w:lang w:val="en-GB"/>
              </w:rPr>
              <w:t>Invalid row version</w:t>
            </w:r>
          </w:p>
        </w:tc>
        <w:tc>
          <w:tcPr>
            <w:tcW w:w="652" w:type="dxa"/>
          </w:tcPr>
          <w:p w14:paraId="150C525C" w14:textId="77777777" w:rsidR="003C0C37" w:rsidRDefault="003C0C37" w:rsidP="003C0C37">
            <w:pPr>
              <w:jc w:val="both"/>
              <w:rPr>
                <w:sz w:val="20"/>
                <w:szCs w:val="20"/>
                <w:lang w:val="en-GB"/>
              </w:rPr>
            </w:pPr>
            <w:r>
              <w:rPr>
                <w:sz w:val="20"/>
                <w:szCs w:val="20"/>
                <w:lang w:val="en-GB"/>
              </w:rPr>
              <w:t>y</w:t>
            </w:r>
          </w:p>
        </w:tc>
        <w:tc>
          <w:tcPr>
            <w:tcW w:w="827" w:type="dxa"/>
          </w:tcPr>
          <w:p w14:paraId="14C05822" w14:textId="77777777" w:rsidR="003C0C37" w:rsidRDefault="003C0C37" w:rsidP="003C0C37">
            <w:r w:rsidRPr="002A3057">
              <w:rPr>
                <w:sz w:val="20"/>
                <w:szCs w:val="20"/>
                <w:lang w:val="en-GB"/>
              </w:rPr>
              <w:t>n</w:t>
            </w:r>
          </w:p>
        </w:tc>
        <w:tc>
          <w:tcPr>
            <w:tcW w:w="2950" w:type="dxa"/>
          </w:tcPr>
          <w:p w14:paraId="3201D97C" w14:textId="77777777" w:rsidR="003C0C37" w:rsidRDefault="003C0C37" w:rsidP="003C0C37">
            <w:pPr>
              <w:jc w:val="both"/>
              <w:rPr>
                <w:sz w:val="20"/>
                <w:szCs w:val="20"/>
                <w:lang w:val="en-GB"/>
              </w:rPr>
            </w:pPr>
          </w:p>
        </w:tc>
      </w:tr>
      <w:tr w:rsidR="00E40EAB" w:rsidRPr="002E5CE2" w14:paraId="1A35E093" w14:textId="77777777" w:rsidTr="007C10FD">
        <w:tc>
          <w:tcPr>
            <w:tcW w:w="812" w:type="dxa"/>
          </w:tcPr>
          <w:p w14:paraId="23745CBB" w14:textId="77777777" w:rsidR="00E40EAB" w:rsidRPr="002E5CE2" w:rsidRDefault="00E40EAB" w:rsidP="00E40EAB">
            <w:pPr>
              <w:rPr>
                <w:sz w:val="20"/>
                <w:szCs w:val="20"/>
                <w:lang w:val="en-GB"/>
              </w:rPr>
            </w:pPr>
            <w:r>
              <w:rPr>
                <w:sz w:val="20"/>
                <w:szCs w:val="20"/>
                <w:lang w:val="en-GB"/>
              </w:rPr>
              <w:t>2201M</w:t>
            </w:r>
          </w:p>
        </w:tc>
        <w:tc>
          <w:tcPr>
            <w:tcW w:w="3372" w:type="dxa"/>
          </w:tcPr>
          <w:p w14:paraId="42163957" w14:textId="77777777" w:rsidR="00E40EAB" w:rsidRDefault="00E40EAB" w:rsidP="00E40EAB">
            <w:pPr>
              <w:jc w:val="both"/>
              <w:rPr>
                <w:sz w:val="20"/>
                <w:szCs w:val="20"/>
                <w:lang w:val="en-GB"/>
              </w:rPr>
            </w:pPr>
            <w:r>
              <w:rPr>
                <w:sz w:val="20"/>
                <w:szCs w:val="20"/>
                <w:lang w:val="en-GB"/>
              </w:rPr>
              <w:t>Namespace ? not defined</w:t>
            </w:r>
          </w:p>
        </w:tc>
        <w:tc>
          <w:tcPr>
            <w:tcW w:w="652" w:type="dxa"/>
          </w:tcPr>
          <w:p w14:paraId="69A29C6A" w14:textId="77777777" w:rsidR="00E40EAB" w:rsidRDefault="00E40EAB" w:rsidP="00E40EAB">
            <w:pPr>
              <w:jc w:val="both"/>
              <w:rPr>
                <w:sz w:val="20"/>
                <w:szCs w:val="20"/>
                <w:lang w:val="en-GB"/>
              </w:rPr>
            </w:pPr>
            <w:r>
              <w:rPr>
                <w:sz w:val="20"/>
                <w:szCs w:val="20"/>
                <w:lang w:val="en-GB"/>
              </w:rPr>
              <w:t>y</w:t>
            </w:r>
          </w:p>
        </w:tc>
        <w:tc>
          <w:tcPr>
            <w:tcW w:w="827" w:type="dxa"/>
          </w:tcPr>
          <w:p w14:paraId="1E57783C" w14:textId="77777777" w:rsidR="00E40EAB" w:rsidRDefault="00E40EAB" w:rsidP="00E40EAB">
            <w:r>
              <w:rPr>
                <w:sz w:val="20"/>
                <w:szCs w:val="20"/>
                <w:lang w:val="en-GB"/>
              </w:rPr>
              <w:t>y</w:t>
            </w:r>
          </w:p>
        </w:tc>
        <w:tc>
          <w:tcPr>
            <w:tcW w:w="2950" w:type="dxa"/>
          </w:tcPr>
          <w:p w14:paraId="1CAC5497" w14:textId="77777777" w:rsidR="00E40EAB" w:rsidRDefault="00E40EAB" w:rsidP="00E40EAB">
            <w:pPr>
              <w:jc w:val="both"/>
              <w:rPr>
                <w:sz w:val="20"/>
                <w:szCs w:val="20"/>
                <w:lang w:val="en-GB"/>
              </w:rPr>
            </w:pPr>
          </w:p>
        </w:tc>
      </w:tr>
      <w:tr w:rsidR="00E40EAB" w:rsidRPr="002E5CE2" w14:paraId="7DEDC988" w14:textId="77777777" w:rsidTr="007C10FD">
        <w:tc>
          <w:tcPr>
            <w:tcW w:w="812" w:type="dxa"/>
          </w:tcPr>
          <w:p w14:paraId="1FF53854" w14:textId="77777777" w:rsidR="00E40EAB" w:rsidRDefault="00E40EAB" w:rsidP="00E40EAB">
            <w:pPr>
              <w:rPr>
                <w:sz w:val="20"/>
                <w:szCs w:val="20"/>
                <w:lang w:val="en-GB"/>
              </w:rPr>
            </w:pPr>
            <w:r>
              <w:rPr>
                <w:sz w:val="20"/>
                <w:szCs w:val="20"/>
                <w:lang w:val="en-GB"/>
              </w:rPr>
              <w:t>2201S</w:t>
            </w:r>
          </w:p>
        </w:tc>
        <w:tc>
          <w:tcPr>
            <w:tcW w:w="3372" w:type="dxa"/>
          </w:tcPr>
          <w:p w14:paraId="1D7EA896" w14:textId="77777777" w:rsidR="00E40EAB" w:rsidRDefault="00E40EAB" w:rsidP="00E40EAB">
            <w:pPr>
              <w:jc w:val="both"/>
              <w:rPr>
                <w:sz w:val="20"/>
                <w:szCs w:val="20"/>
                <w:lang w:val="en-GB"/>
              </w:rPr>
            </w:pPr>
            <w:r>
              <w:rPr>
                <w:sz w:val="20"/>
                <w:szCs w:val="20"/>
                <w:lang w:val="en-GB"/>
              </w:rPr>
              <w:t>Invalid XQuery regular expression</w:t>
            </w:r>
          </w:p>
        </w:tc>
        <w:tc>
          <w:tcPr>
            <w:tcW w:w="652" w:type="dxa"/>
          </w:tcPr>
          <w:p w14:paraId="1F165391" w14:textId="77777777" w:rsidR="00E40EAB" w:rsidRDefault="00E40EAB" w:rsidP="00E40EAB">
            <w:pPr>
              <w:jc w:val="both"/>
              <w:rPr>
                <w:sz w:val="20"/>
                <w:szCs w:val="20"/>
                <w:lang w:val="en-GB"/>
              </w:rPr>
            </w:pPr>
            <w:r>
              <w:rPr>
                <w:sz w:val="20"/>
                <w:szCs w:val="20"/>
                <w:lang w:val="en-GB"/>
              </w:rPr>
              <w:t>y</w:t>
            </w:r>
          </w:p>
        </w:tc>
        <w:tc>
          <w:tcPr>
            <w:tcW w:w="827" w:type="dxa"/>
          </w:tcPr>
          <w:p w14:paraId="3690A9AF" w14:textId="77777777" w:rsidR="00E40EAB" w:rsidRDefault="00E40EAB" w:rsidP="00E40EAB">
            <w:r w:rsidRPr="002A3057">
              <w:rPr>
                <w:sz w:val="20"/>
                <w:szCs w:val="20"/>
                <w:lang w:val="en-GB"/>
              </w:rPr>
              <w:t>n</w:t>
            </w:r>
          </w:p>
        </w:tc>
        <w:tc>
          <w:tcPr>
            <w:tcW w:w="2950" w:type="dxa"/>
          </w:tcPr>
          <w:p w14:paraId="66CA6767" w14:textId="77777777" w:rsidR="00E40EAB" w:rsidRDefault="00E40EAB" w:rsidP="00E40EAB">
            <w:pPr>
              <w:jc w:val="both"/>
              <w:rPr>
                <w:sz w:val="20"/>
                <w:szCs w:val="20"/>
                <w:lang w:val="en-GB"/>
              </w:rPr>
            </w:pPr>
          </w:p>
        </w:tc>
      </w:tr>
      <w:tr w:rsidR="00E40EAB" w:rsidRPr="002E5CE2" w14:paraId="71101D4B" w14:textId="77777777" w:rsidTr="007C10FD">
        <w:tc>
          <w:tcPr>
            <w:tcW w:w="812" w:type="dxa"/>
          </w:tcPr>
          <w:p w14:paraId="265974EC" w14:textId="77777777" w:rsidR="00E40EAB" w:rsidRDefault="00E40EAB" w:rsidP="00E40EAB">
            <w:pPr>
              <w:rPr>
                <w:sz w:val="20"/>
                <w:szCs w:val="20"/>
                <w:lang w:val="en-GB"/>
              </w:rPr>
            </w:pPr>
            <w:r>
              <w:rPr>
                <w:sz w:val="20"/>
                <w:szCs w:val="20"/>
                <w:lang w:val="en-GB"/>
              </w:rPr>
              <w:t>2201T</w:t>
            </w:r>
          </w:p>
        </w:tc>
        <w:tc>
          <w:tcPr>
            <w:tcW w:w="3372" w:type="dxa"/>
          </w:tcPr>
          <w:p w14:paraId="50E747CB" w14:textId="77777777" w:rsidR="00E40EAB" w:rsidRDefault="00E40EAB" w:rsidP="00E40EAB">
            <w:pPr>
              <w:jc w:val="both"/>
              <w:rPr>
                <w:sz w:val="20"/>
                <w:szCs w:val="20"/>
                <w:lang w:val="en-GB"/>
              </w:rPr>
            </w:pPr>
            <w:r>
              <w:rPr>
                <w:sz w:val="20"/>
                <w:szCs w:val="20"/>
                <w:lang w:val="en-GB"/>
              </w:rPr>
              <w:t>Invalid XQuery option flag</w:t>
            </w:r>
          </w:p>
        </w:tc>
        <w:tc>
          <w:tcPr>
            <w:tcW w:w="652" w:type="dxa"/>
          </w:tcPr>
          <w:p w14:paraId="53BA0A37" w14:textId="77777777" w:rsidR="00E40EAB" w:rsidRDefault="00E40EAB" w:rsidP="00E40EAB">
            <w:pPr>
              <w:jc w:val="both"/>
              <w:rPr>
                <w:sz w:val="20"/>
                <w:szCs w:val="20"/>
                <w:lang w:val="en-GB"/>
              </w:rPr>
            </w:pPr>
            <w:r>
              <w:rPr>
                <w:sz w:val="20"/>
                <w:szCs w:val="20"/>
                <w:lang w:val="en-GB"/>
              </w:rPr>
              <w:t>y</w:t>
            </w:r>
          </w:p>
        </w:tc>
        <w:tc>
          <w:tcPr>
            <w:tcW w:w="827" w:type="dxa"/>
          </w:tcPr>
          <w:p w14:paraId="2326C729" w14:textId="77777777" w:rsidR="00E40EAB" w:rsidRDefault="00E40EAB" w:rsidP="00E40EAB">
            <w:r w:rsidRPr="002A3057">
              <w:rPr>
                <w:sz w:val="20"/>
                <w:szCs w:val="20"/>
                <w:lang w:val="en-GB"/>
              </w:rPr>
              <w:t>n</w:t>
            </w:r>
          </w:p>
        </w:tc>
        <w:tc>
          <w:tcPr>
            <w:tcW w:w="2950" w:type="dxa"/>
          </w:tcPr>
          <w:p w14:paraId="21B327F1" w14:textId="77777777" w:rsidR="00E40EAB" w:rsidRDefault="00E40EAB" w:rsidP="00E40EAB">
            <w:pPr>
              <w:jc w:val="both"/>
              <w:rPr>
                <w:sz w:val="20"/>
                <w:szCs w:val="20"/>
                <w:lang w:val="en-GB"/>
              </w:rPr>
            </w:pPr>
          </w:p>
        </w:tc>
      </w:tr>
      <w:tr w:rsidR="00E40EAB" w:rsidRPr="002E5CE2" w14:paraId="3C0A483F" w14:textId="77777777" w:rsidTr="007C10FD">
        <w:tc>
          <w:tcPr>
            <w:tcW w:w="812" w:type="dxa"/>
          </w:tcPr>
          <w:p w14:paraId="1240B0CC" w14:textId="77777777" w:rsidR="00E40EAB" w:rsidRPr="002E5CE2" w:rsidRDefault="00E40EAB" w:rsidP="00E40EAB">
            <w:pPr>
              <w:jc w:val="both"/>
              <w:rPr>
                <w:sz w:val="20"/>
                <w:szCs w:val="20"/>
                <w:lang w:val="en-GB"/>
              </w:rPr>
            </w:pPr>
            <w:r>
              <w:rPr>
                <w:sz w:val="20"/>
                <w:szCs w:val="20"/>
                <w:lang w:val="en-GB"/>
              </w:rPr>
              <w:t>2201U</w:t>
            </w:r>
          </w:p>
        </w:tc>
        <w:tc>
          <w:tcPr>
            <w:tcW w:w="3372" w:type="dxa"/>
          </w:tcPr>
          <w:p w14:paraId="56CB40F9" w14:textId="77777777" w:rsidR="00E40EAB" w:rsidRPr="00E3097C" w:rsidRDefault="00E40EAB" w:rsidP="00E40EAB">
            <w:pPr>
              <w:jc w:val="both"/>
              <w:rPr>
                <w:iCs/>
                <w:sz w:val="20"/>
                <w:szCs w:val="20"/>
                <w:lang w:val="en-GB"/>
              </w:rPr>
            </w:pPr>
            <w:r>
              <w:rPr>
                <w:iCs/>
                <w:sz w:val="20"/>
                <w:szCs w:val="20"/>
                <w:lang w:val="en-GB"/>
              </w:rPr>
              <w:t>Attempt to replace a zero-length string</w:t>
            </w:r>
          </w:p>
        </w:tc>
        <w:tc>
          <w:tcPr>
            <w:tcW w:w="652" w:type="dxa"/>
          </w:tcPr>
          <w:p w14:paraId="4E887982" w14:textId="77777777" w:rsidR="00E40EAB" w:rsidRDefault="00E40EAB" w:rsidP="00E40EAB">
            <w:pPr>
              <w:jc w:val="both"/>
              <w:rPr>
                <w:iCs/>
                <w:sz w:val="20"/>
                <w:szCs w:val="20"/>
                <w:lang w:val="en-GB"/>
              </w:rPr>
            </w:pPr>
            <w:r>
              <w:rPr>
                <w:iCs/>
                <w:sz w:val="20"/>
                <w:szCs w:val="20"/>
                <w:lang w:val="en-GB"/>
              </w:rPr>
              <w:t>y</w:t>
            </w:r>
          </w:p>
        </w:tc>
        <w:tc>
          <w:tcPr>
            <w:tcW w:w="827" w:type="dxa"/>
          </w:tcPr>
          <w:p w14:paraId="64AA3D07" w14:textId="77777777" w:rsidR="00E40EAB" w:rsidRDefault="00E40EAB" w:rsidP="00E40EAB">
            <w:r w:rsidRPr="002A3057">
              <w:rPr>
                <w:sz w:val="20"/>
                <w:szCs w:val="20"/>
                <w:lang w:val="en-GB"/>
              </w:rPr>
              <w:t>n</w:t>
            </w:r>
          </w:p>
        </w:tc>
        <w:tc>
          <w:tcPr>
            <w:tcW w:w="2950" w:type="dxa"/>
          </w:tcPr>
          <w:p w14:paraId="71F41659" w14:textId="77777777" w:rsidR="00E40EAB" w:rsidRPr="002E5CE2" w:rsidRDefault="00E40EAB" w:rsidP="00E40EAB">
            <w:pPr>
              <w:jc w:val="both"/>
              <w:rPr>
                <w:i/>
                <w:iCs/>
                <w:sz w:val="20"/>
                <w:szCs w:val="20"/>
                <w:lang w:val="en-GB"/>
              </w:rPr>
            </w:pPr>
          </w:p>
        </w:tc>
      </w:tr>
      <w:tr w:rsidR="00E40EAB" w:rsidRPr="002E5CE2" w14:paraId="7A6B2358" w14:textId="77777777" w:rsidTr="007C10FD">
        <w:tc>
          <w:tcPr>
            <w:tcW w:w="812" w:type="dxa"/>
          </w:tcPr>
          <w:p w14:paraId="718272B9" w14:textId="77777777" w:rsidR="00E40EAB" w:rsidRDefault="00E40EAB" w:rsidP="00E40EAB">
            <w:pPr>
              <w:jc w:val="both"/>
              <w:rPr>
                <w:sz w:val="20"/>
                <w:szCs w:val="20"/>
                <w:lang w:val="en-GB"/>
              </w:rPr>
            </w:pPr>
            <w:r>
              <w:rPr>
                <w:sz w:val="20"/>
                <w:szCs w:val="20"/>
                <w:lang w:val="en-GB"/>
              </w:rPr>
              <w:t>2201V</w:t>
            </w:r>
          </w:p>
        </w:tc>
        <w:tc>
          <w:tcPr>
            <w:tcW w:w="3372" w:type="dxa"/>
          </w:tcPr>
          <w:p w14:paraId="34781B3E" w14:textId="77777777" w:rsidR="00E40EAB" w:rsidRDefault="00E40EAB" w:rsidP="00E40EAB">
            <w:pPr>
              <w:jc w:val="both"/>
              <w:rPr>
                <w:iCs/>
                <w:sz w:val="20"/>
                <w:szCs w:val="20"/>
                <w:lang w:val="en-GB"/>
              </w:rPr>
            </w:pPr>
            <w:r>
              <w:rPr>
                <w:iCs/>
                <w:sz w:val="20"/>
                <w:szCs w:val="20"/>
                <w:lang w:val="en-GB"/>
              </w:rPr>
              <w:t>Invalid XQuery replacement string</w:t>
            </w:r>
          </w:p>
        </w:tc>
        <w:tc>
          <w:tcPr>
            <w:tcW w:w="652" w:type="dxa"/>
          </w:tcPr>
          <w:p w14:paraId="7EB9F30F" w14:textId="77777777" w:rsidR="00E40EAB" w:rsidRDefault="00E40EAB" w:rsidP="00E40EAB">
            <w:pPr>
              <w:jc w:val="both"/>
              <w:rPr>
                <w:iCs/>
                <w:sz w:val="20"/>
                <w:szCs w:val="20"/>
                <w:lang w:val="en-GB"/>
              </w:rPr>
            </w:pPr>
            <w:r>
              <w:rPr>
                <w:iCs/>
                <w:sz w:val="20"/>
                <w:szCs w:val="20"/>
                <w:lang w:val="en-GB"/>
              </w:rPr>
              <w:t>y</w:t>
            </w:r>
          </w:p>
        </w:tc>
        <w:tc>
          <w:tcPr>
            <w:tcW w:w="827" w:type="dxa"/>
          </w:tcPr>
          <w:p w14:paraId="3EAE88FA" w14:textId="77777777" w:rsidR="00E40EAB" w:rsidRDefault="00E40EAB" w:rsidP="00E40EAB">
            <w:r w:rsidRPr="002A3057">
              <w:rPr>
                <w:sz w:val="20"/>
                <w:szCs w:val="20"/>
                <w:lang w:val="en-GB"/>
              </w:rPr>
              <w:t>n</w:t>
            </w:r>
          </w:p>
        </w:tc>
        <w:tc>
          <w:tcPr>
            <w:tcW w:w="2950" w:type="dxa"/>
          </w:tcPr>
          <w:p w14:paraId="48C9A27B" w14:textId="77777777" w:rsidR="00E40EAB" w:rsidRPr="002E5CE2" w:rsidRDefault="00E40EAB" w:rsidP="00E40EAB">
            <w:pPr>
              <w:jc w:val="both"/>
              <w:rPr>
                <w:i/>
                <w:iCs/>
                <w:sz w:val="20"/>
                <w:szCs w:val="20"/>
                <w:lang w:val="en-GB"/>
              </w:rPr>
            </w:pPr>
          </w:p>
        </w:tc>
      </w:tr>
      <w:tr w:rsidR="00E40EAB" w:rsidRPr="002E5CE2" w14:paraId="37C5B09A" w14:textId="77777777" w:rsidTr="007C10FD">
        <w:tc>
          <w:tcPr>
            <w:tcW w:w="812" w:type="dxa"/>
          </w:tcPr>
          <w:p w14:paraId="7B37DEED" w14:textId="77777777" w:rsidR="00E40EAB" w:rsidRDefault="00E40EAB" w:rsidP="00E40EAB">
            <w:pPr>
              <w:rPr>
                <w:sz w:val="20"/>
                <w:szCs w:val="20"/>
                <w:lang w:val="en-GB"/>
              </w:rPr>
            </w:pPr>
            <w:r>
              <w:rPr>
                <w:sz w:val="20"/>
                <w:szCs w:val="20"/>
                <w:lang w:val="en-GB"/>
              </w:rPr>
              <w:t>2201W</w:t>
            </w:r>
          </w:p>
        </w:tc>
        <w:tc>
          <w:tcPr>
            <w:tcW w:w="3372" w:type="dxa"/>
          </w:tcPr>
          <w:p w14:paraId="297022F5" w14:textId="77777777" w:rsidR="00E40EAB" w:rsidRDefault="00E40EAB" w:rsidP="00E40EAB">
            <w:pPr>
              <w:jc w:val="both"/>
              <w:rPr>
                <w:sz w:val="20"/>
                <w:szCs w:val="20"/>
                <w:lang w:val="en-GB"/>
              </w:rPr>
            </w:pPr>
            <w:r>
              <w:rPr>
                <w:sz w:val="20"/>
                <w:szCs w:val="20"/>
                <w:lang w:val="en-GB"/>
              </w:rPr>
              <w:t>Invalid row count in a fetch first clause</w:t>
            </w:r>
          </w:p>
        </w:tc>
        <w:tc>
          <w:tcPr>
            <w:tcW w:w="652" w:type="dxa"/>
          </w:tcPr>
          <w:p w14:paraId="4DF9EA65" w14:textId="77777777" w:rsidR="00E40EAB" w:rsidRDefault="00E40EAB" w:rsidP="00E40EAB">
            <w:pPr>
              <w:jc w:val="both"/>
              <w:rPr>
                <w:sz w:val="20"/>
                <w:szCs w:val="20"/>
                <w:lang w:val="en-GB"/>
              </w:rPr>
            </w:pPr>
            <w:r>
              <w:rPr>
                <w:sz w:val="20"/>
                <w:szCs w:val="20"/>
                <w:lang w:val="en-GB"/>
              </w:rPr>
              <w:t>y</w:t>
            </w:r>
          </w:p>
        </w:tc>
        <w:tc>
          <w:tcPr>
            <w:tcW w:w="827" w:type="dxa"/>
          </w:tcPr>
          <w:p w14:paraId="07A1F2EC" w14:textId="77777777" w:rsidR="00E40EAB" w:rsidRDefault="00E40EAB" w:rsidP="00E40EAB">
            <w:r w:rsidRPr="002A3057">
              <w:rPr>
                <w:sz w:val="20"/>
                <w:szCs w:val="20"/>
                <w:lang w:val="en-GB"/>
              </w:rPr>
              <w:t>n</w:t>
            </w:r>
          </w:p>
        </w:tc>
        <w:tc>
          <w:tcPr>
            <w:tcW w:w="2950" w:type="dxa"/>
          </w:tcPr>
          <w:p w14:paraId="6AF0ED1F" w14:textId="77777777" w:rsidR="00E40EAB" w:rsidRDefault="00E40EAB" w:rsidP="00E40EAB">
            <w:pPr>
              <w:jc w:val="both"/>
              <w:rPr>
                <w:sz w:val="20"/>
                <w:szCs w:val="20"/>
                <w:lang w:val="en-GB"/>
              </w:rPr>
            </w:pPr>
          </w:p>
        </w:tc>
      </w:tr>
      <w:tr w:rsidR="00E40EAB" w:rsidRPr="002E5CE2" w14:paraId="2F83FB1B" w14:textId="77777777" w:rsidTr="007C10FD">
        <w:tc>
          <w:tcPr>
            <w:tcW w:w="812" w:type="dxa"/>
          </w:tcPr>
          <w:p w14:paraId="3614E4FA" w14:textId="77777777" w:rsidR="00E40EAB" w:rsidRDefault="00E40EAB" w:rsidP="00E40EAB">
            <w:pPr>
              <w:rPr>
                <w:sz w:val="20"/>
                <w:szCs w:val="20"/>
                <w:lang w:val="en-GB"/>
              </w:rPr>
            </w:pPr>
            <w:r>
              <w:rPr>
                <w:sz w:val="20"/>
                <w:szCs w:val="20"/>
                <w:lang w:val="en-GB"/>
              </w:rPr>
              <w:t>2201X</w:t>
            </w:r>
          </w:p>
        </w:tc>
        <w:tc>
          <w:tcPr>
            <w:tcW w:w="3372" w:type="dxa"/>
          </w:tcPr>
          <w:p w14:paraId="5AA12D46" w14:textId="77777777" w:rsidR="00E40EAB" w:rsidRDefault="00E40EAB" w:rsidP="00E40EAB">
            <w:pPr>
              <w:jc w:val="both"/>
              <w:rPr>
                <w:sz w:val="20"/>
                <w:szCs w:val="20"/>
                <w:lang w:val="en-GB"/>
              </w:rPr>
            </w:pPr>
            <w:r>
              <w:rPr>
                <w:sz w:val="20"/>
                <w:szCs w:val="20"/>
                <w:lang w:val="en-GB"/>
              </w:rPr>
              <w:t>Invalid row count in result offset clause</w:t>
            </w:r>
          </w:p>
        </w:tc>
        <w:tc>
          <w:tcPr>
            <w:tcW w:w="652" w:type="dxa"/>
          </w:tcPr>
          <w:p w14:paraId="7452CA31" w14:textId="77777777" w:rsidR="00E40EAB" w:rsidRDefault="00E40EAB" w:rsidP="00E40EAB">
            <w:pPr>
              <w:jc w:val="both"/>
              <w:rPr>
                <w:sz w:val="20"/>
                <w:szCs w:val="20"/>
                <w:lang w:val="en-GB"/>
              </w:rPr>
            </w:pPr>
            <w:r>
              <w:rPr>
                <w:sz w:val="20"/>
                <w:szCs w:val="20"/>
                <w:lang w:val="en-GB"/>
              </w:rPr>
              <w:t>y</w:t>
            </w:r>
          </w:p>
        </w:tc>
        <w:tc>
          <w:tcPr>
            <w:tcW w:w="827" w:type="dxa"/>
          </w:tcPr>
          <w:p w14:paraId="2723ABFE" w14:textId="77777777" w:rsidR="00E40EAB" w:rsidRDefault="00E40EAB" w:rsidP="00E40EAB">
            <w:r w:rsidRPr="002A3057">
              <w:rPr>
                <w:sz w:val="20"/>
                <w:szCs w:val="20"/>
                <w:lang w:val="en-GB"/>
              </w:rPr>
              <w:t>n</w:t>
            </w:r>
          </w:p>
        </w:tc>
        <w:tc>
          <w:tcPr>
            <w:tcW w:w="2950" w:type="dxa"/>
          </w:tcPr>
          <w:p w14:paraId="1E8A0239" w14:textId="77777777" w:rsidR="00E40EAB" w:rsidRDefault="00E40EAB" w:rsidP="00E40EAB">
            <w:pPr>
              <w:jc w:val="both"/>
              <w:rPr>
                <w:sz w:val="20"/>
                <w:szCs w:val="20"/>
                <w:lang w:val="en-GB"/>
              </w:rPr>
            </w:pPr>
          </w:p>
        </w:tc>
      </w:tr>
      <w:tr w:rsidR="00E40EAB" w:rsidRPr="002E5CE2" w14:paraId="1C3724C1" w14:textId="77777777" w:rsidTr="007C10FD">
        <w:tc>
          <w:tcPr>
            <w:tcW w:w="812" w:type="dxa"/>
          </w:tcPr>
          <w:p w14:paraId="75450FB3" w14:textId="77777777" w:rsidR="00E40EAB" w:rsidRDefault="00E40EAB" w:rsidP="00E40EAB">
            <w:pPr>
              <w:rPr>
                <w:sz w:val="20"/>
                <w:szCs w:val="20"/>
                <w:lang w:val="en-GB"/>
              </w:rPr>
            </w:pPr>
            <w:r>
              <w:rPr>
                <w:sz w:val="20"/>
                <w:szCs w:val="20"/>
                <w:lang w:val="en-GB"/>
              </w:rPr>
              <w:t>2201Y</w:t>
            </w:r>
          </w:p>
        </w:tc>
        <w:tc>
          <w:tcPr>
            <w:tcW w:w="3372" w:type="dxa"/>
          </w:tcPr>
          <w:p w14:paraId="75783E82" w14:textId="77777777" w:rsidR="00E40EAB" w:rsidRDefault="00E40EAB" w:rsidP="00E40EAB">
            <w:pPr>
              <w:jc w:val="both"/>
              <w:rPr>
                <w:sz w:val="20"/>
                <w:szCs w:val="20"/>
                <w:lang w:val="en-GB"/>
              </w:rPr>
            </w:pPr>
            <w:r>
              <w:rPr>
                <w:sz w:val="20"/>
                <w:szCs w:val="20"/>
                <w:lang w:val="en-GB"/>
              </w:rPr>
              <w:t>Zero-length binary string</w:t>
            </w:r>
          </w:p>
        </w:tc>
        <w:tc>
          <w:tcPr>
            <w:tcW w:w="652" w:type="dxa"/>
          </w:tcPr>
          <w:p w14:paraId="2103046E" w14:textId="77777777" w:rsidR="00E40EAB" w:rsidRDefault="00E40EAB" w:rsidP="00E40EAB">
            <w:pPr>
              <w:jc w:val="both"/>
              <w:rPr>
                <w:sz w:val="20"/>
                <w:szCs w:val="20"/>
                <w:lang w:val="en-GB"/>
              </w:rPr>
            </w:pPr>
            <w:r>
              <w:rPr>
                <w:sz w:val="20"/>
                <w:szCs w:val="20"/>
                <w:lang w:val="en-GB"/>
              </w:rPr>
              <w:t>y</w:t>
            </w:r>
          </w:p>
        </w:tc>
        <w:tc>
          <w:tcPr>
            <w:tcW w:w="827" w:type="dxa"/>
          </w:tcPr>
          <w:p w14:paraId="0BCDA58A" w14:textId="77777777" w:rsidR="00E40EAB" w:rsidRPr="002A3057" w:rsidRDefault="00E40EAB" w:rsidP="00E40EAB">
            <w:pPr>
              <w:rPr>
                <w:sz w:val="20"/>
                <w:szCs w:val="20"/>
                <w:lang w:val="en-GB"/>
              </w:rPr>
            </w:pPr>
            <w:r>
              <w:rPr>
                <w:sz w:val="20"/>
                <w:szCs w:val="20"/>
                <w:lang w:val="en-GB"/>
              </w:rPr>
              <w:t>n</w:t>
            </w:r>
          </w:p>
        </w:tc>
        <w:tc>
          <w:tcPr>
            <w:tcW w:w="2950" w:type="dxa"/>
          </w:tcPr>
          <w:p w14:paraId="6B544DBC" w14:textId="77777777" w:rsidR="00E40EAB" w:rsidRDefault="00E40EAB" w:rsidP="00E40EAB">
            <w:pPr>
              <w:jc w:val="both"/>
              <w:rPr>
                <w:sz w:val="20"/>
                <w:szCs w:val="20"/>
                <w:lang w:val="en-GB"/>
              </w:rPr>
            </w:pPr>
          </w:p>
        </w:tc>
      </w:tr>
      <w:tr w:rsidR="00E40EAB" w:rsidRPr="002E5CE2" w14:paraId="30C4731C" w14:textId="77777777" w:rsidTr="007C10FD">
        <w:tc>
          <w:tcPr>
            <w:tcW w:w="812" w:type="dxa"/>
          </w:tcPr>
          <w:p w14:paraId="0A89B28B" w14:textId="77777777" w:rsidR="00E40EAB" w:rsidRDefault="00E40EAB" w:rsidP="00E40EAB">
            <w:pPr>
              <w:rPr>
                <w:sz w:val="20"/>
                <w:szCs w:val="20"/>
                <w:lang w:val="en-GB"/>
              </w:rPr>
            </w:pPr>
            <w:r>
              <w:rPr>
                <w:sz w:val="20"/>
                <w:szCs w:val="20"/>
                <w:lang w:val="en-GB"/>
              </w:rPr>
              <w:t>22020</w:t>
            </w:r>
          </w:p>
        </w:tc>
        <w:tc>
          <w:tcPr>
            <w:tcW w:w="3372" w:type="dxa"/>
          </w:tcPr>
          <w:p w14:paraId="5F933B56" w14:textId="77777777" w:rsidR="00E40EAB" w:rsidRDefault="00E40EAB" w:rsidP="00E40EAB">
            <w:pPr>
              <w:jc w:val="both"/>
              <w:rPr>
                <w:sz w:val="20"/>
                <w:szCs w:val="20"/>
                <w:lang w:val="en-GB"/>
              </w:rPr>
            </w:pPr>
            <w:r>
              <w:rPr>
                <w:sz w:val="20"/>
                <w:szCs w:val="20"/>
                <w:lang w:val="en-GB"/>
              </w:rPr>
              <w:t>Invalid period value</w:t>
            </w:r>
          </w:p>
        </w:tc>
        <w:tc>
          <w:tcPr>
            <w:tcW w:w="652" w:type="dxa"/>
          </w:tcPr>
          <w:p w14:paraId="2E583EF7" w14:textId="77777777" w:rsidR="00E40EAB" w:rsidRDefault="00E40EAB" w:rsidP="00E40EAB">
            <w:pPr>
              <w:jc w:val="both"/>
              <w:rPr>
                <w:sz w:val="20"/>
                <w:szCs w:val="20"/>
                <w:lang w:val="en-GB"/>
              </w:rPr>
            </w:pPr>
            <w:r>
              <w:rPr>
                <w:sz w:val="20"/>
                <w:szCs w:val="20"/>
                <w:lang w:val="en-GB"/>
              </w:rPr>
              <w:t>y</w:t>
            </w:r>
          </w:p>
        </w:tc>
        <w:tc>
          <w:tcPr>
            <w:tcW w:w="827" w:type="dxa"/>
          </w:tcPr>
          <w:p w14:paraId="0A7452B7" w14:textId="77777777" w:rsidR="00E40EAB" w:rsidRDefault="00E40EAB" w:rsidP="00E40EAB">
            <w:r w:rsidRPr="002A3057">
              <w:rPr>
                <w:sz w:val="20"/>
                <w:szCs w:val="20"/>
                <w:lang w:val="en-GB"/>
              </w:rPr>
              <w:t>n</w:t>
            </w:r>
          </w:p>
        </w:tc>
        <w:tc>
          <w:tcPr>
            <w:tcW w:w="2950" w:type="dxa"/>
          </w:tcPr>
          <w:p w14:paraId="2B95E6D0" w14:textId="77777777" w:rsidR="00E40EAB" w:rsidRDefault="00E40EAB" w:rsidP="00E40EAB">
            <w:pPr>
              <w:jc w:val="both"/>
              <w:rPr>
                <w:sz w:val="20"/>
                <w:szCs w:val="20"/>
                <w:lang w:val="en-GB"/>
              </w:rPr>
            </w:pPr>
          </w:p>
        </w:tc>
      </w:tr>
      <w:tr w:rsidR="00E40EAB" w:rsidRPr="002E5CE2" w14:paraId="1DF53B24" w14:textId="77777777" w:rsidTr="007C10FD">
        <w:tc>
          <w:tcPr>
            <w:tcW w:w="812" w:type="dxa"/>
          </w:tcPr>
          <w:p w14:paraId="7B80BFD3" w14:textId="77777777" w:rsidR="00E40EAB" w:rsidRPr="002E5CE2" w:rsidRDefault="00E40EAB" w:rsidP="00E40EAB">
            <w:pPr>
              <w:rPr>
                <w:sz w:val="20"/>
                <w:szCs w:val="20"/>
                <w:lang w:val="en-GB"/>
              </w:rPr>
            </w:pPr>
            <w:r w:rsidRPr="002E5CE2">
              <w:rPr>
                <w:sz w:val="20"/>
                <w:szCs w:val="20"/>
                <w:lang w:val="en-GB"/>
              </w:rPr>
              <w:t>22021</w:t>
            </w:r>
          </w:p>
        </w:tc>
        <w:tc>
          <w:tcPr>
            <w:tcW w:w="3372" w:type="dxa"/>
          </w:tcPr>
          <w:p w14:paraId="154C0CDF" w14:textId="77777777" w:rsidR="00E40EAB" w:rsidRPr="002E5CE2" w:rsidRDefault="00E40EAB" w:rsidP="00E40EAB">
            <w:pPr>
              <w:jc w:val="both"/>
              <w:rPr>
                <w:sz w:val="20"/>
                <w:szCs w:val="20"/>
                <w:lang w:val="en-GB"/>
              </w:rPr>
            </w:pPr>
            <w:r>
              <w:rPr>
                <w:sz w:val="20"/>
                <w:szCs w:val="20"/>
                <w:lang w:val="en-GB"/>
              </w:rPr>
              <w:t>Character not in repertoire</w:t>
            </w:r>
          </w:p>
        </w:tc>
        <w:tc>
          <w:tcPr>
            <w:tcW w:w="652" w:type="dxa"/>
          </w:tcPr>
          <w:p w14:paraId="21968D5F" w14:textId="77777777" w:rsidR="00E40EAB" w:rsidRPr="002E5CE2" w:rsidRDefault="00E40EAB" w:rsidP="00E40EAB">
            <w:pPr>
              <w:jc w:val="both"/>
              <w:rPr>
                <w:sz w:val="20"/>
                <w:szCs w:val="20"/>
                <w:lang w:val="en-GB"/>
              </w:rPr>
            </w:pPr>
            <w:r>
              <w:rPr>
                <w:sz w:val="20"/>
                <w:szCs w:val="20"/>
                <w:lang w:val="en-GB"/>
              </w:rPr>
              <w:t>y</w:t>
            </w:r>
          </w:p>
        </w:tc>
        <w:tc>
          <w:tcPr>
            <w:tcW w:w="827" w:type="dxa"/>
          </w:tcPr>
          <w:p w14:paraId="27BA3E7E" w14:textId="77777777" w:rsidR="00E40EAB" w:rsidRDefault="00E40EAB" w:rsidP="00E40EAB">
            <w:r w:rsidRPr="002A3057">
              <w:rPr>
                <w:sz w:val="20"/>
                <w:szCs w:val="20"/>
                <w:lang w:val="en-GB"/>
              </w:rPr>
              <w:t>n</w:t>
            </w:r>
          </w:p>
        </w:tc>
        <w:tc>
          <w:tcPr>
            <w:tcW w:w="2950" w:type="dxa"/>
          </w:tcPr>
          <w:p w14:paraId="2EFC3E78" w14:textId="77777777" w:rsidR="00E40EAB" w:rsidRPr="002E5CE2" w:rsidRDefault="00E40EAB" w:rsidP="00E40EAB">
            <w:pPr>
              <w:jc w:val="both"/>
              <w:rPr>
                <w:sz w:val="20"/>
                <w:szCs w:val="20"/>
                <w:lang w:val="en-GB"/>
              </w:rPr>
            </w:pPr>
          </w:p>
        </w:tc>
      </w:tr>
      <w:tr w:rsidR="00E40EAB" w:rsidRPr="002E5CE2" w14:paraId="2FCEA384" w14:textId="77777777" w:rsidTr="007C10FD">
        <w:tc>
          <w:tcPr>
            <w:tcW w:w="812" w:type="dxa"/>
          </w:tcPr>
          <w:p w14:paraId="63EA9ABC" w14:textId="77777777" w:rsidR="00E40EAB" w:rsidRPr="002E5CE2" w:rsidRDefault="00E40EAB" w:rsidP="00E40EAB">
            <w:pPr>
              <w:rPr>
                <w:sz w:val="20"/>
                <w:szCs w:val="20"/>
                <w:lang w:val="en-GB"/>
              </w:rPr>
            </w:pPr>
            <w:r>
              <w:rPr>
                <w:sz w:val="20"/>
                <w:szCs w:val="20"/>
                <w:lang w:val="en-GB"/>
              </w:rPr>
              <w:t>22022</w:t>
            </w:r>
          </w:p>
        </w:tc>
        <w:tc>
          <w:tcPr>
            <w:tcW w:w="3372" w:type="dxa"/>
          </w:tcPr>
          <w:p w14:paraId="3A3F0327" w14:textId="77777777" w:rsidR="00E40EAB" w:rsidRPr="002E5CE2" w:rsidRDefault="00E40EAB" w:rsidP="00E40EAB">
            <w:pPr>
              <w:jc w:val="both"/>
              <w:rPr>
                <w:sz w:val="20"/>
                <w:szCs w:val="20"/>
                <w:lang w:val="en-GB"/>
              </w:rPr>
            </w:pPr>
            <w:r>
              <w:rPr>
                <w:sz w:val="20"/>
                <w:szCs w:val="20"/>
                <w:lang w:val="en-GB"/>
              </w:rPr>
              <w:t>Indicator overflow</w:t>
            </w:r>
          </w:p>
        </w:tc>
        <w:tc>
          <w:tcPr>
            <w:tcW w:w="652" w:type="dxa"/>
          </w:tcPr>
          <w:p w14:paraId="1E68B561" w14:textId="77777777" w:rsidR="00E40EAB" w:rsidRDefault="00E40EAB" w:rsidP="00E40EAB">
            <w:pPr>
              <w:jc w:val="both"/>
              <w:rPr>
                <w:sz w:val="20"/>
                <w:szCs w:val="20"/>
                <w:lang w:val="en-GB"/>
              </w:rPr>
            </w:pPr>
            <w:r>
              <w:rPr>
                <w:sz w:val="20"/>
                <w:szCs w:val="20"/>
                <w:lang w:val="en-GB"/>
              </w:rPr>
              <w:t>y</w:t>
            </w:r>
          </w:p>
        </w:tc>
        <w:tc>
          <w:tcPr>
            <w:tcW w:w="827" w:type="dxa"/>
          </w:tcPr>
          <w:p w14:paraId="32030548" w14:textId="77777777" w:rsidR="00E40EAB" w:rsidRDefault="00E40EAB" w:rsidP="00E40EAB">
            <w:r w:rsidRPr="002A3057">
              <w:rPr>
                <w:sz w:val="20"/>
                <w:szCs w:val="20"/>
                <w:lang w:val="en-GB"/>
              </w:rPr>
              <w:t>n</w:t>
            </w:r>
          </w:p>
        </w:tc>
        <w:tc>
          <w:tcPr>
            <w:tcW w:w="2950" w:type="dxa"/>
          </w:tcPr>
          <w:p w14:paraId="38EE7A17" w14:textId="77777777" w:rsidR="00E40EAB" w:rsidRDefault="00E40EAB" w:rsidP="00E40EAB">
            <w:pPr>
              <w:jc w:val="both"/>
              <w:rPr>
                <w:sz w:val="20"/>
                <w:szCs w:val="20"/>
                <w:lang w:val="en-GB"/>
              </w:rPr>
            </w:pPr>
          </w:p>
        </w:tc>
      </w:tr>
      <w:tr w:rsidR="00E40EAB" w:rsidRPr="002E5CE2" w14:paraId="63FC324E" w14:textId="77777777" w:rsidTr="007C10FD">
        <w:tc>
          <w:tcPr>
            <w:tcW w:w="812" w:type="dxa"/>
          </w:tcPr>
          <w:p w14:paraId="2563CCA8" w14:textId="77777777" w:rsidR="00E40EAB" w:rsidRPr="002E5CE2" w:rsidRDefault="00E40EAB" w:rsidP="00E40EAB">
            <w:pPr>
              <w:rPr>
                <w:sz w:val="20"/>
                <w:szCs w:val="20"/>
                <w:lang w:val="en-GB"/>
              </w:rPr>
            </w:pPr>
            <w:r w:rsidRPr="002E5CE2">
              <w:rPr>
                <w:sz w:val="20"/>
                <w:szCs w:val="20"/>
                <w:lang w:val="en-GB"/>
              </w:rPr>
              <w:t>22023</w:t>
            </w:r>
          </w:p>
        </w:tc>
        <w:tc>
          <w:tcPr>
            <w:tcW w:w="3372" w:type="dxa"/>
          </w:tcPr>
          <w:p w14:paraId="00AF0A5F" w14:textId="77777777" w:rsidR="00E40EAB" w:rsidRPr="002E5CE2" w:rsidRDefault="00E40EAB" w:rsidP="00E40EAB">
            <w:pPr>
              <w:jc w:val="both"/>
              <w:rPr>
                <w:sz w:val="20"/>
                <w:szCs w:val="20"/>
                <w:lang w:val="en-GB"/>
              </w:rPr>
            </w:pPr>
            <w:r>
              <w:rPr>
                <w:sz w:val="20"/>
                <w:szCs w:val="20"/>
                <w:lang w:val="en-GB"/>
              </w:rPr>
              <w:t>Invalid parameter value</w:t>
            </w:r>
          </w:p>
        </w:tc>
        <w:tc>
          <w:tcPr>
            <w:tcW w:w="652" w:type="dxa"/>
          </w:tcPr>
          <w:p w14:paraId="562DA0F9" w14:textId="77777777" w:rsidR="00E40EAB" w:rsidRPr="002E5CE2" w:rsidRDefault="00E40EAB" w:rsidP="00E40EAB">
            <w:pPr>
              <w:jc w:val="both"/>
              <w:rPr>
                <w:sz w:val="20"/>
                <w:szCs w:val="20"/>
                <w:lang w:val="en-GB"/>
              </w:rPr>
            </w:pPr>
            <w:r>
              <w:rPr>
                <w:sz w:val="20"/>
                <w:szCs w:val="20"/>
                <w:lang w:val="en-GB"/>
              </w:rPr>
              <w:t>y</w:t>
            </w:r>
          </w:p>
        </w:tc>
        <w:tc>
          <w:tcPr>
            <w:tcW w:w="827" w:type="dxa"/>
          </w:tcPr>
          <w:p w14:paraId="2F854EB8" w14:textId="77777777" w:rsidR="00E40EAB" w:rsidRDefault="00E40EAB" w:rsidP="00E40EAB">
            <w:r w:rsidRPr="002A3057">
              <w:rPr>
                <w:sz w:val="20"/>
                <w:szCs w:val="20"/>
                <w:lang w:val="en-GB"/>
              </w:rPr>
              <w:t>n</w:t>
            </w:r>
          </w:p>
        </w:tc>
        <w:tc>
          <w:tcPr>
            <w:tcW w:w="2950" w:type="dxa"/>
          </w:tcPr>
          <w:p w14:paraId="2829BB1E" w14:textId="77777777" w:rsidR="00E40EAB" w:rsidRPr="002E5CE2" w:rsidRDefault="00E40EAB" w:rsidP="00E40EAB">
            <w:pPr>
              <w:jc w:val="both"/>
              <w:rPr>
                <w:sz w:val="20"/>
                <w:szCs w:val="20"/>
                <w:lang w:val="en-GB"/>
              </w:rPr>
            </w:pPr>
          </w:p>
        </w:tc>
      </w:tr>
      <w:tr w:rsidR="00E40EAB" w:rsidRPr="002E5CE2" w14:paraId="49C1ED87" w14:textId="77777777" w:rsidTr="007C10FD">
        <w:tc>
          <w:tcPr>
            <w:tcW w:w="812" w:type="dxa"/>
          </w:tcPr>
          <w:p w14:paraId="5D22D451" w14:textId="77777777" w:rsidR="00E40EAB" w:rsidRPr="002E5CE2" w:rsidRDefault="00E40EAB" w:rsidP="00E40EAB">
            <w:pPr>
              <w:rPr>
                <w:sz w:val="20"/>
                <w:szCs w:val="20"/>
                <w:lang w:val="en-GB"/>
              </w:rPr>
            </w:pPr>
            <w:r w:rsidRPr="002E5CE2">
              <w:rPr>
                <w:sz w:val="20"/>
                <w:szCs w:val="20"/>
                <w:lang w:val="en-GB"/>
              </w:rPr>
              <w:t>22024</w:t>
            </w:r>
          </w:p>
        </w:tc>
        <w:tc>
          <w:tcPr>
            <w:tcW w:w="3372" w:type="dxa"/>
          </w:tcPr>
          <w:p w14:paraId="1C381C8B" w14:textId="77777777" w:rsidR="00E40EAB" w:rsidRPr="002E5CE2" w:rsidRDefault="00E40EAB" w:rsidP="00E40EAB">
            <w:pPr>
              <w:jc w:val="both"/>
              <w:rPr>
                <w:sz w:val="20"/>
                <w:szCs w:val="20"/>
                <w:lang w:val="en-GB"/>
              </w:rPr>
            </w:pPr>
            <w:r>
              <w:rPr>
                <w:sz w:val="20"/>
                <w:szCs w:val="20"/>
                <w:lang w:val="en-GB"/>
              </w:rPr>
              <w:t>Unterminated C string</w:t>
            </w:r>
          </w:p>
        </w:tc>
        <w:tc>
          <w:tcPr>
            <w:tcW w:w="652" w:type="dxa"/>
          </w:tcPr>
          <w:p w14:paraId="2FABB04D" w14:textId="77777777" w:rsidR="00E40EAB" w:rsidRPr="002E5CE2" w:rsidRDefault="00E40EAB" w:rsidP="00E40EAB">
            <w:pPr>
              <w:jc w:val="both"/>
              <w:rPr>
                <w:sz w:val="20"/>
                <w:szCs w:val="20"/>
                <w:lang w:val="en-GB"/>
              </w:rPr>
            </w:pPr>
            <w:r>
              <w:rPr>
                <w:sz w:val="20"/>
                <w:szCs w:val="20"/>
                <w:lang w:val="en-GB"/>
              </w:rPr>
              <w:t>y</w:t>
            </w:r>
          </w:p>
        </w:tc>
        <w:tc>
          <w:tcPr>
            <w:tcW w:w="827" w:type="dxa"/>
          </w:tcPr>
          <w:p w14:paraId="68974F77" w14:textId="77777777" w:rsidR="00E40EAB" w:rsidRDefault="00E40EAB" w:rsidP="00E40EAB">
            <w:r w:rsidRPr="002A3057">
              <w:rPr>
                <w:sz w:val="20"/>
                <w:szCs w:val="20"/>
                <w:lang w:val="en-GB"/>
              </w:rPr>
              <w:t>n</w:t>
            </w:r>
          </w:p>
        </w:tc>
        <w:tc>
          <w:tcPr>
            <w:tcW w:w="2950" w:type="dxa"/>
          </w:tcPr>
          <w:p w14:paraId="0FD06BBD" w14:textId="77777777" w:rsidR="00E40EAB" w:rsidRPr="002E5CE2" w:rsidRDefault="00E40EAB" w:rsidP="00E40EAB">
            <w:pPr>
              <w:jc w:val="both"/>
              <w:rPr>
                <w:sz w:val="20"/>
                <w:szCs w:val="20"/>
                <w:lang w:val="en-GB"/>
              </w:rPr>
            </w:pPr>
          </w:p>
        </w:tc>
      </w:tr>
      <w:tr w:rsidR="00E40EAB" w:rsidRPr="002E5CE2" w14:paraId="3231E9F7" w14:textId="77777777" w:rsidTr="007C10FD">
        <w:tc>
          <w:tcPr>
            <w:tcW w:w="812" w:type="dxa"/>
          </w:tcPr>
          <w:p w14:paraId="2FC232E7" w14:textId="77777777" w:rsidR="00E40EAB" w:rsidRPr="002E5CE2" w:rsidRDefault="00E40EAB" w:rsidP="00E40EAB">
            <w:pPr>
              <w:rPr>
                <w:sz w:val="20"/>
                <w:szCs w:val="20"/>
                <w:lang w:val="en-GB"/>
              </w:rPr>
            </w:pPr>
            <w:r>
              <w:rPr>
                <w:sz w:val="20"/>
                <w:szCs w:val="20"/>
                <w:lang w:val="en-GB"/>
              </w:rPr>
              <w:t>22025</w:t>
            </w:r>
          </w:p>
        </w:tc>
        <w:tc>
          <w:tcPr>
            <w:tcW w:w="3372" w:type="dxa"/>
          </w:tcPr>
          <w:p w14:paraId="4827A01C" w14:textId="77777777" w:rsidR="00E40EAB" w:rsidRPr="002E5CE2" w:rsidRDefault="00E40EAB" w:rsidP="00E40EAB">
            <w:pPr>
              <w:jc w:val="both"/>
              <w:rPr>
                <w:sz w:val="20"/>
                <w:szCs w:val="20"/>
                <w:lang w:val="en-GB"/>
              </w:rPr>
            </w:pPr>
            <w:r>
              <w:rPr>
                <w:sz w:val="20"/>
                <w:szCs w:val="20"/>
                <w:lang w:val="en-GB"/>
              </w:rPr>
              <w:t>Invalid escape sequence</w:t>
            </w:r>
          </w:p>
        </w:tc>
        <w:tc>
          <w:tcPr>
            <w:tcW w:w="652" w:type="dxa"/>
          </w:tcPr>
          <w:p w14:paraId="333623FF" w14:textId="77777777" w:rsidR="00E40EAB" w:rsidRDefault="00E40EAB" w:rsidP="00E40EAB">
            <w:pPr>
              <w:jc w:val="both"/>
              <w:rPr>
                <w:sz w:val="20"/>
                <w:szCs w:val="20"/>
                <w:lang w:val="en-GB"/>
              </w:rPr>
            </w:pPr>
            <w:r>
              <w:rPr>
                <w:sz w:val="20"/>
                <w:szCs w:val="20"/>
                <w:lang w:val="en-GB"/>
              </w:rPr>
              <w:t>y</w:t>
            </w:r>
          </w:p>
        </w:tc>
        <w:tc>
          <w:tcPr>
            <w:tcW w:w="827" w:type="dxa"/>
          </w:tcPr>
          <w:p w14:paraId="3F0FAE9A" w14:textId="77777777" w:rsidR="00E40EAB" w:rsidRDefault="00E40EAB" w:rsidP="00E40EAB">
            <w:r>
              <w:rPr>
                <w:sz w:val="20"/>
                <w:szCs w:val="20"/>
                <w:lang w:val="en-GB"/>
              </w:rPr>
              <w:t>y</w:t>
            </w:r>
          </w:p>
        </w:tc>
        <w:tc>
          <w:tcPr>
            <w:tcW w:w="2950" w:type="dxa"/>
          </w:tcPr>
          <w:p w14:paraId="57AA0FED" w14:textId="77777777" w:rsidR="00E40EAB" w:rsidRDefault="00E40EAB" w:rsidP="00E40EAB">
            <w:pPr>
              <w:jc w:val="both"/>
              <w:rPr>
                <w:sz w:val="20"/>
                <w:szCs w:val="20"/>
                <w:lang w:val="en-GB"/>
              </w:rPr>
            </w:pPr>
          </w:p>
        </w:tc>
      </w:tr>
      <w:tr w:rsidR="00E40EAB" w:rsidRPr="002E5CE2" w14:paraId="4AC5D6EC" w14:textId="77777777" w:rsidTr="007C10FD">
        <w:tc>
          <w:tcPr>
            <w:tcW w:w="812" w:type="dxa"/>
          </w:tcPr>
          <w:p w14:paraId="3FE96DAA" w14:textId="77777777" w:rsidR="00E40EAB" w:rsidRDefault="00E40EAB" w:rsidP="00E40EAB">
            <w:pPr>
              <w:rPr>
                <w:sz w:val="20"/>
                <w:szCs w:val="20"/>
                <w:lang w:val="en-GB"/>
              </w:rPr>
            </w:pPr>
            <w:r>
              <w:rPr>
                <w:sz w:val="20"/>
                <w:szCs w:val="20"/>
                <w:lang w:val="en-GB"/>
              </w:rPr>
              <w:t>22026</w:t>
            </w:r>
          </w:p>
        </w:tc>
        <w:tc>
          <w:tcPr>
            <w:tcW w:w="3372" w:type="dxa"/>
          </w:tcPr>
          <w:p w14:paraId="7920F0CA" w14:textId="77777777" w:rsidR="00E40EAB" w:rsidRDefault="00E40EAB" w:rsidP="00E40EAB">
            <w:pPr>
              <w:jc w:val="both"/>
              <w:rPr>
                <w:sz w:val="20"/>
                <w:szCs w:val="20"/>
                <w:lang w:val="en-GB"/>
              </w:rPr>
            </w:pPr>
            <w:r>
              <w:rPr>
                <w:sz w:val="20"/>
                <w:szCs w:val="20"/>
                <w:lang w:val="en-GB"/>
              </w:rPr>
              <w:t>String data length mismatch</w:t>
            </w:r>
          </w:p>
        </w:tc>
        <w:tc>
          <w:tcPr>
            <w:tcW w:w="652" w:type="dxa"/>
          </w:tcPr>
          <w:p w14:paraId="7FC27402" w14:textId="77777777" w:rsidR="00E40EAB" w:rsidRDefault="00E40EAB" w:rsidP="00E40EAB">
            <w:pPr>
              <w:jc w:val="both"/>
              <w:rPr>
                <w:sz w:val="20"/>
                <w:szCs w:val="20"/>
                <w:lang w:val="en-GB"/>
              </w:rPr>
            </w:pPr>
            <w:r>
              <w:rPr>
                <w:sz w:val="20"/>
                <w:szCs w:val="20"/>
                <w:lang w:val="en-GB"/>
              </w:rPr>
              <w:t>y</w:t>
            </w:r>
          </w:p>
        </w:tc>
        <w:tc>
          <w:tcPr>
            <w:tcW w:w="827" w:type="dxa"/>
          </w:tcPr>
          <w:p w14:paraId="61E97007" w14:textId="77777777" w:rsidR="00E40EAB" w:rsidRDefault="00E40EAB" w:rsidP="00E40EAB">
            <w:r w:rsidRPr="002A3057">
              <w:rPr>
                <w:sz w:val="20"/>
                <w:szCs w:val="20"/>
                <w:lang w:val="en-GB"/>
              </w:rPr>
              <w:t>n</w:t>
            </w:r>
          </w:p>
        </w:tc>
        <w:tc>
          <w:tcPr>
            <w:tcW w:w="2950" w:type="dxa"/>
          </w:tcPr>
          <w:p w14:paraId="537BADC2" w14:textId="77777777" w:rsidR="00E40EAB" w:rsidRDefault="00E40EAB" w:rsidP="00E40EAB">
            <w:pPr>
              <w:jc w:val="both"/>
              <w:rPr>
                <w:sz w:val="20"/>
                <w:szCs w:val="20"/>
                <w:lang w:val="en-GB"/>
              </w:rPr>
            </w:pPr>
          </w:p>
        </w:tc>
      </w:tr>
      <w:tr w:rsidR="00E40EAB" w:rsidRPr="002E5CE2" w14:paraId="34968174" w14:textId="77777777" w:rsidTr="007C10FD">
        <w:tc>
          <w:tcPr>
            <w:tcW w:w="812" w:type="dxa"/>
          </w:tcPr>
          <w:p w14:paraId="22D307B5" w14:textId="77777777" w:rsidR="00E40EAB" w:rsidRDefault="00E40EAB" w:rsidP="00E40EAB">
            <w:pPr>
              <w:rPr>
                <w:sz w:val="20"/>
                <w:szCs w:val="20"/>
                <w:lang w:val="en-GB"/>
              </w:rPr>
            </w:pPr>
            <w:r>
              <w:rPr>
                <w:sz w:val="20"/>
                <w:szCs w:val="20"/>
                <w:lang w:val="en-GB"/>
              </w:rPr>
              <w:t>22027</w:t>
            </w:r>
          </w:p>
        </w:tc>
        <w:tc>
          <w:tcPr>
            <w:tcW w:w="3372" w:type="dxa"/>
          </w:tcPr>
          <w:p w14:paraId="14DB7AC8" w14:textId="77777777" w:rsidR="00E40EAB" w:rsidRDefault="00E40EAB" w:rsidP="00E40EAB">
            <w:pPr>
              <w:jc w:val="both"/>
              <w:rPr>
                <w:sz w:val="20"/>
                <w:szCs w:val="20"/>
                <w:lang w:val="en-GB"/>
              </w:rPr>
            </w:pPr>
            <w:r>
              <w:rPr>
                <w:sz w:val="20"/>
                <w:szCs w:val="20"/>
                <w:lang w:val="en-GB"/>
              </w:rPr>
              <w:t>Trim error</w:t>
            </w:r>
          </w:p>
        </w:tc>
        <w:tc>
          <w:tcPr>
            <w:tcW w:w="652" w:type="dxa"/>
          </w:tcPr>
          <w:p w14:paraId="4301FDD5" w14:textId="77777777" w:rsidR="00E40EAB" w:rsidRDefault="00E40EAB" w:rsidP="00E40EAB">
            <w:pPr>
              <w:jc w:val="both"/>
              <w:rPr>
                <w:sz w:val="20"/>
                <w:szCs w:val="20"/>
                <w:lang w:val="en-GB"/>
              </w:rPr>
            </w:pPr>
            <w:r>
              <w:rPr>
                <w:sz w:val="20"/>
                <w:szCs w:val="20"/>
                <w:lang w:val="en-GB"/>
              </w:rPr>
              <w:t>y</w:t>
            </w:r>
          </w:p>
        </w:tc>
        <w:tc>
          <w:tcPr>
            <w:tcW w:w="827" w:type="dxa"/>
          </w:tcPr>
          <w:p w14:paraId="3E73B08B" w14:textId="77777777" w:rsidR="00E40EAB" w:rsidRDefault="00E40EAB" w:rsidP="00E40EAB">
            <w:r w:rsidRPr="002A3057">
              <w:rPr>
                <w:sz w:val="20"/>
                <w:szCs w:val="20"/>
                <w:lang w:val="en-GB"/>
              </w:rPr>
              <w:t>n</w:t>
            </w:r>
          </w:p>
        </w:tc>
        <w:tc>
          <w:tcPr>
            <w:tcW w:w="2950" w:type="dxa"/>
          </w:tcPr>
          <w:p w14:paraId="77488801" w14:textId="77777777" w:rsidR="00E40EAB" w:rsidRDefault="00E40EAB" w:rsidP="00E40EAB">
            <w:pPr>
              <w:jc w:val="both"/>
              <w:rPr>
                <w:sz w:val="20"/>
                <w:szCs w:val="20"/>
                <w:lang w:val="en-GB"/>
              </w:rPr>
            </w:pPr>
          </w:p>
        </w:tc>
      </w:tr>
      <w:tr w:rsidR="00E40EAB" w:rsidRPr="002E5CE2" w14:paraId="1C826961" w14:textId="77777777" w:rsidTr="007C10FD">
        <w:tc>
          <w:tcPr>
            <w:tcW w:w="812" w:type="dxa"/>
          </w:tcPr>
          <w:p w14:paraId="0CF118FC" w14:textId="77777777" w:rsidR="00E40EAB" w:rsidRDefault="00E40EAB" w:rsidP="00E40EAB">
            <w:pPr>
              <w:rPr>
                <w:sz w:val="20"/>
                <w:szCs w:val="20"/>
                <w:lang w:val="en-GB"/>
              </w:rPr>
            </w:pPr>
            <w:r>
              <w:rPr>
                <w:sz w:val="20"/>
                <w:szCs w:val="20"/>
                <w:lang w:val="en-GB"/>
              </w:rPr>
              <w:t>22029</w:t>
            </w:r>
          </w:p>
        </w:tc>
        <w:tc>
          <w:tcPr>
            <w:tcW w:w="3372" w:type="dxa"/>
          </w:tcPr>
          <w:p w14:paraId="185826DC" w14:textId="77777777" w:rsidR="00E40EAB" w:rsidRDefault="00E40EAB" w:rsidP="00E40EAB">
            <w:pPr>
              <w:jc w:val="both"/>
              <w:rPr>
                <w:sz w:val="20"/>
                <w:szCs w:val="20"/>
                <w:lang w:val="en-GB"/>
              </w:rPr>
            </w:pPr>
            <w:r>
              <w:rPr>
                <w:sz w:val="20"/>
                <w:szCs w:val="20"/>
                <w:lang w:val="en-GB"/>
              </w:rPr>
              <w:t>Noncharacter in UCS string</w:t>
            </w:r>
          </w:p>
        </w:tc>
        <w:tc>
          <w:tcPr>
            <w:tcW w:w="652" w:type="dxa"/>
          </w:tcPr>
          <w:p w14:paraId="08D778F4" w14:textId="77777777" w:rsidR="00E40EAB" w:rsidRDefault="00E40EAB" w:rsidP="00E40EAB">
            <w:pPr>
              <w:jc w:val="both"/>
              <w:rPr>
                <w:sz w:val="20"/>
                <w:szCs w:val="20"/>
                <w:lang w:val="en-GB"/>
              </w:rPr>
            </w:pPr>
            <w:r>
              <w:rPr>
                <w:sz w:val="20"/>
                <w:szCs w:val="20"/>
                <w:lang w:val="en-GB"/>
              </w:rPr>
              <w:t>y</w:t>
            </w:r>
          </w:p>
        </w:tc>
        <w:tc>
          <w:tcPr>
            <w:tcW w:w="827" w:type="dxa"/>
          </w:tcPr>
          <w:p w14:paraId="4D47D081" w14:textId="77777777" w:rsidR="00E40EAB" w:rsidRDefault="00E40EAB" w:rsidP="00E40EAB">
            <w:r w:rsidRPr="002A3057">
              <w:rPr>
                <w:sz w:val="20"/>
                <w:szCs w:val="20"/>
                <w:lang w:val="en-GB"/>
              </w:rPr>
              <w:t>n</w:t>
            </w:r>
          </w:p>
        </w:tc>
        <w:tc>
          <w:tcPr>
            <w:tcW w:w="2950" w:type="dxa"/>
          </w:tcPr>
          <w:p w14:paraId="5716B09D" w14:textId="77777777" w:rsidR="00E40EAB" w:rsidRDefault="00E40EAB" w:rsidP="00E40EAB">
            <w:pPr>
              <w:jc w:val="both"/>
              <w:rPr>
                <w:sz w:val="20"/>
                <w:szCs w:val="20"/>
                <w:lang w:val="en-GB"/>
              </w:rPr>
            </w:pPr>
          </w:p>
        </w:tc>
      </w:tr>
      <w:tr w:rsidR="00E40EAB" w:rsidRPr="002E5CE2" w14:paraId="13DD9CD1" w14:textId="77777777" w:rsidTr="007C10FD">
        <w:tc>
          <w:tcPr>
            <w:tcW w:w="812" w:type="dxa"/>
          </w:tcPr>
          <w:p w14:paraId="521168C2" w14:textId="77777777" w:rsidR="00E40EAB" w:rsidRDefault="00E40EAB" w:rsidP="00E40EAB">
            <w:pPr>
              <w:rPr>
                <w:sz w:val="20"/>
                <w:szCs w:val="20"/>
                <w:lang w:val="en-GB"/>
              </w:rPr>
            </w:pPr>
            <w:r>
              <w:rPr>
                <w:sz w:val="20"/>
                <w:szCs w:val="20"/>
                <w:lang w:val="en-GB"/>
              </w:rPr>
              <w:t>2202D</w:t>
            </w:r>
          </w:p>
        </w:tc>
        <w:tc>
          <w:tcPr>
            <w:tcW w:w="3372" w:type="dxa"/>
          </w:tcPr>
          <w:p w14:paraId="00ECAF00" w14:textId="77777777" w:rsidR="00E40EAB" w:rsidRDefault="00E40EAB" w:rsidP="00E40EAB">
            <w:pPr>
              <w:jc w:val="both"/>
              <w:rPr>
                <w:sz w:val="20"/>
                <w:szCs w:val="20"/>
                <w:lang w:val="en-GB"/>
              </w:rPr>
            </w:pPr>
            <w:r>
              <w:rPr>
                <w:sz w:val="20"/>
                <w:szCs w:val="20"/>
                <w:lang w:val="en-GB"/>
              </w:rPr>
              <w:t>Null value substituted for mutator subject parameter</w:t>
            </w:r>
          </w:p>
        </w:tc>
        <w:tc>
          <w:tcPr>
            <w:tcW w:w="652" w:type="dxa"/>
          </w:tcPr>
          <w:p w14:paraId="13024248" w14:textId="77777777" w:rsidR="00E40EAB" w:rsidRDefault="00E40EAB" w:rsidP="00E40EAB">
            <w:pPr>
              <w:jc w:val="both"/>
              <w:rPr>
                <w:sz w:val="20"/>
                <w:szCs w:val="20"/>
                <w:lang w:val="en-GB"/>
              </w:rPr>
            </w:pPr>
            <w:r>
              <w:rPr>
                <w:sz w:val="20"/>
                <w:szCs w:val="20"/>
                <w:lang w:val="en-GB"/>
              </w:rPr>
              <w:t>y</w:t>
            </w:r>
          </w:p>
        </w:tc>
        <w:tc>
          <w:tcPr>
            <w:tcW w:w="827" w:type="dxa"/>
          </w:tcPr>
          <w:p w14:paraId="58B58F3C" w14:textId="77777777" w:rsidR="00E40EAB" w:rsidRDefault="00E40EAB" w:rsidP="00E40EAB">
            <w:r w:rsidRPr="00013849">
              <w:rPr>
                <w:sz w:val="20"/>
                <w:szCs w:val="20"/>
                <w:lang w:val="en-GB"/>
              </w:rPr>
              <w:t>n</w:t>
            </w:r>
          </w:p>
        </w:tc>
        <w:tc>
          <w:tcPr>
            <w:tcW w:w="2950" w:type="dxa"/>
          </w:tcPr>
          <w:p w14:paraId="4844D649" w14:textId="77777777" w:rsidR="00E40EAB" w:rsidRDefault="00E40EAB" w:rsidP="00E40EAB">
            <w:pPr>
              <w:jc w:val="both"/>
              <w:rPr>
                <w:sz w:val="20"/>
                <w:szCs w:val="20"/>
                <w:lang w:val="en-GB"/>
              </w:rPr>
            </w:pPr>
          </w:p>
        </w:tc>
      </w:tr>
      <w:tr w:rsidR="00E40EAB" w:rsidRPr="002E5CE2" w14:paraId="042D0367" w14:textId="77777777" w:rsidTr="007C10FD">
        <w:tc>
          <w:tcPr>
            <w:tcW w:w="812" w:type="dxa"/>
          </w:tcPr>
          <w:p w14:paraId="37D5BFCA" w14:textId="77777777" w:rsidR="00E40EAB" w:rsidRPr="002E5CE2" w:rsidRDefault="00E40EAB" w:rsidP="00E40EAB">
            <w:pPr>
              <w:jc w:val="both"/>
              <w:rPr>
                <w:sz w:val="20"/>
                <w:szCs w:val="20"/>
                <w:lang w:val="en-GB"/>
              </w:rPr>
            </w:pPr>
            <w:r>
              <w:rPr>
                <w:sz w:val="20"/>
                <w:szCs w:val="20"/>
                <w:lang w:val="en-GB"/>
              </w:rPr>
              <w:t>2202E</w:t>
            </w:r>
          </w:p>
        </w:tc>
        <w:tc>
          <w:tcPr>
            <w:tcW w:w="3372" w:type="dxa"/>
          </w:tcPr>
          <w:p w14:paraId="1E2B7543" w14:textId="77777777" w:rsidR="00E40EAB" w:rsidRPr="00E3097C" w:rsidRDefault="00E40EAB" w:rsidP="00E40EAB">
            <w:pPr>
              <w:jc w:val="both"/>
              <w:rPr>
                <w:iCs/>
                <w:sz w:val="20"/>
                <w:szCs w:val="20"/>
                <w:lang w:val="en-GB"/>
              </w:rPr>
            </w:pPr>
            <w:r>
              <w:rPr>
                <w:iCs/>
                <w:sz w:val="20"/>
                <w:szCs w:val="20"/>
                <w:lang w:val="en-GB"/>
              </w:rPr>
              <w:t>Array element error</w:t>
            </w:r>
          </w:p>
        </w:tc>
        <w:tc>
          <w:tcPr>
            <w:tcW w:w="652" w:type="dxa"/>
          </w:tcPr>
          <w:p w14:paraId="043E4CC2" w14:textId="77777777" w:rsidR="00E40EAB" w:rsidRPr="00E3097C" w:rsidRDefault="00E40EAB" w:rsidP="00E40EAB">
            <w:pPr>
              <w:jc w:val="both"/>
              <w:rPr>
                <w:iCs/>
                <w:sz w:val="20"/>
                <w:szCs w:val="20"/>
                <w:lang w:val="en-GB"/>
              </w:rPr>
            </w:pPr>
            <w:r>
              <w:rPr>
                <w:iCs/>
                <w:sz w:val="20"/>
                <w:szCs w:val="20"/>
                <w:lang w:val="en-GB"/>
              </w:rPr>
              <w:t>y</w:t>
            </w:r>
          </w:p>
        </w:tc>
        <w:tc>
          <w:tcPr>
            <w:tcW w:w="827" w:type="dxa"/>
          </w:tcPr>
          <w:p w14:paraId="6513518B" w14:textId="77777777" w:rsidR="00E40EAB" w:rsidRDefault="00E40EAB" w:rsidP="00E40EAB">
            <w:r w:rsidRPr="00013849">
              <w:rPr>
                <w:sz w:val="20"/>
                <w:szCs w:val="20"/>
                <w:lang w:val="en-GB"/>
              </w:rPr>
              <w:t>n</w:t>
            </w:r>
          </w:p>
        </w:tc>
        <w:tc>
          <w:tcPr>
            <w:tcW w:w="2950" w:type="dxa"/>
          </w:tcPr>
          <w:p w14:paraId="312C1BA3" w14:textId="77777777" w:rsidR="00E40EAB" w:rsidRPr="002E5CE2" w:rsidRDefault="00E40EAB" w:rsidP="00E40EAB">
            <w:pPr>
              <w:jc w:val="both"/>
              <w:rPr>
                <w:i/>
                <w:iCs/>
                <w:sz w:val="20"/>
                <w:szCs w:val="20"/>
                <w:lang w:val="en-GB"/>
              </w:rPr>
            </w:pPr>
          </w:p>
        </w:tc>
      </w:tr>
      <w:tr w:rsidR="00E40EAB" w:rsidRPr="002E5CE2" w14:paraId="1C3CA928" w14:textId="77777777" w:rsidTr="007C10FD">
        <w:tc>
          <w:tcPr>
            <w:tcW w:w="812" w:type="dxa"/>
          </w:tcPr>
          <w:p w14:paraId="4DE828F6" w14:textId="77777777" w:rsidR="00E40EAB" w:rsidRPr="002E5CE2" w:rsidRDefault="00E40EAB" w:rsidP="00E40EAB">
            <w:pPr>
              <w:jc w:val="both"/>
              <w:rPr>
                <w:sz w:val="20"/>
                <w:szCs w:val="20"/>
                <w:lang w:val="en-GB"/>
              </w:rPr>
            </w:pPr>
            <w:r>
              <w:rPr>
                <w:sz w:val="20"/>
                <w:szCs w:val="20"/>
                <w:lang w:val="en-GB"/>
              </w:rPr>
              <w:t>2202F</w:t>
            </w:r>
          </w:p>
        </w:tc>
        <w:tc>
          <w:tcPr>
            <w:tcW w:w="3372" w:type="dxa"/>
          </w:tcPr>
          <w:p w14:paraId="5E783517" w14:textId="77777777" w:rsidR="00E40EAB" w:rsidRPr="00E3097C" w:rsidRDefault="00E40EAB" w:rsidP="00E40EAB">
            <w:pPr>
              <w:jc w:val="both"/>
              <w:rPr>
                <w:iCs/>
                <w:sz w:val="20"/>
                <w:szCs w:val="20"/>
                <w:lang w:val="en-GB"/>
              </w:rPr>
            </w:pPr>
            <w:r>
              <w:rPr>
                <w:iCs/>
                <w:sz w:val="20"/>
                <w:szCs w:val="20"/>
                <w:lang w:val="en-GB"/>
              </w:rPr>
              <w:t>Array data, right truncation</w:t>
            </w:r>
          </w:p>
        </w:tc>
        <w:tc>
          <w:tcPr>
            <w:tcW w:w="652" w:type="dxa"/>
          </w:tcPr>
          <w:p w14:paraId="44999763" w14:textId="77777777" w:rsidR="00E40EAB" w:rsidRPr="002E5CE2" w:rsidRDefault="00E40EAB" w:rsidP="00E40EAB">
            <w:pPr>
              <w:jc w:val="both"/>
              <w:rPr>
                <w:i/>
                <w:iCs/>
                <w:sz w:val="20"/>
                <w:szCs w:val="20"/>
                <w:lang w:val="en-GB"/>
              </w:rPr>
            </w:pPr>
            <w:r>
              <w:rPr>
                <w:iCs/>
                <w:sz w:val="20"/>
                <w:szCs w:val="20"/>
                <w:lang w:val="en-GB"/>
              </w:rPr>
              <w:t>y</w:t>
            </w:r>
          </w:p>
        </w:tc>
        <w:tc>
          <w:tcPr>
            <w:tcW w:w="827" w:type="dxa"/>
          </w:tcPr>
          <w:p w14:paraId="5351773F" w14:textId="77777777" w:rsidR="00E40EAB" w:rsidRDefault="00E40EAB" w:rsidP="00E40EAB">
            <w:r w:rsidRPr="00013849">
              <w:rPr>
                <w:sz w:val="20"/>
                <w:szCs w:val="20"/>
                <w:lang w:val="en-GB"/>
              </w:rPr>
              <w:t>n</w:t>
            </w:r>
          </w:p>
        </w:tc>
        <w:tc>
          <w:tcPr>
            <w:tcW w:w="2950" w:type="dxa"/>
          </w:tcPr>
          <w:p w14:paraId="77589442" w14:textId="77777777" w:rsidR="00E40EAB" w:rsidRPr="002E5CE2" w:rsidRDefault="00E40EAB" w:rsidP="00E40EAB">
            <w:pPr>
              <w:jc w:val="both"/>
              <w:rPr>
                <w:i/>
                <w:iCs/>
                <w:sz w:val="20"/>
                <w:szCs w:val="20"/>
                <w:lang w:val="en-GB"/>
              </w:rPr>
            </w:pPr>
          </w:p>
        </w:tc>
      </w:tr>
      <w:tr w:rsidR="00E40EAB" w:rsidRPr="002E5CE2" w14:paraId="7E5896BE" w14:textId="77777777" w:rsidTr="007C10FD">
        <w:tc>
          <w:tcPr>
            <w:tcW w:w="812" w:type="dxa"/>
          </w:tcPr>
          <w:p w14:paraId="5E321CB3" w14:textId="77777777" w:rsidR="00E40EAB" w:rsidRDefault="00E40EAB" w:rsidP="00E40EAB">
            <w:pPr>
              <w:jc w:val="both"/>
              <w:rPr>
                <w:sz w:val="20"/>
                <w:szCs w:val="20"/>
                <w:lang w:val="en-GB"/>
              </w:rPr>
            </w:pPr>
            <w:r>
              <w:rPr>
                <w:sz w:val="20"/>
                <w:szCs w:val="20"/>
                <w:lang w:val="en-GB"/>
              </w:rPr>
              <w:t>2202G</w:t>
            </w:r>
          </w:p>
        </w:tc>
        <w:tc>
          <w:tcPr>
            <w:tcW w:w="3372" w:type="dxa"/>
          </w:tcPr>
          <w:p w14:paraId="4383EF92" w14:textId="77777777" w:rsidR="00E40EAB" w:rsidRDefault="00E40EAB" w:rsidP="00E40EAB">
            <w:pPr>
              <w:jc w:val="both"/>
              <w:rPr>
                <w:iCs/>
                <w:sz w:val="20"/>
                <w:szCs w:val="20"/>
                <w:lang w:val="en-GB"/>
              </w:rPr>
            </w:pPr>
            <w:r>
              <w:rPr>
                <w:iCs/>
                <w:sz w:val="20"/>
                <w:szCs w:val="20"/>
                <w:lang w:val="en-GB"/>
              </w:rPr>
              <w:t>Invalid repeat argument in a sample clause</w:t>
            </w:r>
          </w:p>
        </w:tc>
        <w:tc>
          <w:tcPr>
            <w:tcW w:w="652" w:type="dxa"/>
          </w:tcPr>
          <w:p w14:paraId="378A8723" w14:textId="77777777" w:rsidR="00E40EAB" w:rsidRDefault="00E40EAB" w:rsidP="00E40EAB">
            <w:pPr>
              <w:jc w:val="both"/>
              <w:rPr>
                <w:iCs/>
                <w:sz w:val="20"/>
                <w:szCs w:val="20"/>
                <w:lang w:val="en-GB"/>
              </w:rPr>
            </w:pPr>
            <w:r>
              <w:rPr>
                <w:iCs/>
                <w:sz w:val="20"/>
                <w:szCs w:val="20"/>
                <w:lang w:val="en-GB"/>
              </w:rPr>
              <w:t>y</w:t>
            </w:r>
          </w:p>
        </w:tc>
        <w:tc>
          <w:tcPr>
            <w:tcW w:w="827" w:type="dxa"/>
          </w:tcPr>
          <w:p w14:paraId="586F0E0C" w14:textId="77777777" w:rsidR="00E40EAB" w:rsidRDefault="00E40EAB" w:rsidP="00E40EAB">
            <w:r w:rsidRPr="00013849">
              <w:rPr>
                <w:sz w:val="20"/>
                <w:szCs w:val="20"/>
                <w:lang w:val="en-GB"/>
              </w:rPr>
              <w:t>n</w:t>
            </w:r>
          </w:p>
        </w:tc>
        <w:tc>
          <w:tcPr>
            <w:tcW w:w="2950" w:type="dxa"/>
          </w:tcPr>
          <w:p w14:paraId="377AD560" w14:textId="77777777" w:rsidR="00E40EAB" w:rsidRPr="002E5CE2" w:rsidRDefault="00E40EAB" w:rsidP="00E40EAB">
            <w:pPr>
              <w:jc w:val="both"/>
              <w:rPr>
                <w:i/>
                <w:iCs/>
                <w:sz w:val="20"/>
                <w:szCs w:val="20"/>
                <w:lang w:val="en-GB"/>
              </w:rPr>
            </w:pPr>
          </w:p>
        </w:tc>
      </w:tr>
      <w:tr w:rsidR="00E40EAB" w:rsidRPr="002E5CE2" w14:paraId="16C92820" w14:textId="77777777" w:rsidTr="007C10FD">
        <w:tc>
          <w:tcPr>
            <w:tcW w:w="812" w:type="dxa"/>
          </w:tcPr>
          <w:p w14:paraId="279BF32E" w14:textId="77777777" w:rsidR="00E40EAB" w:rsidRDefault="00E40EAB" w:rsidP="00E40EAB">
            <w:pPr>
              <w:jc w:val="both"/>
              <w:rPr>
                <w:sz w:val="20"/>
                <w:szCs w:val="20"/>
                <w:lang w:val="en-GB"/>
              </w:rPr>
            </w:pPr>
            <w:r>
              <w:rPr>
                <w:sz w:val="20"/>
                <w:szCs w:val="20"/>
                <w:lang w:val="en-GB"/>
              </w:rPr>
              <w:t>2202H</w:t>
            </w:r>
          </w:p>
        </w:tc>
        <w:tc>
          <w:tcPr>
            <w:tcW w:w="3372" w:type="dxa"/>
          </w:tcPr>
          <w:p w14:paraId="24CD04CD" w14:textId="77777777" w:rsidR="00E40EAB" w:rsidRDefault="00E40EAB" w:rsidP="00E40EAB">
            <w:pPr>
              <w:jc w:val="both"/>
              <w:rPr>
                <w:iCs/>
                <w:sz w:val="20"/>
                <w:szCs w:val="20"/>
                <w:lang w:val="en-GB"/>
              </w:rPr>
            </w:pPr>
            <w:r>
              <w:rPr>
                <w:iCs/>
                <w:sz w:val="20"/>
                <w:szCs w:val="20"/>
                <w:lang w:val="en-GB"/>
              </w:rPr>
              <w:t>Invalid sample size</w:t>
            </w:r>
          </w:p>
        </w:tc>
        <w:tc>
          <w:tcPr>
            <w:tcW w:w="652" w:type="dxa"/>
          </w:tcPr>
          <w:p w14:paraId="683E0530" w14:textId="77777777" w:rsidR="00E40EAB" w:rsidRDefault="00E40EAB" w:rsidP="00E40EAB">
            <w:pPr>
              <w:jc w:val="both"/>
              <w:rPr>
                <w:iCs/>
                <w:sz w:val="20"/>
                <w:szCs w:val="20"/>
                <w:lang w:val="en-GB"/>
              </w:rPr>
            </w:pPr>
            <w:r>
              <w:rPr>
                <w:iCs/>
                <w:sz w:val="20"/>
                <w:szCs w:val="20"/>
                <w:lang w:val="en-GB"/>
              </w:rPr>
              <w:t>y</w:t>
            </w:r>
          </w:p>
        </w:tc>
        <w:tc>
          <w:tcPr>
            <w:tcW w:w="827" w:type="dxa"/>
          </w:tcPr>
          <w:p w14:paraId="2E59DEAD" w14:textId="77777777" w:rsidR="00E40EAB" w:rsidRDefault="00E40EAB" w:rsidP="00E40EAB">
            <w:r w:rsidRPr="00013849">
              <w:rPr>
                <w:sz w:val="20"/>
                <w:szCs w:val="20"/>
                <w:lang w:val="en-GB"/>
              </w:rPr>
              <w:t>n</w:t>
            </w:r>
          </w:p>
        </w:tc>
        <w:tc>
          <w:tcPr>
            <w:tcW w:w="2950" w:type="dxa"/>
          </w:tcPr>
          <w:p w14:paraId="48C05D53" w14:textId="77777777" w:rsidR="00E40EAB" w:rsidRPr="002E5CE2" w:rsidRDefault="00E40EAB" w:rsidP="00E40EAB">
            <w:pPr>
              <w:jc w:val="both"/>
              <w:rPr>
                <w:i/>
                <w:iCs/>
                <w:sz w:val="20"/>
                <w:szCs w:val="20"/>
                <w:lang w:val="en-GB"/>
              </w:rPr>
            </w:pPr>
          </w:p>
        </w:tc>
      </w:tr>
      <w:tr w:rsidR="00E40EAB" w:rsidRPr="002E5CE2" w14:paraId="1FB5EE9C" w14:textId="77777777" w:rsidTr="007C10FD">
        <w:tc>
          <w:tcPr>
            <w:tcW w:w="812" w:type="dxa"/>
          </w:tcPr>
          <w:p w14:paraId="3E15077A" w14:textId="77777777" w:rsidR="00E40EAB" w:rsidRDefault="00E40EAB" w:rsidP="00E40EAB">
            <w:pPr>
              <w:jc w:val="both"/>
              <w:rPr>
                <w:sz w:val="20"/>
                <w:szCs w:val="20"/>
                <w:lang w:val="en-GB"/>
              </w:rPr>
            </w:pPr>
            <w:r>
              <w:rPr>
                <w:sz w:val="20"/>
                <w:szCs w:val="20"/>
                <w:lang w:val="en-GB"/>
              </w:rPr>
              <w:t>2202J</w:t>
            </w:r>
          </w:p>
        </w:tc>
        <w:tc>
          <w:tcPr>
            <w:tcW w:w="3372" w:type="dxa"/>
          </w:tcPr>
          <w:p w14:paraId="47CCA178" w14:textId="77777777" w:rsidR="00E40EAB" w:rsidRDefault="00E40EAB" w:rsidP="00E40EAB">
            <w:pPr>
              <w:jc w:val="both"/>
              <w:rPr>
                <w:iCs/>
                <w:sz w:val="20"/>
                <w:szCs w:val="20"/>
                <w:lang w:val="en-GB"/>
              </w:rPr>
            </w:pPr>
            <w:r>
              <w:rPr>
                <w:iCs/>
                <w:sz w:val="20"/>
                <w:szCs w:val="20"/>
                <w:lang w:val="en-GB"/>
              </w:rPr>
              <w:t>Invalid argument for row pattern navigation operation</w:t>
            </w:r>
          </w:p>
        </w:tc>
        <w:tc>
          <w:tcPr>
            <w:tcW w:w="652" w:type="dxa"/>
          </w:tcPr>
          <w:p w14:paraId="105B63BF" w14:textId="77777777" w:rsidR="00E40EAB" w:rsidRDefault="00E40EAB" w:rsidP="00E40EAB">
            <w:pPr>
              <w:jc w:val="both"/>
              <w:rPr>
                <w:iCs/>
                <w:sz w:val="20"/>
                <w:szCs w:val="20"/>
                <w:lang w:val="en-GB"/>
              </w:rPr>
            </w:pPr>
            <w:r>
              <w:rPr>
                <w:iCs/>
                <w:sz w:val="20"/>
                <w:szCs w:val="20"/>
                <w:lang w:val="en-GB"/>
              </w:rPr>
              <w:t>y</w:t>
            </w:r>
          </w:p>
        </w:tc>
        <w:tc>
          <w:tcPr>
            <w:tcW w:w="827" w:type="dxa"/>
          </w:tcPr>
          <w:p w14:paraId="1D0E4020" w14:textId="77777777" w:rsidR="00E40EAB" w:rsidRPr="00013849" w:rsidRDefault="00E40EAB" w:rsidP="00E40EAB">
            <w:pPr>
              <w:rPr>
                <w:sz w:val="20"/>
                <w:szCs w:val="20"/>
                <w:lang w:val="en-GB"/>
              </w:rPr>
            </w:pPr>
            <w:r>
              <w:rPr>
                <w:sz w:val="20"/>
                <w:szCs w:val="20"/>
                <w:lang w:val="en-GB"/>
              </w:rPr>
              <w:t>b</w:t>
            </w:r>
          </w:p>
        </w:tc>
        <w:tc>
          <w:tcPr>
            <w:tcW w:w="2950" w:type="dxa"/>
          </w:tcPr>
          <w:p w14:paraId="46BEC5C5" w14:textId="77777777" w:rsidR="00E40EAB" w:rsidRPr="002E5CE2" w:rsidRDefault="00E40EAB" w:rsidP="00E40EAB">
            <w:pPr>
              <w:jc w:val="both"/>
              <w:rPr>
                <w:i/>
                <w:iCs/>
                <w:sz w:val="20"/>
                <w:szCs w:val="20"/>
                <w:lang w:val="en-GB"/>
              </w:rPr>
            </w:pPr>
          </w:p>
        </w:tc>
      </w:tr>
      <w:tr w:rsidR="00E40EAB" w:rsidRPr="002E5CE2" w14:paraId="5401FEB2" w14:textId="77777777" w:rsidTr="007C10FD">
        <w:tc>
          <w:tcPr>
            <w:tcW w:w="812" w:type="dxa"/>
          </w:tcPr>
          <w:p w14:paraId="218F9A8F" w14:textId="77777777" w:rsidR="00E40EAB" w:rsidRDefault="00E40EAB" w:rsidP="00E40EAB">
            <w:pPr>
              <w:jc w:val="both"/>
              <w:rPr>
                <w:sz w:val="20"/>
                <w:szCs w:val="20"/>
                <w:lang w:val="en-GB"/>
              </w:rPr>
            </w:pPr>
            <w:r>
              <w:rPr>
                <w:sz w:val="20"/>
                <w:szCs w:val="20"/>
                <w:lang w:val="en-GB"/>
              </w:rPr>
              <w:t>2202K</w:t>
            </w:r>
          </w:p>
        </w:tc>
        <w:tc>
          <w:tcPr>
            <w:tcW w:w="3372" w:type="dxa"/>
          </w:tcPr>
          <w:p w14:paraId="1D292928" w14:textId="77777777" w:rsidR="00E40EAB" w:rsidRDefault="00E40EAB" w:rsidP="00E40EAB">
            <w:pPr>
              <w:jc w:val="both"/>
              <w:rPr>
                <w:iCs/>
                <w:sz w:val="20"/>
                <w:szCs w:val="20"/>
                <w:lang w:val="en-GB"/>
              </w:rPr>
            </w:pPr>
            <w:r>
              <w:rPr>
                <w:iCs/>
                <w:sz w:val="20"/>
                <w:szCs w:val="20"/>
                <w:lang w:val="en-GB"/>
              </w:rPr>
              <w:t>Skip to non-existent row</w:t>
            </w:r>
          </w:p>
        </w:tc>
        <w:tc>
          <w:tcPr>
            <w:tcW w:w="652" w:type="dxa"/>
          </w:tcPr>
          <w:p w14:paraId="4F1CA8C4" w14:textId="77777777" w:rsidR="00E40EAB" w:rsidRDefault="00E40EAB" w:rsidP="00E40EAB">
            <w:pPr>
              <w:jc w:val="both"/>
              <w:rPr>
                <w:iCs/>
                <w:sz w:val="20"/>
                <w:szCs w:val="20"/>
                <w:lang w:val="en-GB"/>
              </w:rPr>
            </w:pPr>
            <w:r>
              <w:rPr>
                <w:iCs/>
                <w:sz w:val="20"/>
                <w:szCs w:val="20"/>
                <w:lang w:val="en-GB"/>
              </w:rPr>
              <w:t>y</w:t>
            </w:r>
          </w:p>
        </w:tc>
        <w:tc>
          <w:tcPr>
            <w:tcW w:w="827" w:type="dxa"/>
          </w:tcPr>
          <w:p w14:paraId="19833AC0" w14:textId="77777777" w:rsidR="00E40EAB" w:rsidRDefault="00E40EAB" w:rsidP="00E40EAB">
            <w:pPr>
              <w:rPr>
                <w:sz w:val="20"/>
                <w:szCs w:val="20"/>
                <w:lang w:val="en-GB"/>
              </w:rPr>
            </w:pPr>
            <w:r>
              <w:rPr>
                <w:sz w:val="20"/>
                <w:szCs w:val="20"/>
                <w:lang w:val="en-GB"/>
              </w:rPr>
              <w:t>n</w:t>
            </w:r>
          </w:p>
        </w:tc>
        <w:tc>
          <w:tcPr>
            <w:tcW w:w="2950" w:type="dxa"/>
          </w:tcPr>
          <w:p w14:paraId="5A719F88" w14:textId="77777777" w:rsidR="00E40EAB" w:rsidRPr="002E5CE2" w:rsidRDefault="00E40EAB" w:rsidP="00E40EAB">
            <w:pPr>
              <w:jc w:val="both"/>
              <w:rPr>
                <w:i/>
                <w:iCs/>
                <w:sz w:val="20"/>
                <w:szCs w:val="20"/>
                <w:lang w:val="en-GB"/>
              </w:rPr>
            </w:pPr>
          </w:p>
        </w:tc>
      </w:tr>
      <w:tr w:rsidR="00E40EAB" w:rsidRPr="002E5CE2" w14:paraId="2F1BDD9B" w14:textId="77777777" w:rsidTr="007C10FD">
        <w:tc>
          <w:tcPr>
            <w:tcW w:w="812" w:type="dxa"/>
          </w:tcPr>
          <w:p w14:paraId="6B94C7C8" w14:textId="77777777" w:rsidR="00E40EAB" w:rsidRDefault="00E40EAB" w:rsidP="00E40EAB">
            <w:pPr>
              <w:jc w:val="both"/>
              <w:rPr>
                <w:sz w:val="20"/>
                <w:szCs w:val="20"/>
                <w:lang w:val="en-GB"/>
              </w:rPr>
            </w:pPr>
            <w:r>
              <w:rPr>
                <w:sz w:val="20"/>
                <w:szCs w:val="20"/>
                <w:lang w:val="en-GB"/>
              </w:rPr>
              <w:t>2202L</w:t>
            </w:r>
          </w:p>
        </w:tc>
        <w:tc>
          <w:tcPr>
            <w:tcW w:w="3372" w:type="dxa"/>
          </w:tcPr>
          <w:p w14:paraId="45C12AAF" w14:textId="77777777" w:rsidR="00E40EAB" w:rsidRDefault="00E40EAB" w:rsidP="00E40EAB">
            <w:pPr>
              <w:jc w:val="both"/>
              <w:rPr>
                <w:iCs/>
                <w:sz w:val="20"/>
                <w:szCs w:val="20"/>
                <w:lang w:val="en-GB"/>
              </w:rPr>
            </w:pPr>
            <w:r>
              <w:rPr>
                <w:iCs/>
                <w:sz w:val="20"/>
                <w:szCs w:val="20"/>
                <w:lang w:val="en-GB"/>
              </w:rPr>
              <w:t>Skip to first row of match</w:t>
            </w:r>
          </w:p>
        </w:tc>
        <w:tc>
          <w:tcPr>
            <w:tcW w:w="652" w:type="dxa"/>
          </w:tcPr>
          <w:p w14:paraId="1E8F4C20" w14:textId="77777777" w:rsidR="00E40EAB" w:rsidRDefault="00E40EAB" w:rsidP="00E40EAB">
            <w:pPr>
              <w:jc w:val="both"/>
              <w:rPr>
                <w:iCs/>
                <w:sz w:val="20"/>
                <w:szCs w:val="20"/>
                <w:lang w:val="en-GB"/>
              </w:rPr>
            </w:pPr>
            <w:r>
              <w:rPr>
                <w:iCs/>
                <w:sz w:val="20"/>
                <w:szCs w:val="20"/>
                <w:lang w:val="en-GB"/>
              </w:rPr>
              <w:t>y</w:t>
            </w:r>
          </w:p>
        </w:tc>
        <w:tc>
          <w:tcPr>
            <w:tcW w:w="827" w:type="dxa"/>
          </w:tcPr>
          <w:p w14:paraId="7A682536" w14:textId="77777777" w:rsidR="00E40EAB" w:rsidRDefault="00E40EAB" w:rsidP="00E40EAB">
            <w:pPr>
              <w:rPr>
                <w:sz w:val="20"/>
                <w:szCs w:val="20"/>
                <w:lang w:val="en-GB"/>
              </w:rPr>
            </w:pPr>
            <w:r>
              <w:rPr>
                <w:sz w:val="20"/>
                <w:szCs w:val="20"/>
                <w:lang w:val="en-GB"/>
              </w:rPr>
              <w:t>n</w:t>
            </w:r>
          </w:p>
        </w:tc>
        <w:tc>
          <w:tcPr>
            <w:tcW w:w="2950" w:type="dxa"/>
          </w:tcPr>
          <w:p w14:paraId="086894A9" w14:textId="77777777" w:rsidR="00E40EAB" w:rsidRPr="002E5CE2" w:rsidRDefault="00E40EAB" w:rsidP="00E40EAB">
            <w:pPr>
              <w:jc w:val="both"/>
              <w:rPr>
                <w:i/>
                <w:iCs/>
                <w:sz w:val="20"/>
                <w:szCs w:val="20"/>
                <w:lang w:val="en-GB"/>
              </w:rPr>
            </w:pPr>
          </w:p>
        </w:tc>
      </w:tr>
      <w:tr w:rsidR="00E40EAB" w:rsidRPr="002E5CE2" w14:paraId="267DAEA4" w14:textId="77777777" w:rsidTr="007C10FD">
        <w:tc>
          <w:tcPr>
            <w:tcW w:w="812" w:type="dxa"/>
          </w:tcPr>
          <w:p w14:paraId="5B113E5A" w14:textId="77777777" w:rsidR="00E40EAB" w:rsidRPr="002E5CE2" w:rsidRDefault="00E40EAB" w:rsidP="00E40EAB">
            <w:pPr>
              <w:rPr>
                <w:sz w:val="20"/>
                <w:szCs w:val="20"/>
                <w:lang w:val="en-GB"/>
              </w:rPr>
            </w:pPr>
            <w:r>
              <w:rPr>
                <w:sz w:val="20"/>
                <w:szCs w:val="20"/>
                <w:lang w:val="en-GB"/>
              </w:rPr>
              <w:t>22030</w:t>
            </w:r>
          </w:p>
        </w:tc>
        <w:tc>
          <w:tcPr>
            <w:tcW w:w="3372" w:type="dxa"/>
          </w:tcPr>
          <w:p w14:paraId="3F91E1A1" w14:textId="77777777" w:rsidR="00E40EAB" w:rsidRPr="002E5CE2" w:rsidRDefault="00E40EAB" w:rsidP="00E40EAB">
            <w:pPr>
              <w:jc w:val="both"/>
              <w:rPr>
                <w:sz w:val="20"/>
                <w:szCs w:val="20"/>
                <w:lang w:val="en-GB"/>
              </w:rPr>
            </w:pPr>
            <w:r>
              <w:rPr>
                <w:sz w:val="20"/>
                <w:szCs w:val="20"/>
                <w:lang w:val="en-GB"/>
              </w:rPr>
              <w:t>Duplicate JSON object key value</w:t>
            </w:r>
          </w:p>
        </w:tc>
        <w:tc>
          <w:tcPr>
            <w:tcW w:w="652" w:type="dxa"/>
          </w:tcPr>
          <w:p w14:paraId="5A89BCA5" w14:textId="77777777" w:rsidR="00E40EAB" w:rsidRPr="002E5CE2" w:rsidRDefault="00E40EAB" w:rsidP="00E40EAB">
            <w:pPr>
              <w:jc w:val="both"/>
              <w:rPr>
                <w:sz w:val="20"/>
                <w:szCs w:val="20"/>
                <w:lang w:val="en-GB"/>
              </w:rPr>
            </w:pPr>
            <w:r>
              <w:rPr>
                <w:sz w:val="20"/>
                <w:szCs w:val="20"/>
                <w:lang w:val="en-GB"/>
              </w:rPr>
              <w:t>y</w:t>
            </w:r>
          </w:p>
        </w:tc>
        <w:tc>
          <w:tcPr>
            <w:tcW w:w="827" w:type="dxa"/>
          </w:tcPr>
          <w:p w14:paraId="7116FA01" w14:textId="77777777" w:rsidR="00E40EAB" w:rsidRPr="002E5CE2" w:rsidRDefault="00E40EAB" w:rsidP="00E40EAB">
            <w:pPr>
              <w:jc w:val="both"/>
              <w:rPr>
                <w:sz w:val="20"/>
                <w:szCs w:val="20"/>
                <w:lang w:val="en-GB"/>
              </w:rPr>
            </w:pPr>
            <w:r>
              <w:rPr>
                <w:sz w:val="20"/>
                <w:szCs w:val="20"/>
                <w:lang w:val="en-GB"/>
              </w:rPr>
              <w:t>n</w:t>
            </w:r>
          </w:p>
        </w:tc>
        <w:tc>
          <w:tcPr>
            <w:tcW w:w="2950" w:type="dxa"/>
          </w:tcPr>
          <w:p w14:paraId="1981E011" w14:textId="77777777" w:rsidR="00E40EAB" w:rsidRPr="002E5CE2" w:rsidRDefault="00E40EAB" w:rsidP="00E40EAB">
            <w:pPr>
              <w:jc w:val="both"/>
              <w:rPr>
                <w:sz w:val="20"/>
                <w:szCs w:val="20"/>
                <w:lang w:val="en-GB"/>
              </w:rPr>
            </w:pPr>
          </w:p>
        </w:tc>
      </w:tr>
      <w:tr w:rsidR="00E40EAB" w:rsidRPr="002E5CE2" w14:paraId="2DC86E72" w14:textId="77777777" w:rsidTr="007C10FD">
        <w:tc>
          <w:tcPr>
            <w:tcW w:w="812" w:type="dxa"/>
          </w:tcPr>
          <w:p w14:paraId="3EA1817A" w14:textId="77777777" w:rsidR="00E40EAB" w:rsidRDefault="00E40EAB" w:rsidP="00E40EAB">
            <w:pPr>
              <w:rPr>
                <w:sz w:val="20"/>
                <w:szCs w:val="20"/>
                <w:lang w:val="en-GB"/>
              </w:rPr>
            </w:pPr>
            <w:r>
              <w:rPr>
                <w:sz w:val="20"/>
                <w:szCs w:val="20"/>
                <w:lang w:val="en-GB"/>
              </w:rPr>
              <w:t>22031</w:t>
            </w:r>
          </w:p>
        </w:tc>
        <w:tc>
          <w:tcPr>
            <w:tcW w:w="3372" w:type="dxa"/>
          </w:tcPr>
          <w:p w14:paraId="54F0EC20" w14:textId="77777777" w:rsidR="00E40EAB" w:rsidRDefault="00E40EAB" w:rsidP="00E40EAB">
            <w:pPr>
              <w:jc w:val="both"/>
              <w:rPr>
                <w:sz w:val="20"/>
                <w:szCs w:val="20"/>
                <w:lang w:val="en-GB"/>
              </w:rPr>
            </w:pPr>
            <w:r>
              <w:rPr>
                <w:sz w:val="20"/>
                <w:szCs w:val="20"/>
                <w:lang w:val="en-GB"/>
              </w:rPr>
              <w:t>Invalid argument for SQL/JSON datetime function</w:t>
            </w:r>
          </w:p>
        </w:tc>
        <w:tc>
          <w:tcPr>
            <w:tcW w:w="652" w:type="dxa"/>
          </w:tcPr>
          <w:p w14:paraId="399F7A6A" w14:textId="77777777" w:rsidR="00E40EAB" w:rsidRDefault="00E40EAB" w:rsidP="00E40EAB">
            <w:pPr>
              <w:jc w:val="both"/>
              <w:rPr>
                <w:sz w:val="20"/>
                <w:szCs w:val="20"/>
                <w:lang w:val="en-GB"/>
              </w:rPr>
            </w:pPr>
            <w:r>
              <w:rPr>
                <w:sz w:val="20"/>
                <w:szCs w:val="20"/>
                <w:lang w:val="en-GB"/>
              </w:rPr>
              <w:t>y</w:t>
            </w:r>
          </w:p>
        </w:tc>
        <w:tc>
          <w:tcPr>
            <w:tcW w:w="827" w:type="dxa"/>
          </w:tcPr>
          <w:p w14:paraId="362818D6" w14:textId="77777777" w:rsidR="00E40EAB" w:rsidRDefault="00E40EAB" w:rsidP="00E40EAB">
            <w:pPr>
              <w:jc w:val="both"/>
              <w:rPr>
                <w:sz w:val="20"/>
                <w:szCs w:val="20"/>
                <w:lang w:val="en-GB"/>
              </w:rPr>
            </w:pPr>
            <w:r>
              <w:rPr>
                <w:sz w:val="20"/>
                <w:szCs w:val="20"/>
                <w:lang w:val="en-GB"/>
              </w:rPr>
              <w:t>n</w:t>
            </w:r>
          </w:p>
        </w:tc>
        <w:tc>
          <w:tcPr>
            <w:tcW w:w="2950" w:type="dxa"/>
          </w:tcPr>
          <w:p w14:paraId="3B4DABE6" w14:textId="77777777" w:rsidR="00E40EAB" w:rsidRPr="002E5CE2" w:rsidRDefault="00E40EAB" w:rsidP="00E40EAB">
            <w:pPr>
              <w:jc w:val="both"/>
              <w:rPr>
                <w:sz w:val="20"/>
                <w:szCs w:val="20"/>
                <w:lang w:val="en-GB"/>
              </w:rPr>
            </w:pPr>
          </w:p>
        </w:tc>
      </w:tr>
      <w:tr w:rsidR="00E40EAB" w:rsidRPr="002E5CE2" w14:paraId="6361DE4B" w14:textId="77777777" w:rsidTr="007C10FD">
        <w:tc>
          <w:tcPr>
            <w:tcW w:w="812" w:type="dxa"/>
          </w:tcPr>
          <w:p w14:paraId="7D41E7B9" w14:textId="77777777" w:rsidR="00E40EAB" w:rsidRDefault="00E40EAB" w:rsidP="00E40EAB">
            <w:pPr>
              <w:rPr>
                <w:sz w:val="20"/>
                <w:szCs w:val="20"/>
                <w:lang w:val="en-GB"/>
              </w:rPr>
            </w:pPr>
            <w:r>
              <w:rPr>
                <w:sz w:val="20"/>
                <w:szCs w:val="20"/>
                <w:lang w:val="en-GB"/>
              </w:rPr>
              <w:t>22032</w:t>
            </w:r>
          </w:p>
        </w:tc>
        <w:tc>
          <w:tcPr>
            <w:tcW w:w="3372" w:type="dxa"/>
          </w:tcPr>
          <w:p w14:paraId="64639C04" w14:textId="77777777" w:rsidR="00E40EAB" w:rsidRDefault="00E40EAB" w:rsidP="00E40EAB">
            <w:pPr>
              <w:jc w:val="both"/>
              <w:rPr>
                <w:sz w:val="20"/>
                <w:szCs w:val="20"/>
                <w:lang w:val="en-GB"/>
              </w:rPr>
            </w:pPr>
            <w:r>
              <w:rPr>
                <w:sz w:val="20"/>
                <w:szCs w:val="20"/>
                <w:lang w:val="en-GB"/>
              </w:rPr>
              <w:t>Invalid JSON text</w:t>
            </w:r>
          </w:p>
        </w:tc>
        <w:tc>
          <w:tcPr>
            <w:tcW w:w="652" w:type="dxa"/>
          </w:tcPr>
          <w:p w14:paraId="5C653060" w14:textId="77777777" w:rsidR="00E40EAB" w:rsidRDefault="00E40EAB" w:rsidP="00E40EAB">
            <w:pPr>
              <w:jc w:val="both"/>
              <w:rPr>
                <w:sz w:val="20"/>
                <w:szCs w:val="20"/>
                <w:lang w:val="en-GB"/>
              </w:rPr>
            </w:pPr>
            <w:r>
              <w:rPr>
                <w:sz w:val="20"/>
                <w:szCs w:val="20"/>
                <w:lang w:val="en-GB"/>
              </w:rPr>
              <w:t>y</w:t>
            </w:r>
          </w:p>
        </w:tc>
        <w:tc>
          <w:tcPr>
            <w:tcW w:w="827" w:type="dxa"/>
          </w:tcPr>
          <w:p w14:paraId="30FDB46F" w14:textId="77777777" w:rsidR="00E40EAB" w:rsidRDefault="00E40EAB" w:rsidP="00E40EAB">
            <w:pPr>
              <w:jc w:val="both"/>
              <w:rPr>
                <w:sz w:val="20"/>
                <w:szCs w:val="20"/>
                <w:lang w:val="en-GB"/>
              </w:rPr>
            </w:pPr>
            <w:r>
              <w:rPr>
                <w:sz w:val="20"/>
                <w:szCs w:val="20"/>
                <w:lang w:val="en-GB"/>
              </w:rPr>
              <w:t>n</w:t>
            </w:r>
          </w:p>
        </w:tc>
        <w:tc>
          <w:tcPr>
            <w:tcW w:w="2950" w:type="dxa"/>
          </w:tcPr>
          <w:p w14:paraId="0FFFCCD6" w14:textId="77777777" w:rsidR="00E40EAB" w:rsidRPr="002E5CE2" w:rsidRDefault="00E40EAB" w:rsidP="00E40EAB">
            <w:pPr>
              <w:jc w:val="both"/>
              <w:rPr>
                <w:sz w:val="20"/>
                <w:szCs w:val="20"/>
                <w:lang w:val="en-GB"/>
              </w:rPr>
            </w:pPr>
          </w:p>
        </w:tc>
      </w:tr>
      <w:tr w:rsidR="00E40EAB" w:rsidRPr="002E5CE2" w14:paraId="37978A74" w14:textId="77777777" w:rsidTr="007C10FD">
        <w:tc>
          <w:tcPr>
            <w:tcW w:w="812" w:type="dxa"/>
          </w:tcPr>
          <w:p w14:paraId="3C99D80F" w14:textId="77777777" w:rsidR="00E40EAB" w:rsidRDefault="00E40EAB" w:rsidP="00E40EAB">
            <w:pPr>
              <w:rPr>
                <w:sz w:val="20"/>
                <w:szCs w:val="20"/>
                <w:lang w:val="en-GB"/>
              </w:rPr>
            </w:pPr>
            <w:r>
              <w:rPr>
                <w:sz w:val="20"/>
                <w:szCs w:val="20"/>
                <w:lang w:val="en-GB"/>
              </w:rPr>
              <w:t>22033</w:t>
            </w:r>
          </w:p>
        </w:tc>
        <w:tc>
          <w:tcPr>
            <w:tcW w:w="3372" w:type="dxa"/>
          </w:tcPr>
          <w:p w14:paraId="7502981B" w14:textId="77777777" w:rsidR="00E40EAB" w:rsidRDefault="00E40EAB" w:rsidP="00E40EAB">
            <w:pPr>
              <w:jc w:val="both"/>
              <w:rPr>
                <w:sz w:val="20"/>
                <w:szCs w:val="20"/>
                <w:lang w:val="en-GB"/>
              </w:rPr>
            </w:pPr>
            <w:r>
              <w:rPr>
                <w:sz w:val="20"/>
                <w:szCs w:val="20"/>
                <w:lang w:val="en-GB"/>
              </w:rPr>
              <w:t>Invalid SQL/JSON subscript</w:t>
            </w:r>
          </w:p>
        </w:tc>
        <w:tc>
          <w:tcPr>
            <w:tcW w:w="652" w:type="dxa"/>
          </w:tcPr>
          <w:p w14:paraId="7F9229C8" w14:textId="77777777" w:rsidR="00E40EAB" w:rsidRDefault="00E40EAB" w:rsidP="00E40EAB">
            <w:pPr>
              <w:jc w:val="both"/>
              <w:rPr>
                <w:sz w:val="20"/>
                <w:szCs w:val="20"/>
                <w:lang w:val="en-GB"/>
              </w:rPr>
            </w:pPr>
            <w:r>
              <w:rPr>
                <w:sz w:val="20"/>
                <w:szCs w:val="20"/>
                <w:lang w:val="en-GB"/>
              </w:rPr>
              <w:t>y</w:t>
            </w:r>
          </w:p>
        </w:tc>
        <w:tc>
          <w:tcPr>
            <w:tcW w:w="827" w:type="dxa"/>
          </w:tcPr>
          <w:p w14:paraId="2559E61A" w14:textId="77777777" w:rsidR="00E40EAB" w:rsidRDefault="00E40EAB" w:rsidP="00E40EAB">
            <w:pPr>
              <w:jc w:val="both"/>
              <w:rPr>
                <w:sz w:val="20"/>
                <w:szCs w:val="20"/>
                <w:lang w:val="en-GB"/>
              </w:rPr>
            </w:pPr>
            <w:r>
              <w:rPr>
                <w:sz w:val="20"/>
                <w:szCs w:val="20"/>
                <w:lang w:val="en-GB"/>
              </w:rPr>
              <w:t>n</w:t>
            </w:r>
          </w:p>
        </w:tc>
        <w:tc>
          <w:tcPr>
            <w:tcW w:w="2950" w:type="dxa"/>
          </w:tcPr>
          <w:p w14:paraId="04DD4472" w14:textId="77777777" w:rsidR="00E40EAB" w:rsidRPr="002E5CE2" w:rsidRDefault="00E40EAB" w:rsidP="00E40EAB">
            <w:pPr>
              <w:jc w:val="both"/>
              <w:rPr>
                <w:sz w:val="20"/>
                <w:szCs w:val="20"/>
                <w:lang w:val="en-GB"/>
              </w:rPr>
            </w:pPr>
          </w:p>
        </w:tc>
      </w:tr>
      <w:tr w:rsidR="00E40EAB" w:rsidRPr="002E5CE2" w14:paraId="357DC05C" w14:textId="77777777" w:rsidTr="007C10FD">
        <w:tc>
          <w:tcPr>
            <w:tcW w:w="812" w:type="dxa"/>
          </w:tcPr>
          <w:p w14:paraId="4BA75117" w14:textId="77777777" w:rsidR="00E40EAB" w:rsidRDefault="00E40EAB" w:rsidP="00E40EAB">
            <w:pPr>
              <w:rPr>
                <w:sz w:val="20"/>
                <w:szCs w:val="20"/>
                <w:lang w:val="en-GB"/>
              </w:rPr>
            </w:pPr>
            <w:r>
              <w:rPr>
                <w:sz w:val="20"/>
                <w:szCs w:val="20"/>
                <w:lang w:val="en-GB"/>
              </w:rPr>
              <w:t>22034</w:t>
            </w:r>
          </w:p>
        </w:tc>
        <w:tc>
          <w:tcPr>
            <w:tcW w:w="3372" w:type="dxa"/>
          </w:tcPr>
          <w:p w14:paraId="6CDECE19" w14:textId="77777777" w:rsidR="00E40EAB" w:rsidRDefault="00E40EAB" w:rsidP="00E40EAB">
            <w:pPr>
              <w:jc w:val="both"/>
              <w:rPr>
                <w:sz w:val="20"/>
                <w:szCs w:val="20"/>
                <w:lang w:val="en-GB"/>
              </w:rPr>
            </w:pPr>
            <w:r>
              <w:rPr>
                <w:sz w:val="20"/>
                <w:szCs w:val="20"/>
                <w:lang w:val="en-GB"/>
              </w:rPr>
              <w:t>More than one SQL/JSON item</w:t>
            </w:r>
          </w:p>
        </w:tc>
        <w:tc>
          <w:tcPr>
            <w:tcW w:w="652" w:type="dxa"/>
          </w:tcPr>
          <w:p w14:paraId="3A9580C1" w14:textId="77777777" w:rsidR="00E40EAB" w:rsidRDefault="00E40EAB" w:rsidP="00E40EAB">
            <w:pPr>
              <w:jc w:val="both"/>
              <w:rPr>
                <w:sz w:val="20"/>
                <w:szCs w:val="20"/>
                <w:lang w:val="en-GB"/>
              </w:rPr>
            </w:pPr>
          </w:p>
        </w:tc>
        <w:tc>
          <w:tcPr>
            <w:tcW w:w="827" w:type="dxa"/>
          </w:tcPr>
          <w:p w14:paraId="147946B4" w14:textId="77777777" w:rsidR="00E40EAB" w:rsidRDefault="00E40EAB" w:rsidP="00E40EAB">
            <w:pPr>
              <w:jc w:val="both"/>
              <w:rPr>
                <w:sz w:val="20"/>
                <w:szCs w:val="20"/>
                <w:lang w:val="en-GB"/>
              </w:rPr>
            </w:pPr>
          </w:p>
        </w:tc>
        <w:tc>
          <w:tcPr>
            <w:tcW w:w="2950" w:type="dxa"/>
          </w:tcPr>
          <w:p w14:paraId="0B9A3206" w14:textId="77777777" w:rsidR="00E40EAB" w:rsidRPr="002E5CE2" w:rsidRDefault="00E40EAB" w:rsidP="00E40EAB">
            <w:pPr>
              <w:jc w:val="both"/>
              <w:rPr>
                <w:sz w:val="20"/>
                <w:szCs w:val="20"/>
                <w:lang w:val="en-GB"/>
              </w:rPr>
            </w:pPr>
          </w:p>
        </w:tc>
      </w:tr>
      <w:tr w:rsidR="00E40EAB" w:rsidRPr="002E5CE2" w14:paraId="72CA9CDA" w14:textId="77777777" w:rsidTr="007C10FD">
        <w:tc>
          <w:tcPr>
            <w:tcW w:w="812" w:type="dxa"/>
          </w:tcPr>
          <w:p w14:paraId="34495B65" w14:textId="77777777" w:rsidR="00E40EAB" w:rsidRDefault="00E40EAB" w:rsidP="00E40EAB">
            <w:pPr>
              <w:rPr>
                <w:sz w:val="20"/>
                <w:szCs w:val="20"/>
                <w:lang w:val="en-GB"/>
              </w:rPr>
            </w:pPr>
            <w:r>
              <w:rPr>
                <w:sz w:val="20"/>
                <w:szCs w:val="20"/>
                <w:lang w:val="en-GB"/>
              </w:rPr>
              <w:t>22035</w:t>
            </w:r>
          </w:p>
        </w:tc>
        <w:tc>
          <w:tcPr>
            <w:tcW w:w="3372" w:type="dxa"/>
          </w:tcPr>
          <w:p w14:paraId="7D440096" w14:textId="77777777" w:rsidR="00E40EAB" w:rsidRDefault="00E40EAB" w:rsidP="00E40EAB">
            <w:pPr>
              <w:jc w:val="both"/>
              <w:rPr>
                <w:sz w:val="20"/>
                <w:szCs w:val="20"/>
                <w:lang w:val="en-GB"/>
              </w:rPr>
            </w:pPr>
            <w:r>
              <w:rPr>
                <w:sz w:val="20"/>
                <w:szCs w:val="20"/>
                <w:lang w:val="en-GB"/>
              </w:rPr>
              <w:t>No SQL/JSON item</w:t>
            </w:r>
          </w:p>
        </w:tc>
        <w:tc>
          <w:tcPr>
            <w:tcW w:w="652" w:type="dxa"/>
          </w:tcPr>
          <w:p w14:paraId="34D784F6" w14:textId="77777777" w:rsidR="00E40EAB" w:rsidRDefault="00E40EAB" w:rsidP="00E40EAB">
            <w:pPr>
              <w:jc w:val="both"/>
              <w:rPr>
                <w:sz w:val="20"/>
                <w:szCs w:val="20"/>
                <w:lang w:val="en-GB"/>
              </w:rPr>
            </w:pPr>
            <w:r>
              <w:rPr>
                <w:sz w:val="20"/>
                <w:szCs w:val="20"/>
                <w:lang w:val="en-GB"/>
              </w:rPr>
              <w:t>y</w:t>
            </w:r>
          </w:p>
        </w:tc>
        <w:tc>
          <w:tcPr>
            <w:tcW w:w="827" w:type="dxa"/>
          </w:tcPr>
          <w:p w14:paraId="4B149E9E" w14:textId="77777777" w:rsidR="00E40EAB" w:rsidRDefault="00E40EAB" w:rsidP="00E40EAB">
            <w:pPr>
              <w:jc w:val="both"/>
              <w:rPr>
                <w:sz w:val="20"/>
                <w:szCs w:val="20"/>
                <w:lang w:val="en-GB"/>
              </w:rPr>
            </w:pPr>
            <w:r>
              <w:rPr>
                <w:sz w:val="20"/>
                <w:szCs w:val="20"/>
                <w:lang w:val="en-GB"/>
              </w:rPr>
              <w:t>n</w:t>
            </w:r>
          </w:p>
        </w:tc>
        <w:tc>
          <w:tcPr>
            <w:tcW w:w="2950" w:type="dxa"/>
          </w:tcPr>
          <w:p w14:paraId="7115F7A6" w14:textId="77777777" w:rsidR="00E40EAB" w:rsidRPr="002E5CE2" w:rsidRDefault="00E40EAB" w:rsidP="00E40EAB">
            <w:pPr>
              <w:jc w:val="both"/>
              <w:rPr>
                <w:sz w:val="20"/>
                <w:szCs w:val="20"/>
                <w:lang w:val="en-GB"/>
              </w:rPr>
            </w:pPr>
          </w:p>
        </w:tc>
      </w:tr>
      <w:tr w:rsidR="00E40EAB" w:rsidRPr="002E5CE2" w14:paraId="58FC74FF" w14:textId="77777777" w:rsidTr="007C10FD">
        <w:tc>
          <w:tcPr>
            <w:tcW w:w="812" w:type="dxa"/>
          </w:tcPr>
          <w:p w14:paraId="61F059A5" w14:textId="77777777" w:rsidR="00E40EAB" w:rsidRDefault="00E40EAB" w:rsidP="00E40EAB">
            <w:pPr>
              <w:rPr>
                <w:sz w:val="20"/>
                <w:szCs w:val="20"/>
                <w:lang w:val="en-GB"/>
              </w:rPr>
            </w:pPr>
            <w:r>
              <w:rPr>
                <w:sz w:val="20"/>
                <w:szCs w:val="20"/>
                <w:lang w:val="en-GB"/>
              </w:rPr>
              <w:t>22036</w:t>
            </w:r>
          </w:p>
        </w:tc>
        <w:tc>
          <w:tcPr>
            <w:tcW w:w="3372" w:type="dxa"/>
          </w:tcPr>
          <w:p w14:paraId="5CABF1EC" w14:textId="77777777" w:rsidR="00E40EAB" w:rsidRPr="00880AD2" w:rsidRDefault="00E40EAB" w:rsidP="00E40EAB">
            <w:pPr>
              <w:jc w:val="both"/>
              <w:rPr>
                <w:sz w:val="20"/>
                <w:szCs w:val="20"/>
                <w:lang w:val="it-IT"/>
              </w:rPr>
            </w:pPr>
            <w:r w:rsidRPr="00880AD2">
              <w:rPr>
                <w:sz w:val="20"/>
                <w:szCs w:val="20"/>
                <w:lang w:val="it-IT"/>
              </w:rPr>
              <w:t>Non-numeric SQL/JSON i8tem</w:t>
            </w:r>
          </w:p>
        </w:tc>
        <w:tc>
          <w:tcPr>
            <w:tcW w:w="652" w:type="dxa"/>
          </w:tcPr>
          <w:p w14:paraId="4B6CC28D" w14:textId="77777777" w:rsidR="00E40EAB" w:rsidRDefault="00E40EAB" w:rsidP="00E40EAB">
            <w:pPr>
              <w:jc w:val="both"/>
              <w:rPr>
                <w:sz w:val="20"/>
                <w:szCs w:val="20"/>
                <w:lang w:val="en-GB"/>
              </w:rPr>
            </w:pPr>
            <w:r>
              <w:rPr>
                <w:sz w:val="20"/>
                <w:szCs w:val="20"/>
                <w:lang w:val="en-GB"/>
              </w:rPr>
              <w:t>y</w:t>
            </w:r>
          </w:p>
        </w:tc>
        <w:tc>
          <w:tcPr>
            <w:tcW w:w="827" w:type="dxa"/>
          </w:tcPr>
          <w:p w14:paraId="26707091" w14:textId="77777777" w:rsidR="00E40EAB" w:rsidRDefault="00E40EAB" w:rsidP="00E40EAB">
            <w:pPr>
              <w:jc w:val="both"/>
              <w:rPr>
                <w:sz w:val="20"/>
                <w:szCs w:val="20"/>
                <w:lang w:val="en-GB"/>
              </w:rPr>
            </w:pPr>
            <w:r>
              <w:rPr>
                <w:sz w:val="20"/>
                <w:szCs w:val="20"/>
                <w:lang w:val="en-GB"/>
              </w:rPr>
              <w:t>n</w:t>
            </w:r>
          </w:p>
        </w:tc>
        <w:tc>
          <w:tcPr>
            <w:tcW w:w="2950" w:type="dxa"/>
          </w:tcPr>
          <w:p w14:paraId="429B403E" w14:textId="77777777" w:rsidR="00E40EAB" w:rsidRPr="002E5CE2" w:rsidRDefault="00E40EAB" w:rsidP="00E40EAB">
            <w:pPr>
              <w:jc w:val="both"/>
              <w:rPr>
                <w:sz w:val="20"/>
                <w:szCs w:val="20"/>
                <w:lang w:val="en-GB"/>
              </w:rPr>
            </w:pPr>
          </w:p>
        </w:tc>
      </w:tr>
      <w:tr w:rsidR="00E40EAB" w:rsidRPr="002E5CE2" w14:paraId="6A54079D" w14:textId="77777777" w:rsidTr="007C10FD">
        <w:tc>
          <w:tcPr>
            <w:tcW w:w="812" w:type="dxa"/>
          </w:tcPr>
          <w:p w14:paraId="682138BF" w14:textId="77777777" w:rsidR="00E40EAB" w:rsidRDefault="00E40EAB" w:rsidP="00E40EAB">
            <w:pPr>
              <w:rPr>
                <w:sz w:val="20"/>
                <w:szCs w:val="20"/>
                <w:lang w:val="en-GB"/>
              </w:rPr>
            </w:pPr>
            <w:r>
              <w:rPr>
                <w:sz w:val="20"/>
                <w:szCs w:val="20"/>
                <w:lang w:val="en-GB"/>
              </w:rPr>
              <w:t>22037</w:t>
            </w:r>
          </w:p>
        </w:tc>
        <w:tc>
          <w:tcPr>
            <w:tcW w:w="3372" w:type="dxa"/>
          </w:tcPr>
          <w:p w14:paraId="5D8AD69E" w14:textId="77777777" w:rsidR="00E40EAB" w:rsidRDefault="00E40EAB" w:rsidP="00E40EAB">
            <w:pPr>
              <w:jc w:val="both"/>
              <w:rPr>
                <w:sz w:val="20"/>
                <w:szCs w:val="20"/>
                <w:lang w:val="en-GB"/>
              </w:rPr>
            </w:pPr>
            <w:r>
              <w:rPr>
                <w:sz w:val="20"/>
                <w:szCs w:val="20"/>
                <w:lang w:val="en-GB"/>
              </w:rPr>
              <w:t>Non-unique keys in JSON object</w:t>
            </w:r>
          </w:p>
        </w:tc>
        <w:tc>
          <w:tcPr>
            <w:tcW w:w="652" w:type="dxa"/>
          </w:tcPr>
          <w:p w14:paraId="3258666F" w14:textId="77777777" w:rsidR="00E40EAB" w:rsidRDefault="00E40EAB" w:rsidP="00E40EAB">
            <w:pPr>
              <w:jc w:val="both"/>
              <w:rPr>
                <w:sz w:val="20"/>
                <w:szCs w:val="20"/>
                <w:lang w:val="en-GB"/>
              </w:rPr>
            </w:pPr>
            <w:r>
              <w:rPr>
                <w:sz w:val="20"/>
                <w:szCs w:val="20"/>
                <w:lang w:val="en-GB"/>
              </w:rPr>
              <w:t>y</w:t>
            </w:r>
          </w:p>
        </w:tc>
        <w:tc>
          <w:tcPr>
            <w:tcW w:w="827" w:type="dxa"/>
          </w:tcPr>
          <w:p w14:paraId="045E6D8B" w14:textId="77777777" w:rsidR="00E40EAB" w:rsidRDefault="00E40EAB" w:rsidP="00E40EAB">
            <w:pPr>
              <w:jc w:val="both"/>
              <w:rPr>
                <w:sz w:val="20"/>
                <w:szCs w:val="20"/>
                <w:lang w:val="en-GB"/>
              </w:rPr>
            </w:pPr>
            <w:r>
              <w:rPr>
                <w:sz w:val="20"/>
                <w:szCs w:val="20"/>
                <w:lang w:val="en-GB"/>
              </w:rPr>
              <w:t>n</w:t>
            </w:r>
          </w:p>
        </w:tc>
        <w:tc>
          <w:tcPr>
            <w:tcW w:w="2950" w:type="dxa"/>
          </w:tcPr>
          <w:p w14:paraId="359D3055" w14:textId="77777777" w:rsidR="00E40EAB" w:rsidRPr="002E5CE2" w:rsidRDefault="00E40EAB" w:rsidP="00E40EAB">
            <w:pPr>
              <w:jc w:val="both"/>
              <w:rPr>
                <w:sz w:val="20"/>
                <w:szCs w:val="20"/>
                <w:lang w:val="en-GB"/>
              </w:rPr>
            </w:pPr>
          </w:p>
        </w:tc>
      </w:tr>
      <w:tr w:rsidR="00E40EAB" w:rsidRPr="002E5CE2" w14:paraId="360E3212" w14:textId="77777777" w:rsidTr="007C10FD">
        <w:tc>
          <w:tcPr>
            <w:tcW w:w="812" w:type="dxa"/>
          </w:tcPr>
          <w:p w14:paraId="34B510F7" w14:textId="77777777" w:rsidR="00E40EAB" w:rsidRDefault="00E40EAB" w:rsidP="00E40EAB">
            <w:pPr>
              <w:rPr>
                <w:sz w:val="20"/>
                <w:szCs w:val="20"/>
                <w:lang w:val="en-GB"/>
              </w:rPr>
            </w:pPr>
            <w:r>
              <w:rPr>
                <w:sz w:val="20"/>
                <w:szCs w:val="20"/>
                <w:lang w:val="en-GB"/>
              </w:rPr>
              <w:t>22038</w:t>
            </w:r>
          </w:p>
        </w:tc>
        <w:tc>
          <w:tcPr>
            <w:tcW w:w="3372" w:type="dxa"/>
          </w:tcPr>
          <w:p w14:paraId="2158A208" w14:textId="77777777" w:rsidR="00E40EAB" w:rsidRDefault="00E40EAB" w:rsidP="00E40EAB">
            <w:pPr>
              <w:jc w:val="both"/>
              <w:rPr>
                <w:sz w:val="20"/>
                <w:szCs w:val="20"/>
                <w:lang w:val="en-GB"/>
              </w:rPr>
            </w:pPr>
            <w:r>
              <w:rPr>
                <w:sz w:val="20"/>
                <w:szCs w:val="20"/>
                <w:lang w:val="en-GB"/>
              </w:rPr>
              <w:t>Singleton SQL/JSON item required</w:t>
            </w:r>
          </w:p>
        </w:tc>
        <w:tc>
          <w:tcPr>
            <w:tcW w:w="652" w:type="dxa"/>
          </w:tcPr>
          <w:p w14:paraId="604CDFA0" w14:textId="77777777" w:rsidR="00E40EAB" w:rsidRDefault="00E40EAB" w:rsidP="00E40EAB">
            <w:pPr>
              <w:jc w:val="both"/>
              <w:rPr>
                <w:sz w:val="20"/>
                <w:szCs w:val="20"/>
                <w:lang w:val="en-GB"/>
              </w:rPr>
            </w:pPr>
            <w:r>
              <w:rPr>
                <w:sz w:val="20"/>
                <w:szCs w:val="20"/>
                <w:lang w:val="en-GB"/>
              </w:rPr>
              <w:t>y</w:t>
            </w:r>
          </w:p>
        </w:tc>
        <w:tc>
          <w:tcPr>
            <w:tcW w:w="827" w:type="dxa"/>
          </w:tcPr>
          <w:p w14:paraId="002BEB59" w14:textId="77777777" w:rsidR="00E40EAB" w:rsidRDefault="00E40EAB" w:rsidP="00E40EAB">
            <w:pPr>
              <w:jc w:val="both"/>
              <w:rPr>
                <w:sz w:val="20"/>
                <w:szCs w:val="20"/>
                <w:lang w:val="en-GB"/>
              </w:rPr>
            </w:pPr>
            <w:r>
              <w:rPr>
                <w:sz w:val="20"/>
                <w:szCs w:val="20"/>
                <w:lang w:val="en-GB"/>
              </w:rPr>
              <w:t>n</w:t>
            </w:r>
          </w:p>
        </w:tc>
        <w:tc>
          <w:tcPr>
            <w:tcW w:w="2950" w:type="dxa"/>
          </w:tcPr>
          <w:p w14:paraId="2FF0703A" w14:textId="77777777" w:rsidR="00E40EAB" w:rsidRPr="002E5CE2" w:rsidRDefault="00E40EAB" w:rsidP="00E40EAB">
            <w:pPr>
              <w:jc w:val="both"/>
              <w:rPr>
                <w:sz w:val="20"/>
                <w:szCs w:val="20"/>
                <w:lang w:val="en-GB"/>
              </w:rPr>
            </w:pPr>
          </w:p>
        </w:tc>
      </w:tr>
      <w:tr w:rsidR="00E40EAB" w:rsidRPr="002E5CE2" w14:paraId="37CF8898" w14:textId="77777777" w:rsidTr="007C10FD">
        <w:tc>
          <w:tcPr>
            <w:tcW w:w="812" w:type="dxa"/>
          </w:tcPr>
          <w:p w14:paraId="59A3ABF6" w14:textId="77777777" w:rsidR="00E40EAB" w:rsidRDefault="00E40EAB" w:rsidP="00E40EAB">
            <w:pPr>
              <w:rPr>
                <w:sz w:val="20"/>
                <w:szCs w:val="20"/>
                <w:lang w:val="en-GB"/>
              </w:rPr>
            </w:pPr>
            <w:r>
              <w:rPr>
                <w:sz w:val="20"/>
                <w:szCs w:val="20"/>
                <w:lang w:val="en-GB"/>
              </w:rPr>
              <w:t>22039</w:t>
            </w:r>
          </w:p>
        </w:tc>
        <w:tc>
          <w:tcPr>
            <w:tcW w:w="3372" w:type="dxa"/>
          </w:tcPr>
          <w:p w14:paraId="7708EAE2" w14:textId="77777777" w:rsidR="00E40EAB" w:rsidRDefault="00E40EAB" w:rsidP="00E40EAB">
            <w:pPr>
              <w:jc w:val="both"/>
              <w:rPr>
                <w:sz w:val="20"/>
                <w:szCs w:val="20"/>
                <w:lang w:val="en-GB"/>
              </w:rPr>
            </w:pPr>
            <w:r>
              <w:rPr>
                <w:sz w:val="20"/>
                <w:szCs w:val="20"/>
                <w:lang w:val="en-GB"/>
              </w:rPr>
              <w:t>SQL/JSON array not found</w:t>
            </w:r>
          </w:p>
        </w:tc>
        <w:tc>
          <w:tcPr>
            <w:tcW w:w="652" w:type="dxa"/>
          </w:tcPr>
          <w:p w14:paraId="2C27DD3C" w14:textId="77777777" w:rsidR="00E40EAB" w:rsidRDefault="00E40EAB" w:rsidP="00E40EAB">
            <w:pPr>
              <w:jc w:val="both"/>
              <w:rPr>
                <w:sz w:val="20"/>
                <w:szCs w:val="20"/>
                <w:lang w:val="en-GB"/>
              </w:rPr>
            </w:pPr>
            <w:r>
              <w:rPr>
                <w:sz w:val="20"/>
                <w:szCs w:val="20"/>
                <w:lang w:val="en-GB"/>
              </w:rPr>
              <w:t>y</w:t>
            </w:r>
          </w:p>
        </w:tc>
        <w:tc>
          <w:tcPr>
            <w:tcW w:w="827" w:type="dxa"/>
          </w:tcPr>
          <w:p w14:paraId="105F0777" w14:textId="77777777" w:rsidR="00E40EAB" w:rsidRDefault="00E40EAB" w:rsidP="00E40EAB">
            <w:pPr>
              <w:jc w:val="both"/>
              <w:rPr>
                <w:sz w:val="20"/>
                <w:szCs w:val="20"/>
                <w:lang w:val="en-GB"/>
              </w:rPr>
            </w:pPr>
            <w:r>
              <w:rPr>
                <w:sz w:val="20"/>
                <w:szCs w:val="20"/>
                <w:lang w:val="en-GB"/>
              </w:rPr>
              <w:t>n</w:t>
            </w:r>
          </w:p>
        </w:tc>
        <w:tc>
          <w:tcPr>
            <w:tcW w:w="2950" w:type="dxa"/>
          </w:tcPr>
          <w:p w14:paraId="28AE0A58" w14:textId="77777777" w:rsidR="00E40EAB" w:rsidRPr="002E5CE2" w:rsidRDefault="00E40EAB" w:rsidP="00E40EAB">
            <w:pPr>
              <w:jc w:val="both"/>
              <w:rPr>
                <w:sz w:val="20"/>
                <w:szCs w:val="20"/>
                <w:lang w:val="en-GB"/>
              </w:rPr>
            </w:pPr>
          </w:p>
        </w:tc>
      </w:tr>
      <w:tr w:rsidR="00E40EAB" w:rsidRPr="002E5CE2" w14:paraId="192816BD" w14:textId="77777777" w:rsidTr="007C10FD">
        <w:tc>
          <w:tcPr>
            <w:tcW w:w="812" w:type="dxa"/>
          </w:tcPr>
          <w:p w14:paraId="2FB7F2A8" w14:textId="77777777" w:rsidR="00E40EAB" w:rsidRDefault="00E40EAB" w:rsidP="00E40EAB">
            <w:pPr>
              <w:rPr>
                <w:sz w:val="20"/>
                <w:szCs w:val="20"/>
                <w:lang w:val="en-GB"/>
              </w:rPr>
            </w:pPr>
            <w:r>
              <w:rPr>
                <w:sz w:val="20"/>
                <w:szCs w:val="20"/>
                <w:lang w:val="en-GB"/>
              </w:rPr>
              <w:t>2203A</w:t>
            </w:r>
          </w:p>
        </w:tc>
        <w:tc>
          <w:tcPr>
            <w:tcW w:w="3372" w:type="dxa"/>
          </w:tcPr>
          <w:p w14:paraId="3EE4DCCA" w14:textId="77777777" w:rsidR="00E40EAB" w:rsidRDefault="00E40EAB" w:rsidP="00E40EAB">
            <w:pPr>
              <w:jc w:val="both"/>
              <w:rPr>
                <w:sz w:val="20"/>
                <w:szCs w:val="20"/>
                <w:lang w:val="en-GB"/>
              </w:rPr>
            </w:pPr>
            <w:r>
              <w:rPr>
                <w:sz w:val="20"/>
                <w:szCs w:val="20"/>
                <w:lang w:val="en-GB"/>
              </w:rPr>
              <w:t>SQL/JSON member not found</w:t>
            </w:r>
          </w:p>
        </w:tc>
        <w:tc>
          <w:tcPr>
            <w:tcW w:w="652" w:type="dxa"/>
          </w:tcPr>
          <w:p w14:paraId="6CF70F57" w14:textId="77777777" w:rsidR="00E40EAB" w:rsidRDefault="00E40EAB" w:rsidP="00E40EAB">
            <w:pPr>
              <w:jc w:val="both"/>
              <w:rPr>
                <w:sz w:val="20"/>
                <w:szCs w:val="20"/>
                <w:lang w:val="en-GB"/>
              </w:rPr>
            </w:pPr>
            <w:r>
              <w:rPr>
                <w:sz w:val="20"/>
                <w:szCs w:val="20"/>
                <w:lang w:val="en-GB"/>
              </w:rPr>
              <w:t>y</w:t>
            </w:r>
          </w:p>
        </w:tc>
        <w:tc>
          <w:tcPr>
            <w:tcW w:w="827" w:type="dxa"/>
          </w:tcPr>
          <w:p w14:paraId="5D147444" w14:textId="77777777" w:rsidR="00E40EAB" w:rsidRDefault="00E40EAB" w:rsidP="00E40EAB">
            <w:pPr>
              <w:jc w:val="both"/>
              <w:rPr>
                <w:sz w:val="20"/>
                <w:szCs w:val="20"/>
                <w:lang w:val="en-GB"/>
              </w:rPr>
            </w:pPr>
            <w:r>
              <w:rPr>
                <w:sz w:val="20"/>
                <w:szCs w:val="20"/>
                <w:lang w:val="en-GB"/>
              </w:rPr>
              <w:t>n</w:t>
            </w:r>
          </w:p>
        </w:tc>
        <w:tc>
          <w:tcPr>
            <w:tcW w:w="2950" w:type="dxa"/>
          </w:tcPr>
          <w:p w14:paraId="74BD31B0" w14:textId="77777777" w:rsidR="00E40EAB" w:rsidRPr="002E5CE2" w:rsidRDefault="00E40EAB" w:rsidP="00E40EAB">
            <w:pPr>
              <w:jc w:val="both"/>
              <w:rPr>
                <w:sz w:val="20"/>
                <w:szCs w:val="20"/>
                <w:lang w:val="en-GB"/>
              </w:rPr>
            </w:pPr>
          </w:p>
        </w:tc>
      </w:tr>
      <w:tr w:rsidR="00E40EAB" w:rsidRPr="002E5CE2" w14:paraId="27E44295" w14:textId="77777777" w:rsidTr="007C10FD">
        <w:tc>
          <w:tcPr>
            <w:tcW w:w="812" w:type="dxa"/>
          </w:tcPr>
          <w:p w14:paraId="31FD166B" w14:textId="77777777" w:rsidR="00E40EAB" w:rsidRDefault="00E40EAB" w:rsidP="00E40EAB">
            <w:pPr>
              <w:rPr>
                <w:sz w:val="20"/>
                <w:szCs w:val="20"/>
                <w:lang w:val="en-GB"/>
              </w:rPr>
            </w:pPr>
            <w:r>
              <w:rPr>
                <w:sz w:val="20"/>
                <w:szCs w:val="20"/>
                <w:lang w:val="en-GB"/>
              </w:rPr>
              <w:t>2203B</w:t>
            </w:r>
          </w:p>
        </w:tc>
        <w:tc>
          <w:tcPr>
            <w:tcW w:w="3372" w:type="dxa"/>
          </w:tcPr>
          <w:p w14:paraId="5551E4D5" w14:textId="77777777" w:rsidR="00E40EAB" w:rsidRDefault="00E40EAB" w:rsidP="00E40EAB">
            <w:pPr>
              <w:jc w:val="both"/>
              <w:rPr>
                <w:sz w:val="20"/>
                <w:szCs w:val="20"/>
                <w:lang w:val="en-GB"/>
              </w:rPr>
            </w:pPr>
            <w:r>
              <w:rPr>
                <w:sz w:val="20"/>
                <w:szCs w:val="20"/>
                <w:lang w:val="en-GB"/>
              </w:rPr>
              <w:t>SQL/JSON number not found</w:t>
            </w:r>
          </w:p>
        </w:tc>
        <w:tc>
          <w:tcPr>
            <w:tcW w:w="652" w:type="dxa"/>
          </w:tcPr>
          <w:p w14:paraId="41C490AD" w14:textId="77777777" w:rsidR="00E40EAB" w:rsidRDefault="00E40EAB" w:rsidP="00E40EAB">
            <w:pPr>
              <w:jc w:val="both"/>
              <w:rPr>
                <w:sz w:val="20"/>
                <w:szCs w:val="20"/>
                <w:lang w:val="en-GB"/>
              </w:rPr>
            </w:pPr>
            <w:r>
              <w:rPr>
                <w:sz w:val="20"/>
                <w:szCs w:val="20"/>
                <w:lang w:val="en-GB"/>
              </w:rPr>
              <w:t>y</w:t>
            </w:r>
          </w:p>
        </w:tc>
        <w:tc>
          <w:tcPr>
            <w:tcW w:w="827" w:type="dxa"/>
          </w:tcPr>
          <w:p w14:paraId="2CEF19C3" w14:textId="77777777" w:rsidR="00E40EAB" w:rsidRDefault="00E40EAB" w:rsidP="00E40EAB">
            <w:pPr>
              <w:jc w:val="both"/>
              <w:rPr>
                <w:sz w:val="20"/>
                <w:szCs w:val="20"/>
                <w:lang w:val="en-GB"/>
              </w:rPr>
            </w:pPr>
            <w:r>
              <w:rPr>
                <w:sz w:val="20"/>
                <w:szCs w:val="20"/>
                <w:lang w:val="en-GB"/>
              </w:rPr>
              <w:t>n</w:t>
            </w:r>
          </w:p>
        </w:tc>
        <w:tc>
          <w:tcPr>
            <w:tcW w:w="2950" w:type="dxa"/>
          </w:tcPr>
          <w:p w14:paraId="6BBC0A4E" w14:textId="77777777" w:rsidR="00E40EAB" w:rsidRPr="002E5CE2" w:rsidRDefault="00E40EAB" w:rsidP="00E40EAB">
            <w:pPr>
              <w:jc w:val="both"/>
              <w:rPr>
                <w:sz w:val="20"/>
                <w:szCs w:val="20"/>
                <w:lang w:val="en-GB"/>
              </w:rPr>
            </w:pPr>
          </w:p>
        </w:tc>
      </w:tr>
      <w:tr w:rsidR="00E40EAB" w:rsidRPr="002E5CE2" w14:paraId="1D027D0B" w14:textId="77777777" w:rsidTr="007C10FD">
        <w:tc>
          <w:tcPr>
            <w:tcW w:w="812" w:type="dxa"/>
          </w:tcPr>
          <w:p w14:paraId="7ADB057F" w14:textId="77777777" w:rsidR="00E40EAB" w:rsidRDefault="00E40EAB" w:rsidP="00E40EAB">
            <w:pPr>
              <w:rPr>
                <w:sz w:val="20"/>
                <w:szCs w:val="20"/>
                <w:lang w:val="en-GB"/>
              </w:rPr>
            </w:pPr>
            <w:r>
              <w:rPr>
                <w:sz w:val="20"/>
                <w:szCs w:val="20"/>
                <w:lang w:val="en-GB"/>
              </w:rPr>
              <w:t>2203C</w:t>
            </w:r>
          </w:p>
        </w:tc>
        <w:tc>
          <w:tcPr>
            <w:tcW w:w="3372" w:type="dxa"/>
          </w:tcPr>
          <w:p w14:paraId="3F6EE242" w14:textId="77777777" w:rsidR="00E40EAB" w:rsidRDefault="00E40EAB" w:rsidP="00E40EAB">
            <w:pPr>
              <w:jc w:val="both"/>
              <w:rPr>
                <w:sz w:val="20"/>
                <w:szCs w:val="20"/>
                <w:lang w:val="en-GB"/>
              </w:rPr>
            </w:pPr>
            <w:r>
              <w:rPr>
                <w:sz w:val="20"/>
                <w:szCs w:val="20"/>
                <w:lang w:val="en-GB"/>
              </w:rPr>
              <w:t>SQL/JSON object not found</w:t>
            </w:r>
          </w:p>
        </w:tc>
        <w:tc>
          <w:tcPr>
            <w:tcW w:w="652" w:type="dxa"/>
          </w:tcPr>
          <w:p w14:paraId="1BEAC10A" w14:textId="77777777" w:rsidR="00E40EAB" w:rsidRDefault="00E40EAB" w:rsidP="00E40EAB">
            <w:pPr>
              <w:jc w:val="both"/>
              <w:rPr>
                <w:sz w:val="20"/>
                <w:szCs w:val="20"/>
                <w:lang w:val="en-GB"/>
              </w:rPr>
            </w:pPr>
            <w:r>
              <w:rPr>
                <w:sz w:val="20"/>
                <w:szCs w:val="20"/>
                <w:lang w:val="en-GB"/>
              </w:rPr>
              <w:t>y</w:t>
            </w:r>
          </w:p>
        </w:tc>
        <w:tc>
          <w:tcPr>
            <w:tcW w:w="827" w:type="dxa"/>
          </w:tcPr>
          <w:p w14:paraId="17FC65EA" w14:textId="77777777" w:rsidR="00E40EAB" w:rsidRDefault="00E40EAB" w:rsidP="00E40EAB">
            <w:pPr>
              <w:jc w:val="both"/>
              <w:rPr>
                <w:sz w:val="20"/>
                <w:szCs w:val="20"/>
                <w:lang w:val="en-GB"/>
              </w:rPr>
            </w:pPr>
            <w:r>
              <w:rPr>
                <w:sz w:val="20"/>
                <w:szCs w:val="20"/>
                <w:lang w:val="en-GB"/>
              </w:rPr>
              <w:t>n</w:t>
            </w:r>
          </w:p>
        </w:tc>
        <w:tc>
          <w:tcPr>
            <w:tcW w:w="2950" w:type="dxa"/>
          </w:tcPr>
          <w:p w14:paraId="48DE8E36" w14:textId="77777777" w:rsidR="00E40EAB" w:rsidRPr="002E5CE2" w:rsidRDefault="00E40EAB" w:rsidP="00E40EAB">
            <w:pPr>
              <w:jc w:val="both"/>
              <w:rPr>
                <w:sz w:val="20"/>
                <w:szCs w:val="20"/>
                <w:lang w:val="en-GB"/>
              </w:rPr>
            </w:pPr>
          </w:p>
        </w:tc>
      </w:tr>
      <w:tr w:rsidR="00E40EAB" w:rsidRPr="002E5CE2" w14:paraId="44EC6718" w14:textId="77777777" w:rsidTr="007C10FD">
        <w:tc>
          <w:tcPr>
            <w:tcW w:w="812" w:type="dxa"/>
          </w:tcPr>
          <w:p w14:paraId="0383D728" w14:textId="77777777" w:rsidR="00E40EAB" w:rsidRDefault="00E40EAB" w:rsidP="00E40EAB">
            <w:pPr>
              <w:rPr>
                <w:sz w:val="20"/>
                <w:szCs w:val="20"/>
                <w:lang w:val="en-GB"/>
              </w:rPr>
            </w:pPr>
            <w:r>
              <w:rPr>
                <w:sz w:val="20"/>
                <w:szCs w:val="20"/>
                <w:lang w:val="en-GB"/>
              </w:rPr>
              <w:t>2203D</w:t>
            </w:r>
          </w:p>
        </w:tc>
        <w:tc>
          <w:tcPr>
            <w:tcW w:w="3372" w:type="dxa"/>
          </w:tcPr>
          <w:p w14:paraId="73E1C9EF" w14:textId="77777777" w:rsidR="00E40EAB" w:rsidRDefault="00E40EAB" w:rsidP="00E40EAB">
            <w:pPr>
              <w:jc w:val="both"/>
              <w:rPr>
                <w:sz w:val="20"/>
                <w:szCs w:val="20"/>
                <w:lang w:val="en-GB"/>
              </w:rPr>
            </w:pPr>
            <w:r>
              <w:rPr>
                <w:sz w:val="20"/>
                <w:szCs w:val="20"/>
                <w:lang w:val="en-GB"/>
              </w:rPr>
              <w:t>Too many JSON array elements</w:t>
            </w:r>
          </w:p>
        </w:tc>
        <w:tc>
          <w:tcPr>
            <w:tcW w:w="652" w:type="dxa"/>
          </w:tcPr>
          <w:p w14:paraId="380CBCB4" w14:textId="77777777" w:rsidR="00E40EAB" w:rsidRDefault="00E40EAB" w:rsidP="00E40EAB">
            <w:pPr>
              <w:jc w:val="both"/>
              <w:rPr>
                <w:sz w:val="20"/>
                <w:szCs w:val="20"/>
                <w:lang w:val="en-GB"/>
              </w:rPr>
            </w:pPr>
            <w:r>
              <w:rPr>
                <w:sz w:val="20"/>
                <w:szCs w:val="20"/>
                <w:lang w:val="en-GB"/>
              </w:rPr>
              <w:t>y</w:t>
            </w:r>
          </w:p>
        </w:tc>
        <w:tc>
          <w:tcPr>
            <w:tcW w:w="827" w:type="dxa"/>
          </w:tcPr>
          <w:p w14:paraId="5BB00800" w14:textId="77777777" w:rsidR="00E40EAB" w:rsidRDefault="00E40EAB" w:rsidP="00E40EAB">
            <w:pPr>
              <w:jc w:val="both"/>
              <w:rPr>
                <w:sz w:val="20"/>
                <w:szCs w:val="20"/>
                <w:lang w:val="en-GB"/>
              </w:rPr>
            </w:pPr>
            <w:r>
              <w:rPr>
                <w:sz w:val="20"/>
                <w:szCs w:val="20"/>
                <w:lang w:val="en-GB"/>
              </w:rPr>
              <w:t>n</w:t>
            </w:r>
          </w:p>
        </w:tc>
        <w:tc>
          <w:tcPr>
            <w:tcW w:w="2950" w:type="dxa"/>
          </w:tcPr>
          <w:p w14:paraId="0B2FD433" w14:textId="77777777" w:rsidR="00E40EAB" w:rsidRPr="002E5CE2" w:rsidRDefault="00E40EAB" w:rsidP="00E40EAB">
            <w:pPr>
              <w:jc w:val="both"/>
              <w:rPr>
                <w:sz w:val="20"/>
                <w:szCs w:val="20"/>
                <w:lang w:val="en-GB"/>
              </w:rPr>
            </w:pPr>
          </w:p>
        </w:tc>
      </w:tr>
      <w:tr w:rsidR="00E40EAB" w:rsidRPr="002E5CE2" w14:paraId="322CEB5B" w14:textId="77777777" w:rsidTr="007C10FD">
        <w:tc>
          <w:tcPr>
            <w:tcW w:w="812" w:type="dxa"/>
          </w:tcPr>
          <w:p w14:paraId="3C3BD0E5" w14:textId="77777777" w:rsidR="00E40EAB" w:rsidRDefault="00E40EAB" w:rsidP="00E40EAB">
            <w:pPr>
              <w:rPr>
                <w:sz w:val="20"/>
                <w:szCs w:val="20"/>
                <w:lang w:val="en-GB"/>
              </w:rPr>
            </w:pPr>
            <w:r>
              <w:rPr>
                <w:sz w:val="20"/>
                <w:szCs w:val="20"/>
                <w:lang w:val="en-GB"/>
              </w:rPr>
              <w:t>2203E</w:t>
            </w:r>
          </w:p>
        </w:tc>
        <w:tc>
          <w:tcPr>
            <w:tcW w:w="3372" w:type="dxa"/>
          </w:tcPr>
          <w:p w14:paraId="5DC9BE7A" w14:textId="77777777" w:rsidR="00E40EAB" w:rsidRDefault="00E40EAB" w:rsidP="00E40EAB">
            <w:pPr>
              <w:jc w:val="both"/>
              <w:rPr>
                <w:sz w:val="20"/>
                <w:szCs w:val="20"/>
                <w:lang w:val="en-GB"/>
              </w:rPr>
            </w:pPr>
            <w:r>
              <w:rPr>
                <w:sz w:val="20"/>
                <w:szCs w:val="20"/>
                <w:lang w:val="en-GB"/>
              </w:rPr>
              <w:t>Too many JSON object members</w:t>
            </w:r>
          </w:p>
        </w:tc>
        <w:tc>
          <w:tcPr>
            <w:tcW w:w="652" w:type="dxa"/>
          </w:tcPr>
          <w:p w14:paraId="1F9D2DA2" w14:textId="77777777" w:rsidR="00E40EAB" w:rsidRDefault="00E40EAB" w:rsidP="00E40EAB">
            <w:pPr>
              <w:jc w:val="both"/>
              <w:rPr>
                <w:sz w:val="20"/>
                <w:szCs w:val="20"/>
                <w:lang w:val="en-GB"/>
              </w:rPr>
            </w:pPr>
            <w:r>
              <w:rPr>
                <w:sz w:val="20"/>
                <w:szCs w:val="20"/>
                <w:lang w:val="en-GB"/>
              </w:rPr>
              <w:t>y</w:t>
            </w:r>
          </w:p>
        </w:tc>
        <w:tc>
          <w:tcPr>
            <w:tcW w:w="827" w:type="dxa"/>
          </w:tcPr>
          <w:p w14:paraId="6BEC5520" w14:textId="77777777" w:rsidR="00E40EAB" w:rsidRDefault="00E40EAB" w:rsidP="00E40EAB">
            <w:pPr>
              <w:jc w:val="both"/>
              <w:rPr>
                <w:sz w:val="20"/>
                <w:szCs w:val="20"/>
                <w:lang w:val="en-GB"/>
              </w:rPr>
            </w:pPr>
            <w:r>
              <w:rPr>
                <w:sz w:val="20"/>
                <w:szCs w:val="20"/>
                <w:lang w:val="en-GB"/>
              </w:rPr>
              <w:t>n</w:t>
            </w:r>
          </w:p>
        </w:tc>
        <w:tc>
          <w:tcPr>
            <w:tcW w:w="2950" w:type="dxa"/>
          </w:tcPr>
          <w:p w14:paraId="648A8C15" w14:textId="77777777" w:rsidR="00E40EAB" w:rsidRPr="002E5CE2" w:rsidRDefault="00E40EAB" w:rsidP="00E40EAB">
            <w:pPr>
              <w:jc w:val="both"/>
              <w:rPr>
                <w:sz w:val="20"/>
                <w:szCs w:val="20"/>
                <w:lang w:val="en-GB"/>
              </w:rPr>
            </w:pPr>
          </w:p>
        </w:tc>
      </w:tr>
      <w:tr w:rsidR="00E40EAB" w:rsidRPr="002E5CE2" w14:paraId="4BDC82B7" w14:textId="77777777" w:rsidTr="007C10FD">
        <w:tc>
          <w:tcPr>
            <w:tcW w:w="812" w:type="dxa"/>
          </w:tcPr>
          <w:p w14:paraId="004DC0DA" w14:textId="77777777" w:rsidR="00E40EAB" w:rsidRDefault="00E40EAB" w:rsidP="00E40EAB">
            <w:pPr>
              <w:rPr>
                <w:sz w:val="20"/>
                <w:szCs w:val="20"/>
                <w:lang w:val="en-GB"/>
              </w:rPr>
            </w:pPr>
            <w:r>
              <w:rPr>
                <w:sz w:val="20"/>
                <w:szCs w:val="20"/>
                <w:lang w:val="en-GB"/>
              </w:rPr>
              <w:t>2203F</w:t>
            </w:r>
          </w:p>
        </w:tc>
        <w:tc>
          <w:tcPr>
            <w:tcW w:w="3372" w:type="dxa"/>
          </w:tcPr>
          <w:p w14:paraId="41EC26EA" w14:textId="77777777" w:rsidR="00E40EAB" w:rsidRDefault="00E40EAB" w:rsidP="00E40EAB">
            <w:pPr>
              <w:jc w:val="both"/>
              <w:rPr>
                <w:sz w:val="20"/>
                <w:szCs w:val="20"/>
                <w:lang w:val="en-GB"/>
              </w:rPr>
            </w:pPr>
            <w:r>
              <w:rPr>
                <w:sz w:val="20"/>
                <w:szCs w:val="20"/>
                <w:lang w:val="en-GB"/>
              </w:rPr>
              <w:t>SQL/JSON scalar required</w:t>
            </w:r>
          </w:p>
        </w:tc>
        <w:tc>
          <w:tcPr>
            <w:tcW w:w="652" w:type="dxa"/>
          </w:tcPr>
          <w:p w14:paraId="1B9DAFEF" w14:textId="77777777" w:rsidR="00E40EAB" w:rsidRDefault="00E40EAB" w:rsidP="00E40EAB">
            <w:pPr>
              <w:jc w:val="both"/>
              <w:rPr>
                <w:sz w:val="20"/>
                <w:szCs w:val="20"/>
                <w:lang w:val="en-GB"/>
              </w:rPr>
            </w:pPr>
            <w:r>
              <w:rPr>
                <w:sz w:val="20"/>
                <w:szCs w:val="20"/>
                <w:lang w:val="en-GB"/>
              </w:rPr>
              <w:t>y</w:t>
            </w:r>
          </w:p>
        </w:tc>
        <w:tc>
          <w:tcPr>
            <w:tcW w:w="827" w:type="dxa"/>
          </w:tcPr>
          <w:p w14:paraId="0B732C49" w14:textId="77777777" w:rsidR="00E40EAB" w:rsidRDefault="00E40EAB" w:rsidP="00E40EAB">
            <w:pPr>
              <w:jc w:val="both"/>
              <w:rPr>
                <w:sz w:val="20"/>
                <w:szCs w:val="20"/>
                <w:lang w:val="en-GB"/>
              </w:rPr>
            </w:pPr>
            <w:r>
              <w:rPr>
                <w:sz w:val="20"/>
                <w:szCs w:val="20"/>
                <w:lang w:val="en-GB"/>
              </w:rPr>
              <w:t>n</w:t>
            </w:r>
          </w:p>
        </w:tc>
        <w:tc>
          <w:tcPr>
            <w:tcW w:w="2950" w:type="dxa"/>
          </w:tcPr>
          <w:p w14:paraId="5C76926F" w14:textId="77777777" w:rsidR="00E40EAB" w:rsidRPr="002E5CE2" w:rsidRDefault="00E40EAB" w:rsidP="00E40EAB">
            <w:pPr>
              <w:jc w:val="both"/>
              <w:rPr>
                <w:sz w:val="20"/>
                <w:szCs w:val="20"/>
                <w:lang w:val="en-GB"/>
              </w:rPr>
            </w:pPr>
          </w:p>
        </w:tc>
      </w:tr>
      <w:tr w:rsidR="00E40EAB" w:rsidRPr="002E5CE2" w14:paraId="4F75BB3E" w14:textId="77777777" w:rsidTr="007C10FD">
        <w:tc>
          <w:tcPr>
            <w:tcW w:w="812" w:type="dxa"/>
          </w:tcPr>
          <w:p w14:paraId="658F90E0" w14:textId="77777777" w:rsidR="00E40EAB" w:rsidRDefault="00E40EAB" w:rsidP="00E40EAB">
            <w:pPr>
              <w:rPr>
                <w:sz w:val="20"/>
                <w:szCs w:val="20"/>
                <w:lang w:val="en-GB"/>
              </w:rPr>
            </w:pPr>
            <w:r>
              <w:rPr>
                <w:sz w:val="20"/>
                <w:szCs w:val="20"/>
                <w:lang w:val="en-GB"/>
              </w:rPr>
              <w:t>220</w:t>
            </w:r>
            <w:r w:rsidR="00F6127D">
              <w:rPr>
                <w:sz w:val="20"/>
                <w:szCs w:val="20"/>
                <w:lang w:val="en-GB"/>
              </w:rPr>
              <w:t>41</w:t>
            </w:r>
          </w:p>
        </w:tc>
        <w:tc>
          <w:tcPr>
            <w:tcW w:w="3372" w:type="dxa"/>
          </w:tcPr>
          <w:p w14:paraId="4FB5DEE1" w14:textId="77777777" w:rsidR="00E40EAB" w:rsidRDefault="00E40EAB" w:rsidP="00E40EAB">
            <w:pPr>
              <w:jc w:val="both"/>
              <w:rPr>
                <w:sz w:val="20"/>
                <w:szCs w:val="20"/>
                <w:lang w:val="en-GB"/>
              </w:rPr>
            </w:pPr>
            <w:r>
              <w:rPr>
                <w:sz w:val="20"/>
                <w:szCs w:val="20"/>
                <w:lang w:val="en-GB"/>
              </w:rPr>
              <w:t>Invalid RDF format</w:t>
            </w:r>
          </w:p>
        </w:tc>
        <w:tc>
          <w:tcPr>
            <w:tcW w:w="652" w:type="dxa"/>
          </w:tcPr>
          <w:p w14:paraId="0F344119" w14:textId="77777777" w:rsidR="00E40EAB" w:rsidRDefault="00E40EAB" w:rsidP="00E40EAB">
            <w:pPr>
              <w:jc w:val="both"/>
              <w:rPr>
                <w:sz w:val="20"/>
                <w:szCs w:val="20"/>
                <w:lang w:val="en-GB"/>
              </w:rPr>
            </w:pPr>
            <w:r>
              <w:rPr>
                <w:sz w:val="20"/>
                <w:szCs w:val="20"/>
                <w:lang w:val="en-GB"/>
              </w:rPr>
              <w:t>n</w:t>
            </w:r>
          </w:p>
        </w:tc>
        <w:tc>
          <w:tcPr>
            <w:tcW w:w="827" w:type="dxa"/>
          </w:tcPr>
          <w:p w14:paraId="62B20A03" w14:textId="77777777" w:rsidR="00E40EAB" w:rsidRDefault="00E40EAB" w:rsidP="00E40EAB">
            <w:pPr>
              <w:jc w:val="both"/>
              <w:rPr>
                <w:sz w:val="20"/>
                <w:szCs w:val="20"/>
                <w:lang w:val="en-GB"/>
              </w:rPr>
            </w:pPr>
            <w:r>
              <w:rPr>
                <w:sz w:val="20"/>
                <w:szCs w:val="20"/>
                <w:lang w:val="en-GB"/>
              </w:rPr>
              <w:t>y</w:t>
            </w:r>
          </w:p>
        </w:tc>
        <w:tc>
          <w:tcPr>
            <w:tcW w:w="2950" w:type="dxa"/>
          </w:tcPr>
          <w:p w14:paraId="6336FC30" w14:textId="77777777" w:rsidR="00E40EAB" w:rsidRPr="002E5CE2" w:rsidRDefault="00E40EAB" w:rsidP="00E40EAB">
            <w:pPr>
              <w:jc w:val="both"/>
              <w:rPr>
                <w:sz w:val="20"/>
                <w:szCs w:val="20"/>
                <w:lang w:val="en-GB"/>
              </w:rPr>
            </w:pPr>
            <w:r>
              <w:rPr>
                <w:sz w:val="20"/>
                <w:szCs w:val="20"/>
                <w:lang w:val="en-GB"/>
              </w:rPr>
              <w:t>OWL type extension to SQL</w:t>
            </w:r>
          </w:p>
        </w:tc>
      </w:tr>
      <w:tr w:rsidR="002A47B9" w:rsidRPr="002E5CE2" w14:paraId="2022F5F9" w14:textId="77777777" w:rsidTr="007C10FD">
        <w:tc>
          <w:tcPr>
            <w:tcW w:w="812" w:type="dxa"/>
          </w:tcPr>
          <w:p w14:paraId="3201BA24" w14:textId="55061690" w:rsidR="002A47B9" w:rsidRDefault="002A47B9" w:rsidP="00E40EAB">
            <w:pPr>
              <w:rPr>
                <w:sz w:val="20"/>
                <w:szCs w:val="20"/>
                <w:lang w:val="en-GB"/>
              </w:rPr>
            </w:pPr>
            <w:r>
              <w:rPr>
                <w:sz w:val="20"/>
                <w:szCs w:val="20"/>
                <w:lang w:val="en-GB"/>
              </w:rPr>
              <w:t>22042</w:t>
            </w:r>
          </w:p>
        </w:tc>
        <w:tc>
          <w:tcPr>
            <w:tcW w:w="3372" w:type="dxa"/>
          </w:tcPr>
          <w:p w14:paraId="074ED471" w14:textId="00D5E1A5" w:rsidR="002A47B9" w:rsidRDefault="002A47B9" w:rsidP="00E40EAB">
            <w:pPr>
              <w:jc w:val="both"/>
              <w:rPr>
                <w:sz w:val="20"/>
                <w:szCs w:val="20"/>
                <w:lang w:val="en-GB"/>
              </w:rPr>
            </w:pPr>
            <w:r>
              <w:rPr>
                <w:sz w:val="20"/>
                <w:szCs w:val="20"/>
                <w:lang w:val="en-GB"/>
              </w:rPr>
              <w:t>Unknown schema key</w:t>
            </w:r>
          </w:p>
        </w:tc>
        <w:tc>
          <w:tcPr>
            <w:tcW w:w="652" w:type="dxa"/>
          </w:tcPr>
          <w:p w14:paraId="7638B2F6" w14:textId="1EF17DA3" w:rsidR="002A47B9" w:rsidRDefault="002A47B9" w:rsidP="00E40EAB">
            <w:pPr>
              <w:jc w:val="both"/>
              <w:rPr>
                <w:sz w:val="20"/>
                <w:szCs w:val="20"/>
                <w:lang w:val="en-GB"/>
              </w:rPr>
            </w:pPr>
            <w:r>
              <w:rPr>
                <w:sz w:val="20"/>
                <w:szCs w:val="20"/>
                <w:lang w:val="en-GB"/>
              </w:rPr>
              <w:t>n</w:t>
            </w:r>
          </w:p>
        </w:tc>
        <w:tc>
          <w:tcPr>
            <w:tcW w:w="827" w:type="dxa"/>
          </w:tcPr>
          <w:p w14:paraId="7836853E" w14:textId="4F615FAE" w:rsidR="002A47B9" w:rsidRDefault="002A47B9" w:rsidP="00E40EAB">
            <w:pPr>
              <w:jc w:val="both"/>
              <w:rPr>
                <w:sz w:val="20"/>
                <w:szCs w:val="20"/>
                <w:lang w:val="en-GB"/>
              </w:rPr>
            </w:pPr>
            <w:r>
              <w:rPr>
                <w:sz w:val="20"/>
                <w:szCs w:val="20"/>
                <w:lang w:val="en-GB"/>
              </w:rPr>
              <w:t>v7.01</w:t>
            </w:r>
          </w:p>
        </w:tc>
        <w:tc>
          <w:tcPr>
            <w:tcW w:w="2950" w:type="dxa"/>
          </w:tcPr>
          <w:p w14:paraId="5EA2A1B8" w14:textId="77777777" w:rsidR="002A47B9" w:rsidRDefault="002A47B9" w:rsidP="00E40EAB">
            <w:pPr>
              <w:jc w:val="both"/>
              <w:rPr>
                <w:sz w:val="20"/>
                <w:szCs w:val="20"/>
                <w:lang w:val="en-GB"/>
              </w:rPr>
            </w:pPr>
          </w:p>
        </w:tc>
      </w:tr>
      <w:tr w:rsidR="00E40EAB" w:rsidRPr="002E5CE2" w14:paraId="6F501898" w14:textId="77777777" w:rsidTr="007C10FD">
        <w:tc>
          <w:tcPr>
            <w:tcW w:w="812" w:type="dxa"/>
          </w:tcPr>
          <w:p w14:paraId="729D1263" w14:textId="77777777" w:rsidR="00E40EAB" w:rsidRPr="002E5CE2" w:rsidRDefault="00E40EAB" w:rsidP="00E40EAB">
            <w:pPr>
              <w:rPr>
                <w:sz w:val="20"/>
                <w:szCs w:val="20"/>
                <w:lang w:val="en-GB"/>
              </w:rPr>
            </w:pPr>
            <w:r w:rsidRPr="002E5CE2">
              <w:rPr>
                <w:sz w:val="20"/>
                <w:szCs w:val="20"/>
                <w:lang w:val="en-GB"/>
              </w:rPr>
              <w:t>22102</w:t>
            </w:r>
          </w:p>
        </w:tc>
        <w:tc>
          <w:tcPr>
            <w:tcW w:w="3372" w:type="dxa"/>
          </w:tcPr>
          <w:p w14:paraId="0ED74A24" w14:textId="77777777" w:rsidR="00E40EAB" w:rsidRPr="002E5CE2" w:rsidRDefault="00E40EAB" w:rsidP="00E40EAB">
            <w:pPr>
              <w:jc w:val="both"/>
              <w:rPr>
                <w:sz w:val="20"/>
                <w:szCs w:val="20"/>
                <w:lang w:val="en-GB"/>
              </w:rPr>
            </w:pPr>
            <w:r w:rsidRPr="002E5CE2">
              <w:rPr>
                <w:sz w:val="20"/>
                <w:szCs w:val="20"/>
                <w:lang w:val="en-GB"/>
              </w:rPr>
              <w:t>Type mismatch on concatenate</w:t>
            </w:r>
          </w:p>
        </w:tc>
        <w:tc>
          <w:tcPr>
            <w:tcW w:w="652" w:type="dxa"/>
          </w:tcPr>
          <w:p w14:paraId="74440963" w14:textId="77777777" w:rsidR="00E40EAB" w:rsidRPr="002E5CE2" w:rsidRDefault="00E40EAB" w:rsidP="00E40EAB">
            <w:pPr>
              <w:jc w:val="both"/>
              <w:rPr>
                <w:sz w:val="20"/>
                <w:szCs w:val="20"/>
                <w:lang w:val="en-GB"/>
              </w:rPr>
            </w:pPr>
            <w:r>
              <w:rPr>
                <w:sz w:val="20"/>
                <w:szCs w:val="20"/>
                <w:lang w:val="en-GB"/>
              </w:rPr>
              <w:t>n</w:t>
            </w:r>
          </w:p>
        </w:tc>
        <w:tc>
          <w:tcPr>
            <w:tcW w:w="827" w:type="dxa"/>
          </w:tcPr>
          <w:p w14:paraId="712911A6" w14:textId="77777777" w:rsidR="00E40EAB" w:rsidRPr="002E5CE2" w:rsidRDefault="00E40EAB" w:rsidP="00E40EAB">
            <w:pPr>
              <w:jc w:val="both"/>
              <w:rPr>
                <w:sz w:val="20"/>
                <w:szCs w:val="20"/>
                <w:lang w:val="en-GB"/>
              </w:rPr>
            </w:pPr>
            <w:r>
              <w:rPr>
                <w:sz w:val="20"/>
                <w:szCs w:val="20"/>
                <w:lang w:val="en-GB"/>
              </w:rPr>
              <w:t>y</w:t>
            </w:r>
          </w:p>
        </w:tc>
        <w:tc>
          <w:tcPr>
            <w:tcW w:w="2950" w:type="dxa"/>
          </w:tcPr>
          <w:p w14:paraId="4F9702B7" w14:textId="77777777" w:rsidR="00E40EAB" w:rsidRPr="002E5CE2" w:rsidRDefault="00E40EAB" w:rsidP="00E40EAB">
            <w:pPr>
              <w:jc w:val="both"/>
              <w:rPr>
                <w:sz w:val="20"/>
                <w:szCs w:val="20"/>
                <w:lang w:val="en-GB"/>
              </w:rPr>
            </w:pPr>
          </w:p>
        </w:tc>
      </w:tr>
      <w:tr w:rsidR="00E40EAB" w:rsidRPr="002E5CE2" w14:paraId="6450E13D" w14:textId="77777777" w:rsidTr="007C10FD">
        <w:tc>
          <w:tcPr>
            <w:tcW w:w="812" w:type="dxa"/>
          </w:tcPr>
          <w:p w14:paraId="6ECC718F" w14:textId="77777777" w:rsidR="00E40EAB" w:rsidRPr="002E5CE2" w:rsidRDefault="00E40EAB" w:rsidP="00E40EAB">
            <w:pPr>
              <w:rPr>
                <w:sz w:val="20"/>
                <w:szCs w:val="20"/>
                <w:lang w:val="en-GB"/>
              </w:rPr>
            </w:pPr>
            <w:r w:rsidRPr="002E5CE2">
              <w:rPr>
                <w:sz w:val="20"/>
                <w:szCs w:val="20"/>
                <w:lang w:val="en-GB"/>
              </w:rPr>
              <w:t>22103</w:t>
            </w:r>
          </w:p>
        </w:tc>
        <w:tc>
          <w:tcPr>
            <w:tcW w:w="3372" w:type="dxa"/>
          </w:tcPr>
          <w:p w14:paraId="342D5BFB" w14:textId="77777777" w:rsidR="00E40EAB" w:rsidRPr="002E5CE2" w:rsidRDefault="00E40EAB" w:rsidP="00E40EAB">
            <w:pPr>
              <w:jc w:val="both"/>
              <w:rPr>
                <w:sz w:val="20"/>
                <w:szCs w:val="20"/>
                <w:lang w:val="en-GB"/>
              </w:rPr>
            </w:pPr>
            <w:r w:rsidRPr="002E5CE2">
              <w:rPr>
                <w:sz w:val="20"/>
                <w:szCs w:val="20"/>
                <w:lang w:val="en-GB"/>
              </w:rPr>
              <w:t>Multiset element not found</w:t>
            </w:r>
          </w:p>
        </w:tc>
        <w:tc>
          <w:tcPr>
            <w:tcW w:w="652" w:type="dxa"/>
          </w:tcPr>
          <w:p w14:paraId="4B2E8EB7" w14:textId="77777777" w:rsidR="00E40EAB" w:rsidRPr="002E5CE2" w:rsidRDefault="00E40EAB" w:rsidP="00E40EAB">
            <w:pPr>
              <w:jc w:val="both"/>
              <w:rPr>
                <w:sz w:val="20"/>
                <w:szCs w:val="20"/>
                <w:lang w:val="en-GB"/>
              </w:rPr>
            </w:pPr>
            <w:r>
              <w:rPr>
                <w:sz w:val="20"/>
                <w:szCs w:val="20"/>
                <w:lang w:val="en-GB"/>
              </w:rPr>
              <w:t>n</w:t>
            </w:r>
          </w:p>
        </w:tc>
        <w:tc>
          <w:tcPr>
            <w:tcW w:w="827" w:type="dxa"/>
          </w:tcPr>
          <w:p w14:paraId="5425D6D9" w14:textId="77777777" w:rsidR="00E40EAB" w:rsidRPr="002E5CE2" w:rsidRDefault="00E40EAB" w:rsidP="00E40EAB">
            <w:pPr>
              <w:jc w:val="both"/>
              <w:rPr>
                <w:sz w:val="20"/>
                <w:szCs w:val="20"/>
                <w:lang w:val="en-GB"/>
              </w:rPr>
            </w:pPr>
            <w:r>
              <w:rPr>
                <w:sz w:val="20"/>
                <w:szCs w:val="20"/>
                <w:lang w:val="en-GB"/>
              </w:rPr>
              <w:t>y</w:t>
            </w:r>
          </w:p>
        </w:tc>
        <w:tc>
          <w:tcPr>
            <w:tcW w:w="2950" w:type="dxa"/>
          </w:tcPr>
          <w:p w14:paraId="4AB030E7" w14:textId="77777777" w:rsidR="00E40EAB" w:rsidRPr="002E5CE2" w:rsidRDefault="00E40EAB" w:rsidP="00E40EAB">
            <w:pPr>
              <w:jc w:val="both"/>
              <w:rPr>
                <w:sz w:val="20"/>
                <w:szCs w:val="20"/>
                <w:lang w:val="en-GB"/>
              </w:rPr>
            </w:pPr>
          </w:p>
        </w:tc>
      </w:tr>
      <w:tr w:rsidR="00E40EAB" w:rsidRPr="002E5CE2" w14:paraId="5FC3FCC0" w14:textId="77777777" w:rsidTr="007C10FD">
        <w:tc>
          <w:tcPr>
            <w:tcW w:w="812" w:type="dxa"/>
          </w:tcPr>
          <w:p w14:paraId="0DDDBA67" w14:textId="77777777" w:rsidR="00E40EAB" w:rsidRPr="002E5CE2" w:rsidRDefault="00E40EAB" w:rsidP="00E40EAB">
            <w:pPr>
              <w:rPr>
                <w:sz w:val="20"/>
                <w:szCs w:val="20"/>
                <w:lang w:val="en-GB"/>
              </w:rPr>
            </w:pPr>
            <w:r w:rsidRPr="002E5CE2">
              <w:rPr>
                <w:sz w:val="20"/>
                <w:szCs w:val="20"/>
                <w:lang w:val="en-GB"/>
              </w:rPr>
              <w:t>22104</w:t>
            </w:r>
          </w:p>
        </w:tc>
        <w:tc>
          <w:tcPr>
            <w:tcW w:w="3372" w:type="dxa"/>
          </w:tcPr>
          <w:p w14:paraId="0E44C1B6" w14:textId="77777777" w:rsidR="00E40EAB" w:rsidRPr="002E5CE2" w:rsidRDefault="00E40EAB" w:rsidP="00E40EAB">
            <w:pPr>
              <w:jc w:val="both"/>
              <w:rPr>
                <w:sz w:val="20"/>
                <w:szCs w:val="20"/>
                <w:lang w:val="en-GB"/>
              </w:rPr>
            </w:pPr>
            <w:r w:rsidRPr="002E5CE2">
              <w:rPr>
                <w:sz w:val="20"/>
                <w:szCs w:val="20"/>
                <w:lang w:val="en-GB"/>
              </w:rPr>
              <w:t>Incompatible multisets for union</w:t>
            </w:r>
          </w:p>
        </w:tc>
        <w:tc>
          <w:tcPr>
            <w:tcW w:w="652" w:type="dxa"/>
          </w:tcPr>
          <w:p w14:paraId="7EC810BF" w14:textId="77777777" w:rsidR="00E40EAB" w:rsidRPr="002E5CE2" w:rsidRDefault="00E40EAB" w:rsidP="00E40EAB">
            <w:pPr>
              <w:jc w:val="both"/>
              <w:rPr>
                <w:sz w:val="20"/>
                <w:szCs w:val="20"/>
                <w:lang w:val="en-GB"/>
              </w:rPr>
            </w:pPr>
            <w:r>
              <w:rPr>
                <w:sz w:val="20"/>
                <w:szCs w:val="20"/>
                <w:lang w:val="en-GB"/>
              </w:rPr>
              <w:t>n</w:t>
            </w:r>
          </w:p>
        </w:tc>
        <w:tc>
          <w:tcPr>
            <w:tcW w:w="827" w:type="dxa"/>
          </w:tcPr>
          <w:p w14:paraId="5C3760FA" w14:textId="77777777" w:rsidR="00E40EAB" w:rsidRPr="002E5CE2" w:rsidRDefault="00E40EAB" w:rsidP="00E40EAB">
            <w:pPr>
              <w:jc w:val="both"/>
              <w:rPr>
                <w:sz w:val="20"/>
                <w:szCs w:val="20"/>
                <w:lang w:val="en-GB"/>
              </w:rPr>
            </w:pPr>
            <w:r>
              <w:rPr>
                <w:sz w:val="20"/>
                <w:szCs w:val="20"/>
                <w:lang w:val="en-GB"/>
              </w:rPr>
              <w:t>y</w:t>
            </w:r>
          </w:p>
        </w:tc>
        <w:tc>
          <w:tcPr>
            <w:tcW w:w="2950" w:type="dxa"/>
          </w:tcPr>
          <w:p w14:paraId="53903EBF" w14:textId="77777777" w:rsidR="00E40EAB" w:rsidRPr="002E5CE2" w:rsidRDefault="00E40EAB" w:rsidP="00E40EAB">
            <w:pPr>
              <w:jc w:val="both"/>
              <w:rPr>
                <w:sz w:val="20"/>
                <w:szCs w:val="20"/>
                <w:lang w:val="en-GB"/>
              </w:rPr>
            </w:pPr>
          </w:p>
        </w:tc>
      </w:tr>
      <w:tr w:rsidR="00E40EAB" w:rsidRPr="002E5CE2" w14:paraId="38D10F8E" w14:textId="77777777" w:rsidTr="007C10FD">
        <w:tc>
          <w:tcPr>
            <w:tcW w:w="812" w:type="dxa"/>
          </w:tcPr>
          <w:p w14:paraId="7CC44A02" w14:textId="77777777" w:rsidR="00E40EAB" w:rsidRPr="002E5CE2" w:rsidRDefault="00E40EAB" w:rsidP="00E40EAB">
            <w:pPr>
              <w:rPr>
                <w:sz w:val="20"/>
                <w:szCs w:val="20"/>
                <w:lang w:val="en-GB"/>
              </w:rPr>
            </w:pPr>
            <w:r w:rsidRPr="002E5CE2">
              <w:rPr>
                <w:sz w:val="20"/>
                <w:szCs w:val="20"/>
                <w:lang w:val="en-GB"/>
              </w:rPr>
              <w:t>22105</w:t>
            </w:r>
          </w:p>
        </w:tc>
        <w:tc>
          <w:tcPr>
            <w:tcW w:w="3372" w:type="dxa"/>
          </w:tcPr>
          <w:p w14:paraId="11581D06" w14:textId="77777777" w:rsidR="00E40EAB" w:rsidRPr="002E5CE2" w:rsidRDefault="00E40EAB" w:rsidP="00E40EAB">
            <w:pPr>
              <w:jc w:val="both"/>
              <w:rPr>
                <w:sz w:val="20"/>
                <w:szCs w:val="20"/>
                <w:lang w:val="en-GB"/>
              </w:rPr>
            </w:pPr>
            <w:r w:rsidRPr="002E5CE2">
              <w:rPr>
                <w:sz w:val="20"/>
                <w:szCs w:val="20"/>
                <w:lang w:val="en-GB"/>
              </w:rPr>
              <w:t>Incompatible multisets for intersection</w:t>
            </w:r>
          </w:p>
        </w:tc>
        <w:tc>
          <w:tcPr>
            <w:tcW w:w="652" w:type="dxa"/>
          </w:tcPr>
          <w:p w14:paraId="7C5E310A" w14:textId="77777777" w:rsidR="00E40EAB" w:rsidRPr="002E5CE2" w:rsidRDefault="00E40EAB" w:rsidP="00E40EAB">
            <w:pPr>
              <w:jc w:val="both"/>
              <w:rPr>
                <w:sz w:val="20"/>
                <w:szCs w:val="20"/>
                <w:lang w:val="en-GB"/>
              </w:rPr>
            </w:pPr>
            <w:r>
              <w:rPr>
                <w:sz w:val="20"/>
                <w:szCs w:val="20"/>
                <w:lang w:val="en-GB"/>
              </w:rPr>
              <w:t>n</w:t>
            </w:r>
          </w:p>
        </w:tc>
        <w:tc>
          <w:tcPr>
            <w:tcW w:w="827" w:type="dxa"/>
          </w:tcPr>
          <w:p w14:paraId="448C3FDF" w14:textId="77777777" w:rsidR="00E40EAB" w:rsidRPr="002E5CE2" w:rsidRDefault="00E40EAB" w:rsidP="00E40EAB">
            <w:pPr>
              <w:jc w:val="both"/>
              <w:rPr>
                <w:sz w:val="20"/>
                <w:szCs w:val="20"/>
                <w:lang w:val="en-GB"/>
              </w:rPr>
            </w:pPr>
            <w:r>
              <w:rPr>
                <w:sz w:val="20"/>
                <w:szCs w:val="20"/>
                <w:lang w:val="en-GB"/>
              </w:rPr>
              <w:t>y</w:t>
            </w:r>
          </w:p>
        </w:tc>
        <w:tc>
          <w:tcPr>
            <w:tcW w:w="2950" w:type="dxa"/>
          </w:tcPr>
          <w:p w14:paraId="537B35F0" w14:textId="77777777" w:rsidR="00E40EAB" w:rsidRPr="002E5CE2" w:rsidRDefault="00E40EAB" w:rsidP="00E40EAB">
            <w:pPr>
              <w:jc w:val="both"/>
              <w:rPr>
                <w:sz w:val="20"/>
                <w:szCs w:val="20"/>
                <w:lang w:val="en-GB"/>
              </w:rPr>
            </w:pPr>
          </w:p>
        </w:tc>
      </w:tr>
      <w:tr w:rsidR="00E40EAB" w:rsidRPr="002E5CE2" w14:paraId="2AD9B5D5" w14:textId="77777777" w:rsidTr="007C10FD">
        <w:tc>
          <w:tcPr>
            <w:tcW w:w="812" w:type="dxa"/>
          </w:tcPr>
          <w:p w14:paraId="474E8C7C" w14:textId="77777777" w:rsidR="00E40EAB" w:rsidRPr="002E5CE2" w:rsidRDefault="00E40EAB" w:rsidP="00E40EAB">
            <w:pPr>
              <w:rPr>
                <w:sz w:val="20"/>
                <w:szCs w:val="20"/>
                <w:lang w:val="en-GB"/>
              </w:rPr>
            </w:pPr>
            <w:r w:rsidRPr="002E5CE2">
              <w:rPr>
                <w:sz w:val="20"/>
                <w:szCs w:val="20"/>
                <w:lang w:val="en-GB"/>
              </w:rPr>
              <w:t>22106</w:t>
            </w:r>
          </w:p>
        </w:tc>
        <w:tc>
          <w:tcPr>
            <w:tcW w:w="3372" w:type="dxa"/>
          </w:tcPr>
          <w:p w14:paraId="2B7038FB" w14:textId="77777777" w:rsidR="00E40EAB" w:rsidRPr="002E5CE2" w:rsidRDefault="00E40EAB" w:rsidP="00E40EAB">
            <w:pPr>
              <w:jc w:val="both"/>
              <w:rPr>
                <w:sz w:val="20"/>
                <w:szCs w:val="20"/>
                <w:lang w:val="en-GB"/>
              </w:rPr>
            </w:pPr>
            <w:r w:rsidRPr="002E5CE2">
              <w:rPr>
                <w:sz w:val="20"/>
                <w:szCs w:val="20"/>
                <w:lang w:val="en-GB"/>
              </w:rPr>
              <w:t>Incompatible multisets for except</w:t>
            </w:r>
          </w:p>
        </w:tc>
        <w:tc>
          <w:tcPr>
            <w:tcW w:w="652" w:type="dxa"/>
          </w:tcPr>
          <w:p w14:paraId="0B46B70D" w14:textId="77777777" w:rsidR="00E40EAB" w:rsidRPr="002E5CE2" w:rsidRDefault="00E40EAB" w:rsidP="00E40EAB">
            <w:pPr>
              <w:jc w:val="both"/>
              <w:rPr>
                <w:sz w:val="20"/>
                <w:szCs w:val="20"/>
                <w:lang w:val="en-GB"/>
              </w:rPr>
            </w:pPr>
            <w:r>
              <w:rPr>
                <w:sz w:val="20"/>
                <w:szCs w:val="20"/>
                <w:lang w:val="en-GB"/>
              </w:rPr>
              <w:t>n</w:t>
            </w:r>
          </w:p>
        </w:tc>
        <w:tc>
          <w:tcPr>
            <w:tcW w:w="827" w:type="dxa"/>
          </w:tcPr>
          <w:p w14:paraId="32E9143D" w14:textId="77777777" w:rsidR="00E40EAB" w:rsidRPr="002E5CE2" w:rsidRDefault="00E40EAB" w:rsidP="00E40EAB">
            <w:pPr>
              <w:jc w:val="both"/>
              <w:rPr>
                <w:sz w:val="20"/>
                <w:szCs w:val="20"/>
                <w:lang w:val="en-GB"/>
              </w:rPr>
            </w:pPr>
            <w:r>
              <w:rPr>
                <w:sz w:val="20"/>
                <w:szCs w:val="20"/>
                <w:lang w:val="en-GB"/>
              </w:rPr>
              <w:t>y</w:t>
            </w:r>
          </w:p>
        </w:tc>
        <w:tc>
          <w:tcPr>
            <w:tcW w:w="2950" w:type="dxa"/>
          </w:tcPr>
          <w:p w14:paraId="32BA2993" w14:textId="77777777" w:rsidR="00E40EAB" w:rsidRPr="002E5CE2" w:rsidRDefault="00E40EAB" w:rsidP="00E40EAB">
            <w:pPr>
              <w:jc w:val="both"/>
              <w:rPr>
                <w:sz w:val="20"/>
                <w:szCs w:val="20"/>
                <w:lang w:val="en-GB"/>
              </w:rPr>
            </w:pPr>
          </w:p>
        </w:tc>
      </w:tr>
      <w:tr w:rsidR="00E40EAB" w:rsidRPr="002E5CE2" w14:paraId="6E3802E1" w14:textId="77777777" w:rsidTr="007C10FD">
        <w:tc>
          <w:tcPr>
            <w:tcW w:w="812" w:type="dxa"/>
          </w:tcPr>
          <w:p w14:paraId="7D218684" w14:textId="77777777" w:rsidR="00E40EAB" w:rsidRPr="002E5CE2" w:rsidRDefault="00E40EAB" w:rsidP="00E40EAB">
            <w:pPr>
              <w:rPr>
                <w:sz w:val="20"/>
                <w:szCs w:val="20"/>
                <w:lang w:val="en-GB"/>
              </w:rPr>
            </w:pPr>
            <w:r w:rsidRPr="002E5CE2">
              <w:rPr>
                <w:sz w:val="20"/>
                <w:szCs w:val="20"/>
                <w:lang w:val="en-GB"/>
              </w:rPr>
              <w:t>22107</w:t>
            </w:r>
          </w:p>
        </w:tc>
        <w:tc>
          <w:tcPr>
            <w:tcW w:w="3372" w:type="dxa"/>
          </w:tcPr>
          <w:p w14:paraId="0A326380" w14:textId="77777777" w:rsidR="00E40EAB" w:rsidRPr="002E5CE2" w:rsidRDefault="00E40EAB" w:rsidP="00E40EAB">
            <w:pPr>
              <w:jc w:val="both"/>
              <w:rPr>
                <w:sz w:val="20"/>
                <w:szCs w:val="20"/>
                <w:lang w:val="en-GB"/>
              </w:rPr>
            </w:pPr>
            <w:r w:rsidRPr="002E5CE2">
              <w:rPr>
                <w:sz w:val="20"/>
                <w:szCs w:val="20"/>
                <w:lang w:val="en-GB"/>
              </w:rPr>
              <w:t>Exponent expected</w:t>
            </w:r>
          </w:p>
        </w:tc>
        <w:tc>
          <w:tcPr>
            <w:tcW w:w="652" w:type="dxa"/>
          </w:tcPr>
          <w:p w14:paraId="4A1FEE8E" w14:textId="77777777" w:rsidR="00E40EAB" w:rsidRPr="002E5CE2" w:rsidRDefault="00E40EAB" w:rsidP="00E40EAB">
            <w:pPr>
              <w:jc w:val="both"/>
              <w:rPr>
                <w:sz w:val="20"/>
                <w:szCs w:val="20"/>
                <w:lang w:val="en-GB"/>
              </w:rPr>
            </w:pPr>
            <w:r>
              <w:rPr>
                <w:sz w:val="20"/>
                <w:szCs w:val="20"/>
                <w:lang w:val="en-GB"/>
              </w:rPr>
              <w:t>n</w:t>
            </w:r>
          </w:p>
        </w:tc>
        <w:tc>
          <w:tcPr>
            <w:tcW w:w="827" w:type="dxa"/>
          </w:tcPr>
          <w:p w14:paraId="460F9B3F" w14:textId="77777777" w:rsidR="00E40EAB" w:rsidRPr="002E5CE2" w:rsidRDefault="00E40EAB" w:rsidP="00E40EAB">
            <w:pPr>
              <w:jc w:val="both"/>
              <w:rPr>
                <w:sz w:val="20"/>
                <w:szCs w:val="20"/>
                <w:lang w:val="en-GB"/>
              </w:rPr>
            </w:pPr>
            <w:r>
              <w:rPr>
                <w:sz w:val="20"/>
                <w:szCs w:val="20"/>
                <w:lang w:val="en-GB"/>
              </w:rPr>
              <w:t>y</w:t>
            </w:r>
          </w:p>
        </w:tc>
        <w:tc>
          <w:tcPr>
            <w:tcW w:w="2950" w:type="dxa"/>
          </w:tcPr>
          <w:p w14:paraId="5FC39BAC" w14:textId="77777777" w:rsidR="00E40EAB" w:rsidRPr="002E5CE2" w:rsidRDefault="00E40EAB" w:rsidP="00E40EAB">
            <w:pPr>
              <w:jc w:val="both"/>
              <w:rPr>
                <w:sz w:val="20"/>
                <w:szCs w:val="20"/>
                <w:lang w:val="en-GB"/>
              </w:rPr>
            </w:pPr>
          </w:p>
        </w:tc>
      </w:tr>
      <w:tr w:rsidR="00E40EAB" w:rsidRPr="002E5CE2" w14:paraId="61F0E73C" w14:textId="77777777" w:rsidTr="007C10FD">
        <w:tc>
          <w:tcPr>
            <w:tcW w:w="812" w:type="dxa"/>
          </w:tcPr>
          <w:p w14:paraId="75D35311" w14:textId="77777777" w:rsidR="00E40EAB" w:rsidRPr="002E5CE2" w:rsidRDefault="00E40EAB" w:rsidP="00E40EAB">
            <w:pPr>
              <w:rPr>
                <w:sz w:val="20"/>
                <w:szCs w:val="20"/>
                <w:lang w:val="en-GB"/>
              </w:rPr>
            </w:pPr>
            <w:r w:rsidRPr="002E5CE2">
              <w:rPr>
                <w:sz w:val="20"/>
                <w:szCs w:val="20"/>
                <w:lang w:val="en-GB"/>
              </w:rPr>
              <w:t>22108</w:t>
            </w:r>
          </w:p>
        </w:tc>
        <w:tc>
          <w:tcPr>
            <w:tcW w:w="3372" w:type="dxa"/>
          </w:tcPr>
          <w:p w14:paraId="4726B194" w14:textId="77777777" w:rsidR="00E40EAB" w:rsidRPr="002E5CE2" w:rsidRDefault="00E40EAB" w:rsidP="00E40EAB">
            <w:pPr>
              <w:jc w:val="both"/>
              <w:rPr>
                <w:sz w:val="20"/>
                <w:szCs w:val="20"/>
                <w:lang w:val="en-GB"/>
              </w:rPr>
            </w:pPr>
            <w:r w:rsidRPr="002E5CE2">
              <w:rPr>
                <w:sz w:val="20"/>
                <w:szCs w:val="20"/>
                <w:lang w:val="en-GB"/>
              </w:rPr>
              <w:t>Type error in aggregation operation</w:t>
            </w:r>
          </w:p>
        </w:tc>
        <w:tc>
          <w:tcPr>
            <w:tcW w:w="652" w:type="dxa"/>
          </w:tcPr>
          <w:p w14:paraId="32776517" w14:textId="77777777" w:rsidR="00E40EAB" w:rsidRPr="002E5CE2" w:rsidRDefault="00E40EAB" w:rsidP="00E40EAB">
            <w:pPr>
              <w:jc w:val="both"/>
              <w:rPr>
                <w:sz w:val="20"/>
                <w:szCs w:val="20"/>
                <w:lang w:val="en-GB"/>
              </w:rPr>
            </w:pPr>
            <w:r>
              <w:rPr>
                <w:sz w:val="20"/>
                <w:szCs w:val="20"/>
                <w:lang w:val="en-GB"/>
              </w:rPr>
              <w:t>n</w:t>
            </w:r>
          </w:p>
        </w:tc>
        <w:tc>
          <w:tcPr>
            <w:tcW w:w="827" w:type="dxa"/>
          </w:tcPr>
          <w:p w14:paraId="296DF388" w14:textId="77777777" w:rsidR="00E40EAB" w:rsidRPr="002E5CE2" w:rsidRDefault="00E40EAB" w:rsidP="00E40EAB">
            <w:pPr>
              <w:jc w:val="both"/>
              <w:rPr>
                <w:sz w:val="20"/>
                <w:szCs w:val="20"/>
                <w:lang w:val="en-GB"/>
              </w:rPr>
            </w:pPr>
            <w:r>
              <w:rPr>
                <w:sz w:val="20"/>
                <w:szCs w:val="20"/>
                <w:lang w:val="en-GB"/>
              </w:rPr>
              <w:t>y</w:t>
            </w:r>
          </w:p>
        </w:tc>
        <w:tc>
          <w:tcPr>
            <w:tcW w:w="2950" w:type="dxa"/>
          </w:tcPr>
          <w:p w14:paraId="7A246984" w14:textId="77777777" w:rsidR="00E40EAB" w:rsidRPr="002E5CE2" w:rsidRDefault="00E40EAB" w:rsidP="00E40EAB">
            <w:pPr>
              <w:jc w:val="both"/>
              <w:rPr>
                <w:sz w:val="20"/>
                <w:szCs w:val="20"/>
                <w:lang w:val="en-GB"/>
              </w:rPr>
            </w:pPr>
          </w:p>
        </w:tc>
      </w:tr>
      <w:tr w:rsidR="00E40EAB" w:rsidRPr="002E5CE2" w14:paraId="1E04056F" w14:textId="77777777" w:rsidTr="007C10FD">
        <w:tc>
          <w:tcPr>
            <w:tcW w:w="812" w:type="dxa"/>
          </w:tcPr>
          <w:p w14:paraId="71E3D36B" w14:textId="77777777" w:rsidR="00E40EAB" w:rsidRPr="002E5CE2" w:rsidRDefault="00E40EAB" w:rsidP="00E40EAB">
            <w:pPr>
              <w:rPr>
                <w:sz w:val="20"/>
                <w:szCs w:val="20"/>
                <w:lang w:val="en-GB"/>
              </w:rPr>
            </w:pPr>
            <w:r>
              <w:rPr>
                <w:sz w:val="20"/>
                <w:szCs w:val="20"/>
                <w:lang w:val="en-GB"/>
              </w:rPr>
              <w:t>22109</w:t>
            </w:r>
          </w:p>
        </w:tc>
        <w:tc>
          <w:tcPr>
            <w:tcW w:w="3372" w:type="dxa"/>
          </w:tcPr>
          <w:p w14:paraId="4C329BEB" w14:textId="77777777" w:rsidR="00E40EAB" w:rsidRPr="002E5CE2" w:rsidRDefault="00E40EAB" w:rsidP="00E40EAB">
            <w:pPr>
              <w:jc w:val="both"/>
              <w:rPr>
                <w:sz w:val="20"/>
                <w:szCs w:val="20"/>
                <w:lang w:val="en-GB"/>
              </w:rPr>
            </w:pPr>
            <w:r>
              <w:rPr>
                <w:sz w:val="20"/>
                <w:szCs w:val="20"/>
                <w:lang w:val="en-GB"/>
              </w:rPr>
              <w:t>Too few arguments</w:t>
            </w:r>
          </w:p>
        </w:tc>
        <w:tc>
          <w:tcPr>
            <w:tcW w:w="652" w:type="dxa"/>
          </w:tcPr>
          <w:p w14:paraId="4C945D83" w14:textId="77777777" w:rsidR="00E40EAB" w:rsidRPr="002E5CE2" w:rsidRDefault="00E40EAB" w:rsidP="00E40EAB">
            <w:pPr>
              <w:jc w:val="both"/>
              <w:rPr>
                <w:sz w:val="20"/>
                <w:szCs w:val="20"/>
                <w:lang w:val="en-GB"/>
              </w:rPr>
            </w:pPr>
            <w:r>
              <w:rPr>
                <w:sz w:val="20"/>
                <w:szCs w:val="20"/>
                <w:lang w:val="en-GB"/>
              </w:rPr>
              <w:t>n</w:t>
            </w:r>
          </w:p>
        </w:tc>
        <w:tc>
          <w:tcPr>
            <w:tcW w:w="827" w:type="dxa"/>
          </w:tcPr>
          <w:p w14:paraId="72D44DF1" w14:textId="77777777" w:rsidR="00E40EAB" w:rsidRPr="002E5CE2" w:rsidRDefault="00E40EAB" w:rsidP="00E40EAB">
            <w:pPr>
              <w:jc w:val="both"/>
              <w:rPr>
                <w:sz w:val="20"/>
                <w:szCs w:val="20"/>
                <w:lang w:val="en-GB"/>
              </w:rPr>
            </w:pPr>
            <w:r>
              <w:rPr>
                <w:sz w:val="20"/>
                <w:szCs w:val="20"/>
                <w:lang w:val="en-GB"/>
              </w:rPr>
              <w:t>y</w:t>
            </w:r>
          </w:p>
        </w:tc>
        <w:tc>
          <w:tcPr>
            <w:tcW w:w="2950" w:type="dxa"/>
          </w:tcPr>
          <w:p w14:paraId="55BF1135" w14:textId="77777777" w:rsidR="00E40EAB" w:rsidRPr="002E5CE2" w:rsidRDefault="00E40EAB" w:rsidP="00E40EAB">
            <w:pPr>
              <w:jc w:val="both"/>
              <w:rPr>
                <w:sz w:val="20"/>
                <w:szCs w:val="20"/>
                <w:lang w:val="en-GB"/>
              </w:rPr>
            </w:pPr>
          </w:p>
        </w:tc>
      </w:tr>
      <w:tr w:rsidR="00E40EAB" w:rsidRPr="002E5CE2" w14:paraId="6CB23DF3" w14:textId="77777777" w:rsidTr="007C10FD">
        <w:tc>
          <w:tcPr>
            <w:tcW w:w="812" w:type="dxa"/>
          </w:tcPr>
          <w:p w14:paraId="1B512B60" w14:textId="77777777" w:rsidR="00E40EAB" w:rsidRDefault="00E40EAB" w:rsidP="00E40EAB">
            <w:pPr>
              <w:rPr>
                <w:sz w:val="20"/>
                <w:szCs w:val="20"/>
                <w:lang w:val="en-GB"/>
              </w:rPr>
            </w:pPr>
            <w:r>
              <w:rPr>
                <w:sz w:val="20"/>
                <w:szCs w:val="20"/>
                <w:lang w:val="en-GB"/>
              </w:rPr>
              <w:lastRenderedPageBreak/>
              <w:t>22110</w:t>
            </w:r>
          </w:p>
        </w:tc>
        <w:tc>
          <w:tcPr>
            <w:tcW w:w="3372" w:type="dxa"/>
          </w:tcPr>
          <w:p w14:paraId="13F9B042" w14:textId="77777777" w:rsidR="00E40EAB" w:rsidRDefault="00E40EAB" w:rsidP="00E40EAB">
            <w:pPr>
              <w:jc w:val="both"/>
              <w:rPr>
                <w:sz w:val="20"/>
                <w:szCs w:val="20"/>
                <w:lang w:val="en-GB"/>
              </w:rPr>
            </w:pPr>
            <w:r>
              <w:rPr>
                <w:sz w:val="20"/>
                <w:szCs w:val="20"/>
                <w:lang w:val="en-GB"/>
              </w:rPr>
              <w:t>Too many arguments</w:t>
            </w:r>
          </w:p>
        </w:tc>
        <w:tc>
          <w:tcPr>
            <w:tcW w:w="652" w:type="dxa"/>
          </w:tcPr>
          <w:p w14:paraId="6CEB9829" w14:textId="77777777" w:rsidR="00E40EAB" w:rsidRPr="002E5CE2" w:rsidRDefault="00E40EAB" w:rsidP="00E40EAB">
            <w:pPr>
              <w:jc w:val="both"/>
              <w:rPr>
                <w:sz w:val="20"/>
                <w:szCs w:val="20"/>
                <w:lang w:val="en-GB"/>
              </w:rPr>
            </w:pPr>
            <w:r>
              <w:rPr>
                <w:sz w:val="20"/>
                <w:szCs w:val="20"/>
                <w:lang w:val="en-GB"/>
              </w:rPr>
              <w:t>n</w:t>
            </w:r>
          </w:p>
        </w:tc>
        <w:tc>
          <w:tcPr>
            <w:tcW w:w="827" w:type="dxa"/>
          </w:tcPr>
          <w:p w14:paraId="253941FA" w14:textId="77777777" w:rsidR="00E40EAB" w:rsidRPr="002E5CE2" w:rsidRDefault="00E40EAB" w:rsidP="00E40EAB">
            <w:pPr>
              <w:jc w:val="both"/>
              <w:rPr>
                <w:sz w:val="20"/>
                <w:szCs w:val="20"/>
                <w:lang w:val="en-GB"/>
              </w:rPr>
            </w:pPr>
            <w:r>
              <w:rPr>
                <w:sz w:val="20"/>
                <w:szCs w:val="20"/>
                <w:lang w:val="en-GB"/>
              </w:rPr>
              <w:t>y</w:t>
            </w:r>
          </w:p>
        </w:tc>
        <w:tc>
          <w:tcPr>
            <w:tcW w:w="2950" w:type="dxa"/>
          </w:tcPr>
          <w:p w14:paraId="20A4C8A6" w14:textId="77777777" w:rsidR="00E40EAB" w:rsidRPr="002E5CE2" w:rsidRDefault="00E40EAB" w:rsidP="00E40EAB">
            <w:pPr>
              <w:jc w:val="both"/>
              <w:rPr>
                <w:sz w:val="20"/>
                <w:szCs w:val="20"/>
                <w:lang w:val="en-GB"/>
              </w:rPr>
            </w:pPr>
          </w:p>
        </w:tc>
      </w:tr>
      <w:tr w:rsidR="00E21FAE" w:rsidRPr="002E5CE2" w14:paraId="00AFFAA1" w14:textId="77777777" w:rsidTr="007C10FD">
        <w:tc>
          <w:tcPr>
            <w:tcW w:w="812" w:type="dxa"/>
          </w:tcPr>
          <w:p w14:paraId="0CFF9595" w14:textId="77777777" w:rsidR="00E21FAE" w:rsidRDefault="00E21FAE" w:rsidP="00E40EAB">
            <w:pPr>
              <w:rPr>
                <w:sz w:val="20"/>
                <w:szCs w:val="20"/>
                <w:lang w:val="en-GB"/>
              </w:rPr>
            </w:pPr>
            <w:r>
              <w:rPr>
                <w:sz w:val="20"/>
                <w:szCs w:val="20"/>
                <w:lang w:val="en-GB"/>
              </w:rPr>
              <w:t>22111</w:t>
            </w:r>
          </w:p>
        </w:tc>
        <w:tc>
          <w:tcPr>
            <w:tcW w:w="3372" w:type="dxa"/>
          </w:tcPr>
          <w:p w14:paraId="441A23CF" w14:textId="77777777" w:rsidR="00E21FAE" w:rsidRDefault="00E21FAE" w:rsidP="00E40EAB">
            <w:pPr>
              <w:jc w:val="both"/>
              <w:rPr>
                <w:sz w:val="20"/>
                <w:szCs w:val="20"/>
                <w:lang w:val="en-GB"/>
              </w:rPr>
            </w:pPr>
            <w:r>
              <w:rPr>
                <w:sz w:val="20"/>
                <w:szCs w:val="20"/>
                <w:lang w:val="en-GB"/>
              </w:rPr>
              <w:t>Circular dependency found</w:t>
            </w:r>
          </w:p>
        </w:tc>
        <w:tc>
          <w:tcPr>
            <w:tcW w:w="652" w:type="dxa"/>
          </w:tcPr>
          <w:p w14:paraId="39DC9C42" w14:textId="77777777" w:rsidR="00E21FAE" w:rsidRDefault="00E21FAE" w:rsidP="00E40EAB">
            <w:pPr>
              <w:jc w:val="both"/>
              <w:rPr>
                <w:sz w:val="20"/>
                <w:szCs w:val="20"/>
                <w:lang w:val="en-GB"/>
              </w:rPr>
            </w:pPr>
            <w:r>
              <w:rPr>
                <w:sz w:val="20"/>
                <w:szCs w:val="20"/>
                <w:lang w:val="en-GB"/>
              </w:rPr>
              <w:t>n</w:t>
            </w:r>
          </w:p>
        </w:tc>
        <w:tc>
          <w:tcPr>
            <w:tcW w:w="827" w:type="dxa"/>
          </w:tcPr>
          <w:p w14:paraId="5F636492" w14:textId="77777777" w:rsidR="00E21FAE" w:rsidRDefault="00E21FAE" w:rsidP="00E40EAB">
            <w:pPr>
              <w:jc w:val="both"/>
              <w:rPr>
                <w:sz w:val="20"/>
                <w:szCs w:val="20"/>
                <w:lang w:val="en-GB"/>
              </w:rPr>
            </w:pPr>
            <w:r>
              <w:rPr>
                <w:sz w:val="20"/>
                <w:szCs w:val="20"/>
                <w:lang w:val="en-GB"/>
              </w:rPr>
              <w:t>y</w:t>
            </w:r>
          </w:p>
        </w:tc>
        <w:tc>
          <w:tcPr>
            <w:tcW w:w="2950" w:type="dxa"/>
          </w:tcPr>
          <w:p w14:paraId="031611A8" w14:textId="77777777" w:rsidR="00E21FAE" w:rsidRPr="002E5CE2" w:rsidRDefault="00E21FAE" w:rsidP="00E40EAB">
            <w:pPr>
              <w:jc w:val="both"/>
              <w:rPr>
                <w:sz w:val="20"/>
                <w:szCs w:val="20"/>
                <w:lang w:val="en-GB"/>
              </w:rPr>
            </w:pPr>
          </w:p>
        </w:tc>
      </w:tr>
      <w:tr w:rsidR="00E40EAB" w:rsidRPr="002E5CE2" w14:paraId="50A51DFB" w14:textId="77777777" w:rsidTr="007C10FD">
        <w:tc>
          <w:tcPr>
            <w:tcW w:w="812" w:type="dxa"/>
          </w:tcPr>
          <w:p w14:paraId="7A2EA67D" w14:textId="77777777" w:rsidR="00E40EAB" w:rsidRPr="002E5CE2" w:rsidRDefault="00E40EAB" w:rsidP="00E40EAB">
            <w:pPr>
              <w:rPr>
                <w:sz w:val="20"/>
                <w:szCs w:val="20"/>
                <w:lang w:val="en-GB"/>
              </w:rPr>
            </w:pPr>
            <w:r w:rsidRPr="002E5CE2">
              <w:rPr>
                <w:sz w:val="20"/>
                <w:szCs w:val="20"/>
                <w:lang w:val="en-GB"/>
              </w:rPr>
              <w:t>22201</w:t>
            </w:r>
          </w:p>
        </w:tc>
        <w:tc>
          <w:tcPr>
            <w:tcW w:w="3372" w:type="dxa"/>
          </w:tcPr>
          <w:p w14:paraId="6AB5FC7E" w14:textId="77777777" w:rsidR="00E40EAB" w:rsidRPr="002E5CE2" w:rsidRDefault="00E40EAB" w:rsidP="00E40EAB">
            <w:pPr>
              <w:jc w:val="both"/>
              <w:rPr>
                <w:sz w:val="20"/>
                <w:szCs w:val="20"/>
                <w:lang w:val="en-GB"/>
              </w:rPr>
            </w:pPr>
            <w:r w:rsidRPr="002E5CE2">
              <w:rPr>
                <w:sz w:val="20"/>
                <w:szCs w:val="20"/>
                <w:lang w:val="en-GB"/>
              </w:rPr>
              <w:t>Unexpected type ? for comparison with Decimal</w:t>
            </w:r>
          </w:p>
        </w:tc>
        <w:tc>
          <w:tcPr>
            <w:tcW w:w="652" w:type="dxa"/>
          </w:tcPr>
          <w:p w14:paraId="62A45AF1" w14:textId="77777777" w:rsidR="00E40EAB" w:rsidRPr="002E5CE2" w:rsidRDefault="00E40EAB" w:rsidP="00E40EAB">
            <w:pPr>
              <w:jc w:val="both"/>
              <w:rPr>
                <w:sz w:val="20"/>
                <w:szCs w:val="20"/>
                <w:lang w:val="en-GB"/>
              </w:rPr>
            </w:pPr>
            <w:r>
              <w:rPr>
                <w:sz w:val="20"/>
                <w:szCs w:val="20"/>
                <w:lang w:val="en-GB"/>
              </w:rPr>
              <w:t>n</w:t>
            </w:r>
          </w:p>
        </w:tc>
        <w:tc>
          <w:tcPr>
            <w:tcW w:w="827" w:type="dxa"/>
          </w:tcPr>
          <w:p w14:paraId="5641C257" w14:textId="77777777" w:rsidR="00E40EAB" w:rsidRPr="002E5CE2" w:rsidRDefault="00E40EAB" w:rsidP="00E40EAB">
            <w:pPr>
              <w:jc w:val="both"/>
              <w:rPr>
                <w:sz w:val="20"/>
                <w:szCs w:val="20"/>
                <w:lang w:val="en-GB"/>
              </w:rPr>
            </w:pPr>
            <w:r>
              <w:rPr>
                <w:sz w:val="20"/>
                <w:szCs w:val="20"/>
                <w:lang w:val="en-GB"/>
              </w:rPr>
              <w:t>y</w:t>
            </w:r>
          </w:p>
        </w:tc>
        <w:tc>
          <w:tcPr>
            <w:tcW w:w="2950" w:type="dxa"/>
          </w:tcPr>
          <w:p w14:paraId="33C967EF" w14:textId="77777777" w:rsidR="00E40EAB" w:rsidRPr="002E5CE2" w:rsidRDefault="00E40EAB" w:rsidP="00E40EAB">
            <w:pPr>
              <w:jc w:val="both"/>
              <w:rPr>
                <w:sz w:val="20"/>
                <w:szCs w:val="20"/>
                <w:lang w:val="en-GB"/>
              </w:rPr>
            </w:pPr>
          </w:p>
        </w:tc>
      </w:tr>
      <w:tr w:rsidR="00E40EAB" w:rsidRPr="002E5CE2" w14:paraId="44DD96FE" w14:textId="77777777" w:rsidTr="007C10FD">
        <w:tc>
          <w:tcPr>
            <w:tcW w:w="812" w:type="dxa"/>
          </w:tcPr>
          <w:p w14:paraId="697BFE13" w14:textId="77777777" w:rsidR="00E40EAB" w:rsidRPr="002E5CE2" w:rsidRDefault="00E40EAB" w:rsidP="00E40EAB">
            <w:pPr>
              <w:rPr>
                <w:sz w:val="20"/>
                <w:szCs w:val="20"/>
                <w:lang w:val="en-GB"/>
              </w:rPr>
            </w:pPr>
            <w:r w:rsidRPr="002E5CE2">
              <w:rPr>
                <w:sz w:val="20"/>
                <w:szCs w:val="20"/>
                <w:lang w:val="en-GB"/>
              </w:rPr>
              <w:t>22202</w:t>
            </w:r>
          </w:p>
        </w:tc>
        <w:tc>
          <w:tcPr>
            <w:tcW w:w="3372" w:type="dxa"/>
          </w:tcPr>
          <w:p w14:paraId="54CEFB37" w14:textId="77777777" w:rsidR="00E40EAB" w:rsidRPr="002E5CE2" w:rsidRDefault="00E40EAB" w:rsidP="00E40EAB">
            <w:pPr>
              <w:jc w:val="both"/>
              <w:rPr>
                <w:sz w:val="20"/>
                <w:szCs w:val="20"/>
                <w:lang w:val="en-GB"/>
              </w:rPr>
            </w:pPr>
            <w:r w:rsidRPr="002E5CE2">
              <w:rPr>
                <w:sz w:val="20"/>
                <w:szCs w:val="20"/>
                <w:lang w:val="en-GB"/>
              </w:rPr>
              <w:t>Incomparable types</w:t>
            </w:r>
          </w:p>
        </w:tc>
        <w:tc>
          <w:tcPr>
            <w:tcW w:w="652" w:type="dxa"/>
          </w:tcPr>
          <w:p w14:paraId="23883E6E" w14:textId="77777777" w:rsidR="00E40EAB" w:rsidRPr="002E5CE2" w:rsidRDefault="00E40EAB" w:rsidP="00E40EAB">
            <w:pPr>
              <w:jc w:val="both"/>
              <w:rPr>
                <w:sz w:val="20"/>
                <w:szCs w:val="20"/>
                <w:lang w:val="en-GB"/>
              </w:rPr>
            </w:pPr>
            <w:r>
              <w:rPr>
                <w:sz w:val="20"/>
                <w:szCs w:val="20"/>
                <w:lang w:val="en-GB"/>
              </w:rPr>
              <w:t>n</w:t>
            </w:r>
          </w:p>
        </w:tc>
        <w:tc>
          <w:tcPr>
            <w:tcW w:w="827" w:type="dxa"/>
          </w:tcPr>
          <w:p w14:paraId="3CCFC672" w14:textId="77777777" w:rsidR="00E40EAB" w:rsidRPr="002E5CE2" w:rsidRDefault="00E40EAB" w:rsidP="00E40EAB">
            <w:pPr>
              <w:jc w:val="both"/>
              <w:rPr>
                <w:sz w:val="20"/>
                <w:szCs w:val="20"/>
                <w:lang w:val="en-GB"/>
              </w:rPr>
            </w:pPr>
            <w:r>
              <w:rPr>
                <w:sz w:val="20"/>
                <w:szCs w:val="20"/>
                <w:lang w:val="en-GB"/>
              </w:rPr>
              <w:t>y</w:t>
            </w:r>
          </w:p>
        </w:tc>
        <w:tc>
          <w:tcPr>
            <w:tcW w:w="2950" w:type="dxa"/>
          </w:tcPr>
          <w:p w14:paraId="09FCDE02" w14:textId="77777777" w:rsidR="00E40EAB" w:rsidRPr="002E5CE2" w:rsidRDefault="00E40EAB" w:rsidP="00E40EAB">
            <w:pPr>
              <w:jc w:val="both"/>
              <w:rPr>
                <w:sz w:val="20"/>
                <w:szCs w:val="20"/>
                <w:lang w:val="en-GB"/>
              </w:rPr>
            </w:pPr>
          </w:p>
        </w:tc>
      </w:tr>
      <w:tr w:rsidR="00E40EAB" w:rsidRPr="002E5CE2" w14:paraId="2C1223F8" w14:textId="77777777" w:rsidTr="007C10FD">
        <w:tc>
          <w:tcPr>
            <w:tcW w:w="812" w:type="dxa"/>
          </w:tcPr>
          <w:p w14:paraId="03F664D2" w14:textId="77777777" w:rsidR="00E40EAB" w:rsidRPr="002E5CE2" w:rsidRDefault="00E40EAB" w:rsidP="00E40EAB">
            <w:pPr>
              <w:rPr>
                <w:sz w:val="20"/>
                <w:szCs w:val="20"/>
                <w:lang w:val="en-GB"/>
              </w:rPr>
            </w:pPr>
            <w:r w:rsidRPr="002E5CE2">
              <w:rPr>
                <w:sz w:val="20"/>
                <w:szCs w:val="20"/>
                <w:lang w:val="en-GB"/>
              </w:rPr>
              <w:t>22203</w:t>
            </w:r>
          </w:p>
        </w:tc>
        <w:tc>
          <w:tcPr>
            <w:tcW w:w="3372" w:type="dxa"/>
          </w:tcPr>
          <w:p w14:paraId="1E8677E6" w14:textId="77777777" w:rsidR="00E40EAB" w:rsidRPr="002E5CE2" w:rsidRDefault="00E40EAB" w:rsidP="00E40EAB">
            <w:pPr>
              <w:jc w:val="both"/>
              <w:rPr>
                <w:sz w:val="20"/>
                <w:szCs w:val="20"/>
                <w:lang w:val="en-GB"/>
              </w:rPr>
            </w:pPr>
            <w:r w:rsidRPr="002E5CE2">
              <w:rPr>
                <w:sz w:val="20"/>
                <w:szCs w:val="20"/>
                <w:lang w:val="en-GB"/>
              </w:rPr>
              <w:t>Loss of precision on conversion</w:t>
            </w:r>
          </w:p>
        </w:tc>
        <w:tc>
          <w:tcPr>
            <w:tcW w:w="652" w:type="dxa"/>
          </w:tcPr>
          <w:p w14:paraId="27B28175" w14:textId="77777777" w:rsidR="00E40EAB" w:rsidRPr="002E5CE2" w:rsidRDefault="00E40EAB" w:rsidP="00E40EAB">
            <w:pPr>
              <w:jc w:val="both"/>
              <w:rPr>
                <w:sz w:val="20"/>
                <w:szCs w:val="20"/>
                <w:lang w:val="en-GB"/>
              </w:rPr>
            </w:pPr>
            <w:r>
              <w:rPr>
                <w:sz w:val="20"/>
                <w:szCs w:val="20"/>
                <w:lang w:val="en-GB"/>
              </w:rPr>
              <w:t>n</w:t>
            </w:r>
          </w:p>
        </w:tc>
        <w:tc>
          <w:tcPr>
            <w:tcW w:w="827" w:type="dxa"/>
          </w:tcPr>
          <w:p w14:paraId="061D2340" w14:textId="77777777" w:rsidR="00E40EAB" w:rsidRPr="002E5CE2" w:rsidRDefault="00E40EAB" w:rsidP="00E40EAB">
            <w:pPr>
              <w:jc w:val="both"/>
              <w:rPr>
                <w:sz w:val="20"/>
                <w:szCs w:val="20"/>
                <w:lang w:val="en-GB"/>
              </w:rPr>
            </w:pPr>
            <w:r>
              <w:rPr>
                <w:sz w:val="20"/>
                <w:szCs w:val="20"/>
                <w:lang w:val="en-GB"/>
              </w:rPr>
              <w:t>y</w:t>
            </w:r>
          </w:p>
        </w:tc>
        <w:tc>
          <w:tcPr>
            <w:tcW w:w="2950" w:type="dxa"/>
          </w:tcPr>
          <w:p w14:paraId="26DDF524" w14:textId="77777777" w:rsidR="00E40EAB" w:rsidRPr="002E5CE2" w:rsidRDefault="00E40EAB" w:rsidP="00E40EAB">
            <w:pPr>
              <w:jc w:val="both"/>
              <w:rPr>
                <w:sz w:val="20"/>
                <w:szCs w:val="20"/>
                <w:lang w:val="en-GB"/>
              </w:rPr>
            </w:pPr>
          </w:p>
        </w:tc>
      </w:tr>
      <w:tr w:rsidR="00E40EAB" w:rsidRPr="002E5CE2" w14:paraId="71653C94" w14:textId="77777777" w:rsidTr="007C10FD">
        <w:tc>
          <w:tcPr>
            <w:tcW w:w="812" w:type="dxa"/>
          </w:tcPr>
          <w:p w14:paraId="4EFABC48" w14:textId="77777777" w:rsidR="00E40EAB" w:rsidRPr="002E5CE2" w:rsidRDefault="00E40EAB" w:rsidP="00E40EAB">
            <w:pPr>
              <w:rPr>
                <w:sz w:val="20"/>
                <w:szCs w:val="20"/>
                <w:lang w:val="en-GB"/>
              </w:rPr>
            </w:pPr>
            <w:r w:rsidRPr="002E5CE2">
              <w:rPr>
                <w:sz w:val="20"/>
                <w:szCs w:val="20"/>
                <w:lang w:val="en-GB"/>
              </w:rPr>
              <w:t>22204</w:t>
            </w:r>
          </w:p>
        </w:tc>
        <w:tc>
          <w:tcPr>
            <w:tcW w:w="3372" w:type="dxa"/>
          </w:tcPr>
          <w:p w14:paraId="0415F22C" w14:textId="77777777" w:rsidR="00E40EAB" w:rsidRPr="002E5CE2" w:rsidRDefault="00E40EAB" w:rsidP="00E40EAB">
            <w:pPr>
              <w:jc w:val="both"/>
              <w:rPr>
                <w:sz w:val="20"/>
                <w:szCs w:val="20"/>
                <w:lang w:val="en-GB"/>
              </w:rPr>
            </w:pPr>
            <w:r w:rsidRPr="002E5CE2">
              <w:rPr>
                <w:sz w:val="20"/>
                <w:szCs w:val="20"/>
                <w:lang w:val="en-GB"/>
              </w:rPr>
              <w:t>Query expected</w:t>
            </w:r>
          </w:p>
        </w:tc>
        <w:tc>
          <w:tcPr>
            <w:tcW w:w="652" w:type="dxa"/>
          </w:tcPr>
          <w:p w14:paraId="58F8378F" w14:textId="77777777" w:rsidR="00E40EAB" w:rsidRPr="002E5CE2" w:rsidRDefault="00E40EAB" w:rsidP="00E40EAB">
            <w:pPr>
              <w:jc w:val="both"/>
              <w:rPr>
                <w:sz w:val="20"/>
                <w:szCs w:val="20"/>
                <w:lang w:val="en-GB"/>
              </w:rPr>
            </w:pPr>
            <w:r>
              <w:rPr>
                <w:sz w:val="20"/>
                <w:szCs w:val="20"/>
                <w:lang w:val="en-GB"/>
              </w:rPr>
              <w:t>n</w:t>
            </w:r>
          </w:p>
        </w:tc>
        <w:tc>
          <w:tcPr>
            <w:tcW w:w="827" w:type="dxa"/>
          </w:tcPr>
          <w:p w14:paraId="45783DEB" w14:textId="77777777" w:rsidR="00E40EAB" w:rsidRPr="002E5CE2" w:rsidRDefault="00E40EAB" w:rsidP="00E40EAB">
            <w:pPr>
              <w:jc w:val="both"/>
              <w:rPr>
                <w:sz w:val="20"/>
                <w:szCs w:val="20"/>
                <w:lang w:val="en-GB"/>
              </w:rPr>
            </w:pPr>
            <w:r>
              <w:rPr>
                <w:sz w:val="20"/>
                <w:szCs w:val="20"/>
                <w:lang w:val="en-GB"/>
              </w:rPr>
              <w:t>y</w:t>
            </w:r>
          </w:p>
        </w:tc>
        <w:tc>
          <w:tcPr>
            <w:tcW w:w="2950" w:type="dxa"/>
          </w:tcPr>
          <w:p w14:paraId="30EC3976" w14:textId="77777777" w:rsidR="00E40EAB" w:rsidRPr="002E5CE2" w:rsidRDefault="00E40EAB" w:rsidP="00E40EAB">
            <w:pPr>
              <w:jc w:val="both"/>
              <w:rPr>
                <w:sz w:val="20"/>
                <w:szCs w:val="20"/>
                <w:lang w:val="en-GB"/>
              </w:rPr>
            </w:pPr>
          </w:p>
        </w:tc>
      </w:tr>
      <w:tr w:rsidR="00E40EAB" w:rsidRPr="002E5CE2" w14:paraId="1C4BB3FA" w14:textId="77777777" w:rsidTr="007C10FD">
        <w:tc>
          <w:tcPr>
            <w:tcW w:w="812" w:type="dxa"/>
          </w:tcPr>
          <w:p w14:paraId="53D1FC5D" w14:textId="77777777" w:rsidR="00E40EAB" w:rsidRPr="002E5CE2" w:rsidRDefault="00E40EAB" w:rsidP="00E40EAB">
            <w:pPr>
              <w:rPr>
                <w:sz w:val="20"/>
                <w:szCs w:val="20"/>
                <w:lang w:val="en-GB"/>
              </w:rPr>
            </w:pPr>
            <w:r w:rsidRPr="002E5CE2">
              <w:rPr>
                <w:sz w:val="20"/>
                <w:szCs w:val="20"/>
                <w:lang w:val="en-GB"/>
              </w:rPr>
              <w:t>22205</w:t>
            </w:r>
          </w:p>
        </w:tc>
        <w:tc>
          <w:tcPr>
            <w:tcW w:w="3372" w:type="dxa"/>
          </w:tcPr>
          <w:p w14:paraId="39CB6CB4" w14:textId="77777777" w:rsidR="00E40EAB" w:rsidRPr="002E5CE2" w:rsidRDefault="00E40EAB" w:rsidP="00E40EAB">
            <w:pPr>
              <w:jc w:val="both"/>
              <w:rPr>
                <w:sz w:val="20"/>
                <w:szCs w:val="20"/>
                <w:lang w:val="en-GB"/>
              </w:rPr>
            </w:pPr>
            <w:r w:rsidRPr="002E5CE2">
              <w:rPr>
                <w:sz w:val="20"/>
                <w:szCs w:val="20"/>
                <w:lang w:val="en-GB"/>
              </w:rPr>
              <w:t>Null value found in table ?</w:t>
            </w:r>
          </w:p>
        </w:tc>
        <w:tc>
          <w:tcPr>
            <w:tcW w:w="652" w:type="dxa"/>
          </w:tcPr>
          <w:p w14:paraId="4C1604F7" w14:textId="77777777" w:rsidR="00E40EAB" w:rsidRPr="002E5CE2" w:rsidRDefault="00E40EAB" w:rsidP="00E40EAB">
            <w:pPr>
              <w:jc w:val="both"/>
              <w:rPr>
                <w:sz w:val="20"/>
                <w:szCs w:val="20"/>
                <w:lang w:val="en-GB"/>
              </w:rPr>
            </w:pPr>
            <w:r>
              <w:rPr>
                <w:sz w:val="20"/>
                <w:szCs w:val="20"/>
                <w:lang w:val="en-GB"/>
              </w:rPr>
              <w:t>n</w:t>
            </w:r>
          </w:p>
        </w:tc>
        <w:tc>
          <w:tcPr>
            <w:tcW w:w="827" w:type="dxa"/>
          </w:tcPr>
          <w:p w14:paraId="03C94DD4" w14:textId="77777777" w:rsidR="00E40EAB" w:rsidRPr="002E5CE2" w:rsidRDefault="00E40EAB" w:rsidP="00E40EAB">
            <w:pPr>
              <w:jc w:val="both"/>
              <w:rPr>
                <w:sz w:val="20"/>
                <w:szCs w:val="20"/>
                <w:lang w:val="en-GB"/>
              </w:rPr>
            </w:pPr>
            <w:r>
              <w:rPr>
                <w:sz w:val="20"/>
                <w:szCs w:val="20"/>
                <w:lang w:val="en-GB"/>
              </w:rPr>
              <w:t>y</w:t>
            </w:r>
          </w:p>
        </w:tc>
        <w:tc>
          <w:tcPr>
            <w:tcW w:w="2950" w:type="dxa"/>
          </w:tcPr>
          <w:p w14:paraId="5CBB662D" w14:textId="77777777" w:rsidR="00E40EAB" w:rsidRPr="002E5CE2" w:rsidRDefault="00E40EAB" w:rsidP="00E40EAB">
            <w:pPr>
              <w:jc w:val="both"/>
              <w:rPr>
                <w:sz w:val="20"/>
                <w:szCs w:val="20"/>
                <w:lang w:val="en-GB"/>
              </w:rPr>
            </w:pPr>
          </w:p>
        </w:tc>
      </w:tr>
      <w:tr w:rsidR="00E40EAB" w:rsidRPr="002E5CE2" w14:paraId="74175F5A" w14:textId="77777777" w:rsidTr="007C10FD">
        <w:tc>
          <w:tcPr>
            <w:tcW w:w="812" w:type="dxa"/>
          </w:tcPr>
          <w:p w14:paraId="1F443951" w14:textId="77777777" w:rsidR="00E40EAB" w:rsidRPr="002E5CE2" w:rsidRDefault="00E40EAB" w:rsidP="00E40EAB">
            <w:pPr>
              <w:rPr>
                <w:sz w:val="20"/>
                <w:szCs w:val="20"/>
                <w:lang w:val="en-GB"/>
              </w:rPr>
            </w:pPr>
            <w:r w:rsidRPr="002E5CE2">
              <w:rPr>
                <w:sz w:val="20"/>
                <w:szCs w:val="20"/>
                <w:lang w:val="en-GB"/>
              </w:rPr>
              <w:t>22206</w:t>
            </w:r>
          </w:p>
        </w:tc>
        <w:tc>
          <w:tcPr>
            <w:tcW w:w="3372" w:type="dxa"/>
          </w:tcPr>
          <w:p w14:paraId="17579472" w14:textId="77777777" w:rsidR="00E40EAB" w:rsidRPr="002E5CE2" w:rsidRDefault="00E40EAB" w:rsidP="00E40EAB">
            <w:pPr>
              <w:jc w:val="both"/>
              <w:rPr>
                <w:sz w:val="20"/>
                <w:szCs w:val="20"/>
                <w:lang w:val="en-GB"/>
              </w:rPr>
            </w:pPr>
            <w:r w:rsidRPr="002E5CE2">
              <w:rPr>
                <w:sz w:val="20"/>
                <w:szCs w:val="20"/>
                <w:lang w:val="en-GB"/>
              </w:rPr>
              <w:t>Null value not allowed in column ?</w:t>
            </w:r>
          </w:p>
        </w:tc>
        <w:tc>
          <w:tcPr>
            <w:tcW w:w="652" w:type="dxa"/>
          </w:tcPr>
          <w:p w14:paraId="15E69FD9" w14:textId="77777777" w:rsidR="00E40EAB" w:rsidRPr="002E5CE2" w:rsidRDefault="00E40EAB" w:rsidP="00E40EAB">
            <w:pPr>
              <w:jc w:val="both"/>
              <w:rPr>
                <w:sz w:val="20"/>
                <w:szCs w:val="20"/>
                <w:lang w:val="en-GB"/>
              </w:rPr>
            </w:pPr>
            <w:r>
              <w:rPr>
                <w:sz w:val="20"/>
                <w:szCs w:val="20"/>
                <w:lang w:val="en-GB"/>
              </w:rPr>
              <w:t>n</w:t>
            </w:r>
          </w:p>
        </w:tc>
        <w:tc>
          <w:tcPr>
            <w:tcW w:w="827" w:type="dxa"/>
          </w:tcPr>
          <w:p w14:paraId="4B8F17C8" w14:textId="77777777" w:rsidR="00E40EAB" w:rsidRPr="002E5CE2" w:rsidRDefault="00E40EAB" w:rsidP="00E40EAB">
            <w:pPr>
              <w:jc w:val="both"/>
              <w:rPr>
                <w:sz w:val="20"/>
                <w:szCs w:val="20"/>
                <w:lang w:val="en-GB"/>
              </w:rPr>
            </w:pPr>
            <w:r>
              <w:rPr>
                <w:sz w:val="20"/>
                <w:szCs w:val="20"/>
                <w:lang w:val="en-GB"/>
              </w:rPr>
              <w:t>y</w:t>
            </w:r>
          </w:p>
        </w:tc>
        <w:tc>
          <w:tcPr>
            <w:tcW w:w="2950" w:type="dxa"/>
          </w:tcPr>
          <w:p w14:paraId="4B90263A" w14:textId="77777777" w:rsidR="00E40EAB" w:rsidRPr="002E5CE2" w:rsidRDefault="00E40EAB" w:rsidP="00E40EAB">
            <w:pPr>
              <w:jc w:val="both"/>
              <w:rPr>
                <w:sz w:val="20"/>
                <w:szCs w:val="20"/>
                <w:lang w:val="en-GB"/>
              </w:rPr>
            </w:pPr>
          </w:p>
        </w:tc>
      </w:tr>
      <w:tr w:rsidR="00E40EAB" w:rsidRPr="002E5CE2" w14:paraId="305D9449" w14:textId="77777777" w:rsidTr="007C10FD">
        <w:tc>
          <w:tcPr>
            <w:tcW w:w="812" w:type="dxa"/>
          </w:tcPr>
          <w:p w14:paraId="3FB1E932" w14:textId="77777777" w:rsidR="00E40EAB" w:rsidRPr="002E5CE2" w:rsidRDefault="00E40EAB" w:rsidP="00E40EAB">
            <w:pPr>
              <w:rPr>
                <w:sz w:val="20"/>
                <w:szCs w:val="20"/>
                <w:lang w:val="en-GB"/>
              </w:rPr>
            </w:pPr>
            <w:r w:rsidRPr="002E5CE2">
              <w:rPr>
                <w:sz w:val="20"/>
                <w:szCs w:val="20"/>
                <w:lang w:val="en-GB"/>
              </w:rPr>
              <w:t>22207</w:t>
            </w:r>
          </w:p>
        </w:tc>
        <w:tc>
          <w:tcPr>
            <w:tcW w:w="3372" w:type="dxa"/>
          </w:tcPr>
          <w:p w14:paraId="274BF36A" w14:textId="77777777" w:rsidR="00E40EAB" w:rsidRPr="002E5CE2" w:rsidRDefault="00E40EAB" w:rsidP="00E40EAB">
            <w:pPr>
              <w:jc w:val="both"/>
              <w:rPr>
                <w:sz w:val="20"/>
                <w:szCs w:val="20"/>
                <w:lang w:val="en-GB"/>
              </w:rPr>
            </w:pPr>
            <w:r w:rsidRPr="002E5CE2">
              <w:rPr>
                <w:sz w:val="20"/>
                <w:szCs w:val="20"/>
                <w:lang w:val="en-GB"/>
              </w:rPr>
              <w:t>Row has incorrect length</w:t>
            </w:r>
          </w:p>
        </w:tc>
        <w:tc>
          <w:tcPr>
            <w:tcW w:w="652" w:type="dxa"/>
          </w:tcPr>
          <w:p w14:paraId="27C5F197" w14:textId="77777777" w:rsidR="00E40EAB" w:rsidRPr="002E5CE2" w:rsidRDefault="00E40EAB" w:rsidP="00E40EAB">
            <w:pPr>
              <w:jc w:val="both"/>
              <w:rPr>
                <w:sz w:val="20"/>
                <w:szCs w:val="20"/>
                <w:lang w:val="en-GB"/>
              </w:rPr>
            </w:pPr>
            <w:r>
              <w:rPr>
                <w:sz w:val="20"/>
                <w:szCs w:val="20"/>
                <w:lang w:val="en-GB"/>
              </w:rPr>
              <w:t>n</w:t>
            </w:r>
          </w:p>
        </w:tc>
        <w:tc>
          <w:tcPr>
            <w:tcW w:w="827" w:type="dxa"/>
          </w:tcPr>
          <w:p w14:paraId="6FD1FDA7" w14:textId="77777777" w:rsidR="00E40EAB" w:rsidRPr="002E5CE2" w:rsidRDefault="00E40EAB" w:rsidP="00E40EAB">
            <w:pPr>
              <w:jc w:val="both"/>
              <w:rPr>
                <w:sz w:val="20"/>
                <w:szCs w:val="20"/>
                <w:lang w:val="en-GB"/>
              </w:rPr>
            </w:pPr>
            <w:r>
              <w:rPr>
                <w:sz w:val="20"/>
                <w:szCs w:val="20"/>
                <w:lang w:val="en-GB"/>
              </w:rPr>
              <w:t>y</w:t>
            </w:r>
          </w:p>
        </w:tc>
        <w:tc>
          <w:tcPr>
            <w:tcW w:w="2950" w:type="dxa"/>
          </w:tcPr>
          <w:p w14:paraId="65FCDAAA" w14:textId="77777777" w:rsidR="00E40EAB" w:rsidRPr="002E5CE2" w:rsidRDefault="00E40EAB" w:rsidP="00E40EAB">
            <w:pPr>
              <w:jc w:val="both"/>
              <w:rPr>
                <w:sz w:val="20"/>
                <w:szCs w:val="20"/>
                <w:lang w:val="en-GB"/>
              </w:rPr>
            </w:pPr>
          </w:p>
        </w:tc>
      </w:tr>
      <w:tr w:rsidR="00E40EAB" w:rsidRPr="002E5CE2" w14:paraId="71E18275" w14:textId="77777777" w:rsidTr="007C10FD">
        <w:tc>
          <w:tcPr>
            <w:tcW w:w="812" w:type="dxa"/>
          </w:tcPr>
          <w:p w14:paraId="110E76E9" w14:textId="77777777" w:rsidR="00E40EAB" w:rsidRPr="002E5CE2" w:rsidRDefault="00E40EAB" w:rsidP="00E40EAB">
            <w:pPr>
              <w:rPr>
                <w:sz w:val="20"/>
                <w:szCs w:val="20"/>
                <w:lang w:val="en-GB"/>
              </w:rPr>
            </w:pPr>
            <w:r>
              <w:rPr>
                <w:sz w:val="20"/>
                <w:szCs w:val="20"/>
                <w:lang w:val="en-GB"/>
              </w:rPr>
              <w:t>22208</w:t>
            </w:r>
          </w:p>
        </w:tc>
        <w:tc>
          <w:tcPr>
            <w:tcW w:w="3372" w:type="dxa"/>
          </w:tcPr>
          <w:p w14:paraId="72F47992" w14:textId="77777777" w:rsidR="00E40EAB" w:rsidRPr="00F47C13" w:rsidRDefault="00E40EAB" w:rsidP="00E40EAB">
            <w:pPr>
              <w:jc w:val="both"/>
              <w:rPr>
                <w:sz w:val="20"/>
                <w:szCs w:val="20"/>
                <w:lang w:val="en-GB"/>
              </w:rPr>
            </w:pPr>
            <w:r>
              <w:rPr>
                <w:sz w:val="20"/>
                <w:szCs w:val="20"/>
                <w:lang w:val="en-GB"/>
              </w:rPr>
              <w:t>Mixing named and unnamed columns is not supported</w:t>
            </w:r>
          </w:p>
        </w:tc>
        <w:tc>
          <w:tcPr>
            <w:tcW w:w="652" w:type="dxa"/>
          </w:tcPr>
          <w:p w14:paraId="27E8C755" w14:textId="77777777" w:rsidR="00E40EAB" w:rsidRPr="002E5CE2" w:rsidRDefault="00E40EAB" w:rsidP="00E40EAB">
            <w:pPr>
              <w:jc w:val="both"/>
              <w:rPr>
                <w:sz w:val="20"/>
                <w:szCs w:val="20"/>
                <w:lang w:val="en-GB"/>
              </w:rPr>
            </w:pPr>
            <w:r>
              <w:rPr>
                <w:sz w:val="20"/>
                <w:szCs w:val="20"/>
                <w:lang w:val="en-GB"/>
              </w:rPr>
              <w:t>n</w:t>
            </w:r>
          </w:p>
        </w:tc>
        <w:tc>
          <w:tcPr>
            <w:tcW w:w="827" w:type="dxa"/>
          </w:tcPr>
          <w:p w14:paraId="2833D3EF" w14:textId="77777777" w:rsidR="00E40EAB" w:rsidRPr="002E5CE2" w:rsidRDefault="00E40EAB" w:rsidP="00E40EAB">
            <w:pPr>
              <w:jc w:val="both"/>
              <w:rPr>
                <w:sz w:val="20"/>
                <w:szCs w:val="20"/>
                <w:lang w:val="en-GB"/>
              </w:rPr>
            </w:pPr>
            <w:r>
              <w:rPr>
                <w:sz w:val="20"/>
                <w:szCs w:val="20"/>
                <w:lang w:val="en-GB"/>
              </w:rPr>
              <w:t>y</w:t>
            </w:r>
          </w:p>
        </w:tc>
        <w:tc>
          <w:tcPr>
            <w:tcW w:w="2950" w:type="dxa"/>
          </w:tcPr>
          <w:p w14:paraId="6756394F" w14:textId="77777777" w:rsidR="00E40EAB" w:rsidRDefault="00E40EAB" w:rsidP="00E40EAB">
            <w:pPr>
              <w:jc w:val="both"/>
              <w:rPr>
                <w:sz w:val="20"/>
                <w:szCs w:val="20"/>
                <w:lang w:val="en-GB"/>
              </w:rPr>
            </w:pPr>
          </w:p>
        </w:tc>
      </w:tr>
      <w:tr w:rsidR="00E40EAB" w:rsidRPr="002E5CE2" w14:paraId="3E9E1E8C" w14:textId="77777777" w:rsidTr="007C10FD">
        <w:tc>
          <w:tcPr>
            <w:tcW w:w="812" w:type="dxa"/>
          </w:tcPr>
          <w:p w14:paraId="7356BEE2" w14:textId="77777777" w:rsidR="00E40EAB" w:rsidRPr="00911F41" w:rsidRDefault="00E40EAB" w:rsidP="00E40EAB">
            <w:pPr>
              <w:rPr>
                <w:sz w:val="20"/>
                <w:szCs w:val="20"/>
              </w:rPr>
            </w:pPr>
            <w:r>
              <w:rPr>
                <w:sz w:val="20"/>
                <w:szCs w:val="20"/>
              </w:rPr>
              <w:t>22209</w:t>
            </w:r>
          </w:p>
        </w:tc>
        <w:tc>
          <w:tcPr>
            <w:tcW w:w="3372" w:type="dxa"/>
          </w:tcPr>
          <w:p w14:paraId="61E5D205" w14:textId="77777777" w:rsidR="00E40EAB" w:rsidRDefault="00E40EAB" w:rsidP="00E40EAB">
            <w:pPr>
              <w:jc w:val="both"/>
              <w:rPr>
                <w:sz w:val="20"/>
                <w:szCs w:val="20"/>
                <w:lang w:val="en-GB"/>
              </w:rPr>
            </w:pPr>
            <w:r w:rsidRPr="00911F41">
              <w:rPr>
                <w:sz w:val="20"/>
                <w:szCs w:val="20"/>
                <w:lang w:val="en-GB"/>
              </w:rPr>
              <w:t>AutoKey is not available for</w:t>
            </w:r>
            <w:r>
              <w:rPr>
                <w:sz w:val="20"/>
                <w:szCs w:val="20"/>
                <w:lang w:val="en-GB"/>
              </w:rPr>
              <w:t xml:space="preserve"> ?</w:t>
            </w:r>
          </w:p>
        </w:tc>
        <w:tc>
          <w:tcPr>
            <w:tcW w:w="652" w:type="dxa"/>
          </w:tcPr>
          <w:p w14:paraId="48B6F5A3" w14:textId="77777777" w:rsidR="00E40EAB" w:rsidRPr="002E5CE2" w:rsidRDefault="00E40EAB" w:rsidP="00E40EAB">
            <w:pPr>
              <w:jc w:val="both"/>
              <w:rPr>
                <w:sz w:val="20"/>
                <w:szCs w:val="20"/>
                <w:lang w:val="en-GB"/>
              </w:rPr>
            </w:pPr>
            <w:r>
              <w:rPr>
                <w:sz w:val="20"/>
                <w:szCs w:val="20"/>
                <w:lang w:val="en-GB"/>
              </w:rPr>
              <w:t>n</w:t>
            </w:r>
          </w:p>
        </w:tc>
        <w:tc>
          <w:tcPr>
            <w:tcW w:w="827" w:type="dxa"/>
          </w:tcPr>
          <w:p w14:paraId="2DFA56AB" w14:textId="77777777" w:rsidR="00E40EAB" w:rsidRPr="002E5CE2" w:rsidRDefault="00E40EAB" w:rsidP="00E40EAB">
            <w:pPr>
              <w:jc w:val="both"/>
              <w:rPr>
                <w:sz w:val="20"/>
                <w:szCs w:val="20"/>
                <w:lang w:val="en-GB"/>
              </w:rPr>
            </w:pPr>
            <w:r>
              <w:rPr>
                <w:sz w:val="20"/>
                <w:szCs w:val="20"/>
                <w:lang w:val="en-GB"/>
              </w:rPr>
              <w:t>y</w:t>
            </w:r>
          </w:p>
        </w:tc>
        <w:tc>
          <w:tcPr>
            <w:tcW w:w="2950" w:type="dxa"/>
          </w:tcPr>
          <w:p w14:paraId="77DB9989" w14:textId="77777777" w:rsidR="00E40EAB" w:rsidRPr="00911F41" w:rsidRDefault="00E40EAB" w:rsidP="00E40EAB">
            <w:pPr>
              <w:jc w:val="both"/>
              <w:rPr>
                <w:sz w:val="20"/>
                <w:szCs w:val="20"/>
                <w:lang w:val="en-GB"/>
              </w:rPr>
            </w:pPr>
          </w:p>
        </w:tc>
      </w:tr>
      <w:tr w:rsidR="00D250B4" w:rsidRPr="002E5CE2" w14:paraId="3F2F6B94" w14:textId="77777777" w:rsidTr="007C10FD">
        <w:tc>
          <w:tcPr>
            <w:tcW w:w="812" w:type="dxa"/>
          </w:tcPr>
          <w:p w14:paraId="69F181AC" w14:textId="6E5F49F9" w:rsidR="00D250B4" w:rsidRDefault="00D250B4" w:rsidP="00E40EAB">
            <w:pPr>
              <w:rPr>
                <w:sz w:val="20"/>
                <w:szCs w:val="20"/>
              </w:rPr>
            </w:pPr>
            <w:r>
              <w:rPr>
                <w:sz w:val="20"/>
                <w:szCs w:val="20"/>
              </w:rPr>
              <w:t>22210</w:t>
            </w:r>
          </w:p>
        </w:tc>
        <w:tc>
          <w:tcPr>
            <w:tcW w:w="3372" w:type="dxa"/>
          </w:tcPr>
          <w:p w14:paraId="71088A35" w14:textId="43833428" w:rsidR="00D250B4" w:rsidRPr="00911F41" w:rsidRDefault="00D250B4" w:rsidP="00E40EAB">
            <w:pPr>
              <w:jc w:val="both"/>
              <w:rPr>
                <w:sz w:val="20"/>
                <w:szCs w:val="20"/>
                <w:lang w:val="en-GB"/>
              </w:rPr>
            </w:pPr>
            <w:r>
              <w:rPr>
                <w:sz w:val="20"/>
                <w:szCs w:val="20"/>
                <w:lang w:val="en-GB"/>
              </w:rPr>
              <w:t xml:space="preserve">Illegal assignment of sensitive value </w:t>
            </w:r>
          </w:p>
        </w:tc>
        <w:tc>
          <w:tcPr>
            <w:tcW w:w="652" w:type="dxa"/>
          </w:tcPr>
          <w:p w14:paraId="6FAB1494" w14:textId="079D22DC" w:rsidR="00D250B4" w:rsidRDefault="00D250B4" w:rsidP="00E40EAB">
            <w:pPr>
              <w:jc w:val="both"/>
              <w:rPr>
                <w:sz w:val="20"/>
                <w:szCs w:val="20"/>
                <w:lang w:val="en-GB"/>
              </w:rPr>
            </w:pPr>
            <w:r>
              <w:rPr>
                <w:sz w:val="20"/>
                <w:szCs w:val="20"/>
                <w:lang w:val="en-GB"/>
              </w:rPr>
              <w:t>n</w:t>
            </w:r>
          </w:p>
        </w:tc>
        <w:tc>
          <w:tcPr>
            <w:tcW w:w="827" w:type="dxa"/>
          </w:tcPr>
          <w:p w14:paraId="11415F64" w14:textId="324F04A6" w:rsidR="00D250B4" w:rsidRDefault="00D250B4" w:rsidP="00E40EAB">
            <w:pPr>
              <w:jc w:val="both"/>
              <w:rPr>
                <w:sz w:val="20"/>
                <w:szCs w:val="20"/>
                <w:lang w:val="en-GB"/>
              </w:rPr>
            </w:pPr>
            <w:r>
              <w:rPr>
                <w:sz w:val="20"/>
                <w:szCs w:val="20"/>
                <w:lang w:val="en-GB"/>
              </w:rPr>
              <w:t>y</w:t>
            </w:r>
          </w:p>
        </w:tc>
        <w:tc>
          <w:tcPr>
            <w:tcW w:w="2950" w:type="dxa"/>
          </w:tcPr>
          <w:p w14:paraId="13F528EB" w14:textId="77777777" w:rsidR="00D250B4" w:rsidRPr="00911F41" w:rsidRDefault="00D250B4" w:rsidP="00E40EAB">
            <w:pPr>
              <w:jc w:val="both"/>
              <w:rPr>
                <w:sz w:val="20"/>
                <w:szCs w:val="20"/>
                <w:lang w:val="en-GB"/>
              </w:rPr>
            </w:pPr>
          </w:p>
        </w:tc>
      </w:tr>
      <w:tr w:rsidR="00482330" w:rsidRPr="002E5CE2" w14:paraId="50706CB2" w14:textId="77777777" w:rsidTr="007C10FD">
        <w:tc>
          <w:tcPr>
            <w:tcW w:w="812" w:type="dxa"/>
          </w:tcPr>
          <w:p w14:paraId="1833DC97" w14:textId="498C93D4" w:rsidR="00482330" w:rsidRDefault="00482330" w:rsidP="00E40EAB">
            <w:pPr>
              <w:rPr>
                <w:sz w:val="20"/>
                <w:szCs w:val="20"/>
              </w:rPr>
            </w:pPr>
            <w:r>
              <w:rPr>
                <w:sz w:val="20"/>
                <w:szCs w:val="20"/>
              </w:rPr>
              <w:t>22211</w:t>
            </w:r>
          </w:p>
        </w:tc>
        <w:tc>
          <w:tcPr>
            <w:tcW w:w="3372" w:type="dxa"/>
          </w:tcPr>
          <w:p w14:paraId="18A23DC9" w14:textId="03FF3BF3" w:rsidR="00482330" w:rsidRDefault="00482330" w:rsidP="00E40EAB">
            <w:pPr>
              <w:jc w:val="both"/>
              <w:rPr>
                <w:sz w:val="20"/>
                <w:szCs w:val="20"/>
                <w:lang w:val="en-GB"/>
              </w:rPr>
            </w:pPr>
            <w:r>
              <w:rPr>
                <w:sz w:val="20"/>
                <w:szCs w:val="20"/>
                <w:lang w:val="en-GB"/>
              </w:rPr>
              <w:t xml:space="preserve">Domain </w:t>
            </w:r>
            <w:r w:rsidR="00504272">
              <w:rPr>
                <w:sz w:val="20"/>
                <w:szCs w:val="20"/>
                <w:lang w:val="en-GB"/>
              </w:rPr>
              <w:t xml:space="preserve">? </w:t>
            </w:r>
            <w:r>
              <w:rPr>
                <w:sz w:val="20"/>
                <w:szCs w:val="20"/>
                <w:lang w:val="en-GB"/>
              </w:rPr>
              <w:t>Check constraint fails</w:t>
            </w:r>
          </w:p>
        </w:tc>
        <w:tc>
          <w:tcPr>
            <w:tcW w:w="652" w:type="dxa"/>
          </w:tcPr>
          <w:p w14:paraId="232912F3" w14:textId="14B0143C" w:rsidR="00482330" w:rsidRDefault="00482330" w:rsidP="00E40EAB">
            <w:pPr>
              <w:jc w:val="both"/>
              <w:rPr>
                <w:sz w:val="20"/>
                <w:szCs w:val="20"/>
                <w:lang w:val="en-GB"/>
              </w:rPr>
            </w:pPr>
            <w:r>
              <w:rPr>
                <w:sz w:val="20"/>
                <w:szCs w:val="20"/>
                <w:lang w:val="en-GB"/>
              </w:rPr>
              <w:t>n</w:t>
            </w:r>
          </w:p>
        </w:tc>
        <w:tc>
          <w:tcPr>
            <w:tcW w:w="827" w:type="dxa"/>
          </w:tcPr>
          <w:p w14:paraId="79C8C054" w14:textId="4204F02D" w:rsidR="00482330" w:rsidRDefault="00482330" w:rsidP="00E40EAB">
            <w:pPr>
              <w:jc w:val="both"/>
              <w:rPr>
                <w:sz w:val="20"/>
                <w:szCs w:val="20"/>
                <w:lang w:val="en-GB"/>
              </w:rPr>
            </w:pPr>
            <w:r>
              <w:rPr>
                <w:sz w:val="20"/>
                <w:szCs w:val="20"/>
                <w:lang w:val="en-GB"/>
              </w:rPr>
              <w:t>y</w:t>
            </w:r>
          </w:p>
        </w:tc>
        <w:tc>
          <w:tcPr>
            <w:tcW w:w="2950" w:type="dxa"/>
          </w:tcPr>
          <w:p w14:paraId="25873E5E" w14:textId="77777777" w:rsidR="00482330" w:rsidRPr="00911F41" w:rsidRDefault="00482330" w:rsidP="00E40EAB">
            <w:pPr>
              <w:jc w:val="both"/>
              <w:rPr>
                <w:sz w:val="20"/>
                <w:szCs w:val="20"/>
                <w:lang w:val="en-GB"/>
              </w:rPr>
            </w:pPr>
          </w:p>
        </w:tc>
      </w:tr>
      <w:tr w:rsidR="002467EB" w:rsidRPr="002E5CE2" w14:paraId="36FFA94C" w14:textId="77777777" w:rsidTr="007C10FD">
        <w:tc>
          <w:tcPr>
            <w:tcW w:w="812" w:type="dxa"/>
          </w:tcPr>
          <w:p w14:paraId="2F610C94" w14:textId="67A6B8F3" w:rsidR="002467EB" w:rsidRDefault="002467EB" w:rsidP="00E40EAB">
            <w:pPr>
              <w:rPr>
                <w:sz w:val="20"/>
                <w:szCs w:val="20"/>
              </w:rPr>
            </w:pPr>
            <w:r>
              <w:rPr>
                <w:sz w:val="20"/>
                <w:szCs w:val="20"/>
              </w:rPr>
              <w:t>22212</w:t>
            </w:r>
          </w:p>
        </w:tc>
        <w:tc>
          <w:tcPr>
            <w:tcW w:w="3372" w:type="dxa"/>
          </w:tcPr>
          <w:p w14:paraId="392C4629" w14:textId="5E185037" w:rsidR="002467EB" w:rsidRDefault="002467EB" w:rsidP="00E40EAB">
            <w:pPr>
              <w:jc w:val="both"/>
              <w:rPr>
                <w:sz w:val="20"/>
                <w:szCs w:val="20"/>
                <w:lang w:val="en-GB"/>
              </w:rPr>
            </w:pPr>
            <w:r>
              <w:rPr>
                <w:sz w:val="20"/>
                <w:szCs w:val="20"/>
                <w:lang w:val="en-GB"/>
              </w:rPr>
              <w:t xml:space="preserve">Column </w:t>
            </w:r>
            <w:r w:rsidR="00504272">
              <w:rPr>
                <w:sz w:val="20"/>
                <w:szCs w:val="20"/>
                <w:lang w:val="en-GB"/>
              </w:rPr>
              <w:t xml:space="preserve">? </w:t>
            </w:r>
            <w:r>
              <w:rPr>
                <w:sz w:val="20"/>
                <w:szCs w:val="20"/>
                <w:lang w:val="en-GB"/>
              </w:rPr>
              <w:t>Check constraint fails</w:t>
            </w:r>
          </w:p>
        </w:tc>
        <w:tc>
          <w:tcPr>
            <w:tcW w:w="652" w:type="dxa"/>
          </w:tcPr>
          <w:p w14:paraId="728C614E" w14:textId="51E5EB98" w:rsidR="002467EB" w:rsidRDefault="002467EB" w:rsidP="00E40EAB">
            <w:pPr>
              <w:jc w:val="both"/>
              <w:rPr>
                <w:sz w:val="20"/>
                <w:szCs w:val="20"/>
                <w:lang w:val="en-GB"/>
              </w:rPr>
            </w:pPr>
            <w:r>
              <w:rPr>
                <w:sz w:val="20"/>
                <w:szCs w:val="20"/>
                <w:lang w:val="en-GB"/>
              </w:rPr>
              <w:t>n</w:t>
            </w:r>
          </w:p>
        </w:tc>
        <w:tc>
          <w:tcPr>
            <w:tcW w:w="827" w:type="dxa"/>
          </w:tcPr>
          <w:p w14:paraId="0E7DDDBB" w14:textId="7C8BFB8F" w:rsidR="002467EB" w:rsidRDefault="002467EB" w:rsidP="00E40EAB">
            <w:pPr>
              <w:jc w:val="both"/>
              <w:rPr>
                <w:sz w:val="20"/>
                <w:szCs w:val="20"/>
                <w:lang w:val="en-GB"/>
              </w:rPr>
            </w:pPr>
            <w:r>
              <w:rPr>
                <w:sz w:val="20"/>
                <w:szCs w:val="20"/>
                <w:lang w:val="en-GB"/>
              </w:rPr>
              <w:t>y</w:t>
            </w:r>
          </w:p>
        </w:tc>
        <w:tc>
          <w:tcPr>
            <w:tcW w:w="2950" w:type="dxa"/>
          </w:tcPr>
          <w:p w14:paraId="0DB01419" w14:textId="77777777" w:rsidR="002467EB" w:rsidRPr="00911F41" w:rsidRDefault="002467EB" w:rsidP="00E40EAB">
            <w:pPr>
              <w:jc w:val="both"/>
              <w:rPr>
                <w:sz w:val="20"/>
                <w:szCs w:val="20"/>
                <w:lang w:val="en-GB"/>
              </w:rPr>
            </w:pPr>
          </w:p>
        </w:tc>
      </w:tr>
      <w:tr w:rsidR="00E40EAB" w:rsidRPr="002E5CE2" w14:paraId="52DEEFCE" w14:textId="77777777" w:rsidTr="007C10FD">
        <w:tc>
          <w:tcPr>
            <w:tcW w:w="812" w:type="dxa"/>
          </w:tcPr>
          <w:p w14:paraId="5306AB6A" w14:textId="77777777" w:rsidR="00E40EAB" w:rsidRDefault="00E40EAB" w:rsidP="00E40EAB">
            <w:pPr>
              <w:rPr>
                <w:sz w:val="20"/>
                <w:szCs w:val="20"/>
              </w:rPr>
            </w:pPr>
            <w:r>
              <w:rPr>
                <w:sz w:val="20"/>
                <w:szCs w:val="20"/>
              </w:rPr>
              <w:t>22300</w:t>
            </w:r>
          </w:p>
        </w:tc>
        <w:tc>
          <w:tcPr>
            <w:tcW w:w="3372" w:type="dxa"/>
          </w:tcPr>
          <w:p w14:paraId="41EAD115" w14:textId="77777777" w:rsidR="00E40EAB" w:rsidRPr="00911F41" w:rsidRDefault="00E40EAB" w:rsidP="00E40EAB">
            <w:pPr>
              <w:jc w:val="both"/>
              <w:rPr>
                <w:sz w:val="20"/>
                <w:szCs w:val="20"/>
                <w:lang w:val="en-GB"/>
              </w:rPr>
            </w:pPr>
            <w:r>
              <w:rPr>
                <w:sz w:val="20"/>
                <w:szCs w:val="20"/>
                <w:lang w:val="en-GB"/>
              </w:rPr>
              <w:t>Bad document format</w:t>
            </w:r>
          </w:p>
        </w:tc>
        <w:tc>
          <w:tcPr>
            <w:tcW w:w="652" w:type="dxa"/>
          </w:tcPr>
          <w:p w14:paraId="6863E8B8" w14:textId="77777777" w:rsidR="00E40EAB" w:rsidRPr="00911F41" w:rsidRDefault="00E40EAB" w:rsidP="00E40EAB">
            <w:pPr>
              <w:jc w:val="both"/>
              <w:rPr>
                <w:sz w:val="20"/>
                <w:szCs w:val="20"/>
                <w:lang w:val="en-GB"/>
              </w:rPr>
            </w:pPr>
            <w:r>
              <w:rPr>
                <w:sz w:val="20"/>
                <w:szCs w:val="20"/>
                <w:lang w:val="en-GB"/>
              </w:rPr>
              <w:t>n</w:t>
            </w:r>
          </w:p>
        </w:tc>
        <w:tc>
          <w:tcPr>
            <w:tcW w:w="827" w:type="dxa"/>
          </w:tcPr>
          <w:p w14:paraId="5BE3CFBB" w14:textId="77777777" w:rsidR="00E40EAB" w:rsidRPr="00911F41" w:rsidRDefault="00E40EAB" w:rsidP="00E40EAB">
            <w:pPr>
              <w:jc w:val="both"/>
              <w:rPr>
                <w:sz w:val="20"/>
                <w:szCs w:val="20"/>
                <w:lang w:val="en-GB"/>
              </w:rPr>
            </w:pPr>
            <w:r>
              <w:rPr>
                <w:sz w:val="20"/>
                <w:szCs w:val="20"/>
                <w:lang w:val="en-GB"/>
              </w:rPr>
              <w:t>y</w:t>
            </w:r>
          </w:p>
        </w:tc>
        <w:tc>
          <w:tcPr>
            <w:tcW w:w="2950" w:type="dxa"/>
          </w:tcPr>
          <w:p w14:paraId="4DA5208F" w14:textId="77777777" w:rsidR="00E40EAB" w:rsidRPr="00911F41" w:rsidRDefault="00E40EAB" w:rsidP="00E40EAB">
            <w:pPr>
              <w:jc w:val="both"/>
              <w:rPr>
                <w:sz w:val="20"/>
                <w:szCs w:val="20"/>
                <w:lang w:val="en-GB"/>
              </w:rPr>
            </w:pPr>
            <w:r>
              <w:rPr>
                <w:sz w:val="20"/>
                <w:szCs w:val="20"/>
                <w:lang w:val="en-GB"/>
              </w:rPr>
              <w:t>Document Extension to SQL</w:t>
            </w:r>
          </w:p>
        </w:tc>
      </w:tr>
      <w:tr w:rsidR="00E40EAB" w:rsidRPr="002E5CE2" w14:paraId="23D36543" w14:textId="77777777" w:rsidTr="007C10FD">
        <w:tc>
          <w:tcPr>
            <w:tcW w:w="812" w:type="dxa"/>
          </w:tcPr>
          <w:p w14:paraId="4DA29437" w14:textId="77777777" w:rsidR="00E40EAB" w:rsidRPr="002E5CE2" w:rsidRDefault="00E40EAB" w:rsidP="00E40EAB">
            <w:pPr>
              <w:rPr>
                <w:sz w:val="20"/>
                <w:szCs w:val="20"/>
                <w:lang w:val="en-GB"/>
              </w:rPr>
            </w:pPr>
            <w:r w:rsidRPr="002E5CE2">
              <w:rPr>
                <w:sz w:val="20"/>
                <w:szCs w:val="20"/>
                <w:lang w:val="en-GB"/>
              </w:rPr>
              <w:t>23000</w:t>
            </w:r>
          </w:p>
        </w:tc>
        <w:tc>
          <w:tcPr>
            <w:tcW w:w="3372" w:type="dxa"/>
          </w:tcPr>
          <w:p w14:paraId="711CEEC6" w14:textId="77777777" w:rsidR="00E40EAB" w:rsidRPr="007C10FD" w:rsidRDefault="00E40EAB" w:rsidP="00E40EAB">
            <w:pPr>
              <w:jc w:val="both"/>
              <w:rPr>
                <w:sz w:val="20"/>
                <w:szCs w:val="20"/>
                <w:lang w:val="en-GB"/>
              </w:rPr>
            </w:pPr>
            <w:r w:rsidRPr="007C10FD">
              <w:rPr>
                <w:sz w:val="20"/>
                <w:szCs w:val="20"/>
                <w:lang w:val="en-GB"/>
              </w:rPr>
              <w:t>Integrity constraint violation</w:t>
            </w:r>
          </w:p>
        </w:tc>
        <w:tc>
          <w:tcPr>
            <w:tcW w:w="652" w:type="dxa"/>
          </w:tcPr>
          <w:p w14:paraId="7E01183D" w14:textId="77777777" w:rsidR="00E40EAB" w:rsidRPr="007C10FD" w:rsidRDefault="00E40EAB" w:rsidP="00E40EAB">
            <w:pPr>
              <w:jc w:val="both"/>
              <w:rPr>
                <w:sz w:val="20"/>
                <w:szCs w:val="20"/>
                <w:lang w:val="en-GB"/>
              </w:rPr>
            </w:pPr>
            <w:r>
              <w:rPr>
                <w:sz w:val="20"/>
                <w:szCs w:val="20"/>
                <w:lang w:val="en-GB"/>
              </w:rPr>
              <w:t>y</w:t>
            </w:r>
          </w:p>
        </w:tc>
        <w:tc>
          <w:tcPr>
            <w:tcW w:w="827" w:type="dxa"/>
          </w:tcPr>
          <w:p w14:paraId="0B0BD52C" w14:textId="77777777" w:rsidR="00E40EAB" w:rsidRPr="00894F77" w:rsidRDefault="00E40EAB" w:rsidP="00E40EAB">
            <w:pPr>
              <w:jc w:val="both"/>
              <w:rPr>
                <w:sz w:val="20"/>
                <w:szCs w:val="20"/>
                <w:lang w:val="en-GB"/>
              </w:rPr>
            </w:pPr>
            <w:r>
              <w:rPr>
                <w:sz w:val="20"/>
                <w:szCs w:val="20"/>
                <w:lang w:val="en-GB"/>
              </w:rPr>
              <w:t>y</w:t>
            </w:r>
          </w:p>
        </w:tc>
        <w:tc>
          <w:tcPr>
            <w:tcW w:w="2950" w:type="dxa"/>
          </w:tcPr>
          <w:p w14:paraId="5FFDB9F2" w14:textId="77777777" w:rsidR="00E40EAB" w:rsidRPr="00135A4F" w:rsidRDefault="00E40EAB" w:rsidP="00E40EAB">
            <w:pPr>
              <w:jc w:val="both"/>
              <w:rPr>
                <w:i/>
                <w:sz w:val="20"/>
                <w:szCs w:val="20"/>
                <w:lang w:val="en-GB"/>
              </w:rPr>
            </w:pPr>
          </w:p>
        </w:tc>
      </w:tr>
      <w:tr w:rsidR="00E40EAB" w:rsidRPr="002E5CE2" w14:paraId="69FD533E" w14:textId="77777777" w:rsidTr="007C10FD">
        <w:tc>
          <w:tcPr>
            <w:tcW w:w="812" w:type="dxa"/>
          </w:tcPr>
          <w:p w14:paraId="7FE087D7" w14:textId="77777777" w:rsidR="00E40EAB" w:rsidRPr="002E5CE2" w:rsidRDefault="00E40EAB" w:rsidP="00E40EAB">
            <w:pPr>
              <w:rPr>
                <w:sz w:val="20"/>
                <w:szCs w:val="20"/>
                <w:lang w:val="en-GB"/>
              </w:rPr>
            </w:pPr>
            <w:r w:rsidRPr="002E5CE2">
              <w:rPr>
                <w:sz w:val="20"/>
                <w:szCs w:val="20"/>
                <w:lang w:val="en-GB"/>
              </w:rPr>
              <w:t>23001</w:t>
            </w:r>
          </w:p>
        </w:tc>
        <w:tc>
          <w:tcPr>
            <w:tcW w:w="3372" w:type="dxa"/>
          </w:tcPr>
          <w:p w14:paraId="63C82E67" w14:textId="77777777" w:rsidR="00E40EAB" w:rsidRPr="002E5CE2" w:rsidRDefault="00E40EAB" w:rsidP="00E40EAB">
            <w:pPr>
              <w:jc w:val="both"/>
              <w:rPr>
                <w:sz w:val="20"/>
                <w:szCs w:val="20"/>
                <w:lang w:val="en-GB"/>
              </w:rPr>
            </w:pPr>
            <w:r w:rsidRPr="002E5CE2">
              <w:rPr>
                <w:sz w:val="20"/>
                <w:szCs w:val="20"/>
                <w:lang w:val="en-GB"/>
              </w:rPr>
              <w:t xml:space="preserve">RESTRICT: ? referenced in ? </w:t>
            </w:r>
          </w:p>
        </w:tc>
        <w:tc>
          <w:tcPr>
            <w:tcW w:w="652" w:type="dxa"/>
          </w:tcPr>
          <w:p w14:paraId="11A90375" w14:textId="529EB1B1" w:rsidR="00E40EAB" w:rsidRPr="002E5CE2" w:rsidRDefault="002578CD" w:rsidP="00E40EAB">
            <w:pPr>
              <w:jc w:val="both"/>
              <w:rPr>
                <w:sz w:val="20"/>
                <w:szCs w:val="20"/>
                <w:lang w:val="en-GB"/>
              </w:rPr>
            </w:pPr>
            <w:r>
              <w:rPr>
                <w:sz w:val="20"/>
                <w:szCs w:val="20"/>
                <w:lang w:val="en-GB"/>
              </w:rPr>
              <w:t>y</w:t>
            </w:r>
          </w:p>
        </w:tc>
        <w:tc>
          <w:tcPr>
            <w:tcW w:w="827" w:type="dxa"/>
          </w:tcPr>
          <w:p w14:paraId="1BF65169" w14:textId="77777777" w:rsidR="00E40EAB" w:rsidRPr="002E5CE2" w:rsidRDefault="00E40EAB" w:rsidP="00E40EAB">
            <w:pPr>
              <w:jc w:val="both"/>
              <w:rPr>
                <w:sz w:val="20"/>
                <w:szCs w:val="20"/>
                <w:lang w:val="en-GB"/>
              </w:rPr>
            </w:pPr>
            <w:r>
              <w:rPr>
                <w:sz w:val="20"/>
                <w:szCs w:val="20"/>
                <w:lang w:val="en-GB"/>
              </w:rPr>
              <w:t>y</w:t>
            </w:r>
          </w:p>
        </w:tc>
        <w:tc>
          <w:tcPr>
            <w:tcW w:w="2950" w:type="dxa"/>
          </w:tcPr>
          <w:p w14:paraId="539DDB92" w14:textId="77777777" w:rsidR="00E40EAB" w:rsidRPr="002E5CE2" w:rsidRDefault="00E40EAB" w:rsidP="00E40EAB">
            <w:pPr>
              <w:jc w:val="both"/>
              <w:rPr>
                <w:sz w:val="20"/>
                <w:szCs w:val="20"/>
                <w:lang w:val="en-GB"/>
              </w:rPr>
            </w:pPr>
            <w:r w:rsidRPr="002E5CE2">
              <w:rPr>
                <w:sz w:val="20"/>
                <w:szCs w:val="20"/>
                <w:lang w:val="en-GB"/>
              </w:rPr>
              <w:t>A referenced object cannot be deleted</w:t>
            </w:r>
          </w:p>
        </w:tc>
      </w:tr>
      <w:tr w:rsidR="002578CD" w:rsidRPr="002E5CE2" w14:paraId="30F153B7" w14:textId="77777777" w:rsidTr="007C10FD">
        <w:tc>
          <w:tcPr>
            <w:tcW w:w="812" w:type="dxa"/>
          </w:tcPr>
          <w:p w14:paraId="428AF891" w14:textId="4F12915E" w:rsidR="002578CD" w:rsidRPr="002E5CE2" w:rsidRDefault="002578CD" w:rsidP="00E40EAB">
            <w:pPr>
              <w:rPr>
                <w:sz w:val="20"/>
                <w:szCs w:val="20"/>
                <w:lang w:val="en-GB"/>
              </w:rPr>
            </w:pPr>
            <w:r>
              <w:rPr>
                <w:sz w:val="20"/>
                <w:szCs w:val="20"/>
                <w:lang w:val="en-GB"/>
              </w:rPr>
              <w:t>23101</w:t>
            </w:r>
          </w:p>
        </w:tc>
        <w:tc>
          <w:tcPr>
            <w:tcW w:w="3372" w:type="dxa"/>
          </w:tcPr>
          <w:p w14:paraId="686EB115" w14:textId="5F631581" w:rsidR="002578CD" w:rsidRPr="002E5CE2" w:rsidRDefault="002578CD" w:rsidP="00E40EAB">
            <w:pPr>
              <w:jc w:val="both"/>
              <w:rPr>
                <w:sz w:val="20"/>
                <w:szCs w:val="20"/>
                <w:lang w:val="en-GB"/>
              </w:rPr>
            </w:pPr>
            <w:r>
              <w:rPr>
                <w:sz w:val="20"/>
                <w:szCs w:val="20"/>
                <w:lang w:val="en-GB"/>
              </w:rPr>
              <w:t>Integrity constraint on referencing table ? (delete)</w:t>
            </w:r>
          </w:p>
        </w:tc>
        <w:tc>
          <w:tcPr>
            <w:tcW w:w="652" w:type="dxa"/>
          </w:tcPr>
          <w:p w14:paraId="798C6DBC" w14:textId="2D13BBE8" w:rsidR="002578CD" w:rsidRDefault="002578CD" w:rsidP="00E40EAB">
            <w:pPr>
              <w:jc w:val="both"/>
              <w:rPr>
                <w:sz w:val="20"/>
                <w:szCs w:val="20"/>
                <w:lang w:val="en-GB"/>
              </w:rPr>
            </w:pPr>
            <w:r>
              <w:rPr>
                <w:sz w:val="20"/>
                <w:szCs w:val="20"/>
                <w:lang w:val="en-GB"/>
              </w:rPr>
              <w:t>n</w:t>
            </w:r>
          </w:p>
        </w:tc>
        <w:tc>
          <w:tcPr>
            <w:tcW w:w="827" w:type="dxa"/>
          </w:tcPr>
          <w:p w14:paraId="1B5AAFD9" w14:textId="691C6D46" w:rsidR="002578CD" w:rsidRDefault="002578CD" w:rsidP="00E40EAB">
            <w:pPr>
              <w:jc w:val="both"/>
              <w:rPr>
                <w:sz w:val="20"/>
                <w:szCs w:val="20"/>
                <w:lang w:val="en-GB"/>
              </w:rPr>
            </w:pPr>
            <w:r>
              <w:rPr>
                <w:sz w:val="20"/>
                <w:szCs w:val="20"/>
                <w:lang w:val="en-GB"/>
              </w:rPr>
              <w:t>y</w:t>
            </w:r>
          </w:p>
        </w:tc>
        <w:tc>
          <w:tcPr>
            <w:tcW w:w="2950" w:type="dxa"/>
          </w:tcPr>
          <w:p w14:paraId="0118D6B3" w14:textId="77777777" w:rsidR="002578CD" w:rsidRPr="002E5CE2" w:rsidRDefault="002578CD" w:rsidP="00E40EAB">
            <w:pPr>
              <w:jc w:val="both"/>
              <w:rPr>
                <w:sz w:val="20"/>
                <w:szCs w:val="20"/>
                <w:lang w:val="en-GB"/>
              </w:rPr>
            </w:pPr>
          </w:p>
        </w:tc>
      </w:tr>
      <w:tr w:rsidR="002578CD" w:rsidRPr="002E5CE2" w14:paraId="52DE5569" w14:textId="77777777" w:rsidTr="007C10FD">
        <w:tc>
          <w:tcPr>
            <w:tcW w:w="812" w:type="dxa"/>
          </w:tcPr>
          <w:p w14:paraId="1061DAF0" w14:textId="2B2C481A" w:rsidR="002578CD" w:rsidRDefault="002578CD" w:rsidP="002578CD">
            <w:pPr>
              <w:rPr>
                <w:sz w:val="20"/>
                <w:szCs w:val="20"/>
                <w:lang w:val="en-GB"/>
              </w:rPr>
            </w:pPr>
            <w:r>
              <w:rPr>
                <w:sz w:val="20"/>
                <w:szCs w:val="20"/>
                <w:lang w:val="en-GB"/>
              </w:rPr>
              <w:t>23102</w:t>
            </w:r>
          </w:p>
        </w:tc>
        <w:tc>
          <w:tcPr>
            <w:tcW w:w="3372" w:type="dxa"/>
          </w:tcPr>
          <w:p w14:paraId="1518D5C6" w14:textId="74C2097F" w:rsidR="002578CD" w:rsidRDefault="002578CD" w:rsidP="002578CD">
            <w:pPr>
              <w:jc w:val="both"/>
              <w:rPr>
                <w:sz w:val="20"/>
                <w:szCs w:val="20"/>
                <w:lang w:val="en-GB"/>
              </w:rPr>
            </w:pPr>
            <w:r>
              <w:rPr>
                <w:sz w:val="20"/>
                <w:szCs w:val="20"/>
                <w:lang w:val="en-GB"/>
              </w:rPr>
              <w:t>Integrity constraint on referencing table ? (update)</w:t>
            </w:r>
          </w:p>
        </w:tc>
        <w:tc>
          <w:tcPr>
            <w:tcW w:w="652" w:type="dxa"/>
          </w:tcPr>
          <w:p w14:paraId="74CDC353" w14:textId="45ADC48A" w:rsidR="002578CD" w:rsidRDefault="002578CD" w:rsidP="002578CD">
            <w:pPr>
              <w:jc w:val="both"/>
              <w:rPr>
                <w:sz w:val="20"/>
                <w:szCs w:val="20"/>
                <w:lang w:val="en-GB"/>
              </w:rPr>
            </w:pPr>
            <w:r>
              <w:rPr>
                <w:sz w:val="20"/>
                <w:szCs w:val="20"/>
                <w:lang w:val="en-GB"/>
              </w:rPr>
              <w:t>n</w:t>
            </w:r>
          </w:p>
        </w:tc>
        <w:tc>
          <w:tcPr>
            <w:tcW w:w="827" w:type="dxa"/>
          </w:tcPr>
          <w:p w14:paraId="14CB426A" w14:textId="3659CA95" w:rsidR="002578CD" w:rsidRDefault="002578CD" w:rsidP="002578CD">
            <w:pPr>
              <w:jc w:val="both"/>
              <w:rPr>
                <w:sz w:val="20"/>
                <w:szCs w:val="20"/>
                <w:lang w:val="en-GB"/>
              </w:rPr>
            </w:pPr>
            <w:r>
              <w:rPr>
                <w:sz w:val="20"/>
                <w:szCs w:val="20"/>
                <w:lang w:val="en-GB"/>
              </w:rPr>
              <w:t>y</w:t>
            </w:r>
          </w:p>
        </w:tc>
        <w:tc>
          <w:tcPr>
            <w:tcW w:w="2950" w:type="dxa"/>
          </w:tcPr>
          <w:p w14:paraId="54BF8857" w14:textId="77777777" w:rsidR="002578CD" w:rsidRPr="002E5CE2" w:rsidRDefault="002578CD" w:rsidP="002578CD">
            <w:pPr>
              <w:jc w:val="both"/>
              <w:rPr>
                <w:sz w:val="20"/>
                <w:szCs w:val="20"/>
                <w:lang w:val="en-GB"/>
              </w:rPr>
            </w:pPr>
          </w:p>
        </w:tc>
      </w:tr>
      <w:tr w:rsidR="002578CD" w:rsidRPr="002E5CE2" w14:paraId="189CE287" w14:textId="77777777" w:rsidTr="007C10FD">
        <w:tc>
          <w:tcPr>
            <w:tcW w:w="812" w:type="dxa"/>
          </w:tcPr>
          <w:p w14:paraId="366F5E3F" w14:textId="77777777" w:rsidR="002578CD" w:rsidRPr="002E5CE2" w:rsidRDefault="002578CD" w:rsidP="002578CD">
            <w:pPr>
              <w:rPr>
                <w:sz w:val="20"/>
                <w:szCs w:val="20"/>
                <w:lang w:val="en-GB"/>
              </w:rPr>
            </w:pPr>
            <w:r w:rsidRPr="002E5CE2">
              <w:rPr>
                <w:sz w:val="20"/>
                <w:szCs w:val="20"/>
                <w:lang w:val="en-GB"/>
              </w:rPr>
              <w:t>23103</w:t>
            </w:r>
          </w:p>
        </w:tc>
        <w:tc>
          <w:tcPr>
            <w:tcW w:w="3372" w:type="dxa"/>
          </w:tcPr>
          <w:p w14:paraId="697F5FDD" w14:textId="77777777" w:rsidR="002578CD" w:rsidRPr="002E5CE2" w:rsidRDefault="002578CD" w:rsidP="002578CD">
            <w:pPr>
              <w:jc w:val="both"/>
              <w:rPr>
                <w:sz w:val="20"/>
                <w:szCs w:val="20"/>
                <w:lang w:val="en-GB"/>
              </w:rPr>
            </w:pPr>
            <w:r w:rsidRPr="002E5CE2">
              <w:rPr>
                <w:sz w:val="20"/>
                <w:szCs w:val="20"/>
                <w:lang w:val="en-GB"/>
              </w:rPr>
              <w:t>This record cannot be</w:t>
            </w:r>
            <w:r>
              <w:rPr>
                <w:sz w:val="20"/>
                <w:szCs w:val="20"/>
                <w:lang w:val="en-GB"/>
              </w:rPr>
              <w:t xml:space="preserve"> updated</w:t>
            </w:r>
            <w:r w:rsidRPr="002E5CE2">
              <w:rPr>
                <w:sz w:val="20"/>
                <w:szCs w:val="20"/>
                <w:lang w:val="en-GB"/>
              </w:rPr>
              <w:t xml:space="preserve"> </w:t>
            </w:r>
          </w:p>
        </w:tc>
        <w:tc>
          <w:tcPr>
            <w:tcW w:w="652" w:type="dxa"/>
          </w:tcPr>
          <w:p w14:paraId="568D9E57" w14:textId="77777777" w:rsidR="002578CD" w:rsidRPr="002E5CE2" w:rsidRDefault="002578CD" w:rsidP="002578CD">
            <w:pPr>
              <w:rPr>
                <w:sz w:val="20"/>
                <w:szCs w:val="20"/>
                <w:lang w:val="en-GB"/>
              </w:rPr>
            </w:pPr>
            <w:r>
              <w:rPr>
                <w:sz w:val="20"/>
                <w:szCs w:val="20"/>
                <w:lang w:val="en-GB"/>
              </w:rPr>
              <w:t>n</w:t>
            </w:r>
          </w:p>
        </w:tc>
        <w:tc>
          <w:tcPr>
            <w:tcW w:w="827" w:type="dxa"/>
          </w:tcPr>
          <w:p w14:paraId="12004F84" w14:textId="77777777" w:rsidR="002578CD" w:rsidRPr="002E5CE2" w:rsidRDefault="002578CD" w:rsidP="002578CD">
            <w:pPr>
              <w:rPr>
                <w:sz w:val="20"/>
                <w:szCs w:val="20"/>
                <w:lang w:val="en-GB"/>
              </w:rPr>
            </w:pPr>
            <w:r>
              <w:rPr>
                <w:sz w:val="20"/>
                <w:szCs w:val="20"/>
                <w:lang w:val="en-GB"/>
              </w:rPr>
              <w:t>y</w:t>
            </w:r>
          </w:p>
        </w:tc>
        <w:tc>
          <w:tcPr>
            <w:tcW w:w="2950" w:type="dxa"/>
          </w:tcPr>
          <w:p w14:paraId="30F7419D" w14:textId="77777777" w:rsidR="002578CD" w:rsidRPr="002E5CE2" w:rsidRDefault="002578CD" w:rsidP="002578CD">
            <w:pPr>
              <w:rPr>
                <w:sz w:val="20"/>
                <w:szCs w:val="20"/>
                <w:lang w:val="en-GB"/>
              </w:rPr>
            </w:pPr>
            <w:r w:rsidRPr="002E5CE2">
              <w:rPr>
                <w:sz w:val="20"/>
                <w:szCs w:val="20"/>
                <w:lang w:val="en-GB"/>
              </w:rPr>
              <w:t>usually integrity violation</w:t>
            </w:r>
          </w:p>
        </w:tc>
      </w:tr>
      <w:tr w:rsidR="002578CD" w:rsidRPr="002E5CE2" w14:paraId="0A37DABF" w14:textId="77777777" w:rsidTr="007C10FD">
        <w:tc>
          <w:tcPr>
            <w:tcW w:w="812" w:type="dxa"/>
          </w:tcPr>
          <w:p w14:paraId="55AB1B40" w14:textId="77777777" w:rsidR="002578CD" w:rsidRPr="002E5CE2" w:rsidRDefault="002578CD" w:rsidP="002578CD">
            <w:pPr>
              <w:rPr>
                <w:sz w:val="20"/>
                <w:szCs w:val="20"/>
                <w:lang w:val="en-GB"/>
              </w:rPr>
            </w:pPr>
            <w:r w:rsidRPr="002E5CE2">
              <w:rPr>
                <w:sz w:val="20"/>
                <w:szCs w:val="20"/>
                <w:lang w:val="en-GB"/>
              </w:rPr>
              <w:t>24000</w:t>
            </w:r>
          </w:p>
        </w:tc>
        <w:tc>
          <w:tcPr>
            <w:tcW w:w="3372" w:type="dxa"/>
          </w:tcPr>
          <w:p w14:paraId="204147A9" w14:textId="77777777" w:rsidR="002578CD" w:rsidRPr="00FC7E2E" w:rsidRDefault="002578CD" w:rsidP="002578CD">
            <w:pPr>
              <w:jc w:val="both"/>
              <w:rPr>
                <w:sz w:val="20"/>
                <w:szCs w:val="20"/>
                <w:lang w:val="en-GB"/>
              </w:rPr>
            </w:pPr>
            <w:r>
              <w:rPr>
                <w:sz w:val="20"/>
                <w:szCs w:val="20"/>
                <w:lang w:val="en-GB"/>
              </w:rPr>
              <w:t>Invalid cursor state</w:t>
            </w:r>
            <w:r w:rsidRPr="00FC7E2E">
              <w:rPr>
                <w:sz w:val="20"/>
                <w:szCs w:val="20"/>
                <w:lang w:val="en-GB"/>
              </w:rPr>
              <w:t xml:space="preserve"> </w:t>
            </w:r>
          </w:p>
        </w:tc>
        <w:tc>
          <w:tcPr>
            <w:tcW w:w="652" w:type="dxa"/>
          </w:tcPr>
          <w:p w14:paraId="0366D6F8" w14:textId="77777777" w:rsidR="002578CD" w:rsidRPr="00FC7E2E" w:rsidRDefault="002578CD" w:rsidP="002578CD">
            <w:pPr>
              <w:jc w:val="both"/>
              <w:rPr>
                <w:sz w:val="20"/>
                <w:szCs w:val="20"/>
                <w:lang w:val="en-GB"/>
              </w:rPr>
            </w:pPr>
            <w:r>
              <w:rPr>
                <w:sz w:val="20"/>
                <w:szCs w:val="20"/>
                <w:lang w:val="en-GB"/>
              </w:rPr>
              <w:t>y</w:t>
            </w:r>
          </w:p>
        </w:tc>
        <w:tc>
          <w:tcPr>
            <w:tcW w:w="827" w:type="dxa"/>
          </w:tcPr>
          <w:p w14:paraId="1B51A0E4" w14:textId="77777777" w:rsidR="002578CD" w:rsidRPr="00726A95" w:rsidRDefault="002578CD" w:rsidP="002578CD">
            <w:pPr>
              <w:jc w:val="both"/>
              <w:rPr>
                <w:sz w:val="20"/>
                <w:szCs w:val="20"/>
                <w:lang w:val="en-GB"/>
              </w:rPr>
            </w:pPr>
            <w:r>
              <w:rPr>
                <w:sz w:val="20"/>
                <w:szCs w:val="20"/>
                <w:lang w:val="en-GB"/>
              </w:rPr>
              <w:t>y</w:t>
            </w:r>
          </w:p>
        </w:tc>
        <w:tc>
          <w:tcPr>
            <w:tcW w:w="2950" w:type="dxa"/>
          </w:tcPr>
          <w:p w14:paraId="25961888" w14:textId="77777777" w:rsidR="002578CD" w:rsidRPr="002E5CE2" w:rsidRDefault="002578CD" w:rsidP="002578CD">
            <w:pPr>
              <w:jc w:val="both"/>
              <w:rPr>
                <w:i/>
                <w:sz w:val="20"/>
                <w:szCs w:val="20"/>
                <w:lang w:val="en-GB"/>
              </w:rPr>
            </w:pPr>
          </w:p>
        </w:tc>
      </w:tr>
      <w:tr w:rsidR="002578CD" w:rsidRPr="002E5CE2" w14:paraId="7D2686F6" w14:textId="77777777" w:rsidTr="007C10FD">
        <w:tc>
          <w:tcPr>
            <w:tcW w:w="812" w:type="dxa"/>
          </w:tcPr>
          <w:p w14:paraId="1BCF93DA" w14:textId="77777777" w:rsidR="002578CD" w:rsidRPr="002E5CE2" w:rsidRDefault="002578CD" w:rsidP="002578CD">
            <w:pPr>
              <w:rPr>
                <w:sz w:val="20"/>
                <w:szCs w:val="20"/>
                <w:lang w:val="en-GB"/>
              </w:rPr>
            </w:pPr>
            <w:r w:rsidRPr="002E5CE2">
              <w:rPr>
                <w:sz w:val="20"/>
                <w:szCs w:val="20"/>
                <w:lang w:val="en-GB"/>
              </w:rPr>
              <w:t>24101</w:t>
            </w:r>
          </w:p>
        </w:tc>
        <w:tc>
          <w:tcPr>
            <w:tcW w:w="3372" w:type="dxa"/>
          </w:tcPr>
          <w:p w14:paraId="0567CA19" w14:textId="77777777" w:rsidR="002578CD" w:rsidRPr="00CA5878" w:rsidRDefault="002578CD" w:rsidP="002578CD">
            <w:pPr>
              <w:jc w:val="both"/>
              <w:rPr>
                <w:sz w:val="20"/>
                <w:szCs w:val="20"/>
                <w:lang w:val="en-GB"/>
              </w:rPr>
            </w:pPr>
            <w:r w:rsidRPr="002E5CE2">
              <w:rPr>
                <w:sz w:val="20"/>
                <w:szCs w:val="20"/>
                <w:lang w:val="en-GB"/>
              </w:rPr>
              <w:t>Cursor is not open</w:t>
            </w:r>
          </w:p>
        </w:tc>
        <w:tc>
          <w:tcPr>
            <w:tcW w:w="652" w:type="dxa"/>
          </w:tcPr>
          <w:p w14:paraId="79C0C186" w14:textId="77777777" w:rsidR="002578CD" w:rsidRPr="002E5CE2" w:rsidRDefault="002578CD" w:rsidP="002578CD">
            <w:pPr>
              <w:jc w:val="both"/>
              <w:rPr>
                <w:sz w:val="20"/>
                <w:szCs w:val="20"/>
                <w:lang w:val="en-GB"/>
              </w:rPr>
            </w:pPr>
            <w:r>
              <w:rPr>
                <w:sz w:val="20"/>
                <w:szCs w:val="20"/>
                <w:lang w:val="en-GB"/>
              </w:rPr>
              <w:t>n</w:t>
            </w:r>
          </w:p>
        </w:tc>
        <w:tc>
          <w:tcPr>
            <w:tcW w:w="827" w:type="dxa"/>
          </w:tcPr>
          <w:p w14:paraId="72CD2478" w14:textId="77777777" w:rsidR="002578CD" w:rsidRPr="002E5CE2" w:rsidRDefault="002578CD" w:rsidP="002578CD">
            <w:pPr>
              <w:jc w:val="both"/>
              <w:rPr>
                <w:sz w:val="20"/>
                <w:szCs w:val="20"/>
                <w:lang w:val="en-GB"/>
              </w:rPr>
            </w:pPr>
            <w:r>
              <w:rPr>
                <w:sz w:val="20"/>
                <w:szCs w:val="20"/>
                <w:lang w:val="en-GB"/>
              </w:rPr>
              <w:t>y</w:t>
            </w:r>
          </w:p>
        </w:tc>
        <w:tc>
          <w:tcPr>
            <w:tcW w:w="2950" w:type="dxa"/>
          </w:tcPr>
          <w:p w14:paraId="42FCF3EC" w14:textId="77777777" w:rsidR="002578CD" w:rsidRPr="002E5CE2" w:rsidRDefault="002578CD" w:rsidP="002578CD">
            <w:pPr>
              <w:jc w:val="both"/>
              <w:rPr>
                <w:sz w:val="20"/>
                <w:szCs w:val="20"/>
                <w:lang w:val="en-GB"/>
              </w:rPr>
            </w:pPr>
          </w:p>
        </w:tc>
      </w:tr>
      <w:tr w:rsidR="002578CD" w:rsidRPr="002E5CE2" w14:paraId="782194A3" w14:textId="77777777" w:rsidTr="007C10FD">
        <w:tc>
          <w:tcPr>
            <w:tcW w:w="812" w:type="dxa"/>
          </w:tcPr>
          <w:p w14:paraId="4A149097" w14:textId="77777777" w:rsidR="002578CD" w:rsidRPr="002E5CE2" w:rsidRDefault="002578CD" w:rsidP="002578CD">
            <w:pPr>
              <w:rPr>
                <w:sz w:val="20"/>
                <w:szCs w:val="20"/>
                <w:lang w:val="en-GB"/>
              </w:rPr>
            </w:pPr>
            <w:r>
              <w:rPr>
                <w:sz w:val="20"/>
                <w:szCs w:val="20"/>
                <w:lang w:val="en-GB"/>
              </w:rPr>
              <w:t>25000</w:t>
            </w:r>
          </w:p>
        </w:tc>
        <w:tc>
          <w:tcPr>
            <w:tcW w:w="3372" w:type="dxa"/>
          </w:tcPr>
          <w:p w14:paraId="11FBC933" w14:textId="77777777" w:rsidR="002578CD" w:rsidRPr="00BA2D90" w:rsidRDefault="002578CD" w:rsidP="002578CD">
            <w:pPr>
              <w:jc w:val="both"/>
              <w:rPr>
                <w:sz w:val="20"/>
                <w:szCs w:val="20"/>
                <w:lang w:val="en-GB"/>
              </w:rPr>
            </w:pPr>
            <w:r>
              <w:rPr>
                <w:sz w:val="20"/>
                <w:szCs w:val="20"/>
                <w:lang w:val="en-GB"/>
              </w:rPr>
              <w:t>Invalid transaction state</w:t>
            </w:r>
          </w:p>
        </w:tc>
        <w:tc>
          <w:tcPr>
            <w:tcW w:w="652" w:type="dxa"/>
          </w:tcPr>
          <w:p w14:paraId="036262ED" w14:textId="77777777" w:rsidR="002578CD" w:rsidRPr="00BA2D90" w:rsidRDefault="002578CD" w:rsidP="002578CD">
            <w:pPr>
              <w:jc w:val="both"/>
              <w:rPr>
                <w:sz w:val="20"/>
                <w:szCs w:val="20"/>
                <w:lang w:val="en-GB"/>
              </w:rPr>
            </w:pPr>
            <w:r>
              <w:rPr>
                <w:sz w:val="20"/>
                <w:szCs w:val="20"/>
                <w:lang w:val="en-GB"/>
              </w:rPr>
              <w:t>y</w:t>
            </w:r>
          </w:p>
        </w:tc>
        <w:tc>
          <w:tcPr>
            <w:tcW w:w="827" w:type="dxa"/>
          </w:tcPr>
          <w:p w14:paraId="7079D6D1" w14:textId="77777777" w:rsidR="002578CD" w:rsidRPr="00726A95" w:rsidRDefault="002578CD" w:rsidP="002578CD">
            <w:pPr>
              <w:jc w:val="both"/>
              <w:rPr>
                <w:sz w:val="20"/>
                <w:szCs w:val="20"/>
                <w:lang w:val="en-GB"/>
              </w:rPr>
            </w:pPr>
            <w:r>
              <w:rPr>
                <w:sz w:val="20"/>
                <w:szCs w:val="20"/>
                <w:lang w:val="en-GB"/>
              </w:rPr>
              <w:t>y</w:t>
            </w:r>
          </w:p>
        </w:tc>
        <w:tc>
          <w:tcPr>
            <w:tcW w:w="2950" w:type="dxa"/>
          </w:tcPr>
          <w:p w14:paraId="0D32FD06" w14:textId="77777777" w:rsidR="002578CD" w:rsidRDefault="002578CD" w:rsidP="002578CD">
            <w:pPr>
              <w:jc w:val="both"/>
              <w:rPr>
                <w:i/>
                <w:sz w:val="20"/>
                <w:szCs w:val="20"/>
                <w:lang w:val="en-GB"/>
              </w:rPr>
            </w:pPr>
          </w:p>
        </w:tc>
      </w:tr>
      <w:tr w:rsidR="002578CD" w:rsidRPr="002E5CE2" w14:paraId="533F1E75" w14:textId="77777777" w:rsidTr="007C10FD">
        <w:tc>
          <w:tcPr>
            <w:tcW w:w="812" w:type="dxa"/>
          </w:tcPr>
          <w:p w14:paraId="3B5019AA" w14:textId="77777777" w:rsidR="002578CD" w:rsidRDefault="002578CD" w:rsidP="002578CD">
            <w:pPr>
              <w:rPr>
                <w:sz w:val="20"/>
                <w:szCs w:val="20"/>
                <w:lang w:val="en-GB"/>
              </w:rPr>
            </w:pPr>
            <w:r>
              <w:rPr>
                <w:sz w:val="20"/>
                <w:szCs w:val="20"/>
                <w:lang w:val="en-GB"/>
              </w:rPr>
              <w:t>25001</w:t>
            </w:r>
          </w:p>
        </w:tc>
        <w:tc>
          <w:tcPr>
            <w:tcW w:w="3372" w:type="dxa"/>
          </w:tcPr>
          <w:p w14:paraId="0AF570B1" w14:textId="77777777" w:rsidR="002578CD" w:rsidRPr="00CA5878" w:rsidRDefault="002578CD" w:rsidP="002578CD">
            <w:pPr>
              <w:jc w:val="both"/>
              <w:rPr>
                <w:sz w:val="20"/>
                <w:szCs w:val="20"/>
                <w:lang w:val="en-GB"/>
              </w:rPr>
            </w:pPr>
            <w:r>
              <w:rPr>
                <w:sz w:val="20"/>
                <w:szCs w:val="20"/>
                <w:lang w:val="en-GB"/>
              </w:rPr>
              <w:t>Active SQL-transaction</w:t>
            </w:r>
          </w:p>
        </w:tc>
        <w:tc>
          <w:tcPr>
            <w:tcW w:w="652" w:type="dxa"/>
          </w:tcPr>
          <w:p w14:paraId="04F0F94A" w14:textId="77777777" w:rsidR="002578CD" w:rsidRDefault="002578CD" w:rsidP="002578CD">
            <w:pPr>
              <w:jc w:val="both"/>
              <w:rPr>
                <w:sz w:val="20"/>
                <w:szCs w:val="20"/>
                <w:lang w:val="en-GB"/>
              </w:rPr>
            </w:pPr>
            <w:r>
              <w:rPr>
                <w:sz w:val="20"/>
                <w:szCs w:val="20"/>
                <w:lang w:val="en-GB"/>
              </w:rPr>
              <w:t>y</w:t>
            </w:r>
          </w:p>
        </w:tc>
        <w:tc>
          <w:tcPr>
            <w:tcW w:w="827" w:type="dxa"/>
          </w:tcPr>
          <w:p w14:paraId="2B984E32" w14:textId="77777777" w:rsidR="002578CD" w:rsidRDefault="002578CD" w:rsidP="002578CD">
            <w:pPr>
              <w:jc w:val="both"/>
              <w:rPr>
                <w:sz w:val="20"/>
                <w:szCs w:val="20"/>
                <w:lang w:val="en-GB"/>
              </w:rPr>
            </w:pPr>
            <w:r>
              <w:rPr>
                <w:sz w:val="20"/>
                <w:szCs w:val="20"/>
                <w:lang w:val="en-GB"/>
              </w:rPr>
              <w:t>y</w:t>
            </w:r>
          </w:p>
        </w:tc>
        <w:tc>
          <w:tcPr>
            <w:tcW w:w="2950" w:type="dxa"/>
          </w:tcPr>
          <w:p w14:paraId="0CFCA47E" w14:textId="77777777" w:rsidR="002578CD" w:rsidRDefault="002578CD" w:rsidP="002578CD">
            <w:pPr>
              <w:jc w:val="both"/>
              <w:rPr>
                <w:sz w:val="20"/>
                <w:szCs w:val="20"/>
                <w:lang w:val="en-GB"/>
              </w:rPr>
            </w:pPr>
          </w:p>
        </w:tc>
      </w:tr>
      <w:tr w:rsidR="002578CD" w:rsidRPr="002E5CE2" w14:paraId="5118D920" w14:textId="77777777" w:rsidTr="007C10FD">
        <w:tc>
          <w:tcPr>
            <w:tcW w:w="812" w:type="dxa"/>
          </w:tcPr>
          <w:p w14:paraId="3780608C" w14:textId="77777777" w:rsidR="002578CD" w:rsidRDefault="002578CD" w:rsidP="002578CD">
            <w:pPr>
              <w:rPr>
                <w:sz w:val="20"/>
                <w:szCs w:val="20"/>
                <w:lang w:val="en-GB"/>
              </w:rPr>
            </w:pPr>
            <w:r>
              <w:rPr>
                <w:sz w:val="20"/>
                <w:szCs w:val="20"/>
                <w:lang w:val="en-GB"/>
              </w:rPr>
              <w:t>25002</w:t>
            </w:r>
          </w:p>
        </w:tc>
        <w:tc>
          <w:tcPr>
            <w:tcW w:w="3372" w:type="dxa"/>
          </w:tcPr>
          <w:p w14:paraId="53049FDE" w14:textId="77777777" w:rsidR="002578CD" w:rsidRDefault="002578CD" w:rsidP="002578CD">
            <w:pPr>
              <w:jc w:val="both"/>
              <w:rPr>
                <w:sz w:val="20"/>
                <w:szCs w:val="20"/>
                <w:lang w:val="en-GB"/>
              </w:rPr>
            </w:pPr>
            <w:r>
              <w:rPr>
                <w:sz w:val="20"/>
                <w:szCs w:val="20"/>
                <w:lang w:val="en-GB"/>
              </w:rPr>
              <w:t>Branch transaction already active</w:t>
            </w:r>
          </w:p>
        </w:tc>
        <w:tc>
          <w:tcPr>
            <w:tcW w:w="652" w:type="dxa"/>
          </w:tcPr>
          <w:p w14:paraId="7375ECA6" w14:textId="77777777" w:rsidR="002578CD" w:rsidRDefault="002578CD" w:rsidP="002578CD">
            <w:pPr>
              <w:jc w:val="both"/>
              <w:rPr>
                <w:sz w:val="20"/>
                <w:szCs w:val="20"/>
                <w:lang w:val="en-GB"/>
              </w:rPr>
            </w:pPr>
            <w:r>
              <w:rPr>
                <w:sz w:val="20"/>
                <w:szCs w:val="20"/>
                <w:lang w:val="en-GB"/>
              </w:rPr>
              <w:t>y</w:t>
            </w:r>
          </w:p>
        </w:tc>
        <w:tc>
          <w:tcPr>
            <w:tcW w:w="827" w:type="dxa"/>
          </w:tcPr>
          <w:p w14:paraId="0E0496D1" w14:textId="77777777" w:rsidR="002578CD" w:rsidRDefault="002578CD" w:rsidP="002578CD">
            <w:pPr>
              <w:jc w:val="both"/>
              <w:rPr>
                <w:sz w:val="20"/>
                <w:szCs w:val="20"/>
                <w:lang w:val="en-GB"/>
              </w:rPr>
            </w:pPr>
            <w:r>
              <w:rPr>
                <w:sz w:val="20"/>
                <w:szCs w:val="20"/>
                <w:lang w:val="en-GB"/>
              </w:rPr>
              <w:t>n</w:t>
            </w:r>
          </w:p>
        </w:tc>
        <w:tc>
          <w:tcPr>
            <w:tcW w:w="2950" w:type="dxa"/>
          </w:tcPr>
          <w:p w14:paraId="611A82CD" w14:textId="77777777" w:rsidR="002578CD" w:rsidRDefault="002578CD" w:rsidP="002578CD">
            <w:pPr>
              <w:jc w:val="both"/>
              <w:rPr>
                <w:sz w:val="20"/>
                <w:szCs w:val="20"/>
                <w:lang w:val="en-GB"/>
              </w:rPr>
            </w:pPr>
          </w:p>
        </w:tc>
      </w:tr>
      <w:tr w:rsidR="002578CD" w:rsidRPr="002E5CE2" w14:paraId="47F2C083" w14:textId="77777777" w:rsidTr="007C10FD">
        <w:tc>
          <w:tcPr>
            <w:tcW w:w="812" w:type="dxa"/>
          </w:tcPr>
          <w:p w14:paraId="414E749F" w14:textId="77777777" w:rsidR="002578CD" w:rsidRDefault="002578CD" w:rsidP="002578CD">
            <w:pPr>
              <w:rPr>
                <w:sz w:val="20"/>
                <w:szCs w:val="20"/>
                <w:lang w:val="en-GB"/>
              </w:rPr>
            </w:pPr>
            <w:r>
              <w:rPr>
                <w:sz w:val="20"/>
                <w:szCs w:val="20"/>
                <w:lang w:val="en-GB"/>
              </w:rPr>
              <w:t>25003</w:t>
            </w:r>
          </w:p>
        </w:tc>
        <w:tc>
          <w:tcPr>
            <w:tcW w:w="3372" w:type="dxa"/>
          </w:tcPr>
          <w:p w14:paraId="79DCC2FD" w14:textId="77777777" w:rsidR="002578CD" w:rsidRDefault="002578CD" w:rsidP="002578CD">
            <w:pPr>
              <w:jc w:val="both"/>
              <w:rPr>
                <w:sz w:val="20"/>
                <w:szCs w:val="20"/>
                <w:lang w:val="en-GB"/>
              </w:rPr>
            </w:pPr>
            <w:r>
              <w:rPr>
                <w:sz w:val="20"/>
                <w:szCs w:val="20"/>
                <w:lang w:val="en-GB"/>
              </w:rPr>
              <w:t>Inappropriate access mode for branch transaction</w:t>
            </w:r>
          </w:p>
        </w:tc>
        <w:tc>
          <w:tcPr>
            <w:tcW w:w="652" w:type="dxa"/>
          </w:tcPr>
          <w:p w14:paraId="25314BD6" w14:textId="77777777" w:rsidR="002578CD" w:rsidRDefault="002578CD" w:rsidP="002578CD">
            <w:pPr>
              <w:jc w:val="both"/>
              <w:rPr>
                <w:sz w:val="20"/>
                <w:szCs w:val="20"/>
                <w:lang w:val="en-GB"/>
              </w:rPr>
            </w:pPr>
            <w:r>
              <w:rPr>
                <w:sz w:val="20"/>
                <w:szCs w:val="20"/>
                <w:lang w:val="en-GB"/>
              </w:rPr>
              <w:t>y</w:t>
            </w:r>
          </w:p>
        </w:tc>
        <w:tc>
          <w:tcPr>
            <w:tcW w:w="827" w:type="dxa"/>
          </w:tcPr>
          <w:p w14:paraId="6F37282E" w14:textId="77777777" w:rsidR="002578CD" w:rsidRDefault="002578CD" w:rsidP="002578CD">
            <w:r w:rsidRPr="00B71E14">
              <w:rPr>
                <w:sz w:val="20"/>
                <w:szCs w:val="20"/>
                <w:lang w:val="en-GB"/>
              </w:rPr>
              <w:t>n</w:t>
            </w:r>
          </w:p>
        </w:tc>
        <w:tc>
          <w:tcPr>
            <w:tcW w:w="2950" w:type="dxa"/>
          </w:tcPr>
          <w:p w14:paraId="320D6BF1" w14:textId="77777777" w:rsidR="002578CD" w:rsidRDefault="002578CD" w:rsidP="002578CD">
            <w:pPr>
              <w:jc w:val="both"/>
              <w:rPr>
                <w:sz w:val="20"/>
                <w:szCs w:val="20"/>
                <w:lang w:val="en-GB"/>
              </w:rPr>
            </w:pPr>
          </w:p>
        </w:tc>
      </w:tr>
      <w:tr w:rsidR="002578CD" w:rsidRPr="002E5CE2" w14:paraId="2F040AE9" w14:textId="77777777" w:rsidTr="007C10FD">
        <w:tc>
          <w:tcPr>
            <w:tcW w:w="812" w:type="dxa"/>
          </w:tcPr>
          <w:p w14:paraId="46D031C3" w14:textId="77777777" w:rsidR="002578CD" w:rsidRDefault="002578CD" w:rsidP="002578CD">
            <w:pPr>
              <w:rPr>
                <w:sz w:val="20"/>
                <w:szCs w:val="20"/>
                <w:lang w:val="en-GB"/>
              </w:rPr>
            </w:pPr>
            <w:r>
              <w:rPr>
                <w:sz w:val="20"/>
                <w:szCs w:val="20"/>
                <w:lang w:val="en-GB"/>
              </w:rPr>
              <w:t>25004</w:t>
            </w:r>
          </w:p>
        </w:tc>
        <w:tc>
          <w:tcPr>
            <w:tcW w:w="3372" w:type="dxa"/>
          </w:tcPr>
          <w:p w14:paraId="3C11ED51" w14:textId="77777777" w:rsidR="002578CD" w:rsidRDefault="002578CD" w:rsidP="002578CD">
            <w:pPr>
              <w:jc w:val="both"/>
              <w:rPr>
                <w:sz w:val="20"/>
                <w:szCs w:val="20"/>
                <w:lang w:val="en-GB"/>
              </w:rPr>
            </w:pPr>
            <w:r>
              <w:rPr>
                <w:sz w:val="20"/>
                <w:szCs w:val="20"/>
                <w:lang w:val="en-GB"/>
              </w:rPr>
              <w:t>Inappropriate isolation level for branch transaction</w:t>
            </w:r>
          </w:p>
        </w:tc>
        <w:tc>
          <w:tcPr>
            <w:tcW w:w="652" w:type="dxa"/>
          </w:tcPr>
          <w:p w14:paraId="16CA1059" w14:textId="77777777" w:rsidR="002578CD" w:rsidRDefault="002578CD" w:rsidP="002578CD">
            <w:pPr>
              <w:jc w:val="both"/>
              <w:rPr>
                <w:sz w:val="20"/>
                <w:szCs w:val="20"/>
                <w:lang w:val="en-GB"/>
              </w:rPr>
            </w:pPr>
            <w:r>
              <w:rPr>
                <w:sz w:val="20"/>
                <w:szCs w:val="20"/>
                <w:lang w:val="en-GB"/>
              </w:rPr>
              <w:t>y</w:t>
            </w:r>
          </w:p>
        </w:tc>
        <w:tc>
          <w:tcPr>
            <w:tcW w:w="827" w:type="dxa"/>
          </w:tcPr>
          <w:p w14:paraId="60E1EA97" w14:textId="77777777" w:rsidR="002578CD" w:rsidRDefault="002578CD" w:rsidP="002578CD">
            <w:r w:rsidRPr="00B71E14">
              <w:rPr>
                <w:sz w:val="20"/>
                <w:szCs w:val="20"/>
                <w:lang w:val="en-GB"/>
              </w:rPr>
              <w:t>n</w:t>
            </w:r>
          </w:p>
        </w:tc>
        <w:tc>
          <w:tcPr>
            <w:tcW w:w="2950" w:type="dxa"/>
          </w:tcPr>
          <w:p w14:paraId="55F18EE7" w14:textId="77777777" w:rsidR="002578CD" w:rsidRDefault="002578CD" w:rsidP="002578CD">
            <w:pPr>
              <w:jc w:val="both"/>
              <w:rPr>
                <w:sz w:val="20"/>
                <w:szCs w:val="20"/>
                <w:lang w:val="en-GB"/>
              </w:rPr>
            </w:pPr>
          </w:p>
        </w:tc>
      </w:tr>
      <w:tr w:rsidR="002578CD" w:rsidRPr="002E5CE2" w14:paraId="63A84E40" w14:textId="77777777" w:rsidTr="007C10FD">
        <w:tc>
          <w:tcPr>
            <w:tcW w:w="812" w:type="dxa"/>
          </w:tcPr>
          <w:p w14:paraId="49236210" w14:textId="77777777" w:rsidR="002578CD" w:rsidRDefault="002578CD" w:rsidP="002578CD">
            <w:pPr>
              <w:rPr>
                <w:sz w:val="20"/>
                <w:szCs w:val="20"/>
                <w:lang w:val="en-GB"/>
              </w:rPr>
            </w:pPr>
            <w:r>
              <w:rPr>
                <w:sz w:val="20"/>
                <w:szCs w:val="20"/>
                <w:lang w:val="en-GB"/>
              </w:rPr>
              <w:t>25005</w:t>
            </w:r>
          </w:p>
        </w:tc>
        <w:tc>
          <w:tcPr>
            <w:tcW w:w="3372" w:type="dxa"/>
          </w:tcPr>
          <w:p w14:paraId="6D75DC59" w14:textId="77777777" w:rsidR="002578CD" w:rsidRDefault="002578CD" w:rsidP="002578CD">
            <w:pPr>
              <w:jc w:val="both"/>
              <w:rPr>
                <w:sz w:val="20"/>
                <w:szCs w:val="20"/>
                <w:lang w:val="en-GB"/>
              </w:rPr>
            </w:pPr>
            <w:r>
              <w:rPr>
                <w:sz w:val="20"/>
                <w:szCs w:val="20"/>
                <w:lang w:val="en-GB"/>
              </w:rPr>
              <w:t>No active SQL-transaction for branch transaction</w:t>
            </w:r>
          </w:p>
        </w:tc>
        <w:tc>
          <w:tcPr>
            <w:tcW w:w="652" w:type="dxa"/>
          </w:tcPr>
          <w:p w14:paraId="5D9328AF" w14:textId="77777777" w:rsidR="002578CD" w:rsidRDefault="002578CD" w:rsidP="002578CD">
            <w:pPr>
              <w:jc w:val="both"/>
              <w:rPr>
                <w:sz w:val="20"/>
                <w:szCs w:val="20"/>
                <w:lang w:val="en-GB"/>
              </w:rPr>
            </w:pPr>
            <w:r>
              <w:rPr>
                <w:sz w:val="20"/>
                <w:szCs w:val="20"/>
                <w:lang w:val="en-GB"/>
              </w:rPr>
              <w:t>y</w:t>
            </w:r>
          </w:p>
        </w:tc>
        <w:tc>
          <w:tcPr>
            <w:tcW w:w="827" w:type="dxa"/>
          </w:tcPr>
          <w:p w14:paraId="718CA035" w14:textId="77777777" w:rsidR="002578CD" w:rsidRDefault="002578CD" w:rsidP="002578CD">
            <w:r w:rsidRPr="00B71E14">
              <w:rPr>
                <w:sz w:val="20"/>
                <w:szCs w:val="20"/>
                <w:lang w:val="en-GB"/>
              </w:rPr>
              <w:t>n</w:t>
            </w:r>
          </w:p>
        </w:tc>
        <w:tc>
          <w:tcPr>
            <w:tcW w:w="2950" w:type="dxa"/>
          </w:tcPr>
          <w:p w14:paraId="3AEAFAE7" w14:textId="77777777" w:rsidR="002578CD" w:rsidRDefault="002578CD" w:rsidP="002578CD">
            <w:pPr>
              <w:jc w:val="both"/>
              <w:rPr>
                <w:sz w:val="20"/>
                <w:szCs w:val="20"/>
                <w:lang w:val="en-GB"/>
              </w:rPr>
            </w:pPr>
          </w:p>
        </w:tc>
      </w:tr>
      <w:tr w:rsidR="002578CD" w:rsidRPr="002E5CE2" w14:paraId="65D9C554" w14:textId="77777777" w:rsidTr="007C10FD">
        <w:tc>
          <w:tcPr>
            <w:tcW w:w="812" w:type="dxa"/>
          </w:tcPr>
          <w:p w14:paraId="4ACEE163" w14:textId="77777777" w:rsidR="002578CD" w:rsidRDefault="002578CD" w:rsidP="002578CD">
            <w:pPr>
              <w:rPr>
                <w:sz w:val="20"/>
                <w:szCs w:val="20"/>
                <w:lang w:val="en-GB"/>
              </w:rPr>
            </w:pPr>
            <w:r>
              <w:rPr>
                <w:sz w:val="20"/>
                <w:szCs w:val="20"/>
                <w:lang w:val="en-GB"/>
              </w:rPr>
              <w:t>25006</w:t>
            </w:r>
          </w:p>
        </w:tc>
        <w:tc>
          <w:tcPr>
            <w:tcW w:w="3372" w:type="dxa"/>
          </w:tcPr>
          <w:p w14:paraId="7DA981A1" w14:textId="77777777" w:rsidR="002578CD" w:rsidRDefault="002578CD" w:rsidP="002578CD">
            <w:pPr>
              <w:jc w:val="both"/>
              <w:rPr>
                <w:sz w:val="20"/>
                <w:szCs w:val="20"/>
                <w:lang w:val="en-GB"/>
              </w:rPr>
            </w:pPr>
            <w:r>
              <w:rPr>
                <w:sz w:val="20"/>
                <w:szCs w:val="20"/>
                <w:lang w:val="en-GB"/>
              </w:rPr>
              <w:t>Read-only SQL-transaction</w:t>
            </w:r>
          </w:p>
        </w:tc>
        <w:tc>
          <w:tcPr>
            <w:tcW w:w="652" w:type="dxa"/>
          </w:tcPr>
          <w:p w14:paraId="6ADF088E" w14:textId="77777777" w:rsidR="002578CD" w:rsidRDefault="002578CD" w:rsidP="002578CD">
            <w:pPr>
              <w:jc w:val="both"/>
              <w:rPr>
                <w:sz w:val="20"/>
                <w:szCs w:val="20"/>
                <w:lang w:val="en-GB"/>
              </w:rPr>
            </w:pPr>
            <w:r>
              <w:rPr>
                <w:sz w:val="20"/>
                <w:szCs w:val="20"/>
                <w:lang w:val="en-GB"/>
              </w:rPr>
              <w:t>y</w:t>
            </w:r>
          </w:p>
        </w:tc>
        <w:tc>
          <w:tcPr>
            <w:tcW w:w="827" w:type="dxa"/>
          </w:tcPr>
          <w:p w14:paraId="09580E39" w14:textId="77777777" w:rsidR="002578CD" w:rsidRDefault="002578CD" w:rsidP="002578CD">
            <w:r w:rsidRPr="00B71E14">
              <w:rPr>
                <w:sz w:val="20"/>
                <w:szCs w:val="20"/>
                <w:lang w:val="en-GB"/>
              </w:rPr>
              <w:t>n</w:t>
            </w:r>
          </w:p>
        </w:tc>
        <w:tc>
          <w:tcPr>
            <w:tcW w:w="2950" w:type="dxa"/>
          </w:tcPr>
          <w:p w14:paraId="12266412" w14:textId="77777777" w:rsidR="002578CD" w:rsidRDefault="002578CD" w:rsidP="002578CD">
            <w:pPr>
              <w:jc w:val="both"/>
              <w:rPr>
                <w:sz w:val="20"/>
                <w:szCs w:val="20"/>
                <w:lang w:val="en-GB"/>
              </w:rPr>
            </w:pPr>
          </w:p>
        </w:tc>
      </w:tr>
      <w:tr w:rsidR="002578CD" w:rsidRPr="002E5CE2" w14:paraId="60D13400" w14:textId="77777777" w:rsidTr="007C10FD">
        <w:tc>
          <w:tcPr>
            <w:tcW w:w="812" w:type="dxa"/>
          </w:tcPr>
          <w:p w14:paraId="6E740998" w14:textId="77777777" w:rsidR="002578CD" w:rsidRDefault="002578CD" w:rsidP="002578CD">
            <w:pPr>
              <w:rPr>
                <w:sz w:val="20"/>
                <w:szCs w:val="20"/>
                <w:lang w:val="en-GB"/>
              </w:rPr>
            </w:pPr>
            <w:r>
              <w:rPr>
                <w:sz w:val="20"/>
                <w:szCs w:val="20"/>
                <w:lang w:val="en-GB"/>
              </w:rPr>
              <w:t>25007</w:t>
            </w:r>
          </w:p>
        </w:tc>
        <w:tc>
          <w:tcPr>
            <w:tcW w:w="3372" w:type="dxa"/>
          </w:tcPr>
          <w:p w14:paraId="74A10380" w14:textId="77777777" w:rsidR="002578CD" w:rsidRDefault="002578CD" w:rsidP="002578CD">
            <w:pPr>
              <w:jc w:val="both"/>
              <w:rPr>
                <w:sz w:val="20"/>
                <w:szCs w:val="20"/>
                <w:lang w:val="en-GB"/>
              </w:rPr>
            </w:pPr>
            <w:r>
              <w:rPr>
                <w:sz w:val="20"/>
                <w:szCs w:val="20"/>
                <w:lang w:val="en-GB"/>
              </w:rPr>
              <w:t>Schema and data statement mixing not supported</w:t>
            </w:r>
          </w:p>
        </w:tc>
        <w:tc>
          <w:tcPr>
            <w:tcW w:w="652" w:type="dxa"/>
          </w:tcPr>
          <w:p w14:paraId="60104C4B" w14:textId="77777777" w:rsidR="002578CD" w:rsidRDefault="002578CD" w:rsidP="002578CD">
            <w:pPr>
              <w:jc w:val="both"/>
              <w:rPr>
                <w:sz w:val="20"/>
                <w:szCs w:val="20"/>
                <w:lang w:val="en-GB"/>
              </w:rPr>
            </w:pPr>
            <w:r>
              <w:rPr>
                <w:sz w:val="20"/>
                <w:szCs w:val="20"/>
                <w:lang w:val="en-GB"/>
              </w:rPr>
              <w:t>y</w:t>
            </w:r>
          </w:p>
        </w:tc>
        <w:tc>
          <w:tcPr>
            <w:tcW w:w="827" w:type="dxa"/>
          </w:tcPr>
          <w:p w14:paraId="6C4BD0C1" w14:textId="77777777" w:rsidR="002578CD" w:rsidRDefault="002578CD" w:rsidP="002578CD">
            <w:r w:rsidRPr="00B71E14">
              <w:rPr>
                <w:sz w:val="20"/>
                <w:szCs w:val="20"/>
                <w:lang w:val="en-GB"/>
              </w:rPr>
              <w:t>n</w:t>
            </w:r>
          </w:p>
        </w:tc>
        <w:tc>
          <w:tcPr>
            <w:tcW w:w="2950" w:type="dxa"/>
          </w:tcPr>
          <w:p w14:paraId="33947174" w14:textId="77777777" w:rsidR="002578CD" w:rsidRDefault="002578CD" w:rsidP="002578CD">
            <w:pPr>
              <w:jc w:val="both"/>
              <w:rPr>
                <w:sz w:val="20"/>
                <w:szCs w:val="20"/>
                <w:lang w:val="en-GB"/>
              </w:rPr>
            </w:pPr>
          </w:p>
        </w:tc>
      </w:tr>
      <w:tr w:rsidR="002578CD" w:rsidRPr="002E5CE2" w14:paraId="7B43ED82" w14:textId="77777777" w:rsidTr="007C10FD">
        <w:tc>
          <w:tcPr>
            <w:tcW w:w="812" w:type="dxa"/>
          </w:tcPr>
          <w:p w14:paraId="54C4BB11" w14:textId="77777777" w:rsidR="002578CD" w:rsidRDefault="002578CD" w:rsidP="002578CD">
            <w:pPr>
              <w:rPr>
                <w:sz w:val="20"/>
                <w:szCs w:val="20"/>
                <w:lang w:val="en-GB"/>
              </w:rPr>
            </w:pPr>
            <w:r>
              <w:rPr>
                <w:sz w:val="20"/>
                <w:szCs w:val="20"/>
                <w:lang w:val="en-GB"/>
              </w:rPr>
              <w:t>25008</w:t>
            </w:r>
          </w:p>
        </w:tc>
        <w:tc>
          <w:tcPr>
            <w:tcW w:w="3372" w:type="dxa"/>
          </w:tcPr>
          <w:p w14:paraId="1A495791" w14:textId="77777777" w:rsidR="002578CD" w:rsidRDefault="002578CD" w:rsidP="002578CD">
            <w:pPr>
              <w:jc w:val="both"/>
              <w:rPr>
                <w:sz w:val="20"/>
                <w:szCs w:val="20"/>
                <w:lang w:val="en-GB"/>
              </w:rPr>
            </w:pPr>
            <w:r>
              <w:rPr>
                <w:sz w:val="20"/>
                <w:szCs w:val="20"/>
                <w:lang w:val="en-GB"/>
              </w:rPr>
              <w:t>Held cursor requires same isolation level</w:t>
            </w:r>
          </w:p>
        </w:tc>
        <w:tc>
          <w:tcPr>
            <w:tcW w:w="652" w:type="dxa"/>
          </w:tcPr>
          <w:p w14:paraId="0AB107BB" w14:textId="77777777" w:rsidR="002578CD" w:rsidRDefault="002578CD" w:rsidP="002578CD">
            <w:pPr>
              <w:jc w:val="both"/>
              <w:rPr>
                <w:sz w:val="20"/>
                <w:szCs w:val="20"/>
                <w:lang w:val="en-GB"/>
              </w:rPr>
            </w:pPr>
            <w:r>
              <w:rPr>
                <w:sz w:val="20"/>
                <w:szCs w:val="20"/>
                <w:lang w:val="en-GB"/>
              </w:rPr>
              <w:t>y</w:t>
            </w:r>
          </w:p>
        </w:tc>
        <w:tc>
          <w:tcPr>
            <w:tcW w:w="827" w:type="dxa"/>
          </w:tcPr>
          <w:p w14:paraId="4482514C" w14:textId="77777777" w:rsidR="002578CD" w:rsidRDefault="002578CD" w:rsidP="002578CD">
            <w:r w:rsidRPr="00B71E14">
              <w:rPr>
                <w:sz w:val="20"/>
                <w:szCs w:val="20"/>
                <w:lang w:val="en-GB"/>
              </w:rPr>
              <w:t>n</w:t>
            </w:r>
          </w:p>
        </w:tc>
        <w:tc>
          <w:tcPr>
            <w:tcW w:w="2950" w:type="dxa"/>
          </w:tcPr>
          <w:p w14:paraId="5675AB92" w14:textId="77777777" w:rsidR="002578CD" w:rsidRDefault="002578CD" w:rsidP="002578CD">
            <w:pPr>
              <w:jc w:val="both"/>
              <w:rPr>
                <w:sz w:val="20"/>
                <w:szCs w:val="20"/>
                <w:lang w:val="en-GB"/>
              </w:rPr>
            </w:pPr>
          </w:p>
        </w:tc>
      </w:tr>
      <w:tr w:rsidR="002578CD" w:rsidRPr="002E5CE2" w14:paraId="4EE817E3" w14:textId="77777777" w:rsidTr="007C10FD">
        <w:tc>
          <w:tcPr>
            <w:tcW w:w="812" w:type="dxa"/>
          </w:tcPr>
          <w:p w14:paraId="77FB7C86" w14:textId="77777777" w:rsidR="002578CD" w:rsidRPr="002E5CE2" w:rsidRDefault="002578CD" w:rsidP="002578CD">
            <w:pPr>
              <w:rPr>
                <w:sz w:val="20"/>
                <w:szCs w:val="20"/>
                <w:lang w:val="en-GB"/>
              </w:rPr>
            </w:pPr>
            <w:r w:rsidRPr="002E5CE2">
              <w:rPr>
                <w:sz w:val="20"/>
                <w:szCs w:val="20"/>
                <w:lang w:val="en-GB"/>
              </w:rPr>
              <w:t>26000</w:t>
            </w:r>
          </w:p>
        </w:tc>
        <w:tc>
          <w:tcPr>
            <w:tcW w:w="3372" w:type="dxa"/>
          </w:tcPr>
          <w:p w14:paraId="05E51AE4" w14:textId="77777777" w:rsidR="002578CD" w:rsidRPr="00BA2D90" w:rsidRDefault="002578CD" w:rsidP="002578CD">
            <w:pPr>
              <w:jc w:val="both"/>
              <w:rPr>
                <w:sz w:val="20"/>
                <w:szCs w:val="20"/>
                <w:lang w:val="en-GB"/>
              </w:rPr>
            </w:pPr>
            <w:r w:rsidRPr="00BA2D90">
              <w:rPr>
                <w:sz w:val="20"/>
                <w:szCs w:val="20"/>
                <w:lang w:val="en-GB"/>
              </w:rPr>
              <w:t>Invalid SQL statement name</w:t>
            </w:r>
          </w:p>
        </w:tc>
        <w:tc>
          <w:tcPr>
            <w:tcW w:w="652" w:type="dxa"/>
          </w:tcPr>
          <w:p w14:paraId="41455A32" w14:textId="77777777" w:rsidR="002578CD" w:rsidRPr="00BA2D90" w:rsidRDefault="002578CD" w:rsidP="002578CD">
            <w:pPr>
              <w:jc w:val="both"/>
              <w:rPr>
                <w:sz w:val="20"/>
                <w:szCs w:val="20"/>
                <w:lang w:val="en-GB"/>
              </w:rPr>
            </w:pPr>
            <w:r>
              <w:rPr>
                <w:sz w:val="20"/>
                <w:szCs w:val="20"/>
                <w:lang w:val="en-GB"/>
              </w:rPr>
              <w:t>y</w:t>
            </w:r>
          </w:p>
        </w:tc>
        <w:tc>
          <w:tcPr>
            <w:tcW w:w="827" w:type="dxa"/>
          </w:tcPr>
          <w:p w14:paraId="1CA200F0" w14:textId="77777777" w:rsidR="002578CD" w:rsidRPr="00726A95" w:rsidRDefault="002578CD" w:rsidP="002578CD">
            <w:pPr>
              <w:jc w:val="both"/>
              <w:rPr>
                <w:sz w:val="20"/>
                <w:szCs w:val="20"/>
                <w:lang w:val="en-GB"/>
              </w:rPr>
            </w:pPr>
            <w:r>
              <w:rPr>
                <w:sz w:val="20"/>
                <w:szCs w:val="20"/>
                <w:lang w:val="en-GB"/>
              </w:rPr>
              <w:t>y</w:t>
            </w:r>
          </w:p>
        </w:tc>
        <w:tc>
          <w:tcPr>
            <w:tcW w:w="2950" w:type="dxa"/>
          </w:tcPr>
          <w:p w14:paraId="0E0AC9B0" w14:textId="77777777" w:rsidR="002578CD" w:rsidRDefault="002578CD" w:rsidP="002578CD">
            <w:pPr>
              <w:jc w:val="both"/>
              <w:rPr>
                <w:i/>
                <w:sz w:val="20"/>
                <w:szCs w:val="20"/>
                <w:lang w:val="en-GB"/>
              </w:rPr>
            </w:pPr>
          </w:p>
        </w:tc>
      </w:tr>
      <w:tr w:rsidR="002578CD" w:rsidRPr="002E5CE2" w14:paraId="3DD44997" w14:textId="77777777" w:rsidTr="007C10FD">
        <w:tc>
          <w:tcPr>
            <w:tcW w:w="812" w:type="dxa"/>
          </w:tcPr>
          <w:p w14:paraId="38E94D16" w14:textId="77777777" w:rsidR="002578CD" w:rsidRPr="002E5CE2" w:rsidRDefault="002578CD" w:rsidP="002578CD">
            <w:pPr>
              <w:rPr>
                <w:sz w:val="20"/>
                <w:szCs w:val="20"/>
                <w:lang w:val="en-GB"/>
              </w:rPr>
            </w:pPr>
            <w:r>
              <w:rPr>
                <w:sz w:val="20"/>
                <w:szCs w:val="20"/>
                <w:lang w:val="en-GB"/>
              </w:rPr>
              <w:t>27000</w:t>
            </w:r>
          </w:p>
        </w:tc>
        <w:tc>
          <w:tcPr>
            <w:tcW w:w="3372" w:type="dxa"/>
          </w:tcPr>
          <w:p w14:paraId="693F14DD" w14:textId="77777777" w:rsidR="002578CD" w:rsidRPr="008B0DC7" w:rsidRDefault="002578CD" w:rsidP="002578CD">
            <w:pPr>
              <w:jc w:val="both"/>
              <w:rPr>
                <w:sz w:val="20"/>
                <w:szCs w:val="20"/>
                <w:lang w:val="en-GB"/>
              </w:rPr>
            </w:pPr>
            <w:r w:rsidRPr="008B0DC7">
              <w:rPr>
                <w:sz w:val="20"/>
                <w:szCs w:val="20"/>
                <w:lang w:val="en-GB"/>
              </w:rPr>
              <w:t>Triggered data change violation</w:t>
            </w:r>
          </w:p>
        </w:tc>
        <w:tc>
          <w:tcPr>
            <w:tcW w:w="652" w:type="dxa"/>
          </w:tcPr>
          <w:p w14:paraId="34105441" w14:textId="77777777" w:rsidR="002578CD" w:rsidRPr="008B0DC7" w:rsidRDefault="002578CD" w:rsidP="002578CD">
            <w:pPr>
              <w:jc w:val="both"/>
              <w:rPr>
                <w:sz w:val="20"/>
                <w:szCs w:val="20"/>
                <w:lang w:val="en-GB"/>
              </w:rPr>
            </w:pPr>
            <w:r>
              <w:rPr>
                <w:sz w:val="20"/>
                <w:szCs w:val="20"/>
                <w:lang w:val="en-GB"/>
              </w:rPr>
              <w:t>y</w:t>
            </w:r>
          </w:p>
        </w:tc>
        <w:tc>
          <w:tcPr>
            <w:tcW w:w="827" w:type="dxa"/>
          </w:tcPr>
          <w:p w14:paraId="717CFFA7" w14:textId="77777777" w:rsidR="002578CD" w:rsidRPr="00F240E8" w:rsidRDefault="002578CD" w:rsidP="002578CD">
            <w:pPr>
              <w:jc w:val="both"/>
              <w:rPr>
                <w:sz w:val="20"/>
                <w:szCs w:val="20"/>
                <w:lang w:val="en-GB"/>
              </w:rPr>
            </w:pPr>
            <w:r>
              <w:rPr>
                <w:sz w:val="20"/>
                <w:szCs w:val="20"/>
                <w:lang w:val="en-GB"/>
              </w:rPr>
              <w:t>n</w:t>
            </w:r>
          </w:p>
        </w:tc>
        <w:tc>
          <w:tcPr>
            <w:tcW w:w="2950" w:type="dxa"/>
          </w:tcPr>
          <w:p w14:paraId="636892CA" w14:textId="77777777" w:rsidR="002578CD" w:rsidRDefault="002578CD" w:rsidP="002578CD">
            <w:pPr>
              <w:jc w:val="both"/>
              <w:rPr>
                <w:i/>
                <w:sz w:val="20"/>
                <w:szCs w:val="20"/>
                <w:lang w:val="en-GB"/>
              </w:rPr>
            </w:pPr>
          </w:p>
        </w:tc>
      </w:tr>
      <w:tr w:rsidR="002578CD" w:rsidRPr="002E5CE2" w14:paraId="20AAB88B" w14:textId="77777777" w:rsidTr="007C10FD">
        <w:tc>
          <w:tcPr>
            <w:tcW w:w="812" w:type="dxa"/>
          </w:tcPr>
          <w:p w14:paraId="14180983" w14:textId="77777777" w:rsidR="002578CD" w:rsidRDefault="002578CD" w:rsidP="002578CD">
            <w:pPr>
              <w:rPr>
                <w:sz w:val="20"/>
                <w:szCs w:val="20"/>
                <w:lang w:val="en-GB"/>
              </w:rPr>
            </w:pPr>
            <w:r>
              <w:rPr>
                <w:sz w:val="20"/>
                <w:szCs w:val="20"/>
                <w:lang w:val="en-GB"/>
              </w:rPr>
              <w:t>27001</w:t>
            </w:r>
          </w:p>
        </w:tc>
        <w:tc>
          <w:tcPr>
            <w:tcW w:w="3372" w:type="dxa"/>
          </w:tcPr>
          <w:p w14:paraId="7931B064" w14:textId="77777777" w:rsidR="002578CD" w:rsidRPr="008B0DC7" w:rsidRDefault="002578CD" w:rsidP="002578CD">
            <w:pPr>
              <w:jc w:val="both"/>
              <w:rPr>
                <w:sz w:val="20"/>
                <w:szCs w:val="20"/>
                <w:lang w:val="en-GB"/>
              </w:rPr>
            </w:pPr>
            <w:r>
              <w:rPr>
                <w:sz w:val="20"/>
                <w:szCs w:val="20"/>
                <w:lang w:val="en-GB"/>
              </w:rPr>
              <w:t>Trigger exception – modify table modified by data change delta table</w:t>
            </w:r>
          </w:p>
        </w:tc>
        <w:tc>
          <w:tcPr>
            <w:tcW w:w="652" w:type="dxa"/>
          </w:tcPr>
          <w:p w14:paraId="0248E950" w14:textId="77777777" w:rsidR="002578CD" w:rsidRDefault="002578CD" w:rsidP="002578CD">
            <w:pPr>
              <w:jc w:val="both"/>
              <w:rPr>
                <w:sz w:val="20"/>
                <w:szCs w:val="20"/>
                <w:lang w:val="en-GB"/>
              </w:rPr>
            </w:pPr>
            <w:r>
              <w:rPr>
                <w:sz w:val="20"/>
                <w:szCs w:val="20"/>
                <w:lang w:val="en-GB"/>
              </w:rPr>
              <w:t>y</w:t>
            </w:r>
          </w:p>
        </w:tc>
        <w:tc>
          <w:tcPr>
            <w:tcW w:w="827" w:type="dxa"/>
          </w:tcPr>
          <w:p w14:paraId="422B54A4" w14:textId="77777777" w:rsidR="002578CD" w:rsidRPr="00F240E8" w:rsidRDefault="002578CD" w:rsidP="002578CD">
            <w:pPr>
              <w:jc w:val="both"/>
              <w:rPr>
                <w:sz w:val="20"/>
                <w:szCs w:val="20"/>
                <w:lang w:val="en-GB"/>
              </w:rPr>
            </w:pPr>
            <w:r>
              <w:rPr>
                <w:sz w:val="20"/>
                <w:szCs w:val="20"/>
                <w:lang w:val="en-GB"/>
              </w:rPr>
              <w:t>n</w:t>
            </w:r>
          </w:p>
        </w:tc>
        <w:tc>
          <w:tcPr>
            <w:tcW w:w="2950" w:type="dxa"/>
          </w:tcPr>
          <w:p w14:paraId="135AE25D" w14:textId="77777777" w:rsidR="002578CD" w:rsidRDefault="002578CD" w:rsidP="002578CD">
            <w:pPr>
              <w:jc w:val="both"/>
              <w:rPr>
                <w:i/>
                <w:sz w:val="20"/>
                <w:szCs w:val="20"/>
                <w:lang w:val="en-GB"/>
              </w:rPr>
            </w:pPr>
          </w:p>
        </w:tc>
      </w:tr>
      <w:tr w:rsidR="002578CD" w:rsidRPr="002E5CE2" w14:paraId="03F9AA23" w14:textId="77777777" w:rsidTr="007C10FD">
        <w:tc>
          <w:tcPr>
            <w:tcW w:w="812" w:type="dxa"/>
          </w:tcPr>
          <w:p w14:paraId="50766D29" w14:textId="77777777" w:rsidR="002578CD" w:rsidRPr="002E5CE2" w:rsidRDefault="002578CD" w:rsidP="002578CD">
            <w:pPr>
              <w:rPr>
                <w:sz w:val="20"/>
                <w:szCs w:val="20"/>
                <w:lang w:val="en-GB"/>
              </w:rPr>
            </w:pPr>
            <w:r w:rsidRPr="002E5CE2">
              <w:rPr>
                <w:sz w:val="20"/>
                <w:szCs w:val="20"/>
                <w:lang w:val="en-GB"/>
              </w:rPr>
              <w:t>28000</w:t>
            </w:r>
          </w:p>
        </w:tc>
        <w:tc>
          <w:tcPr>
            <w:tcW w:w="3372" w:type="dxa"/>
          </w:tcPr>
          <w:p w14:paraId="6A468E5E" w14:textId="77777777" w:rsidR="002578CD" w:rsidRPr="002E5CE2" w:rsidRDefault="002578CD" w:rsidP="002578CD">
            <w:pPr>
              <w:jc w:val="both"/>
              <w:rPr>
                <w:sz w:val="20"/>
                <w:szCs w:val="20"/>
                <w:lang w:val="en-GB"/>
              </w:rPr>
            </w:pPr>
            <w:r>
              <w:rPr>
                <w:sz w:val="20"/>
                <w:szCs w:val="20"/>
                <w:lang w:val="en-GB"/>
              </w:rPr>
              <w:t>Invalid authorization specification</w:t>
            </w:r>
          </w:p>
        </w:tc>
        <w:tc>
          <w:tcPr>
            <w:tcW w:w="652" w:type="dxa"/>
          </w:tcPr>
          <w:p w14:paraId="2FD08923" w14:textId="77777777" w:rsidR="002578CD" w:rsidRPr="002E5CE2" w:rsidRDefault="002578CD" w:rsidP="002578CD">
            <w:pPr>
              <w:jc w:val="both"/>
              <w:rPr>
                <w:sz w:val="20"/>
                <w:szCs w:val="20"/>
                <w:lang w:val="en-GB"/>
              </w:rPr>
            </w:pPr>
            <w:r>
              <w:rPr>
                <w:sz w:val="20"/>
                <w:szCs w:val="20"/>
                <w:lang w:val="en-GB"/>
              </w:rPr>
              <w:t>y</w:t>
            </w:r>
          </w:p>
        </w:tc>
        <w:tc>
          <w:tcPr>
            <w:tcW w:w="827" w:type="dxa"/>
          </w:tcPr>
          <w:p w14:paraId="6E29C726" w14:textId="77777777" w:rsidR="002578CD" w:rsidRPr="002E5CE2" w:rsidRDefault="002578CD" w:rsidP="002578CD">
            <w:pPr>
              <w:jc w:val="both"/>
              <w:rPr>
                <w:sz w:val="20"/>
                <w:szCs w:val="20"/>
                <w:lang w:val="en-GB"/>
              </w:rPr>
            </w:pPr>
            <w:r>
              <w:rPr>
                <w:sz w:val="20"/>
                <w:szCs w:val="20"/>
                <w:lang w:val="en-GB"/>
              </w:rPr>
              <w:t>y</w:t>
            </w:r>
          </w:p>
        </w:tc>
        <w:tc>
          <w:tcPr>
            <w:tcW w:w="2950" w:type="dxa"/>
          </w:tcPr>
          <w:p w14:paraId="53C9E8ED" w14:textId="77777777" w:rsidR="002578CD" w:rsidRPr="002E5CE2" w:rsidRDefault="002578CD" w:rsidP="002578CD">
            <w:pPr>
              <w:jc w:val="both"/>
              <w:rPr>
                <w:sz w:val="20"/>
                <w:szCs w:val="20"/>
                <w:lang w:val="en-GB"/>
              </w:rPr>
            </w:pPr>
            <w:r w:rsidRPr="002E5CE2">
              <w:rPr>
                <w:sz w:val="20"/>
                <w:szCs w:val="20"/>
                <w:lang w:val="en-GB"/>
              </w:rPr>
              <w:t xml:space="preserve">No </w:t>
            </w:r>
            <w:r>
              <w:rPr>
                <w:sz w:val="20"/>
                <w:szCs w:val="20"/>
                <w:lang w:val="en-GB"/>
              </w:rPr>
              <w:t>role</w:t>
            </w:r>
            <w:r w:rsidRPr="002E5CE2">
              <w:rPr>
                <w:sz w:val="20"/>
                <w:szCs w:val="20"/>
                <w:lang w:val="en-GB"/>
              </w:rPr>
              <w:t xml:space="preserve"> ?</w:t>
            </w:r>
            <w:r>
              <w:rPr>
                <w:sz w:val="20"/>
                <w:szCs w:val="20"/>
                <w:lang w:val="en-GB"/>
              </w:rPr>
              <w:t xml:space="preserve"> in database ?</w:t>
            </w:r>
          </w:p>
        </w:tc>
      </w:tr>
      <w:tr w:rsidR="002578CD" w:rsidRPr="002E5CE2" w14:paraId="4841457B" w14:textId="77777777" w:rsidTr="007C10FD">
        <w:tc>
          <w:tcPr>
            <w:tcW w:w="812" w:type="dxa"/>
          </w:tcPr>
          <w:p w14:paraId="1C00B29F" w14:textId="77777777" w:rsidR="002578CD" w:rsidRPr="002E5CE2" w:rsidRDefault="002578CD" w:rsidP="002578CD">
            <w:pPr>
              <w:rPr>
                <w:sz w:val="20"/>
                <w:szCs w:val="20"/>
                <w:lang w:val="en-GB"/>
              </w:rPr>
            </w:pPr>
            <w:r w:rsidRPr="002E5CE2">
              <w:rPr>
                <w:sz w:val="20"/>
                <w:szCs w:val="20"/>
                <w:lang w:val="en-GB"/>
              </w:rPr>
              <w:t>28101</w:t>
            </w:r>
          </w:p>
        </w:tc>
        <w:tc>
          <w:tcPr>
            <w:tcW w:w="3372" w:type="dxa"/>
          </w:tcPr>
          <w:p w14:paraId="61D13030" w14:textId="77777777" w:rsidR="002578CD" w:rsidRPr="002E5CE2" w:rsidRDefault="002578CD" w:rsidP="002578CD">
            <w:pPr>
              <w:jc w:val="both"/>
              <w:rPr>
                <w:iCs/>
                <w:sz w:val="20"/>
                <w:szCs w:val="20"/>
                <w:lang w:val="en-GB"/>
              </w:rPr>
            </w:pPr>
            <w:r w:rsidRPr="002E5CE2">
              <w:rPr>
                <w:iCs/>
                <w:sz w:val="20"/>
                <w:szCs w:val="20"/>
                <w:lang w:val="en-GB"/>
              </w:rPr>
              <w:t>Unknown grantee kind</w:t>
            </w:r>
          </w:p>
        </w:tc>
        <w:tc>
          <w:tcPr>
            <w:tcW w:w="652" w:type="dxa"/>
          </w:tcPr>
          <w:p w14:paraId="313284A5" w14:textId="77777777" w:rsidR="002578CD" w:rsidRDefault="002578CD" w:rsidP="002578CD">
            <w:r w:rsidRPr="0018393B">
              <w:rPr>
                <w:sz w:val="20"/>
                <w:szCs w:val="20"/>
                <w:lang w:val="en-GB"/>
              </w:rPr>
              <w:t>n</w:t>
            </w:r>
          </w:p>
        </w:tc>
        <w:tc>
          <w:tcPr>
            <w:tcW w:w="827" w:type="dxa"/>
          </w:tcPr>
          <w:p w14:paraId="7A17744C" w14:textId="77777777" w:rsidR="002578CD" w:rsidRPr="002E5CE2" w:rsidRDefault="002578CD" w:rsidP="002578CD">
            <w:pPr>
              <w:jc w:val="both"/>
              <w:rPr>
                <w:iCs/>
                <w:sz w:val="20"/>
                <w:szCs w:val="20"/>
                <w:lang w:val="en-GB"/>
              </w:rPr>
            </w:pPr>
            <w:r>
              <w:rPr>
                <w:iCs/>
                <w:sz w:val="20"/>
                <w:szCs w:val="20"/>
                <w:lang w:val="en-GB"/>
              </w:rPr>
              <w:t>y</w:t>
            </w:r>
          </w:p>
        </w:tc>
        <w:tc>
          <w:tcPr>
            <w:tcW w:w="2950" w:type="dxa"/>
          </w:tcPr>
          <w:p w14:paraId="70D576F3" w14:textId="77777777" w:rsidR="002578CD" w:rsidRPr="002E5CE2" w:rsidRDefault="002578CD" w:rsidP="002578CD">
            <w:pPr>
              <w:jc w:val="both"/>
              <w:rPr>
                <w:iCs/>
                <w:sz w:val="20"/>
                <w:szCs w:val="20"/>
                <w:lang w:val="en-GB"/>
              </w:rPr>
            </w:pPr>
          </w:p>
        </w:tc>
      </w:tr>
      <w:tr w:rsidR="002578CD" w:rsidRPr="002E5CE2" w14:paraId="7E2648FB" w14:textId="77777777" w:rsidTr="007C10FD">
        <w:tc>
          <w:tcPr>
            <w:tcW w:w="812" w:type="dxa"/>
          </w:tcPr>
          <w:p w14:paraId="0B136D9B" w14:textId="77777777" w:rsidR="002578CD" w:rsidRPr="002E5CE2" w:rsidRDefault="002578CD" w:rsidP="002578CD">
            <w:pPr>
              <w:rPr>
                <w:sz w:val="20"/>
                <w:szCs w:val="20"/>
                <w:lang w:val="en-GB"/>
              </w:rPr>
            </w:pPr>
            <w:r w:rsidRPr="002E5CE2">
              <w:rPr>
                <w:sz w:val="20"/>
                <w:szCs w:val="20"/>
                <w:lang w:val="en-GB"/>
              </w:rPr>
              <w:t>28102</w:t>
            </w:r>
          </w:p>
        </w:tc>
        <w:tc>
          <w:tcPr>
            <w:tcW w:w="3372" w:type="dxa"/>
          </w:tcPr>
          <w:p w14:paraId="036098B2" w14:textId="77777777" w:rsidR="002578CD" w:rsidRPr="002E5CE2" w:rsidRDefault="002578CD" w:rsidP="002578CD">
            <w:pPr>
              <w:jc w:val="both"/>
              <w:rPr>
                <w:iCs/>
                <w:sz w:val="20"/>
                <w:szCs w:val="20"/>
                <w:lang w:val="en-GB"/>
              </w:rPr>
            </w:pPr>
            <w:r w:rsidRPr="002E5CE2">
              <w:rPr>
                <w:iCs/>
                <w:sz w:val="20"/>
                <w:szCs w:val="20"/>
                <w:lang w:val="en-GB"/>
              </w:rPr>
              <w:t>Unknown grantee ?</w:t>
            </w:r>
          </w:p>
        </w:tc>
        <w:tc>
          <w:tcPr>
            <w:tcW w:w="652" w:type="dxa"/>
          </w:tcPr>
          <w:p w14:paraId="2BCE9FC9" w14:textId="77777777" w:rsidR="002578CD" w:rsidRDefault="002578CD" w:rsidP="002578CD">
            <w:r w:rsidRPr="0018393B">
              <w:rPr>
                <w:sz w:val="20"/>
                <w:szCs w:val="20"/>
                <w:lang w:val="en-GB"/>
              </w:rPr>
              <w:t>n</w:t>
            </w:r>
          </w:p>
        </w:tc>
        <w:tc>
          <w:tcPr>
            <w:tcW w:w="827" w:type="dxa"/>
          </w:tcPr>
          <w:p w14:paraId="30D4A18F" w14:textId="77777777" w:rsidR="002578CD" w:rsidRPr="002E5CE2" w:rsidRDefault="002578CD" w:rsidP="002578CD">
            <w:pPr>
              <w:jc w:val="both"/>
              <w:rPr>
                <w:iCs/>
                <w:sz w:val="20"/>
                <w:szCs w:val="20"/>
                <w:lang w:val="en-GB"/>
              </w:rPr>
            </w:pPr>
            <w:r>
              <w:rPr>
                <w:iCs/>
                <w:sz w:val="20"/>
                <w:szCs w:val="20"/>
                <w:lang w:val="en-GB"/>
              </w:rPr>
              <w:t>y</w:t>
            </w:r>
          </w:p>
        </w:tc>
        <w:tc>
          <w:tcPr>
            <w:tcW w:w="2950" w:type="dxa"/>
          </w:tcPr>
          <w:p w14:paraId="6846C5FC" w14:textId="77777777" w:rsidR="002578CD" w:rsidRPr="002E5CE2" w:rsidRDefault="002578CD" w:rsidP="002578CD">
            <w:pPr>
              <w:jc w:val="both"/>
              <w:rPr>
                <w:iCs/>
                <w:sz w:val="20"/>
                <w:szCs w:val="20"/>
                <w:lang w:val="en-GB"/>
              </w:rPr>
            </w:pPr>
          </w:p>
        </w:tc>
      </w:tr>
      <w:tr w:rsidR="002578CD" w:rsidRPr="009F1590" w14:paraId="35144E1E" w14:textId="77777777" w:rsidTr="007C10FD">
        <w:tc>
          <w:tcPr>
            <w:tcW w:w="812" w:type="dxa"/>
          </w:tcPr>
          <w:p w14:paraId="1DCACFBA" w14:textId="77777777" w:rsidR="002578CD" w:rsidRDefault="002578CD" w:rsidP="002578CD">
            <w:pPr>
              <w:rPr>
                <w:sz w:val="20"/>
                <w:szCs w:val="20"/>
                <w:lang w:val="en-GB"/>
              </w:rPr>
            </w:pPr>
            <w:r>
              <w:rPr>
                <w:sz w:val="20"/>
                <w:szCs w:val="20"/>
                <w:lang w:val="en-GB"/>
              </w:rPr>
              <w:t>28104</w:t>
            </w:r>
          </w:p>
        </w:tc>
        <w:tc>
          <w:tcPr>
            <w:tcW w:w="3372" w:type="dxa"/>
          </w:tcPr>
          <w:p w14:paraId="088FE6DE" w14:textId="77777777" w:rsidR="002578CD" w:rsidRPr="00880AD2" w:rsidRDefault="002578CD" w:rsidP="002578CD">
            <w:pPr>
              <w:jc w:val="both"/>
              <w:rPr>
                <w:sz w:val="20"/>
                <w:szCs w:val="20"/>
                <w:lang w:val="en-GB"/>
              </w:rPr>
            </w:pPr>
            <w:r w:rsidRPr="00880AD2">
              <w:rPr>
                <w:sz w:val="20"/>
                <w:szCs w:val="20"/>
                <w:lang w:val="en-GB"/>
              </w:rPr>
              <w:t>Users can only be added to roles</w:t>
            </w:r>
          </w:p>
        </w:tc>
        <w:tc>
          <w:tcPr>
            <w:tcW w:w="652" w:type="dxa"/>
          </w:tcPr>
          <w:p w14:paraId="13989364" w14:textId="77777777" w:rsidR="002578CD" w:rsidRDefault="002578CD" w:rsidP="002578CD">
            <w:r w:rsidRPr="0018393B">
              <w:rPr>
                <w:sz w:val="20"/>
                <w:szCs w:val="20"/>
                <w:lang w:val="en-GB"/>
              </w:rPr>
              <w:t>n</w:t>
            </w:r>
          </w:p>
        </w:tc>
        <w:tc>
          <w:tcPr>
            <w:tcW w:w="827" w:type="dxa"/>
          </w:tcPr>
          <w:p w14:paraId="5F5B1468" w14:textId="77777777" w:rsidR="002578CD" w:rsidRDefault="002578CD" w:rsidP="002578CD">
            <w:pPr>
              <w:jc w:val="both"/>
              <w:rPr>
                <w:sz w:val="20"/>
                <w:szCs w:val="20"/>
                <w:lang w:val="fr-FR"/>
              </w:rPr>
            </w:pPr>
            <w:r>
              <w:rPr>
                <w:sz w:val="20"/>
                <w:szCs w:val="20"/>
                <w:lang w:val="fr-FR"/>
              </w:rPr>
              <w:t>y</w:t>
            </w:r>
          </w:p>
        </w:tc>
        <w:tc>
          <w:tcPr>
            <w:tcW w:w="2950" w:type="dxa"/>
          </w:tcPr>
          <w:p w14:paraId="442AB2A5" w14:textId="77777777" w:rsidR="002578CD" w:rsidRDefault="002578CD" w:rsidP="002578CD">
            <w:pPr>
              <w:jc w:val="both"/>
              <w:rPr>
                <w:sz w:val="20"/>
                <w:szCs w:val="20"/>
                <w:lang w:val="fr-FR"/>
              </w:rPr>
            </w:pPr>
          </w:p>
        </w:tc>
      </w:tr>
      <w:tr w:rsidR="002578CD" w:rsidRPr="009F1590" w14:paraId="15933274" w14:textId="77777777" w:rsidTr="007C10FD">
        <w:tc>
          <w:tcPr>
            <w:tcW w:w="812" w:type="dxa"/>
          </w:tcPr>
          <w:p w14:paraId="67059722" w14:textId="77777777" w:rsidR="002578CD" w:rsidRDefault="002578CD" w:rsidP="002578CD">
            <w:pPr>
              <w:rPr>
                <w:sz w:val="20"/>
                <w:szCs w:val="20"/>
                <w:lang w:val="en-GB"/>
              </w:rPr>
            </w:pPr>
            <w:r>
              <w:rPr>
                <w:sz w:val="20"/>
                <w:szCs w:val="20"/>
                <w:lang w:val="en-GB"/>
              </w:rPr>
              <w:t>28105</w:t>
            </w:r>
          </w:p>
        </w:tc>
        <w:tc>
          <w:tcPr>
            <w:tcW w:w="3372" w:type="dxa"/>
          </w:tcPr>
          <w:p w14:paraId="5C83E311" w14:textId="77777777" w:rsidR="002578CD" w:rsidRPr="00880AD2" w:rsidRDefault="002578CD" w:rsidP="002578CD">
            <w:pPr>
              <w:jc w:val="both"/>
              <w:rPr>
                <w:sz w:val="20"/>
                <w:szCs w:val="20"/>
                <w:lang w:val="en-GB"/>
              </w:rPr>
            </w:pPr>
            <w:r w:rsidRPr="00880AD2">
              <w:rPr>
                <w:sz w:val="20"/>
                <w:szCs w:val="20"/>
                <w:lang w:val="en-GB"/>
              </w:rPr>
              <w:t>Grant of select: entire row is nullable</w:t>
            </w:r>
          </w:p>
        </w:tc>
        <w:tc>
          <w:tcPr>
            <w:tcW w:w="652" w:type="dxa"/>
          </w:tcPr>
          <w:p w14:paraId="4AAAFCB6" w14:textId="77777777" w:rsidR="002578CD" w:rsidRDefault="002578CD" w:rsidP="002578CD">
            <w:r w:rsidRPr="0018393B">
              <w:rPr>
                <w:sz w:val="20"/>
                <w:szCs w:val="20"/>
                <w:lang w:val="en-GB"/>
              </w:rPr>
              <w:t>n</w:t>
            </w:r>
          </w:p>
        </w:tc>
        <w:tc>
          <w:tcPr>
            <w:tcW w:w="827" w:type="dxa"/>
          </w:tcPr>
          <w:p w14:paraId="1CAD9D6C" w14:textId="77777777" w:rsidR="002578CD" w:rsidRDefault="002578CD" w:rsidP="002578CD">
            <w:pPr>
              <w:jc w:val="both"/>
              <w:rPr>
                <w:sz w:val="20"/>
                <w:szCs w:val="20"/>
                <w:lang w:val="fr-FR"/>
              </w:rPr>
            </w:pPr>
            <w:r>
              <w:rPr>
                <w:sz w:val="20"/>
                <w:szCs w:val="20"/>
                <w:lang w:val="fr-FR"/>
              </w:rPr>
              <w:t>y</w:t>
            </w:r>
          </w:p>
        </w:tc>
        <w:tc>
          <w:tcPr>
            <w:tcW w:w="2950" w:type="dxa"/>
          </w:tcPr>
          <w:p w14:paraId="4B7D00C4" w14:textId="77777777" w:rsidR="002578CD" w:rsidRDefault="002578CD" w:rsidP="002578CD">
            <w:pPr>
              <w:jc w:val="both"/>
              <w:rPr>
                <w:sz w:val="20"/>
                <w:szCs w:val="20"/>
                <w:lang w:val="fr-FR"/>
              </w:rPr>
            </w:pPr>
          </w:p>
        </w:tc>
      </w:tr>
      <w:tr w:rsidR="002578CD" w:rsidRPr="009F1590" w14:paraId="7D217CB9" w14:textId="77777777" w:rsidTr="007C10FD">
        <w:tc>
          <w:tcPr>
            <w:tcW w:w="812" w:type="dxa"/>
          </w:tcPr>
          <w:p w14:paraId="4B03380C" w14:textId="77777777" w:rsidR="002578CD" w:rsidRDefault="002578CD" w:rsidP="002578CD">
            <w:pPr>
              <w:rPr>
                <w:sz w:val="20"/>
                <w:szCs w:val="20"/>
                <w:lang w:val="en-GB"/>
              </w:rPr>
            </w:pPr>
            <w:r>
              <w:rPr>
                <w:sz w:val="20"/>
                <w:szCs w:val="20"/>
                <w:lang w:val="en-GB"/>
              </w:rPr>
              <w:t>28106</w:t>
            </w:r>
          </w:p>
        </w:tc>
        <w:tc>
          <w:tcPr>
            <w:tcW w:w="3372" w:type="dxa"/>
          </w:tcPr>
          <w:p w14:paraId="558A0F22" w14:textId="77777777" w:rsidR="002578CD" w:rsidRPr="00880AD2" w:rsidRDefault="002578CD" w:rsidP="002578CD">
            <w:pPr>
              <w:jc w:val="both"/>
              <w:rPr>
                <w:sz w:val="20"/>
                <w:szCs w:val="20"/>
                <w:lang w:val="en-GB"/>
              </w:rPr>
            </w:pPr>
            <w:r w:rsidRPr="00880AD2">
              <w:rPr>
                <w:sz w:val="20"/>
                <w:szCs w:val="20"/>
                <w:lang w:val="en-GB"/>
              </w:rPr>
              <w:t>Grant of insert must include all notnull columns</w:t>
            </w:r>
          </w:p>
        </w:tc>
        <w:tc>
          <w:tcPr>
            <w:tcW w:w="652" w:type="dxa"/>
          </w:tcPr>
          <w:p w14:paraId="2C735EF9" w14:textId="77777777" w:rsidR="002578CD" w:rsidRDefault="002578CD" w:rsidP="002578CD">
            <w:r w:rsidRPr="0018393B">
              <w:rPr>
                <w:sz w:val="20"/>
                <w:szCs w:val="20"/>
                <w:lang w:val="en-GB"/>
              </w:rPr>
              <w:t>n</w:t>
            </w:r>
          </w:p>
        </w:tc>
        <w:tc>
          <w:tcPr>
            <w:tcW w:w="827" w:type="dxa"/>
          </w:tcPr>
          <w:p w14:paraId="610F4534" w14:textId="77777777" w:rsidR="002578CD" w:rsidRDefault="002578CD" w:rsidP="002578CD">
            <w:pPr>
              <w:jc w:val="both"/>
              <w:rPr>
                <w:sz w:val="20"/>
                <w:szCs w:val="20"/>
                <w:lang w:val="fr-FR"/>
              </w:rPr>
            </w:pPr>
            <w:r>
              <w:rPr>
                <w:sz w:val="20"/>
                <w:szCs w:val="20"/>
                <w:lang w:val="fr-FR"/>
              </w:rPr>
              <w:t>y</w:t>
            </w:r>
          </w:p>
        </w:tc>
        <w:tc>
          <w:tcPr>
            <w:tcW w:w="2950" w:type="dxa"/>
          </w:tcPr>
          <w:p w14:paraId="21DED86C" w14:textId="77777777" w:rsidR="002578CD" w:rsidRDefault="002578CD" w:rsidP="002578CD">
            <w:pPr>
              <w:jc w:val="both"/>
              <w:rPr>
                <w:sz w:val="20"/>
                <w:szCs w:val="20"/>
                <w:lang w:val="fr-FR"/>
              </w:rPr>
            </w:pPr>
          </w:p>
        </w:tc>
      </w:tr>
      <w:tr w:rsidR="002578CD" w:rsidRPr="009F1590" w14:paraId="6EE11618" w14:textId="77777777" w:rsidTr="007C10FD">
        <w:tc>
          <w:tcPr>
            <w:tcW w:w="812" w:type="dxa"/>
          </w:tcPr>
          <w:p w14:paraId="08BACF14" w14:textId="77777777" w:rsidR="002578CD" w:rsidRDefault="002578CD" w:rsidP="002578CD">
            <w:pPr>
              <w:rPr>
                <w:sz w:val="20"/>
                <w:szCs w:val="20"/>
                <w:lang w:val="en-GB"/>
              </w:rPr>
            </w:pPr>
            <w:r>
              <w:rPr>
                <w:sz w:val="20"/>
                <w:szCs w:val="20"/>
                <w:lang w:val="en-GB"/>
              </w:rPr>
              <w:t>28107</w:t>
            </w:r>
          </w:p>
        </w:tc>
        <w:tc>
          <w:tcPr>
            <w:tcW w:w="3372" w:type="dxa"/>
          </w:tcPr>
          <w:p w14:paraId="01A6EE23" w14:textId="77777777" w:rsidR="002578CD" w:rsidRPr="00880AD2" w:rsidRDefault="002578CD" w:rsidP="002578CD">
            <w:pPr>
              <w:jc w:val="both"/>
              <w:rPr>
                <w:sz w:val="20"/>
                <w:szCs w:val="20"/>
                <w:lang w:val="en-GB"/>
              </w:rPr>
            </w:pPr>
            <w:r w:rsidRPr="00880AD2">
              <w:rPr>
                <w:sz w:val="20"/>
                <w:szCs w:val="20"/>
                <w:lang w:val="en-GB"/>
              </w:rPr>
              <w:t>Grant of insert cannot include generated column ?</w:t>
            </w:r>
          </w:p>
        </w:tc>
        <w:tc>
          <w:tcPr>
            <w:tcW w:w="652" w:type="dxa"/>
          </w:tcPr>
          <w:p w14:paraId="7C0A6D35" w14:textId="77777777" w:rsidR="002578CD" w:rsidRDefault="002578CD" w:rsidP="002578CD">
            <w:r w:rsidRPr="0018393B">
              <w:rPr>
                <w:sz w:val="20"/>
                <w:szCs w:val="20"/>
                <w:lang w:val="en-GB"/>
              </w:rPr>
              <w:t>n</w:t>
            </w:r>
          </w:p>
        </w:tc>
        <w:tc>
          <w:tcPr>
            <w:tcW w:w="827" w:type="dxa"/>
          </w:tcPr>
          <w:p w14:paraId="370C88CF" w14:textId="77777777" w:rsidR="002578CD" w:rsidRDefault="002578CD" w:rsidP="002578CD">
            <w:pPr>
              <w:jc w:val="both"/>
              <w:rPr>
                <w:sz w:val="20"/>
                <w:szCs w:val="20"/>
                <w:lang w:val="fr-FR"/>
              </w:rPr>
            </w:pPr>
            <w:r>
              <w:rPr>
                <w:sz w:val="20"/>
                <w:szCs w:val="20"/>
                <w:lang w:val="fr-FR"/>
              </w:rPr>
              <w:t>y</w:t>
            </w:r>
          </w:p>
        </w:tc>
        <w:tc>
          <w:tcPr>
            <w:tcW w:w="2950" w:type="dxa"/>
          </w:tcPr>
          <w:p w14:paraId="76E94AA2" w14:textId="77777777" w:rsidR="002578CD" w:rsidRDefault="002578CD" w:rsidP="002578CD">
            <w:pPr>
              <w:jc w:val="both"/>
              <w:rPr>
                <w:sz w:val="20"/>
                <w:szCs w:val="20"/>
                <w:lang w:val="fr-FR"/>
              </w:rPr>
            </w:pPr>
          </w:p>
        </w:tc>
      </w:tr>
      <w:tr w:rsidR="002578CD" w:rsidRPr="009F1590" w14:paraId="615CEC37" w14:textId="77777777" w:rsidTr="007C10FD">
        <w:tc>
          <w:tcPr>
            <w:tcW w:w="812" w:type="dxa"/>
          </w:tcPr>
          <w:p w14:paraId="4C1990A0" w14:textId="77777777" w:rsidR="002578CD" w:rsidRDefault="002578CD" w:rsidP="002578CD">
            <w:pPr>
              <w:rPr>
                <w:sz w:val="20"/>
                <w:szCs w:val="20"/>
                <w:lang w:val="en-GB"/>
              </w:rPr>
            </w:pPr>
            <w:r>
              <w:rPr>
                <w:sz w:val="20"/>
                <w:szCs w:val="20"/>
                <w:lang w:val="en-GB"/>
              </w:rPr>
              <w:t>28108</w:t>
            </w:r>
          </w:p>
        </w:tc>
        <w:tc>
          <w:tcPr>
            <w:tcW w:w="3372" w:type="dxa"/>
          </w:tcPr>
          <w:p w14:paraId="0BCE3859" w14:textId="77777777" w:rsidR="002578CD" w:rsidRPr="00880AD2" w:rsidRDefault="002578CD" w:rsidP="002578CD">
            <w:pPr>
              <w:jc w:val="both"/>
              <w:rPr>
                <w:sz w:val="20"/>
                <w:szCs w:val="20"/>
                <w:lang w:val="en-GB"/>
              </w:rPr>
            </w:pPr>
            <w:r w:rsidRPr="00880AD2">
              <w:rPr>
                <w:sz w:val="20"/>
                <w:szCs w:val="20"/>
                <w:lang w:val="en-GB"/>
              </w:rPr>
              <w:t>Grant of update : column ? is not updatable</w:t>
            </w:r>
          </w:p>
        </w:tc>
        <w:tc>
          <w:tcPr>
            <w:tcW w:w="652" w:type="dxa"/>
          </w:tcPr>
          <w:p w14:paraId="0154693B" w14:textId="77777777" w:rsidR="002578CD" w:rsidRDefault="002578CD" w:rsidP="002578CD">
            <w:r w:rsidRPr="0018393B">
              <w:rPr>
                <w:sz w:val="20"/>
                <w:szCs w:val="20"/>
                <w:lang w:val="en-GB"/>
              </w:rPr>
              <w:t>n</w:t>
            </w:r>
          </w:p>
        </w:tc>
        <w:tc>
          <w:tcPr>
            <w:tcW w:w="827" w:type="dxa"/>
          </w:tcPr>
          <w:p w14:paraId="1E55A712" w14:textId="77777777" w:rsidR="002578CD" w:rsidRDefault="002578CD" w:rsidP="002578CD">
            <w:pPr>
              <w:jc w:val="both"/>
              <w:rPr>
                <w:sz w:val="20"/>
                <w:szCs w:val="20"/>
                <w:lang w:val="fr-FR"/>
              </w:rPr>
            </w:pPr>
            <w:r>
              <w:rPr>
                <w:sz w:val="20"/>
                <w:szCs w:val="20"/>
                <w:lang w:val="fr-FR"/>
              </w:rPr>
              <w:t>y</w:t>
            </w:r>
          </w:p>
        </w:tc>
        <w:tc>
          <w:tcPr>
            <w:tcW w:w="2950" w:type="dxa"/>
          </w:tcPr>
          <w:p w14:paraId="56F71E94" w14:textId="77777777" w:rsidR="002578CD" w:rsidRDefault="002578CD" w:rsidP="002578CD">
            <w:pPr>
              <w:jc w:val="both"/>
              <w:rPr>
                <w:sz w:val="20"/>
                <w:szCs w:val="20"/>
                <w:lang w:val="fr-FR"/>
              </w:rPr>
            </w:pPr>
          </w:p>
        </w:tc>
      </w:tr>
      <w:tr w:rsidR="002578CD" w:rsidRPr="009F1590" w14:paraId="63AE6AFA" w14:textId="77777777" w:rsidTr="007C10FD">
        <w:tc>
          <w:tcPr>
            <w:tcW w:w="812" w:type="dxa"/>
          </w:tcPr>
          <w:p w14:paraId="44DEF769" w14:textId="77777777" w:rsidR="002578CD" w:rsidRDefault="002578CD" w:rsidP="002578CD">
            <w:pPr>
              <w:rPr>
                <w:sz w:val="20"/>
                <w:szCs w:val="20"/>
                <w:lang w:val="en-GB"/>
              </w:rPr>
            </w:pPr>
            <w:r>
              <w:rPr>
                <w:sz w:val="20"/>
                <w:szCs w:val="20"/>
                <w:lang w:val="en-GB"/>
              </w:rPr>
              <w:t>2B000</w:t>
            </w:r>
          </w:p>
        </w:tc>
        <w:tc>
          <w:tcPr>
            <w:tcW w:w="3372" w:type="dxa"/>
          </w:tcPr>
          <w:p w14:paraId="38C65388" w14:textId="77777777" w:rsidR="002578CD" w:rsidRPr="00880AD2" w:rsidRDefault="002578CD" w:rsidP="002578CD">
            <w:pPr>
              <w:jc w:val="both"/>
              <w:rPr>
                <w:sz w:val="20"/>
                <w:szCs w:val="20"/>
                <w:lang w:val="en-GB"/>
              </w:rPr>
            </w:pPr>
            <w:r w:rsidRPr="00880AD2">
              <w:rPr>
                <w:sz w:val="20"/>
                <w:szCs w:val="20"/>
                <w:lang w:val="en-GB"/>
              </w:rPr>
              <w:t>Dependent privilege descriptors still exist</w:t>
            </w:r>
          </w:p>
        </w:tc>
        <w:tc>
          <w:tcPr>
            <w:tcW w:w="652" w:type="dxa"/>
          </w:tcPr>
          <w:p w14:paraId="2B7F60D3" w14:textId="77777777" w:rsidR="002578CD" w:rsidRDefault="002578CD" w:rsidP="002578CD">
            <w:pPr>
              <w:jc w:val="both"/>
              <w:rPr>
                <w:sz w:val="20"/>
                <w:szCs w:val="20"/>
                <w:lang w:val="fr-FR"/>
              </w:rPr>
            </w:pPr>
            <w:r>
              <w:rPr>
                <w:sz w:val="20"/>
                <w:szCs w:val="20"/>
                <w:lang w:val="fr-FR"/>
              </w:rPr>
              <w:t>y</w:t>
            </w:r>
          </w:p>
        </w:tc>
        <w:tc>
          <w:tcPr>
            <w:tcW w:w="827" w:type="dxa"/>
          </w:tcPr>
          <w:p w14:paraId="50B23F04" w14:textId="77777777" w:rsidR="002578CD" w:rsidRDefault="002578CD" w:rsidP="002578CD">
            <w:pPr>
              <w:jc w:val="both"/>
              <w:rPr>
                <w:sz w:val="20"/>
                <w:szCs w:val="20"/>
                <w:lang w:val="fr-FR"/>
              </w:rPr>
            </w:pPr>
            <w:r>
              <w:rPr>
                <w:sz w:val="20"/>
                <w:szCs w:val="20"/>
                <w:lang w:val="fr-FR"/>
              </w:rPr>
              <w:t>n</w:t>
            </w:r>
          </w:p>
        </w:tc>
        <w:tc>
          <w:tcPr>
            <w:tcW w:w="2950" w:type="dxa"/>
          </w:tcPr>
          <w:p w14:paraId="6128576A" w14:textId="77777777" w:rsidR="002578CD" w:rsidRDefault="002578CD" w:rsidP="002578CD">
            <w:pPr>
              <w:jc w:val="both"/>
              <w:rPr>
                <w:sz w:val="20"/>
                <w:szCs w:val="20"/>
                <w:lang w:val="fr-FR"/>
              </w:rPr>
            </w:pPr>
          </w:p>
        </w:tc>
      </w:tr>
      <w:tr w:rsidR="002578CD" w:rsidRPr="002E5CE2" w14:paraId="534B8867" w14:textId="77777777" w:rsidTr="007C10FD">
        <w:tc>
          <w:tcPr>
            <w:tcW w:w="812" w:type="dxa"/>
          </w:tcPr>
          <w:p w14:paraId="354AE11F" w14:textId="77777777" w:rsidR="002578CD" w:rsidRDefault="002578CD" w:rsidP="002578CD">
            <w:pPr>
              <w:rPr>
                <w:sz w:val="20"/>
                <w:szCs w:val="20"/>
                <w:lang w:val="en-GB"/>
              </w:rPr>
            </w:pPr>
            <w:r>
              <w:rPr>
                <w:sz w:val="20"/>
                <w:szCs w:val="20"/>
                <w:lang w:val="en-GB"/>
              </w:rPr>
              <w:t>2C000</w:t>
            </w:r>
          </w:p>
        </w:tc>
        <w:tc>
          <w:tcPr>
            <w:tcW w:w="3372" w:type="dxa"/>
          </w:tcPr>
          <w:p w14:paraId="14AB361C" w14:textId="77777777" w:rsidR="002578CD" w:rsidRPr="00FC7E2E" w:rsidRDefault="002578CD" w:rsidP="002578CD">
            <w:pPr>
              <w:jc w:val="both"/>
              <w:rPr>
                <w:iCs/>
                <w:sz w:val="20"/>
                <w:szCs w:val="20"/>
                <w:lang w:val="en-GB"/>
              </w:rPr>
            </w:pPr>
            <w:r w:rsidRPr="00FC7E2E">
              <w:rPr>
                <w:iCs/>
                <w:sz w:val="20"/>
                <w:szCs w:val="20"/>
                <w:lang w:val="en-GB"/>
              </w:rPr>
              <w:t>Invalid character set name</w:t>
            </w:r>
          </w:p>
        </w:tc>
        <w:tc>
          <w:tcPr>
            <w:tcW w:w="652" w:type="dxa"/>
          </w:tcPr>
          <w:p w14:paraId="07478D78" w14:textId="77777777" w:rsidR="002578CD" w:rsidRPr="00FC7E2E" w:rsidRDefault="002578CD" w:rsidP="002578CD">
            <w:pPr>
              <w:jc w:val="both"/>
              <w:rPr>
                <w:iCs/>
                <w:sz w:val="20"/>
                <w:szCs w:val="20"/>
                <w:lang w:val="en-GB"/>
              </w:rPr>
            </w:pPr>
            <w:r>
              <w:rPr>
                <w:iCs/>
                <w:sz w:val="20"/>
                <w:szCs w:val="20"/>
                <w:lang w:val="en-GB"/>
              </w:rPr>
              <w:t>y</w:t>
            </w:r>
          </w:p>
        </w:tc>
        <w:tc>
          <w:tcPr>
            <w:tcW w:w="827" w:type="dxa"/>
          </w:tcPr>
          <w:p w14:paraId="5F0AD809" w14:textId="77777777" w:rsidR="002578CD" w:rsidRPr="00F240E8" w:rsidRDefault="002578CD" w:rsidP="002578CD">
            <w:pPr>
              <w:jc w:val="both"/>
              <w:rPr>
                <w:iCs/>
                <w:sz w:val="20"/>
                <w:szCs w:val="20"/>
                <w:lang w:val="en-GB"/>
              </w:rPr>
            </w:pPr>
            <w:r>
              <w:rPr>
                <w:iCs/>
                <w:sz w:val="20"/>
                <w:szCs w:val="20"/>
                <w:lang w:val="en-GB"/>
              </w:rPr>
              <w:t>n</w:t>
            </w:r>
          </w:p>
        </w:tc>
        <w:tc>
          <w:tcPr>
            <w:tcW w:w="2950" w:type="dxa"/>
          </w:tcPr>
          <w:p w14:paraId="3E0EA7E3" w14:textId="77777777" w:rsidR="002578CD" w:rsidRPr="00DB2B90" w:rsidRDefault="002578CD" w:rsidP="002578CD">
            <w:pPr>
              <w:jc w:val="both"/>
              <w:rPr>
                <w:i/>
                <w:iCs/>
                <w:sz w:val="20"/>
                <w:szCs w:val="20"/>
                <w:lang w:val="en-GB"/>
              </w:rPr>
            </w:pPr>
          </w:p>
        </w:tc>
      </w:tr>
      <w:tr w:rsidR="002578CD" w:rsidRPr="002E5CE2" w14:paraId="664FCF02" w14:textId="77777777" w:rsidTr="007C10FD">
        <w:tc>
          <w:tcPr>
            <w:tcW w:w="812" w:type="dxa"/>
          </w:tcPr>
          <w:p w14:paraId="13BCC890" w14:textId="77777777" w:rsidR="002578CD" w:rsidRDefault="002578CD" w:rsidP="002578CD">
            <w:pPr>
              <w:rPr>
                <w:sz w:val="20"/>
                <w:szCs w:val="20"/>
                <w:lang w:val="en-GB"/>
              </w:rPr>
            </w:pPr>
            <w:r>
              <w:rPr>
                <w:sz w:val="20"/>
                <w:szCs w:val="20"/>
                <w:lang w:val="en-GB"/>
              </w:rPr>
              <w:lastRenderedPageBreak/>
              <w:t>2C001</w:t>
            </w:r>
          </w:p>
        </w:tc>
        <w:tc>
          <w:tcPr>
            <w:tcW w:w="3372" w:type="dxa"/>
          </w:tcPr>
          <w:p w14:paraId="4C66FA6D" w14:textId="77777777" w:rsidR="002578CD" w:rsidRPr="00FC7E2E" w:rsidRDefault="002578CD" w:rsidP="002578CD">
            <w:pPr>
              <w:jc w:val="both"/>
              <w:rPr>
                <w:iCs/>
                <w:sz w:val="20"/>
                <w:szCs w:val="20"/>
                <w:lang w:val="en-GB"/>
              </w:rPr>
            </w:pPr>
            <w:r>
              <w:rPr>
                <w:iCs/>
                <w:sz w:val="20"/>
                <w:szCs w:val="20"/>
                <w:lang w:val="en-GB"/>
              </w:rPr>
              <w:t>Cannot drop SQL-session default character vset</w:t>
            </w:r>
          </w:p>
        </w:tc>
        <w:tc>
          <w:tcPr>
            <w:tcW w:w="652" w:type="dxa"/>
          </w:tcPr>
          <w:p w14:paraId="25A217B1" w14:textId="77777777" w:rsidR="002578CD" w:rsidRPr="00FC7E2E" w:rsidRDefault="002578CD" w:rsidP="002578CD">
            <w:pPr>
              <w:jc w:val="both"/>
              <w:rPr>
                <w:iCs/>
                <w:sz w:val="20"/>
                <w:szCs w:val="20"/>
                <w:lang w:val="en-GB"/>
              </w:rPr>
            </w:pPr>
            <w:r>
              <w:rPr>
                <w:iCs/>
                <w:sz w:val="20"/>
                <w:szCs w:val="20"/>
                <w:lang w:val="en-GB"/>
              </w:rPr>
              <w:t>y</w:t>
            </w:r>
          </w:p>
        </w:tc>
        <w:tc>
          <w:tcPr>
            <w:tcW w:w="827" w:type="dxa"/>
          </w:tcPr>
          <w:p w14:paraId="5673B0F3" w14:textId="77777777" w:rsidR="002578CD" w:rsidRPr="00F240E8" w:rsidRDefault="002578CD" w:rsidP="002578CD">
            <w:pPr>
              <w:jc w:val="both"/>
              <w:rPr>
                <w:iCs/>
                <w:sz w:val="20"/>
                <w:szCs w:val="20"/>
                <w:lang w:val="en-GB"/>
              </w:rPr>
            </w:pPr>
            <w:r>
              <w:rPr>
                <w:iCs/>
                <w:sz w:val="20"/>
                <w:szCs w:val="20"/>
                <w:lang w:val="en-GB"/>
              </w:rPr>
              <w:t>n</w:t>
            </w:r>
          </w:p>
        </w:tc>
        <w:tc>
          <w:tcPr>
            <w:tcW w:w="2950" w:type="dxa"/>
          </w:tcPr>
          <w:p w14:paraId="2F583757" w14:textId="77777777" w:rsidR="002578CD" w:rsidRPr="00DB2B90" w:rsidRDefault="002578CD" w:rsidP="002578CD">
            <w:pPr>
              <w:jc w:val="both"/>
              <w:rPr>
                <w:i/>
                <w:iCs/>
                <w:sz w:val="20"/>
                <w:szCs w:val="20"/>
                <w:lang w:val="en-GB"/>
              </w:rPr>
            </w:pPr>
          </w:p>
        </w:tc>
      </w:tr>
      <w:tr w:rsidR="002578CD" w:rsidRPr="002E5CE2" w14:paraId="6CE3C18F" w14:textId="77777777" w:rsidTr="007C10FD">
        <w:tc>
          <w:tcPr>
            <w:tcW w:w="812" w:type="dxa"/>
          </w:tcPr>
          <w:p w14:paraId="1EC567BB" w14:textId="77777777" w:rsidR="002578CD" w:rsidRPr="002E5CE2" w:rsidRDefault="002578CD" w:rsidP="002578CD">
            <w:pPr>
              <w:rPr>
                <w:sz w:val="20"/>
                <w:szCs w:val="20"/>
                <w:lang w:val="en-GB"/>
              </w:rPr>
            </w:pPr>
            <w:r>
              <w:rPr>
                <w:sz w:val="20"/>
                <w:szCs w:val="20"/>
                <w:lang w:val="en-GB"/>
              </w:rPr>
              <w:t>2D000</w:t>
            </w:r>
          </w:p>
        </w:tc>
        <w:tc>
          <w:tcPr>
            <w:tcW w:w="3372" w:type="dxa"/>
          </w:tcPr>
          <w:p w14:paraId="162928E8" w14:textId="77777777" w:rsidR="002578CD" w:rsidRPr="00BA2D90" w:rsidRDefault="002578CD" w:rsidP="002578CD">
            <w:pPr>
              <w:jc w:val="both"/>
              <w:rPr>
                <w:iCs/>
                <w:sz w:val="20"/>
                <w:szCs w:val="20"/>
                <w:lang w:val="en-GB"/>
              </w:rPr>
            </w:pPr>
            <w:r w:rsidRPr="00BA2D90">
              <w:rPr>
                <w:iCs/>
                <w:sz w:val="20"/>
                <w:szCs w:val="20"/>
                <w:lang w:val="en-GB"/>
              </w:rPr>
              <w:t>Invalid transaction termination</w:t>
            </w:r>
          </w:p>
        </w:tc>
        <w:tc>
          <w:tcPr>
            <w:tcW w:w="652" w:type="dxa"/>
          </w:tcPr>
          <w:p w14:paraId="44131A0F" w14:textId="77777777" w:rsidR="002578CD" w:rsidRPr="00BA2D90" w:rsidRDefault="002578CD" w:rsidP="002578CD">
            <w:pPr>
              <w:jc w:val="both"/>
              <w:rPr>
                <w:iCs/>
                <w:sz w:val="20"/>
                <w:szCs w:val="20"/>
                <w:lang w:val="en-GB"/>
              </w:rPr>
            </w:pPr>
            <w:r>
              <w:rPr>
                <w:iCs/>
                <w:sz w:val="20"/>
                <w:szCs w:val="20"/>
                <w:lang w:val="en-GB"/>
              </w:rPr>
              <w:t>y</w:t>
            </w:r>
          </w:p>
        </w:tc>
        <w:tc>
          <w:tcPr>
            <w:tcW w:w="827" w:type="dxa"/>
          </w:tcPr>
          <w:p w14:paraId="2BDB79C2" w14:textId="77777777" w:rsidR="002578CD" w:rsidRPr="00F240E8" w:rsidRDefault="002578CD" w:rsidP="002578CD">
            <w:pPr>
              <w:jc w:val="both"/>
              <w:rPr>
                <w:iCs/>
                <w:sz w:val="20"/>
                <w:szCs w:val="20"/>
                <w:lang w:val="en-GB"/>
              </w:rPr>
            </w:pPr>
            <w:r>
              <w:rPr>
                <w:iCs/>
                <w:sz w:val="20"/>
                <w:szCs w:val="20"/>
                <w:lang w:val="en-GB"/>
              </w:rPr>
              <w:t>y</w:t>
            </w:r>
          </w:p>
        </w:tc>
        <w:tc>
          <w:tcPr>
            <w:tcW w:w="2950" w:type="dxa"/>
          </w:tcPr>
          <w:p w14:paraId="1DDAC5D2" w14:textId="77777777" w:rsidR="002578CD" w:rsidRPr="00DB2B90" w:rsidRDefault="002578CD" w:rsidP="002578CD">
            <w:pPr>
              <w:jc w:val="both"/>
              <w:rPr>
                <w:i/>
                <w:iCs/>
                <w:sz w:val="20"/>
                <w:szCs w:val="20"/>
                <w:lang w:val="en-GB"/>
              </w:rPr>
            </w:pPr>
          </w:p>
        </w:tc>
      </w:tr>
      <w:tr w:rsidR="002578CD" w:rsidRPr="002E5CE2" w14:paraId="6F077FF3" w14:textId="77777777" w:rsidTr="007C10FD">
        <w:tc>
          <w:tcPr>
            <w:tcW w:w="812" w:type="dxa"/>
          </w:tcPr>
          <w:p w14:paraId="78857498" w14:textId="77777777" w:rsidR="002578CD" w:rsidRPr="002E5CE2" w:rsidRDefault="002578CD" w:rsidP="002578CD">
            <w:pPr>
              <w:rPr>
                <w:sz w:val="20"/>
                <w:szCs w:val="20"/>
                <w:lang w:val="en-GB"/>
              </w:rPr>
            </w:pPr>
            <w:r w:rsidRPr="002E5CE2">
              <w:rPr>
                <w:sz w:val="20"/>
                <w:szCs w:val="20"/>
                <w:lang w:val="en-GB"/>
              </w:rPr>
              <w:t>2E000</w:t>
            </w:r>
          </w:p>
        </w:tc>
        <w:tc>
          <w:tcPr>
            <w:tcW w:w="3372" w:type="dxa"/>
          </w:tcPr>
          <w:p w14:paraId="32D6EFEB" w14:textId="77777777" w:rsidR="002578CD" w:rsidRPr="00FC7E2E" w:rsidRDefault="002578CD" w:rsidP="002578CD">
            <w:pPr>
              <w:jc w:val="both"/>
              <w:rPr>
                <w:iCs/>
                <w:sz w:val="20"/>
                <w:szCs w:val="20"/>
                <w:lang w:val="en-GB"/>
              </w:rPr>
            </w:pPr>
            <w:r w:rsidRPr="00FC7E2E">
              <w:rPr>
                <w:iCs/>
                <w:sz w:val="20"/>
                <w:szCs w:val="20"/>
                <w:lang w:val="en-GB"/>
              </w:rPr>
              <w:t xml:space="preserve">Invalid connection name </w:t>
            </w:r>
          </w:p>
        </w:tc>
        <w:tc>
          <w:tcPr>
            <w:tcW w:w="652" w:type="dxa"/>
          </w:tcPr>
          <w:p w14:paraId="7ABED838" w14:textId="77777777" w:rsidR="002578CD" w:rsidRPr="00FC7E2E" w:rsidRDefault="002578CD" w:rsidP="002578CD">
            <w:pPr>
              <w:jc w:val="both"/>
              <w:rPr>
                <w:iCs/>
                <w:sz w:val="20"/>
                <w:szCs w:val="20"/>
                <w:lang w:val="en-GB"/>
              </w:rPr>
            </w:pPr>
            <w:r w:rsidRPr="00FC7E2E">
              <w:rPr>
                <w:iCs/>
                <w:sz w:val="20"/>
                <w:szCs w:val="20"/>
                <w:lang w:val="en-GB"/>
              </w:rPr>
              <w:t>y</w:t>
            </w:r>
          </w:p>
        </w:tc>
        <w:tc>
          <w:tcPr>
            <w:tcW w:w="827" w:type="dxa"/>
          </w:tcPr>
          <w:p w14:paraId="0679D1FC" w14:textId="77777777" w:rsidR="002578CD" w:rsidRPr="00FD09AC" w:rsidRDefault="002578CD" w:rsidP="002578CD">
            <w:pPr>
              <w:jc w:val="both"/>
              <w:rPr>
                <w:iCs/>
                <w:sz w:val="20"/>
                <w:szCs w:val="20"/>
                <w:lang w:val="en-GB"/>
              </w:rPr>
            </w:pPr>
            <w:r>
              <w:rPr>
                <w:iCs/>
                <w:sz w:val="20"/>
                <w:szCs w:val="20"/>
                <w:lang w:val="en-GB"/>
              </w:rPr>
              <w:t>y</w:t>
            </w:r>
          </w:p>
        </w:tc>
        <w:tc>
          <w:tcPr>
            <w:tcW w:w="2950" w:type="dxa"/>
          </w:tcPr>
          <w:p w14:paraId="0A796AEB" w14:textId="77777777" w:rsidR="002578CD" w:rsidRPr="002E5CE2" w:rsidRDefault="002578CD" w:rsidP="002578CD">
            <w:pPr>
              <w:jc w:val="both"/>
              <w:rPr>
                <w:i/>
                <w:iCs/>
                <w:sz w:val="20"/>
                <w:szCs w:val="20"/>
                <w:lang w:val="en-GB"/>
              </w:rPr>
            </w:pPr>
          </w:p>
        </w:tc>
      </w:tr>
      <w:tr w:rsidR="002578CD" w:rsidRPr="002E5CE2" w14:paraId="25091811" w14:textId="77777777" w:rsidTr="007C10FD">
        <w:tc>
          <w:tcPr>
            <w:tcW w:w="812" w:type="dxa"/>
          </w:tcPr>
          <w:p w14:paraId="0DC49187" w14:textId="77777777" w:rsidR="002578CD" w:rsidRPr="002E5CE2" w:rsidRDefault="002578CD" w:rsidP="002578CD">
            <w:pPr>
              <w:rPr>
                <w:sz w:val="20"/>
                <w:szCs w:val="20"/>
                <w:lang w:val="en-GB"/>
              </w:rPr>
            </w:pPr>
            <w:r w:rsidRPr="002E5CE2">
              <w:rPr>
                <w:sz w:val="20"/>
                <w:szCs w:val="20"/>
                <w:lang w:val="en-GB"/>
              </w:rPr>
              <w:t>2E104</w:t>
            </w:r>
          </w:p>
        </w:tc>
        <w:tc>
          <w:tcPr>
            <w:tcW w:w="3372" w:type="dxa"/>
          </w:tcPr>
          <w:p w14:paraId="490FB272" w14:textId="77777777" w:rsidR="002578CD" w:rsidRPr="002E5CE2" w:rsidRDefault="002578CD" w:rsidP="002578CD">
            <w:pPr>
              <w:jc w:val="both"/>
              <w:rPr>
                <w:sz w:val="20"/>
                <w:szCs w:val="20"/>
                <w:lang w:val="en-GB"/>
              </w:rPr>
            </w:pPr>
            <w:r w:rsidRPr="002E5CE2">
              <w:rPr>
                <w:sz w:val="20"/>
                <w:szCs w:val="20"/>
                <w:lang w:val="en-GB"/>
              </w:rPr>
              <w:t>Database is read-only</w:t>
            </w:r>
          </w:p>
        </w:tc>
        <w:tc>
          <w:tcPr>
            <w:tcW w:w="652" w:type="dxa"/>
          </w:tcPr>
          <w:p w14:paraId="7A3DA769" w14:textId="77777777" w:rsidR="002578CD" w:rsidRPr="002E5CE2" w:rsidRDefault="002578CD" w:rsidP="002578CD">
            <w:pPr>
              <w:jc w:val="both"/>
              <w:rPr>
                <w:sz w:val="20"/>
                <w:szCs w:val="20"/>
                <w:lang w:val="en-GB"/>
              </w:rPr>
            </w:pPr>
            <w:r>
              <w:rPr>
                <w:sz w:val="20"/>
                <w:szCs w:val="20"/>
                <w:lang w:val="en-GB"/>
              </w:rPr>
              <w:t>n</w:t>
            </w:r>
          </w:p>
        </w:tc>
        <w:tc>
          <w:tcPr>
            <w:tcW w:w="827" w:type="dxa"/>
          </w:tcPr>
          <w:p w14:paraId="2A4C6BD8" w14:textId="77777777" w:rsidR="002578CD" w:rsidRPr="002E5CE2" w:rsidRDefault="002578CD" w:rsidP="002578CD">
            <w:pPr>
              <w:jc w:val="both"/>
              <w:rPr>
                <w:sz w:val="20"/>
                <w:szCs w:val="20"/>
                <w:lang w:val="en-GB"/>
              </w:rPr>
            </w:pPr>
            <w:r>
              <w:rPr>
                <w:sz w:val="20"/>
                <w:szCs w:val="20"/>
                <w:lang w:val="en-GB"/>
              </w:rPr>
              <w:t>y</w:t>
            </w:r>
          </w:p>
        </w:tc>
        <w:tc>
          <w:tcPr>
            <w:tcW w:w="2950" w:type="dxa"/>
          </w:tcPr>
          <w:p w14:paraId="50D20B52" w14:textId="77777777" w:rsidR="002578CD" w:rsidRPr="002E5CE2" w:rsidRDefault="002578CD" w:rsidP="002578CD">
            <w:pPr>
              <w:jc w:val="both"/>
              <w:rPr>
                <w:sz w:val="20"/>
                <w:szCs w:val="20"/>
                <w:lang w:val="en-GB"/>
              </w:rPr>
            </w:pPr>
          </w:p>
        </w:tc>
      </w:tr>
      <w:tr w:rsidR="002578CD" w:rsidRPr="002E5CE2" w14:paraId="351723EF" w14:textId="77777777" w:rsidTr="007C10FD">
        <w:tc>
          <w:tcPr>
            <w:tcW w:w="812" w:type="dxa"/>
          </w:tcPr>
          <w:p w14:paraId="68ECFE65" w14:textId="77777777" w:rsidR="002578CD" w:rsidRPr="002E5CE2" w:rsidRDefault="002578CD" w:rsidP="002578CD">
            <w:pPr>
              <w:rPr>
                <w:sz w:val="20"/>
                <w:szCs w:val="20"/>
                <w:lang w:val="en-GB"/>
              </w:rPr>
            </w:pPr>
            <w:r w:rsidRPr="002E5CE2">
              <w:rPr>
                <w:sz w:val="20"/>
                <w:szCs w:val="20"/>
                <w:lang w:val="en-GB"/>
              </w:rPr>
              <w:t>2E105</w:t>
            </w:r>
          </w:p>
        </w:tc>
        <w:tc>
          <w:tcPr>
            <w:tcW w:w="3372" w:type="dxa"/>
          </w:tcPr>
          <w:p w14:paraId="66E847B3" w14:textId="77777777" w:rsidR="002578CD" w:rsidRPr="002E5CE2" w:rsidRDefault="002578CD" w:rsidP="002578CD">
            <w:pPr>
              <w:jc w:val="both"/>
              <w:rPr>
                <w:sz w:val="20"/>
                <w:szCs w:val="20"/>
                <w:lang w:val="en-GB"/>
              </w:rPr>
            </w:pPr>
            <w:r>
              <w:rPr>
                <w:sz w:val="20"/>
                <w:szCs w:val="20"/>
                <w:lang w:val="en-GB"/>
              </w:rPr>
              <w:t xml:space="preserve">Invalid user </w:t>
            </w:r>
            <w:r w:rsidRPr="002E5CE2">
              <w:rPr>
                <w:sz w:val="20"/>
                <w:szCs w:val="20"/>
                <w:lang w:val="en-GB"/>
              </w:rPr>
              <w:t>for database ?</w:t>
            </w:r>
          </w:p>
        </w:tc>
        <w:tc>
          <w:tcPr>
            <w:tcW w:w="652" w:type="dxa"/>
          </w:tcPr>
          <w:p w14:paraId="78138427" w14:textId="77777777" w:rsidR="002578CD" w:rsidRPr="002E5CE2" w:rsidRDefault="002578CD" w:rsidP="002578CD">
            <w:pPr>
              <w:jc w:val="both"/>
              <w:rPr>
                <w:sz w:val="20"/>
                <w:szCs w:val="20"/>
                <w:lang w:val="en-GB"/>
              </w:rPr>
            </w:pPr>
            <w:r>
              <w:rPr>
                <w:sz w:val="20"/>
                <w:szCs w:val="20"/>
                <w:lang w:val="en-GB"/>
              </w:rPr>
              <w:t>n</w:t>
            </w:r>
          </w:p>
        </w:tc>
        <w:tc>
          <w:tcPr>
            <w:tcW w:w="827" w:type="dxa"/>
          </w:tcPr>
          <w:p w14:paraId="1FC1BC1D" w14:textId="77777777" w:rsidR="002578CD" w:rsidRPr="002E5CE2" w:rsidRDefault="002578CD" w:rsidP="002578CD">
            <w:pPr>
              <w:jc w:val="both"/>
              <w:rPr>
                <w:sz w:val="20"/>
                <w:szCs w:val="20"/>
                <w:lang w:val="en-GB"/>
              </w:rPr>
            </w:pPr>
            <w:r>
              <w:rPr>
                <w:sz w:val="20"/>
                <w:szCs w:val="20"/>
                <w:lang w:val="en-GB"/>
              </w:rPr>
              <w:t>y</w:t>
            </w:r>
          </w:p>
        </w:tc>
        <w:tc>
          <w:tcPr>
            <w:tcW w:w="2950" w:type="dxa"/>
          </w:tcPr>
          <w:p w14:paraId="665A6665" w14:textId="77777777" w:rsidR="002578CD" w:rsidRPr="002E5CE2" w:rsidRDefault="002578CD" w:rsidP="002578CD">
            <w:pPr>
              <w:jc w:val="both"/>
              <w:rPr>
                <w:sz w:val="20"/>
                <w:szCs w:val="20"/>
                <w:lang w:val="en-GB"/>
              </w:rPr>
            </w:pPr>
          </w:p>
        </w:tc>
      </w:tr>
      <w:tr w:rsidR="002578CD" w:rsidRPr="002E5CE2" w14:paraId="68C403E3" w14:textId="77777777" w:rsidTr="007C10FD">
        <w:tc>
          <w:tcPr>
            <w:tcW w:w="812" w:type="dxa"/>
          </w:tcPr>
          <w:p w14:paraId="53CA493C" w14:textId="77777777" w:rsidR="002578CD" w:rsidRPr="002E5CE2" w:rsidRDefault="002578CD" w:rsidP="002578CD">
            <w:pPr>
              <w:rPr>
                <w:sz w:val="20"/>
                <w:szCs w:val="20"/>
                <w:lang w:val="en-GB"/>
              </w:rPr>
            </w:pPr>
            <w:r w:rsidRPr="002E5CE2">
              <w:rPr>
                <w:sz w:val="20"/>
                <w:szCs w:val="20"/>
                <w:lang w:val="en-GB"/>
              </w:rPr>
              <w:t>2E106</w:t>
            </w:r>
          </w:p>
        </w:tc>
        <w:tc>
          <w:tcPr>
            <w:tcW w:w="3372" w:type="dxa"/>
          </w:tcPr>
          <w:p w14:paraId="12687298" w14:textId="77777777" w:rsidR="002578CD" w:rsidRPr="002E5CE2" w:rsidRDefault="002578CD" w:rsidP="002578CD">
            <w:pPr>
              <w:jc w:val="both"/>
              <w:rPr>
                <w:sz w:val="20"/>
                <w:szCs w:val="20"/>
                <w:lang w:val="en-GB"/>
              </w:rPr>
            </w:pPr>
            <w:r w:rsidRPr="002E5CE2">
              <w:rPr>
                <w:sz w:val="20"/>
                <w:szCs w:val="20"/>
                <w:lang w:val="en-GB"/>
              </w:rPr>
              <w:t>This operation requires a single-database session</w:t>
            </w:r>
          </w:p>
        </w:tc>
        <w:tc>
          <w:tcPr>
            <w:tcW w:w="652" w:type="dxa"/>
          </w:tcPr>
          <w:p w14:paraId="4C00E4FE" w14:textId="77777777" w:rsidR="002578CD" w:rsidRPr="002E5CE2" w:rsidRDefault="002578CD" w:rsidP="002578CD">
            <w:pPr>
              <w:jc w:val="both"/>
              <w:rPr>
                <w:sz w:val="20"/>
                <w:szCs w:val="20"/>
                <w:lang w:val="en-GB"/>
              </w:rPr>
            </w:pPr>
            <w:r>
              <w:rPr>
                <w:sz w:val="20"/>
                <w:szCs w:val="20"/>
                <w:lang w:val="en-GB"/>
              </w:rPr>
              <w:t>n</w:t>
            </w:r>
          </w:p>
        </w:tc>
        <w:tc>
          <w:tcPr>
            <w:tcW w:w="827" w:type="dxa"/>
          </w:tcPr>
          <w:p w14:paraId="595DD1D1" w14:textId="77777777" w:rsidR="002578CD" w:rsidRPr="002E5CE2" w:rsidRDefault="002578CD" w:rsidP="002578CD">
            <w:pPr>
              <w:jc w:val="both"/>
              <w:rPr>
                <w:sz w:val="20"/>
                <w:szCs w:val="20"/>
                <w:lang w:val="en-GB"/>
              </w:rPr>
            </w:pPr>
            <w:r>
              <w:rPr>
                <w:sz w:val="20"/>
                <w:szCs w:val="20"/>
                <w:lang w:val="en-GB"/>
              </w:rPr>
              <w:t>y</w:t>
            </w:r>
          </w:p>
        </w:tc>
        <w:tc>
          <w:tcPr>
            <w:tcW w:w="2950" w:type="dxa"/>
          </w:tcPr>
          <w:p w14:paraId="7F472E31" w14:textId="77777777" w:rsidR="002578CD" w:rsidRPr="002E5CE2" w:rsidRDefault="002578CD" w:rsidP="002578CD">
            <w:pPr>
              <w:jc w:val="both"/>
              <w:rPr>
                <w:sz w:val="20"/>
                <w:szCs w:val="20"/>
                <w:lang w:val="en-GB"/>
              </w:rPr>
            </w:pPr>
          </w:p>
        </w:tc>
      </w:tr>
      <w:tr w:rsidR="002578CD" w:rsidRPr="002E5CE2" w14:paraId="5CECE17D" w14:textId="77777777" w:rsidTr="007C10FD">
        <w:tc>
          <w:tcPr>
            <w:tcW w:w="812" w:type="dxa"/>
          </w:tcPr>
          <w:p w14:paraId="42D5FF7F" w14:textId="77777777" w:rsidR="002578CD" w:rsidRPr="002E5CE2" w:rsidRDefault="002578CD" w:rsidP="002578CD">
            <w:pPr>
              <w:rPr>
                <w:sz w:val="20"/>
                <w:szCs w:val="20"/>
                <w:lang w:val="en-GB"/>
              </w:rPr>
            </w:pPr>
            <w:r w:rsidRPr="002E5CE2">
              <w:rPr>
                <w:sz w:val="20"/>
                <w:szCs w:val="20"/>
                <w:lang w:val="en-GB"/>
              </w:rPr>
              <w:t>2E108</w:t>
            </w:r>
          </w:p>
        </w:tc>
        <w:tc>
          <w:tcPr>
            <w:tcW w:w="3372" w:type="dxa"/>
          </w:tcPr>
          <w:p w14:paraId="26B7716C" w14:textId="77777777" w:rsidR="002578CD" w:rsidRPr="002E5CE2" w:rsidRDefault="002578CD" w:rsidP="002578CD">
            <w:pPr>
              <w:jc w:val="both"/>
              <w:rPr>
                <w:sz w:val="20"/>
                <w:szCs w:val="20"/>
              </w:rPr>
            </w:pPr>
            <w:r w:rsidRPr="002E5CE2">
              <w:rPr>
                <w:sz w:val="20"/>
                <w:szCs w:val="20"/>
              </w:rPr>
              <w:t>Stop time was specified, so database is read-only</w:t>
            </w:r>
          </w:p>
        </w:tc>
        <w:tc>
          <w:tcPr>
            <w:tcW w:w="652" w:type="dxa"/>
          </w:tcPr>
          <w:p w14:paraId="6686FE3F" w14:textId="77777777" w:rsidR="002578CD" w:rsidRPr="002E5CE2" w:rsidRDefault="002578CD" w:rsidP="002578CD">
            <w:pPr>
              <w:jc w:val="both"/>
              <w:rPr>
                <w:sz w:val="20"/>
                <w:szCs w:val="20"/>
              </w:rPr>
            </w:pPr>
            <w:r>
              <w:rPr>
                <w:sz w:val="20"/>
                <w:szCs w:val="20"/>
              </w:rPr>
              <w:t>n</w:t>
            </w:r>
          </w:p>
        </w:tc>
        <w:tc>
          <w:tcPr>
            <w:tcW w:w="827" w:type="dxa"/>
          </w:tcPr>
          <w:p w14:paraId="63D491B3" w14:textId="77777777" w:rsidR="002578CD" w:rsidRPr="002E5CE2" w:rsidRDefault="002578CD" w:rsidP="002578CD">
            <w:pPr>
              <w:jc w:val="both"/>
              <w:rPr>
                <w:sz w:val="20"/>
                <w:szCs w:val="20"/>
              </w:rPr>
            </w:pPr>
            <w:r>
              <w:rPr>
                <w:sz w:val="20"/>
                <w:szCs w:val="20"/>
              </w:rPr>
              <w:t>y</w:t>
            </w:r>
          </w:p>
        </w:tc>
        <w:tc>
          <w:tcPr>
            <w:tcW w:w="2950" w:type="dxa"/>
          </w:tcPr>
          <w:p w14:paraId="6CE65F8F" w14:textId="77777777" w:rsidR="002578CD" w:rsidRPr="002E5CE2" w:rsidRDefault="002578CD" w:rsidP="002578CD">
            <w:pPr>
              <w:jc w:val="both"/>
              <w:rPr>
                <w:sz w:val="20"/>
                <w:szCs w:val="20"/>
              </w:rPr>
            </w:pPr>
          </w:p>
        </w:tc>
      </w:tr>
      <w:tr w:rsidR="002578CD" w:rsidRPr="002E5CE2" w14:paraId="3504EA96" w14:textId="77777777" w:rsidTr="007C10FD">
        <w:tc>
          <w:tcPr>
            <w:tcW w:w="812" w:type="dxa"/>
          </w:tcPr>
          <w:p w14:paraId="06937206" w14:textId="77777777" w:rsidR="002578CD" w:rsidRPr="002E5CE2" w:rsidRDefault="002578CD" w:rsidP="002578CD">
            <w:pPr>
              <w:rPr>
                <w:sz w:val="20"/>
                <w:szCs w:val="20"/>
                <w:lang w:val="en-GB"/>
              </w:rPr>
            </w:pPr>
            <w:r>
              <w:rPr>
                <w:sz w:val="20"/>
                <w:szCs w:val="20"/>
                <w:lang w:val="en-GB"/>
              </w:rPr>
              <w:t>2E110</w:t>
            </w:r>
          </w:p>
        </w:tc>
        <w:tc>
          <w:tcPr>
            <w:tcW w:w="3372" w:type="dxa"/>
          </w:tcPr>
          <w:p w14:paraId="6189FC16" w14:textId="77777777" w:rsidR="002578CD" w:rsidRPr="002E5CE2" w:rsidRDefault="002578CD" w:rsidP="002578CD">
            <w:pPr>
              <w:jc w:val="both"/>
              <w:rPr>
                <w:sz w:val="20"/>
                <w:szCs w:val="20"/>
              </w:rPr>
            </w:pPr>
            <w:r>
              <w:rPr>
                <w:sz w:val="20"/>
                <w:szCs w:val="20"/>
              </w:rPr>
              <w:t>Unauthorized HTTP access</w:t>
            </w:r>
          </w:p>
        </w:tc>
        <w:tc>
          <w:tcPr>
            <w:tcW w:w="652" w:type="dxa"/>
          </w:tcPr>
          <w:p w14:paraId="0598C2C5" w14:textId="77777777" w:rsidR="002578CD" w:rsidRDefault="002578CD" w:rsidP="002578CD">
            <w:pPr>
              <w:jc w:val="both"/>
              <w:rPr>
                <w:sz w:val="20"/>
                <w:szCs w:val="20"/>
              </w:rPr>
            </w:pPr>
            <w:r>
              <w:rPr>
                <w:sz w:val="20"/>
                <w:szCs w:val="20"/>
              </w:rPr>
              <w:t>n</w:t>
            </w:r>
          </w:p>
        </w:tc>
        <w:tc>
          <w:tcPr>
            <w:tcW w:w="827" w:type="dxa"/>
          </w:tcPr>
          <w:p w14:paraId="5074ACD3" w14:textId="77777777" w:rsidR="002578CD" w:rsidRDefault="002578CD" w:rsidP="002578CD">
            <w:pPr>
              <w:jc w:val="both"/>
              <w:rPr>
                <w:sz w:val="20"/>
                <w:szCs w:val="20"/>
              </w:rPr>
            </w:pPr>
            <w:r>
              <w:rPr>
                <w:sz w:val="20"/>
                <w:szCs w:val="20"/>
              </w:rPr>
              <w:t>y</w:t>
            </w:r>
          </w:p>
        </w:tc>
        <w:tc>
          <w:tcPr>
            <w:tcW w:w="2950" w:type="dxa"/>
          </w:tcPr>
          <w:p w14:paraId="2716E967" w14:textId="77777777" w:rsidR="002578CD" w:rsidRPr="002E5CE2" w:rsidRDefault="002578CD" w:rsidP="002578CD">
            <w:pPr>
              <w:jc w:val="both"/>
              <w:rPr>
                <w:sz w:val="20"/>
                <w:szCs w:val="20"/>
              </w:rPr>
            </w:pPr>
          </w:p>
        </w:tc>
      </w:tr>
      <w:tr w:rsidR="002578CD" w:rsidRPr="002E5CE2" w14:paraId="2C352520" w14:textId="77777777" w:rsidTr="007C10FD">
        <w:tc>
          <w:tcPr>
            <w:tcW w:w="812" w:type="dxa"/>
          </w:tcPr>
          <w:p w14:paraId="18A851FD" w14:textId="77777777" w:rsidR="002578CD" w:rsidRPr="002E5CE2" w:rsidRDefault="002578CD" w:rsidP="002578CD">
            <w:pPr>
              <w:rPr>
                <w:sz w:val="20"/>
                <w:szCs w:val="20"/>
                <w:lang w:val="en-GB"/>
              </w:rPr>
            </w:pPr>
            <w:r w:rsidRPr="002E5CE2">
              <w:rPr>
                <w:sz w:val="20"/>
                <w:szCs w:val="20"/>
                <w:lang w:val="en-GB"/>
              </w:rPr>
              <w:t>2E111</w:t>
            </w:r>
          </w:p>
        </w:tc>
        <w:tc>
          <w:tcPr>
            <w:tcW w:w="3372" w:type="dxa"/>
          </w:tcPr>
          <w:p w14:paraId="0C5E140E" w14:textId="77777777" w:rsidR="002578CD" w:rsidRPr="002E5CE2" w:rsidRDefault="002578CD" w:rsidP="002578CD">
            <w:pPr>
              <w:jc w:val="both"/>
              <w:rPr>
                <w:sz w:val="20"/>
                <w:szCs w:val="20"/>
              </w:rPr>
            </w:pPr>
            <w:r w:rsidRPr="002E5CE2">
              <w:rPr>
                <w:sz w:val="20"/>
                <w:szCs w:val="20"/>
              </w:rPr>
              <w:t>User ? can access no columns of table ?</w:t>
            </w:r>
          </w:p>
        </w:tc>
        <w:tc>
          <w:tcPr>
            <w:tcW w:w="652" w:type="dxa"/>
          </w:tcPr>
          <w:p w14:paraId="103418F5" w14:textId="77777777" w:rsidR="002578CD" w:rsidRPr="002E5CE2" w:rsidRDefault="002578CD" w:rsidP="002578CD">
            <w:pPr>
              <w:jc w:val="both"/>
              <w:rPr>
                <w:sz w:val="20"/>
                <w:szCs w:val="20"/>
              </w:rPr>
            </w:pPr>
            <w:r>
              <w:rPr>
                <w:sz w:val="20"/>
                <w:szCs w:val="20"/>
              </w:rPr>
              <w:t>n</w:t>
            </w:r>
          </w:p>
        </w:tc>
        <w:tc>
          <w:tcPr>
            <w:tcW w:w="827" w:type="dxa"/>
          </w:tcPr>
          <w:p w14:paraId="39AE2780" w14:textId="77777777" w:rsidR="002578CD" w:rsidRPr="002E5CE2" w:rsidRDefault="002578CD" w:rsidP="002578CD">
            <w:pPr>
              <w:jc w:val="both"/>
              <w:rPr>
                <w:sz w:val="20"/>
                <w:szCs w:val="20"/>
              </w:rPr>
            </w:pPr>
            <w:r>
              <w:rPr>
                <w:sz w:val="20"/>
                <w:szCs w:val="20"/>
              </w:rPr>
              <w:t>y</w:t>
            </w:r>
          </w:p>
        </w:tc>
        <w:tc>
          <w:tcPr>
            <w:tcW w:w="2950" w:type="dxa"/>
          </w:tcPr>
          <w:p w14:paraId="692E31B0" w14:textId="77777777" w:rsidR="002578CD" w:rsidRPr="002E5CE2" w:rsidRDefault="002578CD" w:rsidP="002578CD">
            <w:pPr>
              <w:jc w:val="both"/>
              <w:rPr>
                <w:sz w:val="20"/>
                <w:szCs w:val="20"/>
              </w:rPr>
            </w:pPr>
          </w:p>
        </w:tc>
      </w:tr>
      <w:tr w:rsidR="002578CD" w:rsidRPr="002E5CE2" w14:paraId="63B9604F" w14:textId="77777777" w:rsidTr="007C10FD">
        <w:tc>
          <w:tcPr>
            <w:tcW w:w="812" w:type="dxa"/>
          </w:tcPr>
          <w:p w14:paraId="0DDDFD97" w14:textId="77777777" w:rsidR="002578CD" w:rsidRPr="002E5CE2" w:rsidRDefault="002578CD" w:rsidP="002578CD">
            <w:pPr>
              <w:rPr>
                <w:sz w:val="20"/>
                <w:szCs w:val="20"/>
                <w:lang w:val="en-GB"/>
              </w:rPr>
            </w:pPr>
            <w:r w:rsidRPr="002E5CE2">
              <w:rPr>
                <w:sz w:val="20"/>
                <w:szCs w:val="20"/>
                <w:lang w:val="en-GB"/>
              </w:rPr>
              <w:t>2E201</w:t>
            </w:r>
          </w:p>
        </w:tc>
        <w:tc>
          <w:tcPr>
            <w:tcW w:w="3372" w:type="dxa"/>
          </w:tcPr>
          <w:p w14:paraId="18564FD7" w14:textId="77777777" w:rsidR="002578CD" w:rsidRPr="002E5CE2" w:rsidRDefault="002578CD" w:rsidP="002578CD">
            <w:pPr>
              <w:tabs>
                <w:tab w:val="left" w:pos="2074"/>
              </w:tabs>
              <w:jc w:val="both"/>
              <w:rPr>
                <w:sz w:val="20"/>
                <w:szCs w:val="20"/>
                <w:lang w:val="fr-FR"/>
              </w:rPr>
            </w:pPr>
            <w:r w:rsidRPr="002E5CE2">
              <w:rPr>
                <w:sz w:val="20"/>
                <w:szCs w:val="20"/>
                <w:lang w:val="en-GB"/>
              </w:rPr>
              <w:t>Connection is</w:t>
            </w:r>
            <w:r w:rsidRPr="002E5CE2">
              <w:rPr>
                <w:sz w:val="20"/>
                <w:szCs w:val="20"/>
                <w:lang w:val="fr-FR"/>
              </w:rPr>
              <w:t xml:space="preserve"> not open</w:t>
            </w:r>
          </w:p>
        </w:tc>
        <w:tc>
          <w:tcPr>
            <w:tcW w:w="652" w:type="dxa"/>
          </w:tcPr>
          <w:p w14:paraId="4241B79C" w14:textId="77777777" w:rsidR="002578CD" w:rsidRPr="002E5CE2" w:rsidRDefault="002578CD" w:rsidP="002578CD">
            <w:pPr>
              <w:tabs>
                <w:tab w:val="left" w:pos="2074"/>
              </w:tabs>
              <w:jc w:val="both"/>
              <w:rPr>
                <w:sz w:val="20"/>
                <w:szCs w:val="20"/>
                <w:lang w:val="en-GB"/>
              </w:rPr>
            </w:pPr>
            <w:r>
              <w:rPr>
                <w:sz w:val="20"/>
                <w:szCs w:val="20"/>
                <w:lang w:val="en-GB"/>
              </w:rPr>
              <w:t>n</w:t>
            </w:r>
          </w:p>
        </w:tc>
        <w:tc>
          <w:tcPr>
            <w:tcW w:w="827" w:type="dxa"/>
          </w:tcPr>
          <w:p w14:paraId="6E2DA09A" w14:textId="77777777" w:rsidR="002578CD" w:rsidRPr="002E5CE2" w:rsidRDefault="002578CD" w:rsidP="002578CD">
            <w:pPr>
              <w:tabs>
                <w:tab w:val="left" w:pos="2074"/>
              </w:tabs>
              <w:jc w:val="both"/>
              <w:rPr>
                <w:sz w:val="20"/>
                <w:szCs w:val="20"/>
                <w:lang w:val="en-GB"/>
              </w:rPr>
            </w:pPr>
            <w:r>
              <w:rPr>
                <w:sz w:val="20"/>
                <w:szCs w:val="20"/>
                <w:lang w:val="en-GB"/>
              </w:rPr>
              <w:t>y</w:t>
            </w:r>
          </w:p>
        </w:tc>
        <w:tc>
          <w:tcPr>
            <w:tcW w:w="2950" w:type="dxa"/>
          </w:tcPr>
          <w:p w14:paraId="67773857" w14:textId="77777777" w:rsidR="002578CD" w:rsidRPr="002E5CE2" w:rsidRDefault="002578CD" w:rsidP="002578CD">
            <w:pPr>
              <w:tabs>
                <w:tab w:val="left" w:pos="2074"/>
              </w:tabs>
              <w:jc w:val="both"/>
              <w:rPr>
                <w:sz w:val="20"/>
                <w:szCs w:val="20"/>
                <w:lang w:val="en-GB"/>
              </w:rPr>
            </w:pPr>
            <w:r>
              <w:rPr>
                <w:sz w:val="20"/>
                <w:szCs w:val="20"/>
                <w:lang w:val="en-GB"/>
              </w:rPr>
              <w:t>See also 080nn</w:t>
            </w:r>
          </w:p>
        </w:tc>
      </w:tr>
      <w:tr w:rsidR="002578CD" w:rsidRPr="002E5CE2" w14:paraId="2F51C25F" w14:textId="77777777" w:rsidTr="007C10FD">
        <w:tc>
          <w:tcPr>
            <w:tcW w:w="812" w:type="dxa"/>
          </w:tcPr>
          <w:p w14:paraId="59B09675" w14:textId="77777777" w:rsidR="002578CD" w:rsidRPr="002E5CE2" w:rsidRDefault="002578CD" w:rsidP="002578CD">
            <w:pPr>
              <w:rPr>
                <w:sz w:val="20"/>
                <w:szCs w:val="20"/>
                <w:lang w:val="en-GB"/>
              </w:rPr>
            </w:pPr>
            <w:r w:rsidRPr="002E5CE2">
              <w:rPr>
                <w:sz w:val="20"/>
                <w:szCs w:val="20"/>
                <w:lang w:val="en-GB"/>
              </w:rPr>
              <w:t>2E202</w:t>
            </w:r>
          </w:p>
        </w:tc>
        <w:tc>
          <w:tcPr>
            <w:tcW w:w="3372" w:type="dxa"/>
          </w:tcPr>
          <w:p w14:paraId="6688E596" w14:textId="77777777" w:rsidR="002578CD" w:rsidRPr="002E5CE2" w:rsidRDefault="002578CD" w:rsidP="002578CD">
            <w:pPr>
              <w:jc w:val="both"/>
              <w:rPr>
                <w:sz w:val="20"/>
                <w:szCs w:val="20"/>
              </w:rPr>
            </w:pPr>
            <w:r w:rsidRPr="002E5CE2">
              <w:rPr>
                <w:sz w:val="20"/>
                <w:szCs w:val="20"/>
              </w:rPr>
              <w:t>A reader is already open</w:t>
            </w:r>
          </w:p>
        </w:tc>
        <w:tc>
          <w:tcPr>
            <w:tcW w:w="652" w:type="dxa"/>
          </w:tcPr>
          <w:p w14:paraId="2CDC9897" w14:textId="77777777" w:rsidR="002578CD" w:rsidRPr="002E5CE2" w:rsidRDefault="002578CD" w:rsidP="002578CD">
            <w:pPr>
              <w:jc w:val="both"/>
              <w:rPr>
                <w:sz w:val="20"/>
                <w:szCs w:val="20"/>
              </w:rPr>
            </w:pPr>
            <w:r>
              <w:rPr>
                <w:sz w:val="20"/>
                <w:szCs w:val="20"/>
              </w:rPr>
              <w:t>n</w:t>
            </w:r>
          </w:p>
        </w:tc>
        <w:tc>
          <w:tcPr>
            <w:tcW w:w="827" w:type="dxa"/>
          </w:tcPr>
          <w:p w14:paraId="25D69E51" w14:textId="77777777" w:rsidR="002578CD" w:rsidRPr="002E5CE2" w:rsidRDefault="002578CD" w:rsidP="002578CD">
            <w:pPr>
              <w:jc w:val="both"/>
              <w:rPr>
                <w:sz w:val="20"/>
                <w:szCs w:val="20"/>
              </w:rPr>
            </w:pPr>
            <w:r>
              <w:rPr>
                <w:sz w:val="20"/>
                <w:szCs w:val="20"/>
              </w:rPr>
              <w:t>y</w:t>
            </w:r>
          </w:p>
        </w:tc>
        <w:tc>
          <w:tcPr>
            <w:tcW w:w="2950" w:type="dxa"/>
          </w:tcPr>
          <w:p w14:paraId="35844B83" w14:textId="77777777" w:rsidR="002578CD" w:rsidRPr="002E5CE2" w:rsidRDefault="002578CD" w:rsidP="002578CD">
            <w:pPr>
              <w:jc w:val="both"/>
              <w:rPr>
                <w:sz w:val="20"/>
                <w:szCs w:val="20"/>
              </w:rPr>
            </w:pPr>
          </w:p>
        </w:tc>
      </w:tr>
      <w:tr w:rsidR="002578CD" w:rsidRPr="002E5CE2" w14:paraId="2F517D90" w14:textId="77777777" w:rsidTr="007C10FD">
        <w:tc>
          <w:tcPr>
            <w:tcW w:w="812" w:type="dxa"/>
          </w:tcPr>
          <w:p w14:paraId="6E9A91EC" w14:textId="77777777" w:rsidR="002578CD" w:rsidRPr="002E5CE2" w:rsidRDefault="002578CD" w:rsidP="002578CD">
            <w:pPr>
              <w:rPr>
                <w:sz w:val="20"/>
                <w:szCs w:val="20"/>
                <w:lang w:val="en-GB"/>
              </w:rPr>
            </w:pPr>
            <w:r w:rsidRPr="002E5CE2">
              <w:rPr>
                <w:sz w:val="20"/>
                <w:szCs w:val="20"/>
                <w:lang w:val="en-GB"/>
              </w:rPr>
              <w:t>2E203</w:t>
            </w:r>
          </w:p>
        </w:tc>
        <w:tc>
          <w:tcPr>
            <w:tcW w:w="3372" w:type="dxa"/>
          </w:tcPr>
          <w:p w14:paraId="3ADCFBA7" w14:textId="77777777" w:rsidR="002578CD" w:rsidRPr="002E5CE2" w:rsidRDefault="002578CD" w:rsidP="002578CD">
            <w:pPr>
              <w:jc w:val="both"/>
              <w:rPr>
                <w:sz w:val="20"/>
                <w:szCs w:val="20"/>
              </w:rPr>
            </w:pPr>
            <w:r w:rsidRPr="002E5CE2">
              <w:rPr>
                <w:sz w:val="20"/>
                <w:szCs w:val="20"/>
              </w:rPr>
              <w:t>Unexpected reply</w:t>
            </w:r>
          </w:p>
        </w:tc>
        <w:tc>
          <w:tcPr>
            <w:tcW w:w="652" w:type="dxa"/>
          </w:tcPr>
          <w:p w14:paraId="4AAF0551" w14:textId="77777777" w:rsidR="002578CD" w:rsidRPr="002E5CE2" w:rsidRDefault="002578CD" w:rsidP="002578CD">
            <w:pPr>
              <w:jc w:val="both"/>
              <w:rPr>
                <w:sz w:val="20"/>
                <w:szCs w:val="20"/>
              </w:rPr>
            </w:pPr>
            <w:r>
              <w:rPr>
                <w:sz w:val="20"/>
                <w:szCs w:val="20"/>
              </w:rPr>
              <w:t>n</w:t>
            </w:r>
          </w:p>
        </w:tc>
        <w:tc>
          <w:tcPr>
            <w:tcW w:w="827" w:type="dxa"/>
          </w:tcPr>
          <w:p w14:paraId="376BD17D" w14:textId="77777777" w:rsidR="002578CD" w:rsidRPr="002E5CE2" w:rsidRDefault="002578CD" w:rsidP="002578CD">
            <w:pPr>
              <w:jc w:val="both"/>
              <w:rPr>
                <w:sz w:val="20"/>
                <w:szCs w:val="20"/>
              </w:rPr>
            </w:pPr>
            <w:r>
              <w:rPr>
                <w:sz w:val="20"/>
                <w:szCs w:val="20"/>
              </w:rPr>
              <w:t>y</w:t>
            </w:r>
          </w:p>
        </w:tc>
        <w:tc>
          <w:tcPr>
            <w:tcW w:w="2950" w:type="dxa"/>
          </w:tcPr>
          <w:p w14:paraId="3E5072D0" w14:textId="77777777" w:rsidR="002578CD" w:rsidRPr="002E5CE2" w:rsidRDefault="002578CD" w:rsidP="002578CD">
            <w:pPr>
              <w:jc w:val="both"/>
              <w:rPr>
                <w:sz w:val="20"/>
                <w:szCs w:val="20"/>
              </w:rPr>
            </w:pPr>
          </w:p>
        </w:tc>
      </w:tr>
      <w:tr w:rsidR="002578CD" w:rsidRPr="002E5CE2" w14:paraId="481F767F" w14:textId="77777777" w:rsidTr="007C10FD">
        <w:tc>
          <w:tcPr>
            <w:tcW w:w="812" w:type="dxa"/>
          </w:tcPr>
          <w:p w14:paraId="644ADBA5" w14:textId="77777777" w:rsidR="002578CD" w:rsidRPr="002E5CE2" w:rsidRDefault="002578CD" w:rsidP="002578CD">
            <w:pPr>
              <w:rPr>
                <w:sz w:val="20"/>
                <w:szCs w:val="20"/>
                <w:lang w:val="en-GB"/>
              </w:rPr>
            </w:pPr>
            <w:r w:rsidRPr="002E5CE2">
              <w:rPr>
                <w:sz w:val="20"/>
                <w:szCs w:val="20"/>
                <w:lang w:val="en-GB"/>
              </w:rPr>
              <w:t>2E204</w:t>
            </w:r>
          </w:p>
        </w:tc>
        <w:tc>
          <w:tcPr>
            <w:tcW w:w="3372" w:type="dxa"/>
          </w:tcPr>
          <w:p w14:paraId="26D93D15" w14:textId="77777777" w:rsidR="002578CD" w:rsidRPr="002E5CE2" w:rsidRDefault="002578CD" w:rsidP="002578CD">
            <w:pPr>
              <w:jc w:val="both"/>
              <w:rPr>
                <w:sz w:val="20"/>
                <w:szCs w:val="20"/>
              </w:rPr>
            </w:pPr>
            <w:r w:rsidRPr="002E5CE2">
              <w:rPr>
                <w:sz w:val="20"/>
                <w:szCs w:val="20"/>
              </w:rPr>
              <w:t>Bad data type ? (internal)</w:t>
            </w:r>
          </w:p>
        </w:tc>
        <w:tc>
          <w:tcPr>
            <w:tcW w:w="652" w:type="dxa"/>
          </w:tcPr>
          <w:p w14:paraId="770916EF" w14:textId="77777777" w:rsidR="002578CD" w:rsidRPr="002E5CE2" w:rsidRDefault="002578CD" w:rsidP="002578CD">
            <w:pPr>
              <w:jc w:val="both"/>
              <w:rPr>
                <w:sz w:val="20"/>
                <w:szCs w:val="20"/>
              </w:rPr>
            </w:pPr>
            <w:r>
              <w:rPr>
                <w:sz w:val="20"/>
                <w:szCs w:val="20"/>
              </w:rPr>
              <w:t>n</w:t>
            </w:r>
          </w:p>
        </w:tc>
        <w:tc>
          <w:tcPr>
            <w:tcW w:w="827" w:type="dxa"/>
          </w:tcPr>
          <w:p w14:paraId="32C1B387" w14:textId="77777777" w:rsidR="002578CD" w:rsidRPr="002E5CE2" w:rsidRDefault="002578CD" w:rsidP="002578CD">
            <w:pPr>
              <w:jc w:val="both"/>
              <w:rPr>
                <w:sz w:val="20"/>
                <w:szCs w:val="20"/>
              </w:rPr>
            </w:pPr>
            <w:r>
              <w:rPr>
                <w:sz w:val="20"/>
                <w:szCs w:val="20"/>
              </w:rPr>
              <w:t>y</w:t>
            </w:r>
          </w:p>
        </w:tc>
        <w:tc>
          <w:tcPr>
            <w:tcW w:w="2950" w:type="dxa"/>
          </w:tcPr>
          <w:p w14:paraId="4C1120AD" w14:textId="77777777" w:rsidR="002578CD" w:rsidRPr="002E5CE2" w:rsidRDefault="002578CD" w:rsidP="002578CD">
            <w:pPr>
              <w:jc w:val="both"/>
              <w:rPr>
                <w:sz w:val="20"/>
                <w:szCs w:val="20"/>
              </w:rPr>
            </w:pPr>
          </w:p>
        </w:tc>
      </w:tr>
      <w:tr w:rsidR="002578CD" w:rsidRPr="002E5CE2" w14:paraId="45DD7006" w14:textId="77777777" w:rsidTr="007C10FD">
        <w:tc>
          <w:tcPr>
            <w:tcW w:w="812" w:type="dxa"/>
          </w:tcPr>
          <w:p w14:paraId="7A11C452" w14:textId="77777777" w:rsidR="002578CD" w:rsidRPr="002E5CE2" w:rsidRDefault="002578CD" w:rsidP="002578CD">
            <w:pPr>
              <w:rPr>
                <w:sz w:val="20"/>
                <w:szCs w:val="20"/>
                <w:lang w:val="en-GB"/>
              </w:rPr>
            </w:pPr>
            <w:r w:rsidRPr="002E5CE2">
              <w:rPr>
                <w:sz w:val="20"/>
                <w:szCs w:val="20"/>
                <w:lang w:val="en-GB"/>
              </w:rPr>
              <w:t>2E205</w:t>
            </w:r>
          </w:p>
        </w:tc>
        <w:tc>
          <w:tcPr>
            <w:tcW w:w="3372" w:type="dxa"/>
          </w:tcPr>
          <w:p w14:paraId="16A563FE" w14:textId="77777777" w:rsidR="002578CD" w:rsidRPr="002E5CE2" w:rsidRDefault="002578CD" w:rsidP="002578CD">
            <w:pPr>
              <w:jc w:val="both"/>
              <w:rPr>
                <w:sz w:val="20"/>
                <w:szCs w:val="20"/>
              </w:rPr>
            </w:pPr>
            <w:r w:rsidRPr="002E5CE2">
              <w:rPr>
                <w:sz w:val="20"/>
                <w:szCs w:val="20"/>
              </w:rPr>
              <w:t>Stream closed</w:t>
            </w:r>
          </w:p>
        </w:tc>
        <w:tc>
          <w:tcPr>
            <w:tcW w:w="652" w:type="dxa"/>
          </w:tcPr>
          <w:p w14:paraId="61F9D7D2" w14:textId="77777777" w:rsidR="002578CD" w:rsidRPr="002E5CE2" w:rsidRDefault="002578CD" w:rsidP="002578CD">
            <w:pPr>
              <w:jc w:val="both"/>
              <w:rPr>
                <w:sz w:val="20"/>
                <w:szCs w:val="20"/>
              </w:rPr>
            </w:pPr>
            <w:r>
              <w:rPr>
                <w:sz w:val="20"/>
                <w:szCs w:val="20"/>
              </w:rPr>
              <w:t>n</w:t>
            </w:r>
          </w:p>
        </w:tc>
        <w:tc>
          <w:tcPr>
            <w:tcW w:w="827" w:type="dxa"/>
          </w:tcPr>
          <w:p w14:paraId="48D9773E" w14:textId="77777777" w:rsidR="002578CD" w:rsidRPr="002E5CE2" w:rsidRDefault="002578CD" w:rsidP="002578CD">
            <w:pPr>
              <w:jc w:val="both"/>
              <w:rPr>
                <w:sz w:val="20"/>
                <w:szCs w:val="20"/>
              </w:rPr>
            </w:pPr>
            <w:r>
              <w:rPr>
                <w:sz w:val="20"/>
                <w:szCs w:val="20"/>
              </w:rPr>
              <w:t>y</w:t>
            </w:r>
          </w:p>
        </w:tc>
        <w:tc>
          <w:tcPr>
            <w:tcW w:w="2950" w:type="dxa"/>
          </w:tcPr>
          <w:p w14:paraId="59C06B33" w14:textId="77777777" w:rsidR="002578CD" w:rsidRPr="002E5CE2" w:rsidRDefault="002578CD" w:rsidP="002578CD">
            <w:pPr>
              <w:jc w:val="both"/>
              <w:rPr>
                <w:sz w:val="20"/>
                <w:szCs w:val="20"/>
              </w:rPr>
            </w:pPr>
          </w:p>
        </w:tc>
      </w:tr>
      <w:tr w:rsidR="002578CD" w:rsidRPr="002E5CE2" w14:paraId="7B526CE2" w14:textId="77777777" w:rsidTr="007C10FD">
        <w:tc>
          <w:tcPr>
            <w:tcW w:w="812" w:type="dxa"/>
          </w:tcPr>
          <w:p w14:paraId="5B1F709E" w14:textId="77777777" w:rsidR="002578CD" w:rsidRPr="002E5CE2" w:rsidRDefault="002578CD" w:rsidP="002578CD">
            <w:pPr>
              <w:rPr>
                <w:sz w:val="20"/>
                <w:szCs w:val="20"/>
                <w:lang w:val="en-GB"/>
              </w:rPr>
            </w:pPr>
            <w:r w:rsidRPr="002E5CE2">
              <w:rPr>
                <w:sz w:val="20"/>
                <w:szCs w:val="20"/>
                <w:lang w:val="en-GB"/>
              </w:rPr>
              <w:t>2E206</w:t>
            </w:r>
          </w:p>
        </w:tc>
        <w:tc>
          <w:tcPr>
            <w:tcW w:w="3372" w:type="dxa"/>
          </w:tcPr>
          <w:p w14:paraId="60304074" w14:textId="77777777" w:rsidR="002578CD" w:rsidRPr="002E5CE2" w:rsidRDefault="002578CD" w:rsidP="002578CD">
            <w:pPr>
              <w:jc w:val="both"/>
              <w:rPr>
                <w:sz w:val="20"/>
                <w:szCs w:val="20"/>
              </w:rPr>
            </w:pPr>
            <w:r w:rsidRPr="002E5CE2">
              <w:rPr>
                <w:sz w:val="20"/>
                <w:szCs w:val="20"/>
              </w:rPr>
              <w:t>Internal error: ?</w:t>
            </w:r>
          </w:p>
        </w:tc>
        <w:tc>
          <w:tcPr>
            <w:tcW w:w="652" w:type="dxa"/>
          </w:tcPr>
          <w:p w14:paraId="362580ED" w14:textId="77777777" w:rsidR="002578CD" w:rsidRPr="002E5CE2" w:rsidRDefault="002578CD" w:rsidP="002578CD">
            <w:pPr>
              <w:jc w:val="both"/>
              <w:rPr>
                <w:sz w:val="20"/>
                <w:szCs w:val="20"/>
              </w:rPr>
            </w:pPr>
            <w:r>
              <w:rPr>
                <w:sz w:val="20"/>
                <w:szCs w:val="20"/>
              </w:rPr>
              <w:t>n</w:t>
            </w:r>
          </w:p>
        </w:tc>
        <w:tc>
          <w:tcPr>
            <w:tcW w:w="827" w:type="dxa"/>
          </w:tcPr>
          <w:p w14:paraId="57CFD552" w14:textId="77777777" w:rsidR="002578CD" w:rsidRPr="002E5CE2" w:rsidRDefault="002578CD" w:rsidP="002578CD">
            <w:pPr>
              <w:jc w:val="both"/>
              <w:rPr>
                <w:sz w:val="20"/>
                <w:szCs w:val="20"/>
              </w:rPr>
            </w:pPr>
            <w:r>
              <w:rPr>
                <w:sz w:val="20"/>
                <w:szCs w:val="20"/>
              </w:rPr>
              <w:t>y</w:t>
            </w:r>
          </w:p>
        </w:tc>
        <w:tc>
          <w:tcPr>
            <w:tcW w:w="2950" w:type="dxa"/>
          </w:tcPr>
          <w:p w14:paraId="5B3780BB" w14:textId="77777777" w:rsidR="002578CD" w:rsidRPr="002E5CE2" w:rsidRDefault="002578CD" w:rsidP="002578CD">
            <w:pPr>
              <w:jc w:val="both"/>
              <w:rPr>
                <w:sz w:val="20"/>
                <w:szCs w:val="20"/>
              </w:rPr>
            </w:pPr>
          </w:p>
        </w:tc>
      </w:tr>
      <w:tr w:rsidR="002578CD" w:rsidRPr="002E5CE2" w14:paraId="585D74FB" w14:textId="77777777" w:rsidTr="007C10FD">
        <w:tc>
          <w:tcPr>
            <w:tcW w:w="812" w:type="dxa"/>
          </w:tcPr>
          <w:p w14:paraId="242809F9" w14:textId="77777777" w:rsidR="002578CD" w:rsidRPr="002E5CE2" w:rsidRDefault="002578CD" w:rsidP="002578CD">
            <w:pPr>
              <w:rPr>
                <w:sz w:val="20"/>
                <w:szCs w:val="20"/>
                <w:lang w:val="en-GB"/>
              </w:rPr>
            </w:pPr>
            <w:r w:rsidRPr="002E5CE2">
              <w:rPr>
                <w:sz w:val="20"/>
                <w:szCs w:val="20"/>
                <w:lang w:val="en-GB"/>
              </w:rPr>
              <w:t>2E208</w:t>
            </w:r>
          </w:p>
        </w:tc>
        <w:tc>
          <w:tcPr>
            <w:tcW w:w="3372" w:type="dxa"/>
          </w:tcPr>
          <w:p w14:paraId="2F135047" w14:textId="77777777" w:rsidR="002578CD" w:rsidRPr="002E5CE2" w:rsidRDefault="002578CD" w:rsidP="002578CD">
            <w:pPr>
              <w:jc w:val="both"/>
              <w:rPr>
                <w:sz w:val="20"/>
                <w:szCs w:val="20"/>
              </w:rPr>
            </w:pPr>
            <w:r w:rsidRPr="002E5CE2">
              <w:rPr>
                <w:sz w:val="20"/>
                <w:szCs w:val="20"/>
              </w:rPr>
              <w:t>Badly formatted connection string ?</w:t>
            </w:r>
          </w:p>
        </w:tc>
        <w:tc>
          <w:tcPr>
            <w:tcW w:w="652" w:type="dxa"/>
          </w:tcPr>
          <w:p w14:paraId="12FB7DD3" w14:textId="77777777" w:rsidR="002578CD" w:rsidRPr="002E5CE2" w:rsidRDefault="002578CD" w:rsidP="002578CD">
            <w:pPr>
              <w:jc w:val="both"/>
              <w:rPr>
                <w:sz w:val="20"/>
                <w:szCs w:val="20"/>
              </w:rPr>
            </w:pPr>
            <w:r>
              <w:rPr>
                <w:sz w:val="20"/>
                <w:szCs w:val="20"/>
              </w:rPr>
              <w:t>n</w:t>
            </w:r>
          </w:p>
        </w:tc>
        <w:tc>
          <w:tcPr>
            <w:tcW w:w="827" w:type="dxa"/>
          </w:tcPr>
          <w:p w14:paraId="5516CCCF" w14:textId="77777777" w:rsidR="002578CD" w:rsidRPr="002E5CE2" w:rsidRDefault="002578CD" w:rsidP="002578CD">
            <w:pPr>
              <w:jc w:val="both"/>
              <w:rPr>
                <w:sz w:val="20"/>
                <w:szCs w:val="20"/>
              </w:rPr>
            </w:pPr>
            <w:r>
              <w:rPr>
                <w:sz w:val="20"/>
                <w:szCs w:val="20"/>
              </w:rPr>
              <w:t>y</w:t>
            </w:r>
          </w:p>
        </w:tc>
        <w:tc>
          <w:tcPr>
            <w:tcW w:w="2950" w:type="dxa"/>
          </w:tcPr>
          <w:p w14:paraId="66BC1423" w14:textId="77777777" w:rsidR="002578CD" w:rsidRPr="002E5CE2" w:rsidRDefault="002578CD" w:rsidP="002578CD">
            <w:pPr>
              <w:jc w:val="both"/>
              <w:rPr>
                <w:sz w:val="20"/>
                <w:szCs w:val="20"/>
              </w:rPr>
            </w:pPr>
          </w:p>
        </w:tc>
      </w:tr>
      <w:tr w:rsidR="002578CD" w:rsidRPr="002E5CE2" w14:paraId="22572478" w14:textId="77777777" w:rsidTr="007C10FD">
        <w:tc>
          <w:tcPr>
            <w:tcW w:w="812" w:type="dxa"/>
          </w:tcPr>
          <w:p w14:paraId="145D9B1A" w14:textId="77777777" w:rsidR="002578CD" w:rsidRPr="002E5CE2" w:rsidRDefault="002578CD" w:rsidP="002578CD">
            <w:pPr>
              <w:rPr>
                <w:sz w:val="20"/>
                <w:szCs w:val="20"/>
                <w:lang w:val="en-GB"/>
              </w:rPr>
            </w:pPr>
            <w:r w:rsidRPr="002E5CE2">
              <w:rPr>
                <w:sz w:val="20"/>
                <w:szCs w:val="20"/>
                <w:lang w:val="en-GB"/>
              </w:rPr>
              <w:t>2E209</w:t>
            </w:r>
          </w:p>
        </w:tc>
        <w:tc>
          <w:tcPr>
            <w:tcW w:w="3372" w:type="dxa"/>
          </w:tcPr>
          <w:p w14:paraId="6613E6B8" w14:textId="77777777" w:rsidR="002578CD" w:rsidRPr="002E5CE2" w:rsidRDefault="002578CD" w:rsidP="002578CD">
            <w:pPr>
              <w:jc w:val="both"/>
              <w:rPr>
                <w:sz w:val="20"/>
                <w:szCs w:val="20"/>
              </w:rPr>
            </w:pPr>
            <w:r w:rsidRPr="002E5CE2">
              <w:rPr>
                <w:sz w:val="20"/>
                <w:szCs w:val="20"/>
              </w:rPr>
              <w:t>Unexpected element ? in connection string</w:t>
            </w:r>
          </w:p>
        </w:tc>
        <w:tc>
          <w:tcPr>
            <w:tcW w:w="652" w:type="dxa"/>
          </w:tcPr>
          <w:p w14:paraId="24871C7A" w14:textId="77777777" w:rsidR="002578CD" w:rsidRPr="002E5CE2" w:rsidRDefault="002578CD" w:rsidP="002578CD">
            <w:pPr>
              <w:jc w:val="both"/>
              <w:rPr>
                <w:sz w:val="20"/>
                <w:szCs w:val="20"/>
              </w:rPr>
            </w:pPr>
            <w:r>
              <w:rPr>
                <w:sz w:val="20"/>
                <w:szCs w:val="20"/>
              </w:rPr>
              <w:t>n</w:t>
            </w:r>
          </w:p>
        </w:tc>
        <w:tc>
          <w:tcPr>
            <w:tcW w:w="827" w:type="dxa"/>
          </w:tcPr>
          <w:p w14:paraId="6E5C42EB" w14:textId="77777777" w:rsidR="002578CD" w:rsidRPr="002E5CE2" w:rsidRDefault="002578CD" w:rsidP="002578CD">
            <w:pPr>
              <w:jc w:val="both"/>
              <w:rPr>
                <w:sz w:val="20"/>
                <w:szCs w:val="20"/>
              </w:rPr>
            </w:pPr>
            <w:r>
              <w:rPr>
                <w:sz w:val="20"/>
                <w:szCs w:val="20"/>
              </w:rPr>
              <w:t>y</w:t>
            </w:r>
          </w:p>
        </w:tc>
        <w:tc>
          <w:tcPr>
            <w:tcW w:w="2950" w:type="dxa"/>
          </w:tcPr>
          <w:p w14:paraId="64801FF7" w14:textId="77777777" w:rsidR="002578CD" w:rsidRPr="002E5CE2" w:rsidRDefault="002578CD" w:rsidP="002578CD">
            <w:pPr>
              <w:jc w:val="both"/>
              <w:rPr>
                <w:sz w:val="20"/>
                <w:szCs w:val="20"/>
              </w:rPr>
            </w:pPr>
          </w:p>
        </w:tc>
      </w:tr>
      <w:tr w:rsidR="002578CD" w:rsidRPr="002E5CE2" w14:paraId="14DFBE69" w14:textId="77777777" w:rsidTr="007C10FD">
        <w:tc>
          <w:tcPr>
            <w:tcW w:w="812" w:type="dxa"/>
          </w:tcPr>
          <w:p w14:paraId="041ECBFD" w14:textId="77777777" w:rsidR="002578CD" w:rsidRPr="002E5CE2" w:rsidRDefault="002578CD" w:rsidP="002578CD">
            <w:pPr>
              <w:rPr>
                <w:sz w:val="20"/>
                <w:szCs w:val="20"/>
                <w:lang w:val="en-GB"/>
              </w:rPr>
            </w:pPr>
            <w:r>
              <w:rPr>
                <w:sz w:val="20"/>
                <w:szCs w:val="20"/>
                <w:lang w:val="en-GB"/>
              </w:rPr>
              <w:t>2E210</w:t>
            </w:r>
          </w:p>
        </w:tc>
        <w:tc>
          <w:tcPr>
            <w:tcW w:w="3372" w:type="dxa"/>
          </w:tcPr>
          <w:p w14:paraId="2C846BD3" w14:textId="77777777" w:rsidR="002578CD" w:rsidRPr="002E5CE2" w:rsidRDefault="002578CD" w:rsidP="002578CD">
            <w:pPr>
              <w:jc w:val="both"/>
              <w:rPr>
                <w:sz w:val="20"/>
                <w:szCs w:val="20"/>
              </w:rPr>
            </w:pPr>
            <w:r>
              <w:rPr>
                <w:sz w:val="20"/>
                <w:szCs w:val="20"/>
              </w:rPr>
              <w:t>LOCAL database server does not support distributed or partitioned operation</w:t>
            </w:r>
          </w:p>
        </w:tc>
        <w:tc>
          <w:tcPr>
            <w:tcW w:w="652" w:type="dxa"/>
          </w:tcPr>
          <w:p w14:paraId="6F2938FE" w14:textId="77777777" w:rsidR="002578CD" w:rsidRDefault="002578CD" w:rsidP="002578CD">
            <w:pPr>
              <w:jc w:val="both"/>
              <w:rPr>
                <w:sz w:val="20"/>
                <w:szCs w:val="20"/>
              </w:rPr>
            </w:pPr>
            <w:r>
              <w:rPr>
                <w:sz w:val="20"/>
                <w:szCs w:val="20"/>
              </w:rPr>
              <w:t>n</w:t>
            </w:r>
          </w:p>
        </w:tc>
        <w:tc>
          <w:tcPr>
            <w:tcW w:w="827" w:type="dxa"/>
          </w:tcPr>
          <w:p w14:paraId="1B7C6315" w14:textId="77777777" w:rsidR="002578CD" w:rsidRDefault="002578CD" w:rsidP="002578CD">
            <w:pPr>
              <w:jc w:val="both"/>
              <w:rPr>
                <w:sz w:val="20"/>
                <w:szCs w:val="20"/>
              </w:rPr>
            </w:pPr>
            <w:r>
              <w:rPr>
                <w:sz w:val="20"/>
                <w:szCs w:val="20"/>
              </w:rPr>
              <w:t>y</w:t>
            </w:r>
          </w:p>
        </w:tc>
        <w:tc>
          <w:tcPr>
            <w:tcW w:w="2950" w:type="dxa"/>
          </w:tcPr>
          <w:p w14:paraId="0DF1EB62" w14:textId="77777777" w:rsidR="002578CD" w:rsidRPr="002E5CE2" w:rsidRDefault="002578CD" w:rsidP="002578CD">
            <w:pPr>
              <w:jc w:val="both"/>
              <w:rPr>
                <w:sz w:val="20"/>
                <w:szCs w:val="20"/>
              </w:rPr>
            </w:pPr>
          </w:p>
        </w:tc>
      </w:tr>
      <w:tr w:rsidR="002578CD" w:rsidRPr="009F1590" w14:paraId="4B222D26" w14:textId="77777777" w:rsidTr="007C10FD">
        <w:tc>
          <w:tcPr>
            <w:tcW w:w="812" w:type="dxa"/>
          </w:tcPr>
          <w:p w14:paraId="6E604C04" w14:textId="77777777" w:rsidR="002578CD" w:rsidRPr="00372FDE" w:rsidRDefault="002578CD" w:rsidP="002578CD">
            <w:pPr>
              <w:rPr>
                <w:i/>
                <w:sz w:val="20"/>
                <w:szCs w:val="20"/>
                <w:lang w:val="en-GB"/>
              </w:rPr>
            </w:pPr>
            <w:r w:rsidRPr="00372FDE">
              <w:rPr>
                <w:i/>
                <w:sz w:val="20"/>
                <w:szCs w:val="20"/>
                <w:lang w:val="en-GB"/>
              </w:rPr>
              <w:t>2E300</w:t>
            </w:r>
          </w:p>
        </w:tc>
        <w:tc>
          <w:tcPr>
            <w:tcW w:w="3372" w:type="dxa"/>
          </w:tcPr>
          <w:p w14:paraId="7F5126AB" w14:textId="77777777" w:rsidR="002578CD" w:rsidRPr="00880AD2" w:rsidRDefault="002578CD" w:rsidP="002578CD">
            <w:pPr>
              <w:jc w:val="both"/>
              <w:rPr>
                <w:i/>
                <w:sz w:val="20"/>
                <w:szCs w:val="20"/>
                <w:lang w:val="en-GB"/>
              </w:rPr>
            </w:pPr>
            <w:r w:rsidRPr="00880AD2">
              <w:rPr>
                <w:i/>
                <w:sz w:val="20"/>
                <w:szCs w:val="20"/>
                <w:lang w:val="en-GB"/>
              </w:rPr>
              <w:t>The calling assembly does not have type ?</w:t>
            </w:r>
          </w:p>
        </w:tc>
        <w:tc>
          <w:tcPr>
            <w:tcW w:w="652" w:type="dxa"/>
          </w:tcPr>
          <w:p w14:paraId="674559A4" w14:textId="77777777" w:rsidR="002578CD" w:rsidRPr="00372FDE" w:rsidRDefault="002578CD" w:rsidP="002578CD">
            <w:pPr>
              <w:jc w:val="both"/>
              <w:rPr>
                <w:i/>
                <w:sz w:val="20"/>
                <w:szCs w:val="20"/>
                <w:lang w:val="fr-FR"/>
              </w:rPr>
            </w:pPr>
            <w:r w:rsidRPr="00372FDE">
              <w:rPr>
                <w:i/>
                <w:sz w:val="20"/>
                <w:szCs w:val="20"/>
                <w:lang w:val="fr-FR"/>
              </w:rPr>
              <w:t>n</w:t>
            </w:r>
          </w:p>
        </w:tc>
        <w:tc>
          <w:tcPr>
            <w:tcW w:w="827" w:type="dxa"/>
          </w:tcPr>
          <w:p w14:paraId="6A8CDB97" w14:textId="77777777" w:rsidR="002578CD" w:rsidRPr="00372FDE" w:rsidRDefault="002578CD" w:rsidP="002578CD">
            <w:pPr>
              <w:rPr>
                <w:i/>
              </w:rPr>
            </w:pPr>
            <w:r w:rsidRPr="00372FDE">
              <w:rPr>
                <w:i/>
                <w:sz w:val="20"/>
                <w:szCs w:val="20"/>
              </w:rPr>
              <w:t>y</w:t>
            </w:r>
          </w:p>
        </w:tc>
        <w:tc>
          <w:tcPr>
            <w:tcW w:w="2950" w:type="dxa"/>
          </w:tcPr>
          <w:p w14:paraId="38D12917" w14:textId="77777777" w:rsidR="002578CD" w:rsidRDefault="002578CD" w:rsidP="002578CD">
            <w:pPr>
              <w:jc w:val="both"/>
              <w:rPr>
                <w:sz w:val="20"/>
                <w:szCs w:val="20"/>
                <w:lang w:val="fr-FR"/>
              </w:rPr>
            </w:pPr>
          </w:p>
        </w:tc>
      </w:tr>
      <w:tr w:rsidR="002578CD" w:rsidRPr="009F1590" w14:paraId="2C4EA7E2" w14:textId="77777777" w:rsidTr="007C10FD">
        <w:tc>
          <w:tcPr>
            <w:tcW w:w="812" w:type="dxa"/>
          </w:tcPr>
          <w:p w14:paraId="792AE3D1" w14:textId="77777777" w:rsidR="002578CD" w:rsidRPr="00372FDE" w:rsidRDefault="002578CD" w:rsidP="002578CD">
            <w:pPr>
              <w:rPr>
                <w:i/>
                <w:sz w:val="20"/>
                <w:szCs w:val="20"/>
                <w:lang w:val="en-GB"/>
              </w:rPr>
            </w:pPr>
            <w:r w:rsidRPr="00372FDE">
              <w:rPr>
                <w:i/>
                <w:sz w:val="20"/>
                <w:szCs w:val="20"/>
                <w:lang w:val="en-GB"/>
              </w:rPr>
              <w:t>2E301</w:t>
            </w:r>
          </w:p>
        </w:tc>
        <w:tc>
          <w:tcPr>
            <w:tcW w:w="3372" w:type="dxa"/>
          </w:tcPr>
          <w:p w14:paraId="7D72C108" w14:textId="77777777" w:rsidR="002578CD" w:rsidRPr="00880AD2" w:rsidRDefault="002578CD" w:rsidP="002578CD">
            <w:pPr>
              <w:jc w:val="both"/>
              <w:rPr>
                <w:i/>
                <w:sz w:val="20"/>
                <w:szCs w:val="20"/>
                <w:lang w:val="en-GB"/>
              </w:rPr>
            </w:pPr>
            <w:r w:rsidRPr="00880AD2">
              <w:rPr>
                <w:i/>
                <w:sz w:val="20"/>
                <w:szCs w:val="20"/>
                <w:lang w:val="en-GB"/>
              </w:rPr>
              <w:t>Type ? doesn’t have a default constructor</w:t>
            </w:r>
          </w:p>
        </w:tc>
        <w:tc>
          <w:tcPr>
            <w:tcW w:w="652" w:type="dxa"/>
          </w:tcPr>
          <w:p w14:paraId="366456B4" w14:textId="77777777" w:rsidR="002578CD" w:rsidRPr="00372FDE" w:rsidRDefault="002578CD" w:rsidP="002578CD">
            <w:pPr>
              <w:jc w:val="both"/>
              <w:rPr>
                <w:i/>
                <w:sz w:val="20"/>
                <w:szCs w:val="20"/>
                <w:lang w:val="fr-FR"/>
              </w:rPr>
            </w:pPr>
            <w:r w:rsidRPr="00372FDE">
              <w:rPr>
                <w:i/>
                <w:sz w:val="20"/>
                <w:szCs w:val="20"/>
                <w:lang w:val="fr-FR"/>
              </w:rPr>
              <w:t>n</w:t>
            </w:r>
          </w:p>
        </w:tc>
        <w:tc>
          <w:tcPr>
            <w:tcW w:w="827" w:type="dxa"/>
          </w:tcPr>
          <w:p w14:paraId="425F088A" w14:textId="77777777" w:rsidR="002578CD" w:rsidRPr="00372FDE" w:rsidRDefault="002578CD" w:rsidP="002578CD">
            <w:pPr>
              <w:rPr>
                <w:i/>
              </w:rPr>
            </w:pPr>
            <w:r w:rsidRPr="00372FDE">
              <w:rPr>
                <w:i/>
                <w:sz w:val="20"/>
                <w:szCs w:val="20"/>
              </w:rPr>
              <w:t>y</w:t>
            </w:r>
          </w:p>
        </w:tc>
        <w:tc>
          <w:tcPr>
            <w:tcW w:w="2950" w:type="dxa"/>
          </w:tcPr>
          <w:p w14:paraId="52D7651B" w14:textId="77777777" w:rsidR="002578CD" w:rsidRDefault="002578CD" w:rsidP="002578CD">
            <w:pPr>
              <w:jc w:val="both"/>
              <w:rPr>
                <w:sz w:val="20"/>
                <w:szCs w:val="20"/>
                <w:lang w:val="fr-FR"/>
              </w:rPr>
            </w:pPr>
          </w:p>
        </w:tc>
      </w:tr>
      <w:tr w:rsidR="002578CD" w:rsidRPr="009F1590" w14:paraId="7AC958FB" w14:textId="77777777" w:rsidTr="007C10FD">
        <w:tc>
          <w:tcPr>
            <w:tcW w:w="812" w:type="dxa"/>
          </w:tcPr>
          <w:p w14:paraId="608B523B" w14:textId="77777777" w:rsidR="002578CD" w:rsidRPr="00372FDE" w:rsidRDefault="002578CD" w:rsidP="002578CD">
            <w:pPr>
              <w:rPr>
                <w:i/>
                <w:sz w:val="20"/>
                <w:szCs w:val="20"/>
                <w:lang w:val="en-GB"/>
              </w:rPr>
            </w:pPr>
            <w:r w:rsidRPr="00372FDE">
              <w:rPr>
                <w:i/>
                <w:sz w:val="20"/>
                <w:szCs w:val="20"/>
                <w:lang w:val="en-GB"/>
              </w:rPr>
              <w:t>2E302</w:t>
            </w:r>
          </w:p>
        </w:tc>
        <w:tc>
          <w:tcPr>
            <w:tcW w:w="3372" w:type="dxa"/>
          </w:tcPr>
          <w:p w14:paraId="5BDE8610" w14:textId="77777777" w:rsidR="002578CD" w:rsidRPr="00372FDE" w:rsidRDefault="002578CD" w:rsidP="002578CD">
            <w:pPr>
              <w:jc w:val="both"/>
              <w:rPr>
                <w:i/>
                <w:sz w:val="20"/>
                <w:szCs w:val="20"/>
                <w:lang w:val="fr-FR"/>
              </w:rPr>
            </w:pPr>
            <w:r w:rsidRPr="00372FDE">
              <w:rPr>
                <w:i/>
                <w:sz w:val="20"/>
                <w:szCs w:val="20"/>
                <w:lang w:val="fr-FR"/>
              </w:rPr>
              <w:t>Type ? doesn’t define field ?</w:t>
            </w:r>
          </w:p>
        </w:tc>
        <w:tc>
          <w:tcPr>
            <w:tcW w:w="652" w:type="dxa"/>
          </w:tcPr>
          <w:p w14:paraId="02C9EB7C" w14:textId="77777777" w:rsidR="002578CD" w:rsidRPr="00372FDE" w:rsidRDefault="002578CD" w:rsidP="002578CD">
            <w:pPr>
              <w:jc w:val="both"/>
              <w:rPr>
                <w:i/>
                <w:sz w:val="20"/>
                <w:szCs w:val="20"/>
                <w:lang w:val="fr-FR"/>
              </w:rPr>
            </w:pPr>
            <w:r w:rsidRPr="00372FDE">
              <w:rPr>
                <w:i/>
                <w:sz w:val="20"/>
                <w:szCs w:val="20"/>
                <w:lang w:val="fr-FR"/>
              </w:rPr>
              <w:t>n</w:t>
            </w:r>
          </w:p>
        </w:tc>
        <w:tc>
          <w:tcPr>
            <w:tcW w:w="827" w:type="dxa"/>
          </w:tcPr>
          <w:p w14:paraId="175B9518" w14:textId="77777777" w:rsidR="002578CD" w:rsidRPr="00372FDE" w:rsidRDefault="002578CD" w:rsidP="002578CD">
            <w:pPr>
              <w:rPr>
                <w:i/>
              </w:rPr>
            </w:pPr>
            <w:r w:rsidRPr="00372FDE">
              <w:rPr>
                <w:i/>
                <w:sz w:val="20"/>
                <w:szCs w:val="20"/>
              </w:rPr>
              <w:t>y</w:t>
            </w:r>
          </w:p>
        </w:tc>
        <w:tc>
          <w:tcPr>
            <w:tcW w:w="2950" w:type="dxa"/>
          </w:tcPr>
          <w:p w14:paraId="2F73712B" w14:textId="77777777" w:rsidR="002578CD" w:rsidRDefault="002578CD" w:rsidP="002578CD">
            <w:pPr>
              <w:jc w:val="both"/>
              <w:rPr>
                <w:sz w:val="20"/>
                <w:szCs w:val="20"/>
                <w:lang w:val="fr-FR"/>
              </w:rPr>
            </w:pPr>
          </w:p>
        </w:tc>
      </w:tr>
      <w:tr w:rsidR="002578CD" w:rsidRPr="009F1590" w14:paraId="22DCA439" w14:textId="77777777" w:rsidTr="007C10FD">
        <w:tc>
          <w:tcPr>
            <w:tcW w:w="812" w:type="dxa"/>
          </w:tcPr>
          <w:p w14:paraId="196797A3" w14:textId="77777777" w:rsidR="002578CD" w:rsidRDefault="002578CD" w:rsidP="002578CD">
            <w:pPr>
              <w:rPr>
                <w:sz w:val="20"/>
                <w:szCs w:val="20"/>
                <w:lang w:val="en-GB"/>
              </w:rPr>
            </w:pPr>
            <w:r>
              <w:rPr>
                <w:sz w:val="20"/>
                <w:szCs w:val="20"/>
                <w:lang w:val="en-GB"/>
              </w:rPr>
              <w:t>2E303</w:t>
            </w:r>
          </w:p>
        </w:tc>
        <w:tc>
          <w:tcPr>
            <w:tcW w:w="3372" w:type="dxa"/>
          </w:tcPr>
          <w:p w14:paraId="363104D5" w14:textId="77777777" w:rsidR="002578CD" w:rsidRPr="00880AD2" w:rsidRDefault="002578CD" w:rsidP="002578CD">
            <w:pPr>
              <w:jc w:val="both"/>
              <w:rPr>
                <w:sz w:val="20"/>
                <w:szCs w:val="20"/>
                <w:lang w:val="en-GB"/>
              </w:rPr>
            </w:pPr>
            <w:r w:rsidRPr="00880AD2">
              <w:rPr>
                <w:sz w:val="20"/>
                <w:szCs w:val="20"/>
                <w:lang w:val="en-GB"/>
              </w:rPr>
              <w:t>Types ? and ? do not match</w:t>
            </w:r>
          </w:p>
        </w:tc>
        <w:tc>
          <w:tcPr>
            <w:tcW w:w="652" w:type="dxa"/>
          </w:tcPr>
          <w:p w14:paraId="11933733" w14:textId="77777777" w:rsidR="002578CD" w:rsidRDefault="002578CD" w:rsidP="002578CD">
            <w:pPr>
              <w:jc w:val="both"/>
              <w:rPr>
                <w:sz w:val="20"/>
                <w:szCs w:val="20"/>
                <w:lang w:val="fr-FR"/>
              </w:rPr>
            </w:pPr>
            <w:r>
              <w:rPr>
                <w:sz w:val="20"/>
                <w:szCs w:val="20"/>
                <w:lang w:val="fr-FR"/>
              </w:rPr>
              <w:t>n</w:t>
            </w:r>
          </w:p>
        </w:tc>
        <w:tc>
          <w:tcPr>
            <w:tcW w:w="827" w:type="dxa"/>
          </w:tcPr>
          <w:p w14:paraId="57B94E82" w14:textId="77777777" w:rsidR="002578CD" w:rsidRDefault="002578CD" w:rsidP="002578CD">
            <w:r w:rsidRPr="00380A2A">
              <w:rPr>
                <w:sz w:val="20"/>
                <w:szCs w:val="20"/>
              </w:rPr>
              <w:t>y</w:t>
            </w:r>
          </w:p>
        </w:tc>
        <w:tc>
          <w:tcPr>
            <w:tcW w:w="2950" w:type="dxa"/>
          </w:tcPr>
          <w:p w14:paraId="7B05A6CB" w14:textId="77777777" w:rsidR="002578CD" w:rsidRDefault="002578CD" w:rsidP="002578CD">
            <w:pPr>
              <w:jc w:val="both"/>
              <w:rPr>
                <w:sz w:val="20"/>
                <w:szCs w:val="20"/>
                <w:lang w:val="fr-FR"/>
              </w:rPr>
            </w:pPr>
          </w:p>
        </w:tc>
      </w:tr>
      <w:tr w:rsidR="002578CD" w:rsidRPr="009F1590" w14:paraId="049A3718" w14:textId="77777777" w:rsidTr="007C10FD">
        <w:tc>
          <w:tcPr>
            <w:tcW w:w="812" w:type="dxa"/>
          </w:tcPr>
          <w:p w14:paraId="0594D688" w14:textId="77777777" w:rsidR="002578CD" w:rsidRDefault="002578CD" w:rsidP="002578CD">
            <w:pPr>
              <w:rPr>
                <w:sz w:val="20"/>
                <w:szCs w:val="20"/>
                <w:lang w:val="en-GB"/>
              </w:rPr>
            </w:pPr>
            <w:r>
              <w:rPr>
                <w:sz w:val="20"/>
                <w:szCs w:val="20"/>
                <w:lang w:val="en-GB"/>
              </w:rPr>
              <w:t>2E304</w:t>
            </w:r>
          </w:p>
        </w:tc>
        <w:tc>
          <w:tcPr>
            <w:tcW w:w="3372" w:type="dxa"/>
          </w:tcPr>
          <w:p w14:paraId="39F6DF3F" w14:textId="77777777" w:rsidR="002578CD" w:rsidRPr="00880AD2" w:rsidRDefault="002578CD" w:rsidP="002578CD">
            <w:pPr>
              <w:jc w:val="both"/>
              <w:rPr>
                <w:sz w:val="20"/>
                <w:szCs w:val="20"/>
                <w:lang w:val="en-GB"/>
              </w:rPr>
            </w:pPr>
            <w:r w:rsidRPr="00880AD2">
              <w:rPr>
                <w:sz w:val="20"/>
                <w:szCs w:val="20"/>
                <w:lang w:val="en-GB"/>
              </w:rPr>
              <w:t>Get rurl should begine with /</w:t>
            </w:r>
          </w:p>
        </w:tc>
        <w:tc>
          <w:tcPr>
            <w:tcW w:w="652" w:type="dxa"/>
          </w:tcPr>
          <w:p w14:paraId="4EDF446F" w14:textId="77777777" w:rsidR="002578CD" w:rsidRDefault="002578CD" w:rsidP="002578CD">
            <w:pPr>
              <w:jc w:val="both"/>
              <w:rPr>
                <w:sz w:val="20"/>
                <w:szCs w:val="20"/>
                <w:lang w:val="fr-FR"/>
              </w:rPr>
            </w:pPr>
            <w:r>
              <w:rPr>
                <w:sz w:val="20"/>
                <w:szCs w:val="20"/>
                <w:lang w:val="fr-FR"/>
              </w:rPr>
              <w:t>n</w:t>
            </w:r>
          </w:p>
        </w:tc>
        <w:tc>
          <w:tcPr>
            <w:tcW w:w="827" w:type="dxa"/>
          </w:tcPr>
          <w:p w14:paraId="66513A47" w14:textId="77777777" w:rsidR="002578CD" w:rsidRDefault="002578CD" w:rsidP="002578CD">
            <w:r w:rsidRPr="00380A2A">
              <w:rPr>
                <w:sz w:val="20"/>
                <w:szCs w:val="20"/>
              </w:rPr>
              <w:t>y</w:t>
            </w:r>
          </w:p>
        </w:tc>
        <w:tc>
          <w:tcPr>
            <w:tcW w:w="2950" w:type="dxa"/>
          </w:tcPr>
          <w:p w14:paraId="55359B78" w14:textId="77777777" w:rsidR="002578CD" w:rsidRDefault="002578CD" w:rsidP="002578CD">
            <w:pPr>
              <w:jc w:val="both"/>
              <w:rPr>
                <w:sz w:val="20"/>
                <w:szCs w:val="20"/>
                <w:lang w:val="fr-FR"/>
              </w:rPr>
            </w:pPr>
            <w:r>
              <w:rPr>
                <w:sz w:val="20"/>
                <w:szCs w:val="20"/>
                <w:lang w:val="fr-FR"/>
              </w:rPr>
              <w:t>REST service</w:t>
            </w:r>
          </w:p>
        </w:tc>
      </w:tr>
      <w:tr w:rsidR="002578CD" w:rsidRPr="009F1590" w14:paraId="7554AD8B" w14:textId="77777777" w:rsidTr="007C10FD">
        <w:tc>
          <w:tcPr>
            <w:tcW w:w="812" w:type="dxa"/>
          </w:tcPr>
          <w:p w14:paraId="2B4047CC" w14:textId="77777777" w:rsidR="002578CD" w:rsidRDefault="002578CD" w:rsidP="002578CD">
            <w:pPr>
              <w:rPr>
                <w:sz w:val="20"/>
                <w:szCs w:val="20"/>
                <w:lang w:val="en-GB"/>
              </w:rPr>
            </w:pPr>
            <w:r>
              <w:rPr>
                <w:sz w:val="20"/>
                <w:szCs w:val="20"/>
                <w:lang w:val="en-GB"/>
              </w:rPr>
              <w:t>2E305</w:t>
            </w:r>
          </w:p>
        </w:tc>
        <w:tc>
          <w:tcPr>
            <w:tcW w:w="3372" w:type="dxa"/>
          </w:tcPr>
          <w:p w14:paraId="5C0F19CD" w14:textId="77777777" w:rsidR="002578CD" w:rsidRPr="00880AD2" w:rsidRDefault="002578CD" w:rsidP="002578CD">
            <w:pPr>
              <w:jc w:val="both"/>
              <w:rPr>
                <w:sz w:val="20"/>
                <w:szCs w:val="20"/>
                <w:lang w:val="en-GB"/>
              </w:rPr>
            </w:pPr>
            <w:r w:rsidRPr="00880AD2">
              <w:rPr>
                <w:sz w:val="20"/>
                <w:szCs w:val="20"/>
                <w:lang w:val="en-GB"/>
              </w:rPr>
              <w:t>No data returned by rurl ?</w:t>
            </w:r>
          </w:p>
        </w:tc>
        <w:tc>
          <w:tcPr>
            <w:tcW w:w="652" w:type="dxa"/>
          </w:tcPr>
          <w:p w14:paraId="4A5DAC42" w14:textId="77777777" w:rsidR="002578CD" w:rsidRDefault="002578CD" w:rsidP="002578CD">
            <w:pPr>
              <w:jc w:val="both"/>
              <w:rPr>
                <w:sz w:val="20"/>
                <w:szCs w:val="20"/>
                <w:lang w:val="fr-FR"/>
              </w:rPr>
            </w:pPr>
            <w:r>
              <w:rPr>
                <w:sz w:val="20"/>
                <w:szCs w:val="20"/>
                <w:lang w:val="fr-FR"/>
              </w:rPr>
              <w:t>n</w:t>
            </w:r>
          </w:p>
        </w:tc>
        <w:tc>
          <w:tcPr>
            <w:tcW w:w="827" w:type="dxa"/>
          </w:tcPr>
          <w:p w14:paraId="06A63134" w14:textId="77777777" w:rsidR="002578CD" w:rsidRDefault="002578CD" w:rsidP="002578CD">
            <w:r w:rsidRPr="00380A2A">
              <w:rPr>
                <w:sz w:val="20"/>
                <w:szCs w:val="20"/>
              </w:rPr>
              <w:t>y</w:t>
            </w:r>
          </w:p>
        </w:tc>
        <w:tc>
          <w:tcPr>
            <w:tcW w:w="2950" w:type="dxa"/>
          </w:tcPr>
          <w:p w14:paraId="30BA4779" w14:textId="77777777" w:rsidR="002578CD" w:rsidRDefault="002578CD" w:rsidP="002578CD">
            <w:pPr>
              <w:jc w:val="both"/>
              <w:rPr>
                <w:sz w:val="20"/>
                <w:szCs w:val="20"/>
                <w:lang w:val="fr-FR"/>
              </w:rPr>
            </w:pPr>
            <w:r>
              <w:rPr>
                <w:sz w:val="20"/>
                <w:szCs w:val="20"/>
                <w:lang w:val="fr-FR"/>
              </w:rPr>
              <w:t>REST service</w:t>
            </w:r>
          </w:p>
        </w:tc>
      </w:tr>
      <w:tr w:rsidR="002578CD" w:rsidRPr="001F3C5E" w14:paraId="5AEEF55B" w14:textId="77777777" w:rsidTr="007C10FD">
        <w:tc>
          <w:tcPr>
            <w:tcW w:w="812" w:type="dxa"/>
          </w:tcPr>
          <w:p w14:paraId="4C929D5D" w14:textId="77777777" w:rsidR="002578CD" w:rsidRDefault="002578CD" w:rsidP="002578CD">
            <w:pPr>
              <w:rPr>
                <w:sz w:val="20"/>
                <w:szCs w:val="20"/>
                <w:lang w:val="en-GB"/>
              </w:rPr>
            </w:pPr>
            <w:r>
              <w:rPr>
                <w:sz w:val="20"/>
                <w:szCs w:val="20"/>
                <w:lang w:val="en-GB"/>
              </w:rPr>
              <w:t>2E307</w:t>
            </w:r>
          </w:p>
        </w:tc>
        <w:tc>
          <w:tcPr>
            <w:tcW w:w="3372" w:type="dxa"/>
          </w:tcPr>
          <w:p w14:paraId="2FABD9F8" w14:textId="77777777" w:rsidR="002578CD" w:rsidRPr="00880AD2" w:rsidRDefault="002578CD" w:rsidP="002578CD">
            <w:pPr>
              <w:jc w:val="both"/>
              <w:rPr>
                <w:sz w:val="20"/>
                <w:szCs w:val="20"/>
                <w:lang w:val="en-GB"/>
              </w:rPr>
            </w:pPr>
            <w:r w:rsidRPr="00880AD2">
              <w:rPr>
                <w:sz w:val="20"/>
                <w:szCs w:val="20"/>
                <w:lang w:val="en-GB"/>
              </w:rPr>
              <w:t>Obtain an up-to-date schema for ? from Role$Class</w:t>
            </w:r>
          </w:p>
        </w:tc>
        <w:tc>
          <w:tcPr>
            <w:tcW w:w="652" w:type="dxa"/>
          </w:tcPr>
          <w:p w14:paraId="6ED5C91F" w14:textId="77777777" w:rsidR="002578CD" w:rsidRDefault="002578CD" w:rsidP="002578CD">
            <w:pPr>
              <w:jc w:val="both"/>
              <w:rPr>
                <w:sz w:val="20"/>
                <w:szCs w:val="20"/>
                <w:lang w:val="fr-FR"/>
              </w:rPr>
            </w:pPr>
            <w:r>
              <w:rPr>
                <w:sz w:val="20"/>
                <w:szCs w:val="20"/>
                <w:lang w:val="fr-FR"/>
              </w:rPr>
              <w:t>n</w:t>
            </w:r>
          </w:p>
        </w:tc>
        <w:tc>
          <w:tcPr>
            <w:tcW w:w="827" w:type="dxa"/>
          </w:tcPr>
          <w:p w14:paraId="1A9195C9" w14:textId="77777777" w:rsidR="002578CD" w:rsidRDefault="002578CD" w:rsidP="002578CD">
            <w:r w:rsidRPr="00380A2A">
              <w:rPr>
                <w:sz w:val="20"/>
                <w:szCs w:val="20"/>
              </w:rPr>
              <w:t>y</w:t>
            </w:r>
          </w:p>
        </w:tc>
        <w:tc>
          <w:tcPr>
            <w:tcW w:w="2950" w:type="dxa"/>
          </w:tcPr>
          <w:p w14:paraId="5E2C0CAB" w14:textId="77777777" w:rsidR="002578CD" w:rsidRDefault="002578CD" w:rsidP="002578CD">
            <w:pPr>
              <w:jc w:val="both"/>
              <w:rPr>
                <w:sz w:val="20"/>
                <w:szCs w:val="20"/>
                <w:lang w:val="fr-FR"/>
              </w:rPr>
            </w:pPr>
          </w:p>
        </w:tc>
      </w:tr>
      <w:tr w:rsidR="002578CD" w:rsidRPr="001F3C5E" w14:paraId="2D0B97C0" w14:textId="77777777" w:rsidTr="007C10FD">
        <w:tc>
          <w:tcPr>
            <w:tcW w:w="812" w:type="dxa"/>
          </w:tcPr>
          <w:p w14:paraId="1C4779DB" w14:textId="77777777" w:rsidR="002578CD" w:rsidRDefault="002578CD" w:rsidP="002578CD">
            <w:pPr>
              <w:rPr>
                <w:sz w:val="20"/>
                <w:szCs w:val="20"/>
                <w:lang w:val="en-GB"/>
              </w:rPr>
            </w:pPr>
            <w:r>
              <w:rPr>
                <w:sz w:val="20"/>
                <w:szCs w:val="20"/>
                <w:lang w:val="en-GB"/>
              </w:rPr>
              <w:t>2F000</w:t>
            </w:r>
          </w:p>
        </w:tc>
        <w:tc>
          <w:tcPr>
            <w:tcW w:w="3372" w:type="dxa"/>
          </w:tcPr>
          <w:p w14:paraId="7D1A7935" w14:textId="77777777" w:rsidR="002578CD" w:rsidRDefault="002578CD" w:rsidP="002578CD">
            <w:pPr>
              <w:jc w:val="both"/>
              <w:rPr>
                <w:sz w:val="20"/>
                <w:szCs w:val="20"/>
                <w:lang w:val="fr-FR"/>
              </w:rPr>
            </w:pPr>
            <w:r>
              <w:rPr>
                <w:sz w:val="20"/>
                <w:szCs w:val="20"/>
                <w:lang w:val="fr-FR"/>
              </w:rPr>
              <w:t>SQL routine exception</w:t>
            </w:r>
          </w:p>
        </w:tc>
        <w:tc>
          <w:tcPr>
            <w:tcW w:w="652" w:type="dxa"/>
          </w:tcPr>
          <w:p w14:paraId="7BA8DE5C" w14:textId="77777777" w:rsidR="002578CD" w:rsidRDefault="002578CD" w:rsidP="002578CD">
            <w:pPr>
              <w:jc w:val="both"/>
              <w:rPr>
                <w:sz w:val="20"/>
                <w:szCs w:val="20"/>
                <w:lang w:val="fr-FR"/>
              </w:rPr>
            </w:pPr>
            <w:r>
              <w:rPr>
                <w:sz w:val="20"/>
                <w:szCs w:val="20"/>
                <w:lang w:val="fr-FR"/>
              </w:rPr>
              <w:t>y</w:t>
            </w:r>
          </w:p>
        </w:tc>
        <w:tc>
          <w:tcPr>
            <w:tcW w:w="827" w:type="dxa"/>
          </w:tcPr>
          <w:p w14:paraId="18677638" w14:textId="77777777" w:rsidR="002578CD" w:rsidRDefault="002578CD" w:rsidP="002578CD">
            <w:pPr>
              <w:jc w:val="both"/>
              <w:rPr>
                <w:sz w:val="20"/>
                <w:szCs w:val="20"/>
                <w:lang w:val="fr-FR"/>
              </w:rPr>
            </w:pPr>
            <w:r>
              <w:rPr>
                <w:sz w:val="20"/>
                <w:szCs w:val="20"/>
                <w:lang w:val="fr-FR"/>
              </w:rPr>
              <w:t>n</w:t>
            </w:r>
          </w:p>
        </w:tc>
        <w:tc>
          <w:tcPr>
            <w:tcW w:w="2950" w:type="dxa"/>
          </w:tcPr>
          <w:p w14:paraId="542F137D" w14:textId="77777777" w:rsidR="002578CD" w:rsidRDefault="002578CD" w:rsidP="002578CD">
            <w:pPr>
              <w:jc w:val="both"/>
              <w:rPr>
                <w:sz w:val="20"/>
                <w:szCs w:val="20"/>
                <w:lang w:val="fr-FR"/>
              </w:rPr>
            </w:pPr>
          </w:p>
        </w:tc>
      </w:tr>
      <w:tr w:rsidR="002578CD" w:rsidRPr="001F3C5E" w14:paraId="66E5A32E" w14:textId="77777777" w:rsidTr="007C10FD">
        <w:tc>
          <w:tcPr>
            <w:tcW w:w="812" w:type="dxa"/>
          </w:tcPr>
          <w:p w14:paraId="30C96576" w14:textId="77777777" w:rsidR="002578CD" w:rsidRDefault="002578CD" w:rsidP="002578CD">
            <w:pPr>
              <w:rPr>
                <w:sz w:val="20"/>
                <w:szCs w:val="20"/>
                <w:lang w:val="en-GB"/>
              </w:rPr>
            </w:pPr>
            <w:r>
              <w:rPr>
                <w:sz w:val="20"/>
                <w:szCs w:val="20"/>
                <w:lang w:val="en-GB"/>
              </w:rPr>
              <w:t>2F002</w:t>
            </w:r>
          </w:p>
        </w:tc>
        <w:tc>
          <w:tcPr>
            <w:tcW w:w="3372" w:type="dxa"/>
          </w:tcPr>
          <w:p w14:paraId="394628FF" w14:textId="77777777" w:rsidR="002578CD" w:rsidRPr="00880AD2" w:rsidRDefault="002578CD" w:rsidP="002578CD">
            <w:pPr>
              <w:jc w:val="both"/>
              <w:rPr>
                <w:sz w:val="20"/>
                <w:szCs w:val="20"/>
                <w:lang w:val="en-GB"/>
              </w:rPr>
            </w:pPr>
            <w:r w:rsidRPr="00880AD2">
              <w:rPr>
                <w:sz w:val="20"/>
                <w:szCs w:val="20"/>
                <w:lang w:val="en-GB"/>
              </w:rPr>
              <w:t>Modifying SQL-data not permitted</w:t>
            </w:r>
          </w:p>
        </w:tc>
        <w:tc>
          <w:tcPr>
            <w:tcW w:w="652" w:type="dxa"/>
          </w:tcPr>
          <w:p w14:paraId="539FA344" w14:textId="77777777" w:rsidR="002578CD" w:rsidRDefault="002578CD" w:rsidP="002578CD">
            <w:pPr>
              <w:jc w:val="both"/>
              <w:rPr>
                <w:sz w:val="20"/>
                <w:szCs w:val="20"/>
                <w:lang w:val="fr-FR"/>
              </w:rPr>
            </w:pPr>
            <w:r>
              <w:rPr>
                <w:sz w:val="20"/>
                <w:szCs w:val="20"/>
                <w:lang w:val="fr-FR"/>
              </w:rPr>
              <w:t>y</w:t>
            </w:r>
          </w:p>
        </w:tc>
        <w:tc>
          <w:tcPr>
            <w:tcW w:w="827" w:type="dxa"/>
          </w:tcPr>
          <w:p w14:paraId="2E473F5F" w14:textId="77777777" w:rsidR="002578CD" w:rsidRDefault="002578CD" w:rsidP="002578CD">
            <w:pPr>
              <w:jc w:val="both"/>
              <w:rPr>
                <w:sz w:val="20"/>
                <w:szCs w:val="20"/>
                <w:lang w:val="fr-FR"/>
              </w:rPr>
            </w:pPr>
            <w:r>
              <w:rPr>
                <w:sz w:val="20"/>
                <w:szCs w:val="20"/>
                <w:lang w:val="fr-FR"/>
              </w:rPr>
              <w:t>n</w:t>
            </w:r>
          </w:p>
        </w:tc>
        <w:tc>
          <w:tcPr>
            <w:tcW w:w="2950" w:type="dxa"/>
          </w:tcPr>
          <w:p w14:paraId="7E56E6EA" w14:textId="77777777" w:rsidR="002578CD" w:rsidRDefault="002578CD" w:rsidP="002578CD">
            <w:pPr>
              <w:jc w:val="both"/>
              <w:rPr>
                <w:sz w:val="20"/>
                <w:szCs w:val="20"/>
                <w:lang w:val="fr-FR"/>
              </w:rPr>
            </w:pPr>
          </w:p>
        </w:tc>
      </w:tr>
      <w:tr w:rsidR="002578CD" w:rsidRPr="009F1590" w14:paraId="03F53CC9" w14:textId="77777777" w:rsidTr="007C10FD">
        <w:tc>
          <w:tcPr>
            <w:tcW w:w="812" w:type="dxa"/>
          </w:tcPr>
          <w:p w14:paraId="12B20570" w14:textId="77777777" w:rsidR="002578CD" w:rsidRPr="002E5CE2" w:rsidRDefault="002578CD" w:rsidP="002578CD">
            <w:pPr>
              <w:rPr>
                <w:sz w:val="20"/>
                <w:szCs w:val="20"/>
                <w:lang w:val="en-GB"/>
              </w:rPr>
            </w:pPr>
            <w:r>
              <w:rPr>
                <w:sz w:val="20"/>
                <w:szCs w:val="20"/>
                <w:lang w:val="en-GB"/>
              </w:rPr>
              <w:t>2F003</w:t>
            </w:r>
          </w:p>
        </w:tc>
        <w:tc>
          <w:tcPr>
            <w:tcW w:w="3372" w:type="dxa"/>
          </w:tcPr>
          <w:p w14:paraId="5287587A" w14:textId="77777777" w:rsidR="002578CD" w:rsidRPr="00DB2B90" w:rsidRDefault="002578CD" w:rsidP="002578CD">
            <w:pPr>
              <w:jc w:val="both"/>
              <w:rPr>
                <w:sz w:val="20"/>
                <w:szCs w:val="20"/>
                <w:lang w:val="fr-FR"/>
              </w:rPr>
            </w:pPr>
            <w:r>
              <w:rPr>
                <w:sz w:val="20"/>
                <w:szCs w:val="20"/>
                <w:lang w:val="fr-FR"/>
              </w:rPr>
              <w:t>Prohibited SQL-statement attempted</w:t>
            </w:r>
          </w:p>
        </w:tc>
        <w:tc>
          <w:tcPr>
            <w:tcW w:w="652" w:type="dxa"/>
          </w:tcPr>
          <w:p w14:paraId="2D5A2267" w14:textId="77777777" w:rsidR="002578CD" w:rsidRDefault="002578CD" w:rsidP="002578CD">
            <w:pPr>
              <w:jc w:val="both"/>
              <w:rPr>
                <w:sz w:val="20"/>
                <w:szCs w:val="20"/>
                <w:lang w:val="fr-FR"/>
              </w:rPr>
            </w:pPr>
            <w:r>
              <w:rPr>
                <w:sz w:val="20"/>
                <w:szCs w:val="20"/>
                <w:lang w:val="fr-FR"/>
              </w:rPr>
              <w:t>y</w:t>
            </w:r>
          </w:p>
        </w:tc>
        <w:tc>
          <w:tcPr>
            <w:tcW w:w="827" w:type="dxa"/>
          </w:tcPr>
          <w:p w14:paraId="75E69A56" w14:textId="77777777" w:rsidR="002578CD" w:rsidRDefault="002578CD" w:rsidP="002578CD">
            <w:pPr>
              <w:jc w:val="both"/>
              <w:rPr>
                <w:sz w:val="20"/>
                <w:szCs w:val="20"/>
                <w:lang w:val="fr-FR"/>
              </w:rPr>
            </w:pPr>
            <w:r>
              <w:rPr>
                <w:sz w:val="20"/>
                <w:szCs w:val="20"/>
                <w:lang w:val="fr-FR"/>
              </w:rPr>
              <w:t>y</w:t>
            </w:r>
          </w:p>
        </w:tc>
        <w:tc>
          <w:tcPr>
            <w:tcW w:w="2950" w:type="dxa"/>
          </w:tcPr>
          <w:p w14:paraId="2ABBDC0A" w14:textId="77777777" w:rsidR="002578CD" w:rsidRDefault="002578CD" w:rsidP="002578CD">
            <w:pPr>
              <w:jc w:val="both"/>
              <w:rPr>
                <w:sz w:val="20"/>
                <w:szCs w:val="20"/>
                <w:lang w:val="fr-FR"/>
              </w:rPr>
            </w:pPr>
          </w:p>
        </w:tc>
      </w:tr>
      <w:tr w:rsidR="002578CD" w:rsidRPr="009F1590" w14:paraId="18FB5F5A" w14:textId="77777777" w:rsidTr="007C10FD">
        <w:tc>
          <w:tcPr>
            <w:tcW w:w="812" w:type="dxa"/>
          </w:tcPr>
          <w:p w14:paraId="722993A1" w14:textId="77777777" w:rsidR="002578CD" w:rsidRDefault="002578CD" w:rsidP="002578CD">
            <w:pPr>
              <w:rPr>
                <w:sz w:val="20"/>
                <w:szCs w:val="20"/>
                <w:lang w:val="en-GB"/>
              </w:rPr>
            </w:pPr>
            <w:r>
              <w:rPr>
                <w:sz w:val="20"/>
                <w:szCs w:val="20"/>
                <w:lang w:val="en-GB"/>
              </w:rPr>
              <w:t>2F004</w:t>
            </w:r>
          </w:p>
        </w:tc>
        <w:tc>
          <w:tcPr>
            <w:tcW w:w="3372" w:type="dxa"/>
          </w:tcPr>
          <w:p w14:paraId="40117290" w14:textId="77777777" w:rsidR="002578CD" w:rsidRPr="00880AD2" w:rsidRDefault="002578CD" w:rsidP="002578CD">
            <w:pPr>
              <w:jc w:val="both"/>
              <w:rPr>
                <w:sz w:val="20"/>
                <w:szCs w:val="20"/>
                <w:lang w:val="en-GB"/>
              </w:rPr>
            </w:pPr>
            <w:r w:rsidRPr="00880AD2">
              <w:rPr>
                <w:sz w:val="20"/>
                <w:szCs w:val="20"/>
                <w:lang w:val="en-GB"/>
              </w:rPr>
              <w:t>Reading SQL-data not permitted</w:t>
            </w:r>
          </w:p>
        </w:tc>
        <w:tc>
          <w:tcPr>
            <w:tcW w:w="652" w:type="dxa"/>
          </w:tcPr>
          <w:p w14:paraId="7864C784" w14:textId="77777777" w:rsidR="002578CD" w:rsidRDefault="002578CD" w:rsidP="002578CD">
            <w:pPr>
              <w:jc w:val="both"/>
              <w:rPr>
                <w:sz w:val="20"/>
                <w:szCs w:val="20"/>
                <w:lang w:val="fr-FR"/>
              </w:rPr>
            </w:pPr>
            <w:r>
              <w:rPr>
                <w:sz w:val="20"/>
                <w:szCs w:val="20"/>
                <w:lang w:val="fr-FR"/>
              </w:rPr>
              <w:t>y</w:t>
            </w:r>
          </w:p>
        </w:tc>
        <w:tc>
          <w:tcPr>
            <w:tcW w:w="827" w:type="dxa"/>
          </w:tcPr>
          <w:p w14:paraId="4D46FE8D" w14:textId="77777777" w:rsidR="002578CD" w:rsidRDefault="002578CD" w:rsidP="002578CD">
            <w:pPr>
              <w:jc w:val="both"/>
              <w:rPr>
                <w:sz w:val="20"/>
                <w:szCs w:val="20"/>
                <w:lang w:val="fr-FR"/>
              </w:rPr>
            </w:pPr>
            <w:r>
              <w:rPr>
                <w:sz w:val="20"/>
                <w:szCs w:val="20"/>
                <w:lang w:val="fr-FR"/>
              </w:rPr>
              <w:t>n</w:t>
            </w:r>
          </w:p>
        </w:tc>
        <w:tc>
          <w:tcPr>
            <w:tcW w:w="2950" w:type="dxa"/>
          </w:tcPr>
          <w:p w14:paraId="37A03AC5" w14:textId="77777777" w:rsidR="002578CD" w:rsidRDefault="002578CD" w:rsidP="002578CD">
            <w:pPr>
              <w:jc w:val="both"/>
              <w:rPr>
                <w:sz w:val="20"/>
                <w:szCs w:val="20"/>
                <w:lang w:val="fr-FR"/>
              </w:rPr>
            </w:pPr>
          </w:p>
        </w:tc>
      </w:tr>
      <w:tr w:rsidR="002578CD" w:rsidRPr="009F1590" w14:paraId="5504C1AE" w14:textId="77777777" w:rsidTr="007C10FD">
        <w:tc>
          <w:tcPr>
            <w:tcW w:w="812" w:type="dxa"/>
          </w:tcPr>
          <w:p w14:paraId="7E85B39E" w14:textId="77777777" w:rsidR="002578CD" w:rsidRDefault="002578CD" w:rsidP="002578CD">
            <w:pPr>
              <w:rPr>
                <w:sz w:val="20"/>
                <w:szCs w:val="20"/>
                <w:lang w:val="en-GB"/>
              </w:rPr>
            </w:pPr>
            <w:r>
              <w:rPr>
                <w:sz w:val="20"/>
                <w:szCs w:val="20"/>
                <w:lang w:val="en-GB"/>
              </w:rPr>
              <w:t>2F005</w:t>
            </w:r>
          </w:p>
        </w:tc>
        <w:tc>
          <w:tcPr>
            <w:tcW w:w="3372" w:type="dxa"/>
          </w:tcPr>
          <w:p w14:paraId="6A48AFE1" w14:textId="77777777" w:rsidR="002578CD" w:rsidRPr="00880AD2" w:rsidRDefault="002578CD" w:rsidP="002578CD">
            <w:pPr>
              <w:jc w:val="both"/>
              <w:rPr>
                <w:sz w:val="20"/>
                <w:szCs w:val="20"/>
                <w:lang w:val="en-GB"/>
              </w:rPr>
            </w:pPr>
            <w:r w:rsidRPr="00880AD2">
              <w:rPr>
                <w:sz w:val="20"/>
                <w:szCs w:val="20"/>
                <w:lang w:val="en-GB"/>
              </w:rPr>
              <w:t>Function executed no return statement</w:t>
            </w:r>
          </w:p>
        </w:tc>
        <w:tc>
          <w:tcPr>
            <w:tcW w:w="652" w:type="dxa"/>
          </w:tcPr>
          <w:p w14:paraId="019031C5" w14:textId="77777777" w:rsidR="002578CD" w:rsidRDefault="002578CD" w:rsidP="002578CD">
            <w:pPr>
              <w:jc w:val="both"/>
              <w:rPr>
                <w:sz w:val="20"/>
                <w:szCs w:val="20"/>
                <w:lang w:val="fr-FR"/>
              </w:rPr>
            </w:pPr>
            <w:r>
              <w:rPr>
                <w:sz w:val="20"/>
                <w:szCs w:val="20"/>
                <w:lang w:val="fr-FR"/>
              </w:rPr>
              <w:t>y</w:t>
            </w:r>
          </w:p>
        </w:tc>
        <w:tc>
          <w:tcPr>
            <w:tcW w:w="827" w:type="dxa"/>
          </w:tcPr>
          <w:p w14:paraId="13D1FCAE" w14:textId="77777777" w:rsidR="002578CD" w:rsidRDefault="002578CD" w:rsidP="002578CD">
            <w:pPr>
              <w:jc w:val="both"/>
              <w:rPr>
                <w:sz w:val="20"/>
                <w:szCs w:val="20"/>
                <w:lang w:val="fr-FR"/>
              </w:rPr>
            </w:pPr>
            <w:r>
              <w:rPr>
                <w:sz w:val="20"/>
                <w:szCs w:val="20"/>
                <w:lang w:val="fr-FR"/>
              </w:rPr>
              <w:t>n</w:t>
            </w:r>
          </w:p>
        </w:tc>
        <w:tc>
          <w:tcPr>
            <w:tcW w:w="2950" w:type="dxa"/>
          </w:tcPr>
          <w:p w14:paraId="79D755D5" w14:textId="77777777" w:rsidR="002578CD" w:rsidRDefault="002578CD" w:rsidP="002578CD">
            <w:pPr>
              <w:jc w:val="both"/>
              <w:rPr>
                <w:sz w:val="20"/>
                <w:szCs w:val="20"/>
                <w:lang w:val="fr-FR"/>
              </w:rPr>
            </w:pPr>
          </w:p>
        </w:tc>
      </w:tr>
      <w:tr w:rsidR="002578CD" w:rsidRPr="009F1590" w14:paraId="168FA9DD" w14:textId="77777777" w:rsidTr="007C10FD">
        <w:tc>
          <w:tcPr>
            <w:tcW w:w="812" w:type="dxa"/>
          </w:tcPr>
          <w:p w14:paraId="328704A8" w14:textId="77777777" w:rsidR="002578CD" w:rsidRPr="002E5CE2" w:rsidRDefault="002578CD" w:rsidP="002578CD">
            <w:pPr>
              <w:rPr>
                <w:sz w:val="20"/>
                <w:szCs w:val="20"/>
                <w:lang w:val="en-GB"/>
              </w:rPr>
            </w:pPr>
            <w:r w:rsidRPr="002E5CE2">
              <w:rPr>
                <w:sz w:val="20"/>
                <w:szCs w:val="20"/>
                <w:lang w:val="en-GB"/>
              </w:rPr>
              <w:t>2H000</w:t>
            </w:r>
          </w:p>
        </w:tc>
        <w:tc>
          <w:tcPr>
            <w:tcW w:w="3372" w:type="dxa"/>
          </w:tcPr>
          <w:p w14:paraId="00CA6FB6" w14:textId="77777777" w:rsidR="002578CD" w:rsidRPr="00FC7E2E" w:rsidRDefault="002578CD" w:rsidP="002578CD">
            <w:pPr>
              <w:jc w:val="both"/>
              <w:rPr>
                <w:sz w:val="20"/>
                <w:szCs w:val="20"/>
                <w:lang w:val="fr-FR"/>
              </w:rPr>
            </w:pPr>
            <w:r w:rsidRPr="00FC7E2E">
              <w:rPr>
                <w:sz w:val="20"/>
                <w:szCs w:val="20"/>
                <w:lang w:val="fr-FR"/>
              </w:rPr>
              <w:t>Invalid collation name</w:t>
            </w:r>
          </w:p>
        </w:tc>
        <w:tc>
          <w:tcPr>
            <w:tcW w:w="652" w:type="dxa"/>
          </w:tcPr>
          <w:p w14:paraId="712C41F3" w14:textId="77777777" w:rsidR="002578CD" w:rsidRPr="00FC7E2E" w:rsidRDefault="002578CD" w:rsidP="002578CD">
            <w:pPr>
              <w:jc w:val="both"/>
              <w:rPr>
                <w:sz w:val="20"/>
                <w:szCs w:val="20"/>
                <w:lang w:val="fr-FR"/>
              </w:rPr>
            </w:pPr>
            <w:r>
              <w:rPr>
                <w:sz w:val="20"/>
                <w:szCs w:val="20"/>
                <w:lang w:val="fr-FR"/>
              </w:rPr>
              <w:t>y</w:t>
            </w:r>
          </w:p>
        </w:tc>
        <w:tc>
          <w:tcPr>
            <w:tcW w:w="827" w:type="dxa"/>
          </w:tcPr>
          <w:p w14:paraId="49EB0741" w14:textId="77777777" w:rsidR="002578CD" w:rsidRPr="00255583" w:rsidRDefault="002578CD" w:rsidP="002578CD">
            <w:pPr>
              <w:jc w:val="both"/>
              <w:rPr>
                <w:sz w:val="20"/>
                <w:szCs w:val="20"/>
                <w:lang w:val="fr-FR"/>
              </w:rPr>
            </w:pPr>
            <w:r>
              <w:rPr>
                <w:sz w:val="20"/>
                <w:szCs w:val="20"/>
                <w:lang w:val="fr-FR"/>
              </w:rPr>
              <w:t>y</w:t>
            </w:r>
          </w:p>
        </w:tc>
        <w:tc>
          <w:tcPr>
            <w:tcW w:w="2950" w:type="dxa"/>
          </w:tcPr>
          <w:p w14:paraId="58823748" w14:textId="77777777" w:rsidR="002578CD" w:rsidRPr="00164722" w:rsidRDefault="002578CD" w:rsidP="002578CD">
            <w:pPr>
              <w:jc w:val="both"/>
              <w:rPr>
                <w:i/>
                <w:sz w:val="20"/>
                <w:szCs w:val="20"/>
                <w:lang w:val="fr-FR"/>
              </w:rPr>
            </w:pPr>
          </w:p>
        </w:tc>
      </w:tr>
      <w:tr w:rsidR="002578CD" w:rsidRPr="009F1590" w14:paraId="1644958C" w14:textId="77777777" w:rsidTr="007C10FD">
        <w:tc>
          <w:tcPr>
            <w:tcW w:w="812" w:type="dxa"/>
          </w:tcPr>
          <w:p w14:paraId="20743B8F" w14:textId="77777777" w:rsidR="002578CD" w:rsidRPr="002E5CE2" w:rsidRDefault="002578CD" w:rsidP="002578CD">
            <w:pPr>
              <w:rPr>
                <w:sz w:val="20"/>
                <w:szCs w:val="20"/>
                <w:lang w:val="en-GB"/>
              </w:rPr>
            </w:pPr>
            <w:r>
              <w:rPr>
                <w:sz w:val="20"/>
                <w:szCs w:val="20"/>
                <w:lang w:val="en-GB"/>
              </w:rPr>
              <w:t>30000</w:t>
            </w:r>
          </w:p>
        </w:tc>
        <w:tc>
          <w:tcPr>
            <w:tcW w:w="3372" w:type="dxa"/>
          </w:tcPr>
          <w:p w14:paraId="261DA03D" w14:textId="77777777" w:rsidR="002578CD" w:rsidRPr="00FC7E2E" w:rsidRDefault="002578CD" w:rsidP="002578CD">
            <w:pPr>
              <w:jc w:val="both"/>
              <w:rPr>
                <w:sz w:val="20"/>
                <w:szCs w:val="20"/>
                <w:lang w:val="fr-FR"/>
              </w:rPr>
            </w:pPr>
            <w:r>
              <w:rPr>
                <w:sz w:val="20"/>
                <w:szCs w:val="20"/>
                <w:lang w:val="fr-FR"/>
              </w:rPr>
              <w:t>Invalid SQL statement identifier</w:t>
            </w:r>
          </w:p>
        </w:tc>
        <w:tc>
          <w:tcPr>
            <w:tcW w:w="652" w:type="dxa"/>
          </w:tcPr>
          <w:p w14:paraId="5998FBFB" w14:textId="77777777" w:rsidR="002578CD" w:rsidRDefault="002578CD" w:rsidP="002578CD">
            <w:pPr>
              <w:jc w:val="both"/>
              <w:rPr>
                <w:sz w:val="20"/>
                <w:szCs w:val="20"/>
                <w:lang w:val="fr-FR"/>
              </w:rPr>
            </w:pPr>
            <w:r>
              <w:rPr>
                <w:sz w:val="20"/>
                <w:szCs w:val="20"/>
                <w:lang w:val="fr-FR"/>
              </w:rPr>
              <w:t>y</w:t>
            </w:r>
          </w:p>
        </w:tc>
        <w:tc>
          <w:tcPr>
            <w:tcW w:w="827" w:type="dxa"/>
          </w:tcPr>
          <w:p w14:paraId="5D07B262" w14:textId="77777777" w:rsidR="002578CD" w:rsidRPr="00164722" w:rsidRDefault="002578CD" w:rsidP="002578CD">
            <w:pPr>
              <w:jc w:val="both"/>
              <w:rPr>
                <w:i/>
                <w:sz w:val="20"/>
                <w:szCs w:val="20"/>
                <w:lang w:val="fr-FR"/>
              </w:rPr>
            </w:pPr>
            <w:r>
              <w:rPr>
                <w:sz w:val="20"/>
                <w:szCs w:val="20"/>
                <w:lang w:val="fr-FR"/>
              </w:rPr>
              <w:t>n</w:t>
            </w:r>
          </w:p>
        </w:tc>
        <w:tc>
          <w:tcPr>
            <w:tcW w:w="2950" w:type="dxa"/>
          </w:tcPr>
          <w:p w14:paraId="0B535084" w14:textId="77777777" w:rsidR="002578CD" w:rsidRPr="00164722" w:rsidRDefault="002578CD" w:rsidP="002578CD">
            <w:pPr>
              <w:jc w:val="both"/>
              <w:rPr>
                <w:i/>
                <w:sz w:val="20"/>
                <w:szCs w:val="20"/>
                <w:lang w:val="fr-FR"/>
              </w:rPr>
            </w:pPr>
          </w:p>
        </w:tc>
      </w:tr>
      <w:tr w:rsidR="002578CD" w:rsidRPr="009F1590" w14:paraId="09E55AD8" w14:textId="77777777" w:rsidTr="007C10FD">
        <w:tc>
          <w:tcPr>
            <w:tcW w:w="812" w:type="dxa"/>
          </w:tcPr>
          <w:p w14:paraId="6029DB2C" w14:textId="77777777" w:rsidR="002578CD" w:rsidRPr="002E5CE2" w:rsidRDefault="002578CD" w:rsidP="002578CD">
            <w:pPr>
              <w:rPr>
                <w:sz w:val="20"/>
                <w:szCs w:val="20"/>
                <w:lang w:val="en-GB"/>
              </w:rPr>
            </w:pPr>
            <w:r>
              <w:rPr>
                <w:sz w:val="20"/>
                <w:szCs w:val="20"/>
                <w:lang w:val="en-GB"/>
              </w:rPr>
              <w:t>33000</w:t>
            </w:r>
          </w:p>
        </w:tc>
        <w:tc>
          <w:tcPr>
            <w:tcW w:w="3372" w:type="dxa"/>
          </w:tcPr>
          <w:p w14:paraId="40CA137B" w14:textId="77777777" w:rsidR="002578CD" w:rsidRPr="00FC7E2E" w:rsidRDefault="002578CD" w:rsidP="002578CD">
            <w:pPr>
              <w:jc w:val="both"/>
              <w:rPr>
                <w:sz w:val="20"/>
                <w:szCs w:val="20"/>
                <w:lang w:val="fr-FR"/>
              </w:rPr>
            </w:pPr>
            <w:r>
              <w:rPr>
                <w:sz w:val="20"/>
                <w:szCs w:val="20"/>
                <w:lang w:val="fr-FR"/>
              </w:rPr>
              <w:t>Invalid SQL descriptor name</w:t>
            </w:r>
          </w:p>
        </w:tc>
        <w:tc>
          <w:tcPr>
            <w:tcW w:w="652" w:type="dxa"/>
          </w:tcPr>
          <w:p w14:paraId="235A3020" w14:textId="77777777" w:rsidR="002578CD" w:rsidRDefault="002578CD" w:rsidP="002578CD">
            <w:pPr>
              <w:jc w:val="both"/>
              <w:rPr>
                <w:sz w:val="20"/>
                <w:szCs w:val="20"/>
                <w:lang w:val="fr-FR"/>
              </w:rPr>
            </w:pPr>
            <w:r>
              <w:rPr>
                <w:sz w:val="20"/>
                <w:szCs w:val="20"/>
                <w:lang w:val="fr-FR"/>
              </w:rPr>
              <w:t>y</w:t>
            </w:r>
          </w:p>
        </w:tc>
        <w:tc>
          <w:tcPr>
            <w:tcW w:w="827" w:type="dxa"/>
          </w:tcPr>
          <w:p w14:paraId="55F4F851" w14:textId="3ED7A52B" w:rsidR="002578CD" w:rsidRPr="00255583" w:rsidRDefault="002578CD" w:rsidP="002578CD">
            <w:pPr>
              <w:jc w:val="both"/>
              <w:rPr>
                <w:sz w:val="20"/>
                <w:szCs w:val="20"/>
                <w:lang w:val="fr-FR"/>
              </w:rPr>
            </w:pPr>
            <w:r>
              <w:rPr>
                <w:sz w:val="20"/>
                <w:szCs w:val="20"/>
                <w:lang w:val="fr-FR"/>
              </w:rPr>
              <w:t>y</w:t>
            </w:r>
          </w:p>
        </w:tc>
        <w:tc>
          <w:tcPr>
            <w:tcW w:w="2950" w:type="dxa"/>
          </w:tcPr>
          <w:p w14:paraId="31E71A36" w14:textId="77777777" w:rsidR="002578CD" w:rsidRPr="00164722" w:rsidRDefault="002578CD" w:rsidP="002578CD">
            <w:pPr>
              <w:jc w:val="both"/>
              <w:rPr>
                <w:i/>
                <w:sz w:val="20"/>
                <w:szCs w:val="20"/>
                <w:lang w:val="fr-FR"/>
              </w:rPr>
            </w:pPr>
          </w:p>
        </w:tc>
      </w:tr>
      <w:tr w:rsidR="002578CD" w:rsidRPr="002E5CE2" w14:paraId="6FCF1998" w14:textId="77777777" w:rsidTr="001B634B">
        <w:tc>
          <w:tcPr>
            <w:tcW w:w="812" w:type="dxa"/>
          </w:tcPr>
          <w:p w14:paraId="3B8D77D6" w14:textId="64FA0618" w:rsidR="002578CD" w:rsidRPr="002E5CE2" w:rsidRDefault="002578CD" w:rsidP="002578CD">
            <w:pPr>
              <w:rPr>
                <w:sz w:val="20"/>
                <w:szCs w:val="20"/>
                <w:lang w:val="en-GB"/>
              </w:rPr>
            </w:pPr>
            <w:r>
              <w:rPr>
                <w:sz w:val="20"/>
                <w:szCs w:val="20"/>
                <w:lang w:val="en-GB"/>
              </w:rPr>
              <w:t>33001</w:t>
            </w:r>
          </w:p>
        </w:tc>
        <w:tc>
          <w:tcPr>
            <w:tcW w:w="3372" w:type="dxa"/>
          </w:tcPr>
          <w:p w14:paraId="3D3B10B4" w14:textId="77777777" w:rsidR="002578CD" w:rsidRDefault="002578CD" w:rsidP="002578CD">
            <w:pPr>
              <w:jc w:val="both"/>
              <w:rPr>
                <w:sz w:val="20"/>
                <w:szCs w:val="20"/>
                <w:lang w:val="en-GB"/>
              </w:rPr>
            </w:pPr>
            <w:r>
              <w:rPr>
                <w:sz w:val="20"/>
                <w:szCs w:val="20"/>
                <w:lang w:val="en-GB"/>
              </w:rPr>
              <w:t>Error in prepared statement parameters</w:t>
            </w:r>
          </w:p>
        </w:tc>
        <w:tc>
          <w:tcPr>
            <w:tcW w:w="652" w:type="dxa"/>
          </w:tcPr>
          <w:p w14:paraId="1DFC9991" w14:textId="77777777" w:rsidR="002578CD" w:rsidRDefault="002578CD" w:rsidP="002578CD">
            <w:pPr>
              <w:jc w:val="both"/>
              <w:rPr>
                <w:sz w:val="20"/>
                <w:szCs w:val="20"/>
                <w:lang w:val="en-GB"/>
              </w:rPr>
            </w:pPr>
            <w:r>
              <w:rPr>
                <w:sz w:val="20"/>
                <w:szCs w:val="20"/>
                <w:lang w:val="en-GB"/>
              </w:rPr>
              <w:t>n</w:t>
            </w:r>
          </w:p>
        </w:tc>
        <w:tc>
          <w:tcPr>
            <w:tcW w:w="827" w:type="dxa"/>
          </w:tcPr>
          <w:p w14:paraId="7E9C10C9" w14:textId="77777777" w:rsidR="002578CD" w:rsidRDefault="002578CD" w:rsidP="002578CD">
            <w:pPr>
              <w:jc w:val="both"/>
              <w:rPr>
                <w:sz w:val="20"/>
                <w:szCs w:val="20"/>
                <w:lang w:val="en-GB"/>
              </w:rPr>
            </w:pPr>
            <w:r>
              <w:rPr>
                <w:sz w:val="20"/>
                <w:szCs w:val="20"/>
                <w:lang w:val="en-GB"/>
              </w:rPr>
              <w:t>y</w:t>
            </w:r>
          </w:p>
        </w:tc>
        <w:tc>
          <w:tcPr>
            <w:tcW w:w="2950" w:type="dxa"/>
          </w:tcPr>
          <w:p w14:paraId="443CE94D" w14:textId="77777777" w:rsidR="002578CD" w:rsidRPr="002E5CE2" w:rsidRDefault="002578CD" w:rsidP="002578CD">
            <w:pPr>
              <w:jc w:val="both"/>
              <w:rPr>
                <w:sz w:val="20"/>
                <w:szCs w:val="20"/>
                <w:lang w:val="en-GB"/>
              </w:rPr>
            </w:pPr>
          </w:p>
        </w:tc>
      </w:tr>
      <w:tr w:rsidR="002578CD" w:rsidRPr="002E5CE2" w14:paraId="217F7CE9" w14:textId="77777777" w:rsidTr="007C10FD">
        <w:tc>
          <w:tcPr>
            <w:tcW w:w="812" w:type="dxa"/>
          </w:tcPr>
          <w:p w14:paraId="3EDAC00C" w14:textId="77777777" w:rsidR="002578CD" w:rsidRPr="002E5CE2" w:rsidRDefault="002578CD" w:rsidP="002578CD">
            <w:pPr>
              <w:rPr>
                <w:sz w:val="20"/>
                <w:szCs w:val="20"/>
                <w:lang w:val="en-GB"/>
              </w:rPr>
            </w:pPr>
            <w:r w:rsidRPr="002E5CE2">
              <w:rPr>
                <w:sz w:val="20"/>
                <w:szCs w:val="20"/>
                <w:lang w:val="en-GB"/>
              </w:rPr>
              <w:t>34000</w:t>
            </w:r>
          </w:p>
        </w:tc>
        <w:tc>
          <w:tcPr>
            <w:tcW w:w="3372" w:type="dxa"/>
          </w:tcPr>
          <w:p w14:paraId="6906734F" w14:textId="77777777" w:rsidR="002578CD" w:rsidRPr="00FC7E2E" w:rsidRDefault="002578CD" w:rsidP="002578CD">
            <w:pPr>
              <w:jc w:val="both"/>
              <w:rPr>
                <w:sz w:val="20"/>
                <w:szCs w:val="20"/>
                <w:lang w:val="en-GB"/>
              </w:rPr>
            </w:pPr>
            <w:r>
              <w:rPr>
                <w:sz w:val="20"/>
                <w:szCs w:val="20"/>
                <w:lang w:val="en-GB"/>
              </w:rPr>
              <w:t>Invalid cursor name</w:t>
            </w:r>
          </w:p>
        </w:tc>
        <w:tc>
          <w:tcPr>
            <w:tcW w:w="652" w:type="dxa"/>
          </w:tcPr>
          <w:p w14:paraId="37828D91" w14:textId="77777777" w:rsidR="002578CD" w:rsidRPr="00FC7E2E" w:rsidRDefault="002578CD" w:rsidP="002578CD">
            <w:pPr>
              <w:jc w:val="both"/>
              <w:rPr>
                <w:sz w:val="20"/>
                <w:szCs w:val="20"/>
                <w:lang w:val="en-GB"/>
              </w:rPr>
            </w:pPr>
            <w:r>
              <w:rPr>
                <w:sz w:val="20"/>
                <w:szCs w:val="20"/>
                <w:lang w:val="en-GB"/>
              </w:rPr>
              <w:t>y</w:t>
            </w:r>
          </w:p>
        </w:tc>
        <w:tc>
          <w:tcPr>
            <w:tcW w:w="827" w:type="dxa"/>
          </w:tcPr>
          <w:p w14:paraId="267DD4C9" w14:textId="77777777" w:rsidR="002578CD" w:rsidRPr="00255583" w:rsidRDefault="002578CD" w:rsidP="002578CD">
            <w:pPr>
              <w:jc w:val="both"/>
              <w:rPr>
                <w:sz w:val="20"/>
                <w:szCs w:val="20"/>
                <w:lang w:val="en-GB"/>
              </w:rPr>
            </w:pPr>
            <w:r>
              <w:rPr>
                <w:sz w:val="20"/>
                <w:szCs w:val="20"/>
                <w:lang w:val="en-GB"/>
              </w:rPr>
              <w:t>y</w:t>
            </w:r>
          </w:p>
        </w:tc>
        <w:tc>
          <w:tcPr>
            <w:tcW w:w="2950" w:type="dxa"/>
          </w:tcPr>
          <w:p w14:paraId="4458E615" w14:textId="77777777" w:rsidR="002578CD" w:rsidRPr="00164722" w:rsidRDefault="002578CD" w:rsidP="002578CD">
            <w:pPr>
              <w:jc w:val="both"/>
              <w:rPr>
                <w:i/>
                <w:sz w:val="20"/>
                <w:szCs w:val="20"/>
                <w:lang w:val="en-GB"/>
              </w:rPr>
            </w:pPr>
          </w:p>
        </w:tc>
      </w:tr>
      <w:tr w:rsidR="002578CD" w:rsidRPr="002E5CE2" w14:paraId="74CED40E" w14:textId="77777777" w:rsidTr="007C10FD">
        <w:tc>
          <w:tcPr>
            <w:tcW w:w="812" w:type="dxa"/>
          </w:tcPr>
          <w:p w14:paraId="32E7C2D9" w14:textId="77777777" w:rsidR="002578CD" w:rsidRDefault="002578CD" w:rsidP="002578CD">
            <w:pPr>
              <w:rPr>
                <w:sz w:val="20"/>
                <w:szCs w:val="20"/>
                <w:lang w:val="en-GB"/>
              </w:rPr>
            </w:pPr>
            <w:r>
              <w:rPr>
                <w:sz w:val="20"/>
                <w:szCs w:val="20"/>
                <w:lang w:val="en-GB"/>
              </w:rPr>
              <w:t>35000</w:t>
            </w:r>
          </w:p>
        </w:tc>
        <w:tc>
          <w:tcPr>
            <w:tcW w:w="3372" w:type="dxa"/>
          </w:tcPr>
          <w:p w14:paraId="002ACE43" w14:textId="77777777" w:rsidR="002578CD" w:rsidRDefault="002578CD" w:rsidP="002578CD">
            <w:pPr>
              <w:jc w:val="both"/>
              <w:rPr>
                <w:sz w:val="20"/>
                <w:szCs w:val="20"/>
                <w:lang w:val="en-GB"/>
              </w:rPr>
            </w:pPr>
            <w:r>
              <w:rPr>
                <w:sz w:val="20"/>
                <w:szCs w:val="20"/>
                <w:lang w:val="en-GB"/>
              </w:rPr>
              <w:t>Invalid condition number</w:t>
            </w:r>
          </w:p>
        </w:tc>
        <w:tc>
          <w:tcPr>
            <w:tcW w:w="652" w:type="dxa"/>
          </w:tcPr>
          <w:p w14:paraId="05378223" w14:textId="77777777" w:rsidR="002578CD" w:rsidRDefault="002578CD" w:rsidP="002578CD">
            <w:pPr>
              <w:jc w:val="both"/>
              <w:rPr>
                <w:sz w:val="20"/>
                <w:szCs w:val="20"/>
                <w:lang w:val="en-GB"/>
              </w:rPr>
            </w:pPr>
            <w:r>
              <w:rPr>
                <w:sz w:val="20"/>
                <w:szCs w:val="20"/>
                <w:lang w:val="en-GB"/>
              </w:rPr>
              <w:t>y</w:t>
            </w:r>
          </w:p>
        </w:tc>
        <w:tc>
          <w:tcPr>
            <w:tcW w:w="827" w:type="dxa"/>
          </w:tcPr>
          <w:p w14:paraId="3D88291F" w14:textId="77777777" w:rsidR="002578CD" w:rsidRDefault="002578CD" w:rsidP="002578CD">
            <w:pPr>
              <w:jc w:val="both"/>
              <w:rPr>
                <w:sz w:val="20"/>
                <w:szCs w:val="20"/>
                <w:lang w:val="en-GB"/>
              </w:rPr>
            </w:pPr>
            <w:r>
              <w:rPr>
                <w:sz w:val="20"/>
                <w:szCs w:val="20"/>
                <w:lang w:val="en-GB"/>
              </w:rPr>
              <w:t>n</w:t>
            </w:r>
          </w:p>
        </w:tc>
        <w:tc>
          <w:tcPr>
            <w:tcW w:w="2950" w:type="dxa"/>
          </w:tcPr>
          <w:p w14:paraId="2B9E5926" w14:textId="77777777" w:rsidR="002578CD" w:rsidRDefault="002578CD" w:rsidP="002578CD">
            <w:pPr>
              <w:jc w:val="both"/>
              <w:rPr>
                <w:sz w:val="20"/>
                <w:szCs w:val="20"/>
                <w:lang w:val="en-GB"/>
              </w:rPr>
            </w:pPr>
          </w:p>
        </w:tc>
      </w:tr>
      <w:tr w:rsidR="002578CD" w:rsidRPr="002E5CE2" w14:paraId="23EC7D05" w14:textId="77777777" w:rsidTr="007C10FD">
        <w:tc>
          <w:tcPr>
            <w:tcW w:w="812" w:type="dxa"/>
          </w:tcPr>
          <w:p w14:paraId="3DAA0157" w14:textId="77777777" w:rsidR="002578CD" w:rsidRDefault="002578CD" w:rsidP="002578CD">
            <w:pPr>
              <w:rPr>
                <w:sz w:val="20"/>
                <w:szCs w:val="20"/>
                <w:lang w:val="en-GB"/>
              </w:rPr>
            </w:pPr>
            <w:r>
              <w:rPr>
                <w:sz w:val="20"/>
                <w:szCs w:val="20"/>
                <w:lang w:val="en-GB"/>
              </w:rPr>
              <w:t>36000</w:t>
            </w:r>
          </w:p>
        </w:tc>
        <w:tc>
          <w:tcPr>
            <w:tcW w:w="3372" w:type="dxa"/>
          </w:tcPr>
          <w:p w14:paraId="3E0241F2" w14:textId="77777777" w:rsidR="002578CD" w:rsidRDefault="002578CD" w:rsidP="002578CD">
            <w:pPr>
              <w:jc w:val="both"/>
              <w:rPr>
                <w:sz w:val="20"/>
                <w:szCs w:val="20"/>
                <w:lang w:val="en-GB"/>
              </w:rPr>
            </w:pPr>
            <w:r>
              <w:rPr>
                <w:sz w:val="20"/>
                <w:szCs w:val="20"/>
                <w:lang w:val="en-GB"/>
              </w:rPr>
              <w:t>Cursor sensitivity exception</w:t>
            </w:r>
          </w:p>
        </w:tc>
        <w:tc>
          <w:tcPr>
            <w:tcW w:w="652" w:type="dxa"/>
          </w:tcPr>
          <w:p w14:paraId="77A8A47F" w14:textId="77777777" w:rsidR="002578CD" w:rsidRDefault="002578CD" w:rsidP="002578CD">
            <w:pPr>
              <w:jc w:val="both"/>
              <w:rPr>
                <w:sz w:val="20"/>
                <w:szCs w:val="20"/>
                <w:lang w:val="en-GB"/>
              </w:rPr>
            </w:pPr>
            <w:r>
              <w:rPr>
                <w:sz w:val="20"/>
                <w:szCs w:val="20"/>
                <w:lang w:val="en-GB"/>
              </w:rPr>
              <w:t>y</w:t>
            </w:r>
          </w:p>
        </w:tc>
        <w:tc>
          <w:tcPr>
            <w:tcW w:w="827" w:type="dxa"/>
          </w:tcPr>
          <w:p w14:paraId="1BBB9633" w14:textId="77777777" w:rsidR="002578CD" w:rsidRDefault="002578CD" w:rsidP="002578CD">
            <w:r w:rsidRPr="002E4C20">
              <w:rPr>
                <w:sz w:val="20"/>
                <w:szCs w:val="20"/>
                <w:lang w:val="en-GB"/>
              </w:rPr>
              <w:t>n</w:t>
            </w:r>
          </w:p>
        </w:tc>
        <w:tc>
          <w:tcPr>
            <w:tcW w:w="2950" w:type="dxa"/>
          </w:tcPr>
          <w:p w14:paraId="067DD1F6" w14:textId="77777777" w:rsidR="002578CD" w:rsidRDefault="002578CD" w:rsidP="002578CD">
            <w:pPr>
              <w:jc w:val="both"/>
              <w:rPr>
                <w:sz w:val="20"/>
                <w:szCs w:val="20"/>
                <w:lang w:val="en-GB"/>
              </w:rPr>
            </w:pPr>
          </w:p>
        </w:tc>
      </w:tr>
      <w:tr w:rsidR="002578CD" w:rsidRPr="002E5CE2" w14:paraId="0EF0CF78" w14:textId="77777777" w:rsidTr="007C10FD">
        <w:tc>
          <w:tcPr>
            <w:tcW w:w="812" w:type="dxa"/>
          </w:tcPr>
          <w:p w14:paraId="4284FA90" w14:textId="77777777" w:rsidR="002578CD" w:rsidRDefault="002578CD" w:rsidP="002578CD">
            <w:pPr>
              <w:rPr>
                <w:sz w:val="20"/>
                <w:szCs w:val="20"/>
                <w:lang w:val="en-GB"/>
              </w:rPr>
            </w:pPr>
            <w:r>
              <w:rPr>
                <w:sz w:val="20"/>
                <w:szCs w:val="20"/>
                <w:lang w:val="en-GB"/>
              </w:rPr>
              <w:t>36001</w:t>
            </w:r>
          </w:p>
        </w:tc>
        <w:tc>
          <w:tcPr>
            <w:tcW w:w="3372" w:type="dxa"/>
          </w:tcPr>
          <w:p w14:paraId="028D46AD" w14:textId="77777777" w:rsidR="002578CD" w:rsidRDefault="002578CD" w:rsidP="002578CD">
            <w:pPr>
              <w:jc w:val="both"/>
              <w:rPr>
                <w:sz w:val="20"/>
                <w:szCs w:val="20"/>
                <w:lang w:val="en-GB"/>
              </w:rPr>
            </w:pPr>
            <w:r>
              <w:rPr>
                <w:sz w:val="20"/>
                <w:szCs w:val="20"/>
                <w:lang w:val="en-GB"/>
              </w:rPr>
              <w:t>Cursor sensitivity exception – request rejected</w:t>
            </w:r>
          </w:p>
        </w:tc>
        <w:tc>
          <w:tcPr>
            <w:tcW w:w="652" w:type="dxa"/>
          </w:tcPr>
          <w:p w14:paraId="00DCFE98" w14:textId="77777777" w:rsidR="002578CD" w:rsidRDefault="002578CD" w:rsidP="002578CD">
            <w:pPr>
              <w:jc w:val="both"/>
              <w:rPr>
                <w:sz w:val="20"/>
                <w:szCs w:val="20"/>
                <w:lang w:val="en-GB"/>
              </w:rPr>
            </w:pPr>
            <w:r>
              <w:rPr>
                <w:sz w:val="20"/>
                <w:szCs w:val="20"/>
                <w:lang w:val="en-GB"/>
              </w:rPr>
              <w:t>y</w:t>
            </w:r>
          </w:p>
        </w:tc>
        <w:tc>
          <w:tcPr>
            <w:tcW w:w="827" w:type="dxa"/>
          </w:tcPr>
          <w:p w14:paraId="391FB2FC" w14:textId="77777777" w:rsidR="002578CD" w:rsidRDefault="002578CD" w:rsidP="002578CD">
            <w:r w:rsidRPr="002E4C20">
              <w:rPr>
                <w:sz w:val="20"/>
                <w:szCs w:val="20"/>
                <w:lang w:val="en-GB"/>
              </w:rPr>
              <w:t>n</w:t>
            </w:r>
          </w:p>
        </w:tc>
        <w:tc>
          <w:tcPr>
            <w:tcW w:w="2950" w:type="dxa"/>
          </w:tcPr>
          <w:p w14:paraId="10224D01" w14:textId="77777777" w:rsidR="002578CD" w:rsidRDefault="002578CD" w:rsidP="002578CD">
            <w:pPr>
              <w:jc w:val="both"/>
              <w:rPr>
                <w:sz w:val="20"/>
                <w:szCs w:val="20"/>
                <w:lang w:val="en-GB"/>
              </w:rPr>
            </w:pPr>
          </w:p>
        </w:tc>
      </w:tr>
      <w:tr w:rsidR="002578CD" w:rsidRPr="002E5CE2" w14:paraId="75F9F254" w14:textId="77777777" w:rsidTr="007C10FD">
        <w:tc>
          <w:tcPr>
            <w:tcW w:w="812" w:type="dxa"/>
          </w:tcPr>
          <w:p w14:paraId="4753F999" w14:textId="77777777" w:rsidR="002578CD" w:rsidRDefault="002578CD" w:rsidP="002578CD">
            <w:pPr>
              <w:rPr>
                <w:sz w:val="20"/>
                <w:szCs w:val="20"/>
                <w:lang w:val="en-GB"/>
              </w:rPr>
            </w:pPr>
            <w:r>
              <w:rPr>
                <w:sz w:val="20"/>
                <w:szCs w:val="20"/>
                <w:lang w:val="en-GB"/>
              </w:rPr>
              <w:t>36002</w:t>
            </w:r>
          </w:p>
        </w:tc>
        <w:tc>
          <w:tcPr>
            <w:tcW w:w="3372" w:type="dxa"/>
          </w:tcPr>
          <w:p w14:paraId="7B9B3599" w14:textId="77777777" w:rsidR="002578CD" w:rsidRDefault="002578CD" w:rsidP="002578CD">
            <w:pPr>
              <w:jc w:val="both"/>
              <w:rPr>
                <w:sz w:val="20"/>
                <w:szCs w:val="20"/>
                <w:lang w:val="en-GB"/>
              </w:rPr>
            </w:pPr>
            <w:r>
              <w:rPr>
                <w:sz w:val="20"/>
                <w:szCs w:val="20"/>
                <w:lang w:val="en-GB"/>
              </w:rPr>
              <w:t>Cursor sensitivity exception – request failed</w:t>
            </w:r>
          </w:p>
        </w:tc>
        <w:tc>
          <w:tcPr>
            <w:tcW w:w="652" w:type="dxa"/>
          </w:tcPr>
          <w:p w14:paraId="0C6438AE" w14:textId="77777777" w:rsidR="002578CD" w:rsidRDefault="002578CD" w:rsidP="002578CD">
            <w:pPr>
              <w:jc w:val="both"/>
              <w:rPr>
                <w:sz w:val="20"/>
                <w:szCs w:val="20"/>
                <w:lang w:val="en-GB"/>
              </w:rPr>
            </w:pPr>
            <w:r>
              <w:rPr>
                <w:sz w:val="20"/>
                <w:szCs w:val="20"/>
                <w:lang w:val="en-GB"/>
              </w:rPr>
              <w:t>y</w:t>
            </w:r>
          </w:p>
        </w:tc>
        <w:tc>
          <w:tcPr>
            <w:tcW w:w="827" w:type="dxa"/>
          </w:tcPr>
          <w:p w14:paraId="7BDF15B1" w14:textId="77777777" w:rsidR="002578CD" w:rsidRDefault="002578CD" w:rsidP="002578CD">
            <w:r w:rsidRPr="002E4C20">
              <w:rPr>
                <w:sz w:val="20"/>
                <w:szCs w:val="20"/>
                <w:lang w:val="en-GB"/>
              </w:rPr>
              <w:t>n</w:t>
            </w:r>
          </w:p>
        </w:tc>
        <w:tc>
          <w:tcPr>
            <w:tcW w:w="2950" w:type="dxa"/>
          </w:tcPr>
          <w:p w14:paraId="38502721" w14:textId="77777777" w:rsidR="002578CD" w:rsidRDefault="002578CD" w:rsidP="002578CD">
            <w:pPr>
              <w:jc w:val="both"/>
              <w:rPr>
                <w:sz w:val="20"/>
                <w:szCs w:val="20"/>
                <w:lang w:val="en-GB"/>
              </w:rPr>
            </w:pPr>
          </w:p>
        </w:tc>
      </w:tr>
      <w:tr w:rsidR="002578CD" w:rsidRPr="002E5CE2" w14:paraId="06DDDC5B" w14:textId="77777777" w:rsidTr="007C10FD">
        <w:tc>
          <w:tcPr>
            <w:tcW w:w="812" w:type="dxa"/>
          </w:tcPr>
          <w:p w14:paraId="10D27C73" w14:textId="77777777" w:rsidR="002578CD" w:rsidRDefault="002578CD" w:rsidP="002578CD">
            <w:pPr>
              <w:rPr>
                <w:sz w:val="20"/>
                <w:szCs w:val="20"/>
                <w:lang w:val="en-GB"/>
              </w:rPr>
            </w:pPr>
            <w:r>
              <w:rPr>
                <w:sz w:val="20"/>
                <w:szCs w:val="20"/>
                <w:lang w:val="en-GB"/>
              </w:rPr>
              <w:t>38000</w:t>
            </w:r>
          </w:p>
        </w:tc>
        <w:tc>
          <w:tcPr>
            <w:tcW w:w="3372" w:type="dxa"/>
          </w:tcPr>
          <w:p w14:paraId="75FD0C09" w14:textId="77777777" w:rsidR="002578CD" w:rsidRDefault="002578CD" w:rsidP="002578CD">
            <w:pPr>
              <w:jc w:val="both"/>
              <w:rPr>
                <w:sz w:val="20"/>
                <w:szCs w:val="20"/>
                <w:lang w:val="en-GB"/>
              </w:rPr>
            </w:pPr>
            <w:r>
              <w:rPr>
                <w:sz w:val="20"/>
                <w:szCs w:val="20"/>
                <w:lang w:val="en-GB"/>
              </w:rPr>
              <w:t>External routine exception</w:t>
            </w:r>
          </w:p>
        </w:tc>
        <w:tc>
          <w:tcPr>
            <w:tcW w:w="652" w:type="dxa"/>
          </w:tcPr>
          <w:p w14:paraId="07C3A152" w14:textId="77777777" w:rsidR="002578CD" w:rsidRDefault="002578CD" w:rsidP="002578CD">
            <w:pPr>
              <w:jc w:val="both"/>
              <w:rPr>
                <w:sz w:val="20"/>
                <w:szCs w:val="20"/>
                <w:lang w:val="en-GB"/>
              </w:rPr>
            </w:pPr>
            <w:r>
              <w:rPr>
                <w:sz w:val="20"/>
                <w:szCs w:val="20"/>
                <w:lang w:val="en-GB"/>
              </w:rPr>
              <w:t>y</w:t>
            </w:r>
          </w:p>
        </w:tc>
        <w:tc>
          <w:tcPr>
            <w:tcW w:w="827" w:type="dxa"/>
          </w:tcPr>
          <w:p w14:paraId="77107790" w14:textId="77777777" w:rsidR="002578CD" w:rsidRDefault="002578CD" w:rsidP="002578CD">
            <w:r w:rsidRPr="002E4C20">
              <w:rPr>
                <w:sz w:val="20"/>
                <w:szCs w:val="20"/>
                <w:lang w:val="en-GB"/>
              </w:rPr>
              <w:t>n</w:t>
            </w:r>
          </w:p>
        </w:tc>
        <w:tc>
          <w:tcPr>
            <w:tcW w:w="2950" w:type="dxa"/>
          </w:tcPr>
          <w:p w14:paraId="4DC7D908" w14:textId="77777777" w:rsidR="002578CD" w:rsidRDefault="002578CD" w:rsidP="002578CD">
            <w:pPr>
              <w:jc w:val="both"/>
              <w:rPr>
                <w:sz w:val="20"/>
                <w:szCs w:val="20"/>
                <w:lang w:val="en-GB"/>
              </w:rPr>
            </w:pPr>
          </w:p>
        </w:tc>
      </w:tr>
      <w:tr w:rsidR="002578CD" w:rsidRPr="002E5CE2" w14:paraId="7D4E38C6" w14:textId="77777777" w:rsidTr="007C10FD">
        <w:tc>
          <w:tcPr>
            <w:tcW w:w="812" w:type="dxa"/>
          </w:tcPr>
          <w:p w14:paraId="085B3760" w14:textId="77777777" w:rsidR="002578CD" w:rsidRDefault="002578CD" w:rsidP="002578CD">
            <w:pPr>
              <w:rPr>
                <w:sz w:val="20"/>
                <w:szCs w:val="20"/>
                <w:lang w:val="en-GB"/>
              </w:rPr>
            </w:pPr>
            <w:r>
              <w:rPr>
                <w:sz w:val="20"/>
                <w:szCs w:val="20"/>
                <w:lang w:val="en-GB"/>
              </w:rPr>
              <w:t>38001</w:t>
            </w:r>
          </w:p>
        </w:tc>
        <w:tc>
          <w:tcPr>
            <w:tcW w:w="3372" w:type="dxa"/>
          </w:tcPr>
          <w:p w14:paraId="2E6806B6" w14:textId="77777777" w:rsidR="002578CD" w:rsidRDefault="002578CD" w:rsidP="002578CD">
            <w:pPr>
              <w:jc w:val="both"/>
              <w:rPr>
                <w:sz w:val="20"/>
                <w:szCs w:val="20"/>
                <w:lang w:val="en-GB"/>
              </w:rPr>
            </w:pPr>
            <w:r>
              <w:rPr>
                <w:sz w:val="20"/>
                <w:szCs w:val="20"/>
                <w:lang w:val="en-GB"/>
              </w:rPr>
              <w:t>External routine – containing SQL not permitted</w:t>
            </w:r>
          </w:p>
        </w:tc>
        <w:tc>
          <w:tcPr>
            <w:tcW w:w="652" w:type="dxa"/>
          </w:tcPr>
          <w:p w14:paraId="67D64DBB" w14:textId="77777777" w:rsidR="002578CD" w:rsidRDefault="002578CD" w:rsidP="002578CD">
            <w:pPr>
              <w:jc w:val="both"/>
              <w:rPr>
                <w:sz w:val="20"/>
                <w:szCs w:val="20"/>
                <w:lang w:val="en-GB"/>
              </w:rPr>
            </w:pPr>
            <w:r>
              <w:rPr>
                <w:sz w:val="20"/>
                <w:szCs w:val="20"/>
                <w:lang w:val="en-GB"/>
              </w:rPr>
              <w:t>y</w:t>
            </w:r>
          </w:p>
        </w:tc>
        <w:tc>
          <w:tcPr>
            <w:tcW w:w="827" w:type="dxa"/>
          </w:tcPr>
          <w:p w14:paraId="2370E211" w14:textId="77777777" w:rsidR="002578CD" w:rsidRDefault="002578CD" w:rsidP="002578CD">
            <w:r w:rsidRPr="002E4C20">
              <w:rPr>
                <w:sz w:val="20"/>
                <w:szCs w:val="20"/>
                <w:lang w:val="en-GB"/>
              </w:rPr>
              <w:t>n</w:t>
            </w:r>
          </w:p>
        </w:tc>
        <w:tc>
          <w:tcPr>
            <w:tcW w:w="2950" w:type="dxa"/>
          </w:tcPr>
          <w:p w14:paraId="3C9D6591" w14:textId="77777777" w:rsidR="002578CD" w:rsidRDefault="002578CD" w:rsidP="002578CD">
            <w:pPr>
              <w:jc w:val="both"/>
              <w:rPr>
                <w:sz w:val="20"/>
                <w:szCs w:val="20"/>
                <w:lang w:val="en-GB"/>
              </w:rPr>
            </w:pPr>
          </w:p>
        </w:tc>
      </w:tr>
      <w:tr w:rsidR="002578CD" w:rsidRPr="002E5CE2" w14:paraId="12BF77E2" w14:textId="77777777" w:rsidTr="007C10FD">
        <w:tc>
          <w:tcPr>
            <w:tcW w:w="812" w:type="dxa"/>
          </w:tcPr>
          <w:p w14:paraId="3CE5009C" w14:textId="77777777" w:rsidR="002578CD" w:rsidRDefault="002578CD" w:rsidP="002578CD">
            <w:pPr>
              <w:rPr>
                <w:sz w:val="20"/>
                <w:szCs w:val="20"/>
                <w:lang w:val="en-GB"/>
              </w:rPr>
            </w:pPr>
            <w:r>
              <w:rPr>
                <w:sz w:val="20"/>
                <w:szCs w:val="20"/>
                <w:lang w:val="en-GB"/>
              </w:rPr>
              <w:t>38002</w:t>
            </w:r>
          </w:p>
        </w:tc>
        <w:tc>
          <w:tcPr>
            <w:tcW w:w="3372" w:type="dxa"/>
          </w:tcPr>
          <w:p w14:paraId="3855441A" w14:textId="77777777" w:rsidR="002578CD" w:rsidRDefault="002578CD" w:rsidP="002578CD">
            <w:pPr>
              <w:jc w:val="both"/>
              <w:rPr>
                <w:sz w:val="20"/>
                <w:szCs w:val="20"/>
                <w:lang w:val="en-GB"/>
              </w:rPr>
            </w:pPr>
            <w:r>
              <w:rPr>
                <w:sz w:val="20"/>
                <w:szCs w:val="20"/>
                <w:lang w:val="en-GB"/>
              </w:rPr>
              <w:t>External routine – modifying SQL-data not permitted</w:t>
            </w:r>
          </w:p>
        </w:tc>
        <w:tc>
          <w:tcPr>
            <w:tcW w:w="652" w:type="dxa"/>
          </w:tcPr>
          <w:p w14:paraId="3A2274B5" w14:textId="77777777" w:rsidR="002578CD" w:rsidRDefault="002578CD" w:rsidP="002578CD">
            <w:pPr>
              <w:jc w:val="both"/>
              <w:rPr>
                <w:sz w:val="20"/>
                <w:szCs w:val="20"/>
                <w:lang w:val="en-GB"/>
              </w:rPr>
            </w:pPr>
            <w:r>
              <w:rPr>
                <w:sz w:val="20"/>
                <w:szCs w:val="20"/>
                <w:lang w:val="en-GB"/>
              </w:rPr>
              <w:t>y</w:t>
            </w:r>
          </w:p>
        </w:tc>
        <w:tc>
          <w:tcPr>
            <w:tcW w:w="827" w:type="dxa"/>
          </w:tcPr>
          <w:p w14:paraId="56E426BC" w14:textId="77777777" w:rsidR="002578CD" w:rsidRDefault="002578CD" w:rsidP="002578CD">
            <w:r w:rsidRPr="002E4C20">
              <w:rPr>
                <w:sz w:val="20"/>
                <w:szCs w:val="20"/>
                <w:lang w:val="en-GB"/>
              </w:rPr>
              <w:t>n</w:t>
            </w:r>
          </w:p>
        </w:tc>
        <w:tc>
          <w:tcPr>
            <w:tcW w:w="2950" w:type="dxa"/>
          </w:tcPr>
          <w:p w14:paraId="09AED21E" w14:textId="77777777" w:rsidR="002578CD" w:rsidRDefault="002578CD" w:rsidP="002578CD">
            <w:pPr>
              <w:jc w:val="both"/>
              <w:rPr>
                <w:sz w:val="20"/>
                <w:szCs w:val="20"/>
                <w:lang w:val="en-GB"/>
              </w:rPr>
            </w:pPr>
          </w:p>
        </w:tc>
      </w:tr>
      <w:tr w:rsidR="002578CD" w:rsidRPr="002E5CE2" w14:paraId="5A97245A" w14:textId="77777777" w:rsidTr="007C10FD">
        <w:tc>
          <w:tcPr>
            <w:tcW w:w="812" w:type="dxa"/>
          </w:tcPr>
          <w:p w14:paraId="5666C84E" w14:textId="77777777" w:rsidR="002578CD" w:rsidRDefault="002578CD" w:rsidP="002578CD">
            <w:pPr>
              <w:rPr>
                <w:sz w:val="20"/>
                <w:szCs w:val="20"/>
                <w:lang w:val="en-GB"/>
              </w:rPr>
            </w:pPr>
            <w:r>
              <w:rPr>
                <w:sz w:val="20"/>
                <w:szCs w:val="20"/>
                <w:lang w:val="en-GB"/>
              </w:rPr>
              <w:t>38003</w:t>
            </w:r>
          </w:p>
        </w:tc>
        <w:tc>
          <w:tcPr>
            <w:tcW w:w="3372" w:type="dxa"/>
          </w:tcPr>
          <w:p w14:paraId="401F42CF" w14:textId="77777777" w:rsidR="002578CD" w:rsidRDefault="002578CD" w:rsidP="002578CD">
            <w:pPr>
              <w:jc w:val="both"/>
              <w:rPr>
                <w:sz w:val="20"/>
                <w:szCs w:val="20"/>
                <w:lang w:val="en-GB"/>
              </w:rPr>
            </w:pPr>
            <w:r>
              <w:rPr>
                <w:sz w:val="20"/>
                <w:szCs w:val="20"/>
                <w:lang w:val="en-GB"/>
              </w:rPr>
              <w:t>External routine – prohiobited SQL-statement attempted</w:t>
            </w:r>
          </w:p>
        </w:tc>
        <w:tc>
          <w:tcPr>
            <w:tcW w:w="652" w:type="dxa"/>
          </w:tcPr>
          <w:p w14:paraId="0A52DD50" w14:textId="77777777" w:rsidR="002578CD" w:rsidRDefault="002578CD" w:rsidP="002578CD">
            <w:pPr>
              <w:jc w:val="both"/>
              <w:rPr>
                <w:sz w:val="20"/>
                <w:szCs w:val="20"/>
                <w:lang w:val="en-GB"/>
              </w:rPr>
            </w:pPr>
            <w:r>
              <w:rPr>
                <w:sz w:val="20"/>
                <w:szCs w:val="20"/>
                <w:lang w:val="en-GB"/>
              </w:rPr>
              <w:t>y</w:t>
            </w:r>
          </w:p>
        </w:tc>
        <w:tc>
          <w:tcPr>
            <w:tcW w:w="827" w:type="dxa"/>
          </w:tcPr>
          <w:p w14:paraId="2800FEEF" w14:textId="77777777" w:rsidR="002578CD" w:rsidRDefault="002578CD" w:rsidP="002578CD">
            <w:r w:rsidRPr="002E4C20">
              <w:rPr>
                <w:sz w:val="20"/>
                <w:szCs w:val="20"/>
                <w:lang w:val="en-GB"/>
              </w:rPr>
              <w:t>n</w:t>
            </w:r>
          </w:p>
        </w:tc>
        <w:tc>
          <w:tcPr>
            <w:tcW w:w="2950" w:type="dxa"/>
          </w:tcPr>
          <w:p w14:paraId="4940EB7E" w14:textId="77777777" w:rsidR="002578CD" w:rsidRDefault="002578CD" w:rsidP="002578CD">
            <w:pPr>
              <w:jc w:val="both"/>
              <w:rPr>
                <w:sz w:val="20"/>
                <w:szCs w:val="20"/>
                <w:lang w:val="en-GB"/>
              </w:rPr>
            </w:pPr>
          </w:p>
        </w:tc>
      </w:tr>
      <w:tr w:rsidR="002578CD" w:rsidRPr="002E5CE2" w14:paraId="2BE17FC1" w14:textId="77777777" w:rsidTr="007C10FD">
        <w:tc>
          <w:tcPr>
            <w:tcW w:w="812" w:type="dxa"/>
          </w:tcPr>
          <w:p w14:paraId="735A79E4" w14:textId="77777777" w:rsidR="002578CD" w:rsidRDefault="002578CD" w:rsidP="002578CD">
            <w:pPr>
              <w:rPr>
                <w:sz w:val="20"/>
                <w:szCs w:val="20"/>
                <w:lang w:val="en-GB"/>
              </w:rPr>
            </w:pPr>
            <w:r>
              <w:rPr>
                <w:sz w:val="20"/>
                <w:szCs w:val="20"/>
                <w:lang w:val="en-GB"/>
              </w:rPr>
              <w:t>38004</w:t>
            </w:r>
          </w:p>
        </w:tc>
        <w:tc>
          <w:tcPr>
            <w:tcW w:w="3372" w:type="dxa"/>
          </w:tcPr>
          <w:p w14:paraId="710320ED" w14:textId="77777777" w:rsidR="002578CD" w:rsidRDefault="002578CD" w:rsidP="002578CD">
            <w:pPr>
              <w:jc w:val="both"/>
              <w:rPr>
                <w:sz w:val="20"/>
                <w:szCs w:val="20"/>
                <w:lang w:val="en-GB"/>
              </w:rPr>
            </w:pPr>
            <w:r>
              <w:rPr>
                <w:sz w:val="20"/>
                <w:szCs w:val="20"/>
                <w:lang w:val="en-GB"/>
              </w:rPr>
              <w:t>External routine – reading SQL-data not permitted</w:t>
            </w:r>
          </w:p>
        </w:tc>
        <w:tc>
          <w:tcPr>
            <w:tcW w:w="652" w:type="dxa"/>
          </w:tcPr>
          <w:p w14:paraId="2013231A" w14:textId="77777777" w:rsidR="002578CD" w:rsidRDefault="002578CD" w:rsidP="002578CD">
            <w:pPr>
              <w:jc w:val="both"/>
              <w:rPr>
                <w:sz w:val="20"/>
                <w:szCs w:val="20"/>
                <w:lang w:val="en-GB"/>
              </w:rPr>
            </w:pPr>
            <w:r>
              <w:rPr>
                <w:sz w:val="20"/>
                <w:szCs w:val="20"/>
                <w:lang w:val="en-GB"/>
              </w:rPr>
              <w:t>y</w:t>
            </w:r>
          </w:p>
        </w:tc>
        <w:tc>
          <w:tcPr>
            <w:tcW w:w="827" w:type="dxa"/>
          </w:tcPr>
          <w:p w14:paraId="193671CB" w14:textId="77777777" w:rsidR="002578CD" w:rsidRDefault="002578CD" w:rsidP="002578CD">
            <w:r w:rsidRPr="002E4C20">
              <w:rPr>
                <w:sz w:val="20"/>
                <w:szCs w:val="20"/>
                <w:lang w:val="en-GB"/>
              </w:rPr>
              <w:t>n</w:t>
            </w:r>
          </w:p>
        </w:tc>
        <w:tc>
          <w:tcPr>
            <w:tcW w:w="2950" w:type="dxa"/>
          </w:tcPr>
          <w:p w14:paraId="58B827F3" w14:textId="77777777" w:rsidR="002578CD" w:rsidRDefault="002578CD" w:rsidP="002578CD">
            <w:pPr>
              <w:jc w:val="both"/>
              <w:rPr>
                <w:sz w:val="20"/>
                <w:szCs w:val="20"/>
                <w:lang w:val="en-GB"/>
              </w:rPr>
            </w:pPr>
          </w:p>
        </w:tc>
      </w:tr>
      <w:tr w:rsidR="002578CD" w:rsidRPr="002E5CE2" w14:paraId="7DB3E476" w14:textId="77777777" w:rsidTr="007C10FD">
        <w:tc>
          <w:tcPr>
            <w:tcW w:w="812" w:type="dxa"/>
          </w:tcPr>
          <w:p w14:paraId="04EEC6DD" w14:textId="77777777" w:rsidR="002578CD" w:rsidRDefault="002578CD" w:rsidP="002578CD">
            <w:pPr>
              <w:rPr>
                <w:sz w:val="20"/>
                <w:szCs w:val="20"/>
                <w:lang w:val="en-GB"/>
              </w:rPr>
            </w:pPr>
            <w:r>
              <w:rPr>
                <w:sz w:val="20"/>
                <w:szCs w:val="20"/>
                <w:lang w:val="en-GB"/>
              </w:rPr>
              <w:t>39000</w:t>
            </w:r>
          </w:p>
        </w:tc>
        <w:tc>
          <w:tcPr>
            <w:tcW w:w="3372" w:type="dxa"/>
          </w:tcPr>
          <w:p w14:paraId="574FC528" w14:textId="77777777" w:rsidR="002578CD" w:rsidRDefault="002578CD" w:rsidP="002578CD">
            <w:pPr>
              <w:jc w:val="both"/>
              <w:rPr>
                <w:sz w:val="20"/>
                <w:szCs w:val="20"/>
                <w:lang w:val="en-GB"/>
              </w:rPr>
            </w:pPr>
            <w:r>
              <w:rPr>
                <w:sz w:val="20"/>
                <w:szCs w:val="20"/>
                <w:lang w:val="en-GB"/>
              </w:rPr>
              <w:t>External routine invocation exception</w:t>
            </w:r>
          </w:p>
        </w:tc>
        <w:tc>
          <w:tcPr>
            <w:tcW w:w="652" w:type="dxa"/>
          </w:tcPr>
          <w:p w14:paraId="2A4B6434" w14:textId="77777777" w:rsidR="002578CD" w:rsidRDefault="002578CD" w:rsidP="002578CD">
            <w:pPr>
              <w:jc w:val="both"/>
              <w:rPr>
                <w:sz w:val="20"/>
                <w:szCs w:val="20"/>
                <w:lang w:val="en-GB"/>
              </w:rPr>
            </w:pPr>
            <w:r>
              <w:rPr>
                <w:sz w:val="20"/>
                <w:szCs w:val="20"/>
                <w:lang w:val="en-GB"/>
              </w:rPr>
              <w:t>y</w:t>
            </w:r>
          </w:p>
        </w:tc>
        <w:tc>
          <w:tcPr>
            <w:tcW w:w="827" w:type="dxa"/>
          </w:tcPr>
          <w:p w14:paraId="294FDC1C" w14:textId="77777777" w:rsidR="002578CD" w:rsidRDefault="002578CD" w:rsidP="002578CD">
            <w:r w:rsidRPr="002E4C20">
              <w:rPr>
                <w:sz w:val="20"/>
                <w:szCs w:val="20"/>
                <w:lang w:val="en-GB"/>
              </w:rPr>
              <w:t>n</w:t>
            </w:r>
          </w:p>
        </w:tc>
        <w:tc>
          <w:tcPr>
            <w:tcW w:w="2950" w:type="dxa"/>
          </w:tcPr>
          <w:p w14:paraId="77BBE101" w14:textId="77777777" w:rsidR="002578CD" w:rsidRDefault="002578CD" w:rsidP="002578CD">
            <w:pPr>
              <w:jc w:val="both"/>
              <w:rPr>
                <w:sz w:val="20"/>
                <w:szCs w:val="20"/>
                <w:lang w:val="en-GB"/>
              </w:rPr>
            </w:pPr>
          </w:p>
        </w:tc>
      </w:tr>
      <w:tr w:rsidR="002578CD" w:rsidRPr="002E5CE2" w14:paraId="78EB7DBC" w14:textId="77777777" w:rsidTr="007C10FD">
        <w:tc>
          <w:tcPr>
            <w:tcW w:w="812" w:type="dxa"/>
          </w:tcPr>
          <w:p w14:paraId="795081DE" w14:textId="77777777" w:rsidR="002578CD" w:rsidRDefault="002578CD" w:rsidP="002578CD">
            <w:pPr>
              <w:rPr>
                <w:sz w:val="20"/>
                <w:szCs w:val="20"/>
                <w:lang w:val="en-GB"/>
              </w:rPr>
            </w:pPr>
            <w:r>
              <w:rPr>
                <w:sz w:val="20"/>
                <w:szCs w:val="20"/>
                <w:lang w:val="en-GB"/>
              </w:rPr>
              <w:lastRenderedPageBreak/>
              <w:t>39004</w:t>
            </w:r>
          </w:p>
        </w:tc>
        <w:tc>
          <w:tcPr>
            <w:tcW w:w="3372" w:type="dxa"/>
          </w:tcPr>
          <w:p w14:paraId="20931D5B" w14:textId="77777777" w:rsidR="002578CD" w:rsidRDefault="002578CD" w:rsidP="002578CD">
            <w:pPr>
              <w:jc w:val="both"/>
              <w:rPr>
                <w:sz w:val="20"/>
                <w:szCs w:val="20"/>
                <w:lang w:val="en-GB"/>
              </w:rPr>
            </w:pPr>
            <w:r>
              <w:rPr>
                <w:sz w:val="20"/>
                <w:szCs w:val="20"/>
                <w:lang w:val="en-GB"/>
              </w:rPr>
              <w:t>External routine invocation – null value not allowed</w:t>
            </w:r>
          </w:p>
        </w:tc>
        <w:tc>
          <w:tcPr>
            <w:tcW w:w="652" w:type="dxa"/>
          </w:tcPr>
          <w:p w14:paraId="46DA01B4" w14:textId="77777777" w:rsidR="002578CD" w:rsidRDefault="002578CD" w:rsidP="002578CD">
            <w:pPr>
              <w:jc w:val="both"/>
              <w:rPr>
                <w:sz w:val="20"/>
                <w:szCs w:val="20"/>
                <w:lang w:val="en-GB"/>
              </w:rPr>
            </w:pPr>
            <w:r>
              <w:rPr>
                <w:sz w:val="20"/>
                <w:szCs w:val="20"/>
                <w:lang w:val="en-GB"/>
              </w:rPr>
              <w:t>y</w:t>
            </w:r>
          </w:p>
        </w:tc>
        <w:tc>
          <w:tcPr>
            <w:tcW w:w="827" w:type="dxa"/>
          </w:tcPr>
          <w:p w14:paraId="34802178" w14:textId="77777777" w:rsidR="002578CD" w:rsidRDefault="002578CD" w:rsidP="002578CD">
            <w:r w:rsidRPr="002E4C20">
              <w:rPr>
                <w:sz w:val="20"/>
                <w:szCs w:val="20"/>
                <w:lang w:val="en-GB"/>
              </w:rPr>
              <w:t>n</w:t>
            </w:r>
          </w:p>
        </w:tc>
        <w:tc>
          <w:tcPr>
            <w:tcW w:w="2950" w:type="dxa"/>
          </w:tcPr>
          <w:p w14:paraId="3290D295" w14:textId="77777777" w:rsidR="002578CD" w:rsidRDefault="002578CD" w:rsidP="002578CD">
            <w:pPr>
              <w:jc w:val="both"/>
              <w:rPr>
                <w:sz w:val="20"/>
                <w:szCs w:val="20"/>
                <w:lang w:val="en-GB"/>
              </w:rPr>
            </w:pPr>
          </w:p>
        </w:tc>
      </w:tr>
      <w:tr w:rsidR="002578CD" w:rsidRPr="002E5CE2" w14:paraId="4F4E32EE" w14:textId="77777777" w:rsidTr="007C10FD">
        <w:tc>
          <w:tcPr>
            <w:tcW w:w="812" w:type="dxa"/>
          </w:tcPr>
          <w:p w14:paraId="7D438CCE" w14:textId="77777777" w:rsidR="002578CD" w:rsidRDefault="002578CD" w:rsidP="002578CD">
            <w:pPr>
              <w:rPr>
                <w:sz w:val="20"/>
                <w:szCs w:val="20"/>
                <w:lang w:val="en-GB"/>
              </w:rPr>
            </w:pPr>
            <w:r>
              <w:rPr>
                <w:sz w:val="20"/>
                <w:szCs w:val="20"/>
                <w:lang w:val="en-GB"/>
              </w:rPr>
              <w:t>3B000</w:t>
            </w:r>
          </w:p>
        </w:tc>
        <w:tc>
          <w:tcPr>
            <w:tcW w:w="3372" w:type="dxa"/>
          </w:tcPr>
          <w:p w14:paraId="237DB040" w14:textId="77777777" w:rsidR="002578CD" w:rsidRDefault="002578CD" w:rsidP="002578CD">
            <w:pPr>
              <w:jc w:val="both"/>
              <w:rPr>
                <w:sz w:val="20"/>
                <w:szCs w:val="20"/>
                <w:lang w:val="en-GB"/>
              </w:rPr>
            </w:pPr>
            <w:r>
              <w:rPr>
                <w:sz w:val="20"/>
                <w:szCs w:val="20"/>
                <w:lang w:val="en-GB"/>
              </w:rPr>
              <w:t>Savepoint exception</w:t>
            </w:r>
          </w:p>
        </w:tc>
        <w:tc>
          <w:tcPr>
            <w:tcW w:w="652" w:type="dxa"/>
          </w:tcPr>
          <w:p w14:paraId="27DF5301" w14:textId="77777777" w:rsidR="002578CD" w:rsidRDefault="002578CD" w:rsidP="002578CD">
            <w:pPr>
              <w:jc w:val="both"/>
              <w:rPr>
                <w:sz w:val="20"/>
                <w:szCs w:val="20"/>
                <w:lang w:val="en-GB"/>
              </w:rPr>
            </w:pPr>
            <w:r>
              <w:rPr>
                <w:sz w:val="20"/>
                <w:szCs w:val="20"/>
                <w:lang w:val="en-GB"/>
              </w:rPr>
              <w:t>y</w:t>
            </w:r>
          </w:p>
        </w:tc>
        <w:tc>
          <w:tcPr>
            <w:tcW w:w="827" w:type="dxa"/>
          </w:tcPr>
          <w:p w14:paraId="3D801957" w14:textId="77777777" w:rsidR="002578CD" w:rsidRDefault="002578CD" w:rsidP="002578CD">
            <w:r w:rsidRPr="002E4C20">
              <w:rPr>
                <w:sz w:val="20"/>
                <w:szCs w:val="20"/>
                <w:lang w:val="en-GB"/>
              </w:rPr>
              <w:t>n</w:t>
            </w:r>
          </w:p>
        </w:tc>
        <w:tc>
          <w:tcPr>
            <w:tcW w:w="2950" w:type="dxa"/>
          </w:tcPr>
          <w:p w14:paraId="7658FF7C" w14:textId="77777777" w:rsidR="002578CD" w:rsidRDefault="002578CD" w:rsidP="002578CD">
            <w:pPr>
              <w:jc w:val="both"/>
              <w:rPr>
                <w:sz w:val="20"/>
                <w:szCs w:val="20"/>
                <w:lang w:val="en-GB"/>
              </w:rPr>
            </w:pPr>
          </w:p>
        </w:tc>
      </w:tr>
      <w:tr w:rsidR="002578CD" w:rsidRPr="002E5CE2" w14:paraId="7CF28549" w14:textId="77777777" w:rsidTr="007C10FD">
        <w:tc>
          <w:tcPr>
            <w:tcW w:w="812" w:type="dxa"/>
          </w:tcPr>
          <w:p w14:paraId="0604AA1C" w14:textId="77777777" w:rsidR="002578CD" w:rsidRDefault="002578CD" w:rsidP="002578CD">
            <w:pPr>
              <w:rPr>
                <w:sz w:val="20"/>
                <w:szCs w:val="20"/>
                <w:lang w:val="en-GB"/>
              </w:rPr>
            </w:pPr>
            <w:r>
              <w:rPr>
                <w:sz w:val="20"/>
                <w:szCs w:val="20"/>
                <w:lang w:val="en-GB"/>
              </w:rPr>
              <w:t>3B001</w:t>
            </w:r>
          </w:p>
        </w:tc>
        <w:tc>
          <w:tcPr>
            <w:tcW w:w="3372" w:type="dxa"/>
          </w:tcPr>
          <w:p w14:paraId="7BFE98E2" w14:textId="77777777" w:rsidR="002578CD" w:rsidRDefault="002578CD" w:rsidP="002578CD">
            <w:pPr>
              <w:jc w:val="both"/>
              <w:rPr>
                <w:sz w:val="20"/>
                <w:szCs w:val="20"/>
                <w:lang w:val="en-GB"/>
              </w:rPr>
            </w:pPr>
            <w:r>
              <w:rPr>
                <w:sz w:val="20"/>
                <w:szCs w:val="20"/>
                <w:lang w:val="en-GB"/>
              </w:rPr>
              <w:t>Savepoint exception – invalid specification</w:t>
            </w:r>
          </w:p>
        </w:tc>
        <w:tc>
          <w:tcPr>
            <w:tcW w:w="652" w:type="dxa"/>
          </w:tcPr>
          <w:p w14:paraId="713C1673" w14:textId="77777777" w:rsidR="002578CD" w:rsidRDefault="002578CD" w:rsidP="002578CD">
            <w:pPr>
              <w:jc w:val="both"/>
              <w:rPr>
                <w:sz w:val="20"/>
                <w:szCs w:val="20"/>
                <w:lang w:val="en-GB"/>
              </w:rPr>
            </w:pPr>
            <w:r>
              <w:rPr>
                <w:sz w:val="20"/>
                <w:szCs w:val="20"/>
                <w:lang w:val="en-GB"/>
              </w:rPr>
              <w:t>y</w:t>
            </w:r>
          </w:p>
        </w:tc>
        <w:tc>
          <w:tcPr>
            <w:tcW w:w="827" w:type="dxa"/>
          </w:tcPr>
          <w:p w14:paraId="29363FD3" w14:textId="77777777" w:rsidR="002578CD" w:rsidRDefault="002578CD" w:rsidP="002578CD">
            <w:r w:rsidRPr="002E4C20">
              <w:rPr>
                <w:sz w:val="20"/>
                <w:szCs w:val="20"/>
                <w:lang w:val="en-GB"/>
              </w:rPr>
              <w:t>n</w:t>
            </w:r>
          </w:p>
        </w:tc>
        <w:tc>
          <w:tcPr>
            <w:tcW w:w="2950" w:type="dxa"/>
          </w:tcPr>
          <w:p w14:paraId="213B59D8" w14:textId="77777777" w:rsidR="002578CD" w:rsidRDefault="002578CD" w:rsidP="002578CD">
            <w:pPr>
              <w:jc w:val="both"/>
              <w:rPr>
                <w:sz w:val="20"/>
                <w:szCs w:val="20"/>
                <w:lang w:val="en-GB"/>
              </w:rPr>
            </w:pPr>
          </w:p>
        </w:tc>
      </w:tr>
      <w:tr w:rsidR="002578CD" w:rsidRPr="002E5CE2" w14:paraId="689EDC01" w14:textId="77777777" w:rsidTr="007C10FD">
        <w:tc>
          <w:tcPr>
            <w:tcW w:w="812" w:type="dxa"/>
          </w:tcPr>
          <w:p w14:paraId="7EF04F35" w14:textId="77777777" w:rsidR="002578CD" w:rsidRDefault="002578CD" w:rsidP="002578CD">
            <w:pPr>
              <w:rPr>
                <w:sz w:val="20"/>
                <w:szCs w:val="20"/>
                <w:lang w:val="en-GB"/>
              </w:rPr>
            </w:pPr>
            <w:r>
              <w:rPr>
                <w:sz w:val="20"/>
                <w:szCs w:val="20"/>
                <w:lang w:val="en-GB"/>
              </w:rPr>
              <w:t>3B002</w:t>
            </w:r>
          </w:p>
        </w:tc>
        <w:tc>
          <w:tcPr>
            <w:tcW w:w="3372" w:type="dxa"/>
          </w:tcPr>
          <w:p w14:paraId="641B90AC" w14:textId="77777777" w:rsidR="002578CD" w:rsidRDefault="002578CD" w:rsidP="002578CD">
            <w:pPr>
              <w:jc w:val="both"/>
              <w:rPr>
                <w:sz w:val="20"/>
                <w:szCs w:val="20"/>
                <w:lang w:val="en-GB"/>
              </w:rPr>
            </w:pPr>
            <w:r>
              <w:rPr>
                <w:sz w:val="20"/>
                <w:szCs w:val="20"/>
                <w:lang w:val="en-GB"/>
              </w:rPr>
              <w:t>Too many savepoints</w:t>
            </w:r>
          </w:p>
        </w:tc>
        <w:tc>
          <w:tcPr>
            <w:tcW w:w="652" w:type="dxa"/>
          </w:tcPr>
          <w:p w14:paraId="108A1065" w14:textId="77777777" w:rsidR="002578CD" w:rsidRDefault="002578CD" w:rsidP="002578CD">
            <w:pPr>
              <w:jc w:val="both"/>
              <w:rPr>
                <w:sz w:val="20"/>
                <w:szCs w:val="20"/>
                <w:lang w:val="en-GB"/>
              </w:rPr>
            </w:pPr>
            <w:r>
              <w:rPr>
                <w:sz w:val="20"/>
                <w:szCs w:val="20"/>
                <w:lang w:val="en-GB"/>
              </w:rPr>
              <w:t>y</w:t>
            </w:r>
          </w:p>
        </w:tc>
        <w:tc>
          <w:tcPr>
            <w:tcW w:w="827" w:type="dxa"/>
          </w:tcPr>
          <w:p w14:paraId="1BA3BA7A" w14:textId="77777777" w:rsidR="002578CD" w:rsidRDefault="002578CD" w:rsidP="002578CD">
            <w:r w:rsidRPr="002E4C20">
              <w:rPr>
                <w:sz w:val="20"/>
                <w:szCs w:val="20"/>
                <w:lang w:val="en-GB"/>
              </w:rPr>
              <w:t>n</w:t>
            </w:r>
          </w:p>
        </w:tc>
        <w:tc>
          <w:tcPr>
            <w:tcW w:w="2950" w:type="dxa"/>
          </w:tcPr>
          <w:p w14:paraId="73358E3E" w14:textId="77777777" w:rsidR="002578CD" w:rsidRDefault="002578CD" w:rsidP="002578CD">
            <w:pPr>
              <w:jc w:val="both"/>
              <w:rPr>
                <w:sz w:val="20"/>
                <w:szCs w:val="20"/>
                <w:lang w:val="en-GB"/>
              </w:rPr>
            </w:pPr>
          </w:p>
        </w:tc>
      </w:tr>
      <w:tr w:rsidR="002578CD" w:rsidRPr="002E5CE2" w14:paraId="16BB3A93" w14:textId="77777777" w:rsidTr="007C10FD">
        <w:tc>
          <w:tcPr>
            <w:tcW w:w="812" w:type="dxa"/>
          </w:tcPr>
          <w:p w14:paraId="316AF964" w14:textId="77777777" w:rsidR="002578CD" w:rsidRDefault="002578CD" w:rsidP="002578CD">
            <w:pPr>
              <w:rPr>
                <w:sz w:val="20"/>
                <w:szCs w:val="20"/>
                <w:lang w:val="en-GB"/>
              </w:rPr>
            </w:pPr>
            <w:r>
              <w:rPr>
                <w:sz w:val="20"/>
                <w:szCs w:val="20"/>
                <w:lang w:val="en-GB"/>
              </w:rPr>
              <w:t>3C000</w:t>
            </w:r>
          </w:p>
        </w:tc>
        <w:tc>
          <w:tcPr>
            <w:tcW w:w="3372" w:type="dxa"/>
          </w:tcPr>
          <w:p w14:paraId="6FEE41CC" w14:textId="77777777" w:rsidR="002578CD" w:rsidRDefault="002578CD" w:rsidP="002578CD">
            <w:pPr>
              <w:jc w:val="both"/>
              <w:rPr>
                <w:sz w:val="20"/>
                <w:szCs w:val="20"/>
                <w:lang w:val="en-GB"/>
              </w:rPr>
            </w:pPr>
            <w:r>
              <w:rPr>
                <w:sz w:val="20"/>
                <w:szCs w:val="20"/>
                <w:lang w:val="en-GB"/>
              </w:rPr>
              <w:t>Ambiguous cursor name</w:t>
            </w:r>
          </w:p>
        </w:tc>
        <w:tc>
          <w:tcPr>
            <w:tcW w:w="652" w:type="dxa"/>
          </w:tcPr>
          <w:p w14:paraId="225F3276" w14:textId="77777777" w:rsidR="002578CD" w:rsidRDefault="002578CD" w:rsidP="002578CD">
            <w:pPr>
              <w:jc w:val="both"/>
              <w:rPr>
                <w:sz w:val="20"/>
                <w:szCs w:val="20"/>
                <w:lang w:val="en-GB"/>
              </w:rPr>
            </w:pPr>
            <w:r>
              <w:rPr>
                <w:sz w:val="20"/>
                <w:szCs w:val="20"/>
                <w:lang w:val="en-GB"/>
              </w:rPr>
              <w:t>y</w:t>
            </w:r>
          </w:p>
        </w:tc>
        <w:tc>
          <w:tcPr>
            <w:tcW w:w="827" w:type="dxa"/>
          </w:tcPr>
          <w:p w14:paraId="391F9C61" w14:textId="77777777" w:rsidR="002578CD" w:rsidRDefault="002578CD" w:rsidP="002578CD">
            <w:r w:rsidRPr="002E4C20">
              <w:rPr>
                <w:sz w:val="20"/>
                <w:szCs w:val="20"/>
                <w:lang w:val="en-GB"/>
              </w:rPr>
              <w:t>n</w:t>
            </w:r>
          </w:p>
        </w:tc>
        <w:tc>
          <w:tcPr>
            <w:tcW w:w="2950" w:type="dxa"/>
          </w:tcPr>
          <w:p w14:paraId="0CBF01F8" w14:textId="77777777" w:rsidR="002578CD" w:rsidRDefault="002578CD" w:rsidP="002578CD">
            <w:pPr>
              <w:jc w:val="both"/>
              <w:rPr>
                <w:sz w:val="20"/>
                <w:szCs w:val="20"/>
                <w:lang w:val="en-GB"/>
              </w:rPr>
            </w:pPr>
          </w:p>
        </w:tc>
      </w:tr>
      <w:tr w:rsidR="002578CD" w:rsidRPr="002E5CE2" w14:paraId="498C6081" w14:textId="77777777" w:rsidTr="007C10FD">
        <w:tc>
          <w:tcPr>
            <w:tcW w:w="812" w:type="dxa"/>
          </w:tcPr>
          <w:p w14:paraId="27C2C4B6" w14:textId="77777777" w:rsidR="002578CD" w:rsidRPr="002E5CE2" w:rsidRDefault="002578CD" w:rsidP="002578CD">
            <w:pPr>
              <w:rPr>
                <w:sz w:val="20"/>
                <w:szCs w:val="20"/>
                <w:lang w:val="en-GB"/>
              </w:rPr>
            </w:pPr>
            <w:r w:rsidRPr="002E5CE2">
              <w:rPr>
                <w:sz w:val="20"/>
                <w:szCs w:val="20"/>
                <w:lang w:val="en-GB"/>
              </w:rPr>
              <w:t>3D000</w:t>
            </w:r>
          </w:p>
        </w:tc>
        <w:tc>
          <w:tcPr>
            <w:tcW w:w="3372" w:type="dxa"/>
          </w:tcPr>
          <w:p w14:paraId="76015381" w14:textId="77777777" w:rsidR="002578CD" w:rsidRPr="004A6930" w:rsidRDefault="002578CD" w:rsidP="002578CD">
            <w:pPr>
              <w:jc w:val="both"/>
              <w:rPr>
                <w:sz w:val="20"/>
                <w:szCs w:val="20"/>
                <w:lang w:val="en-GB"/>
              </w:rPr>
            </w:pPr>
            <w:r>
              <w:rPr>
                <w:sz w:val="20"/>
                <w:szCs w:val="20"/>
                <w:lang w:val="en-GB"/>
              </w:rPr>
              <w:t>Invalid catalog specification</w:t>
            </w:r>
          </w:p>
        </w:tc>
        <w:tc>
          <w:tcPr>
            <w:tcW w:w="652" w:type="dxa"/>
          </w:tcPr>
          <w:p w14:paraId="2BED7074" w14:textId="77777777" w:rsidR="002578CD" w:rsidRPr="004A6930" w:rsidRDefault="002578CD" w:rsidP="002578CD">
            <w:pPr>
              <w:jc w:val="both"/>
              <w:rPr>
                <w:sz w:val="20"/>
                <w:szCs w:val="20"/>
                <w:lang w:val="en-GB"/>
              </w:rPr>
            </w:pPr>
            <w:r>
              <w:rPr>
                <w:sz w:val="20"/>
                <w:szCs w:val="20"/>
                <w:lang w:val="en-GB"/>
              </w:rPr>
              <w:t>y</w:t>
            </w:r>
          </w:p>
        </w:tc>
        <w:tc>
          <w:tcPr>
            <w:tcW w:w="827" w:type="dxa"/>
          </w:tcPr>
          <w:p w14:paraId="4EFFDDE4" w14:textId="77777777" w:rsidR="002578CD" w:rsidRPr="004A6930" w:rsidRDefault="002578CD" w:rsidP="002578CD">
            <w:pPr>
              <w:jc w:val="both"/>
              <w:rPr>
                <w:sz w:val="20"/>
                <w:szCs w:val="20"/>
                <w:lang w:val="en-GB"/>
              </w:rPr>
            </w:pPr>
            <w:r>
              <w:rPr>
                <w:sz w:val="20"/>
                <w:szCs w:val="20"/>
                <w:lang w:val="en-GB"/>
              </w:rPr>
              <w:t>y</w:t>
            </w:r>
          </w:p>
        </w:tc>
        <w:tc>
          <w:tcPr>
            <w:tcW w:w="2950" w:type="dxa"/>
          </w:tcPr>
          <w:p w14:paraId="48F0662B" w14:textId="77777777" w:rsidR="002578CD" w:rsidRPr="004A6930" w:rsidRDefault="002578CD" w:rsidP="002578CD">
            <w:pPr>
              <w:jc w:val="both"/>
              <w:rPr>
                <w:sz w:val="20"/>
                <w:szCs w:val="20"/>
                <w:lang w:val="en-GB"/>
              </w:rPr>
            </w:pPr>
          </w:p>
        </w:tc>
      </w:tr>
      <w:tr w:rsidR="002578CD" w:rsidRPr="002E5CE2" w14:paraId="1724334A" w14:textId="77777777" w:rsidTr="007C10FD">
        <w:tc>
          <w:tcPr>
            <w:tcW w:w="812" w:type="dxa"/>
          </w:tcPr>
          <w:p w14:paraId="295F0962" w14:textId="77777777" w:rsidR="002578CD" w:rsidRPr="002E5CE2" w:rsidRDefault="002578CD" w:rsidP="002578CD">
            <w:pPr>
              <w:rPr>
                <w:sz w:val="20"/>
                <w:szCs w:val="20"/>
                <w:lang w:val="en-GB"/>
              </w:rPr>
            </w:pPr>
            <w:r w:rsidRPr="002E5CE2">
              <w:rPr>
                <w:sz w:val="20"/>
                <w:szCs w:val="20"/>
                <w:lang w:val="en-GB"/>
              </w:rPr>
              <w:t>3D001</w:t>
            </w:r>
          </w:p>
        </w:tc>
        <w:tc>
          <w:tcPr>
            <w:tcW w:w="3372" w:type="dxa"/>
          </w:tcPr>
          <w:p w14:paraId="3DF7CA3F" w14:textId="77777777" w:rsidR="002578CD" w:rsidRPr="002E5CE2" w:rsidRDefault="002578CD" w:rsidP="002578CD">
            <w:pPr>
              <w:jc w:val="both"/>
              <w:rPr>
                <w:sz w:val="20"/>
                <w:szCs w:val="20"/>
                <w:lang w:val="en-GB"/>
              </w:rPr>
            </w:pPr>
            <w:r w:rsidRPr="002E5CE2">
              <w:rPr>
                <w:sz w:val="20"/>
                <w:szCs w:val="20"/>
                <w:lang w:val="en-GB"/>
              </w:rPr>
              <w:t>Database ? not open</w:t>
            </w:r>
          </w:p>
        </w:tc>
        <w:tc>
          <w:tcPr>
            <w:tcW w:w="652" w:type="dxa"/>
          </w:tcPr>
          <w:p w14:paraId="66169DF6" w14:textId="77777777" w:rsidR="002578CD" w:rsidRPr="002E5CE2" w:rsidRDefault="002578CD" w:rsidP="002578CD">
            <w:pPr>
              <w:jc w:val="both"/>
              <w:rPr>
                <w:sz w:val="20"/>
                <w:szCs w:val="20"/>
                <w:lang w:val="en-GB"/>
              </w:rPr>
            </w:pPr>
            <w:r>
              <w:rPr>
                <w:sz w:val="20"/>
                <w:szCs w:val="20"/>
                <w:lang w:val="en-GB"/>
              </w:rPr>
              <w:t>n</w:t>
            </w:r>
          </w:p>
        </w:tc>
        <w:tc>
          <w:tcPr>
            <w:tcW w:w="827" w:type="dxa"/>
          </w:tcPr>
          <w:p w14:paraId="0CB6E6B9" w14:textId="77777777" w:rsidR="002578CD" w:rsidRPr="002E5CE2" w:rsidRDefault="002578CD" w:rsidP="002578CD">
            <w:pPr>
              <w:jc w:val="both"/>
              <w:rPr>
                <w:sz w:val="20"/>
                <w:szCs w:val="20"/>
                <w:lang w:val="en-GB"/>
              </w:rPr>
            </w:pPr>
            <w:r>
              <w:rPr>
                <w:sz w:val="20"/>
                <w:szCs w:val="20"/>
                <w:lang w:val="en-GB"/>
              </w:rPr>
              <w:t>y</w:t>
            </w:r>
          </w:p>
        </w:tc>
        <w:tc>
          <w:tcPr>
            <w:tcW w:w="2950" w:type="dxa"/>
          </w:tcPr>
          <w:p w14:paraId="5FBE0073" w14:textId="77777777" w:rsidR="002578CD" w:rsidRPr="002E5CE2" w:rsidRDefault="002578CD" w:rsidP="002578CD">
            <w:pPr>
              <w:jc w:val="both"/>
              <w:rPr>
                <w:sz w:val="20"/>
                <w:szCs w:val="20"/>
                <w:lang w:val="en-GB"/>
              </w:rPr>
            </w:pPr>
          </w:p>
        </w:tc>
      </w:tr>
      <w:tr w:rsidR="002578CD" w:rsidRPr="002E5CE2" w14:paraId="4266884B" w14:textId="77777777" w:rsidTr="007C10FD">
        <w:tc>
          <w:tcPr>
            <w:tcW w:w="812" w:type="dxa"/>
          </w:tcPr>
          <w:p w14:paraId="106B0611" w14:textId="77777777" w:rsidR="002578CD" w:rsidRPr="002E5CE2" w:rsidRDefault="002578CD" w:rsidP="002578CD">
            <w:pPr>
              <w:rPr>
                <w:sz w:val="20"/>
                <w:szCs w:val="20"/>
                <w:lang w:val="en-GB"/>
              </w:rPr>
            </w:pPr>
            <w:r w:rsidRPr="002E5CE2">
              <w:rPr>
                <w:sz w:val="20"/>
                <w:szCs w:val="20"/>
                <w:lang w:val="en-GB"/>
              </w:rPr>
              <w:t>3D005</w:t>
            </w:r>
          </w:p>
        </w:tc>
        <w:tc>
          <w:tcPr>
            <w:tcW w:w="3372" w:type="dxa"/>
          </w:tcPr>
          <w:p w14:paraId="74D4822E" w14:textId="77777777" w:rsidR="002578CD" w:rsidRPr="002E5CE2" w:rsidRDefault="002578CD" w:rsidP="002578CD">
            <w:pPr>
              <w:jc w:val="both"/>
              <w:rPr>
                <w:iCs/>
                <w:sz w:val="20"/>
                <w:szCs w:val="20"/>
                <w:lang w:val="en-GB"/>
              </w:rPr>
            </w:pPr>
            <w:r w:rsidRPr="002E5CE2">
              <w:rPr>
                <w:iCs/>
                <w:sz w:val="20"/>
                <w:szCs w:val="20"/>
                <w:lang w:val="en-GB"/>
              </w:rPr>
              <w:t>Requested operation not supported by this edition of Pyrrho</w:t>
            </w:r>
          </w:p>
        </w:tc>
        <w:tc>
          <w:tcPr>
            <w:tcW w:w="652" w:type="dxa"/>
          </w:tcPr>
          <w:p w14:paraId="17930DE8" w14:textId="77777777" w:rsidR="002578CD" w:rsidRPr="002E5CE2" w:rsidRDefault="002578CD" w:rsidP="002578CD">
            <w:pPr>
              <w:jc w:val="both"/>
              <w:rPr>
                <w:iCs/>
                <w:sz w:val="20"/>
                <w:szCs w:val="20"/>
                <w:lang w:val="en-GB"/>
              </w:rPr>
            </w:pPr>
            <w:r>
              <w:rPr>
                <w:iCs/>
                <w:sz w:val="20"/>
                <w:szCs w:val="20"/>
                <w:lang w:val="en-GB"/>
              </w:rPr>
              <w:t>n</w:t>
            </w:r>
          </w:p>
        </w:tc>
        <w:tc>
          <w:tcPr>
            <w:tcW w:w="827" w:type="dxa"/>
          </w:tcPr>
          <w:p w14:paraId="7F894608" w14:textId="77777777" w:rsidR="002578CD" w:rsidRPr="002E5CE2" w:rsidRDefault="002578CD" w:rsidP="002578CD">
            <w:pPr>
              <w:jc w:val="both"/>
              <w:rPr>
                <w:iCs/>
                <w:sz w:val="20"/>
                <w:szCs w:val="20"/>
                <w:lang w:val="en-GB"/>
              </w:rPr>
            </w:pPr>
            <w:r>
              <w:rPr>
                <w:iCs/>
                <w:sz w:val="20"/>
                <w:szCs w:val="20"/>
                <w:lang w:val="en-GB"/>
              </w:rPr>
              <w:t>y</w:t>
            </w:r>
          </w:p>
        </w:tc>
        <w:tc>
          <w:tcPr>
            <w:tcW w:w="2950" w:type="dxa"/>
          </w:tcPr>
          <w:p w14:paraId="5050AF6B" w14:textId="77777777" w:rsidR="002578CD" w:rsidRPr="002E5CE2" w:rsidRDefault="002578CD" w:rsidP="002578CD">
            <w:pPr>
              <w:jc w:val="both"/>
              <w:rPr>
                <w:iCs/>
                <w:sz w:val="20"/>
                <w:szCs w:val="20"/>
                <w:lang w:val="en-GB"/>
              </w:rPr>
            </w:pPr>
          </w:p>
        </w:tc>
      </w:tr>
      <w:tr w:rsidR="002578CD" w:rsidRPr="002E5CE2" w14:paraId="566CDD87" w14:textId="77777777" w:rsidTr="007C10FD">
        <w:tc>
          <w:tcPr>
            <w:tcW w:w="812" w:type="dxa"/>
          </w:tcPr>
          <w:p w14:paraId="728778B7" w14:textId="77777777" w:rsidR="002578CD" w:rsidRPr="002E5CE2" w:rsidRDefault="002578CD" w:rsidP="002578CD">
            <w:pPr>
              <w:rPr>
                <w:sz w:val="20"/>
                <w:szCs w:val="20"/>
                <w:lang w:val="en-GB"/>
              </w:rPr>
            </w:pPr>
            <w:r w:rsidRPr="002E5CE2">
              <w:rPr>
                <w:sz w:val="20"/>
                <w:szCs w:val="20"/>
                <w:lang w:val="en-GB"/>
              </w:rPr>
              <w:t>3D006</w:t>
            </w:r>
          </w:p>
        </w:tc>
        <w:tc>
          <w:tcPr>
            <w:tcW w:w="3372" w:type="dxa"/>
          </w:tcPr>
          <w:p w14:paraId="522EEBA8" w14:textId="77777777" w:rsidR="002578CD" w:rsidRPr="002E5CE2" w:rsidRDefault="002578CD" w:rsidP="002578CD">
            <w:pPr>
              <w:jc w:val="both"/>
              <w:rPr>
                <w:iCs/>
                <w:sz w:val="20"/>
                <w:szCs w:val="20"/>
                <w:lang w:val="en-GB"/>
              </w:rPr>
            </w:pPr>
            <w:r w:rsidRPr="002E5CE2">
              <w:rPr>
                <w:iCs/>
                <w:sz w:val="20"/>
                <w:szCs w:val="20"/>
                <w:lang w:val="en-GB"/>
              </w:rPr>
              <w:t>Database ? incorrectly terminated or damaged</w:t>
            </w:r>
          </w:p>
        </w:tc>
        <w:tc>
          <w:tcPr>
            <w:tcW w:w="652" w:type="dxa"/>
          </w:tcPr>
          <w:p w14:paraId="6D136A83" w14:textId="77777777" w:rsidR="002578CD" w:rsidRPr="002E5CE2" w:rsidRDefault="002578CD" w:rsidP="002578CD">
            <w:pPr>
              <w:jc w:val="both"/>
              <w:rPr>
                <w:iCs/>
                <w:sz w:val="20"/>
                <w:szCs w:val="20"/>
                <w:lang w:val="en-GB"/>
              </w:rPr>
            </w:pPr>
            <w:r>
              <w:rPr>
                <w:iCs/>
                <w:sz w:val="20"/>
                <w:szCs w:val="20"/>
                <w:lang w:val="en-GB"/>
              </w:rPr>
              <w:t>n</w:t>
            </w:r>
          </w:p>
        </w:tc>
        <w:tc>
          <w:tcPr>
            <w:tcW w:w="827" w:type="dxa"/>
          </w:tcPr>
          <w:p w14:paraId="1CEA25AB" w14:textId="77777777" w:rsidR="002578CD" w:rsidRPr="002E5CE2" w:rsidRDefault="002578CD" w:rsidP="002578CD">
            <w:pPr>
              <w:jc w:val="both"/>
              <w:rPr>
                <w:iCs/>
                <w:sz w:val="20"/>
                <w:szCs w:val="20"/>
                <w:lang w:val="en-GB"/>
              </w:rPr>
            </w:pPr>
            <w:r>
              <w:rPr>
                <w:iCs/>
                <w:sz w:val="20"/>
                <w:szCs w:val="20"/>
                <w:lang w:val="en-GB"/>
              </w:rPr>
              <w:t>y</w:t>
            </w:r>
          </w:p>
        </w:tc>
        <w:tc>
          <w:tcPr>
            <w:tcW w:w="2950" w:type="dxa"/>
          </w:tcPr>
          <w:p w14:paraId="5DB3D12F" w14:textId="77777777" w:rsidR="002578CD" w:rsidRPr="002E5CE2" w:rsidRDefault="002578CD" w:rsidP="002578CD">
            <w:pPr>
              <w:jc w:val="both"/>
              <w:rPr>
                <w:iCs/>
                <w:sz w:val="20"/>
                <w:szCs w:val="20"/>
                <w:lang w:val="en-GB"/>
              </w:rPr>
            </w:pPr>
          </w:p>
        </w:tc>
      </w:tr>
      <w:tr w:rsidR="002578CD" w:rsidRPr="002E5CE2" w14:paraId="016A69EF" w14:textId="77777777" w:rsidTr="007C10FD">
        <w:tc>
          <w:tcPr>
            <w:tcW w:w="812" w:type="dxa"/>
          </w:tcPr>
          <w:p w14:paraId="297B5BA3" w14:textId="77777777" w:rsidR="002578CD" w:rsidRPr="002E5CE2" w:rsidRDefault="002578CD" w:rsidP="002578CD">
            <w:pPr>
              <w:rPr>
                <w:sz w:val="20"/>
                <w:szCs w:val="20"/>
                <w:lang w:val="en-GB"/>
              </w:rPr>
            </w:pPr>
            <w:r>
              <w:rPr>
                <w:sz w:val="20"/>
                <w:szCs w:val="20"/>
                <w:lang w:val="en-GB"/>
              </w:rPr>
              <w:t>3D007</w:t>
            </w:r>
          </w:p>
        </w:tc>
        <w:tc>
          <w:tcPr>
            <w:tcW w:w="3372" w:type="dxa"/>
          </w:tcPr>
          <w:p w14:paraId="7C773CA6" w14:textId="77777777" w:rsidR="002578CD" w:rsidRPr="002E5CE2" w:rsidRDefault="002578CD" w:rsidP="002578CD">
            <w:pPr>
              <w:jc w:val="both"/>
              <w:rPr>
                <w:iCs/>
                <w:sz w:val="20"/>
                <w:szCs w:val="20"/>
                <w:lang w:val="en-GB"/>
              </w:rPr>
            </w:pPr>
            <w:r>
              <w:rPr>
                <w:iCs/>
                <w:sz w:val="20"/>
                <w:szCs w:val="20"/>
                <w:lang w:val="en-GB"/>
              </w:rPr>
              <w:t>Database is not append storage</w:t>
            </w:r>
          </w:p>
        </w:tc>
        <w:tc>
          <w:tcPr>
            <w:tcW w:w="652" w:type="dxa"/>
          </w:tcPr>
          <w:p w14:paraId="055EB49A" w14:textId="77777777" w:rsidR="002578CD" w:rsidRDefault="002578CD" w:rsidP="002578CD">
            <w:pPr>
              <w:jc w:val="both"/>
              <w:rPr>
                <w:iCs/>
                <w:sz w:val="20"/>
                <w:szCs w:val="20"/>
                <w:lang w:val="en-GB"/>
              </w:rPr>
            </w:pPr>
            <w:r>
              <w:rPr>
                <w:iCs/>
                <w:sz w:val="20"/>
                <w:szCs w:val="20"/>
                <w:lang w:val="en-GB"/>
              </w:rPr>
              <w:t>n</w:t>
            </w:r>
          </w:p>
        </w:tc>
        <w:tc>
          <w:tcPr>
            <w:tcW w:w="827" w:type="dxa"/>
          </w:tcPr>
          <w:p w14:paraId="1D433B02" w14:textId="77777777" w:rsidR="002578CD" w:rsidRDefault="002578CD" w:rsidP="002578CD">
            <w:pPr>
              <w:jc w:val="both"/>
              <w:rPr>
                <w:iCs/>
                <w:sz w:val="20"/>
                <w:szCs w:val="20"/>
                <w:lang w:val="en-GB"/>
              </w:rPr>
            </w:pPr>
            <w:r>
              <w:rPr>
                <w:iCs/>
                <w:sz w:val="20"/>
                <w:szCs w:val="20"/>
                <w:lang w:val="en-GB"/>
              </w:rPr>
              <w:t>y</w:t>
            </w:r>
          </w:p>
        </w:tc>
        <w:tc>
          <w:tcPr>
            <w:tcW w:w="2950" w:type="dxa"/>
          </w:tcPr>
          <w:p w14:paraId="373B8502" w14:textId="77777777" w:rsidR="002578CD" w:rsidRPr="002E5CE2" w:rsidRDefault="002578CD" w:rsidP="002578CD">
            <w:pPr>
              <w:jc w:val="both"/>
              <w:rPr>
                <w:iCs/>
                <w:sz w:val="20"/>
                <w:szCs w:val="20"/>
                <w:lang w:val="en-GB"/>
              </w:rPr>
            </w:pPr>
            <w:r>
              <w:rPr>
                <w:iCs/>
                <w:sz w:val="20"/>
                <w:szCs w:val="20"/>
                <w:lang w:val="en-GB"/>
              </w:rPr>
              <w:t>Server is append storage version</w:t>
            </w:r>
          </w:p>
        </w:tc>
      </w:tr>
      <w:tr w:rsidR="002578CD" w:rsidRPr="002E5CE2" w14:paraId="728ED851" w14:textId="77777777" w:rsidTr="007C10FD">
        <w:tc>
          <w:tcPr>
            <w:tcW w:w="812" w:type="dxa"/>
          </w:tcPr>
          <w:p w14:paraId="6A6E9EE2" w14:textId="77777777" w:rsidR="002578CD" w:rsidRDefault="002578CD" w:rsidP="002578CD">
            <w:pPr>
              <w:rPr>
                <w:sz w:val="20"/>
                <w:szCs w:val="20"/>
                <w:lang w:val="en-GB"/>
              </w:rPr>
            </w:pPr>
            <w:r>
              <w:rPr>
                <w:sz w:val="20"/>
                <w:szCs w:val="20"/>
                <w:lang w:val="en-GB"/>
              </w:rPr>
              <w:t>3D008</w:t>
            </w:r>
          </w:p>
        </w:tc>
        <w:tc>
          <w:tcPr>
            <w:tcW w:w="3372" w:type="dxa"/>
          </w:tcPr>
          <w:p w14:paraId="30D232A0" w14:textId="77777777" w:rsidR="002578CD" w:rsidRDefault="002578CD" w:rsidP="002578CD">
            <w:pPr>
              <w:jc w:val="both"/>
              <w:rPr>
                <w:iCs/>
                <w:sz w:val="20"/>
                <w:szCs w:val="20"/>
                <w:lang w:val="en-GB"/>
              </w:rPr>
            </w:pPr>
            <w:r>
              <w:rPr>
                <w:iCs/>
                <w:sz w:val="20"/>
                <w:szCs w:val="20"/>
                <w:lang w:val="en-GB"/>
              </w:rPr>
              <w:t>Database is append storage</w:t>
            </w:r>
          </w:p>
        </w:tc>
        <w:tc>
          <w:tcPr>
            <w:tcW w:w="652" w:type="dxa"/>
          </w:tcPr>
          <w:p w14:paraId="0AECDFFF" w14:textId="77777777" w:rsidR="002578CD" w:rsidRDefault="002578CD" w:rsidP="002578CD">
            <w:pPr>
              <w:jc w:val="both"/>
              <w:rPr>
                <w:iCs/>
                <w:sz w:val="20"/>
                <w:szCs w:val="20"/>
                <w:lang w:val="en-GB"/>
              </w:rPr>
            </w:pPr>
            <w:r>
              <w:rPr>
                <w:iCs/>
                <w:sz w:val="20"/>
                <w:szCs w:val="20"/>
                <w:lang w:val="en-GB"/>
              </w:rPr>
              <w:t>n</w:t>
            </w:r>
          </w:p>
        </w:tc>
        <w:tc>
          <w:tcPr>
            <w:tcW w:w="827" w:type="dxa"/>
          </w:tcPr>
          <w:p w14:paraId="3C59F222" w14:textId="77777777" w:rsidR="002578CD" w:rsidRDefault="002578CD" w:rsidP="002578CD">
            <w:pPr>
              <w:jc w:val="both"/>
              <w:rPr>
                <w:iCs/>
                <w:sz w:val="20"/>
                <w:szCs w:val="20"/>
                <w:lang w:val="en-GB"/>
              </w:rPr>
            </w:pPr>
            <w:r>
              <w:rPr>
                <w:iCs/>
                <w:sz w:val="20"/>
                <w:szCs w:val="20"/>
                <w:lang w:val="en-GB"/>
              </w:rPr>
              <w:t>y</w:t>
            </w:r>
          </w:p>
        </w:tc>
        <w:tc>
          <w:tcPr>
            <w:tcW w:w="2950" w:type="dxa"/>
          </w:tcPr>
          <w:p w14:paraId="61AADA8A" w14:textId="77777777" w:rsidR="002578CD" w:rsidRPr="002E5CE2" w:rsidRDefault="002578CD" w:rsidP="002578CD">
            <w:pPr>
              <w:jc w:val="both"/>
              <w:rPr>
                <w:iCs/>
                <w:sz w:val="20"/>
                <w:szCs w:val="20"/>
                <w:lang w:val="en-GB"/>
              </w:rPr>
            </w:pPr>
            <w:r>
              <w:rPr>
                <w:iCs/>
                <w:sz w:val="20"/>
                <w:szCs w:val="20"/>
                <w:lang w:val="en-GB"/>
              </w:rPr>
              <w:t>Server is not for append storage</w:t>
            </w:r>
          </w:p>
        </w:tc>
      </w:tr>
      <w:tr w:rsidR="002578CD" w:rsidRPr="002E5CE2" w14:paraId="1EFBA7B1" w14:textId="77777777" w:rsidTr="007C10FD">
        <w:tc>
          <w:tcPr>
            <w:tcW w:w="812" w:type="dxa"/>
          </w:tcPr>
          <w:p w14:paraId="6D0D82C0" w14:textId="77777777" w:rsidR="002578CD" w:rsidRPr="002E5CE2" w:rsidRDefault="002578CD" w:rsidP="002578CD">
            <w:pPr>
              <w:rPr>
                <w:sz w:val="20"/>
                <w:szCs w:val="20"/>
                <w:lang w:val="en-GB"/>
              </w:rPr>
            </w:pPr>
            <w:r>
              <w:rPr>
                <w:sz w:val="20"/>
                <w:szCs w:val="20"/>
                <w:lang w:val="en-GB"/>
              </w:rPr>
              <w:t>3D010</w:t>
            </w:r>
          </w:p>
        </w:tc>
        <w:tc>
          <w:tcPr>
            <w:tcW w:w="3372" w:type="dxa"/>
          </w:tcPr>
          <w:p w14:paraId="3A5DEC2C" w14:textId="77777777" w:rsidR="002578CD" w:rsidRPr="002E5CE2" w:rsidRDefault="002578CD" w:rsidP="002578CD">
            <w:pPr>
              <w:jc w:val="both"/>
              <w:rPr>
                <w:iCs/>
                <w:sz w:val="20"/>
                <w:szCs w:val="20"/>
                <w:lang w:val="en-GB"/>
              </w:rPr>
            </w:pPr>
            <w:r>
              <w:rPr>
                <w:iCs/>
                <w:sz w:val="20"/>
                <w:szCs w:val="20"/>
                <w:lang w:val="en-GB"/>
              </w:rPr>
              <w:t>Invalid Password</w:t>
            </w:r>
          </w:p>
        </w:tc>
        <w:tc>
          <w:tcPr>
            <w:tcW w:w="652" w:type="dxa"/>
          </w:tcPr>
          <w:p w14:paraId="403A2788" w14:textId="77777777" w:rsidR="002578CD" w:rsidRDefault="002578CD" w:rsidP="002578CD">
            <w:pPr>
              <w:jc w:val="both"/>
              <w:rPr>
                <w:iCs/>
                <w:sz w:val="20"/>
                <w:szCs w:val="20"/>
                <w:lang w:val="en-GB"/>
              </w:rPr>
            </w:pPr>
            <w:r>
              <w:rPr>
                <w:iCs/>
                <w:sz w:val="20"/>
                <w:szCs w:val="20"/>
                <w:lang w:val="en-GB"/>
              </w:rPr>
              <w:t>n</w:t>
            </w:r>
          </w:p>
        </w:tc>
        <w:tc>
          <w:tcPr>
            <w:tcW w:w="827" w:type="dxa"/>
          </w:tcPr>
          <w:p w14:paraId="120B5431" w14:textId="77777777" w:rsidR="002578CD" w:rsidRDefault="002578CD" w:rsidP="002578CD">
            <w:pPr>
              <w:jc w:val="both"/>
              <w:rPr>
                <w:iCs/>
                <w:sz w:val="20"/>
                <w:szCs w:val="20"/>
                <w:lang w:val="en-GB"/>
              </w:rPr>
            </w:pPr>
            <w:r>
              <w:rPr>
                <w:iCs/>
                <w:sz w:val="20"/>
                <w:szCs w:val="20"/>
                <w:lang w:val="en-GB"/>
              </w:rPr>
              <w:t>y</w:t>
            </w:r>
          </w:p>
        </w:tc>
        <w:tc>
          <w:tcPr>
            <w:tcW w:w="2950" w:type="dxa"/>
          </w:tcPr>
          <w:p w14:paraId="57A98FBA" w14:textId="77777777" w:rsidR="002578CD" w:rsidRDefault="002578CD" w:rsidP="002578CD">
            <w:pPr>
              <w:jc w:val="both"/>
              <w:rPr>
                <w:iCs/>
                <w:sz w:val="20"/>
                <w:szCs w:val="20"/>
                <w:lang w:val="en-GB"/>
              </w:rPr>
            </w:pPr>
          </w:p>
        </w:tc>
      </w:tr>
      <w:tr w:rsidR="002578CD" w:rsidRPr="002E5CE2" w14:paraId="22EDE4C5" w14:textId="77777777" w:rsidTr="007C10FD">
        <w:tc>
          <w:tcPr>
            <w:tcW w:w="812" w:type="dxa"/>
          </w:tcPr>
          <w:p w14:paraId="375CF1F7" w14:textId="77777777" w:rsidR="002578CD" w:rsidRDefault="002578CD" w:rsidP="002578CD">
            <w:pPr>
              <w:rPr>
                <w:sz w:val="20"/>
                <w:szCs w:val="20"/>
                <w:lang w:val="en-GB"/>
              </w:rPr>
            </w:pPr>
            <w:r>
              <w:rPr>
                <w:sz w:val="20"/>
                <w:szCs w:val="20"/>
                <w:lang w:val="en-GB"/>
              </w:rPr>
              <w:t>3F000</w:t>
            </w:r>
          </w:p>
        </w:tc>
        <w:tc>
          <w:tcPr>
            <w:tcW w:w="3372" w:type="dxa"/>
          </w:tcPr>
          <w:p w14:paraId="03BB6135" w14:textId="77777777" w:rsidR="002578CD" w:rsidRDefault="002578CD" w:rsidP="002578CD">
            <w:pPr>
              <w:jc w:val="both"/>
              <w:rPr>
                <w:iCs/>
                <w:sz w:val="20"/>
                <w:szCs w:val="20"/>
                <w:lang w:val="en-GB"/>
              </w:rPr>
            </w:pPr>
            <w:r>
              <w:rPr>
                <w:iCs/>
                <w:sz w:val="20"/>
                <w:szCs w:val="20"/>
                <w:lang w:val="en-GB"/>
              </w:rPr>
              <w:t>Invalid schema name</w:t>
            </w:r>
          </w:p>
        </w:tc>
        <w:tc>
          <w:tcPr>
            <w:tcW w:w="652" w:type="dxa"/>
          </w:tcPr>
          <w:p w14:paraId="468CE4E0" w14:textId="77777777" w:rsidR="002578CD" w:rsidRDefault="002578CD" w:rsidP="002578CD">
            <w:pPr>
              <w:jc w:val="both"/>
              <w:rPr>
                <w:iCs/>
                <w:sz w:val="20"/>
                <w:szCs w:val="20"/>
                <w:lang w:val="en-GB"/>
              </w:rPr>
            </w:pPr>
            <w:r>
              <w:rPr>
                <w:iCs/>
                <w:sz w:val="20"/>
                <w:szCs w:val="20"/>
                <w:lang w:val="en-GB"/>
              </w:rPr>
              <w:t>y</w:t>
            </w:r>
          </w:p>
        </w:tc>
        <w:tc>
          <w:tcPr>
            <w:tcW w:w="827" w:type="dxa"/>
          </w:tcPr>
          <w:p w14:paraId="26354F2D" w14:textId="77777777" w:rsidR="002578CD" w:rsidRDefault="002578CD" w:rsidP="002578CD">
            <w:pPr>
              <w:jc w:val="both"/>
              <w:rPr>
                <w:iCs/>
                <w:sz w:val="20"/>
                <w:szCs w:val="20"/>
                <w:lang w:val="en-GB"/>
              </w:rPr>
            </w:pPr>
            <w:r>
              <w:rPr>
                <w:iCs/>
                <w:sz w:val="20"/>
                <w:szCs w:val="20"/>
                <w:lang w:val="en-GB"/>
              </w:rPr>
              <w:t>n</w:t>
            </w:r>
          </w:p>
        </w:tc>
        <w:tc>
          <w:tcPr>
            <w:tcW w:w="2950" w:type="dxa"/>
          </w:tcPr>
          <w:p w14:paraId="662B371B" w14:textId="77777777" w:rsidR="002578CD" w:rsidRDefault="002578CD" w:rsidP="002578CD">
            <w:pPr>
              <w:jc w:val="both"/>
              <w:rPr>
                <w:iCs/>
                <w:sz w:val="20"/>
                <w:szCs w:val="20"/>
                <w:lang w:val="en-GB"/>
              </w:rPr>
            </w:pPr>
          </w:p>
        </w:tc>
      </w:tr>
      <w:tr w:rsidR="002578CD" w:rsidRPr="002E5CE2" w14:paraId="398EA1D9" w14:textId="77777777" w:rsidTr="007C10FD">
        <w:tc>
          <w:tcPr>
            <w:tcW w:w="812" w:type="dxa"/>
          </w:tcPr>
          <w:p w14:paraId="1B6E2ADE" w14:textId="77777777" w:rsidR="002578CD" w:rsidRDefault="002578CD" w:rsidP="002578CD">
            <w:pPr>
              <w:rPr>
                <w:sz w:val="20"/>
                <w:szCs w:val="20"/>
                <w:lang w:val="en-GB"/>
              </w:rPr>
            </w:pPr>
            <w:r>
              <w:rPr>
                <w:sz w:val="20"/>
                <w:szCs w:val="20"/>
                <w:lang w:val="en-GB"/>
              </w:rPr>
              <w:t>40000</w:t>
            </w:r>
          </w:p>
        </w:tc>
        <w:tc>
          <w:tcPr>
            <w:tcW w:w="3372" w:type="dxa"/>
          </w:tcPr>
          <w:p w14:paraId="6C6F3D32" w14:textId="77777777" w:rsidR="002578CD" w:rsidRPr="007C10FD" w:rsidRDefault="002578CD" w:rsidP="002578CD">
            <w:pPr>
              <w:jc w:val="both"/>
              <w:rPr>
                <w:iCs/>
                <w:sz w:val="20"/>
                <w:szCs w:val="20"/>
                <w:lang w:val="en-GB"/>
              </w:rPr>
            </w:pPr>
            <w:r w:rsidRPr="007C10FD">
              <w:rPr>
                <w:iCs/>
                <w:sz w:val="20"/>
                <w:szCs w:val="20"/>
                <w:lang w:val="en-GB"/>
              </w:rPr>
              <w:t>Transaction rollback</w:t>
            </w:r>
          </w:p>
        </w:tc>
        <w:tc>
          <w:tcPr>
            <w:tcW w:w="652" w:type="dxa"/>
          </w:tcPr>
          <w:p w14:paraId="028B8A00" w14:textId="77777777" w:rsidR="002578CD" w:rsidRPr="007C10FD" w:rsidRDefault="002578CD" w:rsidP="002578CD">
            <w:pPr>
              <w:jc w:val="both"/>
              <w:rPr>
                <w:iCs/>
                <w:sz w:val="20"/>
                <w:szCs w:val="20"/>
                <w:lang w:val="en-GB"/>
              </w:rPr>
            </w:pPr>
            <w:r>
              <w:rPr>
                <w:iCs/>
                <w:sz w:val="20"/>
                <w:szCs w:val="20"/>
                <w:lang w:val="en-GB"/>
              </w:rPr>
              <w:t>y</w:t>
            </w:r>
          </w:p>
        </w:tc>
        <w:tc>
          <w:tcPr>
            <w:tcW w:w="827" w:type="dxa"/>
          </w:tcPr>
          <w:p w14:paraId="3E39C597" w14:textId="77777777" w:rsidR="002578CD" w:rsidRPr="002D528B" w:rsidRDefault="002578CD" w:rsidP="002578CD">
            <w:pPr>
              <w:jc w:val="both"/>
              <w:rPr>
                <w:iCs/>
                <w:sz w:val="20"/>
                <w:szCs w:val="20"/>
                <w:lang w:val="en-GB"/>
              </w:rPr>
            </w:pPr>
            <w:r>
              <w:rPr>
                <w:iCs/>
                <w:sz w:val="20"/>
                <w:szCs w:val="20"/>
                <w:lang w:val="en-GB"/>
              </w:rPr>
              <w:t>y</w:t>
            </w:r>
          </w:p>
        </w:tc>
        <w:tc>
          <w:tcPr>
            <w:tcW w:w="2950" w:type="dxa"/>
          </w:tcPr>
          <w:p w14:paraId="495E1669" w14:textId="77777777" w:rsidR="002578CD" w:rsidRDefault="002578CD" w:rsidP="002578CD">
            <w:pPr>
              <w:jc w:val="both"/>
              <w:rPr>
                <w:i/>
                <w:iCs/>
                <w:sz w:val="20"/>
                <w:szCs w:val="20"/>
                <w:lang w:val="en-GB"/>
              </w:rPr>
            </w:pPr>
          </w:p>
        </w:tc>
      </w:tr>
      <w:tr w:rsidR="002578CD" w:rsidRPr="002E5CE2" w14:paraId="46E7186E" w14:textId="77777777" w:rsidTr="007C10FD">
        <w:tc>
          <w:tcPr>
            <w:tcW w:w="812" w:type="dxa"/>
          </w:tcPr>
          <w:p w14:paraId="2FE3C44B" w14:textId="77777777" w:rsidR="002578CD" w:rsidRPr="002E5CE2" w:rsidRDefault="002578CD" w:rsidP="002578CD">
            <w:pPr>
              <w:rPr>
                <w:sz w:val="20"/>
                <w:szCs w:val="20"/>
                <w:lang w:val="en-GB"/>
              </w:rPr>
            </w:pPr>
            <w:r>
              <w:rPr>
                <w:sz w:val="20"/>
                <w:szCs w:val="20"/>
                <w:lang w:val="en-GB"/>
              </w:rPr>
              <w:t>40001</w:t>
            </w:r>
          </w:p>
        </w:tc>
        <w:tc>
          <w:tcPr>
            <w:tcW w:w="3372" w:type="dxa"/>
          </w:tcPr>
          <w:p w14:paraId="4FEE4F81" w14:textId="77777777" w:rsidR="002578CD" w:rsidRPr="009716C1" w:rsidRDefault="002578CD" w:rsidP="002578CD">
            <w:pPr>
              <w:jc w:val="both"/>
              <w:rPr>
                <w:iCs/>
                <w:sz w:val="20"/>
                <w:szCs w:val="20"/>
                <w:lang w:val="en-GB"/>
              </w:rPr>
            </w:pPr>
            <w:r>
              <w:rPr>
                <w:iCs/>
                <w:sz w:val="20"/>
                <w:szCs w:val="20"/>
                <w:lang w:val="en-GB"/>
              </w:rPr>
              <w:t>Transaction Serialisation Failure</w:t>
            </w:r>
          </w:p>
        </w:tc>
        <w:tc>
          <w:tcPr>
            <w:tcW w:w="652" w:type="dxa"/>
          </w:tcPr>
          <w:p w14:paraId="046CF50A" w14:textId="77777777" w:rsidR="002578CD" w:rsidRDefault="002578CD" w:rsidP="002578CD">
            <w:pPr>
              <w:jc w:val="both"/>
              <w:rPr>
                <w:iCs/>
                <w:sz w:val="20"/>
                <w:szCs w:val="20"/>
                <w:lang w:val="en-GB"/>
              </w:rPr>
            </w:pPr>
            <w:r>
              <w:rPr>
                <w:iCs/>
                <w:sz w:val="20"/>
                <w:szCs w:val="20"/>
                <w:lang w:val="en-GB"/>
              </w:rPr>
              <w:t>y</w:t>
            </w:r>
          </w:p>
        </w:tc>
        <w:tc>
          <w:tcPr>
            <w:tcW w:w="827" w:type="dxa"/>
          </w:tcPr>
          <w:p w14:paraId="630126B2" w14:textId="77777777" w:rsidR="002578CD" w:rsidRDefault="002578CD" w:rsidP="002578CD">
            <w:pPr>
              <w:jc w:val="both"/>
              <w:rPr>
                <w:iCs/>
                <w:sz w:val="20"/>
                <w:szCs w:val="20"/>
                <w:lang w:val="en-GB"/>
              </w:rPr>
            </w:pPr>
            <w:r>
              <w:rPr>
                <w:iCs/>
                <w:sz w:val="20"/>
                <w:szCs w:val="20"/>
                <w:lang w:val="en-GB"/>
              </w:rPr>
              <w:t>y</w:t>
            </w:r>
          </w:p>
        </w:tc>
        <w:tc>
          <w:tcPr>
            <w:tcW w:w="2950" w:type="dxa"/>
          </w:tcPr>
          <w:p w14:paraId="3E365EFE" w14:textId="77777777" w:rsidR="002578CD" w:rsidRDefault="002578CD" w:rsidP="002578CD">
            <w:pPr>
              <w:jc w:val="both"/>
              <w:rPr>
                <w:iCs/>
                <w:sz w:val="20"/>
                <w:szCs w:val="20"/>
                <w:lang w:val="en-GB"/>
              </w:rPr>
            </w:pPr>
          </w:p>
        </w:tc>
      </w:tr>
      <w:tr w:rsidR="002578CD" w:rsidRPr="002E5CE2" w14:paraId="1CD1E61E" w14:textId="77777777" w:rsidTr="007C10FD">
        <w:tc>
          <w:tcPr>
            <w:tcW w:w="812" w:type="dxa"/>
          </w:tcPr>
          <w:p w14:paraId="2AA10BDA" w14:textId="77777777" w:rsidR="002578CD" w:rsidRDefault="002578CD" w:rsidP="002578CD">
            <w:pPr>
              <w:rPr>
                <w:sz w:val="20"/>
                <w:szCs w:val="20"/>
                <w:lang w:val="en-GB"/>
              </w:rPr>
            </w:pPr>
            <w:r>
              <w:rPr>
                <w:sz w:val="20"/>
                <w:szCs w:val="20"/>
                <w:lang w:val="en-GB"/>
              </w:rPr>
              <w:t>40002</w:t>
            </w:r>
          </w:p>
        </w:tc>
        <w:tc>
          <w:tcPr>
            <w:tcW w:w="3372" w:type="dxa"/>
          </w:tcPr>
          <w:p w14:paraId="7F508681" w14:textId="77777777" w:rsidR="002578CD" w:rsidRDefault="002578CD" w:rsidP="002578CD">
            <w:pPr>
              <w:jc w:val="both"/>
              <w:rPr>
                <w:iCs/>
                <w:sz w:val="20"/>
                <w:szCs w:val="20"/>
                <w:lang w:val="en-GB"/>
              </w:rPr>
            </w:pPr>
            <w:r>
              <w:rPr>
                <w:iCs/>
                <w:sz w:val="20"/>
                <w:szCs w:val="20"/>
                <w:lang w:val="en-GB"/>
              </w:rPr>
              <w:t>Transaction rollback – integrity constraint violation</w:t>
            </w:r>
          </w:p>
        </w:tc>
        <w:tc>
          <w:tcPr>
            <w:tcW w:w="652" w:type="dxa"/>
          </w:tcPr>
          <w:p w14:paraId="4F44FAAC" w14:textId="77777777" w:rsidR="002578CD" w:rsidRDefault="002578CD" w:rsidP="002578CD">
            <w:pPr>
              <w:jc w:val="both"/>
              <w:rPr>
                <w:iCs/>
                <w:sz w:val="20"/>
                <w:szCs w:val="20"/>
                <w:lang w:val="en-GB"/>
              </w:rPr>
            </w:pPr>
            <w:r>
              <w:rPr>
                <w:iCs/>
                <w:sz w:val="20"/>
                <w:szCs w:val="20"/>
                <w:lang w:val="en-GB"/>
              </w:rPr>
              <w:t>y</w:t>
            </w:r>
          </w:p>
        </w:tc>
        <w:tc>
          <w:tcPr>
            <w:tcW w:w="827" w:type="dxa"/>
          </w:tcPr>
          <w:p w14:paraId="24518369" w14:textId="77777777" w:rsidR="002578CD" w:rsidRDefault="002578CD" w:rsidP="002578CD">
            <w:pPr>
              <w:jc w:val="both"/>
              <w:rPr>
                <w:iCs/>
                <w:sz w:val="20"/>
                <w:szCs w:val="20"/>
                <w:lang w:val="en-GB"/>
              </w:rPr>
            </w:pPr>
            <w:r>
              <w:rPr>
                <w:iCs/>
                <w:sz w:val="20"/>
                <w:szCs w:val="20"/>
                <w:lang w:val="en-GB"/>
              </w:rPr>
              <w:t>n</w:t>
            </w:r>
          </w:p>
        </w:tc>
        <w:tc>
          <w:tcPr>
            <w:tcW w:w="2950" w:type="dxa"/>
          </w:tcPr>
          <w:p w14:paraId="662B0E56" w14:textId="77777777" w:rsidR="002578CD" w:rsidRDefault="002578CD" w:rsidP="002578CD">
            <w:pPr>
              <w:jc w:val="both"/>
              <w:rPr>
                <w:iCs/>
                <w:sz w:val="20"/>
                <w:szCs w:val="20"/>
                <w:lang w:val="en-GB"/>
              </w:rPr>
            </w:pPr>
          </w:p>
        </w:tc>
      </w:tr>
      <w:tr w:rsidR="002578CD" w:rsidRPr="002E5CE2" w14:paraId="7C515C86" w14:textId="77777777" w:rsidTr="007C10FD">
        <w:tc>
          <w:tcPr>
            <w:tcW w:w="812" w:type="dxa"/>
          </w:tcPr>
          <w:p w14:paraId="3B75BD74" w14:textId="77777777" w:rsidR="002578CD" w:rsidRDefault="002578CD" w:rsidP="002578CD">
            <w:pPr>
              <w:rPr>
                <w:sz w:val="20"/>
                <w:szCs w:val="20"/>
                <w:lang w:val="en-GB"/>
              </w:rPr>
            </w:pPr>
            <w:r>
              <w:rPr>
                <w:sz w:val="20"/>
                <w:szCs w:val="20"/>
                <w:lang w:val="en-GB"/>
              </w:rPr>
              <w:t>40003</w:t>
            </w:r>
          </w:p>
        </w:tc>
        <w:tc>
          <w:tcPr>
            <w:tcW w:w="3372" w:type="dxa"/>
          </w:tcPr>
          <w:p w14:paraId="2EF1D998" w14:textId="77777777" w:rsidR="002578CD" w:rsidRDefault="002578CD" w:rsidP="002578CD">
            <w:pPr>
              <w:jc w:val="both"/>
              <w:rPr>
                <w:iCs/>
                <w:sz w:val="20"/>
                <w:szCs w:val="20"/>
                <w:lang w:val="en-GB"/>
              </w:rPr>
            </w:pPr>
            <w:r>
              <w:rPr>
                <w:iCs/>
                <w:sz w:val="20"/>
                <w:szCs w:val="20"/>
                <w:lang w:val="en-GB"/>
              </w:rPr>
              <w:t>Transaction rollback – statement completion unknown</w:t>
            </w:r>
          </w:p>
        </w:tc>
        <w:tc>
          <w:tcPr>
            <w:tcW w:w="652" w:type="dxa"/>
          </w:tcPr>
          <w:p w14:paraId="0F355684" w14:textId="77777777" w:rsidR="002578CD" w:rsidRDefault="002578CD" w:rsidP="002578CD">
            <w:pPr>
              <w:jc w:val="both"/>
              <w:rPr>
                <w:iCs/>
                <w:sz w:val="20"/>
                <w:szCs w:val="20"/>
                <w:lang w:val="en-GB"/>
              </w:rPr>
            </w:pPr>
            <w:r>
              <w:rPr>
                <w:iCs/>
                <w:sz w:val="20"/>
                <w:szCs w:val="20"/>
                <w:lang w:val="en-GB"/>
              </w:rPr>
              <w:t>y</w:t>
            </w:r>
          </w:p>
        </w:tc>
        <w:tc>
          <w:tcPr>
            <w:tcW w:w="827" w:type="dxa"/>
          </w:tcPr>
          <w:p w14:paraId="0C44C592" w14:textId="77777777" w:rsidR="002578CD" w:rsidRDefault="002578CD" w:rsidP="002578CD">
            <w:pPr>
              <w:jc w:val="both"/>
              <w:rPr>
                <w:iCs/>
                <w:sz w:val="20"/>
                <w:szCs w:val="20"/>
                <w:lang w:val="en-GB"/>
              </w:rPr>
            </w:pPr>
            <w:r>
              <w:rPr>
                <w:iCs/>
                <w:sz w:val="20"/>
                <w:szCs w:val="20"/>
                <w:lang w:val="en-GB"/>
              </w:rPr>
              <w:t>y</w:t>
            </w:r>
          </w:p>
        </w:tc>
        <w:tc>
          <w:tcPr>
            <w:tcW w:w="2950" w:type="dxa"/>
          </w:tcPr>
          <w:p w14:paraId="455C2DAF" w14:textId="77777777" w:rsidR="002578CD" w:rsidRDefault="002578CD" w:rsidP="002578CD">
            <w:pPr>
              <w:jc w:val="both"/>
              <w:rPr>
                <w:iCs/>
                <w:sz w:val="20"/>
                <w:szCs w:val="20"/>
                <w:lang w:val="en-GB"/>
              </w:rPr>
            </w:pPr>
          </w:p>
        </w:tc>
      </w:tr>
      <w:tr w:rsidR="002578CD" w:rsidRPr="002E5CE2" w14:paraId="63042C89" w14:textId="77777777" w:rsidTr="007C10FD">
        <w:tc>
          <w:tcPr>
            <w:tcW w:w="812" w:type="dxa"/>
          </w:tcPr>
          <w:p w14:paraId="58578B98" w14:textId="77777777" w:rsidR="002578CD" w:rsidRDefault="002578CD" w:rsidP="002578CD">
            <w:pPr>
              <w:rPr>
                <w:sz w:val="20"/>
                <w:szCs w:val="20"/>
                <w:lang w:val="en-GB"/>
              </w:rPr>
            </w:pPr>
            <w:r>
              <w:rPr>
                <w:sz w:val="20"/>
                <w:szCs w:val="20"/>
                <w:lang w:val="en-GB"/>
              </w:rPr>
              <w:t>40004</w:t>
            </w:r>
          </w:p>
        </w:tc>
        <w:tc>
          <w:tcPr>
            <w:tcW w:w="3372" w:type="dxa"/>
          </w:tcPr>
          <w:p w14:paraId="31933D6E" w14:textId="77777777" w:rsidR="002578CD" w:rsidRDefault="002578CD" w:rsidP="002578CD">
            <w:pPr>
              <w:jc w:val="both"/>
              <w:rPr>
                <w:iCs/>
                <w:sz w:val="20"/>
                <w:szCs w:val="20"/>
                <w:lang w:val="en-GB"/>
              </w:rPr>
            </w:pPr>
            <w:r>
              <w:rPr>
                <w:iCs/>
                <w:sz w:val="20"/>
                <w:szCs w:val="20"/>
                <w:lang w:val="en-GB"/>
              </w:rPr>
              <w:t>Transaction rollback – triggered action exception</w:t>
            </w:r>
          </w:p>
        </w:tc>
        <w:tc>
          <w:tcPr>
            <w:tcW w:w="652" w:type="dxa"/>
          </w:tcPr>
          <w:p w14:paraId="78A87E6C" w14:textId="77777777" w:rsidR="002578CD" w:rsidRDefault="002578CD" w:rsidP="002578CD">
            <w:pPr>
              <w:jc w:val="both"/>
              <w:rPr>
                <w:iCs/>
                <w:sz w:val="20"/>
                <w:szCs w:val="20"/>
                <w:lang w:val="en-GB"/>
              </w:rPr>
            </w:pPr>
            <w:r>
              <w:rPr>
                <w:iCs/>
                <w:sz w:val="20"/>
                <w:szCs w:val="20"/>
                <w:lang w:val="en-GB"/>
              </w:rPr>
              <w:t>y</w:t>
            </w:r>
          </w:p>
        </w:tc>
        <w:tc>
          <w:tcPr>
            <w:tcW w:w="827" w:type="dxa"/>
          </w:tcPr>
          <w:p w14:paraId="7306F0CA" w14:textId="77777777" w:rsidR="002578CD" w:rsidRDefault="002578CD" w:rsidP="002578CD">
            <w:pPr>
              <w:jc w:val="both"/>
              <w:rPr>
                <w:iCs/>
                <w:sz w:val="20"/>
                <w:szCs w:val="20"/>
                <w:lang w:val="en-GB"/>
              </w:rPr>
            </w:pPr>
            <w:r>
              <w:rPr>
                <w:iCs/>
                <w:sz w:val="20"/>
                <w:szCs w:val="20"/>
                <w:lang w:val="en-GB"/>
              </w:rPr>
              <w:t>n</w:t>
            </w:r>
          </w:p>
        </w:tc>
        <w:tc>
          <w:tcPr>
            <w:tcW w:w="2950" w:type="dxa"/>
          </w:tcPr>
          <w:p w14:paraId="6C506373" w14:textId="77777777" w:rsidR="002578CD" w:rsidRDefault="002578CD" w:rsidP="002578CD">
            <w:pPr>
              <w:jc w:val="both"/>
              <w:rPr>
                <w:iCs/>
                <w:sz w:val="20"/>
                <w:szCs w:val="20"/>
                <w:lang w:val="en-GB"/>
              </w:rPr>
            </w:pPr>
          </w:p>
        </w:tc>
      </w:tr>
      <w:tr w:rsidR="002578CD" w:rsidRPr="002E5CE2" w14:paraId="307CA862" w14:textId="77777777" w:rsidTr="007C10FD">
        <w:tc>
          <w:tcPr>
            <w:tcW w:w="812" w:type="dxa"/>
          </w:tcPr>
          <w:p w14:paraId="322D640E" w14:textId="77777777" w:rsidR="002578CD" w:rsidRDefault="002578CD" w:rsidP="002578CD">
            <w:pPr>
              <w:rPr>
                <w:sz w:val="20"/>
                <w:szCs w:val="20"/>
                <w:lang w:val="en-GB"/>
              </w:rPr>
            </w:pPr>
            <w:r>
              <w:rPr>
                <w:sz w:val="20"/>
                <w:szCs w:val="20"/>
                <w:lang w:val="en-GB"/>
              </w:rPr>
              <w:t>40005</w:t>
            </w:r>
          </w:p>
        </w:tc>
        <w:tc>
          <w:tcPr>
            <w:tcW w:w="3372" w:type="dxa"/>
          </w:tcPr>
          <w:p w14:paraId="1264303A" w14:textId="77777777" w:rsidR="002578CD" w:rsidRDefault="002578CD" w:rsidP="002578CD">
            <w:pPr>
              <w:jc w:val="both"/>
              <w:rPr>
                <w:iCs/>
                <w:sz w:val="20"/>
                <w:szCs w:val="20"/>
                <w:lang w:val="en-GB"/>
              </w:rPr>
            </w:pPr>
            <w:r>
              <w:rPr>
                <w:iCs/>
                <w:sz w:val="20"/>
                <w:szCs w:val="20"/>
                <w:lang w:val="en-GB"/>
              </w:rPr>
              <w:t>Transaction rollback – new key conflict with empty query</w:t>
            </w:r>
          </w:p>
        </w:tc>
        <w:tc>
          <w:tcPr>
            <w:tcW w:w="652" w:type="dxa"/>
          </w:tcPr>
          <w:p w14:paraId="289ACAF5" w14:textId="77777777" w:rsidR="002578CD" w:rsidRDefault="002578CD" w:rsidP="002578CD">
            <w:pPr>
              <w:jc w:val="both"/>
              <w:rPr>
                <w:iCs/>
                <w:sz w:val="20"/>
                <w:szCs w:val="20"/>
                <w:lang w:val="en-GB"/>
              </w:rPr>
            </w:pPr>
            <w:r>
              <w:rPr>
                <w:iCs/>
                <w:sz w:val="20"/>
                <w:szCs w:val="20"/>
                <w:lang w:val="en-GB"/>
              </w:rPr>
              <w:t>n</w:t>
            </w:r>
          </w:p>
        </w:tc>
        <w:tc>
          <w:tcPr>
            <w:tcW w:w="827" w:type="dxa"/>
          </w:tcPr>
          <w:p w14:paraId="5568E115" w14:textId="77777777" w:rsidR="002578CD" w:rsidRDefault="002578CD" w:rsidP="002578CD">
            <w:pPr>
              <w:jc w:val="both"/>
              <w:rPr>
                <w:iCs/>
                <w:sz w:val="20"/>
                <w:szCs w:val="20"/>
                <w:lang w:val="en-GB"/>
              </w:rPr>
            </w:pPr>
            <w:r>
              <w:rPr>
                <w:iCs/>
                <w:sz w:val="20"/>
                <w:szCs w:val="20"/>
                <w:lang w:val="en-GB"/>
              </w:rPr>
              <w:t>y</w:t>
            </w:r>
          </w:p>
        </w:tc>
        <w:tc>
          <w:tcPr>
            <w:tcW w:w="2950" w:type="dxa"/>
          </w:tcPr>
          <w:p w14:paraId="338FD8CB" w14:textId="77777777" w:rsidR="002578CD" w:rsidRDefault="002578CD" w:rsidP="002578CD">
            <w:pPr>
              <w:jc w:val="both"/>
              <w:rPr>
                <w:iCs/>
                <w:sz w:val="20"/>
                <w:szCs w:val="20"/>
                <w:lang w:val="en-GB"/>
              </w:rPr>
            </w:pPr>
          </w:p>
        </w:tc>
      </w:tr>
      <w:tr w:rsidR="002578CD" w:rsidRPr="002E5CE2" w14:paraId="274F6A13" w14:textId="77777777" w:rsidTr="007C10FD">
        <w:tc>
          <w:tcPr>
            <w:tcW w:w="812" w:type="dxa"/>
          </w:tcPr>
          <w:p w14:paraId="395479C4" w14:textId="77777777" w:rsidR="002578CD" w:rsidRDefault="002578CD" w:rsidP="002578CD">
            <w:pPr>
              <w:rPr>
                <w:sz w:val="20"/>
                <w:szCs w:val="20"/>
                <w:lang w:val="en-GB"/>
              </w:rPr>
            </w:pPr>
            <w:r>
              <w:rPr>
                <w:sz w:val="20"/>
                <w:szCs w:val="20"/>
                <w:lang w:val="en-GB"/>
              </w:rPr>
              <w:t>40006</w:t>
            </w:r>
          </w:p>
        </w:tc>
        <w:tc>
          <w:tcPr>
            <w:tcW w:w="3372" w:type="dxa"/>
          </w:tcPr>
          <w:p w14:paraId="78D01696" w14:textId="77777777" w:rsidR="002578CD" w:rsidRDefault="002578CD" w:rsidP="002578CD">
            <w:pPr>
              <w:jc w:val="both"/>
              <w:rPr>
                <w:iCs/>
                <w:sz w:val="20"/>
                <w:szCs w:val="20"/>
                <w:lang w:val="en-GB"/>
              </w:rPr>
            </w:pPr>
            <w:r w:rsidRPr="003A0605">
              <w:rPr>
                <w:iCs/>
                <w:sz w:val="20"/>
                <w:szCs w:val="20"/>
                <w:lang w:val="en-GB"/>
              </w:rPr>
              <w:t>Transaction conflict: Read constraint for ?</w:t>
            </w:r>
          </w:p>
        </w:tc>
        <w:tc>
          <w:tcPr>
            <w:tcW w:w="652" w:type="dxa"/>
          </w:tcPr>
          <w:p w14:paraId="61FF7625" w14:textId="77777777" w:rsidR="002578CD" w:rsidRDefault="002578CD" w:rsidP="002578CD">
            <w:pPr>
              <w:jc w:val="both"/>
              <w:rPr>
                <w:iCs/>
                <w:sz w:val="20"/>
                <w:szCs w:val="20"/>
                <w:lang w:val="en-GB"/>
              </w:rPr>
            </w:pPr>
            <w:r>
              <w:rPr>
                <w:iCs/>
                <w:sz w:val="20"/>
                <w:szCs w:val="20"/>
                <w:lang w:val="en-GB"/>
              </w:rPr>
              <w:t>n</w:t>
            </w:r>
          </w:p>
        </w:tc>
        <w:tc>
          <w:tcPr>
            <w:tcW w:w="827" w:type="dxa"/>
          </w:tcPr>
          <w:p w14:paraId="20645ACF" w14:textId="77777777" w:rsidR="002578CD" w:rsidRDefault="002578CD" w:rsidP="002578CD">
            <w:pPr>
              <w:jc w:val="both"/>
              <w:rPr>
                <w:iCs/>
                <w:sz w:val="20"/>
                <w:szCs w:val="20"/>
                <w:lang w:val="en-GB"/>
              </w:rPr>
            </w:pPr>
            <w:r>
              <w:rPr>
                <w:iCs/>
                <w:sz w:val="20"/>
                <w:szCs w:val="20"/>
                <w:lang w:val="en-GB"/>
              </w:rPr>
              <w:t>y</w:t>
            </w:r>
          </w:p>
        </w:tc>
        <w:tc>
          <w:tcPr>
            <w:tcW w:w="2950" w:type="dxa"/>
          </w:tcPr>
          <w:p w14:paraId="44FC8A38" w14:textId="77777777" w:rsidR="002578CD" w:rsidRDefault="002578CD" w:rsidP="002578CD">
            <w:pPr>
              <w:jc w:val="both"/>
              <w:rPr>
                <w:iCs/>
                <w:sz w:val="20"/>
                <w:szCs w:val="20"/>
                <w:lang w:val="en-GB"/>
              </w:rPr>
            </w:pPr>
          </w:p>
        </w:tc>
      </w:tr>
      <w:tr w:rsidR="002578CD" w:rsidRPr="002E5CE2" w14:paraId="63D7B139" w14:textId="77777777" w:rsidTr="007C10FD">
        <w:tc>
          <w:tcPr>
            <w:tcW w:w="812" w:type="dxa"/>
          </w:tcPr>
          <w:p w14:paraId="2CA52BAD" w14:textId="77777777" w:rsidR="002578CD" w:rsidRDefault="002578CD" w:rsidP="002578CD">
            <w:pPr>
              <w:rPr>
                <w:sz w:val="20"/>
                <w:szCs w:val="20"/>
                <w:lang w:val="en-GB"/>
              </w:rPr>
            </w:pPr>
            <w:r>
              <w:rPr>
                <w:sz w:val="20"/>
                <w:szCs w:val="20"/>
                <w:lang w:val="en-GB"/>
              </w:rPr>
              <w:t>40007</w:t>
            </w:r>
          </w:p>
        </w:tc>
        <w:tc>
          <w:tcPr>
            <w:tcW w:w="3372" w:type="dxa"/>
          </w:tcPr>
          <w:p w14:paraId="57895E58" w14:textId="77777777" w:rsidR="002578CD" w:rsidRDefault="002578CD" w:rsidP="002578CD">
            <w:pPr>
              <w:jc w:val="both"/>
              <w:rPr>
                <w:iCs/>
                <w:sz w:val="20"/>
                <w:szCs w:val="20"/>
                <w:lang w:val="en-GB"/>
              </w:rPr>
            </w:pPr>
            <w:r w:rsidRPr="003A0605">
              <w:rPr>
                <w:iCs/>
                <w:sz w:val="20"/>
                <w:szCs w:val="20"/>
                <w:lang w:val="en-GB"/>
              </w:rPr>
              <w:t>Transaction conflict: Read conflict for ?</w:t>
            </w:r>
          </w:p>
        </w:tc>
        <w:tc>
          <w:tcPr>
            <w:tcW w:w="652" w:type="dxa"/>
          </w:tcPr>
          <w:p w14:paraId="4BF52F48" w14:textId="77777777" w:rsidR="002578CD" w:rsidRDefault="002578CD" w:rsidP="002578CD">
            <w:pPr>
              <w:jc w:val="both"/>
              <w:rPr>
                <w:iCs/>
                <w:sz w:val="20"/>
                <w:szCs w:val="20"/>
                <w:lang w:val="en-GB"/>
              </w:rPr>
            </w:pPr>
            <w:r>
              <w:rPr>
                <w:iCs/>
                <w:sz w:val="20"/>
                <w:szCs w:val="20"/>
                <w:lang w:val="en-GB"/>
              </w:rPr>
              <w:t>n</w:t>
            </w:r>
          </w:p>
        </w:tc>
        <w:tc>
          <w:tcPr>
            <w:tcW w:w="827" w:type="dxa"/>
          </w:tcPr>
          <w:p w14:paraId="1823CAC7" w14:textId="77777777" w:rsidR="002578CD" w:rsidRDefault="002578CD" w:rsidP="002578CD">
            <w:pPr>
              <w:jc w:val="both"/>
              <w:rPr>
                <w:iCs/>
                <w:sz w:val="20"/>
                <w:szCs w:val="20"/>
                <w:lang w:val="en-GB"/>
              </w:rPr>
            </w:pPr>
            <w:r>
              <w:rPr>
                <w:iCs/>
                <w:sz w:val="20"/>
                <w:szCs w:val="20"/>
                <w:lang w:val="en-GB"/>
              </w:rPr>
              <w:t>y</w:t>
            </w:r>
          </w:p>
        </w:tc>
        <w:tc>
          <w:tcPr>
            <w:tcW w:w="2950" w:type="dxa"/>
          </w:tcPr>
          <w:p w14:paraId="3027042B" w14:textId="77777777" w:rsidR="002578CD" w:rsidRDefault="002578CD" w:rsidP="002578CD">
            <w:pPr>
              <w:jc w:val="both"/>
              <w:rPr>
                <w:iCs/>
                <w:sz w:val="20"/>
                <w:szCs w:val="20"/>
                <w:lang w:val="en-GB"/>
              </w:rPr>
            </w:pPr>
          </w:p>
        </w:tc>
      </w:tr>
      <w:tr w:rsidR="002578CD" w:rsidRPr="002E5CE2" w14:paraId="5E5BFD6C" w14:textId="77777777" w:rsidTr="007C10FD">
        <w:tc>
          <w:tcPr>
            <w:tcW w:w="812" w:type="dxa"/>
          </w:tcPr>
          <w:p w14:paraId="64B6BC1C" w14:textId="77777777" w:rsidR="002578CD" w:rsidRDefault="002578CD" w:rsidP="002578CD">
            <w:pPr>
              <w:rPr>
                <w:sz w:val="20"/>
                <w:szCs w:val="20"/>
                <w:lang w:val="en-GB"/>
              </w:rPr>
            </w:pPr>
            <w:r>
              <w:rPr>
                <w:sz w:val="20"/>
                <w:szCs w:val="20"/>
                <w:lang w:val="en-GB"/>
              </w:rPr>
              <w:t>40008</w:t>
            </w:r>
          </w:p>
        </w:tc>
        <w:tc>
          <w:tcPr>
            <w:tcW w:w="3372" w:type="dxa"/>
          </w:tcPr>
          <w:p w14:paraId="515B674C" w14:textId="77777777" w:rsidR="002578CD" w:rsidRDefault="002578CD" w:rsidP="002578CD">
            <w:pPr>
              <w:jc w:val="both"/>
              <w:rPr>
                <w:iCs/>
                <w:sz w:val="20"/>
                <w:szCs w:val="20"/>
                <w:lang w:val="en-GB"/>
              </w:rPr>
            </w:pPr>
            <w:r w:rsidRPr="003A0605">
              <w:rPr>
                <w:iCs/>
                <w:sz w:val="20"/>
                <w:szCs w:val="20"/>
                <w:lang w:val="en-GB"/>
              </w:rPr>
              <w:t>Transaction conflict: Read conflict for table ?</w:t>
            </w:r>
          </w:p>
        </w:tc>
        <w:tc>
          <w:tcPr>
            <w:tcW w:w="652" w:type="dxa"/>
          </w:tcPr>
          <w:p w14:paraId="3A96A261" w14:textId="77777777" w:rsidR="002578CD" w:rsidRDefault="002578CD" w:rsidP="002578CD">
            <w:pPr>
              <w:jc w:val="both"/>
              <w:rPr>
                <w:iCs/>
                <w:sz w:val="20"/>
                <w:szCs w:val="20"/>
                <w:lang w:val="en-GB"/>
              </w:rPr>
            </w:pPr>
            <w:r>
              <w:rPr>
                <w:iCs/>
                <w:sz w:val="20"/>
                <w:szCs w:val="20"/>
                <w:lang w:val="en-GB"/>
              </w:rPr>
              <w:t>n</w:t>
            </w:r>
          </w:p>
        </w:tc>
        <w:tc>
          <w:tcPr>
            <w:tcW w:w="827" w:type="dxa"/>
          </w:tcPr>
          <w:p w14:paraId="3FE03FED" w14:textId="77777777" w:rsidR="002578CD" w:rsidRDefault="002578CD" w:rsidP="002578CD">
            <w:pPr>
              <w:jc w:val="both"/>
              <w:rPr>
                <w:iCs/>
                <w:sz w:val="20"/>
                <w:szCs w:val="20"/>
                <w:lang w:val="en-GB"/>
              </w:rPr>
            </w:pPr>
            <w:r>
              <w:rPr>
                <w:iCs/>
                <w:sz w:val="20"/>
                <w:szCs w:val="20"/>
                <w:lang w:val="en-GB"/>
              </w:rPr>
              <w:t>y</w:t>
            </w:r>
          </w:p>
        </w:tc>
        <w:tc>
          <w:tcPr>
            <w:tcW w:w="2950" w:type="dxa"/>
          </w:tcPr>
          <w:p w14:paraId="19013507" w14:textId="77777777" w:rsidR="002578CD" w:rsidRDefault="002578CD" w:rsidP="002578CD">
            <w:pPr>
              <w:jc w:val="both"/>
              <w:rPr>
                <w:iCs/>
                <w:sz w:val="20"/>
                <w:szCs w:val="20"/>
                <w:lang w:val="en-GB"/>
              </w:rPr>
            </w:pPr>
          </w:p>
        </w:tc>
      </w:tr>
      <w:tr w:rsidR="002578CD" w:rsidRPr="002E5CE2" w14:paraId="13582A53" w14:textId="77777777" w:rsidTr="007C10FD">
        <w:tc>
          <w:tcPr>
            <w:tcW w:w="812" w:type="dxa"/>
          </w:tcPr>
          <w:p w14:paraId="0A15F4B3" w14:textId="77777777" w:rsidR="002578CD" w:rsidRDefault="002578CD" w:rsidP="002578CD">
            <w:pPr>
              <w:rPr>
                <w:sz w:val="20"/>
                <w:szCs w:val="20"/>
                <w:lang w:val="en-GB"/>
              </w:rPr>
            </w:pPr>
            <w:r>
              <w:rPr>
                <w:sz w:val="20"/>
                <w:szCs w:val="20"/>
                <w:lang w:val="en-GB"/>
              </w:rPr>
              <w:t>40009</w:t>
            </w:r>
          </w:p>
        </w:tc>
        <w:tc>
          <w:tcPr>
            <w:tcW w:w="3372" w:type="dxa"/>
          </w:tcPr>
          <w:p w14:paraId="0759300D" w14:textId="77777777" w:rsidR="002578CD" w:rsidRDefault="002578CD" w:rsidP="002578CD">
            <w:pPr>
              <w:jc w:val="both"/>
              <w:rPr>
                <w:iCs/>
                <w:sz w:val="20"/>
                <w:szCs w:val="20"/>
                <w:lang w:val="en-GB"/>
              </w:rPr>
            </w:pPr>
            <w:r w:rsidRPr="003A0605">
              <w:rPr>
                <w:iCs/>
                <w:sz w:val="20"/>
                <w:szCs w:val="20"/>
                <w:lang w:val="en-GB"/>
              </w:rPr>
              <w:t>Transaction conflict: Read conflict for record ?</w:t>
            </w:r>
          </w:p>
        </w:tc>
        <w:tc>
          <w:tcPr>
            <w:tcW w:w="652" w:type="dxa"/>
          </w:tcPr>
          <w:p w14:paraId="03951EF8" w14:textId="77777777" w:rsidR="002578CD" w:rsidRDefault="002578CD" w:rsidP="002578CD">
            <w:pPr>
              <w:jc w:val="both"/>
              <w:rPr>
                <w:iCs/>
                <w:sz w:val="20"/>
                <w:szCs w:val="20"/>
                <w:lang w:val="en-GB"/>
              </w:rPr>
            </w:pPr>
            <w:r>
              <w:rPr>
                <w:iCs/>
                <w:sz w:val="20"/>
                <w:szCs w:val="20"/>
                <w:lang w:val="en-GB"/>
              </w:rPr>
              <w:t>n</w:t>
            </w:r>
          </w:p>
        </w:tc>
        <w:tc>
          <w:tcPr>
            <w:tcW w:w="827" w:type="dxa"/>
          </w:tcPr>
          <w:p w14:paraId="0AD1C512" w14:textId="77777777" w:rsidR="002578CD" w:rsidRDefault="002578CD" w:rsidP="002578CD">
            <w:pPr>
              <w:jc w:val="both"/>
              <w:rPr>
                <w:iCs/>
                <w:sz w:val="20"/>
                <w:szCs w:val="20"/>
                <w:lang w:val="en-GB"/>
              </w:rPr>
            </w:pPr>
            <w:r>
              <w:rPr>
                <w:iCs/>
                <w:sz w:val="20"/>
                <w:szCs w:val="20"/>
                <w:lang w:val="en-GB"/>
              </w:rPr>
              <w:t>y</w:t>
            </w:r>
          </w:p>
        </w:tc>
        <w:tc>
          <w:tcPr>
            <w:tcW w:w="2950" w:type="dxa"/>
          </w:tcPr>
          <w:p w14:paraId="2C820720" w14:textId="77777777" w:rsidR="002578CD" w:rsidRDefault="002578CD" w:rsidP="002578CD">
            <w:pPr>
              <w:jc w:val="both"/>
              <w:rPr>
                <w:iCs/>
                <w:sz w:val="20"/>
                <w:szCs w:val="20"/>
                <w:lang w:val="en-GB"/>
              </w:rPr>
            </w:pPr>
          </w:p>
        </w:tc>
      </w:tr>
      <w:tr w:rsidR="002578CD" w:rsidRPr="002E5CE2" w14:paraId="4BFDE733" w14:textId="77777777" w:rsidTr="007C10FD">
        <w:tc>
          <w:tcPr>
            <w:tcW w:w="812" w:type="dxa"/>
          </w:tcPr>
          <w:p w14:paraId="385C6182" w14:textId="77777777" w:rsidR="002578CD" w:rsidRDefault="002578CD" w:rsidP="002578CD">
            <w:pPr>
              <w:rPr>
                <w:sz w:val="20"/>
                <w:szCs w:val="20"/>
                <w:lang w:val="en-GB"/>
              </w:rPr>
            </w:pPr>
            <w:r>
              <w:rPr>
                <w:sz w:val="20"/>
                <w:szCs w:val="20"/>
                <w:lang w:val="en-GB"/>
              </w:rPr>
              <w:t>40010</w:t>
            </w:r>
          </w:p>
        </w:tc>
        <w:tc>
          <w:tcPr>
            <w:tcW w:w="3372" w:type="dxa"/>
          </w:tcPr>
          <w:p w14:paraId="4B158A46" w14:textId="77777777" w:rsidR="002578CD" w:rsidRDefault="002578CD" w:rsidP="002578CD">
            <w:pPr>
              <w:jc w:val="both"/>
              <w:rPr>
                <w:iCs/>
                <w:sz w:val="20"/>
                <w:szCs w:val="20"/>
                <w:lang w:val="en-GB"/>
              </w:rPr>
            </w:pPr>
            <w:r w:rsidRPr="003A0605">
              <w:rPr>
                <w:iCs/>
                <w:sz w:val="20"/>
                <w:szCs w:val="20"/>
                <w:lang w:val="en-GB"/>
              </w:rPr>
              <w:t>Object ? has just been dropped</w:t>
            </w:r>
          </w:p>
        </w:tc>
        <w:tc>
          <w:tcPr>
            <w:tcW w:w="652" w:type="dxa"/>
          </w:tcPr>
          <w:p w14:paraId="1466754D" w14:textId="77777777" w:rsidR="002578CD" w:rsidRDefault="002578CD" w:rsidP="002578CD">
            <w:pPr>
              <w:jc w:val="both"/>
              <w:rPr>
                <w:iCs/>
                <w:sz w:val="20"/>
                <w:szCs w:val="20"/>
                <w:lang w:val="en-GB"/>
              </w:rPr>
            </w:pPr>
            <w:r>
              <w:rPr>
                <w:iCs/>
                <w:sz w:val="20"/>
                <w:szCs w:val="20"/>
                <w:lang w:val="en-GB"/>
              </w:rPr>
              <w:t>n</w:t>
            </w:r>
          </w:p>
        </w:tc>
        <w:tc>
          <w:tcPr>
            <w:tcW w:w="827" w:type="dxa"/>
          </w:tcPr>
          <w:p w14:paraId="39AEC498" w14:textId="77777777" w:rsidR="002578CD" w:rsidRDefault="002578CD" w:rsidP="002578CD">
            <w:pPr>
              <w:jc w:val="both"/>
              <w:rPr>
                <w:iCs/>
                <w:sz w:val="20"/>
                <w:szCs w:val="20"/>
                <w:lang w:val="en-GB"/>
              </w:rPr>
            </w:pPr>
            <w:r>
              <w:rPr>
                <w:iCs/>
                <w:sz w:val="20"/>
                <w:szCs w:val="20"/>
                <w:lang w:val="en-GB"/>
              </w:rPr>
              <w:t>y</w:t>
            </w:r>
          </w:p>
        </w:tc>
        <w:tc>
          <w:tcPr>
            <w:tcW w:w="2950" w:type="dxa"/>
          </w:tcPr>
          <w:p w14:paraId="00B8C8D9" w14:textId="77777777" w:rsidR="002578CD" w:rsidRDefault="002578CD" w:rsidP="002578CD">
            <w:pPr>
              <w:jc w:val="both"/>
              <w:rPr>
                <w:iCs/>
                <w:sz w:val="20"/>
                <w:szCs w:val="20"/>
                <w:lang w:val="en-GB"/>
              </w:rPr>
            </w:pPr>
          </w:p>
        </w:tc>
      </w:tr>
      <w:tr w:rsidR="002578CD" w:rsidRPr="002E5CE2" w14:paraId="7AC82F63" w14:textId="77777777" w:rsidTr="007C10FD">
        <w:tc>
          <w:tcPr>
            <w:tcW w:w="812" w:type="dxa"/>
          </w:tcPr>
          <w:p w14:paraId="669B7C79" w14:textId="77777777" w:rsidR="002578CD" w:rsidRDefault="002578CD" w:rsidP="002578CD">
            <w:pPr>
              <w:rPr>
                <w:sz w:val="20"/>
                <w:szCs w:val="20"/>
                <w:lang w:val="en-GB"/>
              </w:rPr>
            </w:pPr>
            <w:r>
              <w:rPr>
                <w:sz w:val="20"/>
                <w:szCs w:val="20"/>
                <w:lang w:val="en-GB"/>
              </w:rPr>
              <w:t>40011</w:t>
            </w:r>
          </w:p>
        </w:tc>
        <w:tc>
          <w:tcPr>
            <w:tcW w:w="3372" w:type="dxa"/>
          </w:tcPr>
          <w:p w14:paraId="7603174E" w14:textId="77777777" w:rsidR="002578CD" w:rsidRDefault="002578CD" w:rsidP="002578CD">
            <w:pPr>
              <w:jc w:val="both"/>
              <w:rPr>
                <w:iCs/>
                <w:sz w:val="20"/>
                <w:szCs w:val="20"/>
                <w:lang w:val="en-GB"/>
              </w:rPr>
            </w:pPr>
            <w:r w:rsidRPr="003A0605">
              <w:rPr>
                <w:iCs/>
                <w:sz w:val="20"/>
                <w:szCs w:val="20"/>
                <w:lang w:val="en-GB"/>
              </w:rPr>
              <w:t>Supertype ? has just been dropped</w:t>
            </w:r>
          </w:p>
        </w:tc>
        <w:tc>
          <w:tcPr>
            <w:tcW w:w="652" w:type="dxa"/>
          </w:tcPr>
          <w:p w14:paraId="6FA1F402" w14:textId="77777777" w:rsidR="002578CD" w:rsidRDefault="002578CD" w:rsidP="002578CD">
            <w:pPr>
              <w:jc w:val="both"/>
              <w:rPr>
                <w:iCs/>
                <w:sz w:val="20"/>
                <w:szCs w:val="20"/>
                <w:lang w:val="en-GB"/>
              </w:rPr>
            </w:pPr>
            <w:r>
              <w:rPr>
                <w:iCs/>
                <w:sz w:val="20"/>
                <w:szCs w:val="20"/>
                <w:lang w:val="en-GB"/>
              </w:rPr>
              <w:t>n</w:t>
            </w:r>
          </w:p>
        </w:tc>
        <w:tc>
          <w:tcPr>
            <w:tcW w:w="827" w:type="dxa"/>
          </w:tcPr>
          <w:p w14:paraId="331AE77D" w14:textId="77777777" w:rsidR="002578CD" w:rsidRDefault="002578CD" w:rsidP="002578CD">
            <w:pPr>
              <w:jc w:val="both"/>
              <w:rPr>
                <w:iCs/>
                <w:sz w:val="20"/>
                <w:szCs w:val="20"/>
                <w:lang w:val="en-GB"/>
              </w:rPr>
            </w:pPr>
            <w:r>
              <w:rPr>
                <w:iCs/>
                <w:sz w:val="20"/>
                <w:szCs w:val="20"/>
                <w:lang w:val="en-GB"/>
              </w:rPr>
              <w:t>y</w:t>
            </w:r>
          </w:p>
        </w:tc>
        <w:tc>
          <w:tcPr>
            <w:tcW w:w="2950" w:type="dxa"/>
          </w:tcPr>
          <w:p w14:paraId="2A2F7C81" w14:textId="77777777" w:rsidR="002578CD" w:rsidRDefault="002578CD" w:rsidP="002578CD">
            <w:pPr>
              <w:jc w:val="both"/>
              <w:rPr>
                <w:iCs/>
                <w:sz w:val="20"/>
                <w:szCs w:val="20"/>
                <w:lang w:val="en-GB"/>
              </w:rPr>
            </w:pPr>
          </w:p>
        </w:tc>
      </w:tr>
      <w:tr w:rsidR="002578CD" w:rsidRPr="002E5CE2" w14:paraId="3946D413" w14:textId="77777777" w:rsidTr="007C10FD">
        <w:tc>
          <w:tcPr>
            <w:tcW w:w="812" w:type="dxa"/>
          </w:tcPr>
          <w:p w14:paraId="6CCED097" w14:textId="77777777" w:rsidR="002578CD" w:rsidRDefault="002578CD" w:rsidP="002578CD">
            <w:pPr>
              <w:rPr>
                <w:sz w:val="20"/>
                <w:szCs w:val="20"/>
                <w:lang w:val="en-GB"/>
              </w:rPr>
            </w:pPr>
            <w:r>
              <w:rPr>
                <w:sz w:val="20"/>
                <w:szCs w:val="20"/>
                <w:lang w:val="en-GB"/>
              </w:rPr>
              <w:t>40012</w:t>
            </w:r>
          </w:p>
        </w:tc>
        <w:tc>
          <w:tcPr>
            <w:tcW w:w="3372" w:type="dxa"/>
          </w:tcPr>
          <w:p w14:paraId="552512C9" w14:textId="77777777" w:rsidR="002578CD" w:rsidRDefault="002578CD" w:rsidP="002578CD">
            <w:pPr>
              <w:jc w:val="both"/>
              <w:rPr>
                <w:iCs/>
                <w:sz w:val="20"/>
                <w:szCs w:val="20"/>
                <w:lang w:val="en-GB"/>
              </w:rPr>
            </w:pPr>
            <w:r w:rsidRPr="003A0605">
              <w:rPr>
                <w:iCs/>
                <w:sz w:val="20"/>
                <w:szCs w:val="20"/>
                <w:lang w:val="en-GB"/>
              </w:rPr>
              <w:t>Table ? has just been dropped</w:t>
            </w:r>
          </w:p>
        </w:tc>
        <w:tc>
          <w:tcPr>
            <w:tcW w:w="652" w:type="dxa"/>
          </w:tcPr>
          <w:p w14:paraId="0A4E9272" w14:textId="77777777" w:rsidR="002578CD" w:rsidRDefault="002578CD" w:rsidP="002578CD">
            <w:pPr>
              <w:jc w:val="both"/>
              <w:rPr>
                <w:iCs/>
                <w:sz w:val="20"/>
                <w:szCs w:val="20"/>
                <w:lang w:val="en-GB"/>
              </w:rPr>
            </w:pPr>
            <w:r>
              <w:rPr>
                <w:iCs/>
                <w:sz w:val="20"/>
                <w:szCs w:val="20"/>
                <w:lang w:val="en-GB"/>
              </w:rPr>
              <w:t>n</w:t>
            </w:r>
          </w:p>
        </w:tc>
        <w:tc>
          <w:tcPr>
            <w:tcW w:w="827" w:type="dxa"/>
          </w:tcPr>
          <w:p w14:paraId="0354E8B3" w14:textId="77777777" w:rsidR="002578CD" w:rsidRDefault="002578CD" w:rsidP="002578CD">
            <w:pPr>
              <w:jc w:val="both"/>
              <w:rPr>
                <w:iCs/>
                <w:sz w:val="20"/>
                <w:szCs w:val="20"/>
                <w:lang w:val="en-GB"/>
              </w:rPr>
            </w:pPr>
            <w:r>
              <w:rPr>
                <w:iCs/>
                <w:sz w:val="20"/>
                <w:szCs w:val="20"/>
                <w:lang w:val="en-GB"/>
              </w:rPr>
              <w:t>y</w:t>
            </w:r>
          </w:p>
        </w:tc>
        <w:tc>
          <w:tcPr>
            <w:tcW w:w="2950" w:type="dxa"/>
          </w:tcPr>
          <w:p w14:paraId="6B6FC0DD" w14:textId="77777777" w:rsidR="002578CD" w:rsidRDefault="002578CD" w:rsidP="002578CD">
            <w:pPr>
              <w:jc w:val="both"/>
              <w:rPr>
                <w:iCs/>
                <w:sz w:val="20"/>
                <w:szCs w:val="20"/>
                <w:lang w:val="en-GB"/>
              </w:rPr>
            </w:pPr>
          </w:p>
        </w:tc>
      </w:tr>
      <w:tr w:rsidR="002578CD" w:rsidRPr="002E5CE2" w14:paraId="58D7DC50" w14:textId="77777777" w:rsidTr="007C10FD">
        <w:tc>
          <w:tcPr>
            <w:tcW w:w="812" w:type="dxa"/>
          </w:tcPr>
          <w:p w14:paraId="6D42BC22" w14:textId="77777777" w:rsidR="002578CD" w:rsidRDefault="002578CD" w:rsidP="002578CD">
            <w:pPr>
              <w:rPr>
                <w:sz w:val="20"/>
                <w:szCs w:val="20"/>
                <w:lang w:val="en-GB"/>
              </w:rPr>
            </w:pPr>
            <w:r>
              <w:rPr>
                <w:sz w:val="20"/>
                <w:szCs w:val="20"/>
                <w:lang w:val="en-GB"/>
              </w:rPr>
              <w:t>40013</w:t>
            </w:r>
          </w:p>
        </w:tc>
        <w:tc>
          <w:tcPr>
            <w:tcW w:w="3372" w:type="dxa"/>
          </w:tcPr>
          <w:p w14:paraId="34385F63" w14:textId="77777777" w:rsidR="002578CD" w:rsidRDefault="002578CD" w:rsidP="002578CD">
            <w:pPr>
              <w:jc w:val="both"/>
              <w:rPr>
                <w:iCs/>
                <w:sz w:val="20"/>
                <w:szCs w:val="20"/>
                <w:lang w:val="en-GB"/>
              </w:rPr>
            </w:pPr>
            <w:r w:rsidRPr="003A0605">
              <w:rPr>
                <w:iCs/>
                <w:sz w:val="20"/>
                <w:szCs w:val="20"/>
                <w:lang w:val="en-GB"/>
              </w:rPr>
              <w:t>Column ? has just been dropped</w:t>
            </w:r>
          </w:p>
        </w:tc>
        <w:tc>
          <w:tcPr>
            <w:tcW w:w="652" w:type="dxa"/>
          </w:tcPr>
          <w:p w14:paraId="71B01654" w14:textId="77777777" w:rsidR="002578CD" w:rsidRDefault="002578CD" w:rsidP="002578CD">
            <w:pPr>
              <w:jc w:val="both"/>
              <w:rPr>
                <w:iCs/>
                <w:sz w:val="20"/>
                <w:szCs w:val="20"/>
                <w:lang w:val="en-GB"/>
              </w:rPr>
            </w:pPr>
            <w:r>
              <w:rPr>
                <w:iCs/>
                <w:sz w:val="20"/>
                <w:szCs w:val="20"/>
                <w:lang w:val="en-GB"/>
              </w:rPr>
              <w:t>n</w:t>
            </w:r>
          </w:p>
        </w:tc>
        <w:tc>
          <w:tcPr>
            <w:tcW w:w="827" w:type="dxa"/>
          </w:tcPr>
          <w:p w14:paraId="0B558BA8" w14:textId="77777777" w:rsidR="002578CD" w:rsidRDefault="002578CD" w:rsidP="002578CD">
            <w:pPr>
              <w:jc w:val="both"/>
              <w:rPr>
                <w:iCs/>
                <w:sz w:val="20"/>
                <w:szCs w:val="20"/>
                <w:lang w:val="en-GB"/>
              </w:rPr>
            </w:pPr>
            <w:r>
              <w:rPr>
                <w:iCs/>
                <w:sz w:val="20"/>
                <w:szCs w:val="20"/>
                <w:lang w:val="en-GB"/>
              </w:rPr>
              <w:t>y</w:t>
            </w:r>
          </w:p>
        </w:tc>
        <w:tc>
          <w:tcPr>
            <w:tcW w:w="2950" w:type="dxa"/>
          </w:tcPr>
          <w:p w14:paraId="6BDB5850" w14:textId="77777777" w:rsidR="002578CD" w:rsidRDefault="002578CD" w:rsidP="002578CD">
            <w:pPr>
              <w:jc w:val="both"/>
              <w:rPr>
                <w:iCs/>
                <w:sz w:val="20"/>
                <w:szCs w:val="20"/>
                <w:lang w:val="en-GB"/>
              </w:rPr>
            </w:pPr>
          </w:p>
        </w:tc>
      </w:tr>
      <w:tr w:rsidR="002578CD" w:rsidRPr="002E5CE2" w14:paraId="69EC6EAB" w14:textId="77777777" w:rsidTr="007C10FD">
        <w:tc>
          <w:tcPr>
            <w:tcW w:w="812" w:type="dxa"/>
          </w:tcPr>
          <w:p w14:paraId="6C2BCE97" w14:textId="77777777" w:rsidR="002578CD" w:rsidRDefault="002578CD" w:rsidP="002578CD">
            <w:pPr>
              <w:rPr>
                <w:sz w:val="20"/>
                <w:szCs w:val="20"/>
                <w:lang w:val="en-GB"/>
              </w:rPr>
            </w:pPr>
            <w:r>
              <w:rPr>
                <w:sz w:val="20"/>
                <w:szCs w:val="20"/>
                <w:lang w:val="en-GB"/>
              </w:rPr>
              <w:t>40014</w:t>
            </w:r>
          </w:p>
        </w:tc>
        <w:tc>
          <w:tcPr>
            <w:tcW w:w="3372" w:type="dxa"/>
          </w:tcPr>
          <w:p w14:paraId="67A1556A" w14:textId="77777777" w:rsidR="002578CD" w:rsidRDefault="002578CD" w:rsidP="002578CD">
            <w:pPr>
              <w:jc w:val="both"/>
              <w:rPr>
                <w:iCs/>
                <w:sz w:val="20"/>
                <w:szCs w:val="20"/>
                <w:lang w:val="en-GB"/>
              </w:rPr>
            </w:pPr>
            <w:r w:rsidRPr="003A0605">
              <w:rPr>
                <w:iCs/>
                <w:sz w:val="20"/>
                <w:szCs w:val="20"/>
                <w:lang w:val="en-GB"/>
              </w:rPr>
              <w:t>Record ? has just been deleted</w:t>
            </w:r>
          </w:p>
        </w:tc>
        <w:tc>
          <w:tcPr>
            <w:tcW w:w="652" w:type="dxa"/>
          </w:tcPr>
          <w:p w14:paraId="3356A657" w14:textId="77777777" w:rsidR="002578CD" w:rsidRDefault="002578CD" w:rsidP="002578CD">
            <w:pPr>
              <w:jc w:val="both"/>
              <w:rPr>
                <w:iCs/>
                <w:sz w:val="20"/>
                <w:szCs w:val="20"/>
                <w:lang w:val="en-GB"/>
              </w:rPr>
            </w:pPr>
            <w:r>
              <w:rPr>
                <w:iCs/>
                <w:sz w:val="20"/>
                <w:szCs w:val="20"/>
                <w:lang w:val="en-GB"/>
              </w:rPr>
              <w:t>n</w:t>
            </w:r>
          </w:p>
        </w:tc>
        <w:tc>
          <w:tcPr>
            <w:tcW w:w="827" w:type="dxa"/>
          </w:tcPr>
          <w:p w14:paraId="1E38217D" w14:textId="77777777" w:rsidR="002578CD" w:rsidRDefault="002578CD" w:rsidP="002578CD">
            <w:pPr>
              <w:jc w:val="both"/>
              <w:rPr>
                <w:iCs/>
                <w:sz w:val="20"/>
                <w:szCs w:val="20"/>
                <w:lang w:val="en-GB"/>
              </w:rPr>
            </w:pPr>
            <w:r>
              <w:rPr>
                <w:iCs/>
                <w:sz w:val="20"/>
                <w:szCs w:val="20"/>
                <w:lang w:val="en-GB"/>
              </w:rPr>
              <w:t>y</w:t>
            </w:r>
          </w:p>
        </w:tc>
        <w:tc>
          <w:tcPr>
            <w:tcW w:w="2950" w:type="dxa"/>
          </w:tcPr>
          <w:p w14:paraId="6A696FA1" w14:textId="77777777" w:rsidR="002578CD" w:rsidRDefault="002578CD" w:rsidP="002578CD">
            <w:pPr>
              <w:jc w:val="both"/>
              <w:rPr>
                <w:iCs/>
                <w:sz w:val="20"/>
                <w:szCs w:val="20"/>
                <w:lang w:val="en-GB"/>
              </w:rPr>
            </w:pPr>
          </w:p>
        </w:tc>
      </w:tr>
      <w:tr w:rsidR="002578CD" w:rsidRPr="002E5CE2" w14:paraId="00BA23F3" w14:textId="77777777" w:rsidTr="007C10FD">
        <w:tc>
          <w:tcPr>
            <w:tcW w:w="812" w:type="dxa"/>
          </w:tcPr>
          <w:p w14:paraId="2E5E87A4" w14:textId="77777777" w:rsidR="002578CD" w:rsidRDefault="002578CD" w:rsidP="002578CD">
            <w:pPr>
              <w:rPr>
                <w:sz w:val="20"/>
                <w:szCs w:val="20"/>
                <w:lang w:val="en-GB"/>
              </w:rPr>
            </w:pPr>
            <w:r>
              <w:rPr>
                <w:sz w:val="20"/>
                <w:szCs w:val="20"/>
                <w:lang w:val="en-GB"/>
              </w:rPr>
              <w:t>40015</w:t>
            </w:r>
          </w:p>
        </w:tc>
        <w:tc>
          <w:tcPr>
            <w:tcW w:w="3372" w:type="dxa"/>
          </w:tcPr>
          <w:p w14:paraId="7B86592B" w14:textId="77777777" w:rsidR="002578CD" w:rsidRDefault="002578CD" w:rsidP="002578CD">
            <w:pPr>
              <w:jc w:val="both"/>
              <w:rPr>
                <w:iCs/>
                <w:sz w:val="20"/>
                <w:szCs w:val="20"/>
                <w:lang w:val="en-GB"/>
              </w:rPr>
            </w:pPr>
            <w:r w:rsidRPr="003A0605">
              <w:rPr>
                <w:iCs/>
                <w:sz w:val="20"/>
                <w:szCs w:val="20"/>
                <w:lang w:val="en-GB"/>
              </w:rPr>
              <w:t>Type ? has just been dropped</w:t>
            </w:r>
          </w:p>
        </w:tc>
        <w:tc>
          <w:tcPr>
            <w:tcW w:w="652" w:type="dxa"/>
          </w:tcPr>
          <w:p w14:paraId="6C17C878" w14:textId="77777777" w:rsidR="002578CD" w:rsidRDefault="002578CD" w:rsidP="002578CD">
            <w:pPr>
              <w:jc w:val="both"/>
              <w:rPr>
                <w:iCs/>
                <w:sz w:val="20"/>
                <w:szCs w:val="20"/>
                <w:lang w:val="en-GB"/>
              </w:rPr>
            </w:pPr>
            <w:r>
              <w:rPr>
                <w:iCs/>
                <w:sz w:val="20"/>
                <w:szCs w:val="20"/>
                <w:lang w:val="en-GB"/>
              </w:rPr>
              <w:t>n</w:t>
            </w:r>
          </w:p>
        </w:tc>
        <w:tc>
          <w:tcPr>
            <w:tcW w:w="827" w:type="dxa"/>
          </w:tcPr>
          <w:p w14:paraId="67729B8D" w14:textId="77777777" w:rsidR="002578CD" w:rsidRDefault="002578CD" w:rsidP="002578CD">
            <w:pPr>
              <w:jc w:val="both"/>
              <w:rPr>
                <w:iCs/>
                <w:sz w:val="20"/>
                <w:szCs w:val="20"/>
                <w:lang w:val="en-GB"/>
              </w:rPr>
            </w:pPr>
            <w:r>
              <w:rPr>
                <w:iCs/>
                <w:sz w:val="20"/>
                <w:szCs w:val="20"/>
                <w:lang w:val="en-GB"/>
              </w:rPr>
              <w:t>y</w:t>
            </w:r>
          </w:p>
        </w:tc>
        <w:tc>
          <w:tcPr>
            <w:tcW w:w="2950" w:type="dxa"/>
          </w:tcPr>
          <w:p w14:paraId="32C66915" w14:textId="77777777" w:rsidR="002578CD" w:rsidRDefault="002578CD" w:rsidP="002578CD">
            <w:pPr>
              <w:jc w:val="both"/>
              <w:rPr>
                <w:iCs/>
                <w:sz w:val="20"/>
                <w:szCs w:val="20"/>
                <w:lang w:val="en-GB"/>
              </w:rPr>
            </w:pPr>
          </w:p>
        </w:tc>
      </w:tr>
      <w:tr w:rsidR="002578CD" w:rsidRPr="002E5CE2" w14:paraId="3DE3F935" w14:textId="77777777" w:rsidTr="007C10FD">
        <w:tc>
          <w:tcPr>
            <w:tcW w:w="812" w:type="dxa"/>
          </w:tcPr>
          <w:p w14:paraId="0001C22D" w14:textId="77777777" w:rsidR="002578CD" w:rsidRDefault="002578CD" w:rsidP="002578CD">
            <w:pPr>
              <w:rPr>
                <w:sz w:val="20"/>
                <w:szCs w:val="20"/>
                <w:lang w:val="en-GB"/>
              </w:rPr>
            </w:pPr>
            <w:r>
              <w:rPr>
                <w:sz w:val="20"/>
                <w:szCs w:val="20"/>
                <w:lang w:val="en-GB"/>
              </w:rPr>
              <w:t>40016</w:t>
            </w:r>
          </w:p>
        </w:tc>
        <w:tc>
          <w:tcPr>
            <w:tcW w:w="3372" w:type="dxa"/>
          </w:tcPr>
          <w:p w14:paraId="5E82E1DC" w14:textId="77777777" w:rsidR="002578CD" w:rsidRDefault="002578CD" w:rsidP="002578CD">
            <w:pPr>
              <w:jc w:val="both"/>
              <w:rPr>
                <w:iCs/>
                <w:sz w:val="20"/>
                <w:szCs w:val="20"/>
                <w:lang w:val="en-GB"/>
              </w:rPr>
            </w:pPr>
            <w:r w:rsidRPr="003A0605">
              <w:rPr>
                <w:iCs/>
                <w:sz w:val="20"/>
                <w:szCs w:val="20"/>
                <w:lang w:val="en-GB"/>
              </w:rPr>
              <w:t>Domain ? has just been dropped</w:t>
            </w:r>
          </w:p>
        </w:tc>
        <w:tc>
          <w:tcPr>
            <w:tcW w:w="652" w:type="dxa"/>
          </w:tcPr>
          <w:p w14:paraId="5E1F8C06" w14:textId="77777777" w:rsidR="002578CD" w:rsidRDefault="002578CD" w:rsidP="002578CD">
            <w:pPr>
              <w:jc w:val="both"/>
              <w:rPr>
                <w:iCs/>
                <w:sz w:val="20"/>
                <w:szCs w:val="20"/>
                <w:lang w:val="en-GB"/>
              </w:rPr>
            </w:pPr>
            <w:r>
              <w:rPr>
                <w:iCs/>
                <w:sz w:val="20"/>
                <w:szCs w:val="20"/>
                <w:lang w:val="en-GB"/>
              </w:rPr>
              <w:t>n</w:t>
            </w:r>
          </w:p>
        </w:tc>
        <w:tc>
          <w:tcPr>
            <w:tcW w:w="827" w:type="dxa"/>
          </w:tcPr>
          <w:p w14:paraId="7B4BA096" w14:textId="77777777" w:rsidR="002578CD" w:rsidRDefault="002578CD" w:rsidP="002578CD">
            <w:pPr>
              <w:jc w:val="both"/>
              <w:rPr>
                <w:iCs/>
                <w:sz w:val="20"/>
                <w:szCs w:val="20"/>
                <w:lang w:val="en-GB"/>
              </w:rPr>
            </w:pPr>
            <w:r>
              <w:rPr>
                <w:iCs/>
                <w:sz w:val="20"/>
                <w:szCs w:val="20"/>
                <w:lang w:val="en-GB"/>
              </w:rPr>
              <w:t>y</w:t>
            </w:r>
          </w:p>
        </w:tc>
        <w:tc>
          <w:tcPr>
            <w:tcW w:w="2950" w:type="dxa"/>
          </w:tcPr>
          <w:p w14:paraId="1F5C959A" w14:textId="77777777" w:rsidR="002578CD" w:rsidRDefault="002578CD" w:rsidP="002578CD">
            <w:pPr>
              <w:jc w:val="both"/>
              <w:rPr>
                <w:iCs/>
                <w:sz w:val="20"/>
                <w:szCs w:val="20"/>
                <w:lang w:val="en-GB"/>
              </w:rPr>
            </w:pPr>
          </w:p>
        </w:tc>
      </w:tr>
      <w:tr w:rsidR="002578CD" w:rsidRPr="002E5CE2" w14:paraId="697CED97" w14:textId="77777777" w:rsidTr="007C10FD">
        <w:tc>
          <w:tcPr>
            <w:tcW w:w="812" w:type="dxa"/>
          </w:tcPr>
          <w:p w14:paraId="6DDC2BEF" w14:textId="77777777" w:rsidR="002578CD" w:rsidRDefault="002578CD" w:rsidP="002578CD">
            <w:pPr>
              <w:rPr>
                <w:sz w:val="20"/>
                <w:szCs w:val="20"/>
                <w:lang w:val="en-GB"/>
              </w:rPr>
            </w:pPr>
            <w:r>
              <w:rPr>
                <w:sz w:val="20"/>
                <w:szCs w:val="20"/>
                <w:lang w:val="en-GB"/>
              </w:rPr>
              <w:t>40017</w:t>
            </w:r>
          </w:p>
        </w:tc>
        <w:tc>
          <w:tcPr>
            <w:tcW w:w="3372" w:type="dxa"/>
          </w:tcPr>
          <w:p w14:paraId="328E6D2E" w14:textId="77777777" w:rsidR="002578CD" w:rsidRDefault="002578CD" w:rsidP="002578CD">
            <w:pPr>
              <w:jc w:val="both"/>
              <w:rPr>
                <w:iCs/>
                <w:sz w:val="20"/>
                <w:szCs w:val="20"/>
                <w:lang w:val="en-GB"/>
              </w:rPr>
            </w:pPr>
            <w:r w:rsidRPr="003A0605">
              <w:rPr>
                <w:iCs/>
                <w:sz w:val="20"/>
                <w:szCs w:val="20"/>
                <w:lang w:val="en-GB"/>
              </w:rPr>
              <w:t>Index ? has just been dropped</w:t>
            </w:r>
          </w:p>
        </w:tc>
        <w:tc>
          <w:tcPr>
            <w:tcW w:w="652" w:type="dxa"/>
          </w:tcPr>
          <w:p w14:paraId="1CFF5335" w14:textId="77777777" w:rsidR="002578CD" w:rsidRDefault="002578CD" w:rsidP="002578CD">
            <w:pPr>
              <w:jc w:val="both"/>
              <w:rPr>
                <w:iCs/>
                <w:sz w:val="20"/>
                <w:szCs w:val="20"/>
                <w:lang w:val="en-GB"/>
              </w:rPr>
            </w:pPr>
            <w:r>
              <w:rPr>
                <w:iCs/>
                <w:sz w:val="20"/>
                <w:szCs w:val="20"/>
                <w:lang w:val="en-GB"/>
              </w:rPr>
              <w:t>n</w:t>
            </w:r>
          </w:p>
        </w:tc>
        <w:tc>
          <w:tcPr>
            <w:tcW w:w="827" w:type="dxa"/>
          </w:tcPr>
          <w:p w14:paraId="0A27D566" w14:textId="77777777" w:rsidR="002578CD" w:rsidRDefault="002578CD" w:rsidP="002578CD">
            <w:pPr>
              <w:jc w:val="both"/>
              <w:rPr>
                <w:iCs/>
                <w:sz w:val="20"/>
                <w:szCs w:val="20"/>
                <w:lang w:val="en-GB"/>
              </w:rPr>
            </w:pPr>
            <w:r>
              <w:rPr>
                <w:iCs/>
                <w:sz w:val="20"/>
                <w:szCs w:val="20"/>
                <w:lang w:val="en-GB"/>
              </w:rPr>
              <w:t>y</w:t>
            </w:r>
          </w:p>
        </w:tc>
        <w:tc>
          <w:tcPr>
            <w:tcW w:w="2950" w:type="dxa"/>
          </w:tcPr>
          <w:p w14:paraId="353265EC" w14:textId="77777777" w:rsidR="002578CD" w:rsidRDefault="002578CD" w:rsidP="002578CD">
            <w:pPr>
              <w:jc w:val="both"/>
              <w:rPr>
                <w:iCs/>
                <w:sz w:val="20"/>
                <w:szCs w:val="20"/>
                <w:lang w:val="en-GB"/>
              </w:rPr>
            </w:pPr>
          </w:p>
        </w:tc>
      </w:tr>
      <w:tr w:rsidR="002578CD" w:rsidRPr="002E5CE2" w14:paraId="24D038B1" w14:textId="77777777" w:rsidTr="007C10FD">
        <w:tc>
          <w:tcPr>
            <w:tcW w:w="812" w:type="dxa"/>
          </w:tcPr>
          <w:p w14:paraId="78B3B868" w14:textId="77777777" w:rsidR="002578CD" w:rsidRDefault="002578CD" w:rsidP="002578CD">
            <w:pPr>
              <w:rPr>
                <w:sz w:val="20"/>
                <w:szCs w:val="20"/>
                <w:lang w:val="en-GB"/>
              </w:rPr>
            </w:pPr>
            <w:r>
              <w:rPr>
                <w:sz w:val="20"/>
                <w:szCs w:val="20"/>
                <w:lang w:val="en-GB"/>
              </w:rPr>
              <w:t>40021</w:t>
            </w:r>
          </w:p>
        </w:tc>
        <w:tc>
          <w:tcPr>
            <w:tcW w:w="3372" w:type="dxa"/>
          </w:tcPr>
          <w:p w14:paraId="21B665F8" w14:textId="77777777" w:rsidR="002578CD" w:rsidRDefault="002578CD" w:rsidP="002578CD">
            <w:pPr>
              <w:jc w:val="both"/>
              <w:rPr>
                <w:iCs/>
                <w:sz w:val="20"/>
                <w:szCs w:val="20"/>
                <w:lang w:val="en-GB"/>
              </w:rPr>
            </w:pPr>
            <w:r w:rsidRPr="003A0605">
              <w:rPr>
                <w:iCs/>
                <w:sz w:val="20"/>
                <w:szCs w:val="20"/>
                <w:lang w:val="en-GB"/>
              </w:rPr>
              <w:t>Supertype ? has just been changed</w:t>
            </w:r>
          </w:p>
        </w:tc>
        <w:tc>
          <w:tcPr>
            <w:tcW w:w="652" w:type="dxa"/>
          </w:tcPr>
          <w:p w14:paraId="6D729C0E" w14:textId="77777777" w:rsidR="002578CD" w:rsidRDefault="002578CD" w:rsidP="002578CD">
            <w:pPr>
              <w:jc w:val="both"/>
              <w:rPr>
                <w:iCs/>
                <w:sz w:val="20"/>
                <w:szCs w:val="20"/>
                <w:lang w:val="en-GB"/>
              </w:rPr>
            </w:pPr>
            <w:r>
              <w:rPr>
                <w:iCs/>
                <w:sz w:val="20"/>
                <w:szCs w:val="20"/>
                <w:lang w:val="en-GB"/>
              </w:rPr>
              <w:t>n</w:t>
            </w:r>
          </w:p>
        </w:tc>
        <w:tc>
          <w:tcPr>
            <w:tcW w:w="827" w:type="dxa"/>
          </w:tcPr>
          <w:p w14:paraId="60D9B16E" w14:textId="77777777" w:rsidR="002578CD" w:rsidRDefault="002578CD" w:rsidP="002578CD">
            <w:pPr>
              <w:jc w:val="both"/>
              <w:rPr>
                <w:iCs/>
                <w:sz w:val="20"/>
                <w:szCs w:val="20"/>
                <w:lang w:val="en-GB"/>
              </w:rPr>
            </w:pPr>
            <w:r>
              <w:rPr>
                <w:iCs/>
                <w:sz w:val="20"/>
                <w:szCs w:val="20"/>
                <w:lang w:val="en-GB"/>
              </w:rPr>
              <w:t>y</w:t>
            </w:r>
          </w:p>
        </w:tc>
        <w:tc>
          <w:tcPr>
            <w:tcW w:w="2950" w:type="dxa"/>
          </w:tcPr>
          <w:p w14:paraId="1A78BBFA" w14:textId="77777777" w:rsidR="002578CD" w:rsidRDefault="002578CD" w:rsidP="002578CD">
            <w:pPr>
              <w:jc w:val="both"/>
              <w:rPr>
                <w:iCs/>
                <w:sz w:val="20"/>
                <w:szCs w:val="20"/>
                <w:lang w:val="en-GB"/>
              </w:rPr>
            </w:pPr>
          </w:p>
        </w:tc>
      </w:tr>
      <w:tr w:rsidR="002578CD" w:rsidRPr="002E5CE2" w14:paraId="002B8121" w14:textId="77777777" w:rsidTr="007C10FD">
        <w:tc>
          <w:tcPr>
            <w:tcW w:w="812" w:type="dxa"/>
          </w:tcPr>
          <w:p w14:paraId="631BB418" w14:textId="77777777" w:rsidR="002578CD" w:rsidRDefault="002578CD" w:rsidP="002578CD">
            <w:pPr>
              <w:rPr>
                <w:sz w:val="20"/>
                <w:szCs w:val="20"/>
                <w:lang w:val="en-GB"/>
              </w:rPr>
            </w:pPr>
            <w:r>
              <w:rPr>
                <w:sz w:val="20"/>
                <w:szCs w:val="20"/>
                <w:lang w:val="en-GB"/>
              </w:rPr>
              <w:t>40022</w:t>
            </w:r>
          </w:p>
        </w:tc>
        <w:tc>
          <w:tcPr>
            <w:tcW w:w="3372" w:type="dxa"/>
          </w:tcPr>
          <w:p w14:paraId="38D8D5BC" w14:textId="77777777" w:rsidR="002578CD" w:rsidRDefault="002578CD" w:rsidP="002578CD">
            <w:pPr>
              <w:jc w:val="both"/>
              <w:rPr>
                <w:iCs/>
                <w:sz w:val="20"/>
                <w:szCs w:val="20"/>
                <w:lang w:val="en-GB"/>
              </w:rPr>
            </w:pPr>
            <w:r w:rsidRPr="003A0605">
              <w:rPr>
                <w:iCs/>
                <w:sz w:val="20"/>
                <w:szCs w:val="20"/>
                <w:lang w:val="en-GB"/>
              </w:rPr>
              <w:t>Another domain ? has just been defined</w:t>
            </w:r>
          </w:p>
        </w:tc>
        <w:tc>
          <w:tcPr>
            <w:tcW w:w="652" w:type="dxa"/>
          </w:tcPr>
          <w:p w14:paraId="718C5F0A" w14:textId="77777777" w:rsidR="002578CD" w:rsidRDefault="002578CD" w:rsidP="002578CD">
            <w:pPr>
              <w:jc w:val="both"/>
              <w:rPr>
                <w:iCs/>
                <w:sz w:val="20"/>
                <w:szCs w:val="20"/>
                <w:lang w:val="en-GB"/>
              </w:rPr>
            </w:pPr>
            <w:r>
              <w:rPr>
                <w:iCs/>
                <w:sz w:val="20"/>
                <w:szCs w:val="20"/>
                <w:lang w:val="en-GB"/>
              </w:rPr>
              <w:t>n</w:t>
            </w:r>
          </w:p>
        </w:tc>
        <w:tc>
          <w:tcPr>
            <w:tcW w:w="827" w:type="dxa"/>
          </w:tcPr>
          <w:p w14:paraId="3127095B" w14:textId="77777777" w:rsidR="002578CD" w:rsidRDefault="002578CD" w:rsidP="002578CD">
            <w:pPr>
              <w:jc w:val="both"/>
              <w:rPr>
                <w:iCs/>
                <w:sz w:val="20"/>
                <w:szCs w:val="20"/>
                <w:lang w:val="en-GB"/>
              </w:rPr>
            </w:pPr>
            <w:r>
              <w:rPr>
                <w:iCs/>
                <w:sz w:val="20"/>
                <w:szCs w:val="20"/>
                <w:lang w:val="en-GB"/>
              </w:rPr>
              <w:t>y</w:t>
            </w:r>
          </w:p>
        </w:tc>
        <w:tc>
          <w:tcPr>
            <w:tcW w:w="2950" w:type="dxa"/>
          </w:tcPr>
          <w:p w14:paraId="419EB250" w14:textId="77777777" w:rsidR="002578CD" w:rsidRDefault="002578CD" w:rsidP="002578CD">
            <w:pPr>
              <w:jc w:val="both"/>
              <w:rPr>
                <w:iCs/>
                <w:sz w:val="20"/>
                <w:szCs w:val="20"/>
                <w:lang w:val="en-GB"/>
              </w:rPr>
            </w:pPr>
          </w:p>
        </w:tc>
      </w:tr>
      <w:tr w:rsidR="002578CD" w:rsidRPr="002E5CE2" w14:paraId="7F5175F0" w14:textId="77777777" w:rsidTr="007C10FD">
        <w:tc>
          <w:tcPr>
            <w:tcW w:w="812" w:type="dxa"/>
          </w:tcPr>
          <w:p w14:paraId="20058F34" w14:textId="77777777" w:rsidR="002578CD" w:rsidRDefault="002578CD" w:rsidP="002578CD">
            <w:pPr>
              <w:rPr>
                <w:sz w:val="20"/>
                <w:szCs w:val="20"/>
                <w:lang w:val="en-GB"/>
              </w:rPr>
            </w:pPr>
            <w:r>
              <w:rPr>
                <w:sz w:val="20"/>
                <w:szCs w:val="20"/>
                <w:lang w:val="en-GB"/>
              </w:rPr>
              <w:t>40023</w:t>
            </w:r>
          </w:p>
        </w:tc>
        <w:tc>
          <w:tcPr>
            <w:tcW w:w="3372" w:type="dxa"/>
          </w:tcPr>
          <w:p w14:paraId="10538AEC" w14:textId="77777777" w:rsidR="002578CD" w:rsidRDefault="002578CD" w:rsidP="002578CD">
            <w:pPr>
              <w:jc w:val="both"/>
              <w:rPr>
                <w:iCs/>
                <w:sz w:val="20"/>
                <w:szCs w:val="20"/>
                <w:lang w:val="en-GB"/>
              </w:rPr>
            </w:pPr>
            <w:r w:rsidRPr="003A0605">
              <w:rPr>
                <w:iCs/>
                <w:sz w:val="20"/>
                <w:szCs w:val="20"/>
                <w:lang w:val="en-GB"/>
              </w:rPr>
              <w:t>Period ? has just been changed</w:t>
            </w:r>
          </w:p>
        </w:tc>
        <w:tc>
          <w:tcPr>
            <w:tcW w:w="652" w:type="dxa"/>
          </w:tcPr>
          <w:p w14:paraId="7005371B" w14:textId="77777777" w:rsidR="002578CD" w:rsidRDefault="002578CD" w:rsidP="002578CD">
            <w:pPr>
              <w:jc w:val="both"/>
              <w:rPr>
                <w:iCs/>
                <w:sz w:val="20"/>
                <w:szCs w:val="20"/>
                <w:lang w:val="en-GB"/>
              </w:rPr>
            </w:pPr>
            <w:r>
              <w:rPr>
                <w:iCs/>
                <w:sz w:val="20"/>
                <w:szCs w:val="20"/>
                <w:lang w:val="en-GB"/>
              </w:rPr>
              <w:t>n</w:t>
            </w:r>
          </w:p>
        </w:tc>
        <w:tc>
          <w:tcPr>
            <w:tcW w:w="827" w:type="dxa"/>
          </w:tcPr>
          <w:p w14:paraId="131FE991" w14:textId="77777777" w:rsidR="002578CD" w:rsidRDefault="002578CD" w:rsidP="002578CD">
            <w:pPr>
              <w:jc w:val="both"/>
              <w:rPr>
                <w:iCs/>
                <w:sz w:val="20"/>
                <w:szCs w:val="20"/>
                <w:lang w:val="en-GB"/>
              </w:rPr>
            </w:pPr>
            <w:r>
              <w:rPr>
                <w:iCs/>
                <w:sz w:val="20"/>
                <w:szCs w:val="20"/>
                <w:lang w:val="en-GB"/>
              </w:rPr>
              <w:t>y</w:t>
            </w:r>
          </w:p>
        </w:tc>
        <w:tc>
          <w:tcPr>
            <w:tcW w:w="2950" w:type="dxa"/>
          </w:tcPr>
          <w:p w14:paraId="4A5022BC" w14:textId="77777777" w:rsidR="002578CD" w:rsidRDefault="002578CD" w:rsidP="002578CD">
            <w:pPr>
              <w:jc w:val="both"/>
              <w:rPr>
                <w:iCs/>
                <w:sz w:val="20"/>
                <w:szCs w:val="20"/>
                <w:lang w:val="en-GB"/>
              </w:rPr>
            </w:pPr>
          </w:p>
        </w:tc>
      </w:tr>
      <w:tr w:rsidR="002578CD" w:rsidRPr="002E5CE2" w14:paraId="01947030" w14:textId="77777777" w:rsidTr="007C10FD">
        <w:tc>
          <w:tcPr>
            <w:tcW w:w="812" w:type="dxa"/>
          </w:tcPr>
          <w:p w14:paraId="73266AC0" w14:textId="77777777" w:rsidR="002578CD" w:rsidRDefault="002578CD" w:rsidP="002578CD">
            <w:pPr>
              <w:rPr>
                <w:sz w:val="20"/>
                <w:szCs w:val="20"/>
                <w:lang w:val="en-GB"/>
              </w:rPr>
            </w:pPr>
            <w:r>
              <w:rPr>
                <w:sz w:val="20"/>
                <w:szCs w:val="20"/>
                <w:lang w:val="en-GB"/>
              </w:rPr>
              <w:t>40024</w:t>
            </w:r>
          </w:p>
        </w:tc>
        <w:tc>
          <w:tcPr>
            <w:tcW w:w="3372" w:type="dxa"/>
          </w:tcPr>
          <w:p w14:paraId="23DA3D9D" w14:textId="77777777" w:rsidR="002578CD" w:rsidRDefault="002578CD" w:rsidP="002578CD">
            <w:pPr>
              <w:jc w:val="both"/>
              <w:rPr>
                <w:iCs/>
                <w:sz w:val="20"/>
                <w:szCs w:val="20"/>
                <w:lang w:val="en-GB"/>
              </w:rPr>
            </w:pPr>
            <w:r w:rsidRPr="003A0605">
              <w:rPr>
                <w:iCs/>
                <w:sz w:val="20"/>
                <w:szCs w:val="20"/>
                <w:lang w:val="en-GB"/>
              </w:rPr>
              <w:t>Versioning has just been defined</w:t>
            </w:r>
          </w:p>
        </w:tc>
        <w:tc>
          <w:tcPr>
            <w:tcW w:w="652" w:type="dxa"/>
          </w:tcPr>
          <w:p w14:paraId="067A7F3D" w14:textId="77777777" w:rsidR="002578CD" w:rsidRDefault="002578CD" w:rsidP="002578CD">
            <w:pPr>
              <w:jc w:val="both"/>
              <w:rPr>
                <w:iCs/>
                <w:sz w:val="20"/>
                <w:szCs w:val="20"/>
                <w:lang w:val="en-GB"/>
              </w:rPr>
            </w:pPr>
            <w:r>
              <w:rPr>
                <w:iCs/>
                <w:sz w:val="20"/>
                <w:szCs w:val="20"/>
                <w:lang w:val="en-GB"/>
              </w:rPr>
              <w:t>n</w:t>
            </w:r>
          </w:p>
        </w:tc>
        <w:tc>
          <w:tcPr>
            <w:tcW w:w="827" w:type="dxa"/>
          </w:tcPr>
          <w:p w14:paraId="246FFA6A" w14:textId="77777777" w:rsidR="002578CD" w:rsidRDefault="002578CD" w:rsidP="002578CD">
            <w:pPr>
              <w:jc w:val="both"/>
              <w:rPr>
                <w:iCs/>
                <w:sz w:val="20"/>
                <w:szCs w:val="20"/>
                <w:lang w:val="en-GB"/>
              </w:rPr>
            </w:pPr>
            <w:r>
              <w:rPr>
                <w:iCs/>
                <w:sz w:val="20"/>
                <w:szCs w:val="20"/>
                <w:lang w:val="en-GB"/>
              </w:rPr>
              <w:t>y</w:t>
            </w:r>
          </w:p>
        </w:tc>
        <w:tc>
          <w:tcPr>
            <w:tcW w:w="2950" w:type="dxa"/>
          </w:tcPr>
          <w:p w14:paraId="76E67146" w14:textId="77777777" w:rsidR="002578CD" w:rsidRDefault="002578CD" w:rsidP="002578CD">
            <w:pPr>
              <w:jc w:val="both"/>
              <w:rPr>
                <w:iCs/>
                <w:sz w:val="20"/>
                <w:szCs w:val="20"/>
                <w:lang w:val="en-GB"/>
              </w:rPr>
            </w:pPr>
          </w:p>
        </w:tc>
      </w:tr>
      <w:tr w:rsidR="002578CD" w:rsidRPr="002E5CE2" w14:paraId="73EDB060" w14:textId="77777777" w:rsidTr="007C10FD">
        <w:tc>
          <w:tcPr>
            <w:tcW w:w="812" w:type="dxa"/>
          </w:tcPr>
          <w:p w14:paraId="36A08854" w14:textId="77777777" w:rsidR="002578CD" w:rsidRDefault="002578CD" w:rsidP="002578CD">
            <w:pPr>
              <w:rPr>
                <w:sz w:val="20"/>
                <w:szCs w:val="20"/>
                <w:lang w:val="en-GB"/>
              </w:rPr>
            </w:pPr>
            <w:r>
              <w:rPr>
                <w:sz w:val="20"/>
                <w:szCs w:val="20"/>
                <w:lang w:val="en-GB"/>
              </w:rPr>
              <w:t>40025</w:t>
            </w:r>
          </w:p>
        </w:tc>
        <w:tc>
          <w:tcPr>
            <w:tcW w:w="3372" w:type="dxa"/>
          </w:tcPr>
          <w:p w14:paraId="479ABC68" w14:textId="77777777" w:rsidR="002578CD" w:rsidRDefault="002578CD" w:rsidP="002578CD">
            <w:pPr>
              <w:jc w:val="both"/>
              <w:rPr>
                <w:iCs/>
                <w:sz w:val="20"/>
                <w:szCs w:val="20"/>
                <w:lang w:val="en-GB"/>
              </w:rPr>
            </w:pPr>
            <w:r w:rsidRPr="003A0605">
              <w:rPr>
                <w:iCs/>
                <w:sz w:val="20"/>
                <w:szCs w:val="20"/>
                <w:lang w:val="en-GB"/>
              </w:rPr>
              <w:t>Table ? has just been altered</w:t>
            </w:r>
          </w:p>
        </w:tc>
        <w:tc>
          <w:tcPr>
            <w:tcW w:w="652" w:type="dxa"/>
          </w:tcPr>
          <w:p w14:paraId="163AC870" w14:textId="77777777" w:rsidR="002578CD" w:rsidRDefault="002578CD" w:rsidP="002578CD">
            <w:pPr>
              <w:jc w:val="both"/>
              <w:rPr>
                <w:iCs/>
                <w:sz w:val="20"/>
                <w:szCs w:val="20"/>
                <w:lang w:val="en-GB"/>
              </w:rPr>
            </w:pPr>
            <w:r>
              <w:rPr>
                <w:iCs/>
                <w:sz w:val="20"/>
                <w:szCs w:val="20"/>
                <w:lang w:val="en-GB"/>
              </w:rPr>
              <w:t>n</w:t>
            </w:r>
          </w:p>
        </w:tc>
        <w:tc>
          <w:tcPr>
            <w:tcW w:w="827" w:type="dxa"/>
          </w:tcPr>
          <w:p w14:paraId="68281E51" w14:textId="77777777" w:rsidR="002578CD" w:rsidRDefault="002578CD" w:rsidP="002578CD">
            <w:pPr>
              <w:jc w:val="both"/>
              <w:rPr>
                <w:iCs/>
                <w:sz w:val="20"/>
                <w:szCs w:val="20"/>
                <w:lang w:val="en-GB"/>
              </w:rPr>
            </w:pPr>
            <w:r>
              <w:rPr>
                <w:iCs/>
                <w:sz w:val="20"/>
                <w:szCs w:val="20"/>
                <w:lang w:val="en-GB"/>
              </w:rPr>
              <w:t>y</w:t>
            </w:r>
          </w:p>
        </w:tc>
        <w:tc>
          <w:tcPr>
            <w:tcW w:w="2950" w:type="dxa"/>
          </w:tcPr>
          <w:p w14:paraId="661FFB04" w14:textId="77777777" w:rsidR="002578CD" w:rsidRDefault="002578CD" w:rsidP="002578CD">
            <w:pPr>
              <w:jc w:val="both"/>
              <w:rPr>
                <w:iCs/>
                <w:sz w:val="20"/>
                <w:szCs w:val="20"/>
                <w:lang w:val="en-GB"/>
              </w:rPr>
            </w:pPr>
          </w:p>
        </w:tc>
      </w:tr>
      <w:tr w:rsidR="002578CD" w:rsidRPr="002E5CE2" w14:paraId="7F75A65B" w14:textId="77777777" w:rsidTr="007C10FD">
        <w:tc>
          <w:tcPr>
            <w:tcW w:w="812" w:type="dxa"/>
          </w:tcPr>
          <w:p w14:paraId="0094509C" w14:textId="77777777" w:rsidR="002578CD" w:rsidRPr="002E5CE2" w:rsidRDefault="002578CD" w:rsidP="002578CD">
            <w:pPr>
              <w:rPr>
                <w:sz w:val="20"/>
                <w:szCs w:val="20"/>
                <w:lang w:val="en-GB"/>
              </w:rPr>
            </w:pPr>
            <w:r>
              <w:rPr>
                <w:sz w:val="20"/>
                <w:szCs w:val="20"/>
                <w:lang w:val="en-GB"/>
              </w:rPr>
              <w:t>40026</w:t>
            </w:r>
          </w:p>
        </w:tc>
        <w:tc>
          <w:tcPr>
            <w:tcW w:w="3372" w:type="dxa"/>
          </w:tcPr>
          <w:p w14:paraId="54E51C5B" w14:textId="77777777" w:rsidR="002578CD" w:rsidRPr="00FC7E2E" w:rsidRDefault="002578CD" w:rsidP="002578CD">
            <w:pPr>
              <w:jc w:val="both"/>
              <w:rPr>
                <w:iCs/>
                <w:sz w:val="20"/>
                <w:szCs w:val="20"/>
                <w:lang w:val="en-GB"/>
              </w:rPr>
            </w:pPr>
            <w:r w:rsidRPr="003A0605">
              <w:rPr>
                <w:iCs/>
                <w:sz w:val="20"/>
                <w:szCs w:val="20"/>
                <w:lang w:val="en-GB"/>
              </w:rPr>
              <w:t>Integrity constraint: ? has just been added</w:t>
            </w:r>
          </w:p>
        </w:tc>
        <w:tc>
          <w:tcPr>
            <w:tcW w:w="652" w:type="dxa"/>
          </w:tcPr>
          <w:p w14:paraId="747DA4ED"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132D038C" w14:textId="77777777" w:rsidR="002578CD" w:rsidRDefault="002578CD" w:rsidP="002578CD">
            <w:pPr>
              <w:jc w:val="both"/>
              <w:rPr>
                <w:iCs/>
                <w:sz w:val="20"/>
                <w:szCs w:val="20"/>
                <w:lang w:val="en-GB"/>
              </w:rPr>
            </w:pPr>
            <w:r>
              <w:rPr>
                <w:iCs/>
                <w:sz w:val="20"/>
                <w:szCs w:val="20"/>
                <w:lang w:val="en-GB"/>
              </w:rPr>
              <w:t>y</w:t>
            </w:r>
          </w:p>
        </w:tc>
        <w:tc>
          <w:tcPr>
            <w:tcW w:w="2950" w:type="dxa"/>
          </w:tcPr>
          <w:p w14:paraId="40EDD79E" w14:textId="77777777" w:rsidR="002578CD" w:rsidRPr="002E5CE2" w:rsidRDefault="002578CD" w:rsidP="002578CD">
            <w:pPr>
              <w:jc w:val="both"/>
              <w:rPr>
                <w:i/>
                <w:iCs/>
                <w:sz w:val="20"/>
                <w:szCs w:val="20"/>
                <w:lang w:val="en-GB"/>
              </w:rPr>
            </w:pPr>
          </w:p>
        </w:tc>
      </w:tr>
      <w:tr w:rsidR="002578CD" w:rsidRPr="002E5CE2" w14:paraId="0FE89038" w14:textId="77777777" w:rsidTr="007C10FD">
        <w:tc>
          <w:tcPr>
            <w:tcW w:w="812" w:type="dxa"/>
          </w:tcPr>
          <w:p w14:paraId="5F7BE8B8" w14:textId="77777777" w:rsidR="002578CD" w:rsidRPr="002E5CE2" w:rsidRDefault="002578CD" w:rsidP="002578CD">
            <w:pPr>
              <w:rPr>
                <w:sz w:val="20"/>
                <w:szCs w:val="20"/>
                <w:lang w:val="en-GB"/>
              </w:rPr>
            </w:pPr>
            <w:r>
              <w:rPr>
                <w:sz w:val="20"/>
                <w:szCs w:val="20"/>
                <w:lang w:val="en-GB"/>
              </w:rPr>
              <w:t>40027</w:t>
            </w:r>
          </w:p>
        </w:tc>
        <w:tc>
          <w:tcPr>
            <w:tcW w:w="3372" w:type="dxa"/>
          </w:tcPr>
          <w:p w14:paraId="2F9BB7D5" w14:textId="77777777" w:rsidR="002578CD" w:rsidRPr="00FC7E2E" w:rsidRDefault="002578CD" w:rsidP="002578CD">
            <w:pPr>
              <w:jc w:val="both"/>
              <w:rPr>
                <w:iCs/>
                <w:sz w:val="20"/>
                <w:szCs w:val="20"/>
                <w:lang w:val="en-GB"/>
              </w:rPr>
            </w:pPr>
            <w:r w:rsidRPr="003A0605">
              <w:rPr>
                <w:iCs/>
                <w:sz w:val="20"/>
                <w:szCs w:val="20"/>
                <w:lang w:val="en-GB"/>
              </w:rPr>
              <w:t>Integrity constraint: ? has just been referenced</w:t>
            </w:r>
          </w:p>
        </w:tc>
        <w:tc>
          <w:tcPr>
            <w:tcW w:w="652" w:type="dxa"/>
          </w:tcPr>
          <w:p w14:paraId="03E829D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7C98FCAE" w14:textId="77777777" w:rsidR="002578CD" w:rsidRDefault="002578CD" w:rsidP="002578CD">
            <w:pPr>
              <w:jc w:val="both"/>
              <w:rPr>
                <w:iCs/>
                <w:sz w:val="20"/>
                <w:szCs w:val="20"/>
                <w:lang w:val="en-GB"/>
              </w:rPr>
            </w:pPr>
            <w:r>
              <w:rPr>
                <w:iCs/>
                <w:sz w:val="20"/>
                <w:szCs w:val="20"/>
                <w:lang w:val="en-GB"/>
              </w:rPr>
              <w:t>y</w:t>
            </w:r>
          </w:p>
        </w:tc>
        <w:tc>
          <w:tcPr>
            <w:tcW w:w="2950" w:type="dxa"/>
          </w:tcPr>
          <w:p w14:paraId="1422A38A" w14:textId="77777777" w:rsidR="002578CD" w:rsidRPr="002E5CE2" w:rsidRDefault="002578CD" w:rsidP="002578CD">
            <w:pPr>
              <w:jc w:val="both"/>
              <w:rPr>
                <w:i/>
                <w:iCs/>
                <w:sz w:val="20"/>
                <w:szCs w:val="20"/>
                <w:lang w:val="en-GB"/>
              </w:rPr>
            </w:pPr>
          </w:p>
        </w:tc>
      </w:tr>
      <w:tr w:rsidR="002578CD" w:rsidRPr="002E5CE2" w14:paraId="75809E2E" w14:textId="77777777" w:rsidTr="007C10FD">
        <w:tc>
          <w:tcPr>
            <w:tcW w:w="812" w:type="dxa"/>
          </w:tcPr>
          <w:p w14:paraId="67F178D3" w14:textId="77777777" w:rsidR="002578CD" w:rsidRPr="002E5CE2" w:rsidRDefault="002578CD" w:rsidP="002578CD">
            <w:pPr>
              <w:rPr>
                <w:sz w:val="20"/>
                <w:szCs w:val="20"/>
                <w:lang w:val="en-GB"/>
              </w:rPr>
            </w:pPr>
            <w:r>
              <w:rPr>
                <w:sz w:val="20"/>
                <w:szCs w:val="20"/>
                <w:lang w:val="en-GB"/>
              </w:rPr>
              <w:t>40029</w:t>
            </w:r>
          </w:p>
        </w:tc>
        <w:tc>
          <w:tcPr>
            <w:tcW w:w="3372" w:type="dxa"/>
          </w:tcPr>
          <w:p w14:paraId="35B5379B" w14:textId="77777777" w:rsidR="002578CD" w:rsidRPr="00FC7E2E" w:rsidRDefault="002578CD" w:rsidP="002578CD">
            <w:pPr>
              <w:jc w:val="both"/>
              <w:rPr>
                <w:iCs/>
                <w:sz w:val="20"/>
                <w:szCs w:val="20"/>
                <w:lang w:val="en-GB"/>
              </w:rPr>
            </w:pPr>
            <w:r w:rsidRPr="003A0605">
              <w:rPr>
                <w:iCs/>
                <w:sz w:val="20"/>
                <w:szCs w:val="20"/>
                <w:lang w:val="en-GB"/>
              </w:rPr>
              <w:t>Record ? has just been updated</w:t>
            </w:r>
          </w:p>
        </w:tc>
        <w:tc>
          <w:tcPr>
            <w:tcW w:w="652" w:type="dxa"/>
          </w:tcPr>
          <w:p w14:paraId="0422FFF1"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DC170BB" w14:textId="77777777" w:rsidR="002578CD" w:rsidRDefault="002578CD" w:rsidP="002578CD">
            <w:pPr>
              <w:jc w:val="both"/>
              <w:rPr>
                <w:iCs/>
                <w:sz w:val="20"/>
                <w:szCs w:val="20"/>
                <w:lang w:val="en-GB"/>
              </w:rPr>
            </w:pPr>
            <w:r>
              <w:rPr>
                <w:iCs/>
                <w:sz w:val="20"/>
                <w:szCs w:val="20"/>
                <w:lang w:val="en-GB"/>
              </w:rPr>
              <w:t>y</w:t>
            </w:r>
          </w:p>
        </w:tc>
        <w:tc>
          <w:tcPr>
            <w:tcW w:w="2950" w:type="dxa"/>
          </w:tcPr>
          <w:p w14:paraId="110E87E9" w14:textId="77777777" w:rsidR="002578CD" w:rsidRPr="002E5CE2" w:rsidRDefault="002578CD" w:rsidP="002578CD">
            <w:pPr>
              <w:jc w:val="both"/>
              <w:rPr>
                <w:i/>
                <w:iCs/>
                <w:sz w:val="20"/>
                <w:szCs w:val="20"/>
                <w:lang w:val="en-GB"/>
              </w:rPr>
            </w:pPr>
          </w:p>
        </w:tc>
      </w:tr>
      <w:tr w:rsidR="002578CD" w:rsidRPr="002E5CE2" w14:paraId="6A9EF980" w14:textId="77777777" w:rsidTr="007C10FD">
        <w:tc>
          <w:tcPr>
            <w:tcW w:w="812" w:type="dxa"/>
          </w:tcPr>
          <w:p w14:paraId="62412ED0" w14:textId="77777777" w:rsidR="002578CD" w:rsidRPr="002E5CE2" w:rsidRDefault="002578CD" w:rsidP="002578CD">
            <w:pPr>
              <w:rPr>
                <w:sz w:val="20"/>
                <w:szCs w:val="20"/>
                <w:lang w:val="en-GB"/>
              </w:rPr>
            </w:pPr>
            <w:r>
              <w:rPr>
                <w:sz w:val="20"/>
                <w:szCs w:val="20"/>
                <w:lang w:val="en-GB"/>
              </w:rPr>
              <w:t>40030</w:t>
            </w:r>
          </w:p>
        </w:tc>
        <w:tc>
          <w:tcPr>
            <w:tcW w:w="3372" w:type="dxa"/>
          </w:tcPr>
          <w:p w14:paraId="79ADD52C" w14:textId="77777777" w:rsidR="002578CD" w:rsidRPr="00FC7E2E" w:rsidRDefault="002578CD" w:rsidP="002578CD">
            <w:pPr>
              <w:jc w:val="both"/>
              <w:rPr>
                <w:iCs/>
                <w:sz w:val="20"/>
                <w:szCs w:val="20"/>
                <w:lang w:val="en-GB"/>
              </w:rPr>
            </w:pPr>
            <w:r w:rsidRPr="003A0605">
              <w:rPr>
                <w:iCs/>
                <w:sz w:val="20"/>
                <w:szCs w:val="20"/>
                <w:lang w:val="en-GB"/>
              </w:rPr>
              <w:t>A conflicting table ? has just been defined</w:t>
            </w:r>
          </w:p>
        </w:tc>
        <w:tc>
          <w:tcPr>
            <w:tcW w:w="652" w:type="dxa"/>
          </w:tcPr>
          <w:p w14:paraId="1CD8039B"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260F0649" w14:textId="77777777" w:rsidR="002578CD" w:rsidRDefault="002578CD" w:rsidP="002578CD">
            <w:pPr>
              <w:jc w:val="both"/>
              <w:rPr>
                <w:iCs/>
                <w:sz w:val="20"/>
                <w:szCs w:val="20"/>
                <w:lang w:val="en-GB"/>
              </w:rPr>
            </w:pPr>
            <w:r>
              <w:rPr>
                <w:iCs/>
                <w:sz w:val="20"/>
                <w:szCs w:val="20"/>
                <w:lang w:val="en-GB"/>
              </w:rPr>
              <w:t>y</w:t>
            </w:r>
          </w:p>
        </w:tc>
        <w:tc>
          <w:tcPr>
            <w:tcW w:w="2950" w:type="dxa"/>
          </w:tcPr>
          <w:p w14:paraId="2970E21B" w14:textId="77777777" w:rsidR="002578CD" w:rsidRPr="002E5CE2" w:rsidRDefault="002578CD" w:rsidP="002578CD">
            <w:pPr>
              <w:jc w:val="both"/>
              <w:rPr>
                <w:i/>
                <w:iCs/>
                <w:sz w:val="20"/>
                <w:szCs w:val="20"/>
                <w:lang w:val="en-GB"/>
              </w:rPr>
            </w:pPr>
          </w:p>
        </w:tc>
      </w:tr>
      <w:tr w:rsidR="002578CD" w:rsidRPr="002E5CE2" w14:paraId="74F5A2FE" w14:textId="77777777" w:rsidTr="007C10FD">
        <w:tc>
          <w:tcPr>
            <w:tcW w:w="812" w:type="dxa"/>
          </w:tcPr>
          <w:p w14:paraId="6FD69F94" w14:textId="77777777" w:rsidR="002578CD" w:rsidRPr="002E5CE2" w:rsidRDefault="002578CD" w:rsidP="002578CD">
            <w:pPr>
              <w:rPr>
                <w:sz w:val="20"/>
                <w:szCs w:val="20"/>
                <w:lang w:val="en-GB"/>
              </w:rPr>
            </w:pPr>
            <w:r>
              <w:rPr>
                <w:sz w:val="20"/>
                <w:szCs w:val="20"/>
                <w:lang w:val="en-GB"/>
              </w:rPr>
              <w:t>40031</w:t>
            </w:r>
          </w:p>
        </w:tc>
        <w:tc>
          <w:tcPr>
            <w:tcW w:w="3372" w:type="dxa"/>
          </w:tcPr>
          <w:p w14:paraId="17B4E92E" w14:textId="77777777" w:rsidR="002578CD" w:rsidRPr="00FC7E2E" w:rsidRDefault="002578CD" w:rsidP="002578CD">
            <w:pPr>
              <w:jc w:val="both"/>
              <w:rPr>
                <w:iCs/>
                <w:sz w:val="20"/>
                <w:szCs w:val="20"/>
                <w:lang w:val="en-GB"/>
              </w:rPr>
            </w:pPr>
            <w:r w:rsidRPr="003A0605">
              <w:rPr>
                <w:iCs/>
                <w:sz w:val="20"/>
                <w:szCs w:val="20"/>
                <w:lang w:val="en-GB"/>
              </w:rPr>
              <w:t>A conflicting view ? has just been defined</w:t>
            </w:r>
          </w:p>
        </w:tc>
        <w:tc>
          <w:tcPr>
            <w:tcW w:w="652" w:type="dxa"/>
          </w:tcPr>
          <w:p w14:paraId="1262394B"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5D3CB2D5" w14:textId="77777777" w:rsidR="002578CD" w:rsidRDefault="002578CD" w:rsidP="002578CD">
            <w:pPr>
              <w:jc w:val="both"/>
              <w:rPr>
                <w:iCs/>
                <w:sz w:val="20"/>
                <w:szCs w:val="20"/>
                <w:lang w:val="en-GB"/>
              </w:rPr>
            </w:pPr>
            <w:r>
              <w:rPr>
                <w:iCs/>
                <w:sz w:val="20"/>
                <w:szCs w:val="20"/>
                <w:lang w:val="en-GB"/>
              </w:rPr>
              <w:t>y</w:t>
            </w:r>
          </w:p>
        </w:tc>
        <w:tc>
          <w:tcPr>
            <w:tcW w:w="2950" w:type="dxa"/>
          </w:tcPr>
          <w:p w14:paraId="7CA5853E" w14:textId="77777777" w:rsidR="002578CD" w:rsidRPr="002E5CE2" w:rsidRDefault="002578CD" w:rsidP="002578CD">
            <w:pPr>
              <w:jc w:val="both"/>
              <w:rPr>
                <w:i/>
                <w:iCs/>
                <w:sz w:val="20"/>
                <w:szCs w:val="20"/>
                <w:lang w:val="en-GB"/>
              </w:rPr>
            </w:pPr>
          </w:p>
        </w:tc>
      </w:tr>
      <w:tr w:rsidR="002578CD" w:rsidRPr="002E5CE2" w14:paraId="6F7603C2" w14:textId="77777777" w:rsidTr="007C10FD">
        <w:tc>
          <w:tcPr>
            <w:tcW w:w="812" w:type="dxa"/>
          </w:tcPr>
          <w:p w14:paraId="0E7AD3B3" w14:textId="77777777" w:rsidR="002578CD" w:rsidRPr="002E5CE2" w:rsidRDefault="002578CD" w:rsidP="002578CD">
            <w:pPr>
              <w:rPr>
                <w:sz w:val="20"/>
                <w:szCs w:val="20"/>
                <w:lang w:val="en-GB"/>
              </w:rPr>
            </w:pPr>
            <w:r>
              <w:rPr>
                <w:sz w:val="20"/>
                <w:szCs w:val="20"/>
                <w:lang w:val="en-GB"/>
              </w:rPr>
              <w:t>40032</w:t>
            </w:r>
          </w:p>
        </w:tc>
        <w:tc>
          <w:tcPr>
            <w:tcW w:w="3372" w:type="dxa"/>
          </w:tcPr>
          <w:p w14:paraId="19184363" w14:textId="77777777" w:rsidR="002578CD" w:rsidRPr="00FC7E2E" w:rsidRDefault="002578CD" w:rsidP="002578CD">
            <w:pPr>
              <w:jc w:val="both"/>
              <w:rPr>
                <w:iCs/>
                <w:sz w:val="20"/>
                <w:szCs w:val="20"/>
                <w:lang w:val="en-GB"/>
              </w:rPr>
            </w:pPr>
            <w:r w:rsidRPr="003A0605">
              <w:rPr>
                <w:iCs/>
                <w:sz w:val="20"/>
                <w:szCs w:val="20"/>
                <w:lang w:val="en-GB"/>
              </w:rPr>
              <w:t>A conflicting object ? has just been defined</w:t>
            </w:r>
          </w:p>
        </w:tc>
        <w:tc>
          <w:tcPr>
            <w:tcW w:w="652" w:type="dxa"/>
          </w:tcPr>
          <w:p w14:paraId="52DDD9C5"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23F84C3C" w14:textId="77777777" w:rsidR="002578CD" w:rsidRDefault="002578CD" w:rsidP="002578CD">
            <w:pPr>
              <w:jc w:val="both"/>
              <w:rPr>
                <w:iCs/>
                <w:sz w:val="20"/>
                <w:szCs w:val="20"/>
                <w:lang w:val="en-GB"/>
              </w:rPr>
            </w:pPr>
            <w:r>
              <w:rPr>
                <w:iCs/>
                <w:sz w:val="20"/>
                <w:szCs w:val="20"/>
                <w:lang w:val="en-GB"/>
              </w:rPr>
              <w:t>y</w:t>
            </w:r>
          </w:p>
        </w:tc>
        <w:tc>
          <w:tcPr>
            <w:tcW w:w="2950" w:type="dxa"/>
          </w:tcPr>
          <w:p w14:paraId="07916255" w14:textId="77777777" w:rsidR="002578CD" w:rsidRPr="002E5CE2" w:rsidRDefault="002578CD" w:rsidP="002578CD">
            <w:pPr>
              <w:jc w:val="both"/>
              <w:rPr>
                <w:i/>
                <w:iCs/>
                <w:sz w:val="20"/>
                <w:szCs w:val="20"/>
                <w:lang w:val="en-GB"/>
              </w:rPr>
            </w:pPr>
          </w:p>
        </w:tc>
      </w:tr>
      <w:tr w:rsidR="002578CD" w:rsidRPr="002E5CE2" w14:paraId="1A2A9C48" w14:textId="77777777" w:rsidTr="007C10FD">
        <w:tc>
          <w:tcPr>
            <w:tcW w:w="812" w:type="dxa"/>
          </w:tcPr>
          <w:p w14:paraId="1D7B221D" w14:textId="77777777" w:rsidR="002578CD" w:rsidRPr="002E5CE2" w:rsidRDefault="002578CD" w:rsidP="002578CD">
            <w:pPr>
              <w:rPr>
                <w:sz w:val="20"/>
                <w:szCs w:val="20"/>
                <w:lang w:val="en-GB"/>
              </w:rPr>
            </w:pPr>
            <w:r>
              <w:rPr>
                <w:sz w:val="20"/>
                <w:szCs w:val="20"/>
                <w:lang w:val="en-GB"/>
              </w:rPr>
              <w:t>40033</w:t>
            </w:r>
          </w:p>
        </w:tc>
        <w:tc>
          <w:tcPr>
            <w:tcW w:w="3372" w:type="dxa"/>
          </w:tcPr>
          <w:p w14:paraId="17D87719" w14:textId="77777777" w:rsidR="002578CD" w:rsidRPr="003A0605" w:rsidRDefault="002578CD" w:rsidP="002578CD">
            <w:pPr>
              <w:jc w:val="both"/>
              <w:rPr>
                <w:b/>
                <w:iCs/>
                <w:sz w:val="20"/>
                <w:szCs w:val="20"/>
                <w:lang w:val="en-GB"/>
              </w:rPr>
            </w:pPr>
            <w:r w:rsidRPr="003A0605">
              <w:rPr>
                <w:iCs/>
                <w:sz w:val="20"/>
                <w:szCs w:val="20"/>
                <w:lang w:val="en-GB"/>
              </w:rPr>
              <w:t>A conflicting trigger for ? has just been defined</w:t>
            </w:r>
          </w:p>
        </w:tc>
        <w:tc>
          <w:tcPr>
            <w:tcW w:w="652" w:type="dxa"/>
          </w:tcPr>
          <w:p w14:paraId="665DB546"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4002B4D" w14:textId="77777777" w:rsidR="002578CD" w:rsidRDefault="002578CD" w:rsidP="002578CD">
            <w:pPr>
              <w:jc w:val="both"/>
              <w:rPr>
                <w:iCs/>
                <w:sz w:val="20"/>
                <w:szCs w:val="20"/>
                <w:lang w:val="en-GB"/>
              </w:rPr>
            </w:pPr>
            <w:r>
              <w:rPr>
                <w:iCs/>
                <w:sz w:val="20"/>
                <w:szCs w:val="20"/>
                <w:lang w:val="en-GB"/>
              </w:rPr>
              <w:t>y</w:t>
            </w:r>
          </w:p>
        </w:tc>
        <w:tc>
          <w:tcPr>
            <w:tcW w:w="2950" w:type="dxa"/>
          </w:tcPr>
          <w:p w14:paraId="0589FFE5" w14:textId="77777777" w:rsidR="002578CD" w:rsidRPr="002E5CE2" w:rsidRDefault="002578CD" w:rsidP="002578CD">
            <w:pPr>
              <w:jc w:val="both"/>
              <w:rPr>
                <w:i/>
                <w:iCs/>
                <w:sz w:val="20"/>
                <w:szCs w:val="20"/>
                <w:lang w:val="en-GB"/>
              </w:rPr>
            </w:pPr>
          </w:p>
        </w:tc>
      </w:tr>
      <w:tr w:rsidR="002578CD" w:rsidRPr="002E5CE2" w14:paraId="310990AC" w14:textId="77777777" w:rsidTr="007C10FD">
        <w:tc>
          <w:tcPr>
            <w:tcW w:w="812" w:type="dxa"/>
          </w:tcPr>
          <w:p w14:paraId="6FBA3073" w14:textId="77777777" w:rsidR="002578CD" w:rsidRPr="002E5CE2" w:rsidRDefault="002578CD" w:rsidP="002578CD">
            <w:pPr>
              <w:rPr>
                <w:sz w:val="20"/>
                <w:szCs w:val="20"/>
                <w:lang w:val="en-GB"/>
              </w:rPr>
            </w:pPr>
            <w:r>
              <w:rPr>
                <w:sz w:val="20"/>
                <w:szCs w:val="20"/>
                <w:lang w:val="en-GB"/>
              </w:rPr>
              <w:lastRenderedPageBreak/>
              <w:t>40034</w:t>
            </w:r>
          </w:p>
        </w:tc>
        <w:tc>
          <w:tcPr>
            <w:tcW w:w="3372" w:type="dxa"/>
          </w:tcPr>
          <w:p w14:paraId="54E191C1" w14:textId="77777777" w:rsidR="002578CD" w:rsidRPr="00FC7E2E" w:rsidRDefault="002578CD" w:rsidP="002578CD">
            <w:pPr>
              <w:jc w:val="both"/>
              <w:rPr>
                <w:iCs/>
                <w:sz w:val="20"/>
                <w:szCs w:val="20"/>
                <w:lang w:val="en-GB"/>
              </w:rPr>
            </w:pPr>
            <w:r w:rsidRPr="003A0605">
              <w:rPr>
                <w:iCs/>
                <w:sz w:val="20"/>
                <w:szCs w:val="20"/>
                <w:lang w:val="en-GB"/>
              </w:rPr>
              <w:t>Table ? has just been renamed</w:t>
            </w:r>
          </w:p>
        </w:tc>
        <w:tc>
          <w:tcPr>
            <w:tcW w:w="652" w:type="dxa"/>
          </w:tcPr>
          <w:p w14:paraId="6CA17B31"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09FFFE17" w14:textId="77777777" w:rsidR="002578CD" w:rsidRDefault="002578CD" w:rsidP="002578CD">
            <w:pPr>
              <w:jc w:val="both"/>
              <w:rPr>
                <w:iCs/>
                <w:sz w:val="20"/>
                <w:szCs w:val="20"/>
                <w:lang w:val="en-GB"/>
              </w:rPr>
            </w:pPr>
            <w:r>
              <w:rPr>
                <w:iCs/>
                <w:sz w:val="20"/>
                <w:szCs w:val="20"/>
                <w:lang w:val="en-GB"/>
              </w:rPr>
              <w:t>y</w:t>
            </w:r>
          </w:p>
        </w:tc>
        <w:tc>
          <w:tcPr>
            <w:tcW w:w="2950" w:type="dxa"/>
          </w:tcPr>
          <w:p w14:paraId="3CC3726D" w14:textId="77777777" w:rsidR="002578CD" w:rsidRPr="002E5CE2" w:rsidRDefault="002578CD" w:rsidP="002578CD">
            <w:pPr>
              <w:jc w:val="both"/>
              <w:rPr>
                <w:i/>
                <w:iCs/>
                <w:sz w:val="20"/>
                <w:szCs w:val="20"/>
                <w:lang w:val="en-GB"/>
              </w:rPr>
            </w:pPr>
          </w:p>
        </w:tc>
      </w:tr>
      <w:tr w:rsidR="002578CD" w:rsidRPr="002E5CE2" w14:paraId="79223D93" w14:textId="77777777" w:rsidTr="007C10FD">
        <w:tc>
          <w:tcPr>
            <w:tcW w:w="812" w:type="dxa"/>
          </w:tcPr>
          <w:p w14:paraId="56FFDE7D" w14:textId="77777777" w:rsidR="002578CD" w:rsidRPr="002E5CE2" w:rsidRDefault="002578CD" w:rsidP="002578CD">
            <w:pPr>
              <w:rPr>
                <w:sz w:val="20"/>
                <w:szCs w:val="20"/>
                <w:lang w:val="en-GB"/>
              </w:rPr>
            </w:pPr>
            <w:r>
              <w:rPr>
                <w:sz w:val="20"/>
                <w:szCs w:val="20"/>
                <w:lang w:val="en-GB"/>
              </w:rPr>
              <w:t>40035</w:t>
            </w:r>
          </w:p>
        </w:tc>
        <w:tc>
          <w:tcPr>
            <w:tcW w:w="3372" w:type="dxa"/>
          </w:tcPr>
          <w:p w14:paraId="3107509B" w14:textId="77777777" w:rsidR="002578CD" w:rsidRPr="00FC7E2E" w:rsidRDefault="002578CD" w:rsidP="002578CD">
            <w:pPr>
              <w:jc w:val="both"/>
              <w:rPr>
                <w:iCs/>
                <w:sz w:val="20"/>
                <w:szCs w:val="20"/>
                <w:lang w:val="en-GB"/>
              </w:rPr>
            </w:pPr>
            <w:r w:rsidRPr="003A0605">
              <w:rPr>
                <w:iCs/>
                <w:sz w:val="20"/>
                <w:szCs w:val="20"/>
                <w:lang w:val="en-GB"/>
              </w:rPr>
              <w:t>A conflicting role ? has just been defined</w:t>
            </w:r>
          </w:p>
        </w:tc>
        <w:tc>
          <w:tcPr>
            <w:tcW w:w="652" w:type="dxa"/>
          </w:tcPr>
          <w:p w14:paraId="00AC1311"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646434F6" w14:textId="77777777" w:rsidR="002578CD" w:rsidRDefault="002578CD" w:rsidP="002578CD">
            <w:pPr>
              <w:jc w:val="both"/>
              <w:rPr>
                <w:iCs/>
                <w:sz w:val="20"/>
                <w:szCs w:val="20"/>
                <w:lang w:val="en-GB"/>
              </w:rPr>
            </w:pPr>
            <w:r>
              <w:rPr>
                <w:iCs/>
                <w:sz w:val="20"/>
                <w:szCs w:val="20"/>
                <w:lang w:val="en-GB"/>
              </w:rPr>
              <w:t>y</w:t>
            </w:r>
          </w:p>
        </w:tc>
        <w:tc>
          <w:tcPr>
            <w:tcW w:w="2950" w:type="dxa"/>
          </w:tcPr>
          <w:p w14:paraId="7350ADA3" w14:textId="77777777" w:rsidR="002578CD" w:rsidRPr="002E5CE2" w:rsidRDefault="002578CD" w:rsidP="002578CD">
            <w:pPr>
              <w:jc w:val="both"/>
              <w:rPr>
                <w:i/>
                <w:iCs/>
                <w:sz w:val="20"/>
                <w:szCs w:val="20"/>
                <w:lang w:val="en-GB"/>
              </w:rPr>
            </w:pPr>
          </w:p>
        </w:tc>
      </w:tr>
      <w:tr w:rsidR="002578CD" w:rsidRPr="002E5CE2" w14:paraId="4673409D" w14:textId="77777777" w:rsidTr="007C10FD">
        <w:tc>
          <w:tcPr>
            <w:tcW w:w="812" w:type="dxa"/>
          </w:tcPr>
          <w:p w14:paraId="31A117E1" w14:textId="77777777" w:rsidR="002578CD" w:rsidRPr="002E5CE2" w:rsidRDefault="002578CD" w:rsidP="002578CD">
            <w:pPr>
              <w:rPr>
                <w:sz w:val="20"/>
                <w:szCs w:val="20"/>
                <w:lang w:val="en-GB"/>
              </w:rPr>
            </w:pPr>
            <w:r>
              <w:rPr>
                <w:sz w:val="20"/>
                <w:szCs w:val="20"/>
                <w:lang w:val="en-GB"/>
              </w:rPr>
              <w:t>40036</w:t>
            </w:r>
          </w:p>
        </w:tc>
        <w:tc>
          <w:tcPr>
            <w:tcW w:w="3372" w:type="dxa"/>
          </w:tcPr>
          <w:p w14:paraId="0C1DE6BD" w14:textId="77777777" w:rsidR="002578CD" w:rsidRPr="00FC7E2E" w:rsidRDefault="002578CD" w:rsidP="002578CD">
            <w:pPr>
              <w:jc w:val="both"/>
              <w:rPr>
                <w:iCs/>
                <w:sz w:val="20"/>
                <w:szCs w:val="20"/>
                <w:lang w:val="en-GB"/>
              </w:rPr>
            </w:pPr>
            <w:r w:rsidRPr="003A0605">
              <w:rPr>
                <w:iCs/>
                <w:sz w:val="20"/>
                <w:szCs w:val="20"/>
                <w:lang w:val="en-GB"/>
              </w:rPr>
              <w:t>A conflicting routine ? has just been defined</w:t>
            </w:r>
          </w:p>
        </w:tc>
        <w:tc>
          <w:tcPr>
            <w:tcW w:w="652" w:type="dxa"/>
          </w:tcPr>
          <w:p w14:paraId="72298586"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DF44D9B" w14:textId="77777777" w:rsidR="002578CD" w:rsidRDefault="002578CD" w:rsidP="002578CD">
            <w:pPr>
              <w:jc w:val="both"/>
              <w:rPr>
                <w:iCs/>
                <w:sz w:val="20"/>
                <w:szCs w:val="20"/>
                <w:lang w:val="en-GB"/>
              </w:rPr>
            </w:pPr>
            <w:r>
              <w:rPr>
                <w:iCs/>
                <w:sz w:val="20"/>
                <w:szCs w:val="20"/>
                <w:lang w:val="en-GB"/>
              </w:rPr>
              <w:t>y</w:t>
            </w:r>
          </w:p>
        </w:tc>
        <w:tc>
          <w:tcPr>
            <w:tcW w:w="2950" w:type="dxa"/>
          </w:tcPr>
          <w:p w14:paraId="60520AC0" w14:textId="77777777" w:rsidR="002578CD" w:rsidRPr="002E5CE2" w:rsidRDefault="002578CD" w:rsidP="002578CD">
            <w:pPr>
              <w:jc w:val="both"/>
              <w:rPr>
                <w:i/>
                <w:iCs/>
                <w:sz w:val="20"/>
                <w:szCs w:val="20"/>
                <w:lang w:val="en-GB"/>
              </w:rPr>
            </w:pPr>
          </w:p>
        </w:tc>
      </w:tr>
      <w:tr w:rsidR="002578CD" w:rsidRPr="002E5CE2" w14:paraId="59C45DFC" w14:textId="77777777" w:rsidTr="007C10FD">
        <w:tc>
          <w:tcPr>
            <w:tcW w:w="812" w:type="dxa"/>
          </w:tcPr>
          <w:p w14:paraId="4E82B135" w14:textId="77777777" w:rsidR="002578CD" w:rsidRPr="002E5CE2" w:rsidRDefault="002578CD" w:rsidP="002578CD">
            <w:pPr>
              <w:rPr>
                <w:sz w:val="20"/>
                <w:szCs w:val="20"/>
                <w:lang w:val="en-GB"/>
              </w:rPr>
            </w:pPr>
            <w:r>
              <w:rPr>
                <w:sz w:val="20"/>
                <w:szCs w:val="20"/>
                <w:lang w:val="en-GB"/>
              </w:rPr>
              <w:t>40037</w:t>
            </w:r>
          </w:p>
        </w:tc>
        <w:tc>
          <w:tcPr>
            <w:tcW w:w="3372" w:type="dxa"/>
          </w:tcPr>
          <w:p w14:paraId="06D526DC" w14:textId="77777777" w:rsidR="002578CD" w:rsidRPr="00FC7E2E" w:rsidRDefault="002578CD" w:rsidP="002578CD">
            <w:pPr>
              <w:jc w:val="both"/>
              <w:rPr>
                <w:iCs/>
                <w:sz w:val="20"/>
                <w:szCs w:val="20"/>
                <w:lang w:val="en-GB"/>
              </w:rPr>
            </w:pPr>
            <w:r w:rsidRPr="003A0605">
              <w:rPr>
                <w:iCs/>
                <w:sz w:val="20"/>
                <w:szCs w:val="20"/>
                <w:lang w:val="en-GB"/>
              </w:rPr>
              <w:t>An ordering now uses function ?</w:t>
            </w:r>
          </w:p>
        </w:tc>
        <w:tc>
          <w:tcPr>
            <w:tcW w:w="652" w:type="dxa"/>
          </w:tcPr>
          <w:p w14:paraId="3A4068EA"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5405AC2D" w14:textId="77777777" w:rsidR="002578CD" w:rsidRDefault="002578CD" w:rsidP="002578CD">
            <w:pPr>
              <w:jc w:val="both"/>
              <w:rPr>
                <w:iCs/>
                <w:sz w:val="20"/>
                <w:szCs w:val="20"/>
                <w:lang w:val="en-GB"/>
              </w:rPr>
            </w:pPr>
            <w:r>
              <w:rPr>
                <w:iCs/>
                <w:sz w:val="20"/>
                <w:szCs w:val="20"/>
                <w:lang w:val="en-GB"/>
              </w:rPr>
              <w:t>y</w:t>
            </w:r>
          </w:p>
        </w:tc>
        <w:tc>
          <w:tcPr>
            <w:tcW w:w="2950" w:type="dxa"/>
          </w:tcPr>
          <w:p w14:paraId="78AB2C03" w14:textId="77777777" w:rsidR="002578CD" w:rsidRPr="002E5CE2" w:rsidRDefault="002578CD" w:rsidP="002578CD">
            <w:pPr>
              <w:jc w:val="both"/>
              <w:rPr>
                <w:i/>
                <w:iCs/>
                <w:sz w:val="20"/>
                <w:szCs w:val="20"/>
                <w:lang w:val="en-GB"/>
              </w:rPr>
            </w:pPr>
          </w:p>
        </w:tc>
      </w:tr>
      <w:tr w:rsidR="002578CD" w:rsidRPr="002E5CE2" w14:paraId="10AC72E5" w14:textId="77777777" w:rsidTr="007C10FD">
        <w:tc>
          <w:tcPr>
            <w:tcW w:w="812" w:type="dxa"/>
          </w:tcPr>
          <w:p w14:paraId="5D565FCA" w14:textId="77777777" w:rsidR="002578CD" w:rsidRPr="002E5CE2" w:rsidRDefault="002578CD" w:rsidP="002578CD">
            <w:pPr>
              <w:rPr>
                <w:sz w:val="20"/>
                <w:szCs w:val="20"/>
                <w:lang w:val="en-GB"/>
              </w:rPr>
            </w:pPr>
            <w:r>
              <w:rPr>
                <w:sz w:val="20"/>
                <w:szCs w:val="20"/>
                <w:lang w:val="en-GB"/>
              </w:rPr>
              <w:t>40038</w:t>
            </w:r>
          </w:p>
        </w:tc>
        <w:tc>
          <w:tcPr>
            <w:tcW w:w="3372" w:type="dxa"/>
          </w:tcPr>
          <w:p w14:paraId="55A5C104" w14:textId="77777777" w:rsidR="002578CD" w:rsidRPr="00FC7E2E" w:rsidRDefault="002578CD" w:rsidP="002578CD">
            <w:pPr>
              <w:jc w:val="both"/>
              <w:rPr>
                <w:iCs/>
                <w:sz w:val="20"/>
                <w:szCs w:val="20"/>
                <w:lang w:val="en-GB"/>
              </w:rPr>
            </w:pPr>
            <w:r w:rsidRPr="003A0605">
              <w:rPr>
                <w:iCs/>
                <w:sz w:val="20"/>
                <w:szCs w:val="20"/>
                <w:lang w:val="en-GB"/>
              </w:rPr>
              <w:t>Type ? has just been renamed</w:t>
            </w:r>
          </w:p>
        </w:tc>
        <w:tc>
          <w:tcPr>
            <w:tcW w:w="652" w:type="dxa"/>
          </w:tcPr>
          <w:p w14:paraId="52EAA13A"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0E3801B2" w14:textId="77777777" w:rsidR="002578CD" w:rsidRDefault="002578CD" w:rsidP="002578CD">
            <w:pPr>
              <w:jc w:val="both"/>
              <w:rPr>
                <w:iCs/>
                <w:sz w:val="20"/>
                <w:szCs w:val="20"/>
                <w:lang w:val="en-GB"/>
              </w:rPr>
            </w:pPr>
            <w:r>
              <w:rPr>
                <w:iCs/>
                <w:sz w:val="20"/>
                <w:szCs w:val="20"/>
                <w:lang w:val="en-GB"/>
              </w:rPr>
              <w:t>y</w:t>
            </w:r>
          </w:p>
        </w:tc>
        <w:tc>
          <w:tcPr>
            <w:tcW w:w="2950" w:type="dxa"/>
          </w:tcPr>
          <w:p w14:paraId="15A5B20E" w14:textId="77777777" w:rsidR="002578CD" w:rsidRPr="002E5CE2" w:rsidRDefault="002578CD" w:rsidP="002578CD">
            <w:pPr>
              <w:jc w:val="both"/>
              <w:rPr>
                <w:i/>
                <w:iCs/>
                <w:sz w:val="20"/>
                <w:szCs w:val="20"/>
                <w:lang w:val="en-GB"/>
              </w:rPr>
            </w:pPr>
          </w:p>
        </w:tc>
      </w:tr>
      <w:tr w:rsidR="002578CD" w:rsidRPr="002E5CE2" w14:paraId="36D6D4D1" w14:textId="77777777" w:rsidTr="007C10FD">
        <w:tc>
          <w:tcPr>
            <w:tcW w:w="812" w:type="dxa"/>
          </w:tcPr>
          <w:p w14:paraId="42C06A52" w14:textId="77777777" w:rsidR="002578CD" w:rsidRPr="002E5CE2" w:rsidRDefault="002578CD" w:rsidP="002578CD">
            <w:pPr>
              <w:rPr>
                <w:sz w:val="20"/>
                <w:szCs w:val="20"/>
                <w:lang w:val="en-GB"/>
              </w:rPr>
            </w:pPr>
            <w:r>
              <w:rPr>
                <w:sz w:val="20"/>
                <w:szCs w:val="20"/>
                <w:lang w:val="en-GB"/>
              </w:rPr>
              <w:t>40039</w:t>
            </w:r>
          </w:p>
        </w:tc>
        <w:tc>
          <w:tcPr>
            <w:tcW w:w="3372" w:type="dxa"/>
          </w:tcPr>
          <w:p w14:paraId="6ABBAF4B" w14:textId="77777777" w:rsidR="002578CD" w:rsidRPr="00FC7E2E" w:rsidRDefault="002578CD" w:rsidP="002578CD">
            <w:pPr>
              <w:jc w:val="both"/>
              <w:rPr>
                <w:iCs/>
                <w:sz w:val="20"/>
                <w:szCs w:val="20"/>
                <w:lang w:val="en-GB"/>
              </w:rPr>
            </w:pPr>
            <w:r w:rsidRPr="003A0605">
              <w:rPr>
                <w:iCs/>
                <w:sz w:val="20"/>
                <w:szCs w:val="20"/>
                <w:lang w:val="en-GB"/>
              </w:rPr>
              <w:t>A conflicting method ? for ? has just been defined</w:t>
            </w:r>
          </w:p>
        </w:tc>
        <w:tc>
          <w:tcPr>
            <w:tcW w:w="652" w:type="dxa"/>
          </w:tcPr>
          <w:p w14:paraId="3D40B27A"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760BD12D" w14:textId="77777777" w:rsidR="002578CD" w:rsidRDefault="002578CD" w:rsidP="002578CD">
            <w:pPr>
              <w:jc w:val="both"/>
              <w:rPr>
                <w:iCs/>
                <w:sz w:val="20"/>
                <w:szCs w:val="20"/>
                <w:lang w:val="en-GB"/>
              </w:rPr>
            </w:pPr>
            <w:r>
              <w:rPr>
                <w:iCs/>
                <w:sz w:val="20"/>
                <w:szCs w:val="20"/>
                <w:lang w:val="en-GB"/>
              </w:rPr>
              <w:t>y</w:t>
            </w:r>
          </w:p>
        </w:tc>
        <w:tc>
          <w:tcPr>
            <w:tcW w:w="2950" w:type="dxa"/>
          </w:tcPr>
          <w:p w14:paraId="3E64A9E7" w14:textId="77777777" w:rsidR="002578CD" w:rsidRPr="002E5CE2" w:rsidRDefault="002578CD" w:rsidP="002578CD">
            <w:pPr>
              <w:jc w:val="both"/>
              <w:rPr>
                <w:i/>
                <w:iCs/>
                <w:sz w:val="20"/>
                <w:szCs w:val="20"/>
                <w:lang w:val="en-GB"/>
              </w:rPr>
            </w:pPr>
          </w:p>
        </w:tc>
      </w:tr>
      <w:tr w:rsidR="002578CD" w:rsidRPr="002E5CE2" w14:paraId="6C6186B0" w14:textId="77777777" w:rsidTr="007C10FD">
        <w:tc>
          <w:tcPr>
            <w:tcW w:w="812" w:type="dxa"/>
          </w:tcPr>
          <w:p w14:paraId="6AAF1DDB" w14:textId="77777777" w:rsidR="002578CD" w:rsidRPr="002E5CE2" w:rsidRDefault="002578CD" w:rsidP="002578CD">
            <w:pPr>
              <w:rPr>
                <w:sz w:val="20"/>
                <w:szCs w:val="20"/>
                <w:lang w:val="en-GB"/>
              </w:rPr>
            </w:pPr>
            <w:r>
              <w:rPr>
                <w:sz w:val="20"/>
                <w:szCs w:val="20"/>
                <w:lang w:val="en-GB"/>
              </w:rPr>
              <w:t>40040</w:t>
            </w:r>
          </w:p>
        </w:tc>
        <w:tc>
          <w:tcPr>
            <w:tcW w:w="3372" w:type="dxa"/>
          </w:tcPr>
          <w:p w14:paraId="5B1942C8" w14:textId="77777777" w:rsidR="002578CD" w:rsidRPr="00FC7E2E" w:rsidRDefault="002578CD" w:rsidP="002578CD">
            <w:pPr>
              <w:jc w:val="both"/>
              <w:rPr>
                <w:iCs/>
                <w:sz w:val="20"/>
                <w:szCs w:val="20"/>
                <w:lang w:val="en-GB"/>
              </w:rPr>
            </w:pPr>
            <w:r w:rsidRPr="003A0605">
              <w:rPr>
                <w:iCs/>
                <w:sz w:val="20"/>
                <w:szCs w:val="20"/>
                <w:lang w:val="en-GB"/>
              </w:rPr>
              <w:t>A conflicting period for ? has just been defined</w:t>
            </w:r>
          </w:p>
        </w:tc>
        <w:tc>
          <w:tcPr>
            <w:tcW w:w="652" w:type="dxa"/>
          </w:tcPr>
          <w:p w14:paraId="7323E5E5"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33769F8" w14:textId="77777777" w:rsidR="002578CD" w:rsidRDefault="002578CD" w:rsidP="002578CD">
            <w:pPr>
              <w:jc w:val="both"/>
              <w:rPr>
                <w:iCs/>
                <w:sz w:val="20"/>
                <w:szCs w:val="20"/>
                <w:lang w:val="en-GB"/>
              </w:rPr>
            </w:pPr>
            <w:r>
              <w:rPr>
                <w:iCs/>
                <w:sz w:val="20"/>
                <w:szCs w:val="20"/>
                <w:lang w:val="en-GB"/>
              </w:rPr>
              <w:t>y</w:t>
            </w:r>
          </w:p>
        </w:tc>
        <w:tc>
          <w:tcPr>
            <w:tcW w:w="2950" w:type="dxa"/>
          </w:tcPr>
          <w:p w14:paraId="3FE91899" w14:textId="77777777" w:rsidR="002578CD" w:rsidRPr="002E5CE2" w:rsidRDefault="002578CD" w:rsidP="002578CD">
            <w:pPr>
              <w:jc w:val="both"/>
              <w:rPr>
                <w:i/>
                <w:iCs/>
                <w:sz w:val="20"/>
                <w:szCs w:val="20"/>
                <w:lang w:val="en-GB"/>
              </w:rPr>
            </w:pPr>
          </w:p>
        </w:tc>
      </w:tr>
      <w:tr w:rsidR="002578CD" w:rsidRPr="002E5CE2" w14:paraId="68CBF016" w14:textId="77777777" w:rsidTr="007C10FD">
        <w:tc>
          <w:tcPr>
            <w:tcW w:w="812" w:type="dxa"/>
          </w:tcPr>
          <w:p w14:paraId="7478F75C" w14:textId="77777777" w:rsidR="002578CD" w:rsidRPr="002E5CE2" w:rsidRDefault="002578CD" w:rsidP="002578CD">
            <w:pPr>
              <w:rPr>
                <w:sz w:val="20"/>
                <w:szCs w:val="20"/>
                <w:lang w:val="en-GB"/>
              </w:rPr>
            </w:pPr>
            <w:r>
              <w:rPr>
                <w:sz w:val="20"/>
                <w:szCs w:val="20"/>
                <w:lang w:val="en-GB"/>
              </w:rPr>
              <w:t>40041</w:t>
            </w:r>
          </w:p>
        </w:tc>
        <w:tc>
          <w:tcPr>
            <w:tcW w:w="3372" w:type="dxa"/>
          </w:tcPr>
          <w:p w14:paraId="5FB67423" w14:textId="77777777" w:rsidR="002578CD" w:rsidRPr="00FC7E2E" w:rsidRDefault="002578CD" w:rsidP="002578CD">
            <w:pPr>
              <w:jc w:val="both"/>
              <w:rPr>
                <w:iCs/>
                <w:sz w:val="20"/>
                <w:szCs w:val="20"/>
                <w:lang w:val="en-GB"/>
              </w:rPr>
            </w:pPr>
            <w:r w:rsidRPr="003A0605">
              <w:rPr>
                <w:iCs/>
                <w:sz w:val="20"/>
                <w:szCs w:val="20"/>
                <w:lang w:val="en-GB"/>
              </w:rPr>
              <w:t>Conflicting metadata for ? has just been defined</w:t>
            </w:r>
          </w:p>
        </w:tc>
        <w:tc>
          <w:tcPr>
            <w:tcW w:w="652" w:type="dxa"/>
          </w:tcPr>
          <w:p w14:paraId="75925C5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0AECAE6D" w14:textId="77777777" w:rsidR="002578CD" w:rsidRDefault="002578CD" w:rsidP="002578CD">
            <w:pPr>
              <w:jc w:val="both"/>
              <w:rPr>
                <w:iCs/>
                <w:sz w:val="20"/>
                <w:szCs w:val="20"/>
                <w:lang w:val="en-GB"/>
              </w:rPr>
            </w:pPr>
            <w:r>
              <w:rPr>
                <w:iCs/>
                <w:sz w:val="20"/>
                <w:szCs w:val="20"/>
                <w:lang w:val="en-GB"/>
              </w:rPr>
              <w:t>y</w:t>
            </w:r>
          </w:p>
        </w:tc>
        <w:tc>
          <w:tcPr>
            <w:tcW w:w="2950" w:type="dxa"/>
          </w:tcPr>
          <w:p w14:paraId="34EC5028" w14:textId="77777777" w:rsidR="002578CD" w:rsidRPr="002E5CE2" w:rsidRDefault="002578CD" w:rsidP="002578CD">
            <w:pPr>
              <w:jc w:val="both"/>
              <w:rPr>
                <w:i/>
                <w:iCs/>
                <w:sz w:val="20"/>
                <w:szCs w:val="20"/>
                <w:lang w:val="en-GB"/>
              </w:rPr>
            </w:pPr>
          </w:p>
        </w:tc>
      </w:tr>
      <w:tr w:rsidR="002578CD" w:rsidRPr="002E5CE2" w14:paraId="0743F92D" w14:textId="77777777" w:rsidTr="007C10FD">
        <w:tc>
          <w:tcPr>
            <w:tcW w:w="812" w:type="dxa"/>
          </w:tcPr>
          <w:p w14:paraId="72C668DC" w14:textId="77777777" w:rsidR="002578CD" w:rsidRPr="002E5CE2" w:rsidRDefault="002578CD" w:rsidP="002578CD">
            <w:pPr>
              <w:rPr>
                <w:sz w:val="20"/>
                <w:szCs w:val="20"/>
                <w:lang w:val="en-GB"/>
              </w:rPr>
            </w:pPr>
            <w:r>
              <w:rPr>
                <w:sz w:val="20"/>
                <w:szCs w:val="20"/>
                <w:lang w:val="en-GB"/>
              </w:rPr>
              <w:t>40042</w:t>
            </w:r>
          </w:p>
        </w:tc>
        <w:tc>
          <w:tcPr>
            <w:tcW w:w="3372" w:type="dxa"/>
          </w:tcPr>
          <w:p w14:paraId="40B1BD34" w14:textId="77777777" w:rsidR="002578CD" w:rsidRPr="00FC7E2E" w:rsidRDefault="002578CD" w:rsidP="002578CD">
            <w:pPr>
              <w:jc w:val="both"/>
              <w:rPr>
                <w:iCs/>
                <w:sz w:val="20"/>
                <w:szCs w:val="20"/>
                <w:lang w:val="en-GB"/>
              </w:rPr>
            </w:pPr>
            <w:r w:rsidRPr="003A0605">
              <w:rPr>
                <w:iCs/>
                <w:sz w:val="20"/>
                <w:szCs w:val="20"/>
                <w:lang w:val="en-GB"/>
              </w:rPr>
              <w:t>A conflicting index for ? has just been defined</w:t>
            </w:r>
          </w:p>
        </w:tc>
        <w:tc>
          <w:tcPr>
            <w:tcW w:w="652" w:type="dxa"/>
          </w:tcPr>
          <w:p w14:paraId="7DB44256"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0761E444" w14:textId="77777777" w:rsidR="002578CD" w:rsidRDefault="002578CD" w:rsidP="002578CD">
            <w:pPr>
              <w:jc w:val="both"/>
              <w:rPr>
                <w:iCs/>
                <w:sz w:val="20"/>
                <w:szCs w:val="20"/>
                <w:lang w:val="en-GB"/>
              </w:rPr>
            </w:pPr>
            <w:r>
              <w:rPr>
                <w:iCs/>
                <w:sz w:val="20"/>
                <w:szCs w:val="20"/>
                <w:lang w:val="en-GB"/>
              </w:rPr>
              <w:t>y</w:t>
            </w:r>
          </w:p>
        </w:tc>
        <w:tc>
          <w:tcPr>
            <w:tcW w:w="2950" w:type="dxa"/>
          </w:tcPr>
          <w:p w14:paraId="517EC477" w14:textId="77777777" w:rsidR="002578CD" w:rsidRPr="002E5CE2" w:rsidRDefault="002578CD" w:rsidP="002578CD">
            <w:pPr>
              <w:jc w:val="both"/>
              <w:rPr>
                <w:i/>
                <w:iCs/>
                <w:sz w:val="20"/>
                <w:szCs w:val="20"/>
                <w:lang w:val="en-GB"/>
              </w:rPr>
            </w:pPr>
          </w:p>
        </w:tc>
      </w:tr>
      <w:tr w:rsidR="002578CD" w:rsidRPr="002E5CE2" w14:paraId="315E29BD" w14:textId="77777777" w:rsidTr="007C10FD">
        <w:tc>
          <w:tcPr>
            <w:tcW w:w="812" w:type="dxa"/>
          </w:tcPr>
          <w:p w14:paraId="55BAF50F" w14:textId="77777777" w:rsidR="002578CD" w:rsidRPr="002E5CE2" w:rsidRDefault="002578CD" w:rsidP="002578CD">
            <w:pPr>
              <w:rPr>
                <w:sz w:val="20"/>
                <w:szCs w:val="20"/>
                <w:lang w:val="en-GB"/>
              </w:rPr>
            </w:pPr>
            <w:r>
              <w:rPr>
                <w:sz w:val="20"/>
                <w:szCs w:val="20"/>
                <w:lang w:val="en-GB"/>
              </w:rPr>
              <w:t>40043</w:t>
            </w:r>
          </w:p>
        </w:tc>
        <w:tc>
          <w:tcPr>
            <w:tcW w:w="3372" w:type="dxa"/>
          </w:tcPr>
          <w:p w14:paraId="005825C2" w14:textId="77777777" w:rsidR="002578CD" w:rsidRPr="00FC7E2E" w:rsidRDefault="002578CD" w:rsidP="002578CD">
            <w:pPr>
              <w:jc w:val="both"/>
              <w:rPr>
                <w:iCs/>
                <w:sz w:val="20"/>
                <w:szCs w:val="20"/>
                <w:lang w:val="en-GB"/>
              </w:rPr>
            </w:pPr>
            <w:r w:rsidRPr="003A0605">
              <w:rPr>
                <w:iCs/>
                <w:sz w:val="20"/>
                <w:szCs w:val="20"/>
                <w:lang w:val="en-GB"/>
              </w:rPr>
              <w:t>Columns of table ? have just been changed</w:t>
            </w:r>
          </w:p>
        </w:tc>
        <w:tc>
          <w:tcPr>
            <w:tcW w:w="652" w:type="dxa"/>
          </w:tcPr>
          <w:p w14:paraId="50AD26C4"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1DB51C40" w14:textId="77777777" w:rsidR="002578CD" w:rsidRDefault="002578CD" w:rsidP="002578CD">
            <w:pPr>
              <w:jc w:val="both"/>
              <w:rPr>
                <w:iCs/>
                <w:sz w:val="20"/>
                <w:szCs w:val="20"/>
                <w:lang w:val="en-GB"/>
              </w:rPr>
            </w:pPr>
            <w:r>
              <w:rPr>
                <w:iCs/>
                <w:sz w:val="20"/>
                <w:szCs w:val="20"/>
                <w:lang w:val="en-GB"/>
              </w:rPr>
              <w:t>y</w:t>
            </w:r>
          </w:p>
        </w:tc>
        <w:tc>
          <w:tcPr>
            <w:tcW w:w="2950" w:type="dxa"/>
          </w:tcPr>
          <w:p w14:paraId="48098C74" w14:textId="77777777" w:rsidR="002578CD" w:rsidRPr="002E5CE2" w:rsidRDefault="002578CD" w:rsidP="002578CD">
            <w:pPr>
              <w:jc w:val="both"/>
              <w:rPr>
                <w:i/>
                <w:iCs/>
                <w:sz w:val="20"/>
                <w:szCs w:val="20"/>
                <w:lang w:val="en-GB"/>
              </w:rPr>
            </w:pPr>
          </w:p>
        </w:tc>
      </w:tr>
      <w:tr w:rsidR="002578CD" w:rsidRPr="002E5CE2" w14:paraId="4B629E41" w14:textId="77777777" w:rsidTr="007C10FD">
        <w:tc>
          <w:tcPr>
            <w:tcW w:w="812" w:type="dxa"/>
          </w:tcPr>
          <w:p w14:paraId="04740B36" w14:textId="77777777" w:rsidR="002578CD" w:rsidRPr="002E5CE2" w:rsidRDefault="002578CD" w:rsidP="002578CD">
            <w:pPr>
              <w:rPr>
                <w:sz w:val="20"/>
                <w:szCs w:val="20"/>
                <w:lang w:val="en-GB"/>
              </w:rPr>
            </w:pPr>
            <w:r>
              <w:rPr>
                <w:sz w:val="20"/>
                <w:szCs w:val="20"/>
                <w:lang w:val="en-GB"/>
              </w:rPr>
              <w:t>40044</w:t>
            </w:r>
          </w:p>
        </w:tc>
        <w:tc>
          <w:tcPr>
            <w:tcW w:w="3372" w:type="dxa"/>
          </w:tcPr>
          <w:p w14:paraId="72DEB808" w14:textId="77777777" w:rsidR="002578CD" w:rsidRPr="00FC7E2E" w:rsidRDefault="002578CD" w:rsidP="002578CD">
            <w:pPr>
              <w:jc w:val="both"/>
              <w:rPr>
                <w:iCs/>
                <w:sz w:val="20"/>
                <w:szCs w:val="20"/>
                <w:lang w:val="en-GB"/>
              </w:rPr>
            </w:pPr>
            <w:r w:rsidRPr="00B625AD">
              <w:rPr>
                <w:iCs/>
                <w:sz w:val="20"/>
                <w:szCs w:val="20"/>
                <w:lang w:val="en-GB"/>
              </w:rPr>
              <w:t>Column ? has just been altered</w:t>
            </w:r>
          </w:p>
        </w:tc>
        <w:tc>
          <w:tcPr>
            <w:tcW w:w="652" w:type="dxa"/>
          </w:tcPr>
          <w:p w14:paraId="65470B8E"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71934224" w14:textId="77777777" w:rsidR="002578CD" w:rsidRPr="002D528B" w:rsidRDefault="002578CD" w:rsidP="002578CD">
            <w:pPr>
              <w:jc w:val="both"/>
              <w:rPr>
                <w:iCs/>
                <w:sz w:val="20"/>
                <w:szCs w:val="20"/>
                <w:lang w:val="en-GB"/>
              </w:rPr>
            </w:pPr>
            <w:r>
              <w:rPr>
                <w:iCs/>
                <w:sz w:val="20"/>
                <w:szCs w:val="20"/>
                <w:lang w:val="en-GB"/>
              </w:rPr>
              <w:t>y</w:t>
            </w:r>
          </w:p>
        </w:tc>
        <w:tc>
          <w:tcPr>
            <w:tcW w:w="2950" w:type="dxa"/>
          </w:tcPr>
          <w:p w14:paraId="395D4D13" w14:textId="77777777" w:rsidR="002578CD" w:rsidRPr="002E5CE2" w:rsidRDefault="002578CD" w:rsidP="002578CD">
            <w:pPr>
              <w:jc w:val="both"/>
              <w:rPr>
                <w:i/>
                <w:iCs/>
                <w:sz w:val="20"/>
                <w:szCs w:val="20"/>
                <w:lang w:val="en-GB"/>
              </w:rPr>
            </w:pPr>
          </w:p>
        </w:tc>
      </w:tr>
      <w:tr w:rsidR="002578CD" w:rsidRPr="002E5CE2" w14:paraId="4B1F11FF" w14:textId="77777777" w:rsidTr="007C10FD">
        <w:tc>
          <w:tcPr>
            <w:tcW w:w="812" w:type="dxa"/>
          </w:tcPr>
          <w:p w14:paraId="215E00FA" w14:textId="77777777" w:rsidR="002578CD" w:rsidRPr="002E5CE2" w:rsidRDefault="002578CD" w:rsidP="002578CD">
            <w:pPr>
              <w:rPr>
                <w:sz w:val="20"/>
                <w:szCs w:val="20"/>
                <w:lang w:val="en-GB"/>
              </w:rPr>
            </w:pPr>
            <w:r>
              <w:rPr>
                <w:sz w:val="20"/>
                <w:szCs w:val="20"/>
                <w:lang w:val="en-GB"/>
              </w:rPr>
              <w:t>40045</w:t>
            </w:r>
          </w:p>
        </w:tc>
        <w:tc>
          <w:tcPr>
            <w:tcW w:w="3372" w:type="dxa"/>
          </w:tcPr>
          <w:p w14:paraId="2E5836BC" w14:textId="77777777" w:rsidR="002578CD" w:rsidRPr="002E5CE2" w:rsidRDefault="002578CD" w:rsidP="002578CD">
            <w:pPr>
              <w:jc w:val="both"/>
              <w:rPr>
                <w:sz w:val="20"/>
                <w:szCs w:val="20"/>
                <w:lang w:val="en-GB"/>
              </w:rPr>
            </w:pPr>
            <w:r w:rsidRPr="00B625AD">
              <w:rPr>
                <w:sz w:val="20"/>
                <w:szCs w:val="20"/>
                <w:lang w:val="en-GB"/>
              </w:rPr>
              <w:t>A conflicting column ? has just been defined</w:t>
            </w:r>
          </w:p>
        </w:tc>
        <w:tc>
          <w:tcPr>
            <w:tcW w:w="652" w:type="dxa"/>
          </w:tcPr>
          <w:p w14:paraId="0938A1D1" w14:textId="77777777" w:rsidR="002578CD" w:rsidRDefault="002578CD" w:rsidP="002578CD">
            <w:pPr>
              <w:jc w:val="both"/>
              <w:rPr>
                <w:sz w:val="20"/>
                <w:szCs w:val="20"/>
                <w:lang w:val="en-GB"/>
              </w:rPr>
            </w:pPr>
            <w:r>
              <w:rPr>
                <w:sz w:val="20"/>
                <w:szCs w:val="20"/>
                <w:lang w:val="en-GB"/>
              </w:rPr>
              <w:t>n</w:t>
            </w:r>
          </w:p>
        </w:tc>
        <w:tc>
          <w:tcPr>
            <w:tcW w:w="827" w:type="dxa"/>
          </w:tcPr>
          <w:p w14:paraId="5CA48865" w14:textId="77777777" w:rsidR="002578CD" w:rsidRDefault="002578CD" w:rsidP="002578CD">
            <w:pPr>
              <w:jc w:val="both"/>
              <w:rPr>
                <w:sz w:val="20"/>
                <w:szCs w:val="20"/>
                <w:lang w:val="en-GB"/>
              </w:rPr>
            </w:pPr>
            <w:r>
              <w:rPr>
                <w:sz w:val="20"/>
                <w:szCs w:val="20"/>
                <w:lang w:val="en-GB"/>
              </w:rPr>
              <w:t>y</w:t>
            </w:r>
          </w:p>
        </w:tc>
        <w:tc>
          <w:tcPr>
            <w:tcW w:w="2950" w:type="dxa"/>
          </w:tcPr>
          <w:p w14:paraId="2F1170BF" w14:textId="77777777" w:rsidR="002578CD" w:rsidRPr="002E5CE2" w:rsidRDefault="002578CD" w:rsidP="002578CD">
            <w:pPr>
              <w:jc w:val="both"/>
              <w:rPr>
                <w:sz w:val="20"/>
                <w:szCs w:val="20"/>
                <w:lang w:val="en-GB"/>
              </w:rPr>
            </w:pPr>
          </w:p>
        </w:tc>
      </w:tr>
      <w:tr w:rsidR="002578CD" w:rsidRPr="002E5CE2" w14:paraId="29CF7B77" w14:textId="77777777" w:rsidTr="007C10FD">
        <w:tc>
          <w:tcPr>
            <w:tcW w:w="812" w:type="dxa"/>
          </w:tcPr>
          <w:p w14:paraId="02024FD6" w14:textId="77777777" w:rsidR="002578CD" w:rsidRPr="002E5CE2" w:rsidRDefault="002578CD" w:rsidP="002578CD">
            <w:pPr>
              <w:rPr>
                <w:sz w:val="20"/>
                <w:szCs w:val="20"/>
                <w:lang w:val="en-GB"/>
              </w:rPr>
            </w:pPr>
            <w:r>
              <w:rPr>
                <w:sz w:val="20"/>
                <w:szCs w:val="20"/>
                <w:lang w:val="en-GB"/>
              </w:rPr>
              <w:t>40046</w:t>
            </w:r>
          </w:p>
        </w:tc>
        <w:tc>
          <w:tcPr>
            <w:tcW w:w="3372" w:type="dxa"/>
          </w:tcPr>
          <w:p w14:paraId="2DBD834F" w14:textId="77777777" w:rsidR="002578CD" w:rsidRPr="002E5CE2" w:rsidRDefault="002578CD" w:rsidP="002578CD">
            <w:pPr>
              <w:jc w:val="both"/>
              <w:rPr>
                <w:sz w:val="20"/>
                <w:szCs w:val="20"/>
                <w:lang w:val="en-GB"/>
              </w:rPr>
            </w:pPr>
            <w:r w:rsidRPr="00B625AD">
              <w:rPr>
                <w:sz w:val="20"/>
                <w:szCs w:val="20"/>
                <w:lang w:val="en-GB"/>
              </w:rPr>
              <w:t>A conflicting check ? has just been defined</w:t>
            </w:r>
          </w:p>
        </w:tc>
        <w:tc>
          <w:tcPr>
            <w:tcW w:w="652" w:type="dxa"/>
          </w:tcPr>
          <w:p w14:paraId="5A633AE0" w14:textId="77777777" w:rsidR="002578CD" w:rsidRDefault="002578CD" w:rsidP="002578CD">
            <w:pPr>
              <w:jc w:val="both"/>
              <w:rPr>
                <w:sz w:val="20"/>
                <w:szCs w:val="20"/>
                <w:lang w:val="en-GB"/>
              </w:rPr>
            </w:pPr>
            <w:r>
              <w:rPr>
                <w:sz w:val="20"/>
                <w:szCs w:val="20"/>
                <w:lang w:val="en-GB"/>
              </w:rPr>
              <w:t>n</w:t>
            </w:r>
          </w:p>
        </w:tc>
        <w:tc>
          <w:tcPr>
            <w:tcW w:w="827" w:type="dxa"/>
          </w:tcPr>
          <w:p w14:paraId="2BD697AA" w14:textId="77777777" w:rsidR="002578CD" w:rsidRDefault="002578CD" w:rsidP="002578CD">
            <w:pPr>
              <w:jc w:val="both"/>
              <w:rPr>
                <w:sz w:val="20"/>
                <w:szCs w:val="20"/>
                <w:lang w:val="en-GB"/>
              </w:rPr>
            </w:pPr>
            <w:r>
              <w:rPr>
                <w:sz w:val="20"/>
                <w:szCs w:val="20"/>
                <w:lang w:val="en-GB"/>
              </w:rPr>
              <w:t>y</w:t>
            </w:r>
          </w:p>
        </w:tc>
        <w:tc>
          <w:tcPr>
            <w:tcW w:w="2950" w:type="dxa"/>
          </w:tcPr>
          <w:p w14:paraId="62852B00" w14:textId="77777777" w:rsidR="002578CD" w:rsidRPr="002E5CE2" w:rsidRDefault="002578CD" w:rsidP="002578CD">
            <w:pPr>
              <w:jc w:val="both"/>
              <w:rPr>
                <w:sz w:val="20"/>
                <w:szCs w:val="20"/>
                <w:lang w:val="en-GB"/>
              </w:rPr>
            </w:pPr>
          </w:p>
        </w:tc>
      </w:tr>
      <w:tr w:rsidR="002578CD" w:rsidRPr="002E5CE2" w14:paraId="42CDCAA6" w14:textId="77777777" w:rsidTr="007C10FD">
        <w:tc>
          <w:tcPr>
            <w:tcW w:w="812" w:type="dxa"/>
          </w:tcPr>
          <w:p w14:paraId="17C03D41" w14:textId="77777777" w:rsidR="002578CD" w:rsidRPr="002E5CE2" w:rsidRDefault="002578CD" w:rsidP="002578CD">
            <w:pPr>
              <w:rPr>
                <w:sz w:val="20"/>
                <w:szCs w:val="20"/>
                <w:lang w:val="en-GB"/>
              </w:rPr>
            </w:pPr>
            <w:r>
              <w:rPr>
                <w:sz w:val="20"/>
                <w:szCs w:val="20"/>
                <w:lang w:val="en-GB"/>
              </w:rPr>
              <w:t>40047</w:t>
            </w:r>
          </w:p>
        </w:tc>
        <w:tc>
          <w:tcPr>
            <w:tcW w:w="3372" w:type="dxa"/>
          </w:tcPr>
          <w:p w14:paraId="44FAA2DB" w14:textId="77777777" w:rsidR="002578CD" w:rsidRPr="002E5CE2" w:rsidRDefault="002578CD" w:rsidP="002578CD">
            <w:pPr>
              <w:jc w:val="both"/>
              <w:rPr>
                <w:sz w:val="20"/>
                <w:szCs w:val="20"/>
                <w:lang w:val="en-GB"/>
              </w:rPr>
            </w:pPr>
            <w:r w:rsidRPr="00B625AD">
              <w:rPr>
                <w:sz w:val="20"/>
                <w:szCs w:val="20"/>
                <w:lang w:val="en-GB"/>
              </w:rPr>
              <w:t>Target object ? has just been renamed</w:t>
            </w:r>
          </w:p>
        </w:tc>
        <w:tc>
          <w:tcPr>
            <w:tcW w:w="652" w:type="dxa"/>
          </w:tcPr>
          <w:p w14:paraId="5E4686E5" w14:textId="77777777" w:rsidR="002578CD" w:rsidRDefault="002578CD" w:rsidP="002578CD">
            <w:pPr>
              <w:jc w:val="both"/>
              <w:rPr>
                <w:sz w:val="20"/>
                <w:szCs w:val="20"/>
                <w:lang w:val="en-GB"/>
              </w:rPr>
            </w:pPr>
            <w:r>
              <w:rPr>
                <w:sz w:val="20"/>
                <w:szCs w:val="20"/>
                <w:lang w:val="en-GB"/>
              </w:rPr>
              <w:t>n</w:t>
            </w:r>
          </w:p>
        </w:tc>
        <w:tc>
          <w:tcPr>
            <w:tcW w:w="827" w:type="dxa"/>
          </w:tcPr>
          <w:p w14:paraId="52B1E924" w14:textId="77777777" w:rsidR="002578CD" w:rsidRDefault="002578CD" w:rsidP="002578CD">
            <w:pPr>
              <w:jc w:val="both"/>
              <w:rPr>
                <w:sz w:val="20"/>
                <w:szCs w:val="20"/>
                <w:lang w:val="en-GB"/>
              </w:rPr>
            </w:pPr>
            <w:r>
              <w:rPr>
                <w:sz w:val="20"/>
                <w:szCs w:val="20"/>
                <w:lang w:val="en-GB"/>
              </w:rPr>
              <w:t>y</w:t>
            </w:r>
          </w:p>
        </w:tc>
        <w:tc>
          <w:tcPr>
            <w:tcW w:w="2950" w:type="dxa"/>
          </w:tcPr>
          <w:p w14:paraId="0E49DDC7" w14:textId="77777777" w:rsidR="002578CD" w:rsidRPr="002E5CE2" w:rsidRDefault="002578CD" w:rsidP="002578CD">
            <w:pPr>
              <w:jc w:val="both"/>
              <w:rPr>
                <w:sz w:val="20"/>
                <w:szCs w:val="20"/>
                <w:lang w:val="en-GB"/>
              </w:rPr>
            </w:pPr>
          </w:p>
        </w:tc>
      </w:tr>
      <w:tr w:rsidR="002578CD" w:rsidRPr="002E5CE2" w14:paraId="6768A164" w14:textId="77777777" w:rsidTr="007C10FD">
        <w:tc>
          <w:tcPr>
            <w:tcW w:w="812" w:type="dxa"/>
          </w:tcPr>
          <w:p w14:paraId="6BE41459" w14:textId="77777777" w:rsidR="002578CD" w:rsidRPr="002E5CE2" w:rsidRDefault="002578CD" w:rsidP="002578CD">
            <w:pPr>
              <w:rPr>
                <w:sz w:val="20"/>
                <w:szCs w:val="20"/>
                <w:lang w:val="en-GB"/>
              </w:rPr>
            </w:pPr>
            <w:r>
              <w:rPr>
                <w:sz w:val="20"/>
                <w:szCs w:val="20"/>
                <w:lang w:val="en-GB"/>
              </w:rPr>
              <w:t>40048</w:t>
            </w:r>
          </w:p>
        </w:tc>
        <w:tc>
          <w:tcPr>
            <w:tcW w:w="3372" w:type="dxa"/>
          </w:tcPr>
          <w:p w14:paraId="27ED9691" w14:textId="77777777" w:rsidR="002578CD" w:rsidRPr="002E5CE2" w:rsidRDefault="002578CD" w:rsidP="002578CD">
            <w:pPr>
              <w:jc w:val="both"/>
              <w:rPr>
                <w:sz w:val="20"/>
                <w:szCs w:val="20"/>
                <w:lang w:val="en-GB"/>
              </w:rPr>
            </w:pPr>
            <w:r w:rsidRPr="00B625AD">
              <w:rPr>
                <w:sz w:val="20"/>
                <w:szCs w:val="20"/>
                <w:lang w:val="en-GB"/>
              </w:rPr>
              <w:t>A conflicting ordering for ? has just been defined</w:t>
            </w:r>
          </w:p>
        </w:tc>
        <w:tc>
          <w:tcPr>
            <w:tcW w:w="652" w:type="dxa"/>
          </w:tcPr>
          <w:p w14:paraId="60B5F272" w14:textId="77777777" w:rsidR="002578CD" w:rsidRDefault="002578CD" w:rsidP="002578CD">
            <w:pPr>
              <w:jc w:val="both"/>
              <w:rPr>
                <w:sz w:val="20"/>
                <w:szCs w:val="20"/>
                <w:lang w:val="en-GB"/>
              </w:rPr>
            </w:pPr>
            <w:r>
              <w:rPr>
                <w:sz w:val="20"/>
                <w:szCs w:val="20"/>
                <w:lang w:val="en-GB"/>
              </w:rPr>
              <w:t>n</w:t>
            </w:r>
          </w:p>
        </w:tc>
        <w:tc>
          <w:tcPr>
            <w:tcW w:w="827" w:type="dxa"/>
          </w:tcPr>
          <w:p w14:paraId="3F22DAFA" w14:textId="77777777" w:rsidR="002578CD" w:rsidRDefault="002578CD" w:rsidP="002578CD">
            <w:pPr>
              <w:jc w:val="both"/>
              <w:rPr>
                <w:sz w:val="20"/>
                <w:szCs w:val="20"/>
                <w:lang w:val="en-GB"/>
              </w:rPr>
            </w:pPr>
            <w:r>
              <w:rPr>
                <w:sz w:val="20"/>
                <w:szCs w:val="20"/>
                <w:lang w:val="en-GB"/>
              </w:rPr>
              <w:t>y</w:t>
            </w:r>
          </w:p>
        </w:tc>
        <w:tc>
          <w:tcPr>
            <w:tcW w:w="2950" w:type="dxa"/>
          </w:tcPr>
          <w:p w14:paraId="37378150" w14:textId="77777777" w:rsidR="002578CD" w:rsidRPr="002E5CE2" w:rsidRDefault="002578CD" w:rsidP="002578CD">
            <w:pPr>
              <w:jc w:val="both"/>
              <w:rPr>
                <w:sz w:val="20"/>
                <w:szCs w:val="20"/>
                <w:lang w:val="en-GB"/>
              </w:rPr>
            </w:pPr>
          </w:p>
        </w:tc>
      </w:tr>
      <w:tr w:rsidR="002578CD" w:rsidRPr="002E5CE2" w14:paraId="2135E3A8" w14:textId="77777777" w:rsidTr="007C10FD">
        <w:tc>
          <w:tcPr>
            <w:tcW w:w="812" w:type="dxa"/>
          </w:tcPr>
          <w:p w14:paraId="34047689" w14:textId="77777777" w:rsidR="002578CD" w:rsidRPr="002E5CE2" w:rsidRDefault="002578CD" w:rsidP="002578CD">
            <w:pPr>
              <w:rPr>
                <w:sz w:val="20"/>
                <w:szCs w:val="20"/>
                <w:lang w:val="en-GB"/>
              </w:rPr>
            </w:pPr>
            <w:r>
              <w:rPr>
                <w:sz w:val="20"/>
                <w:szCs w:val="20"/>
                <w:lang w:val="en-GB"/>
              </w:rPr>
              <w:t>40049</w:t>
            </w:r>
          </w:p>
        </w:tc>
        <w:tc>
          <w:tcPr>
            <w:tcW w:w="3372" w:type="dxa"/>
          </w:tcPr>
          <w:p w14:paraId="2A442D41" w14:textId="77777777" w:rsidR="002578CD" w:rsidRPr="002E5CE2" w:rsidRDefault="002578CD" w:rsidP="002578CD">
            <w:pPr>
              <w:jc w:val="both"/>
              <w:rPr>
                <w:sz w:val="20"/>
                <w:szCs w:val="20"/>
                <w:lang w:val="en-GB"/>
              </w:rPr>
            </w:pPr>
            <w:r w:rsidRPr="00B625AD">
              <w:rPr>
                <w:sz w:val="20"/>
                <w:szCs w:val="20"/>
                <w:lang w:val="en-GB"/>
              </w:rPr>
              <w:t>Ordering definition conflicts with drop of ?</w:t>
            </w:r>
          </w:p>
        </w:tc>
        <w:tc>
          <w:tcPr>
            <w:tcW w:w="652" w:type="dxa"/>
          </w:tcPr>
          <w:p w14:paraId="1488D508" w14:textId="77777777" w:rsidR="002578CD" w:rsidRDefault="002578CD" w:rsidP="002578CD">
            <w:pPr>
              <w:jc w:val="both"/>
              <w:rPr>
                <w:sz w:val="20"/>
                <w:szCs w:val="20"/>
                <w:lang w:val="en-GB"/>
              </w:rPr>
            </w:pPr>
            <w:r>
              <w:rPr>
                <w:sz w:val="20"/>
                <w:szCs w:val="20"/>
                <w:lang w:val="en-GB"/>
              </w:rPr>
              <w:t>n</w:t>
            </w:r>
          </w:p>
        </w:tc>
        <w:tc>
          <w:tcPr>
            <w:tcW w:w="827" w:type="dxa"/>
          </w:tcPr>
          <w:p w14:paraId="60615325" w14:textId="77777777" w:rsidR="002578CD" w:rsidRDefault="002578CD" w:rsidP="002578CD">
            <w:pPr>
              <w:jc w:val="both"/>
              <w:rPr>
                <w:sz w:val="20"/>
                <w:szCs w:val="20"/>
                <w:lang w:val="en-GB"/>
              </w:rPr>
            </w:pPr>
            <w:r>
              <w:rPr>
                <w:sz w:val="20"/>
                <w:szCs w:val="20"/>
                <w:lang w:val="en-GB"/>
              </w:rPr>
              <w:t>y</w:t>
            </w:r>
          </w:p>
        </w:tc>
        <w:tc>
          <w:tcPr>
            <w:tcW w:w="2950" w:type="dxa"/>
          </w:tcPr>
          <w:p w14:paraId="10BF97F9" w14:textId="77777777" w:rsidR="002578CD" w:rsidRPr="002E5CE2" w:rsidRDefault="002578CD" w:rsidP="002578CD">
            <w:pPr>
              <w:jc w:val="both"/>
              <w:rPr>
                <w:sz w:val="20"/>
                <w:szCs w:val="20"/>
                <w:lang w:val="en-GB"/>
              </w:rPr>
            </w:pPr>
          </w:p>
        </w:tc>
      </w:tr>
      <w:tr w:rsidR="002578CD" w:rsidRPr="002E5CE2" w14:paraId="3F7E4751" w14:textId="77777777" w:rsidTr="007C10FD">
        <w:tc>
          <w:tcPr>
            <w:tcW w:w="812" w:type="dxa"/>
          </w:tcPr>
          <w:p w14:paraId="2B6B605A" w14:textId="77777777" w:rsidR="002578CD" w:rsidRPr="002E5CE2" w:rsidRDefault="002578CD" w:rsidP="002578CD">
            <w:pPr>
              <w:rPr>
                <w:sz w:val="20"/>
                <w:szCs w:val="20"/>
                <w:lang w:val="en-GB"/>
              </w:rPr>
            </w:pPr>
            <w:r>
              <w:rPr>
                <w:sz w:val="20"/>
                <w:szCs w:val="20"/>
                <w:lang w:val="en-GB"/>
              </w:rPr>
              <w:t>40050</w:t>
            </w:r>
          </w:p>
        </w:tc>
        <w:tc>
          <w:tcPr>
            <w:tcW w:w="3372" w:type="dxa"/>
          </w:tcPr>
          <w:p w14:paraId="515C18A3" w14:textId="77777777" w:rsidR="002578CD" w:rsidRPr="002E5CE2" w:rsidRDefault="002578CD" w:rsidP="002578CD">
            <w:pPr>
              <w:jc w:val="both"/>
              <w:rPr>
                <w:sz w:val="20"/>
                <w:szCs w:val="20"/>
                <w:lang w:val="en-GB"/>
              </w:rPr>
            </w:pPr>
            <w:r w:rsidRPr="00B625AD">
              <w:rPr>
                <w:sz w:val="20"/>
                <w:szCs w:val="20"/>
                <w:lang w:val="en-GB"/>
              </w:rPr>
              <w:t xml:space="preserve">A conflicting namespace change has </w:t>
            </w:r>
            <w:r>
              <w:rPr>
                <w:sz w:val="20"/>
                <w:szCs w:val="20"/>
                <w:lang w:val="en-GB"/>
              </w:rPr>
              <w:t>occurred</w:t>
            </w:r>
          </w:p>
        </w:tc>
        <w:tc>
          <w:tcPr>
            <w:tcW w:w="652" w:type="dxa"/>
          </w:tcPr>
          <w:p w14:paraId="552A0B0B" w14:textId="77777777" w:rsidR="002578CD" w:rsidRDefault="002578CD" w:rsidP="002578CD">
            <w:pPr>
              <w:jc w:val="both"/>
              <w:rPr>
                <w:sz w:val="20"/>
                <w:szCs w:val="20"/>
                <w:lang w:val="en-GB"/>
              </w:rPr>
            </w:pPr>
            <w:r>
              <w:rPr>
                <w:sz w:val="20"/>
                <w:szCs w:val="20"/>
                <w:lang w:val="en-GB"/>
              </w:rPr>
              <w:t>n</w:t>
            </w:r>
          </w:p>
        </w:tc>
        <w:tc>
          <w:tcPr>
            <w:tcW w:w="827" w:type="dxa"/>
          </w:tcPr>
          <w:p w14:paraId="48F67911" w14:textId="77777777" w:rsidR="002578CD" w:rsidRDefault="002578CD" w:rsidP="002578CD">
            <w:pPr>
              <w:jc w:val="both"/>
              <w:rPr>
                <w:sz w:val="20"/>
                <w:szCs w:val="20"/>
                <w:lang w:val="en-GB"/>
              </w:rPr>
            </w:pPr>
            <w:r>
              <w:rPr>
                <w:sz w:val="20"/>
                <w:szCs w:val="20"/>
                <w:lang w:val="en-GB"/>
              </w:rPr>
              <w:t>y</w:t>
            </w:r>
          </w:p>
        </w:tc>
        <w:tc>
          <w:tcPr>
            <w:tcW w:w="2950" w:type="dxa"/>
          </w:tcPr>
          <w:p w14:paraId="328F5360" w14:textId="77777777" w:rsidR="002578CD" w:rsidRPr="002E5CE2" w:rsidRDefault="002578CD" w:rsidP="002578CD">
            <w:pPr>
              <w:jc w:val="both"/>
              <w:rPr>
                <w:sz w:val="20"/>
                <w:szCs w:val="20"/>
                <w:lang w:val="en-GB"/>
              </w:rPr>
            </w:pPr>
          </w:p>
        </w:tc>
      </w:tr>
      <w:tr w:rsidR="002578CD" w:rsidRPr="002E5CE2" w14:paraId="7A89FAA6" w14:textId="77777777" w:rsidTr="007C10FD">
        <w:tc>
          <w:tcPr>
            <w:tcW w:w="812" w:type="dxa"/>
          </w:tcPr>
          <w:p w14:paraId="6A82C62A" w14:textId="77777777" w:rsidR="002578CD" w:rsidRPr="002E5CE2" w:rsidRDefault="002578CD" w:rsidP="002578CD">
            <w:pPr>
              <w:rPr>
                <w:sz w:val="20"/>
                <w:szCs w:val="20"/>
                <w:lang w:val="en-GB"/>
              </w:rPr>
            </w:pPr>
            <w:r>
              <w:rPr>
                <w:sz w:val="20"/>
                <w:szCs w:val="20"/>
                <w:lang w:val="en-GB"/>
              </w:rPr>
              <w:t>40051</w:t>
            </w:r>
          </w:p>
        </w:tc>
        <w:tc>
          <w:tcPr>
            <w:tcW w:w="3372" w:type="dxa"/>
          </w:tcPr>
          <w:p w14:paraId="35F92DFF" w14:textId="77777777" w:rsidR="002578CD" w:rsidRPr="002E5CE2" w:rsidRDefault="002578CD" w:rsidP="002578CD">
            <w:pPr>
              <w:jc w:val="both"/>
              <w:rPr>
                <w:sz w:val="20"/>
                <w:szCs w:val="20"/>
                <w:lang w:val="en-GB"/>
              </w:rPr>
            </w:pPr>
            <w:r w:rsidRPr="00B625AD">
              <w:rPr>
                <w:sz w:val="20"/>
                <w:szCs w:val="20"/>
                <w:lang w:val="en-GB"/>
              </w:rPr>
              <w:t>Conflict with grant/revoke on ?</w:t>
            </w:r>
          </w:p>
        </w:tc>
        <w:tc>
          <w:tcPr>
            <w:tcW w:w="652" w:type="dxa"/>
          </w:tcPr>
          <w:p w14:paraId="33666954" w14:textId="77777777" w:rsidR="002578CD" w:rsidRDefault="002578CD" w:rsidP="002578CD">
            <w:pPr>
              <w:jc w:val="both"/>
              <w:rPr>
                <w:sz w:val="20"/>
                <w:szCs w:val="20"/>
                <w:lang w:val="en-GB"/>
              </w:rPr>
            </w:pPr>
            <w:r>
              <w:rPr>
                <w:sz w:val="20"/>
                <w:szCs w:val="20"/>
                <w:lang w:val="en-GB"/>
              </w:rPr>
              <w:t>n</w:t>
            </w:r>
          </w:p>
        </w:tc>
        <w:tc>
          <w:tcPr>
            <w:tcW w:w="827" w:type="dxa"/>
          </w:tcPr>
          <w:p w14:paraId="7AE37F3F" w14:textId="77777777" w:rsidR="002578CD" w:rsidRDefault="002578CD" w:rsidP="002578CD">
            <w:pPr>
              <w:jc w:val="both"/>
              <w:rPr>
                <w:sz w:val="20"/>
                <w:szCs w:val="20"/>
                <w:lang w:val="en-GB"/>
              </w:rPr>
            </w:pPr>
            <w:r>
              <w:rPr>
                <w:sz w:val="20"/>
                <w:szCs w:val="20"/>
                <w:lang w:val="en-GB"/>
              </w:rPr>
              <w:t>y</w:t>
            </w:r>
          </w:p>
        </w:tc>
        <w:tc>
          <w:tcPr>
            <w:tcW w:w="2950" w:type="dxa"/>
          </w:tcPr>
          <w:p w14:paraId="04959BE3" w14:textId="77777777" w:rsidR="002578CD" w:rsidRPr="002E5CE2" w:rsidRDefault="002578CD" w:rsidP="002578CD">
            <w:pPr>
              <w:jc w:val="both"/>
              <w:rPr>
                <w:sz w:val="20"/>
                <w:szCs w:val="20"/>
                <w:lang w:val="en-GB"/>
              </w:rPr>
            </w:pPr>
          </w:p>
        </w:tc>
      </w:tr>
      <w:tr w:rsidR="002578CD" w:rsidRPr="002E5CE2" w14:paraId="241FFB0F" w14:textId="77777777" w:rsidTr="007C10FD">
        <w:tc>
          <w:tcPr>
            <w:tcW w:w="812" w:type="dxa"/>
          </w:tcPr>
          <w:p w14:paraId="1A61B26F" w14:textId="77777777" w:rsidR="002578CD" w:rsidRPr="002E5CE2" w:rsidRDefault="002578CD" w:rsidP="002578CD">
            <w:pPr>
              <w:rPr>
                <w:sz w:val="20"/>
                <w:szCs w:val="20"/>
                <w:lang w:val="en-GB"/>
              </w:rPr>
            </w:pPr>
            <w:r>
              <w:rPr>
                <w:sz w:val="20"/>
                <w:szCs w:val="20"/>
                <w:lang w:val="en-GB"/>
              </w:rPr>
              <w:t>40052</w:t>
            </w:r>
          </w:p>
        </w:tc>
        <w:tc>
          <w:tcPr>
            <w:tcW w:w="3372" w:type="dxa"/>
          </w:tcPr>
          <w:p w14:paraId="3107172E" w14:textId="77777777" w:rsidR="002578CD" w:rsidRPr="002E5CE2" w:rsidRDefault="002578CD" w:rsidP="002578CD">
            <w:pPr>
              <w:jc w:val="both"/>
              <w:rPr>
                <w:sz w:val="20"/>
                <w:szCs w:val="20"/>
                <w:lang w:val="en-GB"/>
              </w:rPr>
            </w:pPr>
            <w:r w:rsidRPr="00B625AD">
              <w:rPr>
                <w:sz w:val="20"/>
                <w:szCs w:val="20"/>
                <w:lang w:val="en-GB"/>
              </w:rPr>
              <w:t>Conflicting routine modify for ?</w:t>
            </w:r>
          </w:p>
        </w:tc>
        <w:tc>
          <w:tcPr>
            <w:tcW w:w="652" w:type="dxa"/>
          </w:tcPr>
          <w:p w14:paraId="781104CB" w14:textId="77777777" w:rsidR="002578CD" w:rsidRDefault="002578CD" w:rsidP="002578CD">
            <w:pPr>
              <w:jc w:val="both"/>
              <w:rPr>
                <w:sz w:val="20"/>
                <w:szCs w:val="20"/>
                <w:lang w:val="en-GB"/>
              </w:rPr>
            </w:pPr>
            <w:r>
              <w:rPr>
                <w:sz w:val="20"/>
                <w:szCs w:val="20"/>
                <w:lang w:val="en-GB"/>
              </w:rPr>
              <w:t>n</w:t>
            </w:r>
          </w:p>
        </w:tc>
        <w:tc>
          <w:tcPr>
            <w:tcW w:w="827" w:type="dxa"/>
          </w:tcPr>
          <w:p w14:paraId="3FF1CBB8" w14:textId="77777777" w:rsidR="002578CD" w:rsidRDefault="002578CD" w:rsidP="002578CD">
            <w:pPr>
              <w:jc w:val="both"/>
              <w:rPr>
                <w:sz w:val="20"/>
                <w:szCs w:val="20"/>
                <w:lang w:val="en-GB"/>
              </w:rPr>
            </w:pPr>
            <w:r>
              <w:rPr>
                <w:sz w:val="20"/>
                <w:szCs w:val="20"/>
                <w:lang w:val="en-GB"/>
              </w:rPr>
              <w:t>y</w:t>
            </w:r>
          </w:p>
        </w:tc>
        <w:tc>
          <w:tcPr>
            <w:tcW w:w="2950" w:type="dxa"/>
          </w:tcPr>
          <w:p w14:paraId="3A2121F1" w14:textId="77777777" w:rsidR="002578CD" w:rsidRPr="002E5CE2" w:rsidRDefault="002578CD" w:rsidP="002578CD">
            <w:pPr>
              <w:jc w:val="both"/>
              <w:rPr>
                <w:sz w:val="20"/>
                <w:szCs w:val="20"/>
                <w:lang w:val="en-GB"/>
              </w:rPr>
            </w:pPr>
          </w:p>
        </w:tc>
      </w:tr>
      <w:tr w:rsidR="002578CD" w:rsidRPr="002E5CE2" w14:paraId="108CFE0F" w14:textId="77777777" w:rsidTr="007C10FD">
        <w:tc>
          <w:tcPr>
            <w:tcW w:w="812" w:type="dxa"/>
          </w:tcPr>
          <w:p w14:paraId="79EF467D" w14:textId="77777777" w:rsidR="002578CD" w:rsidRPr="002E5CE2" w:rsidRDefault="002578CD" w:rsidP="002578CD">
            <w:pPr>
              <w:rPr>
                <w:sz w:val="20"/>
                <w:szCs w:val="20"/>
                <w:lang w:val="en-GB"/>
              </w:rPr>
            </w:pPr>
            <w:r>
              <w:rPr>
                <w:sz w:val="20"/>
                <w:szCs w:val="20"/>
                <w:lang w:val="en-GB"/>
              </w:rPr>
              <w:t>40053</w:t>
            </w:r>
          </w:p>
        </w:tc>
        <w:tc>
          <w:tcPr>
            <w:tcW w:w="3372" w:type="dxa"/>
          </w:tcPr>
          <w:p w14:paraId="6B7013A8" w14:textId="77777777" w:rsidR="002578CD" w:rsidRPr="002E5CE2" w:rsidRDefault="002578CD" w:rsidP="002578CD">
            <w:pPr>
              <w:jc w:val="both"/>
              <w:rPr>
                <w:sz w:val="20"/>
                <w:szCs w:val="20"/>
                <w:lang w:val="en-GB"/>
              </w:rPr>
            </w:pPr>
            <w:r w:rsidRPr="00B625AD">
              <w:rPr>
                <w:sz w:val="20"/>
                <w:szCs w:val="20"/>
                <w:lang w:val="en-GB"/>
              </w:rPr>
              <w:t>Domain ? has just been used for insert</w:t>
            </w:r>
          </w:p>
        </w:tc>
        <w:tc>
          <w:tcPr>
            <w:tcW w:w="652" w:type="dxa"/>
          </w:tcPr>
          <w:p w14:paraId="45AF03C0" w14:textId="77777777" w:rsidR="002578CD" w:rsidRDefault="002578CD" w:rsidP="002578CD">
            <w:pPr>
              <w:jc w:val="both"/>
              <w:rPr>
                <w:sz w:val="20"/>
                <w:szCs w:val="20"/>
                <w:lang w:val="en-GB"/>
              </w:rPr>
            </w:pPr>
            <w:r>
              <w:rPr>
                <w:sz w:val="20"/>
                <w:szCs w:val="20"/>
                <w:lang w:val="en-GB"/>
              </w:rPr>
              <w:t>n</w:t>
            </w:r>
          </w:p>
        </w:tc>
        <w:tc>
          <w:tcPr>
            <w:tcW w:w="827" w:type="dxa"/>
          </w:tcPr>
          <w:p w14:paraId="662FAFFE" w14:textId="77777777" w:rsidR="002578CD" w:rsidRDefault="002578CD" w:rsidP="002578CD">
            <w:pPr>
              <w:jc w:val="both"/>
              <w:rPr>
                <w:sz w:val="20"/>
                <w:szCs w:val="20"/>
                <w:lang w:val="en-GB"/>
              </w:rPr>
            </w:pPr>
            <w:r>
              <w:rPr>
                <w:sz w:val="20"/>
                <w:szCs w:val="20"/>
                <w:lang w:val="en-GB"/>
              </w:rPr>
              <w:t>y</w:t>
            </w:r>
          </w:p>
        </w:tc>
        <w:tc>
          <w:tcPr>
            <w:tcW w:w="2950" w:type="dxa"/>
          </w:tcPr>
          <w:p w14:paraId="4E7F9BE8" w14:textId="77777777" w:rsidR="002578CD" w:rsidRPr="002E5CE2" w:rsidRDefault="002578CD" w:rsidP="002578CD">
            <w:pPr>
              <w:jc w:val="both"/>
              <w:rPr>
                <w:sz w:val="20"/>
                <w:szCs w:val="20"/>
                <w:lang w:val="en-GB"/>
              </w:rPr>
            </w:pPr>
          </w:p>
        </w:tc>
      </w:tr>
      <w:tr w:rsidR="002578CD" w:rsidRPr="002E5CE2" w14:paraId="57AC032E" w14:textId="77777777" w:rsidTr="007C10FD">
        <w:tc>
          <w:tcPr>
            <w:tcW w:w="812" w:type="dxa"/>
          </w:tcPr>
          <w:p w14:paraId="0BFB32B6" w14:textId="77777777" w:rsidR="002578CD" w:rsidRPr="002E5CE2" w:rsidRDefault="002578CD" w:rsidP="002578CD">
            <w:pPr>
              <w:rPr>
                <w:sz w:val="20"/>
                <w:szCs w:val="20"/>
                <w:lang w:val="en-GB"/>
              </w:rPr>
            </w:pPr>
            <w:r>
              <w:rPr>
                <w:sz w:val="20"/>
                <w:szCs w:val="20"/>
                <w:lang w:val="en-GB"/>
              </w:rPr>
              <w:t>40054</w:t>
            </w:r>
          </w:p>
        </w:tc>
        <w:tc>
          <w:tcPr>
            <w:tcW w:w="3372" w:type="dxa"/>
          </w:tcPr>
          <w:p w14:paraId="3ED51881" w14:textId="77777777" w:rsidR="002578CD" w:rsidRPr="002E5CE2" w:rsidRDefault="002578CD" w:rsidP="002578CD">
            <w:pPr>
              <w:jc w:val="both"/>
              <w:rPr>
                <w:sz w:val="20"/>
                <w:szCs w:val="20"/>
                <w:lang w:val="en-GB"/>
              </w:rPr>
            </w:pPr>
            <w:r w:rsidRPr="00B625AD">
              <w:rPr>
                <w:sz w:val="20"/>
                <w:szCs w:val="20"/>
                <w:lang w:val="en-GB"/>
              </w:rPr>
              <w:t>Domain ? has just been used for update</w:t>
            </w:r>
          </w:p>
        </w:tc>
        <w:tc>
          <w:tcPr>
            <w:tcW w:w="652" w:type="dxa"/>
          </w:tcPr>
          <w:p w14:paraId="1019E309" w14:textId="77777777" w:rsidR="002578CD" w:rsidRDefault="002578CD" w:rsidP="002578CD">
            <w:pPr>
              <w:jc w:val="both"/>
              <w:rPr>
                <w:sz w:val="20"/>
                <w:szCs w:val="20"/>
                <w:lang w:val="en-GB"/>
              </w:rPr>
            </w:pPr>
            <w:r>
              <w:rPr>
                <w:sz w:val="20"/>
                <w:szCs w:val="20"/>
                <w:lang w:val="en-GB"/>
              </w:rPr>
              <w:t>n</w:t>
            </w:r>
          </w:p>
        </w:tc>
        <w:tc>
          <w:tcPr>
            <w:tcW w:w="827" w:type="dxa"/>
          </w:tcPr>
          <w:p w14:paraId="4C277F66" w14:textId="77777777" w:rsidR="002578CD" w:rsidRDefault="002578CD" w:rsidP="002578CD">
            <w:pPr>
              <w:jc w:val="both"/>
              <w:rPr>
                <w:sz w:val="20"/>
                <w:szCs w:val="20"/>
                <w:lang w:val="en-GB"/>
              </w:rPr>
            </w:pPr>
            <w:r>
              <w:rPr>
                <w:sz w:val="20"/>
                <w:szCs w:val="20"/>
                <w:lang w:val="en-GB"/>
              </w:rPr>
              <w:t>y</w:t>
            </w:r>
          </w:p>
        </w:tc>
        <w:tc>
          <w:tcPr>
            <w:tcW w:w="2950" w:type="dxa"/>
          </w:tcPr>
          <w:p w14:paraId="224F4F90" w14:textId="77777777" w:rsidR="002578CD" w:rsidRPr="002E5CE2" w:rsidRDefault="002578CD" w:rsidP="002578CD">
            <w:pPr>
              <w:jc w:val="both"/>
              <w:rPr>
                <w:sz w:val="20"/>
                <w:szCs w:val="20"/>
                <w:lang w:val="en-GB"/>
              </w:rPr>
            </w:pPr>
          </w:p>
        </w:tc>
      </w:tr>
      <w:tr w:rsidR="002578CD" w:rsidRPr="002E5CE2" w14:paraId="04FB715E" w14:textId="77777777" w:rsidTr="007C10FD">
        <w:tc>
          <w:tcPr>
            <w:tcW w:w="812" w:type="dxa"/>
          </w:tcPr>
          <w:p w14:paraId="7D02DA91" w14:textId="77777777" w:rsidR="002578CD" w:rsidRPr="002E5CE2" w:rsidRDefault="002578CD" w:rsidP="002578CD">
            <w:pPr>
              <w:rPr>
                <w:sz w:val="20"/>
                <w:szCs w:val="20"/>
                <w:lang w:val="en-GB"/>
              </w:rPr>
            </w:pPr>
            <w:r>
              <w:rPr>
                <w:sz w:val="20"/>
                <w:szCs w:val="20"/>
                <w:lang w:val="en-GB"/>
              </w:rPr>
              <w:t>40055</w:t>
            </w:r>
          </w:p>
        </w:tc>
        <w:tc>
          <w:tcPr>
            <w:tcW w:w="3372" w:type="dxa"/>
          </w:tcPr>
          <w:p w14:paraId="7187EB3A" w14:textId="77777777" w:rsidR="002578CD" w:rsidRPr="002E5CE2" w:rsidRDefault="002578CD" w:rsidP="002578CD">
            <w:pPr>
              <w:jc w:val="both"/>
              <w:rPr>
                <w:sz w:val="20"/>
                <w:szCs w:val="20"/>
                <w:lang w:val="en-GB"/>
              </w:rPr>
            </w:pPr>
            <w:r w:rsidRPr="00B625AD">
              <w:rPr>
                <w:sz w:val="20"/>
                <w:szCs w:val="20"/>
                <w:lang w:val="en-GB"/>
              </w:rPr>
              <w:t>An insert conflicts with drop of ?</w:t>
            </w:r>
          </w:p>
        </w:tc>
        <w:tc>
          <w:tcPr>
            <w:tcW w:w="652" w:type="dxa"/>
          </w:tcPr>
          <w:p w14:paraId="06580856" w14:textId="77777777" w:rsidR="002578CD" w:rsidRDefault="002578CD" w:rsidP="002578CD">
            <w:pPr>
              <w:jc w:val="both"/>
              <w:rPr>
                <w:sz w:val="20"/>
                <w:szCs w:val="20"/>
                <w:lang w:val="en-GB"/>
              </w:rPr>
            </w:pPr>
            <w:r>
              <w:rPr>
                <w:sz w:val="20"/>
                <w:szCs w:val="20"/>
                <w:lang w:val="en-GB"/>
              </w:rPr>
              <w:t>n</w:t>
            </w:r>
          </w:p>
        </w:tc>
        <w:tc>
          <w:tcPr>
            <w:tcW w:w="827" w:type="dxa"/>
          </w:tcPr>
          <w:p w14:paraId="7A446CE2" w14:textId="77777777" w:rsidR="002578CD" w:rsidRDefault="002578CD" w:rsidP="002578CD">
            <w:pPr>
              <w:jc w:val="both"/>
              <w:rPr>
                <w:sz w:val="20"/>
                <w:szCs w:val="20"/>
                <w:lang w:val="en-GB"/>
              </w:rPr>
            </w:pPr>
            <w:r>
              <w:rPr>
                <w:sz w:val="20"/>
                <w:szCs w:val="20"/>
                <w:lang w:val="en-GB"/>
              </w:rPr>
              <w:t>y</w:t>
            </w:r>
          </w:p>
        </w:tc>
        <w:tc>
          <w:tcPr>
            <w:tcW w:w="2950" w:type="dxa"/>
          </w:tcPr>
          <w:p w14:paraId="2E12094C" w14:textId="77777777" w:rsidR="002578CD" w:rsidRPr="002E5CE2" w:rsidRDefault="002578CD" w:rsidP="002578CD">
            <w:pPr>
              <w:jc w:val="both"/>
              <w:rPr>
                <w:sz w:val="20"/>
                <w:szCs w:val="20"/>
                <w:lang w:val="en-GB"/>
              </w:rPr>
            </w:pPr>
          </w:p>
        </w:tc>
      </w:tr>
      <w:tr w:rsidR="002578CD" w:rsidRPr="002E5CE2" w14:paraId="4DA41242" w14:textId="77777777" w:rsidTr="007C10FD">
        <w:tc>
          <w:tcPr>
            <w:tcW w:w="812" w:type="dxa"/>
          </w:tcPr>
          <w:p w14:paraId="3D38E4F0" w14:textId="77777777" w:rsidR="002578CD" w:rsidRPr="002E5CE2" w:rsidRDefault="002578CD" w:rsidP="002578CD">
            <w:pPr>
              <w:rPr>
                <w:sz w:val="20"/>
                <w:szCs w:val="20"/>
                <w:lang w:val="en-GB"/>
              </w:rPr>
            </w:pPr>
            <w:r>
              <w:rPr>
                <w:sz w:val="20"/>
                <w:szCs w:val="20"/>
                <w:lang w:val="en-GB"/>
              </w:rPr>
              <w:t>40056</w:t>
            </w:r>
          </w:p>
        </w:tc>
        <w:tc>
          <w:tcPr>
            <w:tcW w:w="3372" w:type="dxa"/>
          </w:tcPr>
          <w:p w14:paraId="4AB39118" w14:textId="77777777" w:rsidR="002578CD" w:rsidRPr="002E5CE2" w:rsidRDefault="002578CD" w:rsidP="002578CD">
            <w:pPr>
              <w:jc w:val="both"/>
              <w:rPr>
                <w:sz w:val="20"/>
                <w:szCs w:val="20"/>
                <w:lang w:val="en-GB"/>
              </w:rPr>
            </w:pPr>
            <w:r w:rsidRPr="00B625AD">
              <w:rPr>
                <w:sz w:val="20"/>
                <w:szCs w:val="20"/>
                <w:lang w:val="en-GB"/>
              </w:rPr>
              <w:t>An update conflicts with drop of ?</w:t>
            </w:r>
          </w:p>
        </w:tc>
        <w:tc>
          <w:tcPr>
            <w:tcW w:w="652" w:type="dxa"/>
          </w:tcPr>
          <w:p w14:paraId="65D2319D" w14:textId="77777777" w:rsidR="002578CD" w:rsidRDefault="002578CD" w:rsidP="002578CD">
            <w:pPr>
              <w:jc w:val="both"/>
              <w:rPr>
                <w:sz w:val="20"/>
                <w:szCs w:val="20"/>
                <w:lang w:val="en-GB"/>
              </w:rPr>
            </w:pPr>
            <w:r>
              <w:rPr>
                <w:sz w:val="20"/>
                <w:szCs w:val="20"/>
                <w:lang w:val="en-GB"/>
              </w:rPr>
              <w:t>n</w:t>
            </w:r>
          </w:p>
        </w:tc>
        <w:tc>
          <w:tcPr>
            <w:tcW w:w="827" w:type="dxa"/>
          </w:tcPr>
          <w:p w14:paraId="4BC64374" w14:textId="77777777" w:rsidR="002578CD" w:rsidRDefault="002578CD" w:rsidP="002578CD">
            <w:pPr>
              <w:jc w:val="both"/>
              <w:rPr>
                <w:sz w:val="20"/>
                <w:szCs w:val="20"/>
                <w:lang w:val="en-GB"/>
              </w:rPr>
            </w:pPr>
            <w:r>
              <w:rPr>
                <w:sz w:val="20"/>
                <w:szCs w:val="20"/>
                <w:lang w:val="en-GB"/>
              </w:rPr>
              <w:t>y</w:t>
            </w:r>
          </w:p>
        </w:tc>
        <w:tc>
          <w:tcPr>
            <w:tcW w:w="2950" w:type="dxa"/>
          </w:tcPr>
          <w:p w14:paraId="101696CE" w14:textId="77777777" w:rsidR="002578CD" w:rsidRPr="002E5CE2" w:rsidRDefault="002578CD" w:rsidP="002578CD">
            <w:pPr>
              <w:jc w:val="both"/>
              <w:rPr>
                <w:sz w:val="20"/>
                <w:szCs w:val="20"/>
                <w:lang w:val="en-GB"/>
              </w:rPr>
            </w:pPr>
          </w:p>
        </w:tc>
      </w:tr>
      <w:tr w:rsidR="002578CD" w:rsidRPr="002E5CE2" w14:paraId="47C52413" w14:textId="77777777" w:rsidTr="007C10FD">
        <w:tc>
          <w:tcPr>
            <w:tcW w:w="812" w:type="dxa"/>
          </w:tcPr>
          <w:p w14:paraId="2A5D5B60" w14:textId="77777777" w:rsidR="002578CD" w:rsidRPr="002E5CE2" w:rsidRDefault="002578CD" w:rsidP="002578CD">
            <w:pPr>
              <w:rPr>
                <w:sz w:val="20"/>
                <w:szCs w:val="20"/>
                <w:lang w:val="en-GB"/>
              </w:rPr>
            </w:pPr>
            <w:r>
              <w:rPr>
                <w:sz w:val="20"/>
                <w:szCs w:val="20"/>
                <w:lang w:val="en-GB"/>
              </w:rPr>
              <w:t>40057</w:t>
            </w:r>
          </w:p>
        </w:tc>
        <w:tc>
          <w:tcPr>
            <w:tcW w:w="3372" w:type="dxa"/>
          </w:tcPr>
          <w:p w14:paraId="5A872CD8" w14:textId="77777777" w:rsidR="002578CD" w:rsidRPr="00FC7E2E" w:rsidRDefault="002578CD" w:rsidP="002578CD">
            <w:pPr>
              <w:jc w:val="both"/>
              <w:rPr>
                <w:iCs/>
                <w:sz w:val="20"/>
                <w:szCs w:val="20"/>
                <w:lang w:val="en-GB"/>
              </w:rPr>
            </w:pPr>
            <w:r w:rsidRPr="00B625AD">
              <w:rPr>
                <w:iCs/>
                <w:sz w:val="20"/>
                <w:szCs w:val="20"/>
                <w:lang w:val="en-GB"/>
              </w:rPr>
              <w:t>A delete conflicts with drop of ?</w:t>
            </w:r>
          </w:p>
        </w:tc>
        <w:tc>
          <w:tcPr>
            <w:tcW w:w="652" w:type="dxa"/>
          </w:tcPr>
          <w:p w14:paraId="0ED03270"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642BAF9A" w14:textId="77777777" w:rsidR="002578CD" w:rsidRDefault="002578CD" w:rsidP="002578CD">
            <w:pPr>
              <w:jc w:val="both"/>
              <w:rPr>
                <w:iCs/>
                <w:sz w:val="20"/>
                <w:szCs w:val="20"/>
                <w:lang w:val="en-GB"/>
              </w:rPr>
            </w:pPr>
            <w:r>
              <w:rPr>
                <w:iCs/>
                <w:sz w:val="20"/>
                <w:szCs w:val="20"/>
                <w:lang w:val="en-GB"/>
              </w:rPr>
              <w:t>y</w:t>
            </w:r>
          </w:p>
        </w:tc>
        <w:tc>
          <w:tcPr>
            <w:tcW w:w="2950" w:type="dxa"/>
          </w:tcPr>
          <w:p w14:paraId="7AFC9AA2" w14:textId="77777777" w:rsidR="002578CD" w:rsidRPr="002E5CE2" w:rsidRDefault="002578CD" w:rsidP="002578CD">
            <w:pPr>
              <w:jc w:val="both"/>
              <w:rPr>
                <w:sz w:val="20"/>
                <w:szCs w:val="20"/>
                <w:lang w:val="en-GB"/>
              </w:rPr>
            </w:pPr>
          </w:p>
        </w:tc>
      </w:tr>
      <w:tr w:rsidR="002578CD" w:rsidRPr="002E5CE2" w14:paraId="6903B2AD" w14:textId="77777777" w:rsidTr="007C10FD">
        <w:tc>
          <w:tcPr>
            <w:tcW w:w="812" w:type="dxa"/>
          </w:tcPr>
          <w:p w14:paraId="7105C40B" w14:textId="77777777" w:rsidR="002578CD" w:rsidRPr="002E5CE2" w:rsidRDefault="002578CD" w:rsidP="002578CD">
            <w:pPr>
              <w:rPr>
                <w:sz w:val="20"/>
                <w:szCs w:val="20"/>
                <w:lang w:val="en-GB"/>
              </w:rPr>
            </w:pPr>
            <w:r>
              <w:rPr>
                <w:sz w:val="20"/>
                <w:szCs w:val="20"/>
                <w:lang w:val="en-GB"/>
              </w:rPr>
              <w:t>40058</w:t>
            </w:r>
          </w:p>
        </w:tc>
        <w:tc>
          <w:tcPr>
            <w:tcW w:w="3372" w:type="dxa"/>
          </w:tcPr>
          <w:p w14:paraId="053EBD5B" w14:textId="77777777" w:rsidR="002578CD" w:rsidRPr="00FC7E2E" w:rsidRDefault="002578CD" w:rsidP="002578CD">
            <w:pPr>
              <w:jc w:val="both"/>
              <w:rPr>
                <w:iCs/>
                <w:sz w:val="20"/>
                <w:szCs w:val="20"/>
                <w:lang w:val="en-GB"/>
              </w:rPr>
            </w:pPr>
            <w:r w:rsidRPr="00B625AD">
              <w:rPr>
                <w:iCs/>
                <w:sz w:val="20"/>
                <w:szCs w:val="20"/>
                <w:lang w:val="en-GB"/>
              </w:rPr>
              <w:t>An index change conflicts with drop of ?</w:t>
            </w:r>
          </w:p>
        </w:tc>
        <w:tc>
          <w:tcPr>
            <w:tcW w:w="652" w:type="dxa"/>
          </w:tcPr>
          <w:p w14:paraId="52F2FA23"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E7305C1" w14:textId="77777777" w:rsidR="002578CD" w:rsidRDefault="002578CD" w:rsidP="002578CD">
            <w:pPr>
              <w:jc w:val="both"/>
              <w:rPr>
                <w:iCs/>
                <w:sz w:val="20"/>
                <w:szCs w:val="20"/>
                <w:lang w:val="en-GB"/>
              </w:rPr>
            </w:pPr>
            <w:r>
              <w:rPr>
                <w:iCs/>
                <w:sz w:val="20"/>
                <w:szCs w:val="20"/>
                <w:lang w:val="en-GB"/>
              </w:rPr>
              <w:t>y</w:t>
            </w:r>
          </w:p>
        </w:tc>
        <w:tc>
          <w:tcPr>
            <w:tcW w:w="2950" w:type="dxa"/>
          </w:tcPr>
          <w:p w14:paraId="2DB08C50" w14:textId="77777777" w:rsidR="002578CD" w:rsidRPr="002E5CE2" w:rsidRDefault="002578CD" w:rsidP="002578CD">
            <w:pPr>
              <w:jc w:val="both"/>
              <w:rPr>
                <w:sz w:val="20"/>
                <w:szCs w:val="20"/>
                <w:lang w:val="en-GB"/>
              </w:rPr>
            </w:pPr>
          </w:p>
        </w:tc>
      </w:tr>
      <w:tr w:rsidR="002578CD" w:rsidRPr="002E5CE2" w14:paraId="034FF058" w14:textId="77777777" w:rsidTr="007C10FD">
        <w:tc>
          <w:tcPr>
            <w:tcW w:w="812" w:type="dxa"/>
          </w:tcPr>
          <w:p w14:paraId="4DEA79FA" w14:textId="77777777" w:rsidR="002578CD" w:rsidRPr="002E5CE2" w:rsidRDefault="002578CD" w:rsidP="002578CD">
            <w:pPr>
              <w:rPr>
                <w:sz w:val="20"/>
                <w:szCs w:val="20"/>
                <w:lang w:val="en-GB"/>
              </w:rPr>
            </w:pPr>
            <w:r>
              <w:rPr>
                <w:sz w:val="20"/>
                <w:szCs w:val="20"/>
                <w:lang w:val="en-GB"/>
              </w:rPr>
              <w:t>40059</w:t>
            </w:r>
          </w:p>
        </w:tc>
        <w:tc>
          <w:tcPr>
            <w:tcW w:w="3372" w:type="dxa"/>
          </w:tcPr>
          <w:p w14:paraId="37565193" w14:textId="77777777" w:rsidR="002578CD" w:rsidRPr="00FC7E2E" w:rsidRDefault="002578CD" w:rsidP="002578CD">
            <w:pPr>
              <w:jc w:val="both"/>
              <w:rPr>
                <w:iCs/>
                <w:sz w:val="20"/>
                <w:szCs w:val="20"/>
                <w:lang w:val="en-GB"/>
              </w:rPr>
            </w:pPr>
            <w:r w:rsidRPr="00B625AD">
              <w:rPr>
                <w:iCs/>
                <w:sz w:val="20"/>
                <w:szCs w:val="20"/>
                <w:lang w:val="en-GB"/>
              </w:rPr>
              <w:t>A constraint change conflicts with drop of ?</w:t>
            </w:r>
          </w:p>
        </w:tc>
        <w:tc>
          <w:tcPr>
            <w:tcW w:w="652" w:type="dxa"/>
          </w:tcPr>
          <w:p w14:paraId="0584418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DD1C82E" w14:textId="77777777" w:rsidR="002578CD" w:rsidRDefault="002578CD" w:rsidP="002578CD">
            <w:pPr>
              <w:jc w:val="both"/>
              <w:rPr>
                <w:iCs/>
                <w:sz w:val="20"/>
                <w:szCs w:val="20"/>
                <w:lang w:val="en-GB"/>
              </w:rPr>
            </w:pPr>
            <w:r>
              <w:rPr>
                <w:iCs/>
                <w:sz w:val="20"/>
                <w:szCs w:val="20"/>
                <w:lang w:val="en-GB"/>
              </w:rPr>
              <w:t>y</w:t>
            </w:r>
          </w:p>
        </w:tc>
        <w:tc>
          <w:tcPr>
            <w:tcW w:w="2950" w:type="dxa"/>
          </w:tcPr>
          <w:p w14:paraId="33F97024" w14:textId="77777777" w:rsidR="002578CD" w:rsidRPr="002E5CE2" w:rsidRDefault="002578CD" w:rsidP="002578CD">
            <w:pPr>
              <w:jc w:val="both"/>
              <w:rPr>
                <w:sz w:val="20"/>
                <w:szCs w:val="20"/>
                <w:lang w:val="en-GB"/>
              </w:rPr>
            </w:pPr>
          </w:p>
        </w:tc>
      </w:tr>
      <w:tr w:rsidR="002578CD" w:rsidRPr="002E5CE2" w14:paraId="48729229" w14:textId="77777777" w:rsidTr="007C10FD">
        <w:tc>
          <w:tcPr>
            <w:tcW w:w="812" w:type="dxa"/>
          </w:tcPr>
          <w:p w14:paraId="2CC41C96" w14:textId="77777777" w:rsidR="002578CD" w:rsidRPr="002E5CE2" w:rsidRDefault="002578CD" w:rsidP="002578CD">
            <w:pPr>
              <w:rPr>
                <w:sz w:val="20"/>
                <w:szCs w:val="20"/>
                <w:lang w:val="en-GB"/>
              </w:rPr>
            </w:pPr>
            <w:r>
              <w:rPr>
                <w:sz w:val="20"/>
                <w:szCs w:val="20"/>
                <w:lang w:val="en-GB"/>
              </w:rPr>
              <w:t>40060</w:t>
            </w:r>
          </w:p>
        </w:tc>
        <w:tc>
          <w:tcPr>
            <w:tcW w:w="3372" w:type="dxa"/>
          </w:tcPr>
          <w:p w14:paraId="7A897E4F" w14:textId="77777777" w:rsidR="002578CD" w:rsidRPr="00FC7E2E" w:rsidRDefault="002578CD" w:rsidP="002578CD">
            <w:pPr>
              <w:jc w:val="both"/>
              <w:rPr>
                <w:iCs/>
                <w:sz w:val="20"/>
                <w:szCs w:val="20"/>
                <w:lang w:val="en-GB"/>
              </w:rPr>
            </w:pPr>
            <w:r w:rsidRPr="00B625AD">
              <w:rPr>
                <w:iCs/>
                <w:sz w:val="20"/>
                <w:szCs w:val="20"/>
                <w:lang w:val="en-GB"/>
              </w:rPr>
              <w:t>A method change conflicts with drop of type ?</w:t>
            </w:r>
          </w:p>
        </w:tc>
        <w:tc>
          <w:tcPr>
            <w:tcW w:w="652" w:type="dxa"/>
          </w:tcPr>
          <w:p w14:paraId="07BF890D"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59F95E02" w14:textId="77777777" w:rsidR="002578CD" w:rsidRDefault="002578CD" w:rsidP="002578CD">
            <w:pPr>
              <w:jc w:val="both"/>
              <w:rPr>
                <w:iCs/>
                <w:sz w:val="20"/>
                <w:szCs w:val="20"/>
                <w:lang w:val="en-GB"/>
              </w:rPr>
            </w:pPr>
            <w:r>
              <w:rPr>
                <w:iCs/>
                <w:sz w:val="20"/>
                <w:szCs w:val="20"/>
                <w:lang w:val="en-GB"/>
              </w:rPr>
              <w:t>y</w:t>
            </w:r>
          </w:p>
        </w:tc>
        <w:tc>
          <w:tcPr>
            <w:tcW w:w="2950" w:type="dxa"/>
          </w:tcPr>
          <w:p w14:paraId="4E986BF6" w14:textId="77777777" w:rsidR="002578CD" w:rsidRPr="002E5CE2" w:rsidRDefault="002578CD" w:rsidP="002578CD">
            <w:pPr>
              <w:jc w:val="both"/>
              <w:rPr>
                <w:sz w:val="20"/>
                <w:szCs w:val="20"/>
                <w:lang w:val="en-GB"/>
              </w:rPr>
            </w:pPr>
          </w:p>
        </w:tc>
      </w:tr>
      <w:tr w:rsidR="002578CD" w:rsidRPr="002E5CE2" w14:paraId="2B838B49" w14:textId="77777777" w:rsidTr="007C10FD">
        <w:tc>
          <w:tcPr>
            <w:tcW w:w="812" w:type="dxa"/>
          </w:tcPr>
          <w:p w14:paraId="6E5E07E8" w14:textId="77777777" w:rsidR="002578CD" w:rsidRPr="002E5CE2" w:rsidRDefault="002578CD" w:rsidP="002578CD">
            <w:pPr>
              <w:rPr>
                <w:sz w:val="20"/>
                <w:szCs w:val="20"/>
                <w:lang w:val="en-GB"/>
              </w:rPr>
            </w:pPr>
            <w:r>
              <w:rPr>
                <w:sz w:val="20"/>
                <w:szCs w:val="20"/>
                <w:lang w:val="en-GB"/>
              </w:rPr>
              <w:t>40068</w:t>
            </w:r>
          </w:p>
        </w:tc>
        <w:tc>
          <w:tcPr>
            <w:tcW w:w="3372" w:type="dxa"/>
          </w:tcPr>
          <w:p w14:paraId="28624765" w14:textId="77777777" w:rsidR="002578CD" w:rsidRPr="00FC7E2E" w:rsidRDefault="002578CD" w:rsidP="002578CD">
            <w:pPr>
              <w:jc w:val="both"/>
              <w:rPr>
                <w:iCs/>
                <w:sz w:val="20"/>
                <w:szCs w:val="20"/>
                <w:lang w:val="en-GB"/>
              </w:rPr>
            </w:pPr>
            <w:r w:rsidRPr="00B625AD">
              <w:rPr>
                <w:iCs/>
                <w:sz w:val="20"/>
                <w:szCs w:val="20"/>
                <w:lang w:val="en-GB"/>
              </w:rPr>
              <w:t>Domain ? has just been altered, conflicts with drop</w:t>
            </w:r>
          </w:p>
        </w:tc>
        <w:tc>
          <w:tcPr>
            <w:tcW w:w="652" w:type="dxa"/>
          </w:tcPr>
          <w:p w14:paraId="5D59A7C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5385B4E9" w14:textId="77777777" w:rsidR="002578CD" w:rsidRDefault="002578CD" w:rsidP="002578CD">
            <w:pPr>
              <w:jc w:val="both"/>
              <w:rPr>
                <w:iCs/>
                <w:sz w:val="20"/>
                <w:szCs w:val="20"/>
                <w:lang w:val="en-GB"/>
              </w:rPr>
            </w:pPr>
            <w:r>
              <w:rPr>
                <w:iCs/>
                <w:sz w:val="20"/>
                <w:szCs w:val="20"/>
                <w:lang w:val="en-GB"/>
              </w:rPr>
              <w:t>y</w:t>
            </w:r>
          </w:p>
        </w:tc>
        <w:tc>
          <w:tcPr>
            <w:tcW w:w="2950" w:type="dxa"/>
          </w:tcPr>
          <w:p w14:paraId="4B7A3D03" w14:textId="77777777" w:rsidR="002578CD" w:rsidRPr="002E5CE2" w:rsidRDefault="002578CD" w:rsidP="002578CD">
            <w:pPr>
              <w:jc w:val="both"/>
              <w:rPr>
                <w:sz w:val="20"/>
                <w:szCs w:val="20"/>
                <w:lang w:val="en-GB"/>
              </w:rPr>
            </w:pPr>
          </w:p>
        </w:tc>
      </w:tr>
      <w:tr w:rsidR="002578CD" w:rsidRPr="002E5CE2" w14:paraId="231CC2C0" w14:textId="77777777" w:rsidTr="007C10FD">
        <w:tc>
          <w:tcPr>
            <w:tcW w:w="812" w:type="dxa"/>
          </w:tcPr>
          <w:p w14:paraId="70833846" w14:textId="77777777" w:rsidR="002578CD" w:rsidRPr="002E5CE2" w:rsidRDefault="002578CD" w:rsidP="002578CD">
            <w:pPr>
              <w:rPr>
                <w:sz w:val="20"/>
                <w:szCs w:val="20"/>
                <w:lang w:val="en-GB"/>
              </w:rPr>
            </w:pPr>
            <w:r>
              <w:rPr>
                <w:sz w:val="20"/>
                <w:szCs w:val="20"/>
                <w:lang w:val="en-GB"/>
              </w:rPr>
              <w:t>40069</w:t>
            </w:r>
          </w:p>
        </w:tc>
        <w:tc>
          <w:tcPr>
            <w:tcW w:w="3372" w:type="dxa"/>
          </w:tcPr>
          <w:p w14:paraId="7512BD94" w14:textId="77777777" w:rsidR="002578CD" w:rsidRPr="00FC7E2E" w:rsidRDefault="002578CD" w:rsidP="002578CD">
            <w:pPr>
              <w:jc w:val="both"/>
              <w:rPr>
                <w:iCs/>
                <w:sz w:val="20"/>
                <w:szCs w:val="20"/>
                <w:lang w:val="en-GB"/>
              </w:rPr>
            </w:pPr>
            <w:r w:rsidRPr="00B625AD">
              <w:rPr>
                <w:iCs/>
                <w:sz w:val="20"/>
                <w:szCs w:val="20"/>
                <w:lang w:val="en-GB"/>
              </w:rPr>
              <w:t>Method ? has just been changed, conflicts with drop</w:t>
            </w:r>
          </w:p>
        </w:tc>
        <w:tc>
          <w:tcPr>
            <w:tcW w:w="652" w:type="dxa"/>
          </w:tcPr>
          <w:p w14:paraId="6AFFC32F"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70EFDBFB" w14:textId="77777777" w:rsidR="002578CD" w:rsidRDefault="002578CD" w:rsidP="002578CD">
            <w:pPr>
              <w:jc w:val="both"/>
              <w:rPr>
                <w:iCs/>
                <w:sz w:val="20"/>
                <w:szCs w:val="20"/>
                <w:lang w:val="en-GB"/>
              </w:rPr>
            </w:pPr>
            <w:r>
              <w:rPr>
                <w:iCs/>
                <w:sz w:val="20"/>
                <w:szCs w:val="20"/>
                <w:lang w:val="en-GB"/>
              </w:rPr>
              <w:t>y</w:t>
            </w:r>
          </w:p>
        </w:tc>
        <w:tc>
          <w:tcPr>
            <w:tcW w:w="2950" w:type="dxa"/>
          </w:tcPr>
          <w:p w14:paraId="3CD71A67" w14:textId="77777777" w:rsidR="002578CD" w:rsidRPr="002E5CE2" w:rsidRDefault="002578CD" w:rsidP="002578CD">
            <w:pPr>
              <w:jc w:val="both"/>
              <w:rPr>
                <w:sz w:val="20"/>
                <w:szCs w:val="20"/>
                <w:lang w:val="en-GB"/>
              </w:rPr>
            </w:pPr>
          </w:p>
        </w:tc>
      </w:tr>
      <w:tr w:rsidR="002578CD" w:rsidRPr="002E5CE2" w14:paraId="672C0122" w14:textId="77777777" w:rsidTr="007C10FD">
        <w:tc>
          <w:tcPr>
            <w:tcW w:w="812" w:type="dxa"/>
          </w:tcPr>
          <w:p w14:paraId="216817B8" w14:textId="77777777" w:rsidR="002578CD" w:rsidRPr="002E5CE2" w:rsidRDefault="002578CD" w:rsidP="002578CD">
            <w:pPr>
              <w:rPr>
                <w:sz w:val="20"/>
                <w:szCs w:val="20"/>
                <w:lang w:val="en-GB"/>
              </w:rPr>
            </w:pPr>
            <w:r>
              <w:rPr>
                <w:sz w:val="20"/>
                <w:szCs w:val="20"/>
                <w:lang w:val="en-GB"/>
              </w:rPr>
              <w:t>40070</w:t>
            </w:r>
          </w:p>
        </w:tc>
        <w:tc>
          <w:tcPr>
            <w:tcW w:w="3372" w:type="dxa"/>
          </w:tcPr>
          <w:p w14:paraId="3162AAC3" w14:textId="77777777" w:rsidR="002578CD" w:rsidRPr="00FC7E2E" w:rsidRDefault="002578CD" w:rsidP="002578CD">
            <w:pPr>
              <w:jc w:val="both"/>
              <w:rPr>
                <w:iCs/>
                <w:sz w:val="20"/>
                <w:szCs w:val="20"/>
                <w:lang w:val="en-GB"/>
              </w:rPr>
            </w:pPr>
            <w:r w:rsidRPr="00B625AD">
              <w:rPr>
                <w:iCs/>
                <w:sz w:val="20"/>
                <w:szCs w:val="20"/>
                <w:lang w:val="en-GB"/>
              </w:rPr>
              <w:t>A new ordering conflicts with drop of type ?</w:t>
            </w:r>
          </w:p>
        </w:tc>
        <w:tc>
          <w:tcPr>
            <w:tcW w:w="652" w:type="dxa"/>
          </w:tcPr>
          <w:p w14:paraId="313DC82B"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2A34DE7B" w14:textId="77777777" w:rsidR="002578CD" w:rsidRDefault="002578CD" w:rsidP="002578CD">
            <w:pPr>
              <w:jc w:val="both"/>
              <w:rPr>
                <w:iCs/>
                <w:sz w:val="20"/>
                <w:szCs w:val="20"/>
                <w:lang w:val="en-GB"/>
              </w:rPr>
            </w:pPr>
            <w:r>
              <w:rPr>
                <w:iCs/>
                <w:sz w:val="20"/>
                <w:szCs w:val="20"/>
                <w:lang w:val="en-GB"/>
              </w:rPr>
              <w:t>y</w:t>
            </w:r>
          </w:p>
        </w:tc>
        <w:tc>
          <w:tcPr>
            <w:tcW w:w="2950" w:type="dxa"/>
          </w:tcPr>
          <w:p w14:paraId="4947EBC0" w14:textId="77777777" w:rsidR="002578CD" w:rsidRPr="002E5CE2" w:rsidRDefault="002578CD" w:rsidP="002578CD">
            <w:pPr>
              <w:jc w:val="both"/>
              <w:rPr>
                <w:sz w:val="20"/>
                <w:szCs w:val="20"/>
                <w:lang w:val="en-GB"/>
              </w:rPr>
            </w:pPr>
          </w:p>
        </w:tc>
      </w:tr>
      <w:tr w:rsidR="002578CD" w:rsidRPr="002E5CE2" w14:paraId="6F2E1A3E" w14:textId="77777777" w:rsidTr="007C10FD">
        <w:tc>
          <w:tcPr>
            <w:tcW w:w="812" w:type="dxa"/>
          </w:tcPr>
          <w:p w14:paraId="1E347422" w14:textId="77777777" w:rsidR="002578CD" w:rsidRPr="002E5CE2" w:rsidRDefault="002578CD" w:rsidP="002578CD">
            <w:pPr>
              <w:rPr>
                <w:sz w:val="20"/>
                <w:szCs w:val="20"/>
                <w:lang w:val="en-GB"/>
              </w:rPr>
            </w:pPr>
            <w:r>
              <w:rPr>
                <w:sz w:val="20"/>
                <w:szCs w:val="20"/>
                <w:lang w:val="en-GB"/>
              </w:rPr>
              <w:t>40071</w:t>
            </w:r>
          </w:p>
        </w:tc>
        <w:tc>
          <w:tcPr>
            <w:tcW w:w="3372" w:type="dxa"/>
          </w:tcPr>
          <w:p w14:paraId="5D57FCB7" w14:textId="77777777" w:rsidR="002578CD" w:rsidRPr="00FC7E2E" w:rsidRDefault="002578CD" w:rsidP="002578CD">
            <w:pPr>
              <w:jc w:val="both"/>
              <w:rPr>
                <w:iCs/>
                <w:sz w:val="20"/>
                <w:szCs w:val="20"/>
                <w:lang w:val="en-GB"/>
              </w:rPr>
            </w:pPr>
            <w:r w:rsidRPr="00B625AD">
              <w:rPr>
                <w:iCs/>
                <w:sz w:val="20"/>
                <w:szCs w:val="20"/>
                <w:lang w:val="en-GB"/>
              </w:rPr>
              <w:t>A period definition conflicts with drop of ?</w:t>
            </w:r>
          </w:p>
        </w:tc>
        <w:tc>
          <w:tcPr>
            <w:tcW w:w="652" w:type="dxa"/>
          </w:tcPr>
          <w:p w14:paraId="1386D37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66A8386" w14:textId="77777777" w:rsidR="002578CD" w:rsidRDefault="002578CD" w:rsidP="002578CD">
            <w:pPr>
              <w:jc w:val="both"/>
              <w:rPr>
                <w:iCs/>
                <w:sz w:val="20"/>
                <w:szCs w:val="20"/>
                <w:lang w:val="en-GB"/>
              </w:rPr>
            </w:pPr>
            <w:r>
              <w:rPr>
                <w:iCs/>
                <w:sz w:val="20"/>
                <w:szCs w:val="20"/>
                <w:lang w:val="en-GB"/>
              </w:rPr>
              <w:t>y</w:t>
            </w:r>
          </w:p>
        </w:tc>
        <w:tc>
          <w:tcPr>
            <w:tcW w:w="2950" w:type="dxa"/>
          </w:tcPr>
          <w:p w14:paraId="2F446D9E" w14:textId="77777777" w:rsidR="002578CD" w:rsidRPr="002E5CE2" w:rsidRDefault="002578CD" w:rsidP="002578CD">
            <w:pPr>
              <w:jc w:val="both"/>
              <w:rPr>
                <w:sz w:val="20"/>
                <w:szCs w:val="20"/>
                <w:lang w:val="en-GB"/>
              </w:rPr>
            </w:pPr>
          </w:p>
        </w:tc>
      </w:tr>
      <w:tr w:rsidR="002578CD" w:rsidRPr="002E5CE2" w14:paraId="508C143C" w14:textId="77777777" w:rsidTr="007C10FD">
        <w:tc>
          <w:tcPr>
            <w:tcW w:w="812" w:type="dxa"/>
          </w:tcPr>
          <w:p w14:paraId="56B1A02D" w14:textId="77777777" w:rsidR="002578CD" w:rsidRPr="002E5CE2" w:rsidRDefault="002578CD" w:rsidP="002578CD">
            <w:pPr>
              <w:rPr>
                <w:sz w:val="20"/>
                <w:szCs w:val="20"/>
                <w:lang w:val="en-GB"/>
              </w:rPr>
            </w:pPr>
            <w:r>
              <w:rPr>
                <w:sz w:val="20"/>
                <w:szCs w:val="20"/>
                <w:lang w:val="en-GB"/>
              </w:rPr>
              <w:t>40072</w:t>
            </w:r>
          </w:p>
        </w:tc>
        <w:tc>
          <w:tcPr>
            <w:tcW w:w="3372" w:type="dxa"/>
          </w:tcPr>
          <w:p w14:paraId="775ACEAA" w14:textId="77777777" w:rsidR="002578CD" w:rsidRPr="00FC7E2E" w:rsidRDefault="002578CD" w:rsidP="002578CD">
            <w:pPr>
              <w:jc w:val="both"/>
              <w:rPr>
                <w:iCs/>
                <w:sz w:val="20"/>
                <w:szCs w:val="20"/>
                <w:lang w:val="en-GB"/>
              </w:rPr>
            </w:pPr>
            <w:r w:rsidRPr="00B625AD">
              <w:rPr>
                <w:iCs/>
                <w:sz w:val="20"/>
                <w:szCs w:val="20"/>
                <w:lang w:val="en-GB"/>
              </w:rPr>
              <w:t>A versioning change conflicts with drop of period ?</w:t>
            </w:r>
          </w:p>
        </w:tc>
        <w:tc>
          <w:tcPr>
            <w:tcW w:w="652" w:type="dxa"/>
          </w:tcPr>
          <w:p w14:paraId="71B7344F"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1C5EB1EA" w14:textId="77777777" w:rsidR="002578CD" w:rsidRDefault="002578CD" w:rsidP="002578CD">
            <w:pPr>
              <w:jc w:val="both"/>
              <w:rPr>
                <w:iCs/>
                <w:sz w:val="20"/>
                <w:szCs w:val="20"/>
                <w:lang w:val="en-GB"/>
              </w:rPr>
            </w:pPr>
            <w:r>
              <w:rPr>
                <w:iCs/>
                <w:sz w:val="20"/>
                <w:szCs w:val="20"/>
                <w:lang w:val="en-GB"/>
              </w:rPr>
              <w:t>y</w:t>
            </w:r>
          </w:p>
        </w:tc>
        <w:tc>
          <w:tcPr>
            <w:tcW w:w="2950" w:type="dxa"/>
          </w:tcPr>
          <w:p w14:paraId="77DC112E" w14:textId="77777777" w:rsidR="002578CD" w:rsidRPr="002E5CE2" w:rsidRDefault="002578CD" w:rsidP="002578CD">
            <w:pPr>
              <w:jc w:val="both"/>
              <w:rPr>
                <w:sz w:val="20"/>
                <w:szCs w:val="20"/>
                <w:lang w:val="en-GB"/>
              </w:rPr>
            </w:pPr>
          </w:p>
        </w:tc>
      </w:tr>
      <w:tr w:rsidR="002578CD" w:rsidRPr="002E5CE2" w14:paraId="16F0B2B3" w14:textId="77777777" w:rsidTr="007C10FD">
        <w:tc>
          <w:tcPr>
            <w:tcW w:w="812" w:type="dxa"/>
          </w:tcPr>
          <w:p w14:paraId="28F12BD2" w14:textId="77777777" w:rsidR="002578CD" w:rsidRPr="002E5CE2" w:rsidRDefault="002578CD" w:rsidP="002578CD">
            <w:pPr>
              <w:rPr>
                <w:sz w:val="20"/>
                <w:szCs w:val="20"/>
                <w:lang w:val="en-GB"/>
              </w:rPr>
            </w:pPr>
            <w:r>
              <w:rPr>
                <w:sz w:val="20"/>
                <w:szCs w:val="20"/>
                <w:lang w:val="en-GB"/>
              </w:rPr>
              <w:t>40073</w:t>
            </w:r>
          </w:p>
        </w:tc>
        <w:tc>
          <w:tcPr>
            <w:tcW w:w="3372" w:type="dxa"/>
          </w:tcPr>
          <w:p w14:paraId="472AF1F4" w14:textId="77777777" w:rsidR="002578CD" w:rsidRPr="00FC7E2E" w:rsidRDefault="002578CD" w:rsidP="002578CD">
            <w:pPr>
              <w:jc w:val="both"/>
              <w:rPr>
                <w:iCs/>
                <w:sz w:val="20"/>
                <w:szCs w:val="20"/>
                <w:lang w:val="en-GB"/>
              </w:rPr>
            </w:pPr>
            <w:r w:rsidRPr="00B625AD">
              <w:rPr>
                <w:iCs/>
                <w:sz w:val="20"/>
                <w:szCs w:val="20"/>
                <w:lang w:val="en-GB"/>
              </w:rPr>
              <w:t>A read conflicts with drop of ?</w:t>
            </w:r>
          </w:p>
        </w:tc>
        <w:tc>
          <w:tcPr>
            <w:tcW w:w="652" w:type="dxa"/>
          </w:tcPr>
          <w:p w14:paraId="5590EF3D"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436C995" w14:textId="77777777" w:rsidR="002578CD" w:rsidRDefault="002578CD" w:rsidP="002578CD">
            <w:pPr>
              <w:jc w:val="both"/>
              <w:rPr>
                <w:iCs/>
                <w:sz w:val="20"/>
                <w:szCs w:val="20"/>
                <w:lang w:val="en-GB"/>
              </w:rPr>
            </w:pPr>
            <w:r>
              <w:rPr>
                <w:iCs/>
                <w:sz w:val="20"/>
                <w:szCs w:val="20"/>
                <w:lang w:val="en-GB"/>
              </w:rPr>
              <w:t>y</w:t>
            </w:r>
          </w:p>
        </w:tc>
        <w:tc>
          <w:tcPr>
            <w:tcW w:w="2950" w:type="dxa"/>
          </w:tcPr>
          <w:p w14:paraId="34E02B7A" w14:textId="77777777" w:rsidR="002578CD" w:rsidRPr="002E5CE2" w:rsidRDefault="002578CD" w:rsidP="002578CD">
            <w:pPr>
              <w:jc w:val="both"/>
              <w:rPr>
                <w:sz w:val="20"/>
                <w:szCs w:val="20"/>
                <w:lang w:val="en-GB"/>
              </w:rPr>
            </w:pPr>
          </w:p>
        </w:tc>
      </w:tr>
      <w:tr w:rsidR="002578CD" w:rsidRPr="002E5CE2" w14:paraId="41EF5771" w14:textId="77777777" w:rsidTr="007C10FD">
        <w:tc>
          <w:tcPr>
            <w:tcW w:w="812" w:type="dxa"/>
          </w:tcPr>
          <w:p w14:paraId="2B044C87" w14:textId="77777777" w:rsidR="002578CD" w:rsidRPr="002E5CE2" w:rsidRDefault="002578CD" w:rsidP="002578CD">
            <w:pPr>
              <w:rPr>
                <w:sz w:val="20"/>
                <w:szCs w:val="20"/>
                <w:lang w:val="en-GB"/>
              </w:rPr>
            </w:pPr>
            <w:r>
              <w:rPr>
                <w:sz w:val="20"/>
                <w:szCs w:val="20"/>
                <w:lang w:val="en-GB"/>
              </w:rPr>
              <w:t>40074</w:t>
            </w:r>
          </w:p>
        </w:tc>
        <w:tc>
          <w:tcPr>
            <w:tcW w:w="3372" w:type="dxa"/>
          </w:tcPr>
          <w:p w14:paraId="5EF8A62A" w14:textId="77777777" w:rsidR="002578CD" w:rsidRPr="00FC7E2E" w:rsidRDefault="002578CD" w:rsidP="002578CD">
            <w:pPr>
              <w:jc w:val="both"/>
              <w:rPr>
                <w:iCs/>
                <w:sz w:val="20"/>
                <w:szCs w:val="20"/>
                <w:lang w:val="en-GB"/>
              </w:rPr>
            </w:pPr>
            <w:r w:rsidRPr="00B625AD">
              <w:rPr>
                <w:iCs/>
                <w:sz w:val="20"/>
                <w:szCs w:val="20"/>
                <w:lang w:val="en-GB"/>
              </w:rPr>
              <w:t>A delete conflicts with update of ?</w:t>
            </w:r>
          </w:p>
        </w:tc>
        <w:tc>
          <w:tcPr>
            <w:tcW w:w="652" w:type="dxa"/>
          </w:tcPr>
          <w:p w14:paraId="040B9245"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AF721F4" w14:textId="77777777" w:rsidR="002578CD" w:rsidRDefault="002578CD" w:rsidP="002578CD">
            <w:pPr>
              <w:jc w:val="both"/>
              <w:rPr>
                <w:iCs/>
                <w:sz w:val="20"/>
                <w:szCs w:val="20"/>
                <w:lang w:val="en-GB"/>
              </w:rPr>
            </w:pPr>
            <w:r>
              <w:rPr>
                <w:iCs/>
                <w:sz w:val="20"/>
                <w:szCs w:val="20"/>
                <w:lang w:val="en-GB"/>
              </w:rPr>
              <w:t>y</w:t>
            </w:r>
          </w:p>
        </w:tc>
        <w:tc>
          <w:tcPr>
            <w:tcW w:w="2950" w:type="dxa"/>
          </w:tcPr>
          <w:p w14:paraId="05DE7306" w14:textId="77777777" w:rsidR="002578CD" w:rsidRPr="002E5CE2" w:rsidRDefault="002578CD" w:rsidP="002578CD">
            <w:pPr>
              <w:jc w:val="both"/>
              <w:rPr>
                <w:sz w:val="20"/>
                <w:szCs w:val="20"/>
                <w:lang w:val="en-GB"/>
              </w:rPr>
            </w:pPr>
          </w:p>
        </w:tc>
      </w:tr>
      <w:tr w:rsidR="002578CD" w:rsidRPr="002E5CE2" w14:paraId="0F0BA5A8" w14:textId="77777777" w:rsidTr="007C10FD">
        <w:tc>
          <w:tcPr>
            <w:tcW w:w="812" w:type="dxa"/>
          </w:tcPr>
          <w:p w14:paraId="15FA4E9D" w14:textId="77777777" w:rsidR="002578CD" w:rsidRPr="002E5CE2" w:rsidRDefault="002578CD" w:rsidP="002578CD">
            <w:pPr>
              <w:rPr>
                <w:sz w:val="20"/>
                <w:szCs w:val="20"/>
                <w:lang w:val="en-GB"/>
              </w:rPr>
            </w:pPr>
            <w:r>
              <w:rPr>
                <w:sz w:val="20"/>
                <w:szCs w:val="20"/>
                <w:lang w:val="en-GB"/>
              </w:rPr>
              <w:t>40075</w:t>
            </w:r>
          </w:p>
        </w:tc>
        <w:tc>
          <w:tcPr>
            <w:tcW w:w="3372" w:type="dxa"/>
          </w:tcPr>
          <w:p w14:paraId="3EA6983B" w14:textId="77777777" w:rsidR="002578CD" w:rsidRPr="00FC7E2E" w:rsidRDefault="002578CD" w:rsidP="002578CD">
            <w:pPr>
              <w:jc w:val="both"/>
              <w:rPr>
                <w:iCs/>
                <w:sz w:val="20"/>
                <w:szCs w:val="20"/>
                <w:lang w:val="en-GB"/>
              </w:rPr>
            </w:pPr>
            <w:r w:rsidRPr="00B625AD">
              <w:rPr>
                <w:iCs/>
                <w:sz w:val="20"/>
                <w:szCs w:val="20"/>
                <w:lang w:val="en-GB"/>
              </w:rPr>
              <w:t>A new reference conflicts with deletion of ?</w:t>
            </w:r>
          </w:p>
        </w:tc>
        <w:tc>
          <w:tcPr>
            <w:tcW w:w="652" w:type="dxa"/>
          </w:tcPr>
          <w:p w14:paraId="182AD5F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E5E5578" w14:textId="77777777" w:rsidR="002578CD" w:rsidRDefault="002578CD" w:rsidP="002578CD">
            <w:pPr>
              <w:jc w:val="both"/>
              <w:rPr>
                <w:iCs/>
                <w:sz w:val="20"/>
                <w:szCs w:val="20"/>
                <w:lang w:val="en-GB"/>
              </w:rPr>
            </w:pPr>
            <w:r>
              <w:rPr>
                <w:iCs/>
                <w:sz w:val="20"/>
                <w:szCs w:val="20"/>
                <w:lang w:val="en-GB"/>
              </w:rPr>
              <w:t>y</w:t>
            </w:r>
          </w:p>
        </w:tc>
        <w:tc>
          <w:tcPr>
            <w:tcW w:w="2950" w:type="dxa"/>
          </w:tcPr>
          <w:p w14:paraId="4401AB0B" w14:textId="77777777" w:rsidR="002578CD" w:rsidRPr="002E5CE2" w:rsidRDefault="002578CD" w:rsidP="002578CD">
            <w:pPr>
              <w:jc w:val="both"/>
              <w:rPr>
                <w:sz w:val="20"/>
                <w:szCs w:val="20"/>
                <w:lang w:val="en-GB"/>
              </w:rPr>
            </w:pPr>
          </w:p>
        </w:tc>
      </w:tr>
      <w:tr w:rsidR="002578CD" w:rsidRPr="002E5CE2" w14:paraId="6291B933" w14:textId="77777777" w:rsidTr="007C10FD">
        <w:tc>
          <w:tcPr>
            <w:tcW w:w="812" w:type="dxa"/>
          </w:tcPr>
          <w:p w14:paraId="4CDEDDA5" w14:textId="77777777" w:rsidR="002578CD" w:rsidRPr="002E5CE2" w:rsidRDefault="002578CD" w:rsidP="002578CD">
            <w:pPr>
              <w:rPr>
                <w:sz w:val="20"/>
                <w:szCs w:val="20"/>
                <w:lang w:val="en-GB"/>
              </w:rPr>
            </w:pPr>
            <w:r>
              <w:rPr>
                <w:sz w:val="20"/>
                <w:szCs w:val="20"/>
                <w:lang w:val="en-GB"/>
              </w:rPr>
              <w:t>40076</w:t>
            </w:r>
          </w:p>
        </w:tc>
        <w:tc>
          <w:tcPr>
            <w:tcW w:w="3372" w:type="dxa"/>
          </w:tcPr>
          <w:p w14:paraId="1CE9E4F3" w14:textId="77777777" w:rsidR="002578CD" w:rsidRPr="00FC7E2E" w:rsidRDefault="002578CD" w:rsidP="002578CD">
            <w:pPr>
              <w:jc w:val="both"/>
              <w:rPr>
                <w:iCs/>
                <w:sz w:val="20"/>
                <w:szCs w:val="20"/>
                <w:lang w:val="en-GB"/>
              </w:rPr>
            </w:pPr>
            <w:r w:rsidRPr="00B625AD">
              <w:rPr>
                <w:iCs/>
                <w:sz w:val="20"/>
                <w:szCs w:val="20"/>
                <w:lang w:val="en-GB"/>
              </w:rPr>
              <w:t>A conflicting domain or type ? has just been defined</w:t>
            </w:r>
          </w:p>
        </w:tc>
        <w:tc>
          <w:tcPr>
            <w:tcW w:w="652" w:type="dxa"/>
          </w:tcPr>
          <w:p w14:paraId="5401083B"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6A5A3FD" w14:textId="77777777" w:rsidR="002578CD" w:rsidRDefault="002578CD" w:rsidP="002578CD">
            <w:pPr>
              <w:jc w:val="both"/>
              <w:rPr>
                <w:iCs/>
                <w:sz w:val="20"/>
                <w:szCs w:val="20"/>
                <w:lang w:val="en-GB"/>
              </w:rPr>
            </w:pPr>
            <w:r>
              <w:rPr>
                <w:iCs/>
                <w:sz w:val="20"/>
                <w:szCs w:val="20"/>
                <w:lang w:val="en-GB"/>
              </w:rPr>
              <w:t>y</w:t>
            </w:r>
          </w:p>
        </w:tc>
        <w:tc>
          <w:tcPr>
            <w:tcW w:w="2950" w:type="dxa"/>
          </w:tcPr>
          <w:p w14:paraId="5B90F19B" w14:textId="77777777" w:rsidR="002578CD" w:rsidRPr="002E5CE2" w:rsidRDefault="002578CD" w:rsidP="002578CD">
            <w:pPr>
              <w:jc w:val="both"/>
              <w:rPr>
                <w:sz w:val="20"/>
                <w:szCs w:val="20"/>
                <w:lang w:val="en-GB"/>
              </w:rPr>
            </w:pPr>
          </w:p>
        </w:tc>
      </w:tr>
      <w:tr w:rsidR="002578CD" w:rsidRPr="002E5CE2" w14:paraId="6304006D" w14:textId="77777777" w:rsidTr="007C10FD">
        <w:tc>
          <w:tcPr>
            <w:tcW w:w="812" w:type="dxa"/>
          </w:tcPr>
          <w:p w14:paraId="0B7AB6F7" w14:textId="77777777" w:rsidR="002578CD" w:rsidRPr="002E5CE2" w:rsidRDefault="002578CD" w:rsidP="002578CD">
            <w:pPr>
              <w:rPr>
                <w:sz w:val="20"/>
                <w:szCs w:val="20"/>
                <w:lang w:val="en-GB"/>
              </w:rPr>
            </w:pPr>
            <w:r>
              <w:rPr>
                <w:sz w:val="20"/>
                <w:szCs w:val="20"/>
                <w:lang w:val="en-GB"/>
              </w:rPr>
              <w:t>40077</w:t>
            </w:r>
          </w:p>
        </w:tc>
        <w:tc>
          <w:tcPr>
            <w:tcW w:w="3372" w:type="dxa"/>
          </w:tcPr>
          <w:p w14:paraId="7DC9E89C" w14:textId="77777777" w:rsidR="002578CD" w:rsidRPr="00FC7E2E" w:rsidRDefault="002578CD" w:rsidP="002578CD">
            <w:pPr>
              <w:jc w:val="both"/>
              <w:rPr>
                <w:iCs/>
                <w:sz w:val="20"/>
                <w:szCs w:val="20"/>
                <w:lang w:val="en-GB"/>
              </w:rPr>
            </w:pPr>
            <w:r w:rsidRPr="00B625AD">
              <w:rPr>
                <w:iCs/>
                <w:sz w:val="20"/>
                <w:szCs w:val="20"/>
                <w:lang w:val="en-GB"/>
              </w:rPr>
              <w:t>A conflicting change on ? has just been done</w:t>
            </w:r>
          </w:p>
        </w:tc>
        <w:tc>
          <w:tcPr>
            <w:tcW w:w="652" w:type="dxa"/>
          </w:tcPr>
          <w:p w14:paraId="45EDA26E"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87D363E" w14:textId="77777777" w:rsidR="002578CD" w:rsidRDefault="002578CD" w:rsidP="002578CD">
            <w:pPr>
              <w:jc w:val="both"/>
              <w:rPr>
                <w:iCs/>
                <w:sz w:val="20"/>
                <w:szCs w:val="20"/>
                <w:lang w:val="en-GB"/>
              </w:rPr>
            </w:pPr>
            <w:r>
              <w:rPr>
                <w:iCs/>
                <w:sz w:val="20"/>
                <w:szCs w:val="20"/>
                <w:lang w:val="en-GB"/>
              </w:rPr>
              <w:t>y</w:t>
            </w:r>
          </w:p>
        </w:tc>
        <w:tc>
          <w:tcPr>
            <w:tcW w:w="2950" w:type="dxa"/>
          </w:tcPr>
          <w:p w14:paraId="0696D207" w14:textId="77777777" w:rsidR="002578CD" w:rsidRPr="002E5CE2" w:rsidRDefault="002578CD" w:rsidP="002578CD">
            <w:pPr>
              <w:jc w:val="both"/>
              <w:rPr>
                <w:sz w:val="20"/>
                <w:szCs w:val="20"/>
                <w:lang w:val="en-GB"/>
              </w:rPr>
            </w:pPr>
          </w:p>
        </w:tc>
      </w:tr>
      <w:tr w:rsidR="002578CD" w:rsidRPr="002E5CE2" w14:paraId="4594FEF7" w14:textId="77777777" w:rsidTr="007C10FD">
        <w:tc>
          <w:tcPr>
            <w:tcW w:w="812" w:type="dxa"/>
          </w:tcPr>
          <w:p w14:paraId="2B91440B" w14:textId="77777777" w:rsidR="002578CD" w:rsidRPr="002E5CE2" w:rsidRDefault="002578CD" w:rsidP="002578CD">
            <w:pPr>
              <w:rPr>
                <w:sz w:val="20"/>
                <w:szCs w:val="20"/>
                <w:lang w:val="en-GB"/>
              </w:rPr>
            </w:pPr>
            <w:r>
              <w:rPr>
                <w:sz w:val="20"/>
                <w:szCs w:val="20"/>
                <w:lang w:val="en-GB"/>
              </w:rPr>
              <w:lastRenderedPageBreak/>
              <w:t>40078</w:t>
            </w:r>
          </w:p>
        </w:tc>
        <w:tc>
          <w:tcPr>
            <w:tcW w:w="3372" w:type="dxa"/>
          </w:tcPr>
          <w:p w14:paraId="7EEC29CB" w14:textId="77777777" w:rsidR="002578CD" w:rsidRPr="00FC7E2E" w:rsidRDefault="002578CD" w:rsidP="002578CD">
            <w:pPr>
              <w:jc w:val="both"/>
              <w:rPr>
                <w:iCs/>
                <w:sz w:val="20"/>
                <w:szCs w:val="20"/>
                <w:lang w:val="en-GB"/>
              </w:rPr>
            </w:pPr>
            <w:r w:rsidRPr="00B625AD">
              <w:rPr>
                <w:iCs/>
                <w:sz w:val="20"/>
                <w:szCs w:val="20"/>
                <w:lang w:val="en-GB"/>
              </w:rPr>
              <w:t>Read conflict with alter of ?</w:t>
            </w:r>
          </w:p>
        </w:tc>
        <w:tc>
          <w:tcPr>
            <w:tcW w:w="652" w:type="dxa"/>
          </w:tcPr>
          <w:p w14:paraId="450C3BBE"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015CD08D" w14:textId="77777777" w:rsidR="002578CD" w:rsidRDefault="002578CD" w:rsidP="002578CD">
            <w:pPr>
              <w:jc w:val="both"/>
              <w:rPr>
                <w:iCs/>
                <w:sz w:val="20"/>
                <w:szCs w:val="20"/>
                <w:lang w:val="en-GB"/>
              </w:rPr>
            </w:pPr>
            <w:r>
              <w:rPr>
                <w:iCs/>
                <w:sz w:val="20"/>
                <w:szCs w:val="20"/>
                <w:lang w:val="en-GB"/>
              </w:rPr>
              <w:t>y</w:t>
            </w:r>
          </w:p>
        </w:tc>
        <w:tc>
          <w:tcPr>
            <w:tcW w:w="2950" w:type="dxa"/>
          </w:tcPr>
          <w:p w14:paraId="60B9739C" w14:textId="77777777" w:rsidR="002578CD" w:rsidRPr="002E5CE2" w:rsidRDefault="002578CD" w:rsidP="002578CD">
            <w:pPr>
              <w:jc w:val="both"/>
              <w:rPr>
                <w:sz w:val="20"/>
                <w:szCs w:val="20"/>
                <w:lang w:val="en-GB"/>
              </w:rPr>
            </w:pPr>
          </w:p>
        </w:tc>
      </w:tr>
      <w:tr w:rsidR="002578CD" w:rsidRPr="002E5CE2" w14:paraId="23A91FF3" w14:textId="77777777" w:rsidTr="007C10FD">
        <w:tc>
          <w:tcPr>
            <w:tcW w:w="812" w:type="dxa"/>
          </w:tcPr>
          <w:p w14:paraId="00062021" w14:textId="77777777" w:rsidR="002578CD" w:rsidRPr="002E5CE2" w:rsidRDefault="002578CD" w:rsidP="002578CD">
            <w:pPr>
              <w:rPr>
                <w:sz w:val="20"/>
                <w:szCs w:val="20"/>
                <w:lang w:val="en-GB"/>
              </w:rPr>
            </w:pPr>
            <w:r>
              <w:rPr>
                <w:sz w:val="20"/>
                <w:szCs w:val="20"/>
                <w:lang w:val="en-GB"/>
              </w:rPr>
              <w:t>40079</w:t>
            </w:r>
          </w:p>
        </w:tc>
        <w:tc>
          <w:tcPr>
            <w:tcW w:w="3372" w:type="dxa"/>
          </w:tcPr>
          <w:p w14:paraId="060B2FAA" w14:textId="77777777" w:rsidR="002578CD" w:rsidRPr="00FC7E2E" w:rsidRDefault="002578CD" w:rsidP="002578CD">
            <w:pPr>
              <w:jc w:val="both"/>
              <w:rPr>
                <w:iCs/>
                <w:sz w:val="20"/>
                <w:szCs w:val="20"/>
                <w:lang w:val="en-GB"/>
              </w:rPr>
            </w:pPr>
            <w:r w:rsidRPr="00B625AD">
              <w:rPr>
                <w:iCs/>
                <w:sz w:val="20"/>
                <w:szCs w:val="20"/>
                <w:lang w:val="en-GB"/>
              </w:rPr>
              <w:t>Insert conflict with alter of ?</w:t>
            </w:r>
          </w:p>
        </w:tc>
        <w:tc>
          <w:tcPr>
            <w:tcW w:w="652" w:type="dxa"/>
          </w:tcPr>
          <w:p w14:paraId="76303D89"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3B5A1C8" w14:textId="77777777" w:rsidR="002578CD" w:rsidRDefault="002578CD" w:rsidP="002578CD">
            <w:pPr>
              <w:jc w:val="both"/>
              <w:rPr>
                <w:iCs/>
                <w:sz w:val="20"/>
                <w:szCs w:val="20"/>
                <w:lang w:val="en-GB"/>
              </w:rPr>
            </w:pPr>
            <w:r>
              <w:rPr>
                <w:iCs/>
                <w:sz w:val="20"/>
                <w:szCs w:val="20"/>
                <w:lang w:val="en-GB"/>
              </w:rPr>
              <w:t>y</w:t>
            </w:r>
          </w:p>
        </w:tc>
        <w:tc>
          <w:tcPr>
            <w:tcW w:w="2950" w:type="dxa"/>
          </w:tcPr>
          <w:p w14:paraId="5A0C4468" w14:textId="77777777" w:rsidR="002578CD" w:rsidRPr="002E5CE2" w:rsidRDefault="002578CD" w:rsidP="002578CD">
            <w:pPr>
              <w:jc w:val="both"/>
              <w:rPr>
                <w:sz w:val="20"/>
                <w:szCs w:val="20"/>
                <w:lang w:val="en-GB"/>
              </w:rPr>
            </w:pPr>
          </w:p>
        </w:tc>
      </w:tr>
      <w:tr w:rsidR="002578CD" w:rsidRPr="002E5CE2" w14:paraId="3AEAEB35" w14:textId="77777777" w:rsidTr="007C10FD">
        <w:tc>
          <w:tcPr>
            <w:tcW w:w="812" w:type="dxa"/>
          </w:tcPr>
          <w:p w14:paraId="2A3B82C6" w14:textId="77777777" w:rsidR="002578CD" w:rsidRPr="002E5CE2" w:rsidRDefault="002578CD" w:rsidP="002578CD">
            <w:pPr>
              <w:rPr>
                <w:sz w:val="20"/>
                <w:szCs w:val="20"/>
                <w:lang w:val="en-GB"/>
              </w:rPr>
            </w:pPr>
            <w:r>
              <w:rPr>
                <w:sz w:val="20"/>
                <w:szCs w:val="20"/>
                <w:lang w:val="en-GB"/>
              </w:rPr>
              <w:t>40080</w:t>
            </w:r>
          </w:p>
        </w:tc>
        <w:tc>
          <w:tcPr>
            <w:tcW w:w="3372" w:type="dxa"/>
          </w:tcPr>
          <w:p w14:paraId="4814A312" w14:textId="77777777" w:rsidR="002578CD" w:rsidRPr="00FC7E2E" w:rsidRDefault="002578CD" w:rsidP="002578CD">
            <w:pPr>
              <w:jc w:val="both"/>
              <w:rPr>
                <w:iCs/>
                <w:sz w:val="20"/>
                <w:szCs w:val="20"/>
                <w:lang w:val="en-GB"/>
              </w:rPr>
            </w:pPr>
            <w:r w:rsidRPr="00B625AD">
              <w:rPr>
                <w:iCs/>
                <w:sz w:val="20"/>
                <w:szCs w:val="20"/>
                <w:lang w:val="en-GB"/>
              </w:rPr>
              <w:t>Update conflict with alter of ?</w:t>
            </w:r>
          </w:p>
        </w:tc>
        <w:tc>
          <w:tcPr>
            <w:tcW w:w="652" w:type="dxa"/>
          </w:tcPr>
          <w:p w14:paraId="5AC0CBC5"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156236D" w14:textId="77777777" w:rsidR="002578CD" w:rsidRDefault="002578CD" w:rsidP="002578CD">
            <w:pPr>
              <w:jc w:val="both"/>
              <w:rPr>
                <w:iCs/>
                <w:sz w:val="20"/>
                <w:szCs w:val="20"/>
                <w:lang w:val="en-GB"/>
              </w:rPr>
            </w:pPr>
            <w:r>
              <w:rPr>
                <w:iCs/>
                <w:sz w:val="20"/>
                <w:szCs w:val="20"/>
                <w:lang w:val="en-GB"/>
              </w:rPr>
              <w:t>y</w:t>
            </w:r>
          </w:p>
        </w:tc>
        <w:tc>
          <w:tcPr>
            <w:tcW w:w="2950" w:type="dxa"/>
          </w:tcPr>
          <w:p w14:paraId="5099E4CA" w14:textId="77777777" w:rsidR="002578CD" w:rsidRPr="002E5CE2" w:rsidRDefault="002578CD" w:rsidP="002578CD">
            <w:pPr>
              <w:jc w:val="both"/>
              <w:rPr>
                <w:sz w:val="20"/>
                <w:szCs w:val="20"/>
                <w:lang w:val="en-GB"/>
              </w:rPr>
            </w:pPr>
          </w:p>
        </w:tc>
      </w:tr>
      <w:tr w:rsidR="002578CD" w:rsidRPr="002E5CE2" w14:paraId="2953C849" w14:textId="77777777" w:rsidTr="007C10FD">
        <w:tc>
          <w:tcPr>
            <w:tcW w:w="812" w:type="dxa"/>
          </w:tcPr>
          <w:p w14:paraId="614E1137" w14:textId="77777777" w:rsidR="002578CD" w:rsidRPr="002E5CE2" w:rsidRDefault="002578CD" w:rsidP="002578CD">
            <w:pPr>
              <w:rPr>
                <w:sz w:val="20"/>
                <w:szCs w:val="20"/>
                <w:lang w:val="en-GB"/>
              </w:rPr>
            </w:pPr>
            <w:r>
              <w:rPr>
                <w:sz w:val="20"/>
                <w:szCs w:val="20"/>
                <w:lang w:val="en-GB"/>
              </w:rPr>
              <w:t>40081</w:t>
            </w:r>
          </w:p>
        </w:tc>
        <w:tc>
          <w:tcPr>
            <w:tcW w:w="3372" w:type="dxa"/>
          </w:tcPr>
          <w:p w14:paraId="0AF75755" w14:textId="77777777" w:rsidR="002578CD" w:rsidRPr="00FC7E2E" w:rsidRDefault="002578CD" w:rsidP="002578CD">
            <w:pPr>
              <w:jc w:val="both"/>
              <w:rPr>
                <w:iCs/>
                <w:sz w:val="20"/>
                <w:szCs w:val="20"/>
                <w:lang w:val="en-GB"/>
              </w:rPr>
            </w:pPr>
            <w:r w:rsidRPr="00B625AD">
              <w:rPr>
                <w:iCs/>
                <w:sz w:val="20"/>
                <w:szCs w:val="20"/>
                <w:lang w:val="en-GB"/>
              </w:rPr>
              <w:t>Alter conflicts with drop of ?</w:t>
            </w:r>
          </w:p>
        </w:tc>
        <w:tc>
          <w:tcPr>
            <w:tcW w:w="652" w:type="dxa"/>
          </w:tcPr>
          <w:p w14:paraId="4DDDFE04"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5866CAC0" w14:textId="77777777" w:rsidR="002578CD" w:rsidRDefault="002578CD" w:rsidP="002578CD">
            <w:pPr>
              <w:jc w:val="both"/>
              <w:rPr>
                <w:iCs/>
                <w:sz w:val="20"/>
                <w:szCs w:val="20"/>
                <w:lang w:val="en-GB"/>
              </w:rPr>
            </w:pPr>
            <w:r>
              <w:rPr>
                <w:iCs/>
                <w:sz w:val="20"/>
                <w:szCs w:val="20"/>
                <w:lang w:val="en-GB"/>
              </w:rPr>
              <w:t>y</w:t>
            </w:r>
          </w:p>
        </w:tc>
        <w:tc>
          <w:tcPr>
            <w:tcW w:w="2950" w:type="dxa"/>
          </w:tcPr>
          <w:p w14:paraId="7A7D05C8" w14:textId="77777777" w:rsidR="002578CD" w:rsidRPr="002E5CE2" w:rsidRDefault="002578CD" w:rsidP="002578CD">
            <w:pPr>
              <w:jc w:val="both"/>
              <w:rPr>
                <w:sz w:val="20"/>
                <w:szCs w:val="20"/>
                <w:lang w:val="en-GB"/>
              </w:rPr>
            </w:pPr>
          </w:p>
        </w:tc>
      </w:tr>
      <w:tr w:rsidR="002578CD" w:rsidRPr="002E5CE2" w14:paraId="727469C2" w14:textId="77777777" w:rsidTr="007C10FD">
        <w:tc>
          <w:tcPr>
            <w:tcW w:w="812" w:type="dxa"/>
          </w:tcPr>
          <w:p w14:paraId="0E377176" w14:textId="77777777" w:rsidR="002578CD" w:rsidRDefault="002578CD" w:rsidP="002578CD">
            <w:pPr>
              <w:rPr>
                <w:sz w:val="20"/>
                <w:szCs w:val="20"/>
                <w:lang w:val="en-GB"/>
              </w:rPr>
            </w:pPr>
            <w:r>
              <w:rPr>
                <w:sz w:val="20"/>
                <w:szCs w:val="20"/>
                <w:lang w:val="en-GB"/>
              </w:rPr>
              <w:t>40082</w:t>
            </w:r>
          </w:p>
        </w:tc>
        <w:tc>
          <w:tcPr>
            <w:tcW w:w="3372" w:type="dxa"/>
          </w:tcPr>
          <w:p w14:paraId="000886A6" w14:textId="77777777" w:rsidR="002578CD" w:rsidRPr="00B625AD" w:rsidRDefault="002578CD" w:rsidP="002578CD">
            <w:pPr>
              <w:jc w:val="both"/>
              <w:rPr>
                <w:iCs/>
                <w:sz w:val="20"/>
                <w:szCs w:val="20"/>
                <w:lang w:val="en-GB"/>
              </w:rPr>
            </w:pPr>
            <w:r>
              <w:rPr>
                <w:iCs/>
                <w:sz w:val="20"/>
                <w:szCs w:val="20"/>
                <w:lang w:val="en-GB"/>
              </w:rPr>
              <w:t>ETag validation failure</w:t>
            </w:r>
          </w:p>
        </w:tc>
        <w:tc>
          <w:tcPr>
            <w:tcW w:w="652" w:type="dxa"/>
          </w:tcPr>
          <w:p w14:paraId="62224C6B" w14:textId="77777777" w:rsidR="002578CD" w:rsidRDefault="002578CD" w:rsidP="002578CD">
            <w:pPr>
              <w:jc w:val="both"/>
              <w:rPr>
                <w:iCs/>
                <w:sz w:val="20"/>
                <w:szCs w:val="20"/>
                <w:lang w:val="en-GB"/>
              </w:rPr>
            </w:pPr>
            <w:r>
              <w:rPr>
                <w:iCs/>
                <w:sz w:val="20"/>
                <w:szCs w:val="20"/>
                <w:lang w:val="en-GB"/>
              </w:rPr>
              <w:t>n</w:t>
            </w:r>
          </w:p>
        </w:tc>
        <w:tc>
          <w:tcPr>
            <w:tcW w:w="827" w:type="dxa"/>
          </w:tcPr>
          <w:p w14:paraId="58DA94F7" w14:textId="77777777" w:rsidR="002578CD" w:rsidRDefault="002578CD" w:rsidP="002578CD">
            <w:pPr>
              <w:jc w:val="both"/>
              <w:rPr>
                <w:iCs/>
                <w:sz w:val="20"/>
                <w:szCs w:val="20"/>
                <w:lang w:val="en-GB"/>
              </w:rPr>
            </w:pPr>
            <w:r>
              <w:rPr>
                <w:iCs/>
                <w:sz w:val="20"/>
                <w:szCs w:val="20"/>
                <w:lang w:val="en-GB"/>
              </w:rPr>
              <w:t>y</w:t>
            </w:r>
          </w:p>
        </w:tc>
        <w:tc>
          <w:tcPr>
            <w:tcW w:w="2950" w:type="dxa"/>
          </w:tcPr>
          <w:p w14:paraId="5491A504" w14:textId="77777777" w:rsidR="002578CD" w:rsidRPr="002E5CE2" w:rsidRDefault="002578CD" w:rsidP="002578CD">
            <w:pPr>
              <w:jc w:val="both"/>
              <w:rPr>
                <w:sz w:val="20"/>
                <w:szCs w:val="20"/>
                <w:lang w:val="en-GB"/>
              </w:rPr>
            </w:pPr>
          </w:p>
        </w:tc>
      </w:tr>
      <w:tr w:rsidR="002578CD" w:rsidRPr="002E5CE2" w14:paraId="6C7CB67D" w14:textId="77777777" w:rsidTr="007C10FD">
        <w:tc>
          <w:tcPr>
            <w:tcW w:w="812" w:type="dxa"/>
          </w:tcPr>
          <w:p w14:paraId="770A3979" w14:textId="77777777" w:rsidR="002578CD" w:rsidRPr="002E5CE2" w:rsidRDefault="002578CD" w:rsidP="002578CD">
            <w:pPr>
              <w:rPr>
                <w:sz w:val="20"/>
                <w:szCs w:val="20"/>
                <w:lang w:val="en-GB"/>
              </w:rPr>
            </w:pPr>
            <w:r>
              <w:rPr>
                <w:sz w:val="20"/>
                <w:szCs w:val="20"/>
                <w:lang w:val="en-GB"/>
              </w:rPr>
              <w:t>40083</w:t>
            </w:r>
          </w:p>
        </w:tc>
        <w:tc>
          <w:tcPr>
            <w:tcW w:w="3372" w:type="dxa"/>
          </w:tcPr>
          <w:p w14:paraId="5E4BDCDA" w14:textId="77777777" w:rsidR="002578CD" w:rsidRPr="00FC7E2E" w:rsidRDefault="002578CD" w:rsidP="002578CD">
            <w:pPr>
              <w:jc w:val="both"/>
              <w:rPr>
                <w:iCs/>
                <w:sz w:val="20"/>
                <w:szCs w:val="20"/>
                <w:lang w:val="en-GB"/>
              </w:rPr>
            </w:pPr>
            <w:r>
              <w:rPr>
                <w:iCs/>
                <w:sz w:val="20"/>
                <w:szCs w:val="20"/>
                <w:lang w:val="en-GB"/>
              </w:rPr>
              <w:t>Secondary connection conflict on ?</w:t>
            </w:r>
          </w:p>
        </w:tc>
        <w:tc>
          <w:tcPr>
            <w:tcW w:w="652" w:type="dxa"/>
          </w:tcPr>
          <w:p w14:paraId="1F6487D1"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6EBB10A0" w14:textId="77777777" w:rsidR="002578CD" w:rsidRDefault="002578CD" w:rsidP="002578CD">
            <w:pPr>
              <w:jc w:val="both"/>
              <w:rPr>
                <w:iCs/>
                <w:sz w:val="20"/>
                <w:szCs w:val="20"/>
                <w:lang w:val="en-GB"/>
              </w:rPr>
            </w:pPr>
            <w:r>
              <w:rPr>
                <w:iCs/>
                <w:sz w:val="20"/>
                <w:szCs w:val="20"/>
                <w:lang w:val="en-GB"/>
              </w:rPr>
              <w:t>y</w:t>
            </w:r>
          </w:p>
        </w:tc>
        <w:tc>
          <w:tcPr>
            <w:tcW w:w="2950" w:type="dxa"/>
          </w:tcPr>
          <w:p w14:paraId="1979B0B4" w14:textId="77777777" w:rsidR="002578CD" w:rsidRPr="002E5CE2" w:rsidRDefault="002578CD" w:rsidP="002578CD">
            <w:pPr>
              <w:jc w:val="both"/>
              <w:rPr>
                <w:sz w:val="20"/>
                <w:szCs w:val="20"/>
                <w:lang w:val="en-GB"/>
              </w:rPr>
            </w:pPr>
            <w:r>
              <w:rPr>
                <w:sz w:val="20"/>
                <w:szCs w:val="20"/>
                <w:lang w:val="en-GB"/>
              </w:rPr>
              <w:t>Remote connection snapshots differ</w:t>
            </w:r>
          </w:p>
        </w:tc>
      </w:tr>
      <w:tr w:rsidR="002578CD" w:rsidRPr="002E5CE2" w14:paraId="12129DFB" w14:textId="77777777" w:rsidTr="007C10FD">
        <w:tc>
          <w:tcPr>
            <w:tcW w:w="812" w:type="dxa"/>
          </w:tcPr>
          <w:p w14:paraId="6D3223FD" w14:textId="2BED7136" w:rsidR="002578CD" w:rsidRPr="002E5CE2" w:rsidRDefault="002578CD" w:rsidP="002578CD">
            <w:pPr>
              <w:rPr>
                <w:sz w:val="20"/>
                <w:szCs w:val="20"/>
                <w:lang w:val="en-GB"/>
              </w:rPr>
            </w:pPr>
            <w:r>
              <w:rPr>
                <w:sz w:val="20"/>
                <w:szCs w:val="20"/>
                <w:lang w:val="en-GB"/>
              </w:rPr>
              <w:t>40084</w:t>
            </w:r>
          </w:p>
        </w:tc>
        <w:tc>
          <w:tcPr>
            <w:tcW w:w="3372" w:type="dxa"/>
          </w:tcPr>
          <w:p w14:paraId="379BA576" w14:textId="3D919C67" w:rsidR="002578CD" w:rsidRPr="00FC7E2E" w:rsidRDefault="002578CD" w:rsidP="002578CD">
            <w:pPr>
              <w:jc w:val="both"/>
              <w:rPr>
                <w:iCs/>
                <w:sz w:val="20"/>
                <w:szCs w:val="20"/>
                <w:lang w:val="en-GB"/>
              </w:rPr>
            </w:pPr>
            <w:r>
              <w:rPr>
                <w:iCs/>
                <w:sz w:val="20"/>
                <w:szCs w:val="20"/>
                <w:lang w:val="en-GB"/>
              </w:rPr>
              <w:t>Transaction start conflict</w:t>
            </w:r>
          </w:p>
        </w:tc>
        <w:tc>
          <w:tcPr>
            <w:tcW w:w="652" w:type="dxa"/>
          </w:tcPr>
          <w:p w14:paraId="69275FC7" w14:textId="1629EC32" w:rsidR="002578CD" w:rsidRPr="008B0DC7" w:rsidRDefault="002578CD" w:rsidP="002578CD">
            <w:pPr>
              <w:jc w:val="both"/>
              <w:rPr>
                <w:iCs/>
                <w:sz w:val="20"/>
                <w:szCs w:val="20"/>
                <w:lang w:val="en-GB"/>
              </w:rPr>
            </w:pPr>
            <w:r>
              <w:rPr>
                <w:iCs/>
                <w:sz w:val="20"/>
                <w:szCs w:val="20"/>
                <w:lang w:val="en-GB"/>
              </w:rPr>
              <w:t>n</w:t>
            </w:r>
          </w:p>
        </w:tc>
        <w:tc>
          <w:tcPr>
            <w:tcW w:w="827" w:type="dxa"/>
          </w:tcPr>
          <w:p w14:paraId="2692532D" w14:textId="6156E64C" w:rsidR="002578CD" w:rsidRDefault="002578CD" w:rsidP="002578CD">
            <w:pPr>
              <w:jc w:val="both"/>
              <w:rPr>
                <w:iCs/>
                <w:sz w:val="20"/>
                <w:szCs w:val="20"/>
                <w:lang w:val="en-GB"/>
              </w:rPr>
            </w:pPr>
            <w:r>
              <w:rPr>
                <w:iCs/>
                <w:sz w:val="20"/>
                <w:szCs w:val="20"/>
                <w:lang w:val="en-GB"/>
              </w:rPr>
              <w:t>y</w:t>
            </w:r>
          </w:p>
        </w:tc>
        <w:tc>
          <w:tcPr>
            <w:tcW w:w="2950" w:type="dxa"/>
          </w:tcPr>
          <w:p w14:paraId="568D9ED1" w14:textId="77777777" w:rsidR="002578CD" w:rsidRPr="002E5CE2" w:rsidRDefault="002578CD" w:rsidP="002578CD">
            <w:pPr>
              <w:jc w:val="both"/>
              <w:rPr>
                <w:sz w:val="20"/>
                <w:szCs w:val="20"/>
                <w:lang w:val="en-GB"/>
              </w:rPr>
            </w:pPr>
          </w:p>
        </w:tc>
      </w:tr>
      <w:tr w:rsidR="002578CD" w:rsidRPr="002E5CE2" w14:paraId="3E241D42" w14:textId="77777777" w:rsidTr="007C10FD">
        <w:tc>
          <w:tcPr>
            <w:tcW w:w="812" w:type="dxa"/>
          </w:tcPr>
          <w:p w14:paraId="5815EC6C" w14:textId="06E37327" w:rsidR="002578CD" w:rsidRPr="002E5CE2" w:rsidRDefault="002578CD" w:rsidP="002578CD">
            <w:pPr>
              <w:rPr>
                <w:sz w:val="20"/>
                <w:szCs w:val="20"/>
                <w:lang w:val="en-GB"/>
              </w:rPr>
            </w:pPr>
            <w:r>
              <w:rPr>
                <w:sz w:val="20"/>
                <w:szCs w:val="20"/>
                <w:lang w:val="en-GB"/>
              </w:rPr>
              <w:t>40085</w:t>
            </w:r>
          </w:p>
        </w:tc>
        <w:tc>
          <w:tcPr>
            <w:tcW w:w="3372" w:type="dxa"/>
          </w:tcPr>
          <w:p w14:paraId="5C1BC479" w14:textId="2FEBE7B1" w:rsidR="002578CD" w:rsidRPr="00FC7E2E" w:rsidRDefault="002578CD" w:rsidP="002578CD">
            <w:pPr>
              <w:jc w:val="both"/>
              <w:rPr>
                <w:iCs/>
                <w:sz w:val="20"/>
                <w:szCs w:val="20"/>
                <w:lang w:val="en-GB"/>
              </w:rPr>
            </w:pPr>
            <w:r>
              <w:rPr>
                <w:iCs/>
                <w:sz w:val="20"/>
                <w:szCs w:val="20"/>
                <w:lang w:val="en-GB"/>
              </w:rPr>
              <w:t>An update conflicts with delete of ?</w:t>
            </w:r>
          </w:p>
        </w:tc>
        <w:tc>
          <w:tcPr>
            <w:tcW w:w="652" w:type="dxa"/>
          </w:tcPr>
          <w:p w14:paraId="304D3C9C" w14:textId="08244BE5" w:rsidR="002578CD" w:rsidRPr="008B0DC7" w:rsidRDefault="002578CD" w:rsidP="002578CD">
            <w:pPr>
              <w:jc w:val="both"/>
              <w:rPr>
                <w:iCs/>
                <w:sz w:val="20"/>
                <w:szCs w:val="20"/>
                <w:lang w:val="en-GB"/>
              </w:rPr>
            </w:pPr>
            <w:r>
              <w:rPr>
                <w:iCs/>
                <w:sz w:val="20"/>
                <w:szCs w:val="20"/>
                <w:lang w:val="en-GB"/>
              </w:rPr>
              <w:t>n</w:t>
            </w:r>
          </w:p>
        </w:tc>
        <w:tc>
          <w:tcPr>
            <w:tcW w:w="827" w:type="dxa"/>
          </w:tcPr>
          <w:p w14:paraId="1E1B00AB" w14:textId="73803474" w:rsidR="002578CD" w:rsidRDefault="002578CD" w:rsidP="002578CD">
            <w:pPr>
              <w:jc w:val="both"/>
              <w:rPr>
                <w:iCs/>
                <w:sz w:val="20"/>
                <w:szCs w:val="20"/>
                <w:lang w:val="en-GB"/>
              </w:rPr>
            </w:pPr>
            <w:r>
              <w:rPr>
                <w:iCs/>
                <w:sz w:val="20"/>
                <w:szCs w:val="20"/>
                <w:lang w:val="en-GB"/>
              </w:rPr>
              <w:t>y</w:t>
            </w:r>
          </w:p>
        </w:tc>
        <w:tc>
          <w:tcPr>
            <w:tcW w:w="2950" w:type="dxa"/>
          </w:tcPr>
          <w:p w14:paraId="0CF56B5A" w14:textId="77777777" w:rsidR="002578CD" w:rsidRPr="002E5CE2" w:rsidRDefault="002578CD" w:rsidP="002578CD">
            <w:pPr>
              <w:jc w:val="both"/>
              <w:rPr>
                <w:sz w:val="20"/>
                <w:szCs w:val="20"/>
                <w:lang w:val="en-GB"/>
              </w:rPr>
            </w:pPr>
          </w:p>
        </w:tc>
      </w:tr>
      <w:tr w:rsidR="002578CD" w:rsidRPr="002E5CE2" w14:paraId="58816EC0" w14:textId="77777777" w:rsidTr="007C10FD">
        <w:tc>
          <w:tcPr>
            <w:tcW w:w="812" w:type="dxa"/>
          </w:tcPr>
          <w:p w14:paraId="0771D618" w14:textId="77777777" w:rsidR="002578CD" w:rsidRPr="002E5CE2" w:rsidRDefault="002578CD" w:rsidP="002578CD">
            <w:pPr>
              <w:rPr>
                <w:sz w:val="20"/>
                <w:szCs w:val="20"/>
                <w:lang w:val="en-GB"/>
              </w:rPr>
            </w:pPr>
            <w:r w:rsidRPr="002E5CE2">
              <w:rPr>
                <w:sz w:val="20"/>
                <w:szCs w:val="20"/>
                <w:lang w:val="en-GB"/>
              </w:rPr>
              <w:t>42000</w:t>
            </w:r>
          </w:p>
        </w:tc>
        <w:tc>
          <w:tcPr>
            <w:tcW w:w="3372" w:type="dxa"/>
          </w:tcPr>
          <w:p w14:paraId="352F13C9" w14:textId="77777777" w:rsidR="002578CD" w:rsidRPr="00FC7E2E" w:rsidRDefault="002578CD" w:rsidP="002578CD">
            <w:pPr>
              <w:jc w:val="both"/>
              <w:rPr>
                <w:iCs/>
                <w:sz w:val="20"/>
                <w:szCs w:val="20"/>
                <w:lang w:val="en-GB"/>
              </w:rPr>
            </w:pPr>
            <w:r w:rsidRPr="00FC7E2E">
              <w:rPr>
                <w:iCs/>
                <w:sz w:val="20"/>
                <w:szCs w:val="20"/>
                <w:lang w:val="en-GB"/>
              </w:rPr>
              <w:t xml:space="preserve">Syntax error </w:t>
            </w:r>
            <w:r>
              <w:rPr>
                <w:iCs/>
                <w:sz w:val="20"/>
                <w:szCs w:val="20"/>
                <w:lang w:val="en-GB"/>
              </w:rPr>
              <w:t xml:space="preserve">or access rule violation </w:t>
            </w:r>
            <w:r w:rsidRPr="00FC7E2E">
              <w:rPr>
                <w:iCs/>
                <w:sz w:val="20"/>
                <w:szCs w:val="20"/>
                <w:lang w:val="en-GB"/>
              </w:rPr>
              <w:t>at ?</w:t>
            </w:r>
          </w:p>
        </w:tc>
        <w:tc>
          <w:tcPr>
            <w:tcW w:w="652" w:type="dxa"/>
          </w:tcPr>
          <w:p w14:paraId="6A16E148" w14:textId="77777777" w:rsidR="002578CD" w:rsidRPr="008B0DC7" w:rsidRDefault="002578CD" w:rsidP="002578CD">
            <w:pPr>
              <w:jc w:val="both"/>
              <w:rPr>
                <w:iCs/>
                <w:sz w:val="20"/>
                <w:szCs w:val="20"/>
                <w:lang w:val="en-GB"/>
              </w:rPr>
            </w:pPr>
            <w:r w:rsidRPr="008B0DC7">
              <w:rPr>
                <w:iCs/>
                <w:sz w:val="20"/>
                <w:szCs w:val="20"/>
                <w:lang w:val="en-GB"/>
              </w:rPr>
              <w:t>y</w:t>
            </w:r>
          </w:p>
        </w:tc>
        <w:tc>
          <w:tcPr>
            <w:tcW w:w="827" w:type="dxa"/>
          </w:tcPr>
          <w:p w14:paraId="0ACD6A24" w14:textId="77777777" w:rsidR="002578CD" w:rsidRPr="002D528B" w:rsidRDefault="002578CD" w:rsidP="002578CD">
            <w:pPr>
              <w:jc w:val="both"/>
              <w:rPr>
                <w:iCs/>
                <w:sz w:val="20"/>
                <w:szCs w:val="20"/>
                <w:lang w:val="en-GB"/>
              </w:rPr>
            </w:pPr>
            <w:r>
              <w:rPr>
                <w:iCs/>
                <w:sz w:val="20"/>
                <w:szCs w:val="20"/>
                <w:lang w:val="en-GB"/>
              </w:rPr>
              <w:t>y</w:t>
            </w:r>
          </w:p>
        </w:tc>
        <w:tc>
          <w:tcPr>
            <w:tcW w:w="2950" w:type="dxa"/>
          </w:tcPr>
          <w:p w14:paraId="056D9889" w14:textId="77777777" w:rsidR="002578CD" w:rsidRPr="002E5CE2" w:rsidRDefault="002578CD" w:rsidP="002578CD">
            <w:pPr>
              <w:jc w:val="both"/>
              <w:rPr>
                <w:sz w:val="20"/>
                <w:szCs w:val="20"/>
                <w:lang w:val="en-GB"/>
              </w:rPr>
            </w:pPr>
          </w:p>
        </w:tc>
      </w:tr>
      <w:tr w:rsidR="002578CD" w:rsidRPr="002E5CE2" w14:paraId="3C44C055" w14:textId="77777777" w:rsidTr="007C10FD">
        <w:tc>
          <w:tcPr>
            <w:tcW w:w="812" w:type="dxa"/>
          </w:tcPr>
          <w:p w14:paraId="78829151" w14:textId="77777777" w:rsidR="002578CD" w:rsidRPr="002E5CE2" w:rsidRDefault="002578CD" w:rsidP="002578CD">
            <w:pPr>
              <w:rPr>
                <w:sz w:val="20"/>
                <w:szCs w:val="20"/>
                <w:lang w:val="en-GB"/>
              </w:rPr>
            </w:pPr>
            <w:r w:rsidRPr="002E5CE2">
              <w:rPr>
                <w:sz w:val="20"/>
                <w:szCs w:val="20"/>
                <w:lang w:val="en-GB"/>
              </w:rPr>
              <w:t>42101</w:t>
            </w:r>
          </w:p>
        </w:tc>
        <w:tc>
          <w:tcPr>
            <w:tcW w:w="3372" w:type="dxa"/>
          </w:tcPr>
          <w:p w14:paraId="440DBAE6" w14:textId="77777777" w:rsidR="002578CD" w:rsidRPr="002E5CE2" w:rsidRDefault="002578CD" w:rsidP="002578CD">
            <w:pPr>
              <w:jc w:val="both"/>
              <w:rPr>
                <w:sz w:val="20"/>
                <w:szCs w:val="20"/>
                <w:lang w:val="en-GB"/>
              </w:rPr>
            </w:pPr>
            <w:r w:rsidRPr="002E5CE2">
              <w:rPr>
                <w:sz w:val="20"/>
                <w:szCs w:val="20"/>
                <w:lang w:val="en-GB"/>
              </w:rPr>
              <w:t>Illegal character ?</w:t>
            </w:r>
          </w:p>
        </w:tc>
        <w:tc>
          <w:tcPr>
            <w:tcW w:w="652" w:type="dxa"/>
          </w:tcPr>
          <w:p w14:paraId="5DC7E7BD" w14:textId="77777777" w:rsidR="002578CD" w:rsidRPr="002E5CE2" w:rsidRDefault="002578CD" w:rsidP="002578CD">
            <w:pPr>
              <w:jc w:val="both"/>
              <w:rPr>
                <w:sz w:val="20"/>
                <w:szCs w:val="20"/>
                <w:lang w:val="en-GB"/>
              </w:rPr>
            </w:pPr>
            <w:r>
              <w:rPr>
                <w:sz w:val="20"/>
                <w:szCs w:val="20"/>
                <w:lang w:val="en-GB"/>
              </w:rPr>
              <w:t>n</w:t>
            </w:r>
          </w:p>
        </w:tc>
        <w:tc>
          <w:tcPr>
            <w:tcW w:w="827" w:type="dxa"/>
          </w:tcPr>
          <w:p w14:paraId="591223DC" w14:textId="77777777" w:rsidR="002578CD" w:rsidRPr="002E5CE2" w:rsidRDefault="002578CD" w:rsidP="002578CD">
            <w:pPr>
              <w:jc w:val="both"/>
              <w:rPr>
                <w:sz w:val="20"/>
                <w:szCs w:val="20"/>
                <w:lang w:val="en-GB"/>
              </w:rPr>
            </w:pPr>
            <w:r>
              <w:rPr>
                <w:sz w:val="20"/>
                <w:szCs w:val="20"/>
                <w:lang w:val="en-GB"/>
              </w:rPr>
              <w:t>y</w:t>
            </w:r>
          </w:p>
        </w:tc>
        <w:tc>
          <w:tcPr>
            <w:tcW w:w="2950" w:type="dxa"/>
          </w:tcPr>
          <w:p w14:paraId="27F6A5D6" w14:textId="77777777" w:rsidR="002578CD" w:rsidRPr="002E5CE2" w:rsidRDefault="002578CD" w:rsidP="002578CD">
            <w:pPr>
              <w:jc w:val="both"/>
              <w:rPr>
                <w:sz w:val="20"/>
                <w:szCs w:val="20"/>
                <w:lang w:val="en-GB"/>
              </w:rPr>
            </w:pPr>
          </w:p>
        </w:tc>
      </w:tr>
      <w:tr w:rsidR="002578CD" w:rsidRPr="002E5CE2" w14:paraId="159FA892" w14:textId="77777777" w:rsidTr="007C10FD">
        <w:tc>
          <w:tcPr>
            <w:tcW w:w="812" w:type="dxa"/>
          </w:tcPr>
          <w:p w14:paraId="3493628F" w14:textId="77777777" w:rsidR="002578CD" w:rsidRPr="002E5CE2" w:rsidRDefault="002578CD" w:rsidP="002578CD">
            <w:pPr>
              <w:rPr>
                <w:sz w:val="20"/>
                <w:szCs w:val="20"/>
                <w:lang w:val="en-GB"/>
              </w:rPr>
            </w:pPr>
            <w:r w:rsidRPr="002E5CE2">
              <w:rPr>
                <w:sz w:val="20"/>
                <w:szCs w:val="20"/>
                <w:lang w:val="en-GB"/>
              </w:rPr>
              <w:t>42102</w:t>
            </w:r>
          </w:p>
        </w:tc>
        <w:tc>
          <w:tcPr>
            <w:tcW w:w="3372" w:type="dxa"/>
          </w:tcPr>
          <w:p w14:paraId="1538CE16" w14:textId="77777777" w:rsidR="002578CD" w:rsidRPr="002E5CE2" w:rsidRDefault="002578CD" w:rsidP="002578CD">
            <w:pPr>
              <w:jc w:val="both"/>
              <w:rPr>
                <w:sz w:val="20"/>
                <w:szCs w:val="20"/>
                <w:lang w:val="en-GB"/>
              </w:rPr>
            </w:pPr>
            <w:r w:rsidRPr="002E5CE2">
              <w:rPr>
                <w:sz w:val="20"/>
                <w:szCs w:val="20"/>
                <w:lang w:val="en-GB"/>
              </w:rPr>
              <w:t>Name cannot be null</w:t>
            </w:r>
          </w:p>
        </w:tc>
        <w:tc>
          <w:tcPr>
            <w:tcW w:w="652" w:type="dxa"/>
          </w:tcPr>
          <w:p w14:paraId="3F46D611" w14:textId="77777777" w:rsidR="002578CD" w:rsidRDefault="002578CD" w:rsidP="002578CD">
            <w:r w:rsidRPr="00D66D20">
              <w:rPr>
                <w:sz w:val="20"/>
                <w:szCs w:val="20"/>
                <w:lang w:val="en-GB"/>
              </w:rPr>
              <w:t>n</w:t>
            </w:r>
          </w:p>
        </w:tc>
        <w:tc>
          <w:tcPr>
            <w:tcW w:w="827" w:type="dxa"/>
          </w:tcPr>
          <w:p w14:paraId="1B8F2D3C" w14:textId="77777777" w:rsidR="002578CD" w:rsidRPr="002E5CE2" w:rsidRDefault="002578CD" w:rsidP="002578CD">
            <w:pPr>
              <w:jc w:val="both"/>
              <w:rPr>
                <w:sz w:val="20"/>
                <w:szCs w:val="20"/>
                <w:lang w:val="en-GB"/>
              </w:rPr>
            </w:pPr>
            <w:r>
              <w:rPr>
                <w:sz w:val="20"/>
                <w:szCs w:val="20"/>
                <w:lang w:val="en-GB"/>
              </w:rPr>
              <w:t>y</w:t>
            </w:r>
          </w:p>
        </w:tc>
        <w:tc>
          <w:tcPr>
            <w:tcW w:w="2950" w:type="dxa"/>
          </w:tcPr>
          <w:p w14:paraId="5EC70F37" w14:textId="77777777" w:rsidR="002578CD" w:rsidRPr="002E5CE2" w:rsidRDefault="002578CD" w:rsidP="002578CD">
            <w:pPr>
              <w:jc w:val="both"/>
              <w:rPr>
                <w:sz w:val="20"/>
                <w:szCs w:val="20"/>
                <w:lang w:val="en-GB"/>
              </w:rPr>
            </w:pPr>
          </w:p>
        </w:tc>
      </w:tr>
      <w:tr w:rsidR="002578CD" w:rsidRPr="002E5CE2" w14:paraId="3F7A3413" w14:textId="77777777" w:rsidTr="007C10FD">
        <w:tc>
          <w:tcPr>
            <w:tcW w:w="812" w:type="dxa"/>
          </w:tcPr>
          <w:p w14:paraId="2912989F" w14:textId="77777777" w:rsidR="002578CD" w:rsidRPr="002E5CE2" w:rsidRDefault="002578CD" w:rsidP="002578CD">
            <w:pPr>
              <w:rPr>
                <w:sz w:val="20"/>
                <w:szCs w:val="20"/>
                <w:lang w:val="en-GB"/>
              </w:rPr>
            </w:pPr>
            <w:r w:rsidRPr="002E5CE2">
              <w:rPr>
                <w:sz w:val="20"/>
                <w:szCs w:val="20"/>
                <w:lang w:val="en-GB"/>
              </w:rPr>
              <w:t>42103</w:t>
            </w:r>
          </w:p>
        </w:tc>
        <w:tc>
          <w:tcPr>
            <w:tcW w:w="3372" w:type="dxa"/>
          </w:tcPr>
          <w:p w14:paraId="4975CC5A" w14:textId="77777777" w:rsidR="002578CD" w:rsidRPr="002E5CE2" w:rsidRDefault="002578CD" w:rsidP="002578CD">
            <w:pPr>
              <w:jc w:val="both"/>
              <w:rPr>
                <w:sz w:val="20"/>
                <w:szCs w:val="20"/>
                <w:lang w:val="en-GB"/>
              </w:rPr>
            </w:pPr>
            <w:r w:rsidRPr="002E5CE2">
              <w:rPr>
                <w:sz w:val="20"/>
                <w:szCs w:val="20"/>
                <w:lang w:val="en-GB"/>
              </w:rPr>
              <w:t>Key must have at least one column</w:t>
            </w:r>
          </w:p>
        </w:tc>
        <w:tc>
          <w:tcPr>
            <w:tcW w:w="652" w:type="dxa"/>
          </w:tcPr>
          <w:p w14:paraId="472D6233" w14:textId="77777777" w:rsidR="002578CD" w:rsidRDefault="002578CD" w:rsidP="002578CD">
            <w:r w:rsidRPr="00D66D20">
              <w:rPr>
                <w:sz w:val="20"/>
                <w:szCs w:val="20"/>
                <w:lang w:val="en-GB"/>
              </w:rPr>
              <w:t>n</w:t>
            </w:r>
          </w:p>
        </w:tc>
        <w:tc>
          <w:tcPr>
            <w:tcW w:w="827" w:type="dxa"/>
          </w:tcPr>
          <w:p w14:paraId="331D1FA3" w14:textId="77777777" w:rsidR="002578CD" w:rsidRPr="002E5CE2" w:rsidRDefault="002578CD" w:rsidP="002578CD">
            <w:pPr>
              <w:jc w:val="both"/>
              <w:rPr>
                <w:sz w:val="20"/>
                <w:szCs w:val="20"/>
                <w:lang w:val="en-GB"/>
              </w:rPr>
            </w:pPr>
            <w:r>
              <w:rPr>
                <w:sz w:val="20"/>
                <w:szCs w:val="20"/>
                <w:lang w:val="en-GB"/>
              </w:rPr>
              <w:t>y</w:t>
            </w:r>
          </w:p>
        </w:tc>
        <w:tc>
          <w:tcPr>
            <w:tcW w:w="2950" w:type="dxa"/>
          </w:tcPr>
          <w:p w14:paraId="7F537346" w14:textId="77777777" w:rsidR="002578CD" w:rsidRPr="002E5CE2" w:rsidRDefault="002578CD" w:rsidP="002578CD">
            <w:pPr>
              <w:jc w:val="both"/>
              <w:rPr>
                <w:sz w:val="20"/>
                <w:szCs w:val="20"/>
                <w:lang w:val="en-GB"/>
              </w:rPr>
            </w:pPr>
          </w:p>
        </w:tc>
      </w:tr>
      <w:tr w:rsidR="002578CD" w:rsidRPr="002E5CE2" w14:paraId="4693FFBE" w14:textId="77777777" w:rsidTr="007C10FD">
        <w:tc>
          <w:tcPr>
            <w:tcW w:w="812" w:type="dxa"/>
          </w:tcPr>
          <w:p w14:paraId="4E2C8941" w14:textId="77777777" w:rsidR="002578CD" w:rsidRPr="002E5CE2" w:rsidRDefault="002578CD" w:rsidP="002578CD">
            <w:pPr>
              <w:rPr>
                <w:sz w:val="20"/>
                <w:szCs w:val="20"/>
                <w:lang w:val="en-GB"/>
              </w:rPr>
            </w:pPr>
            <w:r w:rsidRPr="002E5CE2">
              <w:rPr>
                <w:sz w:val="20"/>
                <w:szCs w:val="20"/>
                <w:lang w:val="en-GB"/>
              </w:rPr>
              <w:t>42104</w:t>
            </w:r>
          </w:p>
        </w:tc>
        <w:tc>
          <w:tcPr>
            <w:tcW w:w="3372" w:type="dxa"/>
          </w:tcPr>
          <w:p w14:paraId="1D9A5FFA" w14:textId="77777777" w:rsidR="002578CD" w:rsidRPr="002E5CE2" w:rsidRDefault="002578CD" w:rsidP="002578CD">
            <w:pPr>
              <w:jc w:val="both"/>
              <w:rPr>
                <w:sz w:val="20"/>
                <w:szCs w:val="20"/>
                <w:lang w:val="en-GB"/>
              </w:rPr>
            </w:pPr>
            <w:r w:rsidRPr="002E5CE2">
              <w:rPr>
                <w:sz w:val="20"/>
                <w:szCs w:val="20"/>
                <w:lang w:val="en-GB"/>
              </w:rPr>
              <w:t>Proposed name conflicts with existing database object (e.g. table already exists)</w:t>
            </w:r>
          </w:p>
        </w:tc>
        <w:tc>
          <w:tcPr>
            <w:tcW w:w="652" w:type="dxa"/>
          </w:tcPr>
          <w:p w14:paraId="4660B9BC" w14:textId="77777777" w:rsidR="002578CD" w:rsidRDefault="002578CD" w:rsidP="002578CD">
            <w:r w:rsidRPr="00D66D20">
              <w:rPr>
                <w:sz w:val="20"/>
                <w:szCs w:val="20"/>
                <w:lang w:val="en-GB"/>
              </w:rPr>
              <w:t>n</w:t>
            </w:r>
          </w:p>
        </w:tc>
        <w:tc>
          <w:tcPr>
            <w:tcW w:w="827" w:type="dxa"/>
          </w:tcPr>
          <w:p w14:paraId="07C238D1" w14:textId="77777777" w:rsidR="002578CD" w:rsidRPr="002E5CE2" w:rsidRDefault="002578CD" w:rsidP="002578CD">
            <w:pPr>
              <w:jc w:val="both"/>
              <w:rPr>
                <w:sz w:val="20"/>
                <w:szCs w:val="20"/>
                <w:lang w:val="en-GB"/>
              </w:rPr>
            </w:pPr>
            <w:r>
              <w:rPr>
                <w:sz w:val="20"/>
                <w:szCs w:val="20"/>
                <w:lang w:val="en-GB"/>
              </w:rPr>
              <w:t>y</w:t>
            </w:r>
          </w:p>
        </w:tc>
        <w:tc>
          <w:tcPr>
            <w:tcW w:w="2950" w:type="dxa"/>
          </w:tcPr>
          <w:p w14:paraId="410A6365" w14:textId="77777777" w:rsidR="002578CD" w:rsidRPr="002E5CE2" w:rsidRDefault="002578CD" w:rsidP="002578CD">
            <w:pPr>
              <w:jc w:val="both"/>
              <w:rPr>
                <w:sz w:val="20"/>
                <w:szCs w:val="20"/>
                <w:lang w:val="en-GB"/>
              </w:rPr>
            </w:pPr>
          </w:p>
        </w:tc>
      </w:tr>
      <w:tr w:rsidR="002578CD" w:rsidRPr="002E5CE2" w14:paraId="0A02B792" w14:textId="77777777" w:rsidTr="007C10FD">
        <w:tc>
          <w:tcPr>
            <w:tcW w:w="812" w:type="dxa"/>
          </w:tcPr>
          <w:p w14:paraId="36C70500" w14:textId="77777777" w:rsidR="002578CD" w:rsidRPr="002E5CE2" w:rsidRDefault="002578CD" w:rsidP="002578CD">
            <w:pPr>
              <w:rPr>
                <w:sz w:val="20"/>
                <w:szCs w:val="20"/>
                <w:lang w:val="en-GB"/>
              </w:rPr>
            </w:pPr>
            <w:r w:rsidRPr="002E5CE2">
              <w:rPr>
                <w:sz w:val="20"/>
                <w:szCs w:val="20"/>
                <w:lang w:val="en-GB"/>
              </w:rPr>
              <w:t>42105</w:t>
            </w:r>
          </w:p>
        </w:tc>
        <w:tc>
          <w:tcPr>
            <w:tcW w:w="3372" w:type="dxa"/>
          </w:tcPr>
          <w:p w14:paraId="0C1796D6" w14:textId="77777777" w:rsidR="002578CD" w:rsidRPr="002E5CE2" w:rsidRDefault="002578CD" w:rsidP="002578CD">
            <w:pPr>
              <w:jc w:val="both"/>
              <w:rPr>
                <w:sz w:val="20"/>
                <w:szCs w:val="20"/>
                <w:lang w:val="en-GB"/>
              </w:rPr>
            </w:pPr>
            <w:r w:rsidRPr="002E5CE2">
              <w:rPr>
                <w:sz w:val="20"/>
                <w:szCs w:val="20"/>
                <w:lang w:val="en-GB"/>
              </w:rPr>
              <w:t>Access denied</w:t>
            </w:r>
            <w:r>
              <w:rPr>
                <w:sz w:val="20"/>
                <w:szCs w:val="20"/>
                <w:lang w:val="en-GB"/>
              </w:rPr>
              <w:t xml:space="preserve"> ?</w:t>
            </w:r>
          </w:p>
        </w:tc>
        <w:tc>
          <w:tcPr>
            <w:tcW w:w="652" w:type="dxa"/>
          </w:tcPr>
          <w:p w14:paraId="00024E50" w14:textId="77777777" w:rsidR="002578CD" w:rsidRDefault="002578CD" w:rsidP="002578CD">
            <w:r w:rsidRPr="00D66D20">
              <w:rPr>
                <w:sz w:val="20"/>
                <w:szCs w:val="20"/>
                <w:lang w:val="en-GB"/>
              </w:rPr>
              <w:t>n</w:t>
            </w:r>
          </w:p>
        </w:tc>
        <w:tc>
          <w:tcPr>
            <w:tcW w:w="827" w:type="dxa"/>
          </w:tcPr>
          <w:p w14:paraId="7382F9DF" w14:textId="77777777" w:rsidR="002578CD" w:rsidRPr="002E5CE2" w:rsidRDefault="002578CD" w:rsidP="002578CD">
            <w:pPr>
              <w:jc w:val="both"/>
              <w:rPr>
                <w:sz w:val="20"/>
                <w:szCs w:val="20"/>
                <w:lang w:val="en-GB"/>
              </w:rPr>
            </w:pPr>
            <w:r>
              <w:rPr>
                <w:sz w:val="20"/>
                <w:szCs w:val="20"/>
                <w:lang w:val="en-GB"/>
              </w:rPr>
              <w:t>y</w:t>
            </w:r>
          </w:p>
        </w:tc>
        <w:tc>
          <w:tcPr>
            <w:tcW w:w="2950" w:type="dxa"/>
          </w:tcPr>
          <w:p w14:paraId="02B8E3AB" w14:textId="77777777" w:rsidR="002578CD" w:rsidRPr="002E5CE2" w:rsidRDefault="002578CD" w:rsidP="002578CD">
            <w:pPr>
              <w:jc w:val="both"/>
              <w:rPr>
                <w:sz w:val="20"/>
                <w:szCs w:val="20"/>
                <w:lang w:val="en-GB"/>
              </w:rPr>
            </w:pPr>
          </w:p>
        </w:tc>
      </w:tr>
      <w:tr w:rsidR="002578CD" w:rsidRPr="002E5CE2" w14:paraId="1336644A" w14:textId="77777777" w:rsidTr="007C10FD">
        <w:tc>
          <w:tcPr>
            <w:tcW w:w="812" w:type="dxa"/>
          </w:tcPr>
          <w:p w14:paraId="2549021B" w14:textId="77777777" w:rsidR="002578CD" w:rsidRPr="002E5CE2" w:rsidRDefault="002578CD" w:rsidP="002578CD">
            <w:pPr>
              <w:rPr>
                <w:sz w:val="20"/>
                <w:szCs w:val="20"/>
                <w:lang w:val="en-GB"/>
              </w:rPr>
            </w:pPr>
            <w:r w:rsidRPr="002E5CE2">
              <w:rPr>
                <w:sz w:val="20"/>
                <w:szCs w:val="20"/>
                <w:lang w:val="en-GB"/>
              </w:rPr>
              <w:t>42107</w:t>
            </w:r>
          </w:p>
        </w:tc>
        <w:tc>
          <w:tcPr>
            <w:tcW w:w="3372" w:type="dxa"/>
          </w:tcPr>
          <w:p w14:paraId="7CE29AC4" w14:textId="77777777" w:rsidR="002578CD" w:rsidRPr="002E5CE2" w:rsidRDefault="002578CD" w:rsidP="002578CD">
            <w:pPr>
              <w:jc w:val="both"/>
              <w:rPr>
                <w:sz w:val="20"/>
                <w:szCs w:val="20"/>
                <w:lang w:val="en-GB"/>
              </w:rPr>
            </w:pPr>
            <w:r w:rsidRPr="002E5CE2">
              <w:rPr>
                <w:sz w:val="20"/>
                <w:szCs w:val="20"/>
                <w:lang w:val="en-GB"/>
              </w:rPr>
              <w:t>Table ? undefined</w:t>
            </w:r>
          </w:p>
        </w:tc>
        <w:tc>
          <w:tcPr>
            <w:tcW w:w="652" w:type="dxa"/>
          </w:tcPr>
          <w:p w14:paraId="1C584169" w14:textId="77777777" w:rsidR="002578CD" w:rsidRDefault="002578CD" w:rsidP="002578CD">
            <w:r w:rsidRPr="00D66D20">
              <w:rPr>
                <w:sz w:val="20"/>
                <w:szCs w:val="20"/>
                <w:lang w:val="en-GB"/>
              </w:rPr>
              <w:t>n</w:t>
            </w:r>
          </w:p>
        </w:tc>
        <w:tc>
          <w:tcPr>
            <w:tcW w:w="827" w:type="dxa"/>
          </w:tcPr>
          <w:p w14:paraId="00D2201B" w14:textId="77777777" w:rsidR="002578CD" w:rsidRPr="002E5CE2" w:rsidRDefault="002578CD" w:rsidP="002578CD">
            <w:pPr>
              <w:jc w:val="both"/>
              <w:rPr>
                <w:sz w:val="20"/>
                <w:szCs w:val="20"/>
                <w:lang w:val="en-GB"/>
              </w:rPr>
            </w:pPr>
            <w:r>
              <w:rPr>
                <w:sz w:val="20"/>
                <w:szCs w:val="20"/>
                <w:lang w:val="en-GB"/>
              </w:rPr>
              <w:t>y</w:t>
            </w:r>
          </w:p>
        </w:tc>
        <w:tc>
          <w:tcPr>
            <w:tcW w:w="2950" w:type="dxa"/>
          </w:tcPr>
          <w:p w14:paraId="18265FD0" w14:textId="77777777" w:rsidR="002578CD" w:rsidRPr="002E5CE2" w:rsidRDefault="002578CD" w:rsidP="002578CD">
            <w:pPr>
              <w:jc w:val="both"/>
              <w:rPr>
                <w:sz w:val="20"/>
                <w:szCs w:val="20"/>
                <w:lang w:val="en-GB"/>
              </w:rPr>
            </w:pPr>
          </w:p>
        </w:tc>
      </w:tr>
      <w:tr w:rsidR="002578CD" w:rsidRPr="002E5CE2" w14:paraId="4199290D" w14:textId="77777777" w:rsidTr="007C10FD">
        <w:tc>
          <w:tcPr>
            <w:tcW w:w="812" w:type="dxa"/>
          </w:tcPr>
          <w:p w14:paraId="28B232EE" w14:textId="77777777" w:rsidR="002578CD" w:rsidRPr="002E5CE2" w:rsidRDefault="002578CD" w:rsidP="002578CD">
            <w:pPr>
              <w:rPr>
                <w:sz w:val="20"/>
                <w:szCs w:val="20"/>
                <w:lang w:val="en-GB"/>
              </w:rPr>
            </w:pPr>
            <w:r w:rsidRPr="002E5CE2">
              <w:rPr>
                <w:sz w:val="20"/>
                <w:szCs w:val="20"/>
                <w:lang w:val="en-GB"/>
              </w:rPr>
              <w:t>42108</w:t>
            </w:r>
          </w:p>
        </w:tc>
        <w:tc>
          <w:tcPr>
            <w:tcW w:w="3372" w:type="dxa"/>
          </w:tcPr>
          <w:p w14:paraId="57588D98" w14:textId="77777777" w:rsidR="002578CD" w:rsidRPr="002E5CE2" w:rsidRDefault="002578CD" w:rsidP="002578CD">
            <w:pPr>
              <w:jc w:val="both"/>
              <w:rPr>
                <w:sz w:val="20"/>
                <w:szCs w:val="20"/>
                <w:lang w:val="en-GB"/>
              </w:rPr>
            </w:pPr>
            <w:r w:rsidRPr="002E5CE2">
              <w:rPr>
                <w:sz w:val="20"/>
                <w:szCs w:val="20"/>
                <w:lang w:val="en-GB"/>
              </w:rPr>
              <w:t>Procedure ? not found</w:t>
            </w:r>
          </w:p>
        </w:tc>
        <w:tc>
          <w:tcPr>
            <w:tcW w:w="652" w:type="dxa"/>
          </w:tcPr>
          <w:p w14:paraId="7B3CDA18" w14:textId="77777777" w:rsidR="002578CD" w:rsidRDefault="002578CD" w:rsidP="002578CD">
            <w:r w:rsidRPr="00D66D20">
              <w:rPr>
                <w:sz w:val="20"/>
                <w:szCs w:val="20"/>
                <w:lang w:val="en-GB"/>
              </w:rPr>
              <w:t>n</w:t>
            </w:r>
          </w:p>
        </w:tc>
        <w:tc>
          <w:tcPr>
            <w:tcW w:w="827" w:type="dxa"/>
          </w:tcPr>
          <w:p w14:paraId="6887B304" w14:textId="77777777" w:rsidR="002578CD" w:rsidRPr="002E5CE2" w:rsidRDefault="002578CD" w:rsidP="002578CD">
            <w:pPr>
              <w:jc w:val="both"/>
              <w:rPr>
                <w:sz w:val="20"/>
                <w:szCs w:val="20"/>
                <w:lang w:val="en-GB"/>
              </w:rPr>
            </w:pPr>
            <w:r>
              <w:rPr>
                <w:sz w:val="20"/>
                <w:szCs w:val="20"/>
                <w:lang w:val="en-GB"/>
              </w:rPr>
              <w:t>y</w:t>
            </w:r>
          </w:p>
        </w:tc>
        <w:tc>
          <w:tcPr>
            <w:tcW w:w="2950" w:type="dxa"/>
          </w:tcPr>
          <w:p w14:paraId="38EB9AA9" w14:textId="77777777" w:rsidR="002578CD" w:rsidRPr="002E5CE2" w:rsidRDefault="002578CD" w:rsidP="002578CD">
            <w:pPr>
              <w:jc w:val="both"/>
              <w:rPr>
                <w:sz w:val="20"/>
                <w:szCs w:val="20"/>
                <w:lang w:val="en-GB"/>
              </w:rPr>
            </w:pPr>
          </w:p>
        </w:tc>
      </w:tr>
      <w:tr w:rsidR="002578CD" w:rsidRPr="002E5CE2" w14:paraId="02F7E916" w14:textId="77777777" w:rsidTr="007C10FD">
        <w:tc>
          <w:tcPr>
            <w:tcW w:w="812" w:type="dxa"/>
          </w:tcPr>
          <w:p w14:paraId="2BC8A187" w14:textId="77777777" w:rsidR="002578CD" w:rsidRPr="002E5CE2" w:rsidRDefault="002578CD" w:rsidP="002578CD">
            <w:pPr>
              <w:rPr>
                <w:sz w:val="20"/>
                <w:szCs w:val="20"/>
                <w:lang w:val="en-GB"/>
              </w:rPr>
            </w:pPr>
            <w:r>
              <w:rPr>
                <w:sz w:val="20"/>
                <w:szCs w:val="20"/>
                <w:lang w:val="en-GB"/>
              </w:rPr>
              <w:t>42109</w:t>
            </w:r>
          </w:p>
        </w:tc>
        <w:tc>
          <w:tcPr>
            <w:tcW w:w="3372" w:type="dxa"/>
          </w:tcPr>
          <w:p w14:paraId="4AE98EA9" w14:textId="77777777" w:rsidR="002578CD" w:rsidRPr="002E5CE2" w:rsidRDefault="002578CD" w:rsidP="002578CD">
            <w:pPr>
              <w:jc w:val="both"/>
              <w:rPr>
                <w:sz w:val="20"/>
                <w:szCs w:val="20"/>
                <w:lang w:val="en-GB"/>
              </w:rPr>
            </w:pPr>
            <w:r>
              <w:rPr>
                <w:sz w:val="20"/>
                <w:szCs w:val="20"/>
                <w:lang w:val="en-GB"/>
              </w:rPr>
              <w:t>Assignment target ? not found</w:t>
            </w:r>
          </w:p>
        </w:tc>
        <w:tc>
          <w:tcPr>
            <w:tcW w:w="652" w:type="dxa"/>
          </w:tcPr>
          <w:p w14:paraId="7D12C255" w14:textId="77777777" w:rsidR="002578CD" w:rsidRPr="00D66D20" w:rsidRDefault="002578CD" w:rsidP="002578CD">
            <w:pPr>
              <w:rPr>
                <w:sz w:val="20"/>
                <w:szCs w:val="20"/>
                <w:lang w:val="en-GB"/>
              </w:rPr>
            </w:pPr>
            <w:r>
              <w:rPr>
                <w:sz w:val="20"/>
                <w:szCs w:val="20"/>
                <w:lang w:val="en-GB"/>
              </w:rPr>
              <w:t>n</w:t>
            </w:r>
          </w:p>
        </w:tc>
        <w:tc>
          <w:tcPr>
            <w:tcW w:w="827" w:type="dxa"/>
          </w:tcPr>
          <w:p w14:paraId="53B62805" w14:textId="77777777" w:rsidR="002578CD" w:rsidRDefault="002578CD" w:rsidP="002578CD">
            <w:pPr>
              <w:jc w:val="both"/>
              <w:rPr>
                <w:sz w:val="20"/>
                <w:szCs w:val="20"/>
                <w:lang w:val="en-GB"/>
              </w:rPr>
            </w:pPr>
            <w:r>
              <w:rPr>
                <w:sz w:val="20"/>
                <w:szCs w:val="20"/>
                <w:lang w:val="en-GB"/>
              </w:rPr>
              <w:t>y</w:t>
            </w:r>
          </w:p>
        </w:tc>
        <w:tc>
          <w:tcPr>
            <w:tcW w:w="2950" w:type="dxa"/>
          </w:tcPr>
          <w:p w14:paraId="0E2A2C73" w14:textId="77777777" w:rsidR="002578CD" w:rsidRPr="002E5CE2" w:rsidRDefault="002578CD" w:rsidP="002578CD">
            <w:pPr>
              <w:jc w:val="both"/>
              <w:rPr>
                <w:sz w:val="20"/>
                <w:szCs w:val="20"/>
                <w:lang w:val="en-GB"/>
              </w:rPr>
            </w:pPr>
          </w:p>
        </w:tc>
      </w:tr>
      <w:tr w:rsidR="002578CD" w:rsidRPr="002E5CE2" w14:paraId="5EAFF575" w14:textId="77777777" w:rsidTr="007C10FD">
        <w:tc>
          <w:tcPr>
            <w:tcW w:w="812" w:type="dxa"/>
          </w:tcPr>
          <w:p w14:paraId="7BB59208" w14:textId="77777777" w:rsidR="002578CD" w:rsidRPr="002E5CE2" w:rsidRDefault="002578CD" w:rsidP="002578CD">
            <w:pPr>
              <w:rPr>
                <w:sz w:val="20"/>
                <w:szCs w:val="20"/>
                <w:lang w:val="en-GB"/>
              </w:rPr>
            </w:pPr>
            <w:r w:rsidRPr="002E5CE2">
              <w:rPr>
                <w:sz w:val="20"/>
                <w:szCs w:val="20"/>
                <w:lang w:val="en-GB"/>
              </w:rPr>
              <w:t>42111</w:t>
            </w:r>
          </w:p>
        </w:tc>
        <w:tc>
          <w:tcPr>
            <w:tcW w:w="3372" w:type="dxa"/>
          </w:tcPr>
          <w:p w14:paraId="7FB04114" w14:textId="77777777" w:rsidR="002578CD" w:rsidRPr="002E5CE2" w:rsidRDefault="002578CD" w:rsidP="002578CD">
            <w:pPr>
              <w:jc w:val="both"/>
              <w:rPr>
                <w:sz w:val="20"/>
                <w:szCs w:val="20"/>
                <w:lang w:val="en-GB"/>
              </w:rPr>
            </w:pPr>
            <w:r w:rsidRPr="002E5CE2">
              <w:rPr>
                <w:sz w:val="20"/>
                <w:szCs w:val="20"/>
                <w:lang w:val="en-GB"/>
              </w:rPr>
              <w:t>The given key is not found in the referenced table</w:t>
            </w:r>
          </w:p>
        </w:tc>
        <w:tc>
          <w:tcPr>
            <w:tcW w:w="652" w:type="dxa"/>
          </w:tcPr>
          <w:p w14:paraId="27BD9D12" w14:textId="77777777" w:rsidR="002578CD" w:rsidRDefault="002578CD" w:rsidP="002578CD">
            <w:r w:rsidRPr="00D66D20">
              <w:rPr>
                <w:sz w:val="20"/>
                <w:szCs w:val="20"/>
                <w:lang w:val="en-GB"/>
              </w:rPr>
              <w:t>n</w:t>
            </w:r>
          </w:p>
        </w:tc>
        <w:tc>
          <w:tcPr>
            <w:tcW w:w="827" w:type="dxa"/>
          </w:tcPr>
          <w:p w14:paraId="303F784F" w14:textId="77777777" w:rsidR="002578CD" w:rsidRPr="002E5CE2" w:rsidRDefault="002578CD" w:rsidP="002578CD">
            <w:pPr>
              <w:jc w:val="both"/>
              <w:rPr>
                <w:sz w:val="20"/>
                <w:szCs w:val="20"/>
                <w:lang w:val="en-GB"/>
              </w:rPr>
            </w:pPr>
            <w:r>
              <w:rPr>
                <w:sz w:val="20"/>
                <w:szCs w:val="20"/>
                <w:lang w:val="en-GB"/>
              </w:rPr>
              <w:t>y</w:t>
            </w:r>
          </w:p>
        </w:tc>
        <w:tc>
          <w:tcPr>
            <w:tcW w:w="2950" w:type="dxa"/>
          </w:tcPr>
          <w:p w14:paraId="0DF72E18" w14:textId="77777777" w:rsidR="002578CD" w:rsidRPr="002E5CE2" w:rsidRDefault="002578CD" w:rsidP="002578CD">
            <w:pPr>
              <w:jc w:val="both"/>
              <w:rPr>
                <w:sz w:val="20"/>
                <w:szCs w:val="20"/>
                <w:lang w:val="en-GB"/>
              </w:rPr>
            </w:pPr>
          </w:p>
        </w:tc>
      </w:tr>
      <w:tr w:rsidR="002578CD" w:rsidRPr="002E5CE2" w14:paraId="3070BD2B" w14:textId="77777777" w:rsidTr="007C10FD">
        <w:tc>
          <w:tcPr>
            <w:tcW w:w="812" w:type="dxa"/>
          </w:tcPr>
          <w:p w14:paraId="1F685FD3" w14:textId="77777777" w:rsidR="002578CD" w:rsidRPr="002E5CE2" w:rsidRDefault="002578CD" w:rsidP="002578CD">
            <w:pPr>
              <w:rPr>
                <w:sz w:val="20"/>
                <w:szCs w:val="20"/>
                <w:lang w:val="en-GB"/>
              </w:rPr>
            </w:pPr>
            <w:r w:rsidRPr="002E5CE2">
              <w:rPr>
                <w:sz w:val="20"/>
                <w:szCs w:val="20"/>
                <w:lang w:val="en-GB"/>
              </w:rPr>
              <w:t>42112</w:t>
            </w:r>
          </w:p>
        </w:tc>
        <w:tc>
          <w:tcPr>
            <w:tcW w:w="3372" w:type="dxa"/>
          </w:tcPr>
          <w:p w14:paraId="0230DEB9" w14:textId="77777777" w:rsidR="002578CD" w:rsidRPr="002E5CE2" w:rsidRDefault="002578CD" w:rsidP="002578CD">
            <w:pPr>
              <w:jc w:val="both"/>
              <w:rPr>
                <w:sz w:val="20"/>
                <w:szCs w:val="20"/>
                <w:lang w:val="en-GB"/>
              </w:rPr>
            </w:pPr>
            <w:r w:rsidRPr="002E5CE2">
              <w:rPr>
                <w:sz w:val="20"/>
                <w:szCs w:val="20"/>
                <w:lang w:val="en-GB"/>
              </w:rPr>
              <w:t>Column ? not found</w:t>
            </w:r>
          </w:p>
        </w:tc>
        <w:tc>
          <w:tcPr>
            <w:tcW w:w="652" w:type="dxa"/>
          </w:tcPr>
          <w:p w14:paraId="27DD141C" w14:textId="77777777" w:rsidR="002578CD" w:rsidRDefault="002578CD" w:rsidP="002578CD">
            <w:r w:rsidRPr="00D66D20">
              <w:rPr>
                <w:sz w:val="20"/>
                <w:szCs w:val="20"/>
                <w:lang w:val="en-GB"/>
              </w:rPr>
              <w:t>n</w:t>
            </w:r>
          </w:p>
        </w:tc>
        <w:tc>
          <w:tcPr>
            <w:tcW w:w="827" w:type="dxa"/>
          </w:tcPr>
          <w:p w14:paraId="675932CA" w14:textId="77777777" w:rsidR="002578CD" w:rsidRPr="002E5CE2" w:rsidRDefault="002578CD" w:rsidP="002578CD">
            <w:pPr>
              <w:jc w:val="both"/>
              <w:rPr>
                <w:sz w:val="20"/>
                <w:szCs w:val="20"/>
                <w:lang w:val="en-GB"/>
              </w:rPr>
            </w:pPr>
            <w:r>
              <w:rPr>
                <w:sz w:val="20"/>
                <w:szCs w:val="20"/>
                <w:lang w:val="en-GB"/>
              </w:rPr>
              <w:t>y</w:t>
            </w:r>
          </w:p>
        </w:tc>
        <w:tc>
          <w:tcPr>
            <w:tcW w:w="2950" w:type="dxa"/>
          </w:tcPr>
          <w:p w14:paraId="63FE5E33" w14:textId="77777777" w:rsidR="002578CD" w:rsidRPr="002E5CE2" w:rsidRDefault="002578CD" w:rsidP="002578CD">
            <w:pPr>
              <w:jc w:val="both"/>
              <w:rPr>
                <w:sz w:val="20"/>
                <w:szCs w:val="20"/>
                <w:lang w:val="en-GB"/>
              </w:rPr>
            </w:pPr>
          </w:p>
        </w:tc>
      </w:tr>
      <w:tr w:rsidR="002578CD" w:rsidRPr="002E5CE2" w14:paraId="5D0FA84A" w14:textId="77777777" w:rsidTr="007C10FD">
        <w:tc>
          <w:tcPr>
            <w:tcW w:w="812" w:type="dxa"/>
          </w:tcPr>
          <w:p w14:paraId="7015F103" w14:textId="77777777" w:rsidR="002578CD" w:rsidRPr="002E5CE2" w:rsidRDefault="002578CD" w:rsidP="002578CD">
            <w:pPr>
              <w:rPr>
                <w:sz w:val="20"/>
                <w:szCs w:val="20"/>
                <w:lang w:val="en-GB"/>
              </w:rPr>
            </w:pPr>
            <w:r w:rsidRPr="002E5CE2">
              <w:rPr>
                <w:sz w:val="20"/>
                <w:szCs w:val="20"/>
                <w:lang w:val="en-GB"/>
              </w:rPr>
              <w:t>42113</w:t>
            </w:r>
          </w:p>
        </w:tc>
        <w:tc>
          <w:tcPr>
            <w:tcW w:w="3372" w:type="dxa"/>
          </w:tcPr>
          <w:p w14:paraId="14CBEA7E" w14:textId="77777777" w:rsidR="002578CD" w:rsidRPr="002E5CE2" w:rsidRDefault="002578CD" w:rsidP="002578CD">
            <w:pPr>
              <w:jc w:val="both"/>
              <w:rPr>
                <w:sz w:val="20"/>
                <w:szCs w:val="20"/>
                <w:lang w:val="en-GB"/>
              </w:rPr>
            </w:pPr>
            <w:r w:rsidRPr="002E5CE2">
              <w:rPr>
                <w:sz w:val="20"/>
                <w:szCs w:val="20"/>
                <w:lang w:val="en-GB"/>
              </w:rPr>
              <w:t>Multiset operand required, not ?</w:t>
            </w:r>
          </w:p>
        </w:tc>
        <w:tc>
          <w:tcPr>
            <w:tcW w:w="652" w:type="dxa"/>
          </w:tcPr>
          <w:p w14:paraId="6DEF948D" w14:textId="77777777" w:rsidR="002578CD" w:rsidRDefault="002578CD" w:rsidP="002578CD">
            <w:r w:rsidRPr="00D66D20">
              <w:rPr>
                <w:sz w:val="20"/>
                <w:szCs w:val="20"/>
                <w:lang w:val="en-GB"/>
              </w:rPr>
              <w:t>n</w:t>
            </w:r>
          </w:p>
        </w:tc>
        <w:tc>
          <w:tcPr>
            <w:tcW w:w="827" w:type="dxa"/>
          </w:tcPr>
          <w:p w14:paraId="1B22C895" w14:textId="77777777" w:rsidR="002578CD" w:rsidRPr="002E5CE2" w:rsidRDefault="002578CD" w:rsidP="002578CD">
            <w:pPr>
              <w:jc w:val="both"/>
              <w:rPr>
                <w:sz w:val="20"/>
                <w:szCs w:val="20"/>
                <w:lang w:val="en-GB"/>
              </w:rPr>
            </w:pPr>
            <w:r>
              <w:rPr>
                <w:sz w:val="20"/>
                <w:szCs w:val="20"/>
                <w:lang w:val="en-GB"/>
              </w:rPr>
              <w:t>y</w:t>
            </w:r>
          </w:p>
        </w:tc>
        <w:tc>
          <w:tcPr>
            <w:tcW w:w="2950" w:type="dxa"/>
          </w:tcPr>
          <w:p w14:paraId="2075AA36" w14:textId="77777777" w:rsidR="002578CD" w:rsidRPr="002E5CE2" w:rsidRDefault="002578CD" w:rsidP="002578CD">
            <w:pPr>
              <w:jc w:val="both"/>
              <w:rPr>
                <w:sz w:val="20"/>
                <w:szCs w:val="20"/>
                <w:lang w:val="en-GB"/>
              </w:rPr>
            </w:pPr>
          </w:p>
        </w:tc>
      </w:tr>
      <w:tr w:rsidR="002578CD" w:rsidRPr="002E5CE2" w14:paraId="4726318C" w14:textId="77777777" w:rsidTr="007C10FD">
        <w:tc>
          <w:tcPr>
            <w:tcW w:w="812" w:type="dxa"/>
          </w:tcPr>
          <w:p w14:paraId="3CB81472" w14:textId="77777777" w:rsidR="002578CD" w:rsidRPr="002E5CE2" w:rsidRDefault="002578CD" w:rsidP="002578CD">
            <w:pPr>
              <w:rPr>
                <w:sz w:val="20"/>
                <w:szCs w:val="20"/>
                <w:lang w:val="en-GB"/>
              </w:rPr>
            </w:pPr>
            <w:r w:rsidRPr="002E5CE2">
              <w:rPr>
                <w:sz w:val="20"/>
                <w:szCs w:val="20"/>
                <w:lang w:val="en-GB"/>
              </w:rPr>
              <w:t>42115</w:t>
            </w:r>
          </w:p>
        </w:tc>
        <w:tc>
          <w:tcPr>
            <w:tcW w:w="3372" w:type="dxa"/>
          </w:tcPr>
          <w:p w14:paraId="7CF53306" w14:textId="77777777" w:rsidR="002578CD" w:rsidRPr="002E5CE2" w:rsidRDefault="002578CD" w:rsidP="002578CD">
            <w:pPr>
              <w:jc w:val="both"/>
              <w:rPr>
                <w:sz w:val="20"/>
                <w:szCs w:val="20"/>
                <w:lang w:val="en-GB"/>
              </w:rPr>
            </w:pPr>
            <w:r w:rsidRPr="002E5CE2">
              <w:rPr>
                <w:sz w:val="20"/>
                <w:szCs w:val="20"/>
                <w:lang w:val="en-GB"/>
              </w:rPr>
              <w:t>Unexpected object type ? ? for GRANT</w:t>
            </w:r>
          </w:p>
        </w:tc>
        <w:tc>
          <w:tcPr>
            <w:tcW w:w="652" w:type="dxa"/>
          </w:tcPr>
          <w:p w14:paraId="65B376AC" w14:textId="77777777" w:rsidR="002578CD" w:rsidRDefault="002578CD" w:rsidP="002578CD">
            <w:r w:rsidRPr="00D66D20">
              <w:rPr>
                <w:sz w:val="20"/>
                <w:szCs w:val="20"/>
                <w:lang w:val="en-GB"/>
              </w:rPr>
              <w:t>n</w:t>
            </w:r>
          </w:p>
        </w:tc>
        <w:tc>
          <w:tcPr>
            <w:tcW w:w="827" w:type="dxa"/>
          </w:tcPr>
          <w:p w14:paraId="30DC8A50" w14:textId="77777777" w:rsidR="002578CD" w:rsidRPr="002E5CE2" w:rsidRDefault="002578CD" w:rsidP="002578CD">
            <w:pPr>
              <w:jc w:val="both"/>
              <w:rPr>
                <w:sz w:val="20"/>
                <w:szCs w:val="20"/>
                <w:lang w:val="en-GB"/>
              </w:rPr>
            </w:pPr>
            <w:r>
              <w:rPr>
                <w:sz w:val="20"/>
                <w:szCs w:val="20"/>
                <w:lang w:val="en-GB"/>
              </w:rPr>
              <w:t>y</w:t>
            </w:r>
          </w:p>
        </w:tc>
        <w:tc>
          <w:tcPr>
            <w:tcW w:w="2950" w:type="dxa"/>
          </w:tcPr>
          <w:p w14:paraId="17B2F323" w14:textId="77777777" w:rsidR="002578CD" w:rsidRPr="002E5CE2" w:rsidRDefault="002578CD" w:rsidP="002578CD">
            <w:pPr>
              <w:jc w:val="both"/>
              <w:rPr>
                <w:sz w:val="20"/>
                <w:szCs w:val="20"/>
                <w:lang w:val="en-GB"/>
              </w:rPr>
            </w:pPr>
          </w:p>
        </w:tc>
      </w:tr>
      <w:tr w:rsidR="002578CD" w:rsidRPr="002E5CE2" w14:paraId="6536DE46" w14:textId="77777777" w:rsidTr="007C10FD">
        <w:tc>
          <w:tcPr>
            <w:tcW w:w="812" w:type="dxa"/>
          </w:tcPr>
          <w:p w14:paraId="1F47ABAB" w14:textId="77777777" w:rsidR="002578CD" w:rsidRPr="002E5CE2" w:rsidRDefault="002578CD" w:rsidP="002578CD">
            <w:pPr>
              <w:rPr>
                <w:sz w:val="20"/>
                <w:szCs w:val="20"/>
                <w:lang w:val="en-GB"/>
              </w:rPr>
            </w:pPr>
            <w:r w:rsidRPr="002E5CE2">
              <w:rPr>
                <w:sz w:val="20"/>
                <w:szCs w:val="20"/>
                <w:lang w:val="en-GB"/>
              </w:rPr>
              <w:t>42116</w:t>
            </w:r>
          </w:p>
        </w:tc>
        <w:tc>
          <w:tcPr>
            <w:tcW w:w="3372" w:type="dxa"/>
          </w:tcPr>
          <w:p w14:paraId="1B917080" w14:textId="77777777" w:rsidR="002578CD" w:rsidRPr="002E5CE2" w:rsidRDefault="002578CD" w:rsidP="002578CD">
            <w:pPr>
              <w:jc w:val="both"/>
              <w:rPr>
                <w:sz w:val="20"/>
                <w:szCs w:val="20"/>
                <w:lang w:val="en-GB"/>
              </w:rPr>
            </w:pPr>
            <w:r w:rsidRPr="002E5CE2">
              <w:rPr>
                <w:sz w:val="20"/>
                <w:szCs w:val="20"/>
                <w:lang w:val="en-GB"/>
              </w:rPr>
              <w:t>Role revoke has ADMIN option not GRANT</w:t>
            </w:r>
          </w:p>
        </w:tc>
        <w:tc>
          <w:tcPr>
            <w:tcW w:w="652" w:type="dxa"/>
          </w:tcPr>
          <w:p w14:paraId="3595ACE0" w14:textId="77777777" w:rsidR="002578CD" w:rsidRDefault="002578CD" w:rsidP="002578CD">
            <w:r w:rsidRPr="00D66D20">
              <w:rPr>
                <w:sz w:val="20"/>
                <w:szCs w:val="20"/>
                <w:lang w:val="en-GB"/>
              </w:rPr>
              <w:t>n</w:t>
            </w:r>
          </w:p>
        </w:tc>
        <w:tc>
          <w:tcPr>
            <w:tcW w:w="827" w:type="dxa"/>
          </w:tcPr>
          <w:p w14:paraId="4A15E710" w14:textId="77777777" w:rsidR="002578CD" w:rsidRPr="002E5CE2" w:rsidRDefault="002578CD" w:rsidP="002578CD">
            <w:pPr>
              <w:jc w:val="both"/>
              <w:rPr>
                <w:sz w:val="20"/>
                <w:szCs w:val="20"/>
                <w:lang w:val="en-GB"/>
              </w:rPr>
            </w:pPr>
            <w:r>
              <w:rPr>
                <w:sz w:val="20"/>
                <w:szCs w:val="20"/>
                <w:lang w:val="en-GB"/>
              </w:rPr>
              <w:t>y</w:t>
            </w:r>
          </w:p>
        </w:tc>
        <w:tc>
          <w:tcPr>
            <w:tcW w:w="2950" w:type="dxa"/>
          </w:tcPr>
          <w:p w14:paraId="454E3AE9" w14:textId="77777777" w:rsidR="002578CD" w:rsidRPr="002E5CE2" w:rsidRDefault="002578CD" w:rsidP="002578CD">
            <w:pPr>
              <w:jc w:val="both"/>
              <w:rPr>
                <w:sz w:val="20"/>
                <w:szCs w:val="20"/>
                <w:lang w:val="en-GB"/>
              </w:rPr>
            </w:pPr>
          </w:p>
        </w:tc>
      </w:tr>
      <w:tr w:rsidR="002578CD" w:rsidRPr="002E5CE2" w14:paraId="5B4CCA6B" w14:textId="77777777" w:rsidTr="007C10FD">
        <w:tc>
          <w:tcPr>
            <w:tcW w:w="812" w:type="dxa"/>
          </w:tcPr>
          <w:p w14:paraId="04FA1746" w14:textId="77777777" w:rsidR="002578CD" w:rsidRPr="002E5CE2" w:rsidRDefault="002578CD" w:rsidP="002578CD">
            <w:pPr>
              <w:rPr>
                <w:sz w:val="20"/>
                <w:szCs w:val="20"/>
                <w:lang w:val="en-GB"/>
              </w:rPr>
            </w:pPr>
            <w:r w:rsidRPr="002E5CE2">
              <w:rPr>
                <w:sz w:val="20"/>
                <w:szCs w:val="20"/>
                <w:lang w:val="en-GB"/>
              </w:rPr>
              <w:t>42117</w:t>
            </w:r>
          </w:p>
        </w:tc>
        <w:tc>
          <w:tcPr>
            <w:tcW w:w="3372" w:type="dxa"/>
          </w:tcPr>
          <w:p w14:paraId="095B84DE" w14:textId="77777777" w:rsidR="002578CD" w:rsidRPr="002E5CE2" w:rsidRDefault="002578CD" w:rsidP="002578CD">
            <w:pPr>
              <w:jc w:val="both"/>
              <w:rPr>
                <w:sz w:val="20"/>
                <w:szCs w:val="20"/>
                <w:lang w:val="en-GB"/>
              </w:rPr>
            </w:pPr>
            <w:r w:rsidRPr="002E5CE2">
              <w:rPr>
                <w:sz w:val="20"/>
                <w:szCs w:val="20"/>
                <w:lang w:val="en-GB"/>
              </w:rPr>
              <w:t>Privilege revoke has GRANT option not ADMIN</w:t>
            </w:r>
          </w:p>
        </w:tc>
        <w:tc>
          <w:tcPr>
            <w:tcW w:w="652" w:type="dxa"/>
          </w:tcPr>
          <w:p w14:paraId="1704E11D" w14:textId="77777777" w:rsidR="002578CD" w:rsidRDefault="002578CD" w:rsidP="002578CD">
            <w:r w:rsidRPr="00D66D20">
              <w:rPr>
                <w:sz w:val="20"/>
                <w:szCs w:val="20"/>
                <w:lang w:val="en-GB"/>
              </w:rPr>
              <w:t>n</w:t>
            </w:r>
          </w:p>
        </w:tc>
        <w:tc>
          <w:tcPr>
            <w:tcW w:w="827" w:type="dxa"/>
          </w:tcPr>
          <w:p w14:paraId="313CCC4F" w14:textId="77777777" w:rsidR="002578CD" w:rsidRPr="002E5CE2" w:rsidRDefault="002578CD" w:rsidP="002578CD">
            <w:pPr>
              <w:jc w:val="both"/>
              <w:rPr>
                <w:sz w:val="20"/>
                <w:szCs w:val="20"/>
                <w:lang w:val="en-GB"/>
              </w:rPr>
            </w:pPr>
            <w:r>
              <w:rPr>
                <w:sz w:val="20"/>
                <w:szCs w:val="20"/>
                <w:lang w:val="en-GB"/>
              </w:rPr>
              <w:t>y</w:t>
            </w:r>
          </w:p>
        </w:tc>
        <w:tc>
          <w:tcPr>
            <w:tcW w:w="2950" w:type="dxa"/>
          </w:tcPr>
          <w:p w14:paraId="0476C413" w14:textId="77777777" w:rsidR="002578CD" w:rsidRPr="002E5CE2" w:rsidRDefault="002578CD" w:rsidP="002578CD">
            <w:pPr>
              <w:jc w:val="both"/>
              <w:rPr>
                <w:sz w:val="20"/>
                <w:szCs w:val="20"/>
                <w:lang w:val="en-GB"/>
              </w:rPr>
            </w:pPr>
          </w:p>
        </w:tc>
      </w:tr>
      <w:tr w:rsidR="002578CD" w:rsidRPr="002E5CE2" w14:paraId="1DE5164A" w14:textId="77777777" w:rsidTr="007C10FD">
        <w:tc>
          <w:tcPr>
            <w:tcW w:w="812" w:type="dxa"/>
          </w:tcPr>
          <w:p w14:paraId="2BFE4995" w14:textId="77777777" w:rsidR="002578CD" w:rsidRPr="002E5CE2" w:rsidRDefault="002578CD" w:rsidP="002578CD">
            <w:pPr>
              <w:rPr>
                <w:sz w:val="20"/>
                <w:szCs w:val="20"/>
                <w:lang w:val="en-GB"/>
              </w:rPr>
            </w:pPr>
            <w:r w:rsidRPr="002E5CE2">
              <w:rPr>
                <w:sz w:val="20"/>
                <w:szCs w:val="20"/>
                <w:lang w:val="en-GB"/>
              </w:rPr>
              <w:t>42118</w:t>
            </w:r>
          </w:p>
        </w:tc>
        <w:tc>
          <w:tcPr>
            <w:tcW w:w="3372" w:type="dxa"/>
          </w:tcPr>
          <w:p w14:paraId="5559A362" w14:textId="77777777" w:rsidR="002578CD" w:rsidRPr="002E5CE2" w:rsidRDefault="002578CD" w:rsidP="002578CD">
            <w:pPr>
              <w:jc w:val="both"/>
              <w:rPr>
                <w:sz w:val="20"/>
                <w:szCs w:val="20"/>
                <w:lang w:val="en-GB"/>
              </w:rPr>
            </w:pPr>
            <w:r w:rsidRPr="002E5CE2">
              <w:rPr>
                <w:sz w:val="20"/>
                <w:szCs w:val="20"/>
                <w:lang w:val="en-GB"/>
              </w:rPr>
              <w:t>Unsupported CREATE ?</w:t>
            </w:r>
          </w:p>
        </w:tc>
        <w:tc>
          <w:tcPr>
            <w:tcW w:w="652" w:type="dxa"/>
          </w:tcPr>
          <w:p w14:paraId="6ADDC0AA" w14:textId="77777777" w:rsidR="002578CD" w:rsidRDefault="002578CD" w:rsidP="002578CD">
            <w:r w:rsidRPr="00D66D20">
              <w:rPr>
                <w:sz w:val="20"/>
                <w:szCs w:val="20"/>
                <w:lang w:val="en-GB"/>
              </w:rPr>
              <w:t>n</w:t>
            </w:r>
          </w:p>
        </w:tc>
        <w:tc>
          <w:tcPr>
            <w:tcW w:w="827" w:type="dxa"/>
          </w:tcPr>
          <w:p w14:paraId="58352055" w14:textId="77777777" w:rsidR="002578CD" w:rsidRPr="002E5CE2" w:rsidRDefault="002578CD" w:rsidP="002578CD">
            <w:pPr>
              <w:jc w:val="both"/>
              <w:rPr>
                <w:sz w:val="20"/>
                <w:szCs w:val="20"/>
                <w:lang w:val="en-GB"/>
              </w:rPr>
            </w:pPr>
            <w:r>
              <w:rPr>
                <w:sz w:val="20"/>
                <w:szCs w:val="20"/>
                <w:lang w:val="en-GB"/>
              </w:rPr>
              <w:t>y</w:t>
            </w:r>
          </w:p>
        </w:tc>
        <w:tc>
          <w:tcPr>
            <w:tcW w:w="2950" w:type="dxa"/>
          </w:tcPr>
          <w:p w14:paraId="09265059" w14:textId="77777777" w:rsidR="002578CD" w:rsidRPr="002E5CE2" w:rsidRDefault="002578CD" w:rsidP="002578CD">
            <w:pPr>
              <w:jc w:val="both"/>
              <w:rPr>
                <w:sz w:val="20"/>
                <w:szCs w:val="20"/>
                <w:lang w:val="en-GB"/>
              </w:rPr>
            </w:pPr>
          </w:p>
        </w:tc>
      </w:tr>
      <w:tr w:rsidR="002578CD" w:rsidRPr="002E5CE2" w14:paraId="08A6FDC8" w14:textId="77777777" w:rsidTr="007C10FD">
        <w:tc>
          <w:tcPr>
            <w:tcW w:w="812" w:type="dxa"/>
          </w:tcPr>
          <w:p w14:paraId="7894D1F2" w14:textId="77777777" w:rsidR="002578CD" w:rsidRPr="002E5CE2" w:rsidRDefault="002578CD" w:rsidP="002578CD">
            <w:pPr>
              <w:rPr>
                <w:sz w:val="20"/>
                <w:szCs w:val="20"/>
                <w:lang w:val="en-GB"/>
              </w:rPr>
            </w:pPr>
            <w:r w:rsidRPr="002E5CE2">
              <w:rPr>
                <w:sz w:val="20"/>
                <w:szCs w:val="20"/>
                <w:lang w:val="en-GB"/>
              </w:rPr>
              <w:t>42119</w:t>
            </w:r>
          </w:p>
        </w:tc>
        <w:tc>
          <w:tcPr>
            <w:tcW w:w="3372" w:type="dxa"/>
          </w:tcPr>
          <w:p w14:paraId="0047328B" w14:textId="77777777" w:rsidR="002578CD" w:rsidRPr="002E5CE2" w:rsidRDefault="002578CD" w:rsidP="002578CD">
            <w:pPr>
              <w:jc w:val="both"/>
              <w:rPr>
                <w:sz w:val="20"/>
                <w:szCs w:val="20"/>
                <w:lang w:val="en-GB"/>
              </w:rPr>
            </w:pPr>
            <w:r w:rsidRPr="002E5CE2">
              <w:rPr>
                <w:sz w:val="20"/>
                <w:szCs w:val="20"/>
                <w:lang w:val="en-GB"/>
              </w:rPr>
              <w:t>Domain ? not found in database ?</w:t>
            </w:r>
          </w:p>
        </w:tc>
        <w:tc>
          <w:tcPr>
            <w:tcW w:w="652" w:type="dxa"/>
          </w:tcPr>
          <w:p w14:paraId="466ABB43" w14:textId="77777777" w:rsidR="002578CD" w:rsidRDefault="002578CD" w:rsidP="002578CD">
            <w:r w:rsidRPr="00D66D20">
              <w:rPr>
                <w:sz w:val="20"/>
                <w:szCs w:val="20"/>
                <w:lang w:val="en-GB"/>
              </w:rPr>
              <w:t>n</w:t>
            </w:r>
          </w:p>
        </w:tc>
        <w:tc>
          <w:tcPr>
            <w:tcW w:w="827" w:type="dxa"/>
          </w:tcPr>
          <w:p w14:paraId="079EDF19" w14:textId="77777777" w:rsidR="002578CD" w:rsidRPr="002E5CE2" w:rsidRDefault="002578CD" w:rsidP="002578CD">
            <w:pPr>
              <w:jc w:val="both"/>
              <w:rPr>
                <w:sz w:val="20"/>
                <w:szCs w:val="20"/>
                <w:lang w:val="en-GB"/>
              </w:rPr>
            </w:pPr>
            <w:r>
              <w:rPr>
                <w:sz w:val="20"/>
                <w:szCs w:val="20"/>
                <w:lang w:val="en-GB"/>
              </w:rPr>
              <w:t>y</w:t>
            </w:r>
          </w:p>
        </w:tc>
        <w:tc>
          <w:tcPr>
            <w:tcW w:w="2950" w:type="dxa"/>
          </w:tcPr>
          <w:p w14:paraId="74E17734" w14:textId="77777777" w:rsidR="002578CD" w:rsidRPr="002E5CE2" w:rsidRDefault="002578CD" w:rsidP="002578CD">
            <w:pPr>
              <w:jc w:val="both"/>
              <w:rPr>
                <w:sz w:val="20"/>
                <w:szCs w:val="20"/>
                <w:lang w:val="en-GB"/>
              </w:rPr>
            </w:pPr>
          </w:p>
        </w:tc>
      </w:tr>
      <w:tr w:rsidR="002578CD" w:rsidRPr="002E5CE2" w14:paraId="258ECF72" w14:textId="77777777" w:rsidTr="007C10FD">
        <w:tc>
          <w:tcPr>
            <w:tcW w:w="812" w:type="dxa"/>
          </w:tcPr>
          <w:p w14:paraId="096286C0" w14:textId="77777777" w:rsidR="002578CD" w:rsidRPr="002E5CE2" w:rsidRDefault="002578CD" w:rsidP="002578CD">
            <w:pPr>
              <w:rPr>
                <w:sz w:val="20"/>
                <w:szCs w:val="20"/>
                <w:lang w:val="en-GB"/>
              </w:rPr>
            </w:pPr>
            <w:r w:rsidRPr="002E5CE2">
              <w:rPr>
                <w:sz w:val="20"/>
                <w:szCs w:val="20"/>
                <w:lang w:val="en-GB"/>
              </w:rPr>
              <w:t>4211A</w:t>
            </w:r>
          </w:p>
        </w:tc>
        <w:tc>
          <w:tcPr>
            <w:tcW w:w="3372" w:type="dxa"/>
          </w:tcPr>
          <w:p w14:paraId="23D823DB" w14:textId="77777777" w:rsidR="002578CD" w:rsidRPr="002E5CE2" w:rsidRDefault="002578CD" w:rsidP="002578CD">
            <w:pPr>
              <w:jc w:val="both"/>
              <w:rPr>
                <w:sz w:val="20"/>
                <w:szCs w:val="20"/>
                <w:lang w:val="en-GB"/>
              </w:rPr>
            </w:pPr>
            <w:r w:rsidRPr="002E5CE2">
              <w:rPr>
                <w:sz w:val="20"/>
                <w:szCs w:val="20"/>
                <w:lang w:val="en-GB"/>
              </w:rPr>
              <w:t>Unknown privilege ?</w:t>
            </w:r>
          </w:p>
        </w:tc>
        <w:tc>
          <w:tcPr>
            <w:tcW w:w="652" w:type="dxa"/>
          </w:tcPr>
          <w:p w14:paraId="35E45390" w14:textId="77777777" w:rsidR="002578CD" w:rsidRDefault="002578CD" w:rsidP="002578CD">
            <w:r w:rsidRPr="00D66D20">
              <w:rPr>
                <w:sz w:val="20"/>
                <w:szCs w:val="20"/>
                <w:lang w:val="en-GB"/>
              </w:rPr>
              <w:t>n</w:t>
            </w:r>
          </w:p>
        </w:tc>
        <w:tc>
          <w:tcPr>
            <w:tcW w:w="827" w:type="dxa"/>
          </w:tcPr>
          <w:p w14:paraId="13668E56" w14:textId="77777777" w:rsidR="002578CD" w:rsidRPr="002E5CE2" w:rsidRDefault="002578CD" w:rsidP="002578CD">
            <w:pPr>
              <w:jc w:val="both"/>
              <w:rPr>
                <w:sz w:val="20"/>
                <w:szCs w:val="20"/>
                <w:lang w:val="en-GB"/>
              </w:rPr>
            </w:pPr>
            <w:r>
              <w:rPr>
                <w:sz w:val="20"/>
                <w:szCs w:val="20"/>
                <w:lang w:val="en-GB"/>
              </w:rPr>
              <w:t>y</w:t>
            </w:r>
          </w:p>
        </w:tc>
        <w:tc>
          <w:tcPr>
            <w:tcW w:w="2950" w:type="dxa"/>
          </w:tcPr>
          <w:p w14:paraId="606F369B" w14:textId="77777777" w:rsidR="002578CD" w:rsidRPr="002E5CE2" w:rsidRDefault="002578CD" w:rsidP="002578CD">
            <w:pPr>
              <w:jc w:val="both"/>
              <w:rPr>
                <w:sz w:val="20"/>
                <w:szCs w:val="20"/>
                <w:lang w:val="en-GB"/>
              </w:rPr>
            </w:pPr>
          </w:p>
        </w:tc>
      </w:tr>
      <w:tr w:rsidR="002578CD" w:rsidRPr="002E5CE2" w14:paraId="19F0CA5A" w14:textId="77777777" w:rsidTr="007C10FD">
        <w:tc>
          <w:tcPr>
            <w:tcW w:w="812" w:type="dxa"/>
          </w:tcPr>
          <w:p w14:paraId="72B91AE8" w14:textId="77777777" w:rsidR="002578CD" w:rsidRPr="002E5CE2" w:rsidRDefault="002578CD" w:rsidP="002578CD">
            <w:pPr>
              <w:rPr>
                <w:sz w:val="20"/>
                <w:szCs w:val="20"/>
                <w:lang w:val="en-GB"/>
              </w:rPr>
            </w:pPr>
            <w:r w:rsidRPr="002E5CE2">
              <w:rPr>
                <w:sz w:val="20"/>
                <w:szCs w:val="20"/>
                <w:lang w:val="en-GB"/>
              </w:rPr>
              <w:t>42120</w:t>
            </w:r>
          </w:p>
        </w:tc>
        <w:tc>
          <w:tcPr>
            <w:tcW w:w="3372" w:type="dxa"/>
          </w:tcPr>
          <w:p w14:paraId="424A35F6" w14:textId="77777777" w:rsidR="002578CD" w:rsidRPr="002E5CE2" w:rsidRDefault="002578CD" w:rsidP="002578CD">
            <w:pPr>
              <w:jc w:val="both"/>
              <w:rPr>
                <w:sz w:val="20"/>
                <w:szCs w:val="20"/>
                <w:lang w:val="en-GB"/>
              </w:rPr>
            </w:pPr>
            <w:r w:rsidRPr="002E5CE2">
              <w:rPr>
                <w:sz w:val="20"/>
                <w:szCs w:val="20"/>
                <w:lang w:val="en-GB"/>
              </w:rPr>
              <w:t>Domain or type must be specified for base column ?</w:t>
            </w:r>
          </w:p>
        </w:tc>
        <w:tc>
          <w:tcPr>
            <w:tcW w:w="652" w:type="dxa"/>
          </w:tcPr>
          <w:p w14:paraId="3404E5A0" w14:textId="77777777" w:rsidR="002578CD" w:rsidRDefault="002578CD" w:rsidP="002578CD">
            <w:r w:rsidRPr="00D66D20">
              <w:rPr>
                <w:sz w:val="20"/>
                <w:szCs w:val="20"/>
                <w:lang w:val="en-GB"/>
              </w:rPr>
              <w:t>n</w:t>
            </w:r>
          </w:p>
        </w:tc>
        <w:tc>
          <w:tcPr>
            <w:tcW w:w="827" w:type="dxa"/>
          </w:tcPr>
          <w:p w14:paraId="3AE9FB00" w14:textId="77777777" w:rsidR="002578CD" w:rsidRPr="002E5CE2" w:rsidRDefault="002578CD" w:rsidP="002578CD">
            <w:pPr>
              <w:jc w:val="both"/>
              <w:rPr>
                <w:sz w:val="20"/>
                <w:szCs w:val="20"/>
                <w:lang w:val="en-GB"/>
              </w:rPr>
            </w:pPr>
            <w:r>
              <w:rPr>
                <w:sz w:val="20"/>
                <w:szCs w:val="20"/>
                <w:lang w:val="en-GB"/>
              </w:rPr>
              <w:t>y</w:t>
            </w:r>
          </w:p>
        </w:tc>
        <w:tc>
          <w:tcPr>
            <w:tcW w:w="2950" w:type="dxa"/>
          </w:tcPr>
          <w:p w14:paraId="3D4EFA9A" w14:textId="77777777" w:rsidR="002578CD" w:rsidRPr="002E5CE2" w:rsidRDefault="002578CD" w:rsidP="002578CD">
            <w:pPr>
              <w:jc w:val="both"/>
              <w:rPr>
                <w:sz w:val="20"/>
                <w:szCs w:val="20"/>
                <w:lang w:val="en-GB"/>
              </w:rPr>
            </w:pPr>
          </w:p>
        </w:tc>
      </w:tr>
      <w:tr w:rsidR="002578CD" w:rsidRPr="002E5CE2" w14:paraId="6A03E8A7" w14:textId="77777777" w:rsidTr="007C10FD">
        <w:tc>
          <w:tcPr>
            <w:tcW w:w="812" w:type="dxa"/>
          </w:tcPr>
          <w:p w14:paraId="458FA175" w14:textId="77777777" w:rsidR="002578CD" w:rsidRPr="002E5CE2" w:rsidRDefault="002578CD" w:rsidP="002578CD">
            <w:pPr>
              <w:rPr>
                <w:sz w:val="20"/>
                <w:szCs w:val="20"/>
                <w:lang w:val="en-GB"/>
              </w:rPr>
            </w:pPr>
            <w:r w:rsidRPr="002E5CE2">
              <w:rPr>
                <w:sz w:val="20"/>
                <w:szCs w:val="20"/>
                <w:lang w:val="en-GB"/>
              </w:rPr>
              <w:t>42123</w:t>
            </w:r>
          </w:p>
        </w:tc>
        <w:tc>
          <w:tcPr>
            <w:tcW w:w="3372" w:type="dxa"/>
          </w:tcPr>
          <w:p w14:paraId="3231D946" w14:textId="77777777" w:rsidR="002578CD" w:rsidRPr="002E5CE2" w:rsidRDefault="002578CD" w:rsidP="002578CD">
            <w:pPr>
              <w:jc w:val="both"/>
              <w:rPr>
                <w:sz w:val="20"/>
                <w:szCs w:val="20"/>
                <w:lang w:val="en-GB"/>
              </w:rPr>
            </w:pPr>
            <w:r w:rsidRPr="002E5CE2">
              <w:rPr>
                <w:sz w:val="20"/>
                <w:szCs w:val="20"/>
                <w:lang w:val="en-GB"/>
              </w:rPr>
              <w:t>NO ACTION is not supported</w:t>
            </w:r>
          </w:p>
        </w:tc>
        <w:tc>
          <w:tcPr>
            <w:tcW w:w="652" w:type="dxa"/>
          </w:tcPr>
          <w:p w14:paraId="3D692F1E" w14:textId="77777777" w:rsidR="002578CD" w:rsidRDefault="002578CD" w:rsidP="002578CD">
            <w:r w:rsidRPr="00D66D20">
              <w:rPr>
                <w:sz w:val="20"/>
                <w:szCs w:val="20"/>
                <w:lang w:val="en-GB"/>
              </w:rPr>
              <w:t>n</w:t>
            </w:r>
          </w:p>
        </w:tc>
        <w:tc>
          <w:tcPr>
            <w:tcW w:w="827" w:type="dxa"/>
          </w:tcPr>
          <w:p w14:paraId="07415FD4" w14:textId="77777777" w:rsidR="002578CD" w:rsidRPr="002E5CE2" w:rsidRDefault="002578CD" w:rsidP="002578CD">
            <w:pPr>
              <w:jc w:val="both"/>
              <w:rPr>
                <w:sz w:val="20"/>
                <w:szCs w:val="20"/>
                <w:lang w:val="en-GB"/>
              </w:rPr>
            </w:pPr>
            <w:r>
              <w:rPr>
                <w:sz w:val="20"/>
                <w:szCs w:val="20"/>
                <w:lang w:val="en-GB"/>
              </w:rPr>
              <w:t>y</w:t>
            </w:r>
          </w:p>
        </w:tc>
        <w:tc>
          <w:tcPr>
            <w:tcW w:w="2950" w:type="dxa"/>
          </w:tcPr>
          <w:p w14:paraId="7205F7E4" w14:textId="77777777" w:rsidR="002578CD" w:rsidRPr="002E5CE2" w:rsidRDefault="002578CD" w:rsidP="002578CD">
            <w:pPr>
              <w:jc w:val="both"/>
              <w:rPr>
                <w:sz w:val="20"/>
                <w:szCs w:val="20"/>
                <w:lang w:val="en-GB"/>
              </w:rPr>
            </w:pPr>
          </w:p>
        </w:tc>
      </w:tr>
      <w:tr w:rsidR="002578CD" w:rsidRPr="002E5CE2" w14:paraId="77E5CA3E" w14:textId="77777777" w:rsidTr="007C10FD">
        <w:tc>
          <w:tcPr>
            <w:tcW w:w="812" w:type="dxa"/>
          </w:tcPr>
          <w:p w14:paraId="33012E34" w14:textId="77777777" w:rsidR="002578CD" w:rsidRPr="002E5CE2" w:rsidRDefault="002578CD" w:rsidP="002578CD">
            <w:pPr>
              <w:rPr>
                <w:sz w:val="20"/>
                <w:szCs w:val="20"/>
                <w:lang w:val="en-GB"/>
              </w:rPr>
            </w:pPr>
            <w:r w:rsidRPr="002E5CE2">
              <w:rPr>
                <w:sz w:val="20"/>
                <w:szCs w:val="20"/>
                <w:lang w:val="en-GB"/>
              </w:rPr>
              <w:t>42124</w:t>
            </w:r>
          </w:p>
        </w:tc>
        <w:tc>
          <w:tcPr>
            <w:tcW w:w="3372" w:type="dxa"/>
          </w:tcPr>
          <w:p w14:paraId="4F564B12" w14:textId="77777777" w:rsidR="002578CD" w:rsidRPr="002E5CE2" w:rsidRDefault="002578CD" w:rsidP="002578CD">
            <w:pPr>
              <w:jc w:val="both"/>
              <w:rPr>
                <w:sz w:val="20"/>
                <w:szCs w:val="20"/>
                <w:lang w:val="en-GB"/>
              </w:rPr>
            </w:pPr>
            <w:r w:rsidRPr="002E5CE2">
              <w:rPr>
                <w:sz w:val="20"/>
                <w:szCs w:val="20"/>
                <w:lang w:val="en-GB"/>
              </w:rPr>
              <w:t>Colon expected ..</w:t>
            </w:r>
          </w:p>
        </w:tc>
        <w:tc>
          <w:tcPr>
            <w:tcW w:w="652" w:type="dxa"/>
          </w:tcPr>
          <w:p w14:paraId="3C8AC4A3" w14:textId="77777777" w:rsidR="002578CD" w:rsidRDefault="002578CD" w:rsidP="002578CD">
            <w:r w:rsidRPr="00D66D20">
              <w:rPr>
                <w:sz w:val="20"/>
                <w:szCs w:val="20"/>
                <w:lang w:val="en-GB"/>
              </w:rPr>
              <w:t>n</w:t>
            </w:r>
          </w:p>
        </w:tc>
        <w:tc>
          <w:tcPr>
            <w:tcW w:w="827" w:type="dxa"/>
          </w:tcPr>
          <w:p w14:paraId="32A6658D" w14:textId="77777777" w:rsidR="002578CD" w:rsidRPr="002E5CE2" w:rsidRDefault="002578CD" w:rsidP="002578CD">
            <w:pPr>
              <w:jc w:val="both"/>
              <w:rPr>
                <w:sz w:val="20"/>
                <w:szCs w:val="20"/>
                <w:lang w:val="en-GB"/>
              </w:rPr>
            </w:pPr>
            <w:r>
              <w:rPr>
                <w:sz w:val="20"/>
                <w:szCs w:val="20"/>
                <w:lang w:val="en-GB"/>
              </w:rPr>
              <w:t>y</w:t>
            </w:r>
          </w:p>
        </w:tc>
        <w:tc>
          <w:tcPr>
            <w:tcW w:w="2950" w:type="dxa"/>
          </w:tcPr>
          <w:p w14:paraId="34929EE0" w14:textId="77777777" w:rsidR="002578CD" w:rsidRPr="002E5CE2" w:rsidRDefault="002578CD" w:rsidP="002578CD">
            <w:pPr>
              <w:jc w:val="both"/>
              <w:rPr>
                <w:sz w:val="20"/>
                <w:szCs w:val="20"/>
                <w:lang w:val="en-GB"/>
              </w:rPr>
            </w:pPr>
          </w:p>
        </w:tc>
      </w:tr>
      <w:tr w:rsidR="002578CD" w:rsidRPr="002E5CE2" w14:paraId="70EB2F9E" w14:textId="77777777" w:rsidTr="007C10FD">
        <w:tc>
          <w:tcPr>
            <w:tcW w:w="812" w:type="dxa"/>
          </w:tcPr>
          <w:p w14:paraId="458CA8AE" w14:textId="77777777" w:rsidR="002578CD" w:rsidRPr="002E5CE2" w:rsidRDefault="002578CD" w:rsidP="002578CD">
            <w:pPr>
              <w:rPr>
                <w:sz w:val="20"/>
                <w:szCs w:val="20"/>
                <w:lang w:val="en-GB"/>
              </w:rPr>
            </w:pPr>
            <w:r w:rsidRPr="002E5CE2">
              <w:rPr>
                <w:sz w:val="20"/>
                <w:szCs w:val="20"/>
                <w:lang w:val="en-GB"/>
              </w:rPr>
              <w:t>42125</w:t>
            </w:r>
          </w:p>
        </w:tc>
        <w:tc>
          <w:tcPr>
            <w:tcW w:w="3372" w:type="dxa"/>
          </w:tcPr>
          <w:p w14:paraId="402FF44D" w14:textId="77777777" w:rsidR="002578CD" w:rsidRPr="002E5CE2" w:rsidRDefault="002578CD" w:rsidP="002578CD">
            <w:pPr>
              <w:jc w:val="both"/>
              <w:rPr>
                <w:sz w:val="20"/>
                <w:szCs w:val="20"/>
                <w:lang w:val="en-GB"/>
              </w:rPr>
            </w:pPr>
            <w:r w:rsidRPr="002E5CE2">
              <w:rPr>
                <w:sz w:val="20"/>
                <w:szCs w:val="20"/>
                <w:lang w:val="en-GB"/>
              </w:rPr>
              <w:t>Unknown Alter type ?</w:t>
            </w:r>
          </w:p>
        </w:tc>
        <w:tc>
          <w:tcPr>
            <w:tcW w:w="652" w:type="dxa"/>
          </w:tcPr>
          <w:p w14:paraId="0ABC06B1" w14:textId="77777777" w:rsidR="002578CD" w:rsidRDefault="002578CD" w:rsidP="002578CD">
            <w:r w:rsidRPr="00D66D20">
              <w:rPr>
                <w:sz w:val="20"/>
                <w:szCs w:val="20"/>
                <w:lang w:val="en-GB"/>
              </w:rPr>
              <w:t>n</w:t>
            </w:r>
          </w:p>
        </w:tc>
        <w:tc>
          <w:tcPr>
            <w:tcW w:w="827" w:type="dxa"/>
          </w:tcPr>
          <w:p w14:paraId="6A596A2C" w14:textId="77777777" w:rsidR="002578CD" w:rsidRPr="002E5CE2" w:rsidRDefault="002578CD" w:rsidP="002578CD">
            <w:pPr>
              <w:jc w:val="both"/>
              <w:rPr>
                <w:sz w:val="20"/>
                <w:szCs w:val="20"/>
                <w:lang w:val="en-GB"/>
              </w:rPr>
            </w:pPr>
            <w:r>
              <w:rPr>
                <w:sz w:val="20"/>
                <w:szCs w:val="20"/>
                <w:lang w:val="en-GB"/>
              </w:rPr>
              <w:t>y</w:t>
            </w:r>
          </w:p>
        </w:tc>
        <w:tc>
          <w:tcPr>
            <w:tcW w:w="2950" w:type="dxa"/>
          </w:tcPr>
          <w:p w14:paraId="034B0AD5" w14:textId="77777777" w:rsidR="002578CD" w:rsidRPr="002E5CE2" w:rsidRDefault="002578CD" w:rsidP="002578CD">
            <w:pPr>
              <w:jc w:val="both"/>
              <w:rPr>
                <w:sz w:val="20"/>
                <w:szCs w:val="20"/>
                <w:lang w:val="en-GB"/>
              </w:rPr>
            </w:pPr>
          </w:p>
        </w:tc>
      </w:tr>
      <w:tr w:rsidR="002578CD" w:rsidRPr="002E5CE2" w14:paraId="7223C7C1" w14:textId="77777777" w:rsidTr="007C10FD">
        <w:tc>
          <w:tcPr>
            <w:tcW w:w="812" w:type="dxa"/>
          </w:tcPr>
          <w:p w14:paraId="098EC0FB" w14:textId="77777777" w:rsidR="002578CD" w:rsidRPr="002E5CE2" w:rsidRDefault="002578CD" w:rsidP="002578CD">
            <w:pPr>
              <w:rPr>
                <w:sz w:val="20"/>
                <w:szCs w:val="20"/>
                <w:lang w:val="en-GB"/>
              </w:rPr>
            </w:pPr>
            <w:r w:rsidRPr="002E5CE2">
              <w:rPr>
                <w:sz w:val="20"/>
                <w:szCs w:val="20"/>
                <w:lang w:val="en-GB"/>
              </w:rPr>
              <w:t>42126</w:t>
            </w:r>
          </w:p>
        </w:tc>
        <w:tc>
          <w:tcPr>
            <w:tcW w:w="3372" w:type="dxa"/>
          </w:tcPr>
          <w:p w14:paraId="448E1C0C" w14:textId="77777777" w:rsidR="002578CD" w:rsidRPr="002E5CE2" w:rsidRDefault="002578CD" w:rsidP="002578CD">
            <w:pPr>
              <w:jc w:val="both"/>
              <w:rPr>
                <w:sz w:val="20"/>
                <w:szCs w:val="20"/>
                <w:lang w:val="en-GB"/>
              </w:rPr>
            </w:pPr>
            <w:r w:rsidRPr="002E5CE2">
              <w:rPr>
                <w:sz w:val="20"/>
                <w:szCs w:val="20"/>
                <w:lang w:val="en-GB"/>
              </w:rPr>
              <w:t>Unknown SET operation</w:t>
            </w:r>
          </w:p>
        </w:tc>
        <w:tc>
          <w:tcPr>
            <w:tcW w:w="652" w:type="dxa"/>
          </w:tcPr>
          <w:p w14:paraId="1AD6E169" w14:textId="77777777" w:rsidR="002578CD" w:rsidRDefault="002578CD" w:rsidP="002578CD">
            <w:r w:rsidRPr="00D66D20">
              <w:rPr>
                <w:sz w:val="20"/>
                <w:szCs w:val="20"/>
                <w:lang w:val="en-GB"/>
              </w:rPr>
              <w:t>n</w:t>
            </w:r>
          </w:p>
        </w:tc>
        <w:tc>
          <w:tcPr>
            <w:tcW w:w="827" w:type="dxa"/>
          </w:tcPr>
          <w:p w14:paraId="409245F2" w14:textId="77777777" w:rsidR="002578CD" w:rsidRPr="002E5CE2" w:rsidRDefault="002578CD" w:rsidP="002578CD">
            <w:pPr>
              <w:jc w:val="both"/>
              <w:rPr>
                <w:sz w:val="20"/>
                <w:szCs w:val="20"/>
                <w:lang w:val="en-GB"/>
              </w:rPr>
            </w:pPr>
            <w:r>
              <w:rPr>
                <w:sz w:val="20"/>
                <w:szCs w:val="20"/>
                <w:lang w:val="en-GB"/>
              </w:rPr>
              <w:t>y</w:t>
            </w:r>
          </w:p>
        </w:tc>
        <w:tc>
          <w:tcPr>
            <w:tcW w:w="2950" w:type="dxa"/>
          </w:tcPr>
          <w:p w14:paraId="469235B9" w14:textId="77777777" w:rsidR="002578CD" w:rsidRPr="002E5CE2" w:rsidRDefault="002578CD" w:rsidP="002578CD">
            <w:pPr>
              <w:jc w:val="both"/>
              <w:rPr>
                <w:sz w:val="20"/>
                <w:szCs w:val="20"/>
                <w:lang w:val="en-GB"/>
              </w:rPr>
            </w:pPr>
          </w:p>
        </w:tc>
      </w:tr>
      <w:tr w:rsidR="002578CD" w:rsidRPr="002E5CE2" w14:paraId="5BCF12D3" w14:textId="77777777" w:rsidTr="007C10FD">
        <w:tc>
          <w:tcPr>
            <w:tcW w:w="812" w:type="dxa"/>
          </w:tcPr>
          <w:p w14:paraId="61B3373D" w14:textId="77777777" w:rsidR="002578CD" w:rsidRPr="002E5CE2" w:rsidRDefault="002578CD" w:rsidP="002578CD">
            <w:pPr>
              <w:rPr>
                <w:sz w:val="20"/>
                <w:szCs w:val="20"/>
                <w:lang w:val="en-GB"/>
              </w:rPr>
            </w:pPr>
            <w:r w:rsidRPr="002E5CE2">
              <w:rPr>
                <w:sz w:val="20"/>
                <w:szCs w:val="20"/>
                <w:lang w:val="en-GB"/>
              </w:rPr>
              <w:t>42127</w:t>
            </w:r>
          </w:p>
        </w:tc>
        <w:tc>
          <w:tcPr>
            <w:tcW w:w="3372" w:type="dxa"/>
          </w:tcPr>
          <w:p w14:paraId="335B1061" w14:textId="77777777" w:rsidR="002578CD" w:rsidRPr="002E5CE2" w:rsidRDefault="002578CD" w:rsidP="002578CD">
            <w:pPr>
              <w:jc w:val="both"/>
              <w:rPr>
                <w:sz w:val="20"/>
                <w:szCs w:val="20"/>
                <w:lang w:val="en-GB"/>
              </w:rPr>
            </w:pPr>
            <w:r w:rsidRPr="002E5CE2">
              <w:rPr>
                <w:sz w:val="20"/>
                <w:szCs w:val="20"/>
                <w:lang w:val="en-GB"/>
              </w:rPr>
              <w:t>Table expected</w:t>
            </w:r>
          </w:p>
        </w:tc>
        <w:tc>
          <w:tcPr>
            <w:tcW w:w="652" w:type="dxa"/>
          </w:tcPr>
          <w:p w14:paraId="47901E52" w14:textId="77777777" w:rsidR="002578CD" w:rsidRDefault="002578CD" w:rsidP="002578CD">
            <w:r w:rsidRPr="00D66D20">
              <w:rPr>
                <w:sz w:val="20"/>
                <w:szCs w:val="20"/>
                <w:lang w:val="en-GB"/>
              </w:rPr>
              <w:t>n</w:t>
            </w:r>
          </w:p>
        </w:tc>
        <w:tc>
          <w:tcPr>
            <w:tcW w:w="827" w:type="dxa"/>
          </w:tcPr>
          <w:p w14:paraId="7EE81BC2" w14:textId="77777777" w:rsidR="002578CD" w:rsidRPr="002E5CE2" w:rsidRDefault="002578CD" w:rsidP="002578CD">
            <w:pPr>
              <w:jc w:val="both"/>
              <w:rPr>
                <w:sz w:val="20"/>
                <w:szCs w:val="20"/>
                <w:lang w:val="en-GB"/>
              </w:rPr>
            </w:pPr>
            <w:r>
              <w:rPr>
                <w:sz w:val="20"/>
                <w:szCs w:val="20"/>
                <w:lang w:val="en-GB"/>
              </w:rPr>
              <w:t>y</w:t>
            </w:r>
          </w:p>
        </w:tc>
        <w:tc>
          <w:tcPr>
            <w:tcW w:w="2950" w:type="dxa"/>
          </w:tcPr>
          <w:p w14:paraId="297DD7DD" w14:textId="77777777" w:rsidR="002578CD" w:rsidRPr="002E5CE2" w:rsidRDefault="002578CD" w:rsidP="002578CD">
            <w:pPr>
              <w:jc w:val="both"/>
              <w:rPr>
                <w:sz w:val="20"/>
                <w:szCs w:val="20"/>
                <w:lang w:val="en-GB"/>
              </w:rPr>
            </w:pPr>
          </w:p>
        </w:tc>
      </w:tr>
      <w:tr w:rsidR="002578CD" w:rsidRPr="002E5CE2" w14:paraId="65E2E5C0" w14:textId="77777777" w:rsidTr="007C10FD">
        <w:tc>
          <w:tcPr>
            <w:tcW w:w="812" w:type="dxa"/>
          </w:tcPr>
          <w:p w14:paraId="321204D1" w14:textId="77777777" w:rsidR="002578CD" w:rsidRPr="002E5CE2" w:rsidRDefault="002578CD" w:rsidP="002578CD">
            <w:pPr>
              <w:rPr>
                <w:sz w:val="20"/>
                <w:szCs w:val="20"/>
                <w:lang w:val="en-GB"/>
              </w:rPr>
            </w:pPr>
            <w:r w:rsidRPr="002E5CE2">
              <w:rPr>
                <w:sz w:val="20"/>
                <w:szCs w:val="20"/>
                <w:lang w:val="en-GB"/>
              </w:rPr>
              <w:t>42128</w:t>
            </w:r>
          </w:p>
        </w:tc>
        <w:tc>
          <w:tcPr>
            <w:tcW w:w="3372" w:type="dxa"/>
          </w:tcPr>
          <w:p w14:paraId="784F896F" w14:textId="77777777" w:rsidR="002578CD" w:rsidRPr="002E5CE2" w:rsidRDefault="002578CD" w:rsidP="002578CD">
            <w:pPr>
              <w:jc w:val="both"/>
              <w:rPr>
                <w:sz w:val="20"/>
                <w:szCs w:val="20"/>
                <w:lang w:val="en-GB"/>
              </w:rPr>
            </w:pPr>
            <w:r w:rsidRPr="002E5CE2">
              <w:rPr>
                <w:sz w:val="20"/>
                <w:szCs w:val="20"/>
                <w:lang w:val="en-GB"/>
              </w:rPr>
              <w:t>Illegal aggregation operation</w:t>
            </w:r>
          </w:p>
        </w:tc>
        <w:tc>
          <w:tcPr>
            <w:tcW w:w="652" w:type="dxa"/>
          </w:tcPr>
          <w:p w14:paraId="1E585A6B" w14:textId="77777777" w:rsidR="002578CD" w:rsidRDefault="002578CD" w:rsidP="002578CD">
            <w:r w:rsidRPr="00D66D20">
              <w:rPr>
                <w:sz w:val="20"/>
                <w:szCs w:val="20"/>
                <w:lang w:val="en-GB"/>
              </w:rPr>
              <w:t>n</w:t>
            </w:r>
          </w:p>
        </w:tc>
        <w:tc>
          <w:tcPr>
            <w:tcW w:w="827" w:type="dxa"/>
          </w:tcPr>
          <w:p w14:paraId="3E916E59" w14:textId="77777777" w:rsidR="002578CD" w:rsidRPr="002E5CE2" w:rsidRDefault="002578CD" w:rsidP="002578CD">
            <w:pPr>
              <w:jc w:val="both"/>
              <w:rPr>
                <w:sz w:val="20"/>
                <w:szCs w:val="20"/>
                <w:lang w:val="en-GB"/>
              </w:rPr>
            </w:pPr>
            <w:r>
              <w:rPr>
                <w:sz w:val="20"/>
                <w:szCs w:val="20"/>
                <w:lang w:val="en-GB"/>
              </w:rPr>
              <w:t>y</w:t>
            </w:r>
          </w:p>
        </w:tc>
        <w:tc>
          <w:tcPr>
            <w:tcW w:w="2950" w:type="dxa"/>
          </w:tcPr>
          <w:p w14:paraId="6C431E00" w14:textId="77777777" w:rsidR="002578CD" w:rsidRPr="002E5CE2" w:rsidRDefault="002578CD" w:rsidP="002578CD">
            <w:pPr>
              <w:jc w:val="both"/>
              <w:rPr>
                <w:sz w:val="20"/>
                <w:szCs w:val="20"/>
                <w:lang w:val="en-GB"/>
              </w:rPr>
            </w:pPr>
          </w:p>
        </w:tc>
      </w:tr>
      <w:tr w:rsidR="002578CD" w:rsidRPr="002E5CE2" w14:paraId="68F3854D" w14:textId="77777777" w:rsidTr="007C10FD">
        <w:tc>
          <w:tcPr>
            <w:tcW w:w="812" w:type="dxa"/>
          </w:tcPr>
          <w:p w14:paraId="4C94EB6A" w14:textId="77777777" w:rsidR="002578CD" w:rsidRPr="002E5CE2" w:rsidRDefault="002578CD" w:rsidP="002578CD">
            <w:pPr>
              <w:rPr>
                <w:sz w:val="20"/>
                <w:szCs w:val="20"/>
                <w:lang w:val="en-GB"/>
              </w:rPr>
            </w:pPr>
            <w:r w:rsidRPr="002E5CE2">
              <w:rPr>
                <w:sz w:val="20"/>
                <w:szCs w:val="20"/>
                <w:lang w:val="en-GB"/>
              </w:rPr>
              <w:t>42129</w:t>
            </w:r>
          </w:p>
        </w:tc>
        <w:tc>
          <w:tcPr>
            <w:tcW w:w="3372" w:type="dxa"/>
          </w:tcPr>
          <w:p w14:paraId="0818143B" w14:textId="77777777" w:rsidR="002578CD" w:rsidRPr="002E5CE2" w:rsidRDefault="002578CD" w:rsidP="002578CD">
            <w:pPr>
              <w:jc w:val="both"/>
              <w:rPr>
                <w:sz w:val="20"/>
                <w:szCs w:val="20"/>
                <w:lang w:val="en-GB"/>
              </w:rPr>
            </w:pPr>
            <w:r w:rsidRPr="002E5CE2">
              <w:rPr>
                <w:sz w:val="20"/>
                <w:szCs w:val="20"/>
                <w:lang w:val="en-GB"/>
              </w:rPr>
              <w:t>WHEN expected</w:t>
            </w:r>
          </w:p>
        </w:tc>
        <w:tc>
          <w:tcPr>
            <w:tcW w:w="652" w:type="dxa"/>
          </w:tcPr>
          <w:p w14:paraId="1ECCE34B" w14:textId="77777777" w:rsidR="002578CD" w:rsidRDefault="002578CD" w:rsidP="002578CD">
            <w:r w:rsidRPr="00D66D20">
              <w:rPr>
                <w:sz w:val="20"/>
                <w:szCs w:val="20"/>
                <w:lang w:val="en-GB"/>
              </w:rPr>
              <w:t>n</w:t>
            </w:r>
          </w:p>
        </w:tc>
        <w:tc>
          <w:tcPr>
            <w:tcW w:w="827" w:type="dxa"/>
          </w:tcPr>
          <w:p w14:paraId="35386F24" w14:textId="77777777" w:rsidR="002578CD" w:rsidRPr="002E5CE2" w:rsidRDefault="002578CD" w:rsidP="002578CD">
            <w:pPr>
              <w:jc w:val="both"/>
              <w:rPr>
                <w:sz w:val="20"/>
                <w:szCs w:val="20"/>
                <w:lang w:val="en-GB"/>
              </w:rPr>
            </w:pPr>
            <w:r>
              <w:rPr>
                <w:sz w:val="20"/>
                <w:szCs w:val="20"/>
                <w:lang w:val="en-GB"/>
              </w:rPr>
              <w:t>y</w:t>
            </w:r>
          </w:p>
        </w:tc>
        <w:tc>
          <w:tcPr>
            <w:tcW w:w="2950" w:type="dxa"/>
          </w:tcPr>
          <w:p w14:paraId="510C8913" w14:textId="77777777" w:rsidR="002578CD" w:rsidRPr="002E5CE2" w:rsidRDefault="002578CD" w:rsidP="002578CD">
            <w:pPr>
              <w:jc w:val="both"/>
              <w:rPr>
                <w:sz w:val="20"/>
                <w:szCs w:val="20"/>
                <w:lang w:val="en-GB"/>
              </w:rPr>
            </w:pPr>
          </w:p>
        </w:tc>
      </w:tr>
      <w:tr w:rsidR="002578CD" w:rsidRPr="002E5CE2" w14:paraId="61FF31E7" w14:textId="77777777" w:rsidTr="007C10FD">
        <w:tc>
          <w:tcPr>
            <w:tcW w:w="812" w:type="dxa"/>
          </w:tcPr>
          <w:p w14:paraId="614DCE49" w14:textId="77777777" w:rsidR="002578CD" w:rsidRPr="002E5CE2" w:rsidRDefault="002578CD" w:rsidP="002578CD">
            <w:pPr>
              <w:rPr>
                <w:sz w:val="20"/>
                <w:szCs w:val="20"/>
                <w:lang w:val="en-GB"/>
              </w:rPr>
            </w:pPr>
            <w:r w:rsidRPr="002E5CE2">
              <w:rPr>
                <w:sz w:val="20"/>
                <w:szCs w:val="20"/>
                <w:lang w:val="en-GB"/>
              </w:rPr>
              <w:t>42131</w:t>
            </w:r>
          </w:p>
        </w:tc>
        <w:tc>
          <w:tcPr>
            <w:tcW w:w="3372" w:type="dxa"/>
          </w:tcPr>
          <w:p w14:paraId="00EFB545" w14:textId="77777777" w:rsidR="002578CD" w:rsidRPr="002E5CE2" w:rsidRDefault="002578CD" w:rsidP="002578CD">
            <w:pPr>
              <w:jc w:val="both"/>
              <w:rPr>
                <w:sz w:val="20"/>
                <w:szCs w:val="20"/>
                <w:lang w:val="en-GB"/>
              </w:rPr>
            </w:pPr>
            <w:r w:rsidRPr="002E5CE2">
              <w:rPr>
                <w:sz w:val="20"/>
                <w:szCs w:val="20"/>
                <w:lang w:val="en-GB"/>
              </w:rPr>
              <w:t>Invalid POSITION ?</w:t>
            </w:r>
          </w:p>
        </w:tc>
        <w:tc>
          <w:tcPr>
            <w:tcW w:w="652" w:type="dxa"/>
          </w:tcPr>
          <w:p w14:paraId="0709B704" w14:textId="77777777" w:rsidR="002578CD" w:rsidRDefault="002578CD" w:rsidP="002578CD">
            <w:r w:rsidRPr="00D66D20">
              <w:rPr>
                <w:sz w:val="20"/>
                <w:szCs w:val="20"/>
                <w:lang w:val="en-GB"/>
              </w:rPr>
              <w:t>n</w:t>
            </w:r>
          </w:p>
        </w:tc>
        <w:tc>
          <w:tcPr>
            <w:tcW w:w="827" w:type="dxa"/>
          </w:tcPr>
          <w:p w14:paraId="1ABEC89B" w14:textId="77777777" w:rsidR="002578CD" w:rsidRPr="002E5CE2" w:rsidRDefault="002578CD" w:rsidP="002578CD">
            <w:pPr>
              <w:jc w:val="both"/>
              <w:rPr>
                <w:sz w:val="20"/>
                <w:szCs w:val="20"/>
                <w:lang w:val="en-GB"/>
              </w:rPr>
            </w:pPr>
            <w:r>
              <w:rPr>
                <w:sz w:val="20"/>
                <w:szCs w:val="20"/>
                <w:lang w:val="en-GB"/>
              </w:rPr>
              <w:t>y</w:t>
            </w:r>
          </w:p>
        </w:tc>
        <w:tc>
          <w:tcPr>
            <w:tcW w:w="2950" w:type="dxa"/>
          </w:tcPr>
          <w:p w14:paraId="2422B179" w14:textId="77777777" w:rsidR="002578CD" w:rsidRPr="002E5CE2" w:rsidRDefault="002578CD" w:rsidP="002578CD">
            <w:pPr>
              <w:jc w:val="both"/>
              <w:rPr>
                <w:sz w:val="20"/>
                <w:szCs w:val="20"/>
                <w:lang w:val="en-GB"/>
              </w:rPr>
            </w:pPr>
          </w:p>
        </w:tc>
      </w:tr>
      <w:tr w:rsidR="002578CD" w:rsidRPr="002E5CE2" w14:paraId="1B366A8F" w14:textId="77777777" w:rsidTr="007C10FD">
        <w:tc>
          <w:tcPr>
            <w:tcW w:w="812" w:type="dxa"/>
          </w:tcPr>
          <w:p w14:paraId="162A634B" w14:textId="77777777" w:rsidR="002578CD" w:rsidRPr="002E5CE2" w:rsidRDefault="002578CD" w:rsidP="002578CD">
            <w:pPr>
              <w:rPr>
                <w:sz w:val="20"/>
                <w:szCs w:val="20"/>
                <w:lang w:val="en-GB"/>
              </w:rPr>
            </w:pPr>
            <w:r w:rsidRPr="002E5CE2">
              <w:rPr>
                <w:sz w:val="20"/>
                <w:szCs w:val="20"/>
                <w:lang w:val="en-GB"/>
              </w:rPr>
              <w:t>42132</w:t>
            </w:r>
          </w:p>
        </w:tc>
        <w:tc>
          <w:tcPr>
            <w:tcW w:w="3372" w:type="dxa"/>
          </w:tcPr>
          <w:p w14:paraId="732FF37C" w14:textId="77777777" w:rsidR="002578CD" w:rsidRPr="002E5CE2" w:rsidRDefault="002578CD" w:rsidP="002578CD">
            <w:pPr>
              <w:jc w:val="both"/>
              <w:rPr>
                <w:sz w:val="20"/>
                <w:szCs w:val="20"/>
                <w:lang w:val="en-GB"/>
              </w:rPr>
            </w:pPr>
            <w:r w:rsidRPr="002E5CE2">
              <w:rPr>
                <w:sz w:val="20"/>
                <w:szCs w:val="20"/>
                <w:lang w:val="en-GB"/>
              </w:rPr>
              <w:t>Method ? not found in type ?</w:t>
            </w:r>
          </w:p>
        </w:tc>
        <w:tc>
          <w:tcPr>
            <w:tcW w:w="652" w:type="dxa"/>
          </w:tcPr>
          <w:p w14:paraId="119CC194" w14:textId="77777777" w:rsidR="002578CD" w:rsidRDefault="002578CD" w:rsidP="002578CD">
            <w:r w:rsidRPr="00D66D20">
              <w:rPr>
                <w:sz w:val="20"/>
                <w:szCs w:val="20"/>
                <w:lang w:val="en-GB"/>
              </w:rPr>
              <w:t>n</w:t>
            </w:r>
          </w:p>
        </w:tc>
        <w:tc>
          <w:tcPr>
            <w:tcW w:w="827" w:type="dxa"/>
          </w:tcPr>
          <w:p w14:paraId="45BB0309" w14:textId="77777777" w:rsidR="002578CD" w:rsidRPr="002E5CE2" w:rsidRDefault="002578CD" w:rsidP="002578CD">
            <w:pPr>
              <w:jc w:val="both"/>
              <w:rPr>
                <w:sz w:val="20"/>
                <w:szCs w:val="20"/>
                <w:lang w:val="en-GB"/>
              </w:rPr>
            </w:pPr>
            <w:r>
              <w:rPr>
                <w:sz w:val="20"/>
                <w:szCs w:val="20"/>
                <w:lang w:val="en-GB"/>
              </w:rPr>
              <w:t>y</w:t>
            </w:r>
          </w:p>
        </w:tc>
        <w:tc>
          <w:tcPr>
            <w:tcW w:w="2950" w:type="dxa"/>
          </w:tcPr>
          <w:p w14:paraId="327059EB" w14:textId="77777777" w:rsidR="002578CD" w:rsidRPr="002E5CE2" w:rsidRDefault="002578CD" w:rsidP="002578CD">
            <w:pPr>
              <w:jc w:val="both"/>
              <w:rPr>
                <w:sz w:val="20"/>
                <w:szCs w:val="20"/>
                <w:lang w:val="en-GB"/>
              </w:rPr>
            </w:pPr>
          </w:p>
        </w:tc>
      </w:tr>
      <w:tr w:rsidR="002578CD" w:rsidRPr="002E5CE2" w14:paraId="0BF06C7B" w14:textId="77777777" w:rsidTr="007C10FD">
        <w:tc>
          <w:tcPr>
            <w:tcW w:w="812" w:type="dxa"/>
          </w:tcPr>
          <w:p w14:paraId="11A2AFCB" w14:textId="77777777" w:rsidR="002578CD" w:rsidRPr="002E5CE2" w:rsidRDefault="002578CD" w:rsidP="002578CD">
            <w:pPr>
              <w:rPr>
                <w:sz w:val="20"/>
                <w:szCs w:val="20"/>
                <w:lang w:val="en-GB"/>
              </w:rPr>
            </w:pPr>
            <w:r w:rsidRPr="002E5CE2">
              <w:rPr>
                <w:sz w:val="20"/>
                <w:szCs w:val="20"/>
                <w:lang w:val="en-GB"/>
              </w:rPr>
              <w:t>42133</w:t>
            </w:r>
          </w:p>
        </w:tc>
        <w:tc>
          <w:tcPr>
            <w:tcW w:w="3372" w:type="dxa"/>
          </w:tcPr>
          <w:p w14:paraId="293EA8EF" w14:textId="77777777" w:rsidR="002578CD" w:rsidRPr="002E5CE2" w:rsidRDefault="002578CD" w:rsidP="002578CD">
            <w:pPr>
              <w:jc w:val="both"/>
              <w:rPr>
                <w:sz w:val="20"/>
                <w:szCs w:val="20"/>
                <w:lang w:val="en-GB"/>
              </w:rPr>
            </w:pPr>
            <w:r w:rsidRPr="002E5CE2">
              <w:rPr>
                <w:sz w:val="20"/>
                <w:szCs w:val="20"/>
                <w:lang w:val="en-GB"/>
              </w:rPr>
              <w:t>Type ? not found</w:t>
            </w:r>
          </w:p>
        </w:tc>
        <w:tc>
          <w:tcPr>
            <w:tcW w:w="652" w:type="dxa"/>
          </w:tcPr>
          <w:p w14:paraId="63E3966A" w14:textId="77777777" w:rsidR="002578CD" w:rsidRDefault="002578CD" w:rsidP="002578CD">
            <w:r w:rsidRPr="00D66D20">
              <w:rPr>
                <w:sz w:val="20"/>
                <w:szCs w:val="20"/>
                <w:lang w:val="en-GB"/>
              </w:rPr>
              <w:t>n</w:t>
            </w:r>
          </w:p>
        </w:tc>
        <w:tc>
          <w:tcPr>
            <w:tcW w:w="827" w:type="dxa"/>
          </w:tcPr>
          <w:p w14:paraId="2D0E4630" w14:textId="77777777" w:rsidR="002578CD" w:rsidRPr="002E5CE2" w:rsidRDefault="002578CD" w:rsidP="002578CD">
            <w:pPr>
              <w:jc w:val="both"/>
              <w:rPr>
                <w:sz w:val="20"/>
                <w:szCs w:val="20"/>
                <w:lang w:val="en-GB"/>
              </w:rPr>
            </w:pPr>
            <w:r>
              <w:rPr>
                <w:sz w:val="20"/>
                <w:szCs w:val="20"/>
                <w:lang w:val="en-GB"/>
              </w:rPr>
              <w:t>y</w:t>
            </w:r>
          </w:p>
        </w:tc>
        <w:tc>
          <w:tcPr>
            <w:tcW w:w="2950" w:type="dxa"/>
          </w:tcPr>
          <w:p w14:paraId="17A76593" w14:textId="77777777" w:rsidR="002578CD" w:rsidRPr="002E5CE2" w:rsidRDefault="002578CD" w:rsidP="002578CD">
            <w:pPr>
              <w:jc w:val="both"/>
              <w:rPr>
                <w:sz w:val="20"/>
                <w:szCs w:val="20"/>
                <w:lang w:val="en-GB"/>
              </w:rPr>
            </w:pPr>
          </w:p>
        </w:tc>
      </w:tr>
      <w:tr w:rsidR="002578CD" w:rsidRPr="002E5CE2" w14:paraId="5E824253" w14:textId="77777777" w:rsidTr="007C10FD">
        <w:tc>
          <w:tcPr>
            <w:tcW w:w="812" w:type="dxa"/>
          </w:tcPr>
          <w:p w14:paraId="217E6761" w14:textId="77777777" w:rsidR="002578CD" w:rsidRPr="002E5CE2" w:rsidRDefault="002578CD" w:rsidP="002578CD">
            <w:pPr>
              <w:rPr>
                <w:sz w:val="20"/>
                <w:szCs w:val="20"/>
                <w:lang w:val="en-GB"/>
              </w:rPr>
            </w:pPr>
            <w:r w:rsidRPr="002E5CE2">
              <w:rPr>
                <w:sz w:val="20"/>
                <w:szCs w:val="20"/>
                <w:lang w:val="en-GB"/>
              </w:rPr>
              <w:t>42134</w:t>
            </w:r>
          </w:p>
        </w:tc>
        <w:tc>
          <w:tcPr>
            <w:tcW w:w="3372" w:type="dxa"/>
          </w:tcPr>
          <w:p w14:paraId="0950ACAA" w14:textId="77777777" w:rsidR="002578CD" w:rsidRPr="002E5CE2" w:rsidRDefault="002578CD" w:rsidP="002578CD">
            <w:pPr>
              <w:jc w:val="both"/>
              <w:rPr>
                <w:sz w:val="20"/>
                <w:szCs w:val="20"/>
                <w:lang w:val="en-GB"/>
              </w:rPr>
            </w:pPr>
            <w:r w:rsidRPr="002E5CE2">
              <w:rPr>
                <w:sz w:val="20"/>
                <w:szCs w:val="20"/>
                <w:lang w:val="en-GB"/>
              </w:rPr>
              <w:t>FOR phrase is required</w:t>
            </w:r>
          </w:p>
        </w:tc>
        <w:tc>
          <w:tcPr>
            <w:tcW w:w="652" w:type="dxa"/>
          </w:tcPr>
          <w:p w14:paraId="76FCA09D" w14:textId="77777777" w:rsidR="002578CD" w:rsidRDefault="002578CD" w:rsidP="002578CD">
            <w:r w:rsidRPr="00D66D20">
              <w:rPr>
                <w:sz w:val="20"/>
                <w:szCs w:val="20"/>
                <w:lang w:val="en-GB"/>
              </w:rPr>
              <w:t>n</w:t>
            </w:r>
          </w:p>
        </w:tc>
        <w:tc>
          <w:tcPr>
            <w:tcW w:w="827" w:type="dxa"/>
          </w:tcPr>
          <w:p w14:paraId="54AAA357" w14:textId="77777777" w:rsidR="002578CD" w:rsidRPr="002E5CE2" w:rsidRDefault="002578CD" w:rsidP="002578CD">
            <w:pPr>
              <w:jc w:val="both"/>
              <w:rPr>
                <w:sz w:val="20"/>
                <w:szCs w:val="20"/>
                <w:lang w:val="en-GB"/>
              </w:rPr>
            </w:pPr>
            <w:r>
              <w:rPr>
                <w:sz w:val="20"/>
                <w:szCs w:val="20"/>
                <w:lang w:val="en-GB"/>
              </w:rPr>
              <w:t>y</w:t>
            </w:r>
          </w:p>
        </w:tc>
        <w:tc>
          <w:tcPr>
            <w:tcW w:w="2950" w:type="dxa"/>
          </w:tcPr>
          <w:p w14:paraId="314927A2" w14:textId="77777777" w:rsidR="002578CD" w:rsidRPr="002E5CE2" w:rsidRDefault="002578CD" w:rsidP="002578CD">
            <w:pPr>
              <w:jc w:val="both"/>
              <w:rPr>
                <w:sz w:val="20"/>
                <w:szCs w:val="20"/>
                <w:lang w:val="en-GB"/>
              </w:rPr>
            </w:pPr>
          </w:p>
        </w:tc>
      </w:tr>
      <w:tr w:rsidR="002578CD" w:rsidRPr="002E5CE2" w14:paraId="09DF693A" w14:textId="77777777" w:rsidTr="007C10FD">
        <w:tc>
          <w:tcPr>
            <w:tcW w:w="812" w:type="dxa"/>
          </w:tcPr>
          <w:p w14:paraId="46374723" w14:textId="77777777" w:rsidR="002578CD" w:rsidRPr="002E5CE2" w:rsidRDefault="002578CD" w:rsidP="002578CD">
            <w:pPr>
              <w:rPr>
                <w:sz w:val="20"/>
                <w:szCs w:val="20"/>
                <w:lang w:val="en-GB"/>
              </w:rPr>
            </w:pPr>
            <w:r w:rsidRPr="002E5CE2">
              <w:rPr>
                <w:sz w:val="20"/>
                <w:szCs w:val="20"/>
                <w:lang w:val="en-GB"/>
              </w:rPr>
              <w:t>42135</w:t>
            </w:r>
          </w:p>
        </w:tc>
        <w:tc>
          <w:tcPr>
            <w:tcW w:w="3372" w:type="dxa"/>
          </w:tcPr>
          <w:p w14:paraId="51B0F383" w14:textId="77777777" w:rsidR="002578CD" w:rsidRPr="002E5CE2" w:rsidRDefault="002578CD" w:rsidP="002578CD">
            <w:pPr>
              <w:jc w:val="both"/>
              <w:rPr>
                <w:sz w:val="20"/>
                <w:szCs w:val="20"/>
                <w:lang w:val="en-GB"/>
              </w:rPr>
            </w:pPr>
            <w:r w:rsidRPr="002E5CE2">
              <w:rPr>
                <w:sz w:val="20"/>
                <w:szCs w:val="20"/>
                <w:lang w:val="en-GB"/>
              </w:rPr>
              <w:t>Object ? not found</w:t>
            </w:r>
          </w:p>
        </w:tc>
        <w:tc>
          <w:tcPr>
            <w:tcW w:w="652" w:type="dxa"/>
          </w:tcPr>
          <w:p w14:paraId="0C7AD4B7" w14:textId="77777777" w:rsidR="002578CD" w:rsidRDefault="002578CD" w:rsidP="002578CD">
            <w:r w:rsidRPr="00D66D20">
              <w:rPr>
                <w:sz w:val="20"/>
                <w:szCs w:val="20"/>
                <w:lang w:val="en-GB"/>
              </w:rPr>
              <w:t>n</w:t>
            </w:r>
          </w:p>
        </w:tc>
        <w:tc>
          <w:tcPr>
            <w:tcW w:w="827" w:type="dxa"/>
          </w:tcPr>
          <w:p w14:paraId="5F3F2813" w14:textId="77777777" w:rsidR="002578CD" w:rsidRPr="002E5CE2" w:rsidRDefault="002578CD" w:rsidP="002578CD">
            <w:pPr>
              <w:jc w:val="both"/>
              <w:rPr>
                <w:sz w:val="20"/>
                <w:szCs w:val="20"/>
                <w:lang w:val="en-GB"/>
              </w:rPr>
            </w:pPr>
            <w:r>
              <w:rPr>
                <w:sz w:val="20"/>
                <w:szCs w:val="20"/>
                <w:lang w:val="en-GB"/>
              </w:rPr>
              <w:t>y</w:t>
            </w:r>
          </w:p>
        </w:tc>
        <w:tc>
          <w:tcPr>
            <w:tcW w:w="2950" w:type="dxa"/>
          </w:tcPr>
          <w:p w14:paraId="14F15891" w14:textId="77777777" w:rsidR="002578CD" w:rsidRPr="002E5CE2" w:rsidRDefault="002578CD" w:rsidP="002578CD">
            <w:pPr>
              <w:jc w:val="both"/>
              <w:rPr>
                <w:sz w:val="20"/>
                <w:szCs w:val="20"/>
                <w:lang w:val="en-GB"/>
              </w:rPr>
            </w:pPr>
          </w:p>
        </w:tc>
      </w:tr>
      <w:tr w:rsidR="002578CD" w:rsidRPr="002E5CE2" w14:paraId="02397864" w14:textId="77777777" w:rsidTr="007C10FD">
        <w:tc>
          <w:tcPr>
            <w:tcW w:w="812" w:type="dxa"/>
          </w:tcPr>
          <w:p w14:paraId="5AD49289" w14:textId="77777777" w:rsidR="002578CD" w:rsidRPr="002E5CE2" w:rsidRDefault="002578CD" w:rsidP="002578CD">
            <w:pPr>
              <w:rPr>
                <w:sz w:val="20"/>
                <w:szCs w:val="20"/>
                <w:lang w:val="en-GB"/>
              </w:rPr>
            </w:pPr>
            <w:r w:rsidRPr="002E5CE2">
              <w:rPr>
                <w:sz w:val="20"/>
                <w:szCs w:val="20"/>
                <w:lang w:val="en-GB"/>
              </w:rPr>
              <w:t>42138</w:t>
            </w:r>
          </w:p>
        </w:tc>
        <w:tc>
          <w:tcPr>
            <w:tcW w:w="3372" w:type="dxa"/>
          </w:tcPr>
          <w:p w14:paraId="28068204" w14:textId="77777777" w:rsidR="002578CD" w:rsidRPr="002E5CE2" w:rsidRDefault="002578CD" w:rsidP="002578CD">
            <w:pPr>
              <w:jc w:val="both"/>
              <w:rPr>
                <w:sz w:val="20"/>
                <w:szCs w:val="20"/>
                <w:lang w:val="en-GB"/>
              </w:rPr>
            </w:pPr>
            <w:r w:rsidRPr="002E5CE2">
              <w:rPr>
                <w:sz w:val="20"/>
                <w:szCs w:val="20"/>
                <w:lang w:val="en-GB"/>
              </w:rPr>
              <w:t>Field selector ? not defined for ?</w:t>
            </w:r>
          </w:p>
        </w:tc>
        <w:tc>
          <w:tcPr>
            <w:tcW w:w="652" w:type="dxa"/>
          </w:tcPr>
          <w:p w14:paraId="1CB68AAE" w14:textId="77777777" w:rsidR="002578CD" w:rsidRDefault="002578CD" w:rsidP="002578CD">
            <w:r w:rsidRPr="00D66D20">
              <w:rPr>
                <w:sz w:val="20"/>
                <w:szCs w:val="20"/>
                <w:lang w:val="en-GB"/>
              </w:rPr>
              <w:t>n</w:t>
            </w:r>
          </w:p>
        </w:tc>
        <w:tc>
          <w:tcPr>
            <w:tcW w:w="827" w:type="dxa"/>
          </w:tcPr>
          <w:p w14:paraId="21F2E3AB" w14:textId="77777777" w:rsidR="002578CD" w:rsidRPr="002E5CE2" w:rsidRDefault="002578CD" w:rsidP="002578CD">
            <w:pPr>
              <w:jc w:val="both"/>
              <w:rPr>
                <w:sz w:val="20"/>
                <w:szCs w:val="20"/>
                <w:lang w:val="en-GB"/>
              </w:rPr>
            </w:pPr>
            <w:r>
              <w:rPr>
                <w:sz w:val="20"/>
                <w:szCs w:val="20"/>
                <w:lang w:val="en-GB"/>
              </w:rPr>
              <w:t>y</w:t>
            </w:r>
          </w:p>
        </w:tc>
        <w:tc>
          <w:tcPr>
            <w:tcW w:w="2950" w:type="dxa"/>
          </w:tcPr>
          <w:p w14:paraId="7E14E245" w14:textId="77777777" w:rsidR="002578CD" w:rsidRPr="002E5CE2" w:rsidRDefault="002578CD" w:rsidP="002578CD">
            <w:pPr>
              <w:jc w:val="both"/>
              <w:rPr>
                <w:sz w:val="20"/>
                <w:szCs w:val="20"/>
                <w:lang w:val="en-GB"/>
              </w:rPr>
            </w:pPr>
          </w:p>
        </w:tc>
      </w:tr>
      <w:tr w:rsidR="002578CD" w:rsidRPr="002E5CE2" w14:paraId="19A07AED" w14:textId="77777777" w:rsidTr="007C10FD">
        <w:tc>
          <w:tcPr>
            <w:tcW w:w="812" w:type="dxa"/>
          </w:tcPr>
          <w:p w14:paraId="71CC4999" w14:textId="77777777" w:rsidR="002578CD" w:rsidRPr="002E5CE2" w:rsidRDefault="002578CD" w:rsidP="002578CD">
            <w:pPr>
              <w:rPr>
                <w:sz w:val="20"/>
                <w:szCs w:val="20"/>
                <w:lang w:val="en-GB"/>
              </w:rPr>
            </w:pPr>
            <w:r w:rsidRPr="002E5CE2">
              <w:rPr>
                <w:sz w:val="20"/>
                <w:szCs w:val="20"/>
                <w:lang w:val="en-GB"/>
              </w:rPr>
              <w:t>42139</w:t>
            </w:r>
          </w:p>
        </w:tc>
        <w:tc>
          <w:tcPr>
            <w:tcW w:w="3372" w:type="dxa"/>
          </w:tcPr>
          <w:p w14:paraId="45307868" w14:textId="77777777" w:rsidR="002578CD" w:rsidRPr="002E5CE2" w:rsidRDefault="002578CD" w:rsidP="002578CD">
            <w:pPr>
              <w:jc w:val="both"/>
              <w:rPr>
                <w:sz w:val="20"/>
                <w:szCs w:val="20"/>
                <w:lang w:val="en-GB"/>
              </w:rPr>
            </w:pPr>
            <w:r w:rsidRPr="002E5CE2">
              <w:rPr>
                <w:sz w:val="20"/>
                <w:szCs w:val="20"/>
                <w:lang w:val="en-GB"/>
              </w:rPr>
              <w:t>:: on non-type</w:t>
            </w:r>
          </w:p>
        </w:tc>
        <w:tc>
          <w:tcPr>
            <w:tcW w:w="652" w:type="dxa"/>
          </w:tcPr>
          <w:p w14:paraId="6F880811" w14:textId="77777777" w:rsidR="002578CD" w:rsidRDefault="002578CD" w:rsidP="002578CD">
            <w:r w:rsidRPr="00D66D20">
              <w:rPr>
                <w:sz w:val="20"/>
                <w:szCs w:val="20"/>
                <w:lang w:val="en-GB"/>
              </w:rPr>
              <w:t>n</w:t>
            </w:r>
          </w:p>
        </w:tc>
        <w:tc>
          <w:tcPr>
            <w:tcW w:w="827" w:type="dxa"/>
          </w:tcPr>
          <w:p w14:paraId="50AA6FA8" w14:textId="77777777" w:rsidR="002578CD" w:rsidRPr="002E5CE2" w:rsidRDefault="002578CD" w:rsidP="002578CD">
            <w:pPr>
              <w:jc w:val="both"/>
              <w:rPr>
                <w:sz w:val="20"/>
                <w:szCs w:val="20"/>
                <w:lang w:val="en-GB"/>
              </w:rPr>
            </w:pPr>
            <w:r>
              <w:rPr>
                <w:sz w:val="20"/>
                <w:szCs w:val="20"/>
                <w:lang w:val="en-GB"/>
              </w:rPr>
              <w:t>y</w:t>
            </w:r>
          </w:p>
        </w:tc>
        <w:tc>
          <w:tcPr>
            <w:tcW w:w="2950" w:type="dxa"/>
          </w:tcPr>
          <w:p w14:paraId="358A670F" w14:textId="77777777" w:rsidR="002578CD" w:rsidRPr="002E5CE2" w:rsidRDefault="002578CD" w:rsidP="002578CD">
            <w:pPr>
              <w:jc w:val="both"/>
              <w:rPr>
                <w:sz w:val="20"/>
                <w:szCs w:val="20"/>
                <w:lang w:val="en-GB"/>
              </w:rPr>
            </w:pPr>
          </w:p>
        </w:tc>
      </w:tr>
      <w:tr w:rsidR="002578CD" w:rsidRPr="002E5CE2" w14:paraId="314C402B" w14:textId="77777777" w:rsidTr="007C10FD">
        <w:tc>
          <w:tcPr>
            <w:tcW w:w="812" w:type="dxa"/>
          </w:tcPr>
          <w:p w14:paraId="3C988CB9" w14:textId="77777777" w:rsidR="002578CD" w:rsidRPr="002E5CE2" w:rsidRDefault="002578CD" w:rsidP="002578CD">
            <w:pPr>
              <w:rPr>
                <w:sz w:val="20"/>
                <w:szCs w:val="20"/>
                <w:lang w:val="en-GB"/>
              </w:rPr>
            </w:pPr>
            <w:r w:rsidRPr="002E5CE2">
              <w:rPr>
                <w:sz w:val="20"/>
                <w:szCs w:val="20"/>
                <w:lang w:val="en-GB"/>
              </w:rPr>
              <w:t>42140</w:t>
            </w:r>
          </w:p>
        </w:tc>
        <w:tc>
          <w:tcPr>
            <w:tcW w:w="3372" w:type="dxa"/>
          </w:tcPr>
          <w:p w14:paraId="435B58A5" w14:textId="77777777" w:rsidR="002578CD" w:rsidRPr="002E5CE2" w:rsidRDefault="002578CD" w:rsidP="002578CD">
            <w:pPr>
              <w:jc w:val="both"/>
              <w:rPr>
                <w:sz w:val="20"/>
                <w:szCs w:val="20"/>
                <w:lang w:val="en-GB"/>
              </w:rPr>
            </w:pPr>
            <w:r w:rsidRPr="002E5CE2">
              <w:rPr>
                <w:sz w:val="20"/>
                <w:szCs w:val="20"/>
                <w:lang w:val="en-GB"/>
              </w:rPr>
              <w:t>:: requires a static method</w:t>
            </w:r>
          </w:p>
        </w:tc>
        <w:tc>
          <w:tcPr>
            <w:tcW w:w="652" w:type="dxa"/>
          </w:tcPr>
          <w:p w14:paraId="226477B4" w14:textId="77777777" w:rsidR="002578CD" w:rsidRDefault="002578CD" w:rsidP="002578CD">
            <w:r w:rsidRPr="00D66D20">
              <w:rPr>
                <w:sz w:val="20"/>
                <w:szCs w:val="20"/>
                <w:lang w:val="en-GB"/>
              </w:rPr>
              <w:t>n</w:t>
            </w:r>
          </w:p>
        </w:tc>
        <w:tc>
          <w:tcPr>
            <w:tcW w:w="827" w:type="dxa"/>
          </w:tcPr>
          <w:p w14:paraId="0350EBFE" w14:textId="77777777" w:rsidR="002578CD" w:rsidRPr="002E5CE2" w:rsidRDefault="002578CD" w:rsidP="002578CD">
            <w:pPr>
              <w:jc w:val="both"/>
              <w:rPr>
                <w:sz w:val="20"/>
                <w:szCs w:val="20"/>
                <w:lang w:val="en-GB"/>
              </w:rPr>
            </w:pPr>
            <w:r>
              <w:rPr>
                <w:sz w:val="20"/>
                <w:szCs w:val="20"/>
                <w:lang w:val="en-GB"/>
              </w:rPr>
              <w:t>y</w:t>
            </w:r>
          </w:p>
        </w:tc>
        <w:tc>
          <w:tcPr>
            <w:tcW w:w="2950" w:type="dxa"/>
          </w:tcPr>
          <w:p w14:paraId="527A1A35" w14:textId="77777777" w:rsidR="002578CD" w:rsidRPr="002E5CE2" w:rsidRDefault="002578CD" w:rsidP="002578CD">
            <w:pPr>
              <w:jc w:val="both"/>
              <w:rPr>
                <w:sz w:val="20"/>
                <w:szCs w:val="20"/>
                <w:lang w:val="en-GB"/>
              </w:rPr>
            </w:pPr>
          </w:p>
        </w:tc>
      </w:tr>
      <w:tr w:rsidR="002578CD" w:rsidRPr="002E5CE2" w14:paraId="54558259" w14:textId="77777777" w:rsidTr="007C10FD">
        <w:tc>
          <w:tcPr>
            <w:tcW w:w="812" w:type="dxa"/>
          </w:tcPr>
          <w:p w14:paraId="55468517" w14:textId="77777777" w:rsidR="002578CD" w:rsidRPr="002E5CE2" w:rsidRDefault="002578CD" w:rsidP="002578CD">
            <w:pPr>
              <w:rPr>
                <w:sz w:val="20"/>
                <w:szCs w:val="20"/>
                <w:lang w:val="en-GB"/>
              </w:rPr>
            </w:pPr>
            <w:r w:rsidRPr="002E5CE2">
              <w:rPr>
                <w:sz w:val="20"/>
                <w:szCs w:val="20"/>
                <w:lang w:val="en-GB"/>
              </w:rPr>
              <w:t>42142</w:t>
            </w:r>
          </w:p>
        </w:tc>
        <w:tc>
          <w:tcPr>
            <w:tcW w:w="3372" w:type="dxa"/>
          </w:tcPr>
          <w:p w14:paraId="0D6CAA89" w14:textId="77777777" w:rsidR="002578CD" w:rsidRPr="002E5CE2" w:rsidRDefault="002578CD" w:rsidP="002578CD">
            <w:pPr>
              <w:jc w:val="both"/>
              <w:rPr>
                <w:sz w:val="20"/>
                <w:szCs w:val="20"/>
                <w:lang w:val="en-GB"/>
              </w:rPr>
            </w:pPr>
            <w:r w:rsidRPr="002E5CE2">
              <w:rPr>
                <w:sz w:val="20"/>
                <w:szCs w:val="20"/>
                <w:lang w:val="en-GB"/>
              </w:rPr>
              <w:t>NEW requires a user-defined type constructor</w:t>
            </w:r>
          </w:p>
        </w:tc>
        <w:tc>
          <w:tcPr>
            <w:tcW w:w="652" w:type="dxa"/>
          </w:tcPr>
          <w:p w14:paraId="1CD701D2" w14:textId="77777777" w:rsidR="002578CD" w:rsidRDefault="002578CD" w:rsidP="002578CD">
            <w:r w:rsidRPr="00D66D20">
              <w:rPr>
                <w:sz w:val="20"/>
                <w:szCs w:val="20"/>
                <w:lang w:val="en-GB"/>
              </w:rPr>
              <w:t>n</w:t>
            </w:r>
          </w:p>
        </w:tc>
        <w:tc>
          <w:tcPr>
            <w:tcW w:w="827" w:type="dxa"/>
          </w:tcPr>
          <w:p w14:paraId="7F6D83AB" w14:textId="77777777" w:rsidR="002578CD" w:rsidRPr="002E5CE2" w:rsidRDefault="002578CD" w:rsidP="002578CD">
            <w:pPr>
              <w:jc w:val="both"/>
              <w:rPr>
                <w:sz w:val="20"/>
                <w:szCs w:val="20"/>
                <w:lang w:val="en-GB"/>
              </w:rPr>
            </w:pPr>
            <w:r>
              <w:rPr>
                <w:sz w:val="20"/>
                <w:szCs w:val="20"/>
                <w:lang w:val="en-GB"/>
              </w:rPr>
              <w:t>y</w:t>
            </w:r>
          </w:p>
        </w:tc>
        <w:tc>
          <w:tcPr>
            <w:tcW w:w="2950" w:type="dxa"/>
          </w:tcPr>
          <w:p w14:paraId="276121AC" w14:textId="77777777" w:rsidR="002578CD" w:rsidRPr="002E5CE2" w:rsidRDefault="002578CD" w:rsidP="002578CD">
            <w:pPr>
              <w:jc w:val="both"/>
              <w:rPr>
                <w:sz w:val="20"/>
                <w:szCs w:val="20"/>
                <w:lang w:val="en-GB"/>
              </w:rPr>
            </w:pPr>
          </w:p>
        </w:tc>
      </w:tr>
      <w:tr w:rsidR="002578CD" w:rsidRPr="002E5CE2" w14:paraId="463FEDF3" w14:textId="77777777" w:rsidTr="007C10FD">
        <w:tc>
          <w:tcPr>
            <w:tcW w:w="812" w:type="dxa"/>
          </w:tcPr>
          <w:p w14:paraId="6F767961" w14:textId="77777777" w:rsidR="002578CD" w:rsidRPr="002E5CE2" w:rsidRDefault="002578CD" w:rsidP="002578CD">
            <w:pPr>
              <w:rPr>
                <w:sz w:val="20"/>
                <w:szCs w:val="20"/>
                <w:lang w:val="en-GB"/>
              </w:rPr>
            </w:pPr>
            <w:r w:rsidRPr="002E5CE2">
              <w:rPr>
                <w:sz w:val="20"/>
                <w:szCs w:val="20"/>
                <w:lang w:val="en-GB"/>
              </w:rPr>
              <w:t>42143</w:t>
            </w:r>
          </w:p>
        </w:tc>
        <w:tc>
          <w:tcPr>
            <w:tcW w:w="3372" w:type="dxa"/>
          </w:tcPr>
          <w:p w14:paraId="2F1B7168" w14:textId="77777777" w:rsidR="002578CD" w:rsidRPr="002E5CE2" w:rsidRDefault="002578CD" w:rsidP="002578CD">
            <w:pPr>
              <w:jc w:val="both"/>
              <w:rPr>
                <w:sz w:val="20"/>
                <w:szCs w:val="20"/>
                <w:lang w:val="en-GB"/>
              </w:rPr>
            </w:pPr>
            <w:r w:rsidRPr="002E5CE2">
              <w:rPr>
                <w:sz w:val="20"/>
                <w:szCs w:val="20"/>
                <w:lang w:val="en-GB"/>
              </w:rPr>
              <w:t>? specified more than once</w:t>
            </w:r>
          </w:p>
        </w:tc>
        <w:tc>
          <w:tcPr>
            <w:tcW w:w="652" w:type="dxa"/>
          </w:tcPr>
          <w:p w14:paraId="4ADA5D4D" w14:textId="77777777" w:rsidR="002578CD" w:rsidRDefault="002578CD" w:rsidP="002578CD">
            <w:r w:rsidRPr="00D66D20">
              <w:rPr>
                <w:sz w:val="20"/>
                <w:szCs w:val="20"/>
                <w:lang w:val="en-GB"/>
              </w:rPr>
              <w:t>n</w:t>
            </w:r>
          </w:p>
        </w:tc>
        <w:tc>
          <w:tcPr>
            <w:tcW w:w="827" w:type="dxa"/>
          </w:tcPr>
          <w:p w14:paraId="363A277E" w14:textId="77777777" w:rsidR="002578CD" w:rsidRPr="002E5CE2" w:rsidRDefault="002578CD" w:rsidP="002578CD">
            <w:pPr>
              <w:jc w:val="both"/>
              <w:rPr>
                <w:sz w:val="20"/>
                <w:szCs w:val="20"/>
                <w:lang w:val="en-GB"/>
              </w:rPr>
            </w:pPr>
            <w:r>
              <w:rPr>
                <w:sz w:val="20"/>
                <w:szCs w:val="20"/>
                <w:lang w:val="en-GB"/>
              </w:rPr>
              <w:t>y</w:t>
            </w:r>
          </w:p>
        </w:tc>
        <w:tc>
          <w:tcPr>
            <w:tcW w:w="2950" w:type="dxa"/>
          </w:tcPr>
          <w:p w14:paraId="7009E26A" w14:textId="77777777" w:rsidR="002578CD" w:rsidRPr="002E5CE2" w:rsidRDefault="002578CD" w:rsidP="002578CD">
            <w:pPr>
              <w:jc w:val="both"/>
              <w:rPr>
                <w:sz w:val="20"/>
                <w:szCs w:val="20"/>
                <w:lang w:val="en-GB"/>
              </w:rPr>
            </w:pPr>
          </w:p>
        </w:tc>
      </w:tr>
      <w:tr w:rsidR="002578CD" w:rsidRPr="002E5CE2" w14:paraId="200FA74C" w14:textId="77777777" w:rsidTr="007C10FD">
        <w:tc>
          <w:tcPr>
            <w:tcW w:w="812" w:type="dxa"/>
          </w:tcPr>
          <w:p w14:paraId="1D985D6B" w14:textId="77777777" w:rsidR="002578CD" w:rsidRPr="002E5CE2" w:rsidRDefault="002578CD" w:rsidP="002578CD">
            <w:pPr>
              <w:rPr>
                <w:sz w:val="20"/>
                <w:szCs w:val="20"/>
                <w:lang w:val="en-GB"/>
              </w:rPr>
            </w:pPr>
            <w:r w:rsidRPr="002E5CE2">
              <w:rPr>
                <w:sz w:val="20"/>
                <w:szCs w:val="20"/>
                <w:lang w:val="en-GB"/>
              </w:rPr>
              <w:t>42146</w:t>
            </w:r>
          </w:p>
        </w:tc>
        <w:tc>
          <w:tcPr>
            <w:tcW w:w="3372" w:type="dxa"/>
          </w:tcPr>
          <w:p w14:paraId="7944990D" w14:textId="77777777" w:rsidR="002578CD" w:rsidRPr="002E5CE2" w:rsidRDefault="002578CD" w:rsidP="002578CD">
            <w:pPr>
              <w:jc w:val="both"/>
              <w:rPr>
                <w:sz w:val="20"/>
                <w:szCs w:val="20"/>
                <w:lang w:val="en-GB"/>
              </w:rPr>
            </w:pPr>
            <w:r w:rsidRPr="002E5CE2">
              <w:rPr>
                <w:sz w:val="20"/>
                <w:szCs w:val="20"/>
                <w:lang w:val="en-GB"/>
              </w:rPr>
              <w:t>OLD specified on insert trigger or NEW specified on delete trigger</w:t>
            </w:r>
          </w:p>
        </w:tc>
        <w:tc>
          <w:tcPr>
            <w:tcW w:w="652" w:type="dxa"/>
          </w:tcPr>
          <w:p w14:paraId="57B076FD" w14:textId="77777777" w:rsidR="002578CD" w:rsidRDefault="002578CD" w:rsidP="002578CD">
            <w:r w:rsidRPr="00D66D20">
              <w:rPr>
                <w:sz w:val="20"/>
                <w:szCs w:val="20"/>
                <w:lang w:val="en-GB"/>
              </w:rPr>
              <w:t>n</w:t>
            </w:r>
          </w:p>
        </w:tc>
        <w:tc>
          <w:tcPr>
            <w:tcW w:w="827" w:type="dxa"/>
          </w:tcPr>
          <w:p w14:paraId="27D1BE13" w14:textId="77777777" w:rsidR="002578CD" w:rsidRPr="002E5CE2" w:rsidRDefault="002578CD" w:rsidP="002578CD">
            <w:pPr>
              <w:jc w:val="both"/>
              <w:rPr>
                <w:sz w:val="20"/>
                <w:szCs w:val="20"/>
                <w:lang w:val="en-GB"/>
              </w:rPr>
            </w:pPr>
            <w:r>
              <w:rPr>
                <w:sz w:val="20"/>
                <w:szCs w:val="20"/>
                <w:lang w:val="en-GB"/>
              </w:rPr>
              <w:t>y</w:t>
            </w:r>
          </w:p>
        </w:tc>
        <w:tc>
          <w:tcPr>
            <w:tcW w:w="2950" w:type="dxa"/>
          </w:tcPr>
          <w:p w14:paraId="3475A38A" w14:textId="77777777" w:rsidR="002578CD" w:rsidRPr="002E5CE2" w:rsidRDefault="002578CD" w:rsidP="002578CD">
            <w:pPr>
              <w:jc w:val="both"/>
              <w:rPr>
                <w:sz w:val="20"/>
                <w:szCs w:val="20"/>
                <w:lang w:val="en-GB"/>
              </w:rPr>
            </w:pPr>
          </w:p>
        </w:tc>
      </w:tr>
      <w:tr w:rsidR="002578CD" w:rsidRPr="002E5CE2" w14:paraId="4E46CDC1" w14:textId="77777777" w:rsidTr="007C10FD">
        <w:tc>
          <w:tcPr>
            <w:tcW w:w="812" w:type="dxa"/>
          </w:tcPr>
          <w:p w14:paraId="1391D100" w14:textId="77777777" w:rsidR="002578CD" w:rsidRPr="002E5CE2" w:rsidRDefault="002578CD" w:rsidP="002578CD">
            <w:pPr>
              <w:rPr>
                <w:sz w:val="20"/>
                <w:szCs w:val="20"/>
                <w:lang w:val="en-GB"/>
              </w:rPr>
            </w:pPr>
            <w:r w:rsidRPr="002E5CE2">
              <w:rPr>
                <w:sz w:val="20"/>
                <w:szCs w:val="20"/>
                <w:lang w:val="en-GB"/>
              </w:rPr>
              <w:t>42147</w:t>
            </w:r>
          </w:p>
        </w:tc>
        <w:tc>
          <w:tcPr>
            <w:tcW w:w="3372" w:type="dxa"/>
          </w:tcPr>
          <w:p w14:paraId="5C0B9DED" w14:textId="77777777" w:rsidR="002578CD" w:rsidRPr="002E5CE2" w:rsidRDefault="002578CD" w:rsidP="002578CD">
            <w:pPr>
              <w:jc w:val="both"/>
              <w:rPr>
                <w:sz w:val="20"/>
                <w:szCs w:val="20"/>
                <w:lang w:val="en-GB"/>
              </w:rPr>
            </w:pPr>
            <w:r w:rsidRPr="002E5CE2">
              <w:rPr>
                <w:sz w:val="20"/>
                <w:szCs w:val="20"/>
                <w:lang w:val="en-GB"/>
              </w:rPr>
              <w:t>Cannot have two primary keys for  table ?</w:t>
            </w:r>
          </w:p>
        </w:tc>
        <w:tc>
          <w:tcPr>
            <w:tcW w:w="652" w:type="dxa"/>
          </w:tcPr>
          <w:p w14:paraId="44B67E64" w14:textId="77777777" w:rsidR="002578CD" w:rsidRDefault="002578CD" w:rsidP="002578CD">
            <w:r w:rsidRPr="00D66D20">
              <w:rPr>
                <w:sz w:val="20"/>
                <w:szCs w:val="20"/>
                <w:lang w:val="en-GB"/>
              </w:rPr>
              <w:t>n</w:t>
            </w:r>
          </w:p>
        </w:tc>
        <w:tc>
          <w:tcPr>
            <w:tcW w:w="827" w:type="dxa"/>
          </w:tcPr>
          <w:p w14:paraId="281B8E62" w14:textId="77777777" w:rsidR="002578CD" w:rsidRPr="002E5CE2" w:rsidRDefault="002578CD" w:rsidP="002578CD">
            <w:pPr>
              <w:jc w:val="both"/>
              <w:rPr>
                <w:sz w:val="20"/>
                <w:szCs w:val="20"/>
                <w:lang w:val="en-GB"/>
              </w:rPr>
            </w:pPr>
            <w:r>
              <w:rPr>
                <w:sz w:val="20"/>
                <w:szCs w:val="20"/>
                <w:lang w:val="en-GB"/>
              </w:rPr>
              <w:t>y</w:t>
            </w:r>
          </w:p>
        </w:tc>
        <w:tc>
          <w:tcPr>
            <w:tcW w:w="2950" w:type="dxa"/>
          </w:tcPr>
          <w:p w14:paraId="44320717" w14:textId="77777777" w:rsidR="002578CD" w:rsidRPr="002E5CE2" w:rsidRDefault="002578CD" w:rsidP="002578CD">
            <w:pPr>
              <w:jc w:val="both"/>
              <w:rPr>
                <w:sz w:val="20"/>
                <w:szCs w:val="20"/>
                <w:lang w:val="en-GB"/>
              </w:rPr>
            </w:pPr>
          </w:p>
        </w:tc>
      </w:tr>
      <w:tr w:rsidR="002578CD" w:rsidRPr="002E5CE2" w14:paraId="705A18AA" w14:textId="77777777" w:rsidTr="007C10FD">
        <w:tc>
          <w:tcPr>
            <w:tcW w:w="812" w:type="dxa"/>
          </w:tcPr>
          <w:p w14:paraId="0D503B22" w14:textId="77777777" w:rsidR="002578CD" w:rsidRPr="002E5CE2" w:rsidRDefault="002578CD" w:rsidP="002578CD">
            <w:pPr>
              <w:rPr>
                <w:sz w:val="20"/>
                <w:szCs w:val="20"/>
                <w:lang w:val="en-GB"/>
              </w:rPr>
            </w:pPr>
            <w:r w:rsidRPr="002E5CE2">
              <w:rPr>
                <w:sz w:val="20"/>
                <w:szCs w:val="20"/>
                <w:lang w:val="en-GB"/>
              </w:rPr>
              <w:t>42148</w:t>
            </w:r>
          </w:p>
        </w:tc>
        <w:tc>
          <w:tcPr>
            <w:tcW w:w="3372" w:type="dxa"/>
          </w:tcPr>
          <w:p w14:paraId="59F94EE8" w14:textId="77777777" w:rsidR="002578CD" w:rsidRPr="002E5CE2" w:rsidRDefault="002578CD" w:rsidP="002578CD">
            <w:pPr>
              <w:jc w:val="both"/>
              <w:rPr>
                <w:sz w:val="20"/>
                <w:szCs w:val="20"/>
                <w:lang w:val="en-GB"/>
              </w:rPr>
            </w:pPr>
            <w:r w:rsidRPr="002E5CE2">
              <w:rPr>
                <w:sz w:val="20"/>
                <w:szCs w:val="20"/>
                <w:lang w:val="en-GB"/>
              </w:rPr>
              <w:t>FOR EACH ROW not specified</w:t>
            </w:r>
          </w:p>
        </w:tc>
        <w:tc>
          <w:tcPr>
            <w:tcW w:w="652" w:type="dxa"/>
          </w:tcPr>
          <w:p w14:paraId="4C550607" w14:textId="77777777" w:rsidR="002578CD" w:rsidRDefault="002578CD" w:rsidP="002578CD">
            <w:r w:rsidRPr="00D66D20">
              <w:rPr>
                <w:sz w:val="20"/>
                <w:szCs w:val="20"/>
                <w:lang w:val="en-GB"/>
              </w:rPr>
              <w:t>n</w:t>
            </w:r>
          </w:p>
        </w:tc>
        <w:tc>
          <w:tcPr>
            <w:tcW w:w="827" w:type="dxa"/>
          </w:tcPr>
          <w:p w14:paraId="74D51C06" w14:textId="77777777" w:rsidR="002578CD" w:rsidRPr="002E5CE2" w:rsidRDefault="002578CD" w:rsidP="002578CD">
            <w:pPr>
              <w:jc w:val="both"/>
              <w:rPr>
                <w:sz w:val="20"/>
                <w:szCs w:val="20"/>
                <w:lang w:val="en-GB"/>
              </w:rPr>
            </w:pPr>
            <w:r>
              <w:rPr>
                <w:sz w:val="20"/>
                <w:szCs w:val="20"/>
                <w:lang w:val="en-GB"/>
              </w:rPr>
              <w:t>y</w:t>
            </w:r>
          </w:p>
        </w:tc>
        <w:tc>
          <w:tcPr>
            <w:tcW w:w="2950" w:type="dxa"/>
          </w:tcPr>
          <w:p w14:paraId="2EA0F815" w14:textId="77777777" w:rsidR="002578CD" w:rsidRPr="002E5CE2" w:rsidRDefault="002578CD" w:rsidP="002578CD">
            <w:pPr>
              <w:jc w:val="both"/>
              <w:rPr>
                <w:sz w:val="20"/>
                <w:szCs w:val="20"/>
                <w:lang w:val="en-GB"/>
              </w:rPr>
            </w:pPr>
          </w:p>
        </w:tc>
      </w:tr>
      <w:tr w:rsidR="002578CD" w:rsidRPr="002E5CE2" w14:paraId="6796842C" w14:textId="77777777" w:rsidTr="007C10FD">
        <w:tc>
          <w:tcPr>
            <w:tcW w:w="812" w:type="dxa"/>
          </w:tcPr>
          <w:p w14:paraId="4B712632" w14:textId="77777777" w:rsidR="002578CD" w:rsidRPr="002E5CE2" w:rsidRDefault="002578CD" w:rsidP="002578CD">
            <w:pPr>
              <w:rPr>
                <w:sz w:val="20"/>
                <w:szCs w:val="20"/>
                <w:lang w:val="en-GB"/>
              </w:rPr>
            </w:pPr>
            <w:r w:rsidRPr="002E5CE2">
              <w:rPr>
                <w:sz w:val="20"/>
                <w:szCs w:val="20"/>
                <w:lang w:val="en-GB"/>
              </w:rPr>
              <w:t>42149</w:t>
            </w:r>
          </w:p>
        </w:tc>
        <w:tc>
          <w:tcPr>
            <w:tcW w:w="3372" w:type="dxa"/>
          </w:tcPr>
          <w:p w14:paraId="4ED3307E" w14:textId="77777777" w:rsidR="002578CD" w:rsidRPr="002E5CE2" w:rsidRDefault="002578CD" w:rsidP="002578CD">
            <w:pPr>
              <w:jc w:val="both"/>
              <w:rPr>
                <w:sz w:val="20"/>
                <w:szCs w:val="20"/>
                <w:lang w:val="en-GB"/>
              </w:rPr>
            </w:pPr>
            <w:r w:rsidRPr="002E5CE2">
              <w:rPr>
                <w:sz w:val="20"/>
                <w:szCs w:val="20"/>
                <w:lang w:val="en-GB"/>
              </w:rPr>
              <w:t>Cannot specify OLD/NEW TABLE for before trigger</w:t>
            </w:r>
          </w:p>
        </w:tc>
        <w:tc>
          <w:tcPr>
            <w:tcW w:w="652" w:type="dxa"/>
          </w:tcPr>
          <w:p w14:paraId="16F833EF" w14:textId="77777777" w:rsidR="002578CD" w:rsidRDefault="002578CD" w:rsidP="002578CD">
            <w:r w:rsidRPr="00D66D20">
              <w:rPr>
                <w:sz w:val="20"/>
                <w:szCs w:val="20"/>
                <w:lang w:val="en-GB"/>
              </w:rPr>
              <w:t>n</w:t>
            </w:r>
          </w:p>
        </w:tc>
        <w:tc>
          <w:tcPr>
            <w:tcW w:w="827" w:type="dxa"/>
          </w:tcPr>
          <w:p w14:paraId="4AED095A" w14:textId="77777777" w:rsidR="002578CD" w:rsidRPr="002E5CE2" w:rsidRDefault="002578CD" w:rsidP="002578CD">
            <w:pPr>
              <w:jc w:val="both"/>
              <w:rPr>
                <w:sz w:val="20"/>
                <w:szCs w:val="20"/>
                <w:lang w:val="en-GB"/>
              </w:rPr>
            </w:pPr>
            <w:r>
              <w:rPr>
                <w:sz w:val="20"/>
                <w:szCs w:val="20"/>
                <w:lang w:val="en-GB"/>
              </w:rPr>
              <w:t>y</w:t>
            </w:r>
          </w:p>
        </w:tc>
        <w:tc>
          <w:tcPr>
            <w:tcW w:w="2950" w:type="dxa"/>
          </w:tcPr>
          <w:p w14:paraId="028C9E03" w14:textId="77777777" w:rsidR="002578CD" w:rsidRPr="002E5CE2" w:rsidRDefault="002578CD" w:rsidP="002578CD">
            <w:pPr>
              <w:jc w:val="both"/>
              <w:rPr>
                <w:sz w:val="20"/>
                <w:szCs w:val="20"/>
                <w:lang w:val="en-GB"/>
              </w:rPr>
            </w:pPr>
          </w:p>
        </w:tc>
      </w:tr>
      <w:tr w:rsidR="002578CD" w:rsidRPr="002E5CE2" w14:paraId="48DFC763" w14:textId="77777777" w:rsidTr="007C10FD">
        <w:tc>
          <w:tcPr>
            <w:tcW w:w="812" w:type="dxa"/>
          </w:tcPr>
          <w:p w14:paraId="145976D6" w14:textId="77777777" w:rsidR="002578CD" w:rsidRPr="002E5CE2" w:rsidRDefault="002578CD" w:rsidP="002578CD">
            <w:pPr>
              <w:rPr>
                <w:sz w:val="20"/>
                <w:szCs w:val="20"/>
                <w:lang w:val="en-GB"/>
              </w:rPr>
            </w:pPr>
            <w:r w:rsidRPr="002E5CE2">
              <w:rPr>
                <w:sz w:val="20"/>
                <w:szCs w:val="20"/>
                <w:lang w:val="en-GB"/>
              </w:rPr>
              <w:lastRenderedPageBreak/>
              <w:t>42150</w:t>
            </w:r>
          </w:p>
        </w:tc>
        <w:tc>
          <w:tcPr>
            <w:tcW w:w="3372" w:type="dxa"/>
          </w:tcPr>
          <w:p w14:paraId="4730BAF8" w14:textId="77777777" w:rsidR="002578CD" w:rsidRPr="002E5CE2" w:rsidRDefault="002578CD" w:rsidP="002578CD">
            <w:pPr>
              <w:jc w:val="both"/>
              <w:rPr>
                <w:sz w:val="20"/>
                <w:szCs w:val="20"/>
                <w:lang w:val="en-GB"/>
              </w:rPr>
            </w:pPr>
            <w:r w:rsidRPr="002E5CE2">
              <w:rPr>
                <w:sz w:val="20"/>
                <w:szCs w:val="20"/>
                <w:lang w:val="en-GB"/>
              </w:rPr>
              <w:t>Malformed SQL input (non-terminated string)</w:t>
            </w:r>
          </w:p>
        </w:tc>
        <w:tc>
          <w:tcPr>
            <w:tcW w:w="652" w:type="dxa"/>
          </w:tcPr>
          <w:p w14:paraId="3381A405" w14:textId="77777777" w:rsidR="002578CD" w:rsidRDefault="002578CD" w:rsidP="002578CD">
            <w:r w:rsidRPr="00D66D20">
              <w:rPr>
                <w:sz w:val="20"/>
                <w:szCs w:val="20"/>
                <w:lang w:val="en-GB"/>
              </w:rPr>
              <w:t>n</w:t>
            </w:r>
          </w:p>
        </w:tc>
        <w:tc>
          <w:tcPr>
            <w:tcW w:w="827" w:type="dxa"/>
          </w:tcPr>
          <w:p w14:paraId="0F7E2B30" w14:textId="77777777" w:rsidR="002578CD" w:rsidRPr="002E5CE2" w:rsidRDefault="002578CD" w:rsidP="002578CD">
            <w:pPr>
              <w:jc w:val="both"/>
              <w:rPr>
                <w:sz w:val="20"/>
                <w:szCs w:val="20"/>
                <w:lang w:val="en-GB"/>
              </w:rPr>
            </w:pPr>
            <w:r>
              <w:rPr>
                <w:sz w:val="20"/>
                <w:szCs w:val="20"/>
                <w:lang w:val="en-GB"/>
              </w:rPr>
              <w:t>y</w:t>
            </w:r>
          </w:p>
        </w:tc>
        <w:tc>
          <w:tcPr>
            <w:tcW w:w="2950" w:type="dxa"/>
          </w:tcPr>
          <w:p w14:paraId="764B7BF8" w14:textId="77777777" w:rsidR="002578CD" w:rsidRPr="002E5CE2" w:rsidRDefault="002578CD" w:rsidP="002578CD">
            <w:pPr>
              <w:jc w:val="both"/>
              <w:rPr>
                <w:sz w:val="20"/>
                <w:szCs w:val="20"/>
                <w:lang w:val="en-GB"/>
              </w:rPr>
            </w:pPr>
          </w:p>
        </w:tc>
      </w:tr>
      <w:tr w:rsidR="002578CD" w:rsidRPr="002E5CE2" w14:paraId="24A005A5" w14:textId="77777777" w:rsidTr="007C10FD">
        <w:tc>
          <w:tcPr>
            <w:tcW w:w="812" w:type="dxa"/>
          </w:tcPr>
          <w:p w14:paraId="4BF10931" w14:textId="77777777" w:rsidR="002578CD" w:rsidRPr="002E5CE2" w:rsidRDefault="002578CD" w:rsidP="002578CD">
            <w:pPr>
              <w:rPr>
                <w:sz w:val="20"/>
                <w:szCs w:val="20"/>
                <w:lang w:val="en-GB"/>
              </w:rPr>
            </w:pPr>
            <w:r w:rsidRPr="002E5CE2">
              <w:rPr>
                <w:sz w:val="20"/>
                <w:szCs w:val="20"/>
                <w:lang w:val="en-GB"/>
              </w:rPr>
              <w:t>42151</w:t>
            </w:r>
          </w:p>
        </w:tc>
        <w:tc>
          <w:tcPr>
            <w:tcW w:w="3372" w:type="dxa"/>
          </w:tcPr>
          <w:p w14:paraId="78FA69AD" w14:textId="77777777" w:rsidR="002578CD" w:rsidRPr="002E5CE2" w:rsidRDefault="002578CD" w:rsidP="002578CD">
            <w:pPr>
              <w:jc w:val="both"/>
              <w:rPr>
                <w:sz w:val="20"/>
                <w:szCs w:val="20"/>
                <w:lang w:val="en-GB"/>
              </w:rPr>
            </w:pPr>
            <w:r w:rsidRPr="002E5CE2">
              <w:rPr>
                <w:sz w:val="20"/>
                <w:szCs w:val="20"/>
                <w:lang w:val="en-GB"/>
              </w:rPr>
              <w:t>Bad join condition</w:t>
            </w:r>
          </w:p>
        </w:tc>
        <w:tc>
          <w:tcPr>
            <w:tcW w:w="652" w:type="dxa"/>
          </w:tcPr>
          <w:p w14:paraId="39B4F9A0" w14:textId="77777777" w:rsidR="002578CD" w:rsidRDefault="002578CD" w:rsidP="002578CD">
            <w:r w:rsidRPr="00D66D20">
              <w:rPr>
                <w:sz w:val="20"/>
                <w:szCs w:val="20"/>
                <w:lang w:val="en-GB"/>
              </w:rPr>
              <w:t>n</w:t>
            </w:r>
          </w:p>
        </w:tc>
        <w:tc>
          <w:tcPr>
            <w:tcW w:w="827" w:type="dxa"/>
          </w:tcPr>
          <w:p w14:paraId="6ED938A1" w14:textId="77777777" w:rsidR="002578CD" w:rsidRPr="002E5CE2" w:rsidRDefault="002578CD" w:rsidP="002578CD">
            <w:pPr>
              <w:jc w:val="both"/>
              <w:rPr>
                <w:sz w:val="20"/>
                <w:szCs w:val="20"/>
                <w:lang w:val="en-GB"/>
              </w:rPr>
            </w:pPr>
            <w:r>
              <w:rPr>
                <w:sz w:val="20"/>
                <w:szCs w:val="20"/>
                <w:lang w:val="en-GB"/>
              </w:rPr>
              <w:t>y</w:t>
            </w:r>
          </w:p>
        </w:tc>
        <w:tc>
          <w:tcPr>
            <w:tcW w:w="2950" w:type="dxa"/>
          </w:tcPr>
          <w:p w14:paraId="1E5E5999" w14:textId="77777777" w:rsidR="002578CD" w:rsidRPr="002E5CE2" w:rsidRDefault="002578CD" w:rsidP="002578CD">
            <w:pPr>
              <w:jc w:val="both"/>
              <w:rPr>
                <w:sz w:val="20"/>
                <w:szCs w:val="20"/>
                <w:lang w:val="en-GB"/>
              </w:rPr>
            </w:pPr>
          </w:p>
        </w:tc>
      </w:tr>
      <w:tr w:rsidR="002578CD" w:rsidRPr="002E5CE2" w14:paraId="02055FFE" w14:textId="77777777" w:rsidTr="007C10FD">
        <w:tc>
          <w:tcPr>
            <w:tcW w:w="812" w:type="dxa"/>
          </w:tcPr>
          <w:p w14:paraId="2A055439" w14:textId="77777777" w:rsidR="002578CD" w:rsidRPr="002E5CE2" w:rsidRDefault="002578CD" w:rsidP="002578CD">
            <w:pPr>
              <w:rPr>
                <w:sz w:val="20"/>
                <w:szCs w:val="20"/>
                <w:lang w:val="en-GB"/>
              </w:rPr>
            </w:pPr>
            <w:r>
              <w:rPr>
                <w:sz w:val="20"/>
                <w:szCs w:val="20"/>
                <w:lang w:val="en-GB"/>
              </w:rPr>
              <w:t>42152</w:t>
            </w:r>
          </w:p>
        </w:tc>
        <w:tc>
          <w:tcPr>
            <w:tcW w:w="3372" w:type="dxa"/>
          </w:tcPr>
          <w:p w14:paraId="297CDAE9" w14:textId="77777777" w:rsidR="002578CD" w:rsidRPr="002E5CE2" w:rsidRDefault="002578CD" w:rsidP="002578CD">
            <w:pPr>
              <w:jc w:val="both"/>
              <w:rPr>
                <w:sz w:val="20"/>
                <w:szCs w:val="20"/>
                <w:lang w:val="en-GB"/>
              </w:rPr>
            </w:pPr>
            <w:r>
              <w:rPr>
                <w:sz w:val="20"/>
                <w:szCs w:val="20"/>
                <w:lang w:val="en-GB"/>
              </w:rPr>
              <w:t>Non-distributable where condition for update/delete</w:t>
            </w:r>
          </w:p>
        </w:tc>
        <w:tc>
          <w:tcPr>
            <w:tcW w:w="652" w:type="dxa"/>
          </w:tcPr>
          <w:p w14:paraId="35E6EC12" w14:textId="77777777" w:rsidR="002578CD" w:rsidRPr="00D66D20" w:rsidRDefault="002578CD" w:rsidP="002578CD">
            <w:pPr>
              <w:rPr>
                <w:sz w:val="20"/>
                <w:szCs w:val="20"/>
                <w:lang w:val="en-GB"/>
              </w:rPr>
            </w:pPr>
            <w:r>
              <w:rPr>
                <w:sz w:val="20"/>
                <w:szCs w:val="20"/>
                <w:lang w:val="en-GB"/>
              </w:rPr>
              <w:t>n</w:t>
            </w:r>
          </w:p>
        </w:tc>
        <w:tc>
          <w:tcPr>
            <w:tcW w:w="827" w:type="dxa"/>
          </w:tcPr>
          <w:p w14:paraId="76FB36B1" w14:textId="77777777" w:rsidR="002578CD" w:rsidRDefault="002578CD" w:rsidP="002578CD">
            <w:pPr>
              <w:jc w:val="both"/>
              <w:rPr>
                <w:sz w:val="20"/>
                <w:szCs w:val="20"/>
                <w:lang w:val="en-GB"/>
              </w:rPr>
            </w:pPr>
            <w:r>
              <w:rPr>
                <w:sz w:val="20"/>
                <w:szCs w:val="20"/>
                <w:lang w:val="en-GB"/>
              </w:rPr>
              <w:t>y</w:t>
            </w:r>
          </w:p>
        </w:tc>
        <w:tc>
          <w:tcPr>
            <w:tcW w:w="2950" w:type="dxa"/>
          </w:tcPr>
          <w:p w14:paraId="1E6E216F" w14:textId="77777777" w:rsidR="002578CD" w:rsidRPr="002E5CE2" w:rsidRDefault="002578CD" w:rsidP="002578CD">
            <w:pPr>
              <w:jc w:val="both"/>
              <w:rPr>
                <w:sz w:val="20"/>
                <w:szCs w:val="20"/>
                <w:lang w:val="en-GB"/>
              </w:rPr>
            </w:pPr>
          </w:p>
        </w:tc>
      </w:tr>
      <w:tr w:rsidR="002578CD" w:rsidRPr="002E5CE2" w14:paraId="132E61BE" w14:textId="77777777" w:rsidTr="007C10FD">
        <w:tc>
          <w:tcPr>
            <w:tcW w:w="812" w:type="dxa"/>
          </w:tcPr>
          <w:p w14:paraId="23403D63" w14:textId="77777777" w:rsidR="002578CD" w:rsidRPr="002E5CE2" w:rsidRDefault="002578CD" w:rsidP="002578CD">
            <w:pPr>
              <w:rPr>
                <w:sz w:val="20"/>
                <w:szCs w:val="20"/>
                <w:lang w:val="en-GB"/>
              </w:rPr>
            </w:pPr>
            <w:r w:rsidRPr="002E5CE2">
              <w:rPr>
                <w:sz w:val="20"/>
                <w:szCs w:val="20"/>
                <w:lang w:val="en-GB"/>
              </w:rPr>
              <w:t>42153</w:t>
            </w:r>
          </w:p>
        </w:tc>
        <w:tc>
          <w:tcPr>
            <w:tcW w:w="3372" w:type="dxa"/>
          </w:tcPr>
          <w:p w14:paraId="727FB596" w14:textId="77777777" w:rsidR="002578CD" w:rsidRPr="002E5CE2" w:rsidRDefault="002578CD" w:rsidP="002578CD">
            <w:pPr>
              <w:jc w:val="both"/>
              <w:rPr>
                <w:sz w:val="20"/>
                <w:szCs w:val="20"/>
                <w:lang w:val="en-GB"/>
              </w:rPr>
            </w:pPr>
            <w:r w:rsidRPr="002E5CE2">
              <w:rPr>
                <w:sz w:val="20"/>
                <w:szCs w:val="20"/>
                <w:lang w:val="en-GB"/>
              </w:rPr>
              <w:t>Table ? already exists</w:t>
            </w:r>
          </w:p>
        </w:tc>
        <w:tc>
          <w:tcPr>
            <w:tcW w:w="652" w:type="dxa"/>
          </w:tcPr>
          <w:p w14:paraId="28663C4C" w14:textId="77777777" w:rsidR="002578CD" w:rsidRDefault="002578CD" w:rsidP="002578CD">
            <w:r w:rsidRPr="00D66D20">
              <w:rPr>
                <w:sz w:val="20"/>
                <w:szCs w:val="20"/>
                <w:lang w:val="en-GB"/>
              </w:rPr>
              <w:t>n</w:t>
            </w:r>
          </w:p>
        </w:tc>
        <w:tc>
          <w:tcPr>
            <w:tcW w:w="827" w:type="dxa"/>
          </w:tcPr>
          <w:p w14:paraId="7523EC60" w14:textId="77777777" w:rsidR="002578CD" w:rsidRPr="002E5CE2" w:rsidRDefault="002578CD" w:rsidP="002578CD">
            <w:pPr>
              <w:jc w:val="both"/>
              <w:rPr>
                <w:sz w:val="20"/>
                <w:szCs w:val="20"/>
                <w:lang w:val="en-GB"/>
              </w:rPr>
            </w:pPr>
            <w:r>
              <w:rPr>
                <w:sz w:val="20"/>
                <w:szCs w:val="20"/>
                <w:lang w:val="en-GB"/>
              </w:rPr>
              <w:t>y</w:t>
            </w:r>
          </w:p>
        </w:tc>
        <w:tc>
          <w:tcPr>
            <w:tcW w:w="2950" w:type="dxa"/>
          </w:tcPr>
          <w:p w14:paraId="7E3004A0" w14:textId="77777777" w:rsidR="002578CD" w:rsidRPr="002E5CE2" w:rsidRDefault="002578CD" w:rsidP="002578CD">
            <w:pPr>
              <w:jc w:val="both"/>
              <w:rPr>
                <w:sz w:val="20"/>
                <w:szCs w:val="20"/>
                <w:lang w:val="en-GB"/>
              </w:rPr>
            </w:pPr>
          </w:p>
        </w:tc>
      </w:tr>
      <w:tr w:rsidR="002578CD" w:rsidRPr="002E5CE2" w14:paraId="1004D7E4" w14:textId="77777777" w:rsidTr="007C10FD">
        <w:tc>
          <w:tcPr>
            <w:tcW w:w="812" w:type="dxa"/>
          </w:tcPr>
          <w:p w14:paraId="756873FC" w14:textId="77777777" w:rsidR="002578CD" w:rsidRPr="002E5CE2" w:rsidRDefault="002578CD" w:rsidP="002578CD">
            <w:pPr>
              <w:rPr>
                <w:sz w:val="20"/>
                <w:szCs w:val="20"/>
                <w:lang w:val="en-GB"/>
              </w:rPr>
            </w:pPr>
            <w:r w:rsidRPr="002E5CE2">
              <w:rPr>
                <w:sz w:val="20"/>
                <w:szCs w:val="20"/>
                <w:lang w:val="en-GB"/>
              </w:rPr>
              <w:t>42154</w:t>
            </w:r>
          </w:p>
        </w:tc>
        <w:tc>
          <w:tcPr>
            <w:tcW w:w="3372" w:type="dxa"/>
          </w:tcPr>
          <w:p w14:paraId="43369311" w14:textId="77777777" w:rsidR="002578CD" w:rsidRPr="002E5CE2" w:rsidRDefault="002578CD" w:rsidP="002578CD">
            <w:pPr>
              <w:jc w:val="both"/>
              <w:rPr>
                <w:sz w:val="20"/>
                <w:szCs w:val="20"/>
                <w:lang w:val="en-GB"/>
              </w:rPr>
            </w:pPr>
            <w:r w:rsidRPr="002E5CE2">
              <w:rPr>
                <w:sz w:val="20"/>
                <w:szCs w:val="20"/>
                <w:lang w:val="en-GB"/>
              </w:rPr>
              <w:t>Unimplemented or illegal function ?</w:t>
            </w:r>
          </w:p>
        </w:tc>
        <w:tc>
          <w:tcPr>
            <w:tcW w:w="652" w:type="dxa"/>
          </w:tcPr>
          <w:p w14:paraId="1FB4CB38" w14:textId="77777777" w:rsidR="002578CD" w:rsidRDefault="002578CD" w:rsidP="002578CD">
            <w:r w:rsidRPr="00D66D20">
              <w:rPr>
                <w:sz w:val="20"/>
                <w:szCs w:val="20"/>
                <w:lang w:val="en-GB"/>
              </w:rPr>
              <w:t>n</w:t>
            </w:r>
          </w:p>
        </w:tc>
        <w:tc>
          <w:tcPr>
            <w:tcW w:w="827" w:type="dxa"/>
          </w:tcPr>
          <w:p w14:paraId="75E4E73A" w14:textId="77777777" w:rsidR="002578CD" w:rsidRPr="002E5CE2" w:rsidRDefault="002578CD" w:rsidP="002578CD">
            <w:pPr>
              <w:jc w:val="both"/>
              <w:rPr>
                <w:sz w:val="20"/>
                <w:szCs w:val="20"/>
                <w:lang w:val="en-GB"/>
              </w:rPr>
            </w:pPr>
            <w:r>
              <w:rPr>
                <w:sz w:val="20"/>
                <w:szCs w:val="20"/>
                <w:lang w:val="en-GB"/>
              </w:rPr>
              <w:t>y</w:t>
            </w:r>
          </w:p>
        </w:tc>
        <w:tc>
          <w:tcPr>
            <w:tcW w:w="2950" w:type="dxa"/>
          </w:tcPr>
          <w:p w14:paraId="69878BA3" w14:textId="77777777" w:rsidR="002578CD" w:rsidRPr="002E5CE2" w:rsidRDefault="002578CD" w:rsidP="002578CD">
            <w:pPr>
              <w:jc w:val="both"/>
              <w:rPr>
                <w:sz w:val="20"/>
                <w:szCs w:val="20"/>
                <w:lang w:val="en-GB"/>
              </w:rPr>
            </w:pPr>
          </w:p>
        </w:tc>
      </w:tr>
      <w:tr w:rsidR="002578CD" w:rsidRPr="002E5CE2" w14:paraId="74533827" w14:textId="77777777" w:rsidTr="007C10FD">
        <w:tc>
          <w:tcPr>
            <w:tcW w:w="812" w:type="dxa"/>
          </w:tcPr>
          <w:p w14:paraId="24DAF9FB" w14:textId="77777777" w:rsidR="002578CD" w:rsidRPr="002E5CE2" w:rsidRDefault="002578CD" w:rsidP="002578CD">
            <w:pPr>
              <w:rPr>
                <w:sz w:val="20"/>
                <w:szCs w:val="20"/>
                <w:lang w:val="en-GB"/>
              </w:rPr>
            </w:pPr>
            <w:r w:rsidRPr="002E5CE2">
              <w:rPr>
                <w:sz w:val="20"/>
                <w:szCs w:val="20"/>
                <w:lang w:val="en-GB"/>
              </w:rPr>
              <w:t>42156</w:t>
            </w:r>
          </w:p>
        </w:tc>
        <w:tc>
          <w:tcPr>
            <w:tcW w:w="3372" w:type="dxa"/>
          </w:tcPr>
          <w:p w14:paraId="7FB4D5D7" w14:textId="77777777" w:rsidR="002578CD" w:rsidRPr="002E5CE2" w:rsidRDefault="002578CD" w:rsidP="002578CD">
            <w:pPr>
              <w:jc w:val="both"/>
              <w:rPr>
                <w:sz w:val="20"/>
                <w:szCs w:val="20"/>
                <w:lang w:val="en-GB"/>
              </w:rPr>
            </w:pPr>
            <w:r w:rsidRPr="002E5CE2">
              <w:rPr>
                <w:sz w:val="20"/>
                <w:szCs w:val="20"/>
                <w:lang w:val="en-GB"/>
              </w:rPr>
              <w:t>Column ? is already in table ?</w:t>
            </w:r>
          </w:p>
        </w:tc>
        <w:tc>
          <w:tcPr>
            <w:tcW w:w="652" w:type="dxa"/>
          </w:tcPr>
          <w:p w14:paraId="577C9A22" w14:textId="77777777" w:rsidR="002578CD" w:rsidRDefault="002578CD" w:rsidP="002578CD">
            <w:r w:rsidRPr="00D66D20">
              <w:rPr>
                <w:sz w:val="20"/>
                <w:szCs w:val="20"/>
                <w:lang w:val="en-GB"/>
              </w:rPr>
              <w:t>n</w:t>
            </w:r>
          </w:p>
        </w:tc>
        <w:tc>
          <w:tcPr>
            <w:tcW w:w="827" w:type="dxa"/>
          </w:tcPr>
          <w:p w14:paraId="6231DC19" w14:textId="77777777" w:rsidR="002578CD" w:rsidRPr="002E5CE2" w:rsidRDefault="002578CD" w:rsidP="002578CD">
            <w:pPr>
              <w:jc w:val="both"/>
              <w:rPr>
                <w:sz w:val="20"/>
                <w:szCs w:val="20"/>
                <w:lang w:val="en-GB"/>
              </w:rPr>
            </w:pPr>
            <w:r>
              <w:rPr>
                <w:sz w:val="20"/>
                <w:szCs w:val="20"/>
                <w:lang w:val="en-GB"/>
              </w:rPr>
              <w:t>y</w:t>
            </w:r>
          </w:p>
        </w:tc>
        <w:tc>
          <w:tcPr>
            <w:tcW w:w="2950" w:type="dxa"/>
          </w:tcPr>
          <w:p w14:paraId="2DD58B71" w14:textId="77777777" w:rsidR="002578CD" w:rsidRPr="002E5CE2" w:rsidRDefault="002578CD" w:rsidP="002578CD">
            <w:pPr>
              <w:jc w:val="both"/>
              <w:rPr>
                <w:sz w:val="20"/>
                <w:szCs w:val="20"/>
                <w:lang w:val="en-GB"/>
              </w:rPr>
            </w:pPr>
          </w:p>
        </w:tc>
      </w:tr>
      <w:tr w:rsidR="002578CD" w:rsidRPr="002E5CE2" w14:paraId="44CCAD13" w14:textId="77777777" w:rsidTr="007C10FD">
        <w:tc>
          <w:tcPr>
            <w:tcW w:w="812" w:type="dxa"/>
          </w:tcPr>
          <w:p w14:paraId="379E22A9" w14:textId="77777777" w:rsidR="002578CD" w:rsidRPr="002E5CE2" w:rsidRDefault="002578CD" w:rsidP="002578CD">
            <w:pPr>
              <w:rPr>
                <w:sz w:val="20"/>
                <w:szCs w:val="20"/>
                <w:lang w:val="en-GB"/>
              </w:rPr>
            </w:pPr>
            <w:r w:rsidRPr="002E5CE2">
              <w:rPr>
                <w:sz w:val="20"/>
                <w:szCs w:val="20"/>
                <w:lang w:val="en-GB"/>
              </w:rPr>
              <w:t>42157</w:t>
            </w:r>
          </w:p>
        </w:tc>
        <w:tc>
          <w:tcPr>
            <w:tcW w:w="3372" w:type="dxa"/>
          </w:tcPr>
          <w:p w14:paraId="48A475DA" w14:textId="77777777" w:rsidR="002578CD" w:rsidRPr="002E5CE2" w:rsidRDefault="002578CD" w:rsidP="002578CD">
            <w:pPr>
              <w:jc w:val="both"/>
              <w:rPr>
                <w:sz w:val="20"/>
                <w:szCs w:val="20"/>
                <w:lang w:val="en-GB"/>
              </w:rPr>
            </w:pPr>
            <w:r w:rsidRPr="002E5CE2">
              <w:rPr>
                <w:sz w:val="20"/>
                <w:szCs w:val="20"/>
                <w:lang w:val="en-GB"/>
              </w:rPr>
              <w:t>END label ? does not match start label ?</w:t>
            </w:r>
          </w:p>
        </w:tc>
        <w:tc>
          <w:tcPr>
            <w:tcW w:w="652" w:type="dxa"/>
          </w:tcPr>
          <w:p w14:paraId="6849F878" w14:textId="77777777" w:rsidR="002578CD" w:rsidRDefault="002578CD" w:rsidP="002578CD">
            <w:r w:rsidRPr="00D66D20">
              <w:rPr>
                <w:sz w:val="20"/>
                <w:szCs w:val="20"/>
                <w:lang w:val="en-GB"/>
              </w:rPr>
              <w:t>n</w:t>
            </w:r>
          </w:p>
        </w:tc>
        <w:tc>
          <w:tcPr>
            <w:tcW w:w="827" w:type="dxa"/>
          </w:tcPr>
          <w:p w14:paraId="78CE1059" w14:textId="77777777" w:rsidR="002578CD" w:rsidRPr="002E5CE2" w:rsidRDefault="002578CD" w:rsidP="002578CD">
            <w:pPr>
              <w:jc w:val="both"/>
              <w:rPr>
                <w:sz w:val="20"/>
                <w:szCs w:val="20"/>
                <w:lang w:val="en-GB"/>
              </w:rPr>
            </w:pPr>
            <w:r>
              <w:rPr>
                <w:sz w:val="20"/>
                <w:szCs w:val="20"/>
                <w:lang w:val="en-GB"/>
              </w:rPr>
              <w:t>y</w:t>
            </w:r>
          </w:p>
        </w:tc>
        <w:tc>
          <w:tcPr>
            <w:tcW w:w="2950" w:type="dxa"/>
          </w:tcPr>
          <w:p w14:paraId="145610BC" w14:textId="77777777" w:rsidR="002578CD" w:rsidRPr="002E5CE2" w:rsidRDefault="002578CD" w:rsidP="002578CD">
            <w:pPr>
              <w:jc w:val="both"/>
              <w:rPr>
                <w:sz w:val="20"/>
                <w:szCs w:val="20"/>
                <w:lang w:val="en-GB"/>
              </w:rPr>
            </w:pPr>
          </w:p>
        </w:tc>
      </w:tr>
      <w:tr w:rsidR="002578CD" w:rsidRPr="002E5CE2" w14:paraId="6F26C71D" w14:textId="77777777" w:rsidTr="007C10FD">
        <w:tc>
          <w:tcPr>
            <w:tcW w:w="812" w:type="dxa"/>
          </w:tcPr>
          <w:p w14:paraId="7B189541" w14:textId="77777777" w:rsidR="002578CD" w:rsidRPr="002E5CE2" w:rsidRDefault="002578CD" w:rsidP="002578CD">
            <w:pPr>
              <w:rPr>
                <w:sz w:val="20"/>
                <w:szCs w:val="20"/>
                <w:lang w:val="en-GB"/>
              </w:rPr>
            </w:pPr>
            <w:r w:rsidRPr="002E5CE2">
              <w:rPr>
                <w:sz w:val="20"/>
                <w:szCs w:val="20"/>
                <w:lang w:val="en-GB"/>
              </w:rPr>
              <w:t>42158</w:t>
            </w:r>
          </w:p>
        </w:tc>
        <w:tc>
          <w:tcPr>
            <w:tcW w:w="3372" w:type="dxa"/>
          </w:tcPr>
          <w:p w14:paraId="7922D945" w14:textId="77777777" w:rsidR="002578CD" w:rsidRPr="002E5CE2" w:rsidRDefault="002578CD" w:rsidP="002578CD">
            <w:pPr>
              <w:jc w:val="both"/>
              <w:rPr>
                <w:sz w:val="20"/>
                <w:szCs w:val="20"/>
                <w:lang w:val="en-GB"/>
              </w:rPr>
            </w:pPr>
            <w:r w:rsidRPr="002E5CE2">
              <w:rPr>
                <w:sz w:val="20"/>
                <w:szCs w:val="20"/>
                <w:lang w:val="en-GB"/>
              </w:rPr>
              <w:t>? is not the primary key for ?</w:t>
            </w:r>
          </w:p>
        </w:tc>
        <w:tc>
          <w:tcPr>
            <w:tcW w:w="652" w:type="dxa"/>
          </w:tcPr>
          <w:p w14:paraId="48F6133E" w14:textId="77777777" w:rsidR="002578CD" w:rsidRDefault="002578CD" w:rsidP="002578CD">
            <w:r w:rsidRPr="00D66D20">
              <w:rPr>
                <w:sz w:val="20"/>
                <w:szCs w:val="20"/>
                <w:lang w:val="en-GB"/>
              </w:rPr>
              <w:t>n</w:t>
            </w:r>
          </w:p>
        </w:tc>
        <w:tc>
          <w:tcPr>
            <w:tcW w:w="827" w:type="dxa"/>
          </w:tcPr>
          <w:p w14:paraId="234D1003" w14:textId="77777777" w:rsidR="002578CD" w:rsidRPr="002E5CE2" w:rsidRDefault="002578CD" w:rsidP="002578CD">
            <w:pPr>
              <w:jc w:val="both"/>
              <w:rPr>
                <w:sz w:val="20"/>
                <w:szCs w:val="20"/>
                <w:lang w:val="en-GB"/>
              </w:rPr>
            </w:pPr>
            <w:r>
              <w:rPr>
                <w:sz w:val="20"/>
                <w:szCs w:val="20"/>
                <w:lang w:val="en-GB"/>
              </w:rPr>
              <w:t>y</w:t>
            </w:r>
          </w:p>
        </w:tc>
        <w:tc>
          <w:tcPr>
            <w:tcW w:w="2950" w:type="dxa"/>
          </w:tcPr>
          <w:p w14:paraId="5E6BF870" w14:textId="77777777" w:rsidR="002578CD" w:rsidRPr="002E5CE2" w:rsidRDefault="002578CD" w:rsidP="002578CD">
            <w:pPr>
              <w:jc w:val="both"/>
              <w:rPr>
                <w:sz w:val="20"/>
                <w:szCs w:val="20"/>
                <w:lang w:val="en-GB"/>
              </w:rPr>
            </w:pPr>
          </w:p>
        </w:tc>
      </w:tr>
      <w:tr w:rsidR="002578CD" w:rsidRPr="002E5CE2" w14:paraId="4D2E97FC" w14:textId="77777777" w:rsidTr="007C10FD">
        <w:tc>
          <w:tcPr>
            <w:tcW w:w="812" w:type="dxa"/>
          </w:tcPr>
          <w:p w14:paraId="3DB188FD" w14:textId="77777777" w:rsidR="002578CD" w:rsidRPr="002E5CE2" w:rsidRDefault="002578CD" w:rsidP="002578CD">
            <w:pPr>
              <w:rPr>
                <w:sz w:val="20"/>
                <w:szCs w:val="20"/>
                <w:lang w:val="en-GB"/>
              </w:rPr>
            </w:pPr>
            <w:r w:rsidRPr="002E5CE2">
              <w:rPr>
                <w:sz w:val="20"/>
                <w:szCs w:val="20"/>
                <w:lang w:val="en-GB"/>
              </w:rPr>
              <w:t>42159</w:t>
            </w:r>
          </w:p>
        </w:tc>
        <w:tc>
          <w:tcPr>
            <w:tcW w:w="3372" w:type="dxa"/>
          </w:tcPr>
          <w:p w14:paraId="5EE129A6" w14:textId="77777777" w:rsidR="002578CD" w:rsidRPr="002E5CE2" w:rsidRDefault="002578CD" w:rsidP="002578CD">
            <w:pPr>
              <w:jc w:val="both"/>
              <w:rPr>
                <w:sz w:val="20"/>
                <w:szCs w:val="20"/>
                <w:lang w:val="en-GB"/>
              </w:rPr>
            </w:pPr>
            <w:r w:rsidRPr="002E5CE2">
              <w:rPr>
                <w:sz w:val="20"/>
                <w:szCs w:val="20"/>
                <w:lang w:val="en-GB"/>
              </w:rPr>
              <w:t>? is not a foreign key for ?</w:t>
            </w:r>
          </w:p>
        </w:tc>
        <w:tc>
          <w:tcPr>
            <w:tcW w:w="652" w:type="dxa"/>
          </w:tcPr>
          <w:p w14:paraId="7F07BA0A" w14:textId="77777777" w:rsidR="002578CD" w:rsidRDefault="002578CD" w:rsidP="002578CD">
            <w:r w:rsidRPr="00D66D20">
              <w:rPr>
                <w:sz w:val="20"/>
                <w:szCs w:val="20"/>
                <w:lang w:val="en-GB"/>
              </w:rPr>
              <w:t>n</w:t>
            </w:r>
          </w:p>
        </w:tc>
        <w:tc>
          <w:tcPr>
            <w:tcW w:w="827" w:type="dxa"/>
          </w:tcPr>
          <w:p w14:paraId="667911AF" w14:textId="77777777" w:rsidR="002578CD" w:rsidRPr="002E5CE2" w:rsidRDefault="002578CD" w:rsidP="002578CD">
            <w:pPr>
              <w:jc w:val="both"/>
              <w:rPr>
                <w:sz w:val="20"/>
                <w:szCs w:val="20"/>
                <w:lang w:val="en-GB"/>
              </w:rPr>
            </w:pPr>
            <w:r>
              <w:rPr>
                <w:sz w:val="20"/>
                <w:szCs w:val="20"/>
                <w:lang w:val="en-GB"/>
              </w:rPr>
              <w:t>y</w:t>
            </w:r>
          </w:p>
        </w:tc>
        <w:tc>
          <w:tcPr>
            <w:tcW w:w="2950" w:type="dxa"/>
          </w:tcPr>
          <w:p w14:paraId="4DA850BF" w14:textId="77777777" w:rsidR="002578CD" w:rsidRPr="002E5CE2" w:rsidRDefault="002578CD" w:rsidP="002578CD">
            <w:pPr>
              <w:jc w:val="both"/>
              <w:rPr>
                <w:sz w:val="20"/>
                <w:szCs w:val="20"/>
                <w:lang w:val="en-GB"/>
              </w:rPr>
            </w:pPr>
          </w:p>
        </w:tc>
      </w:tr>
      <w:tr w:rsidR="002578CD" w:rsidRPr="002E5CE2" w14:paraId="3EF76D57" w14:textId="77777777" w:rsidTr="007C10FD">
        <w:tc>
          <w:tcPr>
            <w:tcW w:w="812" w:type="dxa"/>
          </w:tcPr>
          <w:p w14:paraId="0F898E45" w14:textId="77777777" w:rsidR="002578CD" w:rsidRPr="002E5CE2" w:rsidRDefault="002578CD" w:rsidP="002578CD">
            <w:pPr>
              <w:rPr>
                <w:sz w:val="20"/>
                <w:szCs w:val="20"/>
                <w:lang w:val="en-GB"/>
              </w:rPr>
            </w:pPr>
            <w:r w:rsidRPr="002E5CE2">
              <w:rPr>
                <w:sz w:val="20"/>
                <w:szCs w:val="20"/>
                <w:lang w:val="en-GB"/>
              </w:rPr>
              <w:t>42160</w:t>
            </w:r>
          </w:p>
        </w:tc>
        <w:tc>
          <w:tcPr>
            <w:tcW w:w="3372" w:type="dxa"/>
          </w:tcPr>
          <w:p w14:paraId="2B2399E0" w14:textId="77777777" w:rsidR="002578CD" w:rsidRPr="002E5CE2" w:rsidRDefault="002578CD" w:rsidP="002578CD">
            <w:pPr>
              <w:jc w:val="both"/>
              <w:rPr>
                <w:sz w:val="20"/>
                <w:szCs w:val="20"/>
                <w:lang w:val="en-GB"/>
              </w:rPr>
            </w:pPr>
            <w:r w:rsidRPr="002E5CE2">
              <w:rPr>
                <w:sz w:val="20"/>
                <w:szCs w:val="20"/>
                <w:lang w:val="en-GB"/>
              </w:rPr>
              <w:t>? has no unique constraint</w:t>
            </w:r>
          </w:p>
        </w:tc>
        <w:tc>
          <w:tcPr>
            <w:tcW w:w="652" w:type="dxa"/>
          </w:tcPr>
          <w:p w14:paraId="0FD2F1AE" w14:textId="77777777" w:rsidR="002578CD" w:rsidRDefault="002578CD" w:rsidP="002578CD">
            <w:r w:rsidRPr="00D66D20">
              <w:rPr>
                <w:sz w:val="20"/>
                <w:szCs w:val="20"/>
                <w:lang w:val="en-GB"/>
              </w:rPr>
              <w:t>n</w:t>
            </w:r>
          </w:p>
        </w:tc>
        <w:tc>
          <w:tcPr>
            <w:tcW w:w="827" w:type="dxa"/>
          </w:tcPr>
          <w:p w14:paraId="2A8E68BE" w14:textId="77777777" w:rsidR="002578CD" w:rsidRPr="002E5CE2" w:rsidRDefault="002578CD" w:rsidP="002578CD">
            <w:pPr>
              <w:jc w:val="both"/>
              <w:rPr>
                <w:sz w:val="20"/>
                <w:szCs w:val="20"/>
                <w:lang w:val="en-GB"/>
              </w:rPr>
            </w:pPr>
            <w:r>
              <w:rPr>
                <w:sz w:val="20"/>
                <w:szCs w:val="20"/>
                <w:lang w:val="en-GB"/>
              </w:rPr>
              <w:t>y</w:t>
            </w:r>
          </w:p>
        </w:tc>
        <w:tc>
          <w:tcPr>
            <w:tcW w:w="2950" w:type="dxa"/>
          </w:tcPr>
          <w:p w14:paraId="34551445" w14:textId="77777777" w:rsidR="002578CD" w:rsidRPr="002E5CE2" w:rsidRDefault="002578CD" w:rsidP="002578CD">
            <w:pPr>
              <w:jc w:val="both"/>
              <w:rPr>
                <w:sz w:val="20"/>
                <w:szCs w:val="20"/>
                <w:lang w:val="en-GB"/>
              </w:rPr>
            </w:pPr>
          </w:p>
        </w:tc>
      </w:tr>
      <w:tr w:rsidR="002578CD" w:rsidRPr="002E5CE2" w14:paraId="6E52234D" w14:textId="77777777" w:rsidTr="007C10FD">
        <w:tc>
          <w:tcPr>
            <w:tcW w:w="812" w:type="dxa"/>
          </w:tcPr>
          <w:p w14:paraId="352A6704" w14:textId="77777777" w:rsidR="002578CD" w:rsidRPr="002E5CE2" w:rsidRDefault="002578CD" w:rsidP="002578CD">
            <w:pPr>
              <w:rPr>
                <w:sz w:val="20"/>
                <w:szCs w:val="20"/>
                <w:lang w:val="en-GB"/>
              </w:rPr>
            </w:pPr>
            <w:r w:rsidRPr="002E5CE2">
              <w:rPr>
                <w:sz w:val="20"/>
                <w:szCs w:val="20"/>
                <w:lang w:val="en-GB"/>
              </w:rPr>
              <w:t>42161</w:t>
            </w:r>
          </w:p>
        </w:tc>
        <w:tc>
          <w:tcPr>
            <w:tcW w:w="3372" w:type="dxa"/>
          </w:tcPr>
          <w:p w14:paraId="36BED813" w14:textId="77777777" w:rsidR="002578CD" w:rsidRPr="002E5CE2" w:rsidRDefault="002578CD" w:rsidP="002578CD">
            <w:pPr>
              <w:jc w:val="both"/>
              <w:rPr>
                <w:sz w:val="20"/>
                <w:szCs w:val="20"/>
                <w:lang w:val="en-GB"/>
              </w:rPr>
            </w:pPr>
            <w:r w:rsidRPr="002E5CE2">
              <w:rPr>
                <w:sz w:val="20"/>
                <w:szCs w:val="20"/>
                <w:lang w:val="en-GB"/>
              </w:rPr>
              <w:t>? expected at ?</w:t>
            </w:r>
          </w:p>
        </w:tc>
        <w:tc>
          <w:tcPr>
            <w:tcW w:w="652" w:type="dxa"/>
          </w:tcPr>
          <w:p w14:paraId="52741FA7" w14:textId="77777777" w:rsidR="002578CD" w:rsidRDefault="002578CD" w:rsidP="002578CD">
            <w:r w:rsidRPr="00D66D20">
              <w:rPr>
                <w:sz w:val="20"/>
                <w:szCs w:val="20"/>
                <w:lang w:val="en-GB"/>
              </w:rPr>
              <w:t>n</w:t>
            </w:r>
          </w:p>
        </w:tc>
        <w:tc>
          <w:tcPr>
            <w:tcW w:w="827" w:type="dxa"/>
          </w:tcPr>
          <w:p w14:paraId="4BEF1FD6" w14:textId="77777777" w:rsidR="002578CD" w:rsidRPr="002E5CE2" w:rsidRDefault="002578CD" w:rsidP="002578CD">
            <w:pPr>
              <w:jc w:val="both"/>
              <w:rPr>
                <w:sz w:val="20"/>
                <w:szCs w:val="20"/>
                <w:lang w:val="en-GB"/>
              </w:rPr>
            </w:pPr>
            <w:r>
              <w:rPr>
                <w:sz w:val="20"/>
                <w:szCs w:val="20"/>
                <w:lang w:val="en-GB"/>
              </w:rPr>
              <w:t>y</w:t>
            </w:r>
          </w:p>
        </w:tc>
        <w:tc>
          <w:tcPr>
            <w:tcW w:w="2950" w:type="dxa"/>
          </w:tcPr>
          <w:p w14:paraId="2FA52A3D" w14:textId="77777777" w:rsidR="002578CD" w:rsidRPr="002E5CE2" w:rsidRDefault="002578CD" w:rsidP="002578CD">
            <w:pPr>
              <w:jc w:val="both"/>
              <w:rPr>
                <w:sz w:val="20"/>
                <w:szCs w:val="20"/>
                <w:lang w:val="en-GB"/>
              </w:rPr>
            </w:pPr>
          </w:p>
        </w:tc>
      </w:tr>
      <w:tr w:rsidR="002578CD" w:rsidRPr="002E5CE2" w14:paraId="44FD783D" w14:textId="77777777" w:rsidTr="007C10FD">
        <w:tc>
          <w:tcPr>
            <w:tcW w:w="812" w:type="dxa"/>
          </w:tcPr>
          <w:p w14:paraId="60212334" w14:textId="77777777" w:rsidR="002578CD" w:rsidRPr="002E5CE2" w:rsidRDefault="002578CD" w:rsidP="002578CD">
            <w:pPr>
              <w:rPr>
                <w:sz w:val="20"/>
                <w:szCs w:val="20"/>
                <w:lang w:val="en-GB"/>
              </w:rPr>
            </w:pPr>
            <w:r>
              <w:rPr>
                <w:sz w:val="20"/>
                <w:szCs w:val="20"/>
                <w:lang w:val="en-GB"/>
              </w:rPr>
              <w:t>42162</w:t>
            </w:r>
          </w:p>
        </w:tc>
        <w:tc>
          <w:tcPr>
            <w:tcW w:w="3372" w:type="dxa"/>
          </w:tcPr>
          <w:p w14:paraId="725060D2" w14:textId="77777777" w:rsidR="002578CD" w:rsidRPr="002E5CE2" w:rsidRDefault="002578CD" w:rsidP="002578CD">
            <w:pPr>
              <w:jc w:val="both"/>
              <w:rPr>
                <w:sz w:val="20"/>
                <w:szCs w:val="20"/>
                <w:lang w:val="en-GB"/>
              </w:rPr>
            </w:pPr>
            <w:r>
              <w:rPr>
                <w:sz w:val="20"/>
                <w:szCs w:val="20"/>
                <w:lang w:val="en-GB"/>
              </w:rPr>
              <w:t>Table period definition for ? has not been defined</w:t>
            </w:r>
          </w:p>
        </w:tc>
        <w:tc>
          <w:tcPr>
            <w:tcW w:w="652" w:type="dxa"/>
          </w:tcPr>
          <w:p w14:paraId="109F5DD1" w14:textId="77777777" w:rsidR="002578CD" w:rsidRDefault="002578CD" w:rsidP="002578CD">
            <w:r w:rsidRPr="00D66D20">
              <w:rPr>
                <w:sz w:val="20"/>
                <w:szCs w:val="20"/>
                <w:lang w:val="en-GB"/>
              </w:rPr>
              <w:t>n</w:t>
            </w:r>
          </w:p>
        </w:tc>
        <w:tc>
          <w:tcPr>
            <w:tcW w:w="827" w:type="dxa"/>
          </w:tcPr>
          <w:p w14:paraId="4CDEC26A" w14:textId="77777777" w:rsidR="002578CD" w:rsidRDefault="002578CD" w:rsidP="002578CD">
            <w:pPr>
              <w:jc w:val="both"/>
              <w:rPr>
                <w:sz w:val="20"/>
                <w:szCs w:val="20"/>
                <w:lang w:val="en-GB"/>
              </w:rPr>
            </w:pPr>
            <w:r>
              <w:rPr>
                <w:sz w:val="20"/>
                <w:szCs w:val="20"/>
                <w:lang w:val="en-GB"/>
              </w:rPr>
              <w:t>y</w:t>
            </w:r>
          </w:p>
        </w:tc>
        <w:tc>
          <w:tcPr>
            <w:tcW w:w="2950" w:type="dxa"/>
          </w:tcPr>
          <w:p w14:paraId="18D52BC9" w14:textId="77777777" w:rsidR="002578CD" w:rsidRDefault="002578CD" w:rsidP="002578CD">
            <w:pPr>
              <w:jc w:val="both"/>
              <w:rPr>
                <w:sz w:val="20"/>
                <w:szCs w:val="20"/>
                <w:lang w:val="en-GB"/>
              </w:rPr>
            </w:pPr>
          </w:p>
        </w:tc>
      </w:tr>
      <w:tr w:rsidR="002578CD" w:rsidRPr="002E5CE2" w14:paraId="4510DB8D" w14:textId="77777777" w:rsidTr="007C10FD">
        <w:tc>
          <w:tcPr>
            <w:tcW w:w="812" w:type="dxa"/>
          </w:tcPr>
          <w:p w14:paraId="4AFA9B2B" w14:textId="77777777" w:rsidR="002578CD" w:rsidRPr="002E5CE2" w:rsidRDefault="002578CD" w:rsidP="002578CD">
            <w:pPr>
              <w:rPr>
                <w:sz w:val="20"/>
                <w:szCs w:val="20"/>
                <w:lang w:val="en-GB"/>
              </w:rPr>
            </w:pPr>
            <w:r>
              <w:rPr>
                <w:sz w:val="20"/>
                <w:szCs w:val="20"/>
                <w:lang w:val="en-GB"/>
              </w:rPr>
              <w:t>42163</w:t>
            </w:r>
          </w:p>
        </w:tc>
        <w:tc>
          <w:tcPr>
            <w:tcW w:w="3372" w:type="dxa"/>
          </w:tcPr>
          <w:p w14:paraId="0B1FA6C0" w14:textId="77777777" w:rsidR="002578CD" w:rsidRPr="002E5CE2" w:rsidRDefault="002578CD" w:rsidP="002578CD">
            <w:pPr>
              <w:jc w:val="both"/>
              <w:rPr>
                <w:sz w:val="20"/>
                <w:szCs w:val="20"/>
                <w:lang w:val="en-GB"/>
              </w:rPr>
            </w:pPr>
            <w:r>
              <w:rPr>
                <w:sz w:val="20"/>
                <w:szCs w:val="20"/>
                <w:lang w:val="en-GB"/>
              </w:rPr>
              <w:t>Generated column ? cannot be used in a contraint</w:t>
            </w:r>
          </w:p>
        </w:tc>
        <w:tc>
          <w:tcPr>
            <w:tcW w:w="652" w:type="dxa"/>
          </w:tcPr>
          <w:p w14:paraId="584CDD54" w14:textId="77777777" w:rsidR="002578CD" w:rsidRDefault="002578CD" w:rsidP="002578CD">
            <w:r w:rsidRPr="00D66D20">
              <w:rPr>
                <w:sz w:val="20"/>
                <w:szCs w:val="20"/>
                <w:lang w:val="en-GB"/>
              </w:rPr>
              <w:t>n</w:t>
            </w:r>
          </w:p>
        </w:tc>
        <w:tc>
          <w:tcPr>
            <w:tcW w:w="827" w:type="dxa"/>
          </w:tcPr>
          <w:p w14:paraId="17D3C798" w14:textId="77777777" w:rsidR="002578CD" w:rsidRDefault="002578CD" w:rsidP="002578CD">
            <w:pPr>
              <w:jc w:val="both"/>
              <w:rPr>
                <w:sz w:val="20"/>
                <w:szCs w:val="20"/>
                <w:lang w:val="en-GB"/>
              </w:rPr>
            </w:pPr>
            <w:r>
              <w:rPr>
                <w:sz w:val="20"/>
                <w:szCs w:val="20"/>
                <w:lang w:val="en-GB"/>
              </w:rPr>
              <w:t>y</w:t>
            </w:r>
          </w:p>
        </w:tc>
        <w:tc>
          <w:tcPr>
            <w:tcW w:w="2950" w:type="dxa"/>
          </w:tcPr>
          <w:p w14:paraId="329CD129" w14:textId="77777777" w:rsidR="002578CD" w:rsidRDefault="002578CD" w:rsidP="002578CD">
            <w:pPr>
              <w:jc w:val="both"/>
              <w:rPr>
                <w:sz w:val="20"/>
                <w:szCs w:val="20"/>
                <w:lang w:val="en-GB"/>
              </w:rPr>
            </w:pPr>
          </w:p>
        </w:tc>
      </w:tr>
      <w:tr w:rsidR="002578CD" w:rsidRPr="002E5CE2" w14:paraId="192CAC3F" w14:textId="77777777" w:rsidTr="007C10FD">
        <w:tc>
          <w:tcPr>
            <w:tcW w:w="812" w:type="dxa"/>
          </w:tcPr>
          <w:p w14:paraId="32C378E7" w14:textId="77777777" w:rsidR="002578CD" w:rsidRPr="002E5CE2" w:rsidRDefault="002578CD" w:rsidP="002578CD">
            <w:pPr>
              <w:rPr>
                <w:sz w:val="20"/>
                <w:szCs w:val="20"/>
                <w:lang w:val="en-GB"/>
              </w:rPr>
            </w:pPr>
            <w:r>
              <w:rPr>
                <w:sz w:val="20"/>
                <w:szCs w:val="20"/>
                <w:lang w:val="en-GB"/>
              </w:rPr>
              <w:t>42164</w:t>
            </w:r>
          </w:p>
        </w:tc>
        <w:tc>
          <w:tcPr>
            <w:tcW w:w="3372" w:type="dxa"/>
          </w:tcPr>
          <w:p w14:paraId="1002171A" w14:textId="77777777" w:rsidR="002578CD" w:rsidRPr="002E5CE2" w:rsidRDefault="002578CD" w:rsidP="002578CD">
            <w:pPr>
              <w:jc w:val="both"/>
              <w:rPr>
                <w:sz w:val="20"/>
                <w:szCs w:val="20"/>
                <w:lang w:val="en-GB"/>
              </w:rPr>
            </w:pPr>
            <w:r>
              <w:rPr>
                <w:sz w:val="20"/>
                <w:szCs w:val="20"/>
                <w:lang w:val="en-GB"/>
              </w:rPr>
              <w:t>Table ? has no primary key</w:t>
            </w:r>
          </w:p>
        </w:tc>
        <w:tc>
          <w:tcPr>
            <w:tcW w:w="652" w:type="dxa"/>
          </w:tcPr>
          <w:p w14:paraId="3B3D0A7A" w14:textId="77777777" w:rsidR="002578CD" w:rsidRDefault="002578CD" w:rsidP="002578CD">
            <w:r w:rsidRPr="00D66D20">
              <w:rPr>
                <w:sz w:val="20"/>
                <w:szCs w:val="20"/>
                <w:lang w:val="en-GB"/>
              </w:rPr>
              <w:t>n</w:t>
            </w:r>
          </w:p>
        </w:tc>
        <w:tc>
          <w:tcPr>
            <w:tcW w:w="827" w:type="dxa"/>
          </w:tcPr>
          <w:p w14:paraId="2FC7AF7B" w14:textId="77777777" w:rsidR="002578CD" w:rsidRDefault="002578CD" w:rsidP="002578CD">
            <w:pPr>
              <w:jc w:val="both"/>
              <w:rPr>
                <w:sz w:val="20"/>
                <w:szCs w:val="20"/>
                <w:lang w:val="en-GB"/>
              </w:rPr>
            </w:pPr>
            <w:r>
              <w:rPr>
                <w:sz w:val="20"/>
                <w:szCs w:val="20"/>
                <w:lang w:val="en-GB"/>
              </w:rPr>
              <w:t>y</w:t>
            </w:r>
          </w:p>
        </w:tc>
        <w:tc>
          <w:tcPr>
            <w:tcW w:w="2950" w:type="dxa"/>
          </w:tcPr>
          <w:p w14:paraId="1AA3CE43" w14:textId="77777777" w:rsidR="002578CD" w:rsidRDefault="002578CD" w:rsidP="002578CD">
            <w:pPr>
              <w:jc w:val="both"/>
              <w:rPr>
                <w:sz w:val="20"/>
                <w:szCs w:val="20"/>
                <w:lang w:val="en-GB"/>
              </w:rPr>
            </w:pPr>
          </w:p>
        </w:tc>
      </w:tr>
      <w:tr w:rsidR="002578CD" w:rsidRPr="002E5CE2" w14:paraId="6D4BD9E1" w14:textId="77777777" w:rsidTr="007C10FD">
        <w:tc>
          <w:tcPr>
            <w:tcW w:w="812" w:type="dxa"/>
          </w:tcPr>
          <w:p w14:paraId="61D8A070" w14:textId="77777777" w:rsidR="002578CD" w:rsidRDefault="002578CD" w:rsidP="002578CD">
            <w:pPr>
              <w:rPr>
                <w:sz w:val="20"/>
                <w:szCs w:val="20"/>
                <w:lang w:val="en-GB"/>
              </w:rPr>
            </w:pPr>
            <w:r>
              <w:rPr>
                <w:sz w:val="20"/>
                <w:szCs w:val="20"/>
                <w:lang w:val="en-GB"/>
              </w:rPr>
              <w:t>42166</w:t>
            </w:r>
          </w:p>
        </w:tc>
        <w:tc>
          <w:tcPr>
            <w:tcW w:w="3372" w:type="dxa"/>
          </w:tcPr>
          <w:p w14:paraId="4E8FC154" w14:textId="77777777" w:rsidR="002578CD" w:rsidRDefault="002578CD" w:rsidP="002578CD">
            <w:pPr>
              <w:jc w:val="both"/>
              <w:rPr>
                <w:sz w:val="20"/>
                <w:szCs w:val="20"/>
                <w:lang w:val="en-GB"/>
              </w:rPr>
            </w:pPr>
            <w:r>
              <w:rPr>
                <w:sz w:val="20"/>
                <w:szCs w:val="20"/>
                <w:lang w:val="en-GB"/>
              </w:rPr>
              <w:t>Domain ? already exists</w:t>
            </w:r>
          </w:p>
        </w:tc>
        <w:tc>
          <w:tcPr>
            <w:tcW w:w="652" w:type="dxa"/>
          </w:tcPr>
          <w:p w14:paraId="7BF888C8" w14:textId="77777777" w:rsidR="002578CD" w:rsidRDefault="002578CD" w:rsidP="002578CD">
            <w:r w:rsidRPr="00D66D20">
              <w:rPr>
                <w:sz w:val="20"/>
                <w:szCs w:val="20"/>
                <w:lang w:val="en-GB"/>
              </w:rPr>
              <w:t>n</w:t>
            </w:r>
          </w:p>
        </w:tc>
        <w:tc>
          <w:tcPr>
            <w:tcW w:w="827" w:type="dxa"/>
          </w:tcPr>
          <w:p w14:paraId="08A4559F" w14:textId="77777777" w:rsidR="002578CD" w:rsidRDefault="002578CD" w:rsidP="002578CD">
            <w:pPr>
              <w:jc w:val="both"/>
              <w:rPr>
                <w:sz w:val="20"/>
                <w:szCs w:val="20"/>
                <w:lang w:val="en-GB"/>
              </w:rPr>
            </w:pPr>
            <w:r>
              <w:rPr>
                <w:sz w:val="20"/>
                <w:szCs w:val="20"/>
                <w:lang w:val="en-GB"/>
              </w:rPr>
              <w:t>y</w:t>
            </w:r>
          </w:p>
        </w:tc>
        <w:tc>
          <w:tcPr>
            <w:tcW w:w="2950" w:type="dxa"/>
          </w:tcPr>
          <w:p w14:paraId="23757D12" w14:textId="77777777" w:rsidR="002578CD" w:rsidRDefault="002578CD" w:rsidP="002578CD">
            <w:pPr>
              <w:jc w:val="both"/>
              <w:rPr>
                <w:sz w:val="20"/>
                <w:szCs w:val="20"/>
                <w:lang w:val="en-GB"/>
              </w:rPr>
            </w:pPr>
          </w:p>
        </w:tc>
      </w:tr>
      <w:tr w:rsidR="002578CD" w:rsidRPr="002E5CE2" w14:paraId="6AE32D66" w14:textId="77777777" w:rsidTr="007C10FD">
        <w:tc>
          <w:tcPr>
            <w:tcW w:w="812" w:type="dxa"/>
          </w:tcPr>
          <w:p w14:paraId="11F26B60" w14:textId="77777777" w:rsidR="002578CD" w:rsidRDefault="002578CD" w:rsidP="002578CD">
            <w:pPr>
              <w:rPr>
                <w:sz w:val="20"/>
                <w:szCs w:val="20"/>
                <w:lang w:val="en-GB"/>
              </w:rPr>
            </w:pPr>
            <w:r>
              <w:rPr>
                <w:sz w:val="20"/>
                <w:szCs w:val="20"/>
                <w:lang w:val="en-GB"/>
              </w:rPr>
              <w:t>42167</w:t>
            </w:r>
          </w:p>
        </w:tc>
        <w:tc>
          <w:tcPr>
            <w:tcW w:w="3372" w:type="dxa"/>
          </w:tcPr>
          <w:p w14:paraId="1C0E053D" w14:textId="77777777" w:rsidR="002578CD" w:rsidRDefault="002578CD" w:rsidP="002578CD">
            <w:pPr>
              <w:jc w:val="both"/>
              <w:rPr>
                <w:sz w:val="20"/>
                <w:szCs w:val="20"/>
                <w:lang w:val="en-GB"/>
              </w:rPr>
            </w:pPr>
            <w:r>
              <w:rPr>
                <w:sz w:val="20"/>
                <w:szCs w:val="20"/>
                <w:lang w:val="en-GB"/>
              </w:rPr>
              <w:t>A routine with name ? and arity ? already exists</w:t>
            </w:r>
          </w:p>
        </w:tc>
        <w:tc>
          <w:tcPr>
            <w:tcW w:w="652" w:type="dxa"/>
          </w:tcPr>
          <w:p w14:paraId="60EBB3F3" w14:textId="77777777" w:rsidR="002578CD" w:rsidRDefault="002578CD" w:rsidP="002578CD">
            <w:r w:rsidRPr="00D66D20">
              <w:rPr>
                <w:sz w:val="20"/>
                <w:szCs w:val="20"/>
                <w:lang w:val="en-GB"/>
              </w:rPr>
              <w:t>n</w:t>
            </w:r>
          </w:p>
        </w:tc>
        <w:tc>
          <w:tcPr>
            <w:tcW w:w="827" w:type="dxa"/>
          </w:tcPr>
          <w:p w14:paraId="4D63535C" w14:textId="77777777" w:rsidR="002578CD" w:rsidRDefault="002578CD" w:rsidP="002578CD">
            <w:pPr>
              <w:jc w:val="both"/>
              <w:rPr>
                <w:sz w:val="20"/>
                <w:szCs w:val="20"/>
                <w:lang w:val="en-GB"/>
              </w:rPr>
            </w:pPr>
            <w:r>
              <w:rPr>
                <w:sz w:val="20"/>
                <w:szCs w:val="20"/>
                <w:lang w:val="en-GB"/>
              </w:rPr>
              <w:t>y</w:t>
            </w:r>
          </w:p>
        </w:tc>
        <w:tc>
          <w:tcPr>
            <w:tcW w:w="2950" w:type="dxa"/>
          </w:tcPr>
          <w:p w14:paraId="7681C157" w14:textId="77777777" w:rsidR="002578CD" w:rsidRDefault="002578CD" w:rsidP="002578CD">
            <w:pPr>
              <w:jc w:val="both"/>
              <w:rPr>
                <w:sz w:val="20"/>
                <w:szCs w:val="20"/>
                <w:lang w:val="en-GB"/>
              </w:rPr>
            </w:pPr>
          </w:p>
        </w:tc>
      </w:tr>
      <w:tr w:rsidR="002578CD" w:rsidRPr="002E5CE2" w14:paraId="673E2A53" w14:textId="77777777" w:rsidTr="007C10FD">
        <w:tc>
          <w:tcPr>
            <w:tcW w:w="812" w:type="dxa"/>
          </w:tcPr>
          <w:p w14:paraId="28519991" w14:textId="77777777" w:rsidR="002578CD" w:rsidRPr="002E5CE2" w:rsidRDefault="002578CD" w:rsidP="002578CD">
            <w:pPr>
              <w:rPr>
                <w:sz w:val="20"/>
                <w:szCs w:val="20"/>
                <w:lang w:val="en-GB"/>
              </w:rPr>
            </w:pPr>
            <w:r>
              <w:rPr>
                <w:sz w:val="20"/>
                <w:szCs w:val="20"/>
                <w:lang w:val="en-GB"/>
              </w:rPr>
              <w:t>42168</w:t>
            </w:r>
          </w:p>
        </w:tc>
        <w:tc>
          <w:tcPr>
            <w:tcW w:w="3372" w:type="dxa"/>
          </w:tcPr>
          <w:p w14:paraId="5D7D1EB9" w14:textId="77777777" w:rsidR="002578CD" w:rsidRDefault="002578CD" w:rsidP="002578CD">
            <w:pPr>
              <w:jc w:val="both"/>
              <w:rPr>
                <w:sz w:val="20"/>
                <w:szCs w:val="20"/>
                <w:lang w:val="en-GB"/>
              </w:rPr>
            </w:pPr>
            <w:r>
              <w:rPr>
                <w:sz w:val="20"/>
                <w:szCs w:val="20"/>
                <w:lang w:val="en-GB"/>
              </w:rPr>
              <w:t>AS GET needs a schema definition</w:t>
            </w:r>
          </w:p>
        </w:tc>
        <w:tc>
          <w:tcPr>
            <w:tcW w:w="652" w:type="dxa"/>
          </w:tcPr>
          <w:p w14:paraId="24109140" w14:textId="77777777" w:rsidR="002578CD" w:rsidRDefault="002578CD" w:rsidP="002578CD">
            <w:pPr>
              <w:jc w:val="both"/>
              <w:rPr>
                <w:sz w:val="20"/>
                <w:szCs w:val="20"/>
                <w:lang w:val="en-GB"/>
              </w:rPr>
            </w:pPr>
            <w:r>
              <w:rPr>
                <w:sz w:val="20"/>
                <w:szCs w:val="20"/>
                <w:lang w:val="en-GB"/>
              </w:rPr>
              <w:t>n</w:t>
            </w:r>
          </w:p>
        </w:tc>
        <w:tc>
          <w:tcPr>
            <w:tcW w:w="827" w:type="dxa"/>
          </w:tcPr>
          <w:p w14:paraId="2AA10943" w14:textId="77777777" w:rsidR="002578CD" w:rsidRDefault="002578CD" w:rsidP="002578CD">
            <w:pPr>
              <w:jc w:val="both"/>
              <w:rPr>
                <w:sz w:val="20"/>
                <w:szCs w:val="20"/>
                <w:lang w:val="en-GB"/>
              </w:rPr>
            </w:pPr>
            <w:r>
              <w:rPr>
                <w:sz w:val="20"/>
                <w:szCs w:val="20"/>
                <w:lang w:val="en-GB"/>
              </w:rPr>
              <w:t>y</w:t>
            </w:r>
          </w:p>
        </w:tc>
        <w:tc>
          <w:tcPr>
            <w:tcW w:w="2950" w:type="dxa"/>
          </w:tcPr>
          <w:p w14:paraId="7EED0DFA" w14:textId="77777777" w:rsidR="002578CD" w:rsidRPr="002E5CE2" w:rsidRDefault="002578CD" w:rsidP="002578CD">
            <w:pPr>
              <w:jc w:val="both"/>
              <w:rPr>
                <w:sz w:val="20"/>
                <w:szCs w:val="20"/>
                <w:lang w:val="en-GB"/>
              </w:rPr>
            </w:pPr>
          </w:p>
        </w:tc>
      </w:tr>
      <w:tr w:rsidR="002578CD" w:rsidRPr="002E5CE2" w14:paraId="4145D000" w14:textId="77777777" w:rsidTr="007C10FD">
        <w:tc>
          <w:tcPr>
            <w:tcW w:w="812" w:type="dxa"/>
          </w:tcPr>
          <w:p w14:paraId="56EAB1C1" w14:textId="77777777" w:rsidR="002578CD" w:rsidRDefault="002578CD" w:rsidP="002578CD">
            <w:pPr>
              <w:rPr>
                <w:sz w:val="20"/>
                <w:szCs w:val="20"/>
                <w:lang w:val="en-GB"/>
              </w:rPr>
            </w:pPr>
            <w:r>
              <w:rPr>
                <w:sz w:val="20"/>
                <w:szCs w:val="20"/>
                <w:lang w:val="en-GB"/>
              </w:rPr>
              <w:t>42169</w:t>
            </w:r>
          </w:p>
        </w:tc>
        <w:tc>
          <w:tcPr>
            <w:tcW w:w="3372" w:type="dxa"/>
          </w:tcPr>
          <w:p w14:paraId="04B21FC5" w14:textId="77777777" w:rsidR="002578CD" w:rsidRDefault="002578CD" w:rsidP="002578CD">
            <w:pPr>
              <w:jc w:val="both"/>
              <w:rPr>
                <w:sz w:val="20"/>
                <w:szCs w:val="20"/>
                <w:lang w:val="en-GB"/>
              </w:rPr>
            </w:pPr>
            <w:r>
              <w:rPr>
                <w:sz w:val="20"/>
                <w:szCs w:val="20"/>
                <w:lang w:val="en-GB"/>
              </w:rPr>
              <w:t>Ambiguous column name ? needs alias</w:t>
            </w:r>
          </w:p>
        </w:tc>
        <w:tc>
          <w:tcPr>
            <w:tcW w:w="652" w:type="dxa"/>
          </w:tcPr>
          <w:p w14:paraId="40797633" w14:textId="77777777" w:rsidR="002578CD" w:rsidRDefault="002578CD" w:rsidP="002578CD">
            <w:pPr>
              <w:jc w:val="both"/>
              <w:rPr>
                <w:sz w:val="20"/>
                <w:szCs w:val="20"/>
                <w:lang w:val="en-GB"/>
              </w:rPr>
            </w:pPr>
            <w:r>
              <w:rPr>
                <w:sz w:val="20"/>
                <w:szCs w:val="20"/>
                <w:lang w:val="en-GB"/>
              </w:rPr>
              <w:t>n</w:t>
            </w:r>
          </w:p>
        </w:tc>
        <w:tc>
          <w:tcPr>
            <w:tcW w:w="827" w:type="dxa"/>
          </w:tcPr>
          <w:p w14:paraId="0EB84DC2" w14:textId="77777777" w:rsidR="002578CD" w:rsidRDefault="002578CD" w:rsidP="002578CD">
            <w:pPr>
              <w:jc w:val="both"/>
              <w:rPr>
                <w:sz w:val="20"/>
                <w:szCs w:val="20"/>
                <w:lang w:val="en-GB"/>
              </w:rPr>
            </w:pPr>
            <w:r>
              <w:rPr>
                <w:sz w:val="20"/>
                <w:szCs w:val="20"/>
                <w:lang w:val="en-GB"/>
              </w:rPr>
              <w:t>y</w:t>
            </w:r>
          </w:p>
        </w:tc>
        <w:tc>
          <w:tcPr>
            <w:tcW w:w="2950" w:type="dxa"/>
          </w:tcPr>
          <w:p w14:paraId="4F8BCD0A" w14:textId="77777777" w:rsidR="002578CD" w:rsidRPr="002E5CE2" w:rsidRDefault="002578CD" w:rsidP="002578CD">
            <w:pPr>
              <w:jc w:val="both"/>
              <w:rPr>
                <w:sz w:val="20"/>
                <w:szCs w:val="20"/>
                <w:lang w:val="en-GB"/>
              </w:rPr>
            </w:pPr>
          </w:p>
        </w:tc>
      </w:tr>
      <w:tr w:rsidR="002578CD" w:rsidRPr="002E5CE2" w14:paraId="2DD720F7" w14:textId="77777777" w:rsidTr="007C10FD">
        <w:tc>
          <w:tcPr>
            <w:tcW w:w="812" w:type="dxa"/>
          </w:tcPr>
          <w:p w14:paraId="2E4961E6" w14:textId="77777777" w:rsidR="002578CD" w:rsidRPr="002E5CE2" w:rsidRDefault="002578CD" w:rsidP="002578CD">
            <w:pPr>
              <w:rPr>
                <w:sz w:val="20"/>
                <w:szCs w:val="20"/>
                <w:lang w:val="en-GB"/>
              </w:rPr>
            </w:pPr>
            <w:r>
              <w:rPr>
                <w:sz w:val="20"/>
                <w:szCs w:val="20"/>
                <w:lang w:val="en-GB"/>
              </w:rPr>
              <w:t>42170</w:t>
            </w:r>
          </w:p>
        </w:tc>
        <w:tc>
          <w:tcPr>
            <w:tcW w:w="3372" w:type="dxa"/>
          </w:tcPr>
          <w:p w14:paraId="503D7C7C" w14:textId="77777777" w:rsidR="002578CD" w:rsidRDefault="002578CD" w:rsidP="002578CD">
            <w:pPr>
              <w:jc w:val="both"/>
              <w:rPr>
                <w:sz w:val="20"/>
                <w:szCs w:val="20"/>
                <w:lang w:val="en-GB"/>
              </w:rPr>
            </w:pPr>
            <w:r>
              <w:rPr>
                <w:sz w:val="20"/>
                <w:szCs w:val="20"/>
                <w:lang w:val="en-GB"/>
              </w:rPr>
              <w:t>Column ? must be aggregated or grouped</w:t>
            </w:r>
          </w:p>
        </w:tc>
        <w:tc>
          <w:tcPr>
            <w:tcW w:w="652" w:type="dxa"/>
          </w:tcPr>
          <w:p w14:paraId="61DD8945" w14:textId="77777777" w:rsidR="002578CD" w:rsidRDefault="002578CD" w:rsidP="002578CD">
            <w:pPr>
              <w:jc w:val="both"/>
              <w:rPr>
                <w:sz w:val="20"/>
                <w:szCs w:val="20"/>
                <w:lang w:val="en-GB"/>
              </w:rPr>
            </w:pPr>
            <w:r>
              <w:rPr>
                <w:sz w:val="20"/>
                <w:szCs w:val="20"/>
                <w:lang w:val="en-GB"/>
              </w:rPr>
              <w:t>n</w:t>
            </w:r>
          </w:p>
        </w:tc>
        <w:tc>
          <w:tcPr>
            <w:tcW w:w="827" w:type="dxa"/>
          </w:tcPr>
          <w:p w14:paraId="0AE80F4F" w14:textId="77777777" w:rsidR="002578CD" w:rsidRDefault="002578CD" w:rsidP="002578CD">
            <w:pPr>
              <w:jc w:val="both"/>
              <w:rPr>
                <w:sz w:val="20"/>
                <w:szCs w:val="20"/>
                <w:lang w:val="en-GB"/>
              </w:rPr>
            </w:pPr>
            <w:r>
              <w:rPr>
                <w:sz w:val="20"/>
                <w:szCs w:val="20"/>
                <w:lang w:val="en-GB"/>
              </w:rPr>
              <w:t>y</w:t>
            </w:r>
          </w:p>
        </w:tc>
        <w:tc>
          <w:tcPr>
            <w:tcW w:w="2950" w:type="dxa"/>
          </w:tcPr>
          <w:p w14:paraId="03A00B1E" w14:textId="77777777" w:rsidR="002578CD" w:rsidRPr="002E5CE2" w:rsidRDefault="002578CD" w:rsidP="002578CD">
            <w:pPr>
              <w:jc w:val="both"/>
              <w:rPr>
                <w:sz w:val="20"/>
                <w:szCs w:val="20"/>
                <w:lang w:val="en-GB"/>
              </w:rPr>
            </w:pPr>
          </w:p>
        </w:tc>
      </w:tr>
      <w:tr w:rsidR="002578CD" w:rsidRPr="002E5CE2" w14:paraId="5A1478CB" w14:textId="77777777" w:rsidTr="007C10FD">
        <w:tc>
          <w:tcPr>
            <w:tcW w:w="812" w:type="dxa"/>
          </w:tcPr>
          <w:p w14:paraId="31187DDF" w14:textId="77777777" w:rsidR="002578CD" w:rsidRDefault="002578CD" w:rsidP="002578CD">
            <w:pPr>
              <w:rPr>
                <w:sz w:val="20"/>
                <w:szCs w:val="20"/>
                <w:lang w:val="en-GB"/>
              </w:rPr>
            </w:pPr>
            <w:r>
              <w:rPr>
                <w:sz w:val="20"/>
                <w:szCs w:val="20"/>
                <w:lang w:val="en-GB"/>
              </w:rPr>
              <w:t>42171</w:t>
            </w:r>
          </w:p>
        </w:tc>
        <w:tc>
          <w:tcPr>
            <w:tcW w:w="3372" w:type="dxa"/>
          </w:tcPr>
          <w:p w14:paraId="13A19B32" w14:textId="77777777" w:rsidR="002578CD" w:rsidRDefault="002578CD" w:rsidP="002578CD">
            <w:pPr>
              <w:jc w:val="both"/>
              <w:rPr>
                <w:sz w:val="20"/>
                <w:szCs w:val="20"/>
                <w:lang w:val="en-GB"/>
              </w:rPr>
            </w:pPr>
            <w:r>
              <w:rPr>
                <w:sz w:val="20"/>
                <w:szCs w:val="20"/>
                <w:lang w:val="en-GB"/>
              </w:rPr>
              <w:t>A table cannot be placed in a column</w:t>
            </w:r>
          </w:p>
        </w:tc>
        <w:tc>
          <w:tcPr>
            <w:tcW w:w="652" w:type="dxa"/>
          </w:tcPr>
          <w:p w14:paraId="39CB9612" w14:textId="77777777" w:rsidR="002578CD" w:rsidRDefault="002578CD" w:rsidP="002578CD">
            <w:pPr>
              <w:jc w:val="both"/>
              <w:rPr>
                <w:sz w:val="20"/>
                <w:szCs w:val="20"/>
                <w:lang w:val="en-GB"/>
              </w:rPr>
            </w:pPr>
            <w:r>
              <w:rPr>
                <w:sz w:val="20"/>
                <w:szCs w:val="20"/>
                <w:lang w:val="en-GB"/>
              </w:rPr>
              <w:t>n</w:t>
            </w:r>
          </w:p>
        </w:tc>
        <w:tc>
          <w:tcPr>
            <w:tcW w:w="827" w:type="dxa"/>
          </w:tcPr>
          <w:p w14:paraId="52490043" w14:textId="77777777" w:rsidR="002578CD" w:rsidRDefault="002578CD" w:rsidP="002578CD">
            <w:pPr>
              <w:jc w:val="both"/>
              <w:rPr>
                <w:sz w:val="20"/>
                <w:szCs w:val="20"/>
                <w:lang w:val="en-GB"/>
              </w:rPr>
            </w:pPr>
            <w:r>
              <w:rPr>
                <w:sz w:val="20"/>
                <w:szCs w:val="20"/>
                <w:lang w:val="en-GB"/>
              </w:rPr>
              <w:t>y</w:t>
            </w:r>
          </w:p>
        </w:tc>
        <w:tc>
          <w:tcPr>
            <w:tcW w:w="2950" w:type="dxa"/>
          </w:tcPr>
          <w:p w14:paraId="559BEE5E" w14:textId="77777777" w:rsidR="002578CD" w:rsidRPr="002E5CE2" w:rsidRDefault="002578CD" w:rsidP="002578CD">
            <w:pPr>
              <w:jc w:val="both"/>
              <w:rPr>
                <w:sz w:val="20"/>
                <w:szCs w:val="20"/>
                <w:lang w:val="en-GB"/>
              </w:rPr>
            </w:pPr>
          </w:p>
        </w:tc>
      </w:tr>
      <w:tr w:rsidR="002578CD" w:rsidRPr="002E5CE2" w14:paraId="5077F4B8" w14:textId="77777777" w:rsidTr="007C10FD">
        <w:tc>
          <w:tcPr>
            <w:tcW w:w="812" w:type="dxa"/>
          </w:tcPr>
          <w:p w14:paraId="5E6AEC1F" w14:textId="77777777" w:rsidR="002578CD" w:rsidRDefault="002578CD" w:rsidP="002578CD">
            <w:pPr>
              <w:rPr>
                <w:sz w:val="20"/>
                <w:szCs w:val="20"/>
                <w:lang w:val="en-GB"/>
              </w:rPr>
            </w:pPr>
            <w:r>
              <w:rPr>
                <w:sz w:val="20"/>
                <w:szCs w:val="20"/>
                <w:lang w:val="en-GB"/>
              </w:rPr>
              <w:t>42172</w:t>
            </w:r>
          </w:p>
        </w:tc>
        <w:tc>
          <w:tcPr>
            <w:tcW w:w="3372" w:type="dxa"/>
          </w:tcPr>
          <w:p w14:paraId="46F13C13" w14:textId="77777777" w:rsidR="002578CD" w:rsidRDefault="002578CD" w:rsidP="002578CD">
            <w:pPr>
              <w:jc w:val="both"/>
              <w:rPr>
                <w:sz w:val="20"/>
                <w:szCs w:val="20"/>
                <w:lang w:val="en-GB"/>
              </w:rPr>
            </w:pPr>
            <w:r>
              <w:rPr>
                <w:sz w:val="20"/>
                <w:szCs w:val="20"/>
                <w:lang w:val="en-GB"/>
              </w:rPr>
              <w:t>Identifier ? already declared in this block</w:t>
            </w:r>
          </w:p>
        </w:tc>
        <w:tc>
          <w:tcPr>
            <w:tcW w:w="652" w:type="dxa"/>
          </w:tcPr>
          <w:p w14:paraId="2F9A8470" w14:textId="77777777" w:rsidR="002578CD" w:rsidRDefault="002578CD" w:rsidP="002578CD">
            <w:pPr>
              <w:jc w:val="both"/>
              <w:rPr>
                <w:sz w:val="20"/>
                <w:szCs w:val="20"/>
                <w:lang w:val="en-GB"/>
              </w:rPr>
            </w:pPr>
            <w:r>
              <w:rPr>
                <w:sz w:val="20"/>
                <w:szCs w:val="20"/>
                <w:lang w:val="en-GB"/>
              </w:rPr>
              <w:t>n</w:t>
            </w:r>
          </w:p>
        </w:tc>
        <w:tc>
          <w:tcPr>
            <w:tcW w:w="827" w:type="dxa"/>
          </w:tcPr>
          <w:p w14:paraId="55D786DE" w14:textId="77777777" w:rsidR="002578CD" w:rsidRDefault="002578CD" w:rsidP="002578CD">
            <w:pPr>
              <w:jc w:val="both"/>
              <w:rPr>
                <w:sz w:val="20"/>
                <w:szCs w:val="20"/>
                <w:lang w:val="en-GB"/>
              </w:rPr>
            </w:pPr>
            <w:r>
              <w:rPr>
                <w:sz w:val="20"/>
                <w:szCs w:val="20"/>
                <w:lang w:val="en-GB"/>
              </w:rPr>
              <w:t>y</w:t>
            </w:r>
          </w:p>
        </w:tc>
        <w:tc>
          <w:tcPr>
            <w:tcW w:w="2950" w:type="dxa"/>
          </w:tcPr>
          <w:p w14:paraId="485DC5BE" w14:textId="77777777" w:rsidR="002578CD" w:rsidRPr="002E5CE2" w:rsidRDefault="002578CD" w:rsidP="002578CD">
            <w:pPr>
              <w:jc w:val="both"/>
              <w:rPr>
                <w:sz w:val="20"/>
                <w:szCs w:val="20"/>
                <w:lang w:val="en-GB"/>
              </w:rPr>
            </w:pPr>
          </w:p>
        </w:tc>
      </w:tr>
      <w:tr w:rsidR="002578CD" w:rsidRPr="002E5CE2" w14:paraId="1BB9BB95" w14:textId="77777777" w:rsidTr="007C10FD">
        <w:tc>
          <w:tcPr>
            <w:tcW w:w="812" w:type="dxa"/>
          </w:tcPr>
          <w:p w14:paraId="24F429DC" w14:textId="77777777" w:rsidR="002578CD" w:rsidRPr="002E5CE2" w:rsidRDefault="002578CD" w:rsidP="002578CD">
            <w:pPr>
              <w:rPr>
                <w:sz w:val="20"/>
                <w:szCs w:val="20"/>
                <w:lang w:val="en-GB"/>
              </w:rPr>
            </w:pPr>
            <w:r>
              <w:rPr>
                <w:sz w:val="20"/>
                <w:szCs w:val="20"/>
                <w:lang w:val="en-GB"/>
              </w:rPr>
              <w:t>42173</w:t>
            </w:r>
          </w:p>
        </w:tc>
        <w:tc>
          <w:tcPr>
            <w:tcW w:w="3372" w:type="dxa"/>
          </w:tcPr>
          <w:p w14:paraId="45F6AFCB" w14:textId="77777777" w:rsidR="002578CD" w:rsidRDefault="002578CD" w:rsidP="002578CD">
            <w:pPr>
              <w:jc w:val="both"/>
              <w:rPr>
                <w:sz w:val="20"/>
                <w:szCs w:val="20"/>
                <w:lang w:val="en-GB"/>
              </w:rPr>
            </w:pPr>
            <w:r>
              <w:rPr>
                <w:sz w:val="20"/>
                <w:szCs w:val="20"/>
                <w:lang w:val="en-GB"/>
              </w:rPr>
              <w:t>Method ? not defined</w:t>
            </w:r>
          </w:p>
        </w:tc>
        <w:tc>
          <w:tcPr>
            <w:tcW w:w="652" w:type="dxa"/>
          </w:tcPr>
          <w:p w14:paraId="23C2D48B" w14:textId="77777777" w:rsidR="002578CD" w:rsidRDefault="002578CD" w:rsidP="002578CD">
            <w:pPr>
              <w:jc w:val="both"/>
              <w:rPr>
                <w:sz w:val="20"/>
                <w:szCs w:val="20"/>
                <w:lang w:val="en-GB"/>
              </w:rPr>
            </w:pPr>
            <w:r>
              <w:rPr>
                <w:sz w:val="20"/>
                <w:szCs w:val="20"/>
                <w:lang w:val="en-GB"/>
              </w:rPr>
              <w:t>n</w:t>
            </w:r>
          </w:p>
        </w:tc>
        <w:tc>
          <w:tcPr>
            <w:tcW w:w="827" w:type="dxa"/>
          </w:tcPr>
          <w:p w14:paraId="04608B27" w14:textId="77777777" w:rsidR="002578CD" w:rsidRDefault="002578CD" w:rsidP="002578CD">
            <w:pPr>
              <w:jc w:val="both"/>
              <w:rPr>
                <w:sz w:val="20"/>
                <w:szCs w:val="20"/>
                <w:lang w:val="en-GB"/>
              </w:rPr>
            </w:pPr>
            <w:r>
              <w:rPr>
                <w:sz w:val="20"/>
                <w:szCs w:val="20"/>
                <w:lang w:val="en-GB"/>
              </w:rPr>
              <w:t>y</w:t>
            </w:r>
          </w:p>
        </w:tc>
        <w:tc>
          <w:tcPr>
            <w:tcW w:w="2950" w:type="dxa"/>
          </w:tcPr>
          <w:p w14:paraId="06C7028E" w14:textId="77777777" w:rsidR="002578CD" w:rsidRPr="002E5CE2" w:rsidRDefault="002578CD" w:rsidP="002578CD">
            <w:pPr>
              <w:jc w:val="both"/>
              <w:rPr>
                <w:sz w:val="20"/>
                <w:szCs w:val="20"/>
                <w:lang w:val="en-GB"/>
              </w:rPr>
            </w:pPr>
          </w:p>
        </w:tc>
      </w:tr>
      <w:tr w:rsidR="002578CD" w:rsidRPr="002E5CE2" w14:paraId="038A6A51" w14:textId="77777777" w:rsidTr="007C10FD">
        <w:tc>
          <w:tcPr>
            <w:tcW w:w="812" w:type="dxa"/>
          </w:tcPr>
          <w:p w14:paraId="4944EB27" w14:textId="0BC70BEC" w:rsidR="002578CD" w:rsidRDefault="002578CD" w:rsidP="002578CD">
            <w:pPr>
              <w:rPr>
                <w:sz w:val="20"/>
                <w:szCs w:val="20"/>
                <w:lang w:val="en-GB"/>
              </w:rPr>
            </w:pPr>
            <w:r>
              <w:rPr>
                <w:sz w:val="20"/>
                <w:szCs w:val="20"/>
                <w:lang w:val="en-GB"/>
              </w:rPr>
              <w:t>42174</w:t>
            </w:r>
          </w:p>
        </w:tc>
        <w:tc>
          <w:tcPr>
            <w:tcW w:w="3372" w:type="dxa"/>
          </w:tcPr>
          <w:p w14:paraId="73FE1D38" w14:textId="5ACCC4B5" w:rsidR="002578CD" w:rsidRDefault="002578CD" w:rsidP="002578CD">
            <w:pPr>
              <w:jc w:val="both"/>
              <w:rPr>
                <w:sz w:val="20"/>
                <w:szCs w:val="20"/>
                <w:lang w:val="en-GB"/>
              </w:rPr>
            </w:pPr>
            <w:r>
              <w:rPr>
                <w:sz w:val="20"/>
                <w:szCs w:val="20"/>
                <w:lang w:val="en-GB"/>
              </w:rPr>
              <w:t>Unsupported rowset modification attempt</w:t>
            </w:r>
          </w:p>
        </w:tc>
        <w:tc>
          <w:tcPr>
            <w:tcW w:w="652" w:type="dxa"/>
          </w:tcPr>
          <w:p w14:paraId="76B3D651" w14:textId="711D2052" w:rsidR="002578CD" w:rsidRDefault="002578CD" w:rsidP="002578CD">
            <w:pPr>
              <w:jc w:val="both"/>
              <w:rPr>
                <w:sz w:val="20"/>
                <w:szCs w:val="20"/>
                <w:lang w:val="en-GB"/>
              </w:rPr>
            </w:pPr>
            <w:r>
              <w:rPr>
                <w:sz w:val="20"/>
                <w:szCs w:val="20"/>
                <w:lang w:val="en-GB"/>
              </w:rPr>
              <w:t>n</w:t>
            </w:r>
          </w:p>
        </w:tc>
        <w:tc>
          <w:tcPr>
            <w:tcW w:w="827" w:type="dxa"/>
          </w:tcPr>
          <w:p w14:paraId="6C31CDB2" w14:textId="056DDF21" w:rsidR="002578CD" w:rsidRDefault="002578CD" w:rsidP="002578CD">
            <w:pPr>
              <w:jc w:val="both"/>
              <w:rPr>
                <w:sz w:val="20"/>
                <w:szCs w:val="20"/>
                <w:lang w:val="en-GB"/>
              </w:rPr>
            </w:pPr>
            <w:r>
              <w:rPr>
                <w:sz w:val="20"/>
                <w:szCs w:val="20"/>
                <w:lang w:val="en-GB"/>
              </w:rPr>
              <w:t>y</w:t>
            </w:r>
          </w:p>
        </w:tc>
        <w:tc>
          <w:tcPr>
            <w:tcW w:w="2950" w:type="dxa"/>
          </w:tcPr>
          <w:p w14:paraId="4DAD11A3" w14:textId="77777777" w:rsidR="002578CD" w:rsidRPr="002E5CE2" w:rsidRDefault="002578CD" w:rsidP="002578CD">
            <w:pPr>
              <w:jc w:val="both"/>
              <w:rPr>
                <w:sz w:val="20"/>
                <w:szCs w:val="20"/>
                <w:lang w:val="en-GB"/>
              </w:rPr>
            </w:pPr>
          </w:p>
        </w:tc>
      </w:tr>
      <w:tr w:rsidR="002578CD" w:rsidRPr="002E5CE2" w14:paraId="6970043E" w14:textId="77777777" w:rsidTr="007C10FD">
        <w:tc>
          <w:tcPr>
            <w:tcW w:w="812" w:type="dxa"/>
          </w:tcPr>
          <w:p w14:paraId="3F5E0D3C" w14:textId="77777777" w:rsidR="002578CD" w:rsidRPr="002E5CE2" w:rsidRDefault="002578CD" w:rsidP="002578CD">
            <w:pPr>
              <w:rPr>
                <w:sz w:val="20"/>
                <w:szCs w:val="20"/>
                <w:lang w:val="en-GB"/>
              </w:rPr>
            </w:pPr>
            <w:r w:rsidRPr="002E5CE2">
              <w:rPr>
                <w:sz w:val="20"/>
                <w:szCs w:val="20"/>
                <w:lang w:val="en-GB"/>
              </w:rPr>
              <w:t>44000</w:t>
            </w:r>
          </w:p>
        </w:tc>
        <w:tc>
          <w:tcPr>
            <w:tcW w:w="3372" w:type="dxa"/>
          </w:tcPr>
          <w:p w14:paraId="162E82ED" w14:textId="77777777" w:rsidR="002578CD" w:rsidRPr="002E5CE2" w:rsidRDefault="002578CD" w:rsidP="002578CD">
            <w:pPr>
              <w:jc w:val="both"/>
              <w:rPr>
                <w:sz w:val="20"/>
                <w:szCs w:val="20"/>
                <w:lang w:val="en-GB"/>
              </w:rPr>
            </w:pPr>
            <w:r>
              <w:rPr>
                <w:sz w:val="20"/>
                <w:szCs w:val="20"/>
                <w:lang w:val="en-GB"/>
              </w:rPr>
              <w:t>With check option violation</w:t>
            </w:r>
          </w:p>
        </w:tc>
        <w:tc>
          <w:tcPr>
            <w:tcW w:w="652" w:type="dxa"/>
          </w:tcPr>
          <w:p w14:paraId="1161868E" w14:textId="77777777" w:rsidR="002578CD" w:rsidRPr="002E5CE2" w:rsidRDefault="002578CD" w:rsidP="002578CD">
            <w:pPr>
              <w:jc w:val="both"/>
              <w:rPr>
                <w:sz w:val="20"/>
                <w:szCs w:val="20"/>
                <w:lang w:val="en-GB"/>
              </w:rPr>
            </w:pPr>
            <w:r>
              <w:rPr>
                <w:sz w:val="20"/>
                <w:szCs w:val="20"/>
                <w:lang w:val="en-GB"/>
              </w:rPr>
              <w:t>y</w:t>
            </w:r>
          </w:p>
        </w:tc>
        <w:tc>
          <w:tcPr>
            <w:tcW w:w="827" w:type="dxa"/>
          </w:tcPr>
          <w:p w14:paraId="6573C1DC" w14:textId="77777777" w:rsidR="002578CD" w:rsidRPr="002E5CE2" w:rsidRDefault="002578CD" w:rsidP="002578CD">
            <w:pPr>
              <w:jc w:val="both"/>
              <w:rPr>
                <w:sz w:val="20"/>
                <w:szCs w:val="20"/>
                <w:lang w:val="en-GB"/>
              </w:rPr>
            </w:pPr>
            <w:r>
              <w:rPr>
                <w:sz w:val="20"/>
                <w:szCs w:val="20"/>
                <w:lang w:val="en-GB"/>
              </w:rPr>
              <w:t>y</w:t>
            </w:r>
          </w:p>
        </w:tc>
        <w:tc>
          <w:tcPr>
            <w:tcW w:w="2950" w:type="dxa"/>
          </w:tcPr>
          <w:p w14:paraId="24E111AE" w14:textId="77777777" w:rsidR="002578CD" w:rsidRPr="002E5CE2" w:rsidRDefault="002578CD" w:rsidP="002578CD">
            <w:pPr>
              <w:jc w:val="both"/>
              <w:rPr>
                <w:sz w:val="20"/>
                <w:szCs w:val="20"/>
                <w:lang w:val="en-GB"/>
              </w:rPr>
            </w:pPr>
          </w:p>
        </w:tc>
      </w:tr>
      <w:tr w:rsidR="002578CD" w:rsidRPr="002E5CE2" w14:paraId="091AB692" w14:textId="77777777" w:rsidTr="007C10FD">
        <w:tc>
          <w:tcPr>
            <w:tcW w:w="812" w:type="dxa"/>
          </w:tcPr>
          <w:p w14:paraId="095FBC08" w14:textId="77777777" w:rsidR="002578CD" w:rsidRPr="002E5CE2" w:rsidRDefault="002578CD" w:rsidP="002578CD">
            <w:pPr>
              <w:rPr>
                <w:sz w:val="20"/>
                <w:szCs w:val="20"/>
                <w:lang w:val="en-GB"/>
              </w:rPr>
            </w:pPr>
            <w:r w:rsidRPr="002E5CE2">
              <w:rPr>
                <w:sz w:val="20"/>
                <w:szCs w:val="20"/>
                <w:lang w:val="en-GB"/>
              </w:rPr>
              <w:t>44001</w:t>
            </w:r>
          </w:p>
        </w:tc>
        <w:tc>
          <w:tcPr>
            <w:tcW w:w="3372" w:type="dxa"/>
          </w:tcPr>
          <w:p w14:paraId="38BD3BE6" w14:textId="77777777" w:rsidR="002578CD" w:rsidRPr="002E5CE2" w:rsidRDefault="002578CD" w:rsidP="002578CD">
            <w:pPr>
              <w:jc w:val="both"/>
              <w:rPr>
                <w:sz w:val="20"/>
                <w:szCs w:val="20"/>
                <w:lang w:val="en-GB"/>
              </w:rPr>
            </w:pPr>
            <w:r w:rsidRPr="002E5CE2">
              <w:rPr>
                <w:sz w:val="20"/>
                <w:szCs w:val="20"/>
                <w:lang w:val="en-GB"/>
              </w:rPr>
              <w:t>Domain check</w:t>
            </w:r>
            <w:r>
              <w:rPr>
                <w:sz w:val="20"/>
                <w:szCs w:val="20"/>
                <w:lang w:val="en-GB"/>
              </w:rPr>
              <w:t xml:space="preserve"> ?</w:t>
            </w:r>
            <w:r w:rsidRPr="002E5CE2">
              <w:rPr>
                <w:sz w:val="20"/>
                <w:szCs w:val="20"/>
                <w:lang w:val="en-GB"/>
              </w:rPr>
              <w:t xml:space="preserve"> fails for </w:t>
            </w:r>
            <w:r>
              <w:rPr>
                <w:sz w:val="20"/>
                <w:szCs w:val="20"/>
                <w:lang w:val="en-GB"/>
              </w:rPr>
              <w:t xml:space="preserve">column </w:t>
            </w:r>
            <w:r w:rsidRPr="002E5CE2">
              <w:rPr>
                <w:sz w:val="20"/>
                <w:szCs w:val="20"/>
                <w:lang w:val="en-GB"/>
              </w:rPr>
              <w:t>?</w:t>
            </w:r>
            <w:r>
              <w:rPr>
                <w:sz w:val="20"/>
                <w:szCs w:val="20"/>
                <w:lang w:val="en-GB"/>
              </w:rPr>
              <w:t xml:space="preserve"> in table ?</w:t>
            </w:r>
          </w:p>
        </w:tc>
        <w:tc>
          <w:tcPr>
            <w:tcW w:w="652" w:type="dxa"/>
          </w:tcPr>
          <w:p w14:paraId="4EAFBAD9" w14:textId="77777777" w:rsidR="002578CD" w:rsidRDefault="002578CD" w:rsidP="002578CD">
            <w:r w:rsidRPr="00D66D20">
              <w:rPr>
                <w:sz w:val="20"/>
                <w:szCs w:val="20"/>
                <w:lang w:val="en-GB"/>
              </w:rPr>
              <w:t>n</w:t>
            </w:r>
          </w:p>
        </w:tc>
        <w:tc>
          <w:tcPr>
            <w:tcW w:w="827" w:type="dxa"/>
          </w:tcPr>
          <w:p w14:paraId="469FFDEF" w14:textId="77777777" w:rsidR="002578CD" w:rsidRPr="002E5CE2" w:rsidRDefault="002578CD" w:rsidP="002578CD">
            <w:pPr>
              <w:jc w:val="both"/>
              <w:rPr>
                <w:sz w:val="20"/>
                <w:szCs w:val="20"/>
                <w:lang w:val="en-GB"/>
              </w:rPr>
            </w:pPr>
            <w:r>
              <w:rPr>
                <w:sz w:val="20"/>
                <w:szCs w:val="20"/>
                <w:lang w:val="en-GB"/>
              </w:rPr>
              <w:t>y</w:t>
            </w:r>
          </w:p>
        </w:tc>
        <w:tc>
          <w:tcPr>
            <w:tcW w:w="2950" w:type="dxa"/>
          </w:tcPr>
          <w:p w14:paraId="02DD9145" w14:textId="77777777" w:rsidR="002578CD" w:rsidRPr="002E5CE2" w:rsidRDefault="002578CD" w:rsidP="002578CD">
            <w:pPr>
              <w:jc w:val="both"/>
              <w:rPr>
                <w:sz w:val="20"/>
                <w:szCs w:val="20"/>
                <w:lang w:val="en-GB"/>
              </w:rPr>
            </w:pPr>
          </w:p>
        </w:tc>
      </w:tr>
      <w:tr w:rsidR="002578CD" w:rsidRPr="002E5CE2" w14:paraId="448AB019" w14:textId="77777777" w:rsidTr="007C10FD">
        <w:tc>
          <w:tcPr>
            <w:tcW w:w="812" w:type="dxa"/>
          </w:tcPr>
          <w:p w14:paraId="60DAC2DA" w14:textId="77777777" w:rsidR="002578CD" w:rsidRPr="002E5CE2" w:rsidRDefault="002578CD" w:rsidP="002578CD">
            <w:pPr>
              <w:rPr>
                <w:sz w:val="20"/>
                <w:szCs w:val="20"/>
                <w:lang w:val="en-GB"/>
              </w:rPr>
            </w:pPr>
            <w:r w:rsidRPr="002E5CE2">
              <w:rPr>
                <w:sz w:val="20"/>
                <w:szCs w:val="20"/>
                <w:lang w:val="en-GB"/>
              </w:rPr>
              <w:t>44002</w:t>
            </w:r>
          </w:p>
        </w:tc>
        <w:tc>
          <w:tcPr>
            <w:tcW w:w="3372" w:type="dxa"/>
          </w:tcPr>
          <w:p w14:paraId="4371FE6D" w14:textId="77777777" w:rsidR="002578CD" w:rsidRPr="002E5CE2" w:rsidRDefault="002578CD" w:rsidP="002578CD">
            <w:pPr>
              <w:jc w:val="both"/>
              <w:rPr>
                <w:sz w:val="20"/>
                <w:szCs w:val="20"/>
                <w:lang w:val="en-GB"/>
              </w:rPr>
            </w:pPr>
            <w:r w:rsidRPr="002E5CE2">
              <w:rPr>
                <w:sz w:val="20"/>
                <w:szCs w:val="20"/>
                <w:lang w:val="en-GB"/>
              </w:rPr>
              <w:t>Table check ? fails</w:t>
            </w:r>
            <w:r>
              <w:rPr>
                <w:sz w:val="20"/>
                <w:szCs w:val="20"/>
                <w:lang w:val="en-GB"/>
              </w:rPr>
              <w:t xml:space="preserve"> for table ?</w:t>
            </w:r>
          </w:p>
        </w:tc>
        <w:tc>
          <w:tcPr>
            <w:tcW w:w="652" w:type="dxa"/>
          </w:tcPr>
          <w:p w14:paraId="073A72F8" w14:textId="77777777" w:rsidR="002578CD" w:rsidRDefault="002578CD" w:rsidP="002578CD">
            <w:r w:rsidRPr="00D66D20">
              <w:rPr>
                <w:sz w:val="20"/>
                <w:szCs w:val="20"/>
                <w:lang w:val="en-GB"/>
              </w:rPr>
              <w:t>n</w:t>
            </w:r>
          </w:p>
        </w:tc>
        <w:tc>
          <w:tcPr>
            <w:tcW w:w="827" w:type="dxa"/>
          </w:tcPr>
          <w:p w14:paraId="68593FA0" w14:textId="77777777" w:rsidR="002578CD" w:rsidRPr="002E5CE2" w:rsidRDefault="002578CD" w:rsidP="002578CD">
            <w:pPr>
              <w:jc w:val="both"/>
              <w:rPr>
                <w:sz w:val="20"/>
                <w:szCs w:val="20"/>
                <w:lang w:val="en-GB"/>
              </w:rPr>
            </w:pPr>
            <w:r>
              <w:rPr>
                <w:sz w:val="20"/>
                <w:szCs w:val="20"/>
                <w:lang w:val="en-GB"/>
              </w:rPr>
              <w:t>y</w:t>
            </w:r>
          </w:p>
        </w:tc>
        <w:tc>
          <w:tcPr>
            <w:tcW w:w="2950" w:type="dxa"/>
          </w:tcPr>
          <w:p w14:paraId="42EACB6B" w14:textId="77777777" w:rsidR="002578CD" w:rsidRPr="002E5CE2" w:rsidRDefault="002578CD" w:rsidP="002578CD">
            <w:pPr>
              <w:jc w:val="both"/>
              <w:rPr>
                <w:sz w:val="20"/>
                <w:szCs w:val="20"/>
                <w:lang w:val="en-GB"/>
              </w:rPr>
            </w:pPr>
          </w:p>
        </w:tc>
      </w:tr>
      <w:tr w:rsidR="002578CD" w:rsidRPr="002E5CE2" w14:paraId="5BDED0D3" w14:textId="77777777" w:rsidTr="007C10FD">
        <w:tc>
          <w:tcPr>
            <w:tcW w:w="812" w:type="dxa"/>
          </w:tcPr>
          <w:p w14:paraId="17927BF6" w14:textId="77777777" w:rsidR="002578CD" w:rsidRPr="002E5CE2" w:rsidRDefault="002578CD" w:rsidP="002578CD">
            <w:pPr>
              <w:rPr>
                <w:sz w:val="20"/>
                <w:szCs w:val="20"/>
                <w:lang w:val="en-GB"/>
              </w:rPr>
            </w:pPr>
            <w:r>
              <w:rPr>
                <w:sz w:val="20"/>
                <w:szCs w:val="20"/>
                <w:lang w:val="en-GB"/>
              </w:rPr>
              <w:t>44003</w:t>
            </w:r>
          </w:p>
        </w:tc>
        <w:tc>
          <w:tcPr>
            <w:tcW w:w="3372" w:type="dxa"/>
          </w:tcPr>
          <w:p w14:paraId="69AA4DC7" w14:textId="77777777" w:rsidR="002578CD" w:rsidRPr="002E5CE2" w:rsidRDefault="002578CD" w:rsidP="002578CD">
            <w:pPr>
              <w:jc w:val="both"/>
              <w:rPr>
                <w:sz w:val="20"/>
                <w:szCs w:val="20"/>
                <w:lang w:val="en-GB"/>
              </w:rPr>
            </w:pPr>
            <w:r>
              <w:rPr>
                <w:sz w:val="20"/>
                <w:szCs w:val="20"/>
                <w:lang w:val="en-GB"/>
              </w:rPr>
              <w:t>Column check ? fails for column ? in table ?</w:t>
            </w:r>
          </w:p>
        </w:tc>
        <w:tc>
          <w:tcPr>
            <w:tcW w:w="652" w:type="dxa"/>
          </w:tcPr>
          <w:p w14:paraId="4576BB16" w14:textId="77777777" w:rsidR="002578CD" w:rsidRDefault="002578CD" w:rsidP="002578CD">
            <w:r w:rsidRPr="00D66D20">
              <w:rPr>
                <w:sz w:val="20"/>
                <w:szCs w:val="20"/>
                <w:lang w:val="en-GB"/>
              </w:rPr>
              <w:t>n</w:t>
            </w:r>
          </w:p>
        </w:tc>
        <w:tc>
          <w:tcPr>
            <w:tcW w:w="827" w:type="dxa"/>
          </w:tcPr>
          <w:p w14:paraId="76F41521" w14:textId="77777777" w:rsidR="002578CD" w:rsidRDefault="002578CD" w:rsidP="002578CD">
            <w:pPr>
              <w:jc w:val="both"/>
              <w:rPr>
                <w:sz w:val="20"/>
                <w:szCs w:val="20"/>
                <w:lang w:val="en-GB"/>
              </w:rPr>
            </w:pPr>
            <w:r>
              <w:rPr>
                <w:sz w:val="20"/>
                <w:szCs w:val="20"/>
                <w:lang w:val="en-GB"/>
              </w:rPr>
              <w:t>y</w:t>
            </w:r>
          </w:p>
        </w:tc>
        <w:tc>
          <w:tcPr>
            <w:tcW w:w="2950" w:type="dxa"/>
          </w:tcPr>
          <w:p w14:paraId="0CDB8089" w14:textId="77777777" w:rsidR="002578CD" w:rsidRDefault="002578CD" w:rsidP="002578CD">
            <w:pPr>
              <w:jc w:val="both"/>
              <w:rPr>
                <w:sz w:val="20"/>
                <w:szCs w:val="20"/>
                <w:lang w:val="en-GB"/>
              </w:rPr>
            </w:pPr>
          </w:p>
        </w:tc>
      </w:tr>
      <w:tr w:rsidR="002578CD" w:rsidRPr="002E5CE2" w14:paraId="0FC9ADE3" w14:textId="77777777" w:rsidTr="007C10FD">
        <w:tc>
          <w:tcPr>
            <w:tcW w:w="812" w:type="dxa"/>
          </w:tcPr>
          <w:p w14:paraId="0DFE0C51" w14:textId="77777777" w:rsidR="002578CD" w:rsidRDefault="002578CD" w:rsidP="002578CD">
            <w:pPr>
              <w:rPr>
                <w:sz w:val="20"/>
                <w:szCs w:val="20"/>
                <w:lang w:val="en-GB"/>
              </w:rPr>
            </w:pPr>
            <w:r>
              <w:rPr>
                <w:sz w:val="20"/>
                <w:szCs w:val="20"/>
                <w:lang w:val="en-GB"/>
              </w:rPr>
              <w:t>44004</w:t>
            </w:r>
          </w:p>
        </w:tc>
        <w:tc>
          <w:tcPr>
            <w:tcW w:w="3372" w:type="dxa"/>
          </w:tcPr>
          <w:p w14:paraId="662B34D9" w14:textId="77777777" w:rsidR="002578CD" w:rsidRDefault="002578CD" w:rsidP="002578CD">
            <w:pPr>
              <w:jc w:val="both"/>
              <w:rPr>
                <w:sz w:val="20"/>
                <w:szCs w:val="20"/>
                <w:lang w:val="en-GB"/>
              </w:rPr>
            </w:pPr>
            <w:r>
              <w:rPr>
                <w:sz w:val="20"/>
                <w:szCs w:val="20"/>
                <w:lang w:val="en-GB"/>
              </w:rPr>
              <w:t>Column ? in Table ? contains null values, not null cannot be set</w:t>
            </w:r>
          </w:p>
        </w:tc>
        <w:tc>
          <w:tcPr>
            <w:tcW w:w="652" w:type="dxa"/>
          </w:tcPr>
          <w:p w14:paraId="2297563B" w14:textId="77777777" w:rsidR="002578CD" w:rsidRDefault="002578CD" w:rsidP="002578CD">
            <w:r w:rsidRPr="00D66D20">
              <w:rPr>
                <w:sz w:val="20"/>
                <w:szCs w:val="20"/>
                <w:lang w:val="en-GB"/>
              </w:rPr>
              <w:t>n</w:t>
            </w:r>
          </w:p>
        </w:tc>
        <w:tc>
          <w:tcPr>
            <w:tcW w:w="827" w:type="dxa"/>
          </w:tcPr>
          <w:p w14:paraId="22D3D067" w14:textId="77777777" w:rsidR="002578CD" w:rsidRDefault="002578CD" w:rsidP="002578CD">
            <w:pPr>
              <w:jc w:val="both"/>
              <w:rPr>
                <w:sz w:val="20"/>
                <w:szCs w:val="20"/>
                <w:lang w:val="en-GB"/>
              </w:rPr>
            </w:pPr>
            <w:r>
              <w:rPr>
                <w:sz w:val="20"/>
                <w:szCs w:val="20"/>
                <w:lang w:val="en-GB"/>
              </w:rPr>
              <w:t>y</w:t>
            </w:r>
          </w:p>
        </w:tc>
        <w:tc>
          <w:tcPr>
            <w:tcW w:w="2950" w:type="dxa"/>
          </w:tcPr>
          <w:p w14:paraId="32EED763" w14:textId="77777777" w:rsidR="002578CD" w:rsidRDefault="002578CD" w:rsidP="002578CD">
            <w:pPr>
              <w:jc w:val="both"/>
              <w:rPr>
                <w:sz w:val="20"/>
                <w:szCs w:val="20"/>
                <w:lang w:val="en-GB"/>
              </w:rPr>
            </w:pPr>
          </w:p>
        </w:tc>
      </w:tr>
      <w:tr w:rsidR="002578CD" w:rsidRPr="002E5CE2" w14:paraId="1B0B7ABF" w14:textId="77777777" w:rsidTr="007C10FD">
        <w:tc>
          <w:tcPr>
            <w:tcW w:w="812" w:type="dxa"/>
          </w:tcPr>
          <w:p w14:paraId="4720846D" w14:textId="77777777" w:rsidR="002578CD" w:rsidRDefault="002578CD" w:rsidP="002578CD">
            <w:pPr>
              <w:rPr>
                <w:sz w:val="20"/>
                <w:szCs w:val="20"/>
                <w:lang w:val="en-GB"/>
              </w:rPr>
            </w:pPr>
            <w:r>
              <w:rPr>
                <w:sz w:val="20"/>
                <w:szCs w:val="20"/>
                <w:lang w:val="en-GB"/>
              </w:rPr>
              <w:t>44005</w:t>
            </w:r>
          </w:p>
        </w:tc>
        <w:tc>
          <w:tcPr>
            <w:tcW w:w="3372" w:type="dxa"/>
          </w:tcPr>
          <w:p w14:paraId="458534D2" w14:textId="77777777" w:rsidR="002578CD" w:rsidRDefault="002578CD" w:rsidP="002578CD">
            <w:pPr>
              <w:jc w:val="both"/>
              <w:rPr>
                <w:sz w:val="20"/>
                <w:szCs w:val="20"/>
                <w:lang w:val="en-GB"/>
              </w:rPr>
            </w:pPr>
            <w:r>
              <w:rPr>
                <w:sz w:val="20"/>
                <w:szCs w:val="20"/>
                <w:lang w:val="en-GB"/>
              </w:rPr>
              <w:t>Column ? in Table ? contains values, generation rule cannot be set</w:t>
            </w:r>
          </w:p>
        </w:tc>
        <w:tc>
          <w:tcPr>
            <w:tcW w:w="652" w:type="dxa"/>
          </w:tcPr>
          <w:p w14:paraId="2248335C" w14:textId="77777777" w:rsidR="002578CD" w:rsidRDefault="002578CD" w:rsidP="002578CD">
            <w:r w:rsidRPr="00D66D20">
              <w:rPr>
                <w:sz w:val="20"/>
                <w:szCs w:val="20"/>
                <w:lang w:val="en-GB"/>
              </w:rPr>
              <w:t>n</w:t>
            </w:r>
          </w:p>
        </w:tc>
        <w:tc>
          <w:tcPr>
            <w:tcW w:w="827" w:type="dxa"/>
          </w:tcPr>
          <w:p w14:paraId="46E70672" w14:textId="77777777" w:rsidR="002578CD" w:rsidRDefault="002578CD" w:rsidP="002578CD">
            <w:pPr>
              <w:jc w:val="both"/>
              <w:rPr>
                <w:sz w:val="20"/>
                <w:szCs w:val="20"/>
                <w:lang w:val="en-GB"/>
              </w:rPr>
            </w:pPr>
            <w:r>
              <w:rPr>
                <w:sz w:val="20"/>
                <w:szCs w:val="20"/>
                <w:lang w:val="en-GB"/>
              </w:rPr>
              <w:t>y</w:t>
            </w:r>
          </w:p>
        </w:tc>
        <w:tc>
          <w:tcPr>
            <w:tcW w:w="2950" w:type="dxa"/>
          </w:tcPr>
          <w:p w14:paraId="27EF1BD5" w14:textId="77777777" w:rsidR="002578CD" w:rsidRDefault="002578CD" w:rsidP="002578CD">
            <w:pPr>
              <w:jc w:val="both"/>
              <w:rPr>
                <w:sz w:val="20"/>
                <w:szCs w:val="20"/>
                <w:lang w:val="en-GB"/>
              </w:rPr>
            </w:pPr>
          </w:p>
        </w:tc>
      </w:tr>
      <w:tr w:rsidR="002578CD" w:rsidRPr="002E5CE2" w14:paraId="61EACD59" w14:textId="77777777" w:rsidTr="007C10FD">
        <w:tc>
          <w:tcPr>
            <w:tcW w:w="812" w:type="dxa"/>
          </w:tcPr>
          <w:p w14:paraId="2270A5FD" w14:textId="77777777" w:rsidR="002578CD" w:rsidRDefault="002578CD" w:rsidP="002578CD">
            <w:pPr>
              <w:rPr>
                <w:sz w:val="20"/>
                <w:szCs w:val="20"/>
                <w:lang w:val="en-GB"/>
              </w:rPr>
            </w:pPr>
            <w:r>
              <w:rPr>
                <w:sz w:val="20"/>
                <w:szCs w:val="20"/>
                <w:lang w:val="en-GB"/>
              </w:rPr>
              <w:t>HZ000</w:t>
            </w:r>
          </w:p>
        </w:tc>
        <w:tc>
          <w:tcPr>
            <w:tcW w:w="3372" w:type="dxa"/>
          </w:tcPr>
          <w:p w14:paraId="569CA204" w14:textId="77777777" w:rsidR="002578CD" w:rsidRDefault="002578CD" w:rsidP="002578CD">
            <w:pPr>
              <w:jc w:val="both"/>
              <w:rPr>
                <w:sz w:val="20"/>
                <w:szCs w:val="20"/>
                <w:lang w:val="en-GB"/>
              </w:rPr>
            </w:pPr>
            <w:r>
              <w:rPr>
                <w:sz w:val="20"/>
                <w:szCs w:val="20"/>
                <w:lang w:val="en-GB"/>
              </w:rPr>
              <w:t>Remote Database Access error</w:t>
            </w:r>
          </w:p>
        </w:tc>
        <w:tc>
          <w:tcPr>
            <w:tcW w:w="652" w:type="dxa"/>
          </w:tcPr>
          <w:p w14:paraId="52005BC1" w14:textId="77777777" w:rsidR="002578CD" w:rsidRDefault="002578CD" w:rsidP="002578CD">
            <w:pPr>
              <w:jc w:val="both"/>
              <w:rPr>
                <w:sz w:val="20"/>
                <w:szCs w:val="20"/>
                <w:lang w:val="en-GB"/>
              </w:rPr>
            </w:pPr>
            <w:r>
              <w:rPr>
                <w:sz w:val="20"/>
                <w:szCs w:val="20"/>
                <w:lang w:val="en-GB"/>
              </w:rPr>
              <w:t>y</w:t>
            </w:r>
          </w:p>
        </w:tc>
        <w:tc>
          <w:tcPr>
            <w:tcW w:w="827" w:type="dxa"/>
          </w:tcPr>
          <w:p w14:paraId="72CCCEF5" w14:textId="77777777" w:rsidR="002578CD" w:rsidRDefault="002578CD" w:rsidP="002578CD">
            <w:pPr>
              <w:jc w:val="both"/>
              <w:rPr>
                <w:sz w:val="20"/>
                <w:szCs w:val="20"/>
                <w:lang w:val="en-GB"/>
              </w:rPr>
            </w:pPr>
            <w:r>
              <w:rPr>
                <w:sz w:val="20"/>
                <w:szCs w:val="20"/>
                <w:lang w:val="en-GB"/>
              </w:rPr>
              <w:t>n</w:t>
            </w:r>
          </w:p>
        </w:tc>
        <w:tc>
          <w:tcPr>
            <w:tcW w:w="2950" w:type="dxa"/>
          </w:tcPr>
          <w:p w14:paraId="362C70A9" w14:textId="77777777" w:rsidR="002578CD" w:rsidRDefault="002578CD" w:rsidP="002578CD">
            <w:pPr>
              <w:jc w:val="both"/>
              <w:rPr>
                <w:sz w:val="20"/>
                <w:szCs w:val="20"/>
                <w:lang w:val="en-GB"/>
              </w:rPr>
            </w:pPr>
          </w:p>
        </w:tc>
      </w:tr>
    </w:tbl>
    <w:p w14:paraId="07D4B3E4" w14:textId="6015B84B" w:rsidR="00BE7723" w:rsidRDefault="00C542C7" w:rsidP="00C542C7">
      <w:pPr>
        <w:pStyle w:val="Heading3"/>
      </w:pPr>
      <w:bookmarkStart w:id="226" w:name="_Toc142286303"/>
      <w:bookmarkEnd w:id="225"/>
      <w:r>
        <w:t>8.1.2 Get Diagnostics</w:t>
      </w:r>
      <w:bookmarkEnd w:id="226"/>
    </w:p>
    <w:p w14:paraId="0605DC2B" w14:textId="77777777" w:rsidR="00C542C7" w:rsidRDefault="00523DCC" w:rsidP="00C542C7">
      <w:pPr>
        <w:spacing w:before="120"/>
        <w:jc w:val="both"/>
        <w:rPr>
          <w:sz w:val="20"/>
          <w:szCs w:val="20"/>
          <w:lang w:val="en-GB"/>
        </w:rPr>
      </w:pPr>
      <w:r>
        <w:rPr>
          <w:sz w:val="20"/>
          <w:szCs w:val="20"/>
          <w:lang w:val="en-GB"/>
        </w:rPr>
        <w:t>From version 4.8</w:t>
      </w:r>
      <w:r w:rsidR="00C542C7">
        <w:rPr>
          <w:sz w:val="20"/>
          <w:szCs w:val="20"/>
          <w:lang w:val="en-GB"/>
        </w:rPr>
        <w:t xml:space="preserve">, Pyrrho supports the </w:t>
      </w:r>
      <w:r w:rsidR="0028779B">
        <w:rPr>
          <w:sz w:val="20"/>
          <w:szCs w:val="20"/>
          <w:lang w:val="en-GB"/>
        </w:rPr>
        <w:t>GET DIAGNOSTICS statement, giving useful information for the following keys</w:t>
      </w:r>
      <w:r w:rsidR="006A6DF7">
        <w:rPr>
          <w:sz w:val="20"/>
          <w:szCs w:val="20"/>
          <w:lang w:val="en-GB"/>
        </w:rPr>
        <w:t>. When an exception condition is handled in an SQL routine or reported to the client, information from this collection is included in the DatabaseError.</w:t>
      </w:r>
    </w:p>
    <w:tbl>
      <w:tblPr>
        <w:tblStyle w:val="TableGrid"/>
        <w:tblW w:w="0" w:type="auto"/>
        <w:tblLook w:val="04A0" w:firstRow="1" w:lastRow="0" w:firstColumn="1" w:lastColumn="0" w:noHBand="0" w:noVBand="1"/>
      </w:tblPr>
      <w:tblGrid>
        <w:gridCol w:w="3429"/>
        <w:gridCol w:w="4874"/>
      </w:tblGrid>
      <w:tr w:rsidR="00C9221D" w14:paraId="245B6D63" w14:textId="77777777" w:rsidTr="00C9221D">
        <w:tc>
          <w:tcPr>
            <w:tcW w:w="3439" w:type="dxa"/>
          </w:tcPr>
          <w:p w14:paraId="29DC02CA" w14:textId="77777777" w:rsidR="00C9221D" w:rsidRDefault="00C9221D" w:rsidP="0028779B">
            <w:pPr>
              <w:jc w:val="both"/>
              <w:rPr>
                <w:sz w:val="18"/>
                <w:szCs w:val="18"/>
                <w:lang w:val="en-GB"/>
              </w:rPr>
            </w:pPr>
            <w:r>
              <w:rPr>
                <w:sz w:val="18"/>
                <w:szCs w:val="18"/>
                <w:lang w:val="en-GB"/>
              </w:rPr>
              <w:t>CATALOG_NAME</w:t>
            </w:r>
          </w:p>
        </w:tc>
        <w:tc>
          <w:tcPr>
            <w:tcW w:w="5090" w:type="dxa"/>
          </w:tcPr>
          <w:p w14:paraId="7863B674" w14:textId="77777777" w:rsidR="00C9221D" w:rsidRDefault="00C9221D" w:rsidP="006A6DF7">
            <w:pPr>
              <w:jc w:val="both"/>
              <w:rPr>
                <w:sz w:val="20"/>
                <w:szCs w:val="20"/>
                <w:lang w:val="en-GB"/>
              </w:rPr>
            </w:pPr>
          </w:p>
        </w:tc>
      </w:tr>
      <w:tr w:rsidR="00C9221D" w14:paraId="0AE50DCE" w14:textId="77777777" w:rsidTr="008073E1">
        <w:tc>
          <w:tcPr>
            <w:tcW w:w="3439" w:type="dxa"/>
          </w:tcPr>
          <w:p w14:paraId="62804282" w14:textId="77777777" w:rsidR="00C9221D" w:rsidRPr="0028779B" w:rsidRDefault="00C9221D" w:rsidP="008073E1">
            <w:pPr>
              <w:jc w:val="both"/>
              <w:rPr>
                <w:sz w:val="18"/>
                <w:szCs w:val="18"/>
                <w:lang w:val="en-GB"/>
              </w:rPr>
            </w:pPr>
            <w:r>
              <w:rPr>
                <w:sz w:val="18"/>
                <w:szCs w:val="18"/>
                <w:lang w:val="en-GB"/>
              </w:rPr>
              <w:t>CLASS_ORIGIN</w:t>
            </w:r>
          </w:p>
        </w:tc>
        <w:tc>
          <w:tcPr>
            <w:tcW w:w="5090" w:type="dxa"/>
          </w:tcPr>
          <w:p w14:paraId="6D84635E" w14:textId="7F05F400" w:rsidR="00C9221D" w:rsidRDefault="00C9221D" w:rsidP="008073E1">
            <w:pPr>
              <w:jc w:val="both"/>
              <w:rPr>
                <w:sz w:val="20"/>
                <w:szCs w:val="20"/>
                <w:lang w:val="en-GB"/>
              </w:rPr>
            </w:pPr>
            <w:r>
              <w:rPr>
                <w:sz w:val="20"/>
                <w:szCs w:val="20"/>
                <w:lang w:val="en-GB"/>
              </w:rPr>
              <w:t xml:space="preserve">This is ISO 9075 for conditions whose class is defined in </w:t>
            </w:r>
            <w:r w:rsidR="005D49CD">
              <w:rPr>
                <w:sz w:val="20"/>
                <w:szCs w:val="20"/>
                <w:lang w:val="en-GB"/>
              </w:rPr>
              <w:t>SQL2023</w:t>
            </w:r>
          </w:p>
        </w:tc>
      </w:tr>
      <w:tr w:rsidR="00C9221D" w14:paraId="3A531977" w14:textId="77777777" w:rsidTr="00C9221D">
        <w:tc>
          <w:tcPr>
            <w:tcW w:w="3439" w:type="dxa"/>
          </w:tcPr>
          <w:p w14:paraId="104F46AB" w14:textId="77777777" w:rsidR="00C9221D" w:rsidRDefault="00C9221D" w:rsidP="0028779B">
            <w:pPr>
              <w:jc w:val="both"/>
              <w:rPr>
                <w:sz w:val="18"/>
                <w:szCs w:val="18"/>
                <w:lang w:val="en-GB"/>
              </w:rPr>
            </w:pPr>
            <w:r>
              <w:rPr>
                <w:sz w:val="18"/>
                <w:szCs w:val="18"/>
                <w:lang w:val="en-GB"/>
              </w:rPr>
              <w:t>COLUMN_NAME</w:t>
            </w:r>
          </w:p>
        </w:tc>
        <w:tc>
          <w:tcPr>
            <w:tcW w:w="5090" w:type="dxa"/>
          </w:tcPr>
          <w:p w14:paraId="4C56D5C1" w14:textId="77777777" w:rsidR="00C9221D" w:rsidRDefault="00C9221D" w:rsidP="0028779B">
            <w:pPr>
              <w:jc w:val="both"/>
              <w:rPr>
                <w:sz w:val="20"/>
                <w:szCs w:val="20"/>
                <w:lang w:val="en-GB"/>
              </w:rPr>
            </w:pPr>
          </w:p>
        </w:tc>
      </w:tr>
      <w:tr w:rsidR="00523DCC" w14:paraId="29AF39DF" w14:textId="77777777" w:rsidTr="00C9221D">
        <w:tc>
          <w:tcPr>
            <w:tcW w:w="3439" w:type="dxa"/>
          </w:tcPr>
          <w:p w14:paraId="2104C798" w14:textId="77777777" w:rsidR="00523DCC" w:rsidRPr="0028779B" w:rsidRDefault="00523DCC" w:rsidP="008073E1">
            <w:pPr>
              <w:jc w:val="both"/>
              <w:rPr>
                <w:sz w:val="18"/>
                <w:szCs w:val="18"/>
                <w:lang w:val="en-GB"/>
              </w:rPr>
            </w:pPr>
            <w:r w:rsidRPr="0028779B">
              <w:rPr>
                <w:sz w:val="18"/>
                <w:szCs w:val="18"/>
                <w:lang w:val="en-GB"/>
              </w:rPr>
              <w:t>COMMAND_FUNCTION</w:t>
            </w:r>
          </w:p>
        </w:tc>
        <w:tc>
          <w:tcPr>
            <w:tcW w:w="5090" w:type="dxa"/>
          </w:tcPr>
          <w:p w14:paraId="4F69D222" w14:textId="77777777" w:rsidR="00523DCC" w:rsidRDefault="00523DCC" w:rsidP="008073E1">
            <w:pPr>
              <w:jc w:val="both"/>
              <w:rPr>
                <w:sz w:val="20"/>
                <w:szCs w:val="20"/>
                <w:lang w:val="en-GB"/>
              </w:rPr>
            </w:pPr>
            <w:r>
              <w:rPr>
                <w:sz w:val="20"/>
                <w:szCs w:val="20"/>
                <w:lang w:val="en-GB"/>
              </w:rPr>
              <w:t>From Table 32 of the SQL standard</w:t>
            </w:r>
          </w:p>
        </w:tc>
      </w:tr>
      <w:tr w:rsidR="0028779B" w14:paraId="0FC4FA46" w14:textId="77777777" w:rsidTr="00C9221D">
        <w:tc>
          <w:tcPr>
            <w:tcW w:w="3439" w:type="dxa"/>
          </w:tcPr>
          <w:p w14:paraId="424BD97B" w14:textId="77777777" w:rsidR="0028779B" w:rsidRPr="0028779B" w:rsidRDefault="0028779B" w:rsidP="0028779B">
            <w:pPr>
              <w:jc w:val="both"/>
              <w:rPr>
                <w:sz w:val="18"/>
                <w:szCs w:val="18"/>
                <w:lang w:val="en-GB"/>
              </w:rPr>
            </w:pPr>
            <w:r w:rsidRPr="0028779B">
              <w:rPr>
                <w:sz w:val="18"/>
                <w:szCs w:val="18"/>
                <w:lang w:val="en-GB"/>
              </w:rPr>
              <w:t>COMMAND_FUNCTION_CODE</w:t>
            </w:r>
          </w:p>
        </w:tc>
        <w:tc>
          <w:tcPr>
            <w:tcW w:w="5090" w:type="dxa"/>
          </w:tcPr>
          <w:p w14:paraId="72E329BC" w14:textId="77777777" w:rsidR="0028779B" w:rsidRDefault="0028779B" w:rsidP="0028779B">
            <w:pPr>
              <w:jc w:val="both"/>
              <w:rPr>
                <w:sz w:val="20"/>
                <w:szCs w:val="20"/>
                <w:lang w:val="en-GB"/>
              </w:rPr>
            </w:pPr>
            <w:r>
              <w:rPr>
                <w:sz w:val="20"/>
                <w:szCs w:val="20"/>
                <w:lang w:val="en-GB"/>
              </w:rPr>
              <w:t>From Table 32 of the SQL standard</w:t>
            </w:r>
          </w:p>
        </w:tc>
      </w:tr>
      <w:tr w:rsidR="007E3456" w14:paraId="770FDE21" w14:textId="77777777" w:rsidTr="00C9221D">
        <w:tc>
          <w:tcPr>
            <w:tcW w:w="3439" w:type="dxa"/>
          </w:tcPr>
          <w:p w14:paraId="12C21557" w14:textId="77777777" w:rsidR="007E3456" w:rsidRPr="0028779B" w:rsidRDefault="007E3456" w:rsidP="0028779B">
            <w:pPr>
              <w:jc w:val="both"/>
              <w:rPr>
                <w:sz w:val="18"/>
                <w:szCs w:val="18"/>
                <w:lang w:val="en-GB"/>
              </w:rPr>
            </w:pPr>
            <w:r>
              <w:rPr>
                <w:sz w:val="18"/>
                <w:szCs w:val="18"/>
                <w:lang w:val="en-GB"/>
              </w:rPr>
              <w:t>CONDITION_NUMBER</w:t>
            </w:r>
          </w:p>
        </w:tc>
        <w:tc>
          <w:tcPr>
            <w:tcW w:w="5090" w:type="dxa"/>
          </w:tcPr>
          <w:p w14:paraId="3AB97024" w14:textId="77777777" w:rsidR="007E3456" w:rsidRDefault="007E3456" w:rsidP="0028779B">
            <w:pPr>
              <w:jc w:val="both"/>
              <w:rPr>
                <w:sz w:val="20"/>
                <w:szCs w:val="20"/>
                <w:lang w:val="en-GB"/>
              </w:rPr>
            </w:pPr>
          </w:p>
        </w:tc>
      </w:tr>
      <w:tr w:rsidR="0028779B" w14:paraId="29151083" w14:textId="77777777" w:rsidTr="00C9221D">
        <w:tc>
          <w:tcPr>
            <w:tcW w:w="3439" w:type="dxa"/>
          </w:tcPr>
          <w:p w14:paraId="36C99C03" w14:textId="77777777" w:rsidR="0028779B" w:rsidRDefault="00C9221D" w:rsidP="0028779B">
            <w:pPr>
              <w:jc w:val="both"/>
              <w:rPr>
                <w:sz w:val="20"/>
                <w:szCs w:val="20"/>
                <w:lang w:val="en-GB"/>
              </w:rPr>
            </w:pPr>
            <w:r>
              <w:rPr>
                <w:sz w:val="20"/>
                <w:szCs w:val="20"/>
                <w:lang w:val="en-GB"/>
              </w:rPr>
              <w:t>CONNECTION_NAME</w:t>
            </w:r>
          </w:p>
        </w:tc>
        <w:tc>
          <w:tcPr>
            <w:tcW w:w="5090" w:type="dxa"/>
          </w:tcPr>
          <w:p w14:paraId="6F72FB06" w14:textId="77777777" w:rsidR="0028779B" w:rsidRDefault="00C9221D" w:rsidP="0028779B">
            <w:pPr>
              <w:jc w:val="both"/>
              <w:rPr>
                <w:sz w:val="20"/>
                <w:szCs w:val="20"/>
                <w:lang w:val="en-GB"/>
              </w:rPr>
            </w:pPr>
            <w:r>
              <w:rPr>
                <w:sz w:val="20"/>
                <w:szCs w:val="20"/>
                <w:lang w:val="en-GB"/>
              </w:rPr>
              <w:t>This is the Files part of the connection string</w:t>
            </w:r>
          </w:p>
        </w:tc>
      </w:tr>
      <w:tr w:rsidR="00C9221D" w14:paraId="5A3DAD1D" w14:textId="77777777" w:rsidTr="00C9221D">
        <w:tc>
          <w:tcPr>
            <w:tcW w:w="3439" w:type="dxa"/>
          </w:tcPr>
          <w:p w14:paraId="28274AD5" w14:textId="77777777" w:rsidR="00C9221D" w:rsidRDefault="00C9221D" w:rsidP="0028779B">
            <w:pPr>
              <w:jc w:val="both"/>
              <w:rPr>
                <w:sz w:val="20"/>
                <w:szCs w:val="20"/>
                <w:lang w:val="en-GB"/>
              </w:rPr>
            </w:pPr>
            <w:r>
              <w:rPr>
                <w:sz w:val="20"/>
                <w:szCs w:val="20"/>
                <w:lang w:val="en-GB"/>
              </w:rPr>
              <w:t>CONSTRAINT_NAME</w:t>
            </w:r>
          </w:p>
        </w:tc>
        <w:tc>
          <w:tcPr>
            <w:tcW w:w="5090" w:type="dxa"/>
          </w:tcPr>
          <w:p w14:paraId="066E8DAC" w14:textId="77777777" w:rsidR="00C9221D" w:rsidRDefault="00C9221D" w:rsidP="0028779B">
            <w:pPr>
              <w:jc w:val="both"/>
              <w:rPr>
                <w:sz w:val="20"/>
                <w:szCs w:val="20"/>
                <w:lang w:val="en-GB"/>
              </w:rPr>
            </w:pPr>
          </w:p>
        </w:tc>
      </w:tr>
      <w:tr w:rsidR="00C9221D" w14:paraId="54B37A97" w14:textId="77777777" w:rsidTr="00C9221D">
        <w:tc>
          <w:tcPr>
            <w:tcW w:w="3439" w:type="dxa"/>
          </w:tcPr>
          <w:p w14:paraId="0B272321" w14:textId="77777777" w:rsidR="00C9221D" w:rsidRDefault="00C9221D" w:rsidP="0028779B">
            <w:pPr>
              <w:jc w:val="both"/>
              <w:rPr>
                <w:sz w:val="20"/>
                <w:szCs w:val="20"/>
                <w:lang w:val="en-GB"/>
              </w:rPr>
            </w:pPr>
            <w:r>
              <w:rPr>
                <w:sz w:val="20"/>
                <w:szCs w:val="20"/>
                <w:lang w:val="en-GB"/>
              </w:rPr>
              <w:t>CURSOR_NAME</w:t>
            </w:r>
          </w:p>
        </w:tc>
        <w:tc>
          <w:tcPr>
            <w:tcW w:w="5090" w:type="dxa"/>
          </w:tcPr>
          <w:p w14:paraId="777B6A8C" w14:textId="77777777" w:rsidR="00C9221D" w:rsidRDefault="00C9221D" w:rsidP="0028779B">
            <w:pPr>
              <w:jc w:val="both"/>
              <w:rPr>
                <w:sz w:val="20"/>
                <w:szCs w:val="20"/>
                <w:lang w:val="en-GB"/>
              </w:rPr>
            </w:pPr>
          </w:p>
        </w:tc>
      </w:tr>
      <w:tr w:rsidR="00FF763C" w14:paraId="7B49AA00" w14:textId="77777777" w:rsidTr="00C9221D">
        <w:tc>
          <w:tcPr>
            <w:tcW w:w="3439" w:type="dxa"/>
          </w:tcPr>
          <w:p w14:paraId="0472C4E8" w14:textId="77777777" w:rsidR="00FF763C" w:rsidRDefault="00FF763C" w:rsidP="0028779B">
            <w:pPr>
              <w:jc w:val="both"/>
              <w:rPr>
                <w:sz w:val="20"/>
                <w:szCs w:val="20"/>
                <w:lang w:val="en-GB"/>
              </w:rPr>
            </w:pPr>
            <w:r>
              <w:rPr>
                <w:sz w:val="20"/>
                <w:szCs w:val="20"/>
                <w:lang w:val="en-GB"/>
              </w:rPr>
              <w:t>MESSAGE_LENGTH</w:t>
            </w:r>
          </w:p>
        </w:tc>
        <w:tc>
          <w:tcPr>
            <w:tcW w:w="5090" w:type="dxa"/>
          </w:tcPr>
          <w:p w14:paraId="41F8A7C9" w14:textId="77777777" w:rsidR="00FF763C" w:rsidRDefault="00FF763C" w:rsidP="0028779B">
            <w:pPr>
              <w:jc w:val="both"/>
              <w:rPr>
                <w:sz w:val="20"/>
                <w:szCs w:val="20"/>
                <w:lang w:val="en-GB"/>
              </w:rPr>
            </w:pPr>
            <w:r>
              <w:rPr>
                <w:sz w:val="20"/>
                <w:szCs w:val="20"/>
                <w:lang w:val="en-GB"/>
              </w:rPr>
              <w:t>Computed from MESSAGE_TEXT</w:t>
            </w:r>
          </w:p>
        </w:tc>
      </w:tr>
      <w:tr w:rsidR="00FF763C" w14:paraId="3366FF86" w14:textId="77777777" w:rsidTr="00C9221D">
        <w:tc>
          <w:tcPr>
            <w:tcW w:w="3439" w:type="dxa"/>
          </w:tcPr>
          <w:p w14:paraId="540BB5FD" w14:textId="77777777" w:rsidR="00FF763C" w:rsidRDefault="00FF763C" w:rsidP="0028779B">
            <w:pPr>
              <w:jc w:val="both"/>
              <w:rPr>
                <w:sz w:val="20"/>
                <w:szCs w:val="20"/>
                <w:lang w:val="en-GB"/>
              </w:rPr>
            </w:pPr>
            <w:r>
              <w:rPr>
                <w:sz w:val="20"/>
                <w:szCs w:val="20"/>
                <w:lang w:val="en-GB"/>
              </w:rPr>
              <w:t>MESSAGE_OCTET_LENGTH</w:t>
            </w:r>
          </w:p>
        </w:tc>
        <w:tc>
          <w:tcPr>
            <w:tcW w:w="5090" w:type="dxa"/>
          </w:tcPr>
          <w:p w14:paraId="60518BA4" w14:textId="77777777" w:rsidR="00FF763C" w:rsidRDefault="00FF763C" w:rsidP="0028779B">
            <w:pPr>
              <w:jc w:val="both"/>
              <w:rPr>
                <w:sz w:val="20"/>
                <w:szCs w:val="20"/>
                <w:lang w:val="en-GB"/>
              </w:rPr>
            </w:pPr>
            <w:r>
              <w:rPr>
                <w:sz w:val="20"/>
                <w:szCs w:val="20"/>
                <w:lang w:val="en-GB"/>
              </w:rPr>
              <w:t>Computed from MESSAGE_TEXT</w:t>
            </w:r>
          </w:p>
        </w:tc>
      </w:tr>
      <w:tr w:rsidR="00FF763C" w14:paraId="69185565" w14:textId="77777777" w:rsidTr="00C9221D">
        <w:tc>
          <w:tcPr>
            <w:tcW w:w="3439" w:type="dxa"/>
          </w:tcPr>
          <w:p w14:paraId="11659591" w14:textId="77777777" w:rsidR="00FF763C" w:rsidRDefault="00FF763C" w:rsidP="0028779B">
            <w:pPr>
              <w:jc w:val="both"/>
              <w:rPr>
                <w:sz w:val="20"/>
                <w:szCs w:val="20"/>
                <w:lang w:val="en-GB"/>
              </w:rPr>
            </w:pPr>
            <w:r>
              <w:rPr>
                <w:sz w:val="20"/>
                <w:szCs w:val="20"/>
                <w:lang w:val="en-GB"/>
              </w:rPr>
              <w:lastRenderedPageBreak/>
              <w:t>MESSAGE_TEXT</w:t>
            </w:r>
          </w:p>
        </w:tc>
        <w:tc>
          <w:tcPr>
            <w:tcW w:w="5090" w:type="dxa"/>
          </w:tcPr>
          <w:p w14:paraId="0127A602" w14:textId="77777777" w:rsidR="00FF763C" w:rsidRDefault="00FF763C" w:rsidP="0028779B">
            <w:pPr>
              <w:jc w:val="both"/>
              <w:rPr>
                <w:sz w:val="20"/>
                <w:szCs w:val="20"/>
                <w:lang w:val="en-GB"/>
              </w:rPr>
            </w:pPr>
            <w:r>
              <w:rPr>
                <w:sz w:val="20"/>
                <w:szCs w:val="20"/>
                <w:lang w:val="en-GB"/>
              </w:rPr>
              <w:t>By default, this is formatted when an exception occurs</w:t>
            </w:r>
          </w:p>
        </w:tc>
      </w:tr>
      <w:tr w:rsidR="00523DCC" w14:paraId="03F1424C" w14:textId="77777777" w:rsidTr="00C9221D">
        <w:tc>
          <w:tcPr>
            <w:tcW w:w="3439" w:type="dxa"/>
          </w:tcPr>
          <w:p w14:paraId="6590E625" w14:textId="77777777" w:rsidR="00523DCC" w:rsidRDefault="00523DCC" w:rsidP="0028779B">
            <w:pPr>
              <w:jc w:val="both"/>
              <w:rPr>
                <w:sz w:val="20"/>
                <w:szCs w:val="20"/>
                <w:lang w:val="en-GB"/>
              </w:rPr>
            </w:pPr>
            <w:r>
              <w:rPr>
                <w:sz w:val="20"/>
                <w:szCs w:val="20"/>
                <w:lang w:val="en-GB"/>
              </w:rPr>
              <w:t>RETURNED_SQLSTATE</w:t>
            </w:r>
          </w:p>
        </w:tc>
        <w:tc>
          <w:tcPr>
            <w:tcW w:w="5090" w:type="dxa"/>
          </w:tcPr>
          <w:p w14:paraId="02DA18AC" w14:textId="77777777" w:rsidR="00523DCC" w:rsidRDefault="00FF763C" w:rsidP="0028779B">
            <w:pPr>
              <w:jc w:val="both"/>
              <w:rPr>
                <w:sz w:val="20"/>
                <w:szCs w:val="20"/>
                <w:lang w:val="en-GB"/>
              </w:rPr>
            </w:pPr>
            <w:r>
              <w:rPr>
                <w:sz w:val="20"/>
                <w:szCs w:val="20"/>
                <w:lang w:val="en-GB"/>
              </w:rPr>
              <w:t>The condition code</w:t>
            </w:r>
          </w:p>
        </w:tc>
      </w:tr>
      <w:tr w:rsidR="00C9221D" w14:paraId="611BCDE4" w14:textId="77777777" w:rsidTr="00C9221D">
        <w:tc>
          <w:tcPr>
            <w:tcW w:w="3439" w:type="dxa"/>
          </w:tcPr>
          <w:p w14:paraId="59891FD9" w14:textId="77777777" w:rsidR="00C9221D" w:rsidRDefault="00C9221D" w:rsidP="0028779B">
            <w:pPr>
              <w:jc w:val="both"/>
              <w:rPr>
                <w:sz w:val="20"/>
                <w:szCs w:val="20"/>
                <w:lang w:val="en-GB"/>
              </w:rPr>
            </w:pPr>
            <w:r>
              <w:rPr>
                <w:sz w:val="20"/>
                <w:szCs w:val="20"/>
                <w:lang w:val="en-GB"/>
              </w:rPr>
              <w:t>ROUTINE_NAME</w:t>
            </w:r>
          </w:p>
        </w:tc>
        <w:tc>
          <w:tcPr>
            <w:tcW w:w="5090" w:type="dxa"/>
          </w:tcPr>
          <w:p w14:paraId="7C97A82D" w14:textId="77777777" w:rsidR="00C9221D" w:rsidRDefault="00C9221D" w:rsidP="0028779B">
            <w:pPr>
              <w:jc w:val="both"/>
              <w:rPr>
                <w:sz w:val="20"/>
                <w:szCs w:val="20"/>
                <w:lang w:val="en-GB"/>
              </w:rPr>
            </w:pPr>
          </w:p>
        </w:tc>
      </w:tr>
      <w:tr w:rsidR="00FF763C" w14:paraId="628A621E" w14:textId="77777777" w:rsidTr="00C9221D">
        <w:tc>
          <w:tcPr>
            <w:tcW w:w="3439" w:type="dxa"/>
          </w:tcPr>
          <w:p w14:paraId="02B6944D" w14:textId="77777777" w:rsidR="00FF763C" w:rsidRDefault="00FF763C" w:rsidP="0028779B">
            <w:pPr>
              <w:jc w:val="both"/>
              <w:rPr>
                <w:sz w:val="20"/>
                <w:szCs w:val="20"/>
                <w:lang w:val="en-GB"/>
              </w:rPr>
            </w:pPr>
            <w:r>
              <w:rPr>
                <w:sz w:val="20"/>
                <w:szCs w:val="20"/>
                <w:lang w:val="en-GB"/>
              </w:rPr>
              <w:t>ROW_COUNT</w:t>
            </w:r>
          </w:p>
        </w:tc>
        <w:tc>
          <w:tcPr>
            <w:tcW w:w="5090" w:type="dxa"/>
          </w:tcPr>
          <w:p w14:paraId="3163F3BD" w14:textId="77777777" w:rsidR="00FF763C" w:rsidRDefault="00FF763C" w:rsidP="0028779B">
            <w:pPr>
              <w:jc w:val="both"/>
              <w:rPr>
                <w:sz w:val="20"/>
                <w:szCs w:val="20"/>
                <w:lang w:val="en-GB"/>
              </w:rPr>
            </w:pPr>
          </w:p>
        </w:tc>
      </w:tr>
      <w:tr w:rsidR="00C9221D" w14:paraId="60E5CA7D" w14:textId="77777777" w:rsidTr="00C9221D">
        <w:tc>
          <w:tcPr>
            <w:tcW w:w="3439" w:type="dxa"/>
          </w:tcPr>
          <w:p w14:paraId="71E2FC2D" w14:textId="77777777" w:rsidR="00C9221D" w:rsidRDefault="00C9221D" w:rsidP="0028779B">
            <w:pPr>
              <w:jc w:val="both"/>
              <w:rPr>
                <w:sz w:val="20"/>
                <w:szCs w:val="20"/>
                <w:lang w:val="en-GB"/>
              </w:rPr>
            </w:pPr>
            <w:r>
              <w:rPr>
                <w:sz w:val="20"/>
                <w:szCs w:val="20"/>
                <w:lang w:val="en-GB"/>
              </w:rPr>
              <w:t>SERVER_NAME</w:t>
            </w:r>
          </w:p>
        </w:tc>
        <w:tc>
          <w:tcPr>
            <w:tcW w:w="5090" w:type="dxa"/>
          </w:tcPr>
          <w:p w14:paraId="2BF13E0A" w14:textId="77777777" w:rsidR="00C9221D" w:rsidRDefault="00C9221D" w:rsidP="0028779B">
            <w:pPr>
              <w:jc w:val="both"/>
              <w:rPr>
                <w:sz w:val="20"/>
                <w:szCs w:val="20"/>
                <w:lang w:val="en-GB"/>
              </w:rPr>
            </w:pPr>
            <w:r>
              <w:rPr>
                <w:sz w:val="20"/>
                <w:szCs w:val="20"/>
                <w:lang w:val="en-GB"/>
              </w:rPr>
              <w:t>The host part of the connection string</w:t>
            </w:r>
          </w:p>
        </w:tc>
      </w:tr>
      <w:tr w:rsidR="00C9221D" w14:paraId="12846831" w14:textId="77777777" w:rsidTr="00C9221D">
        <w:tc>
          <w:tcPr>
            <w:tcW w:w="3439" w:type="dxa"/>
          </w:tcPr>
          <w:p w14:paraId="6A961AD6" w14:textId="77777777" w:rsidR="00C9221D" w:rsidRDefault="00C9221D" w:rsidP="0028779B">
            <w:pPr>
              <w:jc w:val="both"/>
              <w:rPr>
                <w:sz w:val="20"/>
                <w:szCs w:val="20"/>
                <w:lang w:val="en-GB"/>
              </w:rPr>
            </w:pPr>
            <w:r>
              <w:rPr>
                <w:sz w:val="20"/>
                <w:szCs w:val="20"/>
                <w:lang w:val="en-GB"/>
              </w:rPr>
              <w:t>SUBCLASS_ORIGIN</w:t>
            </w:r>
          </w:p>
        </w:tc>
        <w:tc>
          <w:tcPr>
            <w:tcW w:w="5090" w:type="dxa"/>
          </w:tcPr>
          <w:p w14:paraId="1B90867F" w14:textId="09257613" w:rsidR="00C9221D" w:rsidRDefault="00C9221D" w:rsidP="0028779B">
            <w:pPr>
              <w:jc w:val="both"/>
              <w:rPr>
                <w:sz w:val="20"/>
                <w:szCs w:val="20"/>
                <w:lang w:val="en-GB"/>
              </w:rPr>
            </w:pPr>
            <w:r>
              <w:rPr>
                <w:sz w:val="20"/>
                <w:szCs w:val="20"/>
                <w:lang w:val="en-GB"/>
              </w:rPr>
              <w:t xml:space="preserve">This is ISO 9075 if the whole condition code is defined in </w:t>
            </w:r>
            <w:r w:rsidR="005D49CD">
              <w:rPr>
                <w:sz w:val="20"/>
                <w:szCs w:val="20"/>
                <w:lang w:val="en-GB"/>
              </w:rPr>
              <w:t>SQL2023</w:t>
            </w:r>
          </w:p>
        </w:tc>
      </w:tr>
      <w:tr w:rsidR="00C9221D" w14:paraId="4F02FFF7" w14:textId="77777777" w:rsidTr="00C9221D">
        <w:tc>
          <w:tcPr>
            <w:tcW w:w="3439" w:type="dxa"/>
          </w:tcPr>
          <w:p w14:paraId="7C9DE029" w14:textId="77777777" w:rsidR="00C9221D" w:rsidRDefault="00C9221D" w:rsidP="0028779B">
            <w:pPr>
              <w:jc w:val="both"/>
              <w:rPr>
                <w:sz w:val="20"/>
                <w:szCs w:val="20"/>
                <w:lang w:val="en-GB"/>
              </w:rPr>
            </w:pPr>
            <w:r>
              <w:rPr>
                <w:sz w:val="20"/>
                <w:szCs w:val="20"/>
                <w:lang w:val="en-GB"/>
              </w:rPr>
              <w:t>TABLE_NAME</w:t>
            </w:r>
          </w:p>
        </w:tc>
        <w:tc>
          <w:tcPr>
            <w:tcW w:w="5090" w:type="dxa"/>
          </w:tcPr>
          <w:p w14:paraId="4FAD8638" w14:textId="77777777" w:rsidR="00C9221D" w:rsidRDefault="00C9221D" w:rsidP="0028779B">
            <w:pPr>
              <w:jc w:val="both"/>
              <w:rPr>
                <w:sz w:val="20"/>
                <w:szCs w:val="20"/>
                <w:lang w:val="en-GB"/>
              </w:rPr>
            </w:pPr>
          </w:p>
        </w:tc>
      </w:tr>
      <w:tr w:rsidR="00FF763C" w14:paraId="6F30460C" w14:textId="77777777" w:rsidTr="00C9221D">
        <w:tc>
          <w:tcPr>
            <w:tcW w:w="3439" w:type="dxa"/>
          </w:tcPr>
          <w:p w14:paraId="4122769B" w14:textId="77777777" w:rsidR="00FF763C" w:rsidRDefault="00FF763C" w:rsidP="0028779B">
            <w:pPr>
              <w:jc w:val="both"/>
              <w:rPr>
                <w:sz w:val="20"/>
                <w:szCs w:val="20"/>
                <w:lang w:val="en-GB"/>
              </w:rPr>
            </w:pPr>
            <w:r>
              <w:rPr>
                <w:sz w:val="20"/>
                <w:szCs w:val="20"/>
                <w:lang w:val="en-GB"/>
              </w:rPr>
              <w:t>TRANSACTIONS_COMMITTED</w:t>
            </w:r>
          </w:p>
        </w:tc>
        <w:tc>
          <w:tcPr>
            <w:tcW w:w="5090" w:type="dxa"/>
          </w:tcPr>
          <w:p w14:paraId="622CE3E9" w14:textId="77777777" w:rsidR="00FF763C" w:rsidRDefault="00FF763C" w:rsidP="0028779B">
            <w:pPr>
              <w:jc w:val="both"/>
              <w:rPr>
                <w:sz w:val="20"/>
                <w:szCs w:val="20"/>
                <w:lang w:val="en-GB"/>
              </w:rPr>
            </w:pPr>
            <w:r>
              <w:rPr>
                <w:sz w:val="20"/>
                <w:szCs w:val="20"/>
                <w:lang w:val="en-GB"/>
              </w:rPr>
              <w:t>The number of transactions committed for this connection</w:t>
            </w:r>
          </w:p>
        </w:tc>
      </w:tr>
      <w:tr w:rsidR="00FF763C" w14:paraId="58D6517B" w14:textId="77777777" w:rsidTr="00C9221D">
        <w:tc>
          <w:tcPr>
            <w:tcW w:w="3439" w:type="dxa"/>
          </w:tcPr>
          <w:p w14:paraId="29FC237C" w14:textId="77777777" w:rsidR="00FF763C" w:rsidRDefault="00FF763C" w:rsidP="0028779B">
            <w:pPr>
              <w:jc w:val="both"/>
              <w:rPr>
                <w:sz w:val="20"/>
                <w:szCs w:val="20"/>
                <w:lang w:val="en-GB"/>
              </w:rPr>
            </w:pPr>
            <w:r>
              <w:rPr>
                <w:sz w:val="20"/>
                <w:szCs w:val="20"/>
                <w:lang w:val="en-GB"/>
              </w:rPr>
              <w:t>TRANSACTIONS_ROLLED_BACK</w:t>
            </w:r>
          </w:p>
        </w:tc>
        <w:tc>
          <w:tcPr>
            <w:tcW w:w="5090" w:type="dxa"/>
          </w:tcPr>
          <w:p w14:paraId="48EA1FE4" w14:textId="77777777" w:rsidR="00FF763C" w:rsidRDefault="00FF763C" w:rsidP="0028779B">
            <w:pPr>
              <w:jc w:val="both"/>
              <w:rPr>
                <w:sz w:val="20"/>
                <w:szCs w:val="20"/>
                <w:lang w:val="en-GB"/>
              </w:rPr>
            </w:pPr>
            <w:r>
              <w:rPr>
                <w:sz w:val="20"/>
                <w:szCs w:val="20"/>
                <w:lang w:val="en-GB"/>
              </w:rPr>
              <w:t>The number of rollbacks for this connection</w:t>
            </w:r>
          </w:p>
        </w:tc>
      </w:tr>
      <w:tr w:rsidR="001B7754" w14:paraId="40584481" w14:textId="77777777" w:rsidTr="00C9221D">
        <w:tc>
          <w:tcPr>
            <w:tcW w:w="3439" w:type="dxa"/>
          </w:tcPr>
          <w:p w14:paraId="3100CBDA" w14:textId="77777777" w:rsidR="001B7754" w:rsidRDefault="001B7754" w:rsidP="0028779B">
            <w:pPr>
              <w:jc w:val="both"/>
              <w:rPr>
                <w:sz w:val="20"/>
                <w:szCs w:val="20"/>
                <w:lang w:val="en-GB"/>
              </w:rPr>
            </w:pPr>
            <w:r>
              <w:rPr>
                <w:sz w:val="20"/>
                <w:szCs w:val="20"/>
                <w:lang w:val="en-GB"/>
              </w:rPr>
              <w:t>TRIGGER_NAME</w:t>
            </w:r>
          </w:p>
        </w:tc>
        <w:tc>
          <w:tcPr>
            <w:tcW w:w="5090" w:type="dxa"/>
          </w:tcPr>
          <w:p w14:paraId="069940D1" w14:textId="77777777" w:rsidR="001B7754" w:rsidRDefault="001B7754" w:rsidP="0028779B">
            <w:pPr>
              <w:jc w:val="both"/>
              <w:rPr>
                <w:sz w:val="20"/>
                <w:szCs w:val="20"/>
                <w:lang w:val="en-GB"/>
              </w:rPr>
            </w:pPr>
          </w:p>
        </w:tc>
      </w:tr>
      <w:tr w:rsidR="001B7754" w14:paraId="6E704C2D" w14:textId="77777777" w:rsidTr="00C9221D">
        <w:tc>
          <w:tcPr>
            <w:tcW w:w="3439" w:type="dxa"/>
          </w:tcPr>
          <w:p w14:paraId="1548D3A5" w14:textId="77777777" w:rsidR="001B7754" w:rsidRDefault="001B7754" w:rsidP="001B7754">
            <w:pPr>
              <w:jc w:val="both"/>
              <w:rPr>
                <w:sz w:val="20"/>
                <w:szCs w:val="20"/>
                <w:lang w:val="en-GB"/>
              </w:rPr>
            </w:pPr>
            <w:r>
              <w:rPr>
                <w:sz w:val="20"/>
                <w:szCs w:val="20"/>
                <w:lang w:val="en-GB"/>
              </w:rPr>
              <w:t>TYPE</w:t>
            </w:r>
            <w:r w:rsidR="008B4ACE">
              <w:rPr>
                <w:sz w:val="20"/>
                <w:szCs w:val="20"/>
                <w:lang w:val="en-GB"/>
              </w:rPr>
              <w:t>*</w:t>
            </w:r>
          </w:p>
        </w:tc>
        <w:tc>
          <w:tcPr>
            <w:tcW w:w="5090" w:type="dxa"/>
          </w:tcPr>
          <w:p w14:paraId="25EC1F0F" w14:textId="77777777" w:rsidR="001B7754" w:rsidRDefault="0067474B" w:rsidP="0028779B">
            <w:pPr>
              <w:jc w:val="both"/>
              <w:rPr>
                <w:sz w:val="20"/>
                <w:szCs w:val="20"/>
                <w:lang w:val="en-GB"/>
              </w:rPr>
            </w:pPr>
            <w:r>
              <w:rPr>
                <w:sz w:val="20"/>
                <w:szCs w:val="20"/>
                <w:lang w:val="en-GB"/>
              </w:rPr>
              <w:t>The target type</w:t>
            </w:r>
          </w:p>
        </w:tc>
      </w:tr>
      <w:tr w:rsidR="001B7754" w14:paraId="0A625D53" w14:textId="77777777" w:rsidTr="00C9221D">
        <w:tc>
          <w:tcPr>
            <w:tcW w:w="3439" w:type="dxa"/>
          </w:tcPr>
          <w:p w14:paraId="6527505C" w14:textId="77777777" w:rsidR="001B7754" w:rsidRDefault="001B7754" w:rsidP="001B7754">
            <w:pPr>
              <w:jc w:val="both"/>
              <w:rPr>
                <w:sz w:val="20"/>
                <w:szCs w:val="20"/>
                <w:lang w:val="en-GB"/>
              </w:rPr>
            </w:pPr>
            <w:r>
              <w:rPr>
                <w:sz w:val="20"/>
                <w:szCs w:val="20"/>
                <w:lang w:val="en-GB"/>
              </w:rPr>
              <w:t>VALU</w:t>
            </w:r>
            <w:r w:rsidR="0067474B">
              <w:rPr>
                <w:sz w:val="20"/>
                <w:szCs w:val="20"/>
                <w:lang w:val="en-GB"/>
              </w:rPr>
              <w:t>E</w:t>
            </w:r>
            <w:r w:rsidR="008B4ACE">
              <w:rPr>
                <w:sz w:val="20"/>
                <w:szCs w:val="20"/>
                <w:lang w:val="en-GB"/>
              </w:rPr>
              <w:t>*</w:t>
            </w:r>
          </w:p>
        </w:tc>
        <w:tc>
          <w:tcPr>
            <w:tcW w:w="5090" w:type="dxa"/>
          </w:tcPr>
          <w:p w14:paraId="3042B68F" w14:textId="77777777" w:rsidR="001B7754" w:rsidRDefault="0067474B" w:rsidP="0028779B">
            <w:pPr>
              <w:jc w:val="both"/>
              <w:rPr>
                <w:sz w:val="20"/>
                <w:szCs w:val="20"/>
                <w:lang w:val="en-GB"/>
              </w:rPr>
            </w:pPr>
            <w:r>
              <w:rPr>
                <w:sz w:val="20"/>
                <w:szCs w:val="20"/>
                <w:lang w:val="en-GB"/>
              </w:rPr>
              <w:t>The value type</w:t>
            </w:r>
          </w:p>
        </w:tc>
      </w:tr>
      <w:tr w:rsidR="008B4ACE" w14:paraId="526DA1A2" w14:textId="77777777" w:rsidTr="00C9221D">
        <w:tc>
          <w:tcPr>
            <w:tcW w:w="3439" w:type="dxa"/>
          </w:tcPr>
          <w:p w14:paraId="7AA2F6AA" w14:textId="77777777" w:rsidR="008B4ACE" w:rsidRDefault="008B4ACE" w:rsidP="001B7754">
            <w:pPr>
              <w:jc w:val="both"/>
              <w:rPr>
                <w:sz w:val="20"/>
                <w:szCs w:val="20"/>
                <w:lang w:val="en-GB"/>
              </w:rPr>
            </w:pPr>
            <w:r>
              <w:rPr>
                <w:sz w:val="20"/>
                <w:szCs w:val="20"/>
                <w:lang w:val="en-GB"/>
              </w:rPr>
              <w:t>WITH*</w:t>
            </w:r>
          </w:p>
        </w:tc>
        <w:tc>
          <w:tcPr>
            <w:tcW w:w="5090" w:type="dxa"/>
          </w:tcPr>
          <w:p w14:paraId="58DDDCD4" w14:textId="77777777" w:rsidR="008B4ACE" w:rsidRDefault="008B4ACE" w:rsidP="0028779B">
            <w:pPr>
              <w:jc w:val="both"/>
              <w:rPr>
                <w:sz w:val="20"/>
                <w:szCs w:val="20"/>
                <w:lang w:val="en-GB"/>
              </w:rPr>
            </w:pPr>
            <w:r>
              <w:rPr>
                <w:sz w:val="20"/>
                <w:szCs w:val="20"/>
                <w:lang w:val="en-GB"/>
              </w:rPr>
              <w:t>Additional information for transaction conflicts</w:t>
            </w:r>
            <w:r w:rsidR="006F0A07">
              <w:rPr>
                <w:sz w:val="20"/>
                <w:szCs w:val="20"/>
                <w:lang w:val="en-GB"/>
              </w:rPr>
              <w:t xml:space="preserve"> (version 5.4)</w:t>
            </w:r>
          </w:p>
        </w:tc>
      </w:tr>
    </w:tbl>
    <w:p w14:paraId="52DE9DEA" w14:textId="77777777" w:rsidR="0028779B" w:rsidRDefault="008B4ACE" w:rsidP="00C542C7">
      <w:pPr>
        <w:spacing w:before="120"/>
        <w:jc w:val="both"/>
        <w:rPr>
          <w:sz w:val="20"/>
          <w:szCs w:val="20"/>
          <w:lang w:val="en-GB"/>
        </w:rPr>
      </w:pPr>
      <w:r>
        <w:rPr>
          <w:sz w:val="20"/>
          <w:szCs w:val="20"/>
          <w:lang w:val="en-GB"/>
        </w:rPr>
        <w:t>*Pyrrho specific.</w:t>
      </w:r>
    </w:p>
    <w:p w14:paraId="415D0096" w14:textId="4738BF95" w:rsidR="006B1409" w:rsidRDefault="00682711" w:rsidP="00775C61">
      <w:pPr>
        <w:pStyle w:val="Heading2"/>
        <w:rPr>
          <w:lang w:val="en-GB"/>
        </w:rPr>
      </w:pPr>
      <w:bookmarkStart w:id="227" w:name="_Toc49955241"/>
      <w:bookmarkStart w:id="228" w:name="_Toc142286304"/>
      <w:r>
        <w:rPr>
          <w:lang w:val="en-GB"/>
        </w:rPr>
        <w:t>8.</w:t>
      </w:r>
      <w:r w:rsidR="0025540B">
        <w:rPr>
          <w:lang w:val="en-GB"/>
        </w:rPr>
        <w:t>2</w:t>
      </w:r>
      <w:r w:rsidR="006B1409">
        <w:rPr>
          <w:lang w:val="en-GB"/>
        </w:rPr>
        <w:t xml:space="preserve"> Sys$ table collection</w:t>
      </w:r>
      <w:bookmarkEnd w:id="227"/>
      <w:bookmarkEnd w:id="228"/>
    </w:p>
    <w:p w14:paraId="2E8088AB" w14:textId="62EFB1A7" w:rsidR="009A2214" w:rsidRDefault="002C4A62" w:rsidP="008F16E4">
      <w:pPr>
        <w:spacing w:before="120"/>
        <w:jc w:val="both"/>
        <w:rPr>
          <w:sz w:val="20"/>
          <w:szCs w:val="20"/>
          <w:lang w:val="en-GB"/>
        </w:rPr>
      </w:pPr>
      <w:r>
        <w:rPr>
          <w:sz w:val="20"/>
          <w:szCs w:val="20"/>
          <w:lang w:val="en-GB"/>
        </w:rPr>
        <w:t>Sys$Au</w:t>
      </w:r>
      <w:r w:rsidR="00836B78">
        <w:rPr>
          <w:sz w:val="20"/>
          <w:szCs w:val="20"/>
          <w:lang w:val="en-GB"/>
        </w:rPr>
        <w:t>dit</w:t>
      </w:r>
      <w:r>
        <w:rPr>
          <w:sz w:val="20"/>
          <w:szCs w:val="20"/>
          <w:lang w:val="en-GB"/>
        </w:rPr>
        <w:t xml:space="preserve">, </w:t>
      </w:r>
      <w:r w:rsidR="00145B08">
        <w:rPr>
          <w:sz w:val="20"/>
          <w:szCs w:val="20"/>
          <w:lang w:val="en-GB"/>
        </w:rPr>
        <w:t>Sys$Role, and Sys$User list all of the corresponding objects in the current database.</w:t>
      </w:r>
      <w:r w:rsidR="00E057BD">
        <w:rPr>
          <w:sz w:val="20"/>
          <w:szCs w:val="20"/>
          <w:lang w:val="en-GB"/>
        </w:rPr>
        <w:t xml:space="preserve"> </w:t>
      </w:r>
      <w:r w:rsidR="00B16C4A">
        <w:rPr>
          <w:sz w:val="20"/>
          <w:szCs w:val="20"/>
          <w:lang w:val="en-GB"/>
        </w:rPr>
        <w:t>The</w:t>
      </w:r>
      <w:r w:rsidR="009A2214">
        <w:rPr>
          <w:sz w:val="20"/>
          <w:szCs w:val="20"/>
          <w:lang w:val="en-GB"/>
        </w:rPr>
        <w:t xml:space="preserve"> </w:t>
      </w:r>
      <w:r w:rsidR="00B16C4A">
        <w:rPr>
          <w:sz w:val="20"/>
          <w:szCs w:val="20"/>
          <w:lang w:val="en-GB"/>
        </w:rPr>
        <w:t>Sys$</w:t>
      </w:r>
      <w:r w:rsidR="009A2214">
        <w:rPr>
          <w:sz w:val="20"/>
          <w:szCs w:val="20"/>
          <w:lang w:val="en-GB"/>
        </w:rPr>
        <w:t xml:space="preserve"> tables are read-only</w:t>
      </w:r>
      <w:r w:rsidR="00E96EDA">
        <w:rPr>
          <w:sz w:val="20"/>
          <w:szCs w:val="20"/>
          <w:lang w:val="en-GB"/>
        </w:rPr>
        <w:t xml:space="preserve"> and available only to the database owner</w:t>
      </w:r>
      <w:r w:rsidR="009A2214">
        <w:rPr>
          <w:sz w:val="20"/>
          <w:szCs w:val="20"/>
          <w:lang w:val="en-GB"/>
        </w:rPr>
        <w:t xml:space="preserve">: the only way to change anything in </w:t>
      </w:r>
      <w:r w:rsidR="00C91881">
        <w:rPr>
          <w:sz w:val="20"/>
          <w:szCs w:val="20"/>
          <w:lang w:val="en-GB"/>
        </w:rPr>
        <w:t>a</w:t>
      </w:r>
      <w:r w:rsidR="009A2214">
        <w:rPr>
          <w:sz w:val="20"/>
          <w:szCs w:val="20"/>
          <w:lang w:val="en-GB"/>
        </w:rPr>
        <w:t xml:space="preserve"> database is by means of </w:t>
      </w:r>
      <w:r w:rsidR="00573E16">
        <w:rPr>
          <w:sz w:val="20"/>
          <w:szCs w:val="20"/>
          <w:lang w:val="en-GB"/>
        </w:rPr>
        <w:t xml:space="preserve">the APIs provided e.g. </w:t>
      </w:r>
      <w:r w:rsidR="009A2214">
        <w:rPr>
          <w:sz w:val="20"/>
          <w:szCs w:val="20"/>
          <w:lang w:val="en-GB"/>
        </w:rPr>
        <w:t>SQL</w:t>
      </w:r>
      <w:r w:rsidR="002046EC">
        <w:rPr>
          <w:sz w:val="20"/>
          <w:szCs w:val="20"/>
          <w:lang w:val="en-GB"/>
        </w:rPr>
        <w:t xml:space="preserve"> or REST</w:t>
      </w:r>
      <w:r w:rsidR="009A2214">
        <w:rPr>
          <w:sz w:val="20"/>
          <w:szCs w:val="20"/>
          <w:lang w:val="en-GB"/>
        </w:rPr>
        <w:t>.</w:t>
      </w:r>
      <w:r w:rsidR="00C91881">
        <w:rPr>
          <w:sz w:val="20"/>
          <w:szCs w:val="20"/>
          <w:lang w:val="en-GB"/>
        </w:rPr>
        <w:t xml:space="preserve"> </w:t>
      </w:r>
    </w:p>
    <w:p w14:paraId="0F99103D" w14:textId="38369501" w:rsidR="00836B78" w:rsidRDefault="00836B78" w:rsidP="00836B78">
      <w:pPr>
        <w:pStyle w:val="Heading3"/>
      </w:pPr>
      <w:bookmarkStart w:id="229" w:name="_Toc142286305"/>
      <w:r>
        <w:t>8.</w:t>
      </w:r>
      <w:r w:rsidR="0025540B">
        <w:t>2</w:t>
      </w:r>
      <w:r>
        <w:t>.1 Sys$Audit</w:t>
      </w:r>
      <w:bookmarkEnd w:id="22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68"/>
        <w:gridCol w:w="1568"/>
        <w:gridCol w:w="5167"/>
      </w:tblGrid>
      <w:tr w:rsidR="00836B78" w:rsidRPr="002E5CE2" w14:paraId="045DE5C7" w14:textId="77777777" w:rsidTr="001331E6">
        <w:tc>
          <w:tcPr>
            <w:tcW w:w="1589" w:type="dxa"/>
          </w:tcPr>
          <w:p w14:paraId="0C8B6D1D" w14:textId="77777777" w:rsidR="00836B78" w:rsidRPr="002E5CE2" w:rsidRDefault="00836B78" w:rsidP="00C0467E">
            <w:pPr>
              <w:jc w:val="center"/>
              <w:rPr>
                <w:b/>
                <w:sz w:val="20"/>
                <w:szCs w:val="20"/>
                <w:lang w:val="en-GB"/>
              </w:rPr>
            </w:pPr>
            <w:r w:rsidRPr="002E5CE2">
              <w:rPr>
                <w:b/>
                <w:sz w:val="20"/>
                <w:szCs w:val="20"/>
                <w:lang w:val="en-GB"/>
              </w:rPr>
              <w:t>Field</w:t>
            </w:r>
          </w:p>
        </w:tc>
        <w:tc>
          <w:tcPr>
            <w:tcW w:w="1591" w:type="dxa"/>
          </w:tcPr>
          <w:p w14:paraId="5BE5BBF0" w14:textId="77777777" w:rsidR="00836B78" w:rsidRPr="002E5CE2" w:rsidRDefault="00836B78" w:rsidP="00C0467E">
            <w:pPr>
              <w:jc w:val="center"/>
              <w:rPr>
                <w:b/>
                <w:sz w:val="20"/>
                <w:szCs w:val="20"/>
                <w:lang w:val="en-GB"/>
              </w:rPr>
            </w:pPr>
            <w:r w:rsidRPr="002E5CE2">
              <w:rPr>
                <w:b/>
                <w:sz w:val="20"/>
                <w:szCs w:val="20"/>
                <w:lang w:val="en-GB"/>
              </w:rPr>
              <w:t>DataType</w:t>
            </w:r>
          </w:p>
        </w:tc>
        <w:tc>
          <w:tcPr>
            <w:tcW w:w="5349" w:type="dxa"/>
          </w:tcPr>
          <w:p w14:paraId="1767CE31" w14:textId="77777777" w:rsidR="00836B78" w:rsidRPr="002E5CE2" w:rsidRDefault="00836B78" w:rsidP="00C0467E">
            <w:pPr>
              <w:jc w:val="center"/>
              <w:rPr>
                <w:b/>
                <w:sz w:val="20"/>
                <w:szCs w:val="20"/>
                <w:lang w:val="en-GB"/>
              </w:rPr>
            </w:pPr>
            <w:r w:rsidRPr="002E5CE2">
              <w:rPr>
                <w:b/>
                <w:sz w:val="20"/>
                <w:szCs w:val="20"/>
                <w:lang w:val="en-GB"/>
              </w:rPr>
              <w:t>Description</w:t>
            </w:r>
          </w:p>
        </w:tc>
      </w:tr>
      <w:tr w:rsidR="00836B78" w:rsidRPr="002E5CE2" w14:paraId="78AF44CD" w14:textId="77777777" w:rsidTr="001331E6">
        <w:tc>
          <w:tcPr>
            <w:tcW w:w="1589" w:type="dxa"/>
          </w:tcPr>
          <w:p w14:paraId="2144AAB5" w14:textId="30BD8F29" w:rsidR="00836B78" w:rsidRPr="002E5CE2" w:rsidRDefault="00836B78" w:rsidP="00C0467E">
            <w:pPr>
              <w:jc w:val="both"/>
              <w:rPr>
                <w:sz w:val="20"/>
                <w:szCs w:val="20"/>
                <w:lang w:val="en-GB"/>
              </w:rPr>
            </w:pPr>
            <w:r>
              <w:rPr>
                <w:sz w:val="20"/>
                <w:szCs w:val="20"/>
                <w:lang w:val="en-GB"/>
              </w:rPr>
              <w:t>Pos</w:t>
            </w:r>
          </w:p>
        </w:tc>
        <w:tc>
          <w:tcPr>
            <w:tcW w:w="1591" w:type="dxa"/>
          </w:tcPr>
          <w:p w14:paraId="6255AA0F" w14:textId="31C863BF" w:rsidR="00836B78" w:rsidRPr="002E5CE2" w:rsidRDefault="00880AD2" w:rsidP="00C0467E">
            <w:pPr>
              <w:jc w:val="both"/>
              <w:rPr>
                <w:sz w:val="20"/>
                <w:szCs w:val="20"/>
                <w:lang w:val="en-GB"/>
              </w:rPr>
            </w:pPr>
            <w:r>
              <w:rPr>
                <w:sz w:val="20"/>
                <w:szCs w:val="20"/>
                <w:lang w:val="en-GB"/>
              </w:rPr>
              <w:t>Char</w:t>
            </w:r>
          </w:p>
        </w:tc>
        <w:tc>
          <w:tcPr>
            <w:tcW w:w="5349" w:type="dxa"/>
          </w:tcPr>
          <w:p w14:paraId="0B69E628" w14:textId="77D81C27" w:rsidR="00836B78" w:rsidRPr="002E5CE2" w:rsidRDefault="00836B78" w:rsidP="00C0467E">
            <w:pPr>
              <w:jc w:val="both"/>
              <w:rPr>
                <w:sz w:val="20"/>
                <w:szCs w:val="20"/>
                <w:lang w:val="en-GB"/>
              </w:rPr>
            </w:pPr>
            <w:r>
              <w:rPr>
                <w:sz w:val="20"/>
                <w:szCs w:val="20"/>
                <w:lang w:val="en-GB"/>
              </w:rPr>
              <w:t>The location of th</w:t>
            </w:r>
            <w:r w:rsidR="001D6E11">
              <w:rPr>
                <w:sz w:val="20"/>
                <w:szCs w:val="20"/>
                <w:lang w:val="en-GB"/>
              </w:rPr>
              <w:t>is</w:t>
            </w:r>
            <w:r>
              <w:rPr>
                <w:sz w:val="20"/>
                <w:szCs w:val="20"/>
                <w:lang w:val="en-GB"/>
              </w:rPr>
              <w:t xml:space="preserve"> access record in the transaction log</w:t>
            </w:r>
          </w:p>
        </w:tc>
      </w:tr>
      <w:tr w:rsidR="00836B78" w:rsidRPr="002E5CE2" w14:paraId="06BEEBF6" w14:textId="77777777" w:rsidTr="001331E6">
        <w:tc>
          <w:tcPr>
            <w:tcW w:w="1589" w:type="dxa"/>
          </w:tcPr>
          <w:p w14:paraId="5C67732A" w14:textId="77777777" w:rsidR="00836B78" w:rsidRPr="002E5CE2" w:rsidRDefault="00836B78" w:rsidP="00C0467E">
            <w:pPr>
              <w:jc w:val="both"/>
              <w:rPr>
                <w:sz w:val="20"/>
                <w:szCs w:val="20"/>
                <w:lang w:val="en-GB"/>
              </w:rPr>
            </w:pPr>
            <w:r w:rsidRPr="002E5CE2">
              <w:rPr>
                <w:sz w:val="20"/>
                <w:szCs w:val="20"/>
                <w:lang w:val="en-GB"/>
              </w:rPr>
              <w:t>User</w:t>
            </w:r>
          </w:p>
        </w:tc>
        <w:tc>
          <w:tcPr>
            <w:tcW w:w="1591" w:type="dxa"/>
          </w:tcPr>
          <w:p w14:paraId="07B9F145" w14:textId="2FEEB11C" w:rsidR="00836B78" w:rsidRPr="002E5CE2" w:rsidRDefault="00880AD2" w:rsidP="00C0467E">
            <w:pPr>
              <w:jc w:val="both"/>
              <w:rPr>
                <w:sz w:val="20"/>
                <w:szCs w:val="20"/>
                <w:lang w:val="en-GB"/>
              </w:rPr>
            </w:pPr>
            <w:r>
              <w:rPr>
                <w:sz w:val="20"/>
                <w:szCs w:val="20"/>
                <w:lang w:val="en-GB"/>
              </w:rPr>
              <w:t>Char</w:t>
            </w:r>
          </w:p>
        </w:tc>
        <w:tc>
          <w:tcPr>
            <w:tcW w:w="5349" w:type="dxa"/>
          </w:tcPr>
          <w:p w14:paraId="0369A3D6" w14:textId="7D14222B" w:rsidR="00836B78" w:rsidRPr="002E5CE2" w:rsidRDefault="00836B78" w:rsidP="00C0467E">
            <w:pPr>
              <w:jc w:val="both"/>
              <w:rPr>
                <w:sz w:val="20"/>
                <w:szCs w:val="20"/>
                <w:lang w:val="en-GB"/>
              </w:rPr>
            </w:pPr>
            <w:r w:rsidRPr="002E5CE2">
              <w:rPr>
                <w:sz w:val="20"/>
                <w:szCs w:val="20"/>
                <w:lang w:val="en-GB"/>
              </w:rPr>
              <w:t>The</w:t>
            </w:r>
            <w:r>
              <w:rPr>
                <w:sz w:val="20"/>
                <w:szCs w:val="20"/>
                <w:lang w:val="en-GB"/>
              </w:rPr>
              <w:t xml:space="preserve"> </w:t>
            </w:r>
            <w:r w:rsidR="003205DD">
              <w:rPr>
                <w:sz w:val="20"/>
                <w:szCs w:val="20"/>
                <w:lang w:val="en-GB"/>
              </w:rPr>
              <w:t>name</w:t>
            </w:r>
            <w:r>
              <w:rPr>
                <w:sz w:val="20"/>
                <w:szCs w:val="20"/>
                <w:lang w:val="en-GB"/>
              </w:rPr>
              <w:t xml:space="preserve"> of the</w:t>
            </w:r>
            <w:r w:rsidRPr="002E5CE2">
              <w:rPr>
                <w:sz w:val="20"/>
                <w:szCs w:val="20"/>
                <w:lang w:val="en-GB"/>
              </w:rPr>
              <w:t xml:space="preserve"> </w:t>
            </w:r>
            <w:r w:rsidR="005917CC">
              <w:rPr>
                <w:sz w:val="20"/>
                <w:szCs w:val="20"/>
                <w:lang w:val="en-GB"/>
              </w:rPr>
              <w:t>accessing</w:t>
            </w:r>
            <w:r w:rsidRPr="002E5CE2">
              <w:rPr>
                <w:sz w:val="20"/>
                <w:szCs w:val="20"/>
                <w:lang w:val="en-GB"/>
              </w:rPr>
              <w:t xml:space="preserve"> user</w:t>
            </w:r>
          </w:p>
        </w:tc>
      </w:tr>
      <w:tr w:rsidR="00836B78" w:rsidRPr="002E5CE2" w14:paraId="27B31675" w14:textId="77777777" w:rsidTr="001331E6">
        <w:tc>
          <w:tcPr>
            <w:tcW w:w="1589" w:type="dxa"/>
          </w:tcPr>
          <w:p w14:paraId="32184959" w14:textId="20C970AD" w:rsidR="00836B78" w:rsidRPr="002E5CE2" w:rsidRDefault="00836B78" w:rsidP="00C0467E">
            <w:pPr>
              <w:jc w:val="both"/>
              <w:rPr>
                <w:sz w:val="20"/>
                <w:szCs w:val="20"/>
                <w:lang w:val="en-GB"/>
              </w:rPr>
            </w:pPr>
            <w:r>
              <w:rPr>
                <w:sz w:val="20"/>
                <w:szCs w:val="20"/>
                <w:lang w:val="en-GB"/>
              </w:rPr>
              <w:t>Table</w:t>
            </w:r>
          </w:p>
        </w:tc>
        <w:tc>
          <w:tcPr>
            <w:tcW w:w="1591" w:type="dxa"/>
          </w:tcPr>
          <w:p w14:paraId="68C29F37" w14:textId="32E22A83" w:rsidR="00836B78" w:rsidRPr="002E5CE2" w:rsidRDefault="00880AD2" w:rsidP="00C0467E">
            <w:pPr>
              <w:jc w:val="both"/>
              <w:rPr>
                <w:sz w:val="20"/>
                <w:szCs w:val="20"/>
                <w:lang w:val="en-GB"/>
              </w:rPr>
            </w:pPr>
            <w:r>
              <w:rPr>
                <w:sz w:val="20"/>
                <w:szCs w:val="20"/>
                <w:lang w:val="en-GB"/>
              </w:rPr>
              <w:t>Char</w:t>
            </w:r>
          </w:p>
        </w:tc>
        <w:tc>
          <w:tcPr>
            <w:tcW w:w="5349" w:type="dxa"/>
          </w:tcPr>
          <w:p w14:paraId="0D62F08D" w14:textId="1AE4C711" w:rsidR="00836B78" w:rsidRPr="002E5CE2" w:rsidRDefault="00836B78" w:rsidP="00C0467E">
            <w:pPr>
              <w:jc w:val="both"/>
              <w:rPr>
                <w:sz w:val="20"/>
                <w:szCs w:val="20"/>
                <w:lang w:val="en-GB"/>
              </w:rPr>
            </w:pPr>
            <w:r>
              <w:rPr>
                <w:sz w:val="20"/>
                <w:szCs w:val="20"/>
                <w:lang w:val="en-GB"/>
              </w:rPr>
              <w:t>The defining position of the</w:t>
            </w:r>
            <w:r w:rsidR="001331E6">
              <w:rPr>
                <w:sz w:val="20"/>
                <w:szCs w:val="20"/>
                <w:lang w:val="en-GB"/>
              </w:rPr>
              <w:t xml:space="preserve"> </w:t>
            </w:r>
            <w:r w:rsidR="00FE1C3F">
              <w:rPr>
                <w:sz w:val="20"/>
                <w:szCs w:val="20"/>
                <w:lang w:val="en-GB"/>
              </w:rPr>
              <w:t xml:space="preserve">sensitive </w:t>
            </w:r>
            <w:r w:rsidR="000B04BF">
              <w:rPr>
                <w:sz w:val="20"/>
                <w:szCs w:val="20"/>
                <w:lang w:val="en-GB"/>
              </w:rPr>
              <w:t xml:space="preserve">or classified </w:t>
            </w:r>
            <w:r w:rsidR="001331E6">
              <w:rPr>
                <w:sz w:val="20"/>
                <w:szCs w:val="20"/>
                <w:lang w:val="en-GB"/>
              </w:rPr>
              <w:t>object</w:t>
            </w:r>
          </w:p>
        </w:tc>
      </w:tr>
      <w:tr w:rsidR="001331E6" w:rsidRPr="002E5CE2" w14:paraId="5565337E" w14:textId="77777777" w:rsidTr="001331E6">
        <w:tc>
          <w:tcPr>
            <w:tcW w:w="1589" w:type="dxa"/>
          </w:tcPr>
          <w:p w14:paraId="4C9AADA0" w14:textId="4E587FE6" w:rsidR="001331E6" w:rsidRDefault="001331E6" w:rsidP="001331E6">
            <w:pPr>
              <w:jc w:val="both"/>
              <w:rPr>
                <w:sz w:val="20"/>
                <w:szCs w:val="20"/>
                <w:lang w:val="en-GB"/>
              </w:rPr>
            </w:pPr>
            <w:r>
              <w:rPr>
                <w:sz w:val="20"/>
                <w:szCs w:val="20"/>
                <w:lang w:val="en-GB"/>
              </w:rPr>
              <w:t>Timestamp</w:t>
            </w:r>
          </w:p>
        </w:tc>
        <w:tc>
          <w:tcPr>
            <w:tcW w:w="1591" w:type="dxa"/>
          </w:tcPr>
          <w:p w14:paraId="6503A911" w14:textId="1F2BCEDA" w:rsidR="001331E6" w:rsidRDefault="001331E6" w:rsidP="001331E6">
            <w:pPr>
              <w:jc w:val="both"/>
              <w:rPr>
                <w:sz w:val="20"/>
                <w:szCs w:val="20"/>
                <w:lang w:val="en-GB"/>
              </w:rPr>
            </w:pPr>
            <w:r w:rsidRPr="002E5CE2">
              <w:rPr>
                <w:sz w:val="20"/>
                <w:szCs w:val="20"/>
                <w:lang w:val="en-GB"/>
              </w:rPr>
              <w:t>Int</w:t>
            </w:r>
          </w:p>
        </w:tc>
        <w:tc>
          <w:tcPr>
            <w:tcW w:w="5349" w:type="dxa"/>
          </w:tcPr>
          <w:p w14:paraId="5879D820" w14:textId="138891A9" w:rsidR="001331E6" w:rsidRDefault="001331E6" w:rsidP="001331E6">
            <w:pPr>
              <w:jc w:val="both"/>
              <w:rPr>
                <w:sz w:val="20"/>
                <w:szCs w:val="20"/>
                <w:lang w:val="en-GB"/>
              </w:rPr>
            </w:pPr>
            <w:r>
              <w:rPr>
                <w:sz w:val="20"/>
                <w:szCs w:val="20"/>
                <w:lang w:val="en-GB"/>
              </w:rPr>
              <w:t>The time of the access</w:t>
            </w:r>
            <w:r w:rsidR="00880AD2">
              <w:rPr>
                <w:sz w:val="20"/>
                <w:szCs w:val="20"/>
                <w:lang w:val="en-GB"/>
              </w:rPr>
              <w:t xml:space="preserve"> in ticks</w:t>
            </w:r>
          </w:p>
        </w:tc>
      </w:tr>
    </w:tbl>
    <w:p w14:paraId="4F0C3E11" w14:textId="28BC27E4" w:rsidR="00836B78" w:rsidRDefault="001331E6" w:rsidP="008F16E4">
      <w:pPr>
        <w:spacing w:before="120"/>
        <w:jc w:val="both"/>
        <w:rPr>
          <w:sz w:val="20"/>
          <w:szCs w:val="20"/>
          <w:lang w:val="en-GB"/>
        </w:rPr>
      </w:pPr>
      <w:r>
        <w:rPr>
          <w:sz w:val="20"/>
          <w:szCs w:val="20"/>
          <w:lang w:val="en-GB"/>
        </w:rPr>
        <w:t xml:space="preserve">Audit records are only for </w:t>
      </w:r>
      <w:r w:rsidR="00F614F9">
        <w:rPr>
          <w:sz w:val="20"/>
          <w:szCs w:val="20"/>
          <w:lang w:val="en-GB"/>
        </w:rPr>
        <w:t xml:space="preserve">committed </w:t>
      </w:r>
      <w:r>
        <w:rPr>
          <w:sz w:val="20"/>
          <w:szCs w:val="20"/>
          <w:lang w:val="en-GB"/>
        </w:rPr>
        <w:t>sensitive data</w:t>
      </w:r>
      <w:r w:rsidR="00FE1C3F">
        <w:rPr>
          <w:sz w:val="20"/>
          <w:szCs w:val="20"/>
          <w:lang w:val="en-GB"/>
        </w:rPr>
        <w:t xml:space="preserve">. </w:t>
      </w:r>
      <w:r w:rsidR="00DF5DA3">
        <w:rPr>
          <w:sz w:val="20"/>
          <w:szCs w:val="20"/>
          <w:lang w:val="en-GB"/>
        </w:rPr>
        <w:t>E</w:t>
      </w:r>
      <w:r w:rsidR="00FE1C3F">
        <w:rPr>
          <w:sz w:val="20"/>
          <w:szCs w:val="20"/>
          <w:lang w:val="en-GB"/>
        </w:rPr>
        <w:t>ntries</w:t>
      </w:r>
      <w:r>
        <w:rPr>
          <w:sz w:val="20"/>
          <w:szCs w:val="20"/>
          <w:lang w:val="en-GB"/>
        </w:rPr>
        <w:t xml:space="preserve"> </w:t>
      </w:r>
      <w:r w:rsidR="00FE1C3F">
        <w:rPr>
          <w:sz w:val="20"/>
          <w:szCs w:val="20"/>
          <w:lang w:val="en-GB"/>
        </w:rPr>
        <w:t>come from physical Audit record</w:t>
      </w:r>
      <w:r w:rsidR="00F614F9">
        <w:rPr>
          <w:sz w:val="20"/>
          <w:szCs w:val="20"/>
          <w:lang w:val="en-GB"/>
        </w:rPr>
        <w:t>s</w:t>
      </w:r>
      <w:r w:rsidR="00FE1C3F">
        <w:rPr>
          <w:sz w:val="20"/>
          <w:szCs w:val="20"/>
          <w:lang w:val="en-GB"/>
        </w:rPr>
        <w:t xml:space="preserve">, and </w:t>
      </w:r>
      <w:r>
        <w:rPr>
          <w:sz w:val="20"/>
          <w:szCs w:val="20"/>
          <w:lang w:val="en-GB"/>
        </w:rPr>
        <w:t>are added immediately on access (do not wait for transaction commit)</w:t>
      </w:r>
      <w:r w:rsidR="00FE1C3F">
        <w:rPr>
          <w:sz w:val="20"/>
          <w:szCs w:val="20"/>
          <w:lang w:val="en-GB"/>
        </w:rPr>
        <w:t xml:space="preserve">. </w:t>
      </w:r>
    </w:p>
    <w:p w14:paraId="437DA35E" w14:textId="41B1EE2F" w:rsidR="001D6E11" w:rsidRDefault="001D6E11" w:rsidP="001D6E11">
      <w:pPr>
        <w:pStyle w:val="Heading3"/>
      </w:pPr>
      <w:bookmarkStart w:id="230" w:name="_Toc142286306"/>
      <w:r>
        <w:t>8.</w:t>
      </w:r>
      <w:r w:rsidR="0025540B">
        <w:t>2</w:t>
      </w:r>
      <w:r>
        <w:t>.2 Sys$AuditKey</w:t>
      </w:r>
      <w:bookmarkEnd w:id="23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50"/>
        <w:gridCol w:w="1569"/>
        <w:gridCol w:w="5184"/>
      </w:tblGrid>
      <w:tr w:rsidR="001D6E11" w:rsidRPr="002E5CE2" w14:paraId="697B60C0" w14:textId="77777777" w:rsidTr="00F614F9">
        <w:tc>
          <w:tcPr>
            <w:tcW w:w="1589" w:type="dxa"/>
          </w:tcPr>
          <w:p w14:paraId="0A29EDD9" w14:textId="77777777" w:rsidR="001D6E11" w:rsidRPr="002E5CE2" w:rsidRDefault="001D6E11" w:rsidP="00F614F9">
            <w:pPr>
              <w:jc w:val="center"/>
              <w:rPr>
                <w:b/>
                <w:sz w:val="20"/>
                <w:szCs w:val="20"/>
                <w:lang w:val="en-GB"/>
              </w:rPr>
            </w:pPr>
            <w:r w:rsidRPr="002E5CE2">
              <w:rPr>
                <w:b/>
                <w:sz w:val="20"/>
                <w:szCs w:val="20"/>
                <w:lang w:val="en-GB"/>
              </w:rPr>
              <w:t>Field</w:t>
            </w:r>
          </w:p>
        </w:tc>
        <w:tc>
          <w:tcPr>
            <w:tcW w:w="1591" w:type="dxa"/>
          </w:tcPr>
          <w:p w14:paraId="05965DC0" w14:textId="77777777" w:rsidR="001D6E11" w:rsidRPr="002E5CE2" w:rsidRDefault="001D6E11" w:rsidP="00F614F9">
            <w:pPr>
              <w:jc w:val="center"/>
              <w:rPr>
                <w:b/>
                <w:sz w:val="20"/>
                <w:szCs w:val="20"/>
                <w:lang w:val="en-GB"/>
              </w:rPr>
            </w:pPr>
            <w:r w:rsidRPr="002E5CE2">
              <w:rPr>
                <w:b/>
                <w:sz w:val="20"/>
                <w:szCs w:val="20"/>
                <w:lang w:val="en-GB"/>
              </w:rPr>
              <w:t>DataType</w:t>
            </w:r>
          </w:p>
        </w:tc>
        <w:tc>
          <w:tcPr>
            <w:tcW w:w="5349" w:type="dxa"/>
          </w:tcPr>
          <w:p w14:paraId="74973FE6" w14:textId="77777777" w:rsidR="001D6E11" w:rsidRPr="002E5CE2" w:rsidRDefault="001D6E11" w:rsidP="00F614F9">
            <w:pPr>
              <w:jc w:val="center"/>
              <w:rPr>
                <w:b/>
                <w:sz w:val="20"/>
                <w:szCs w:val="20"/>
                <w:lang w:val="en-GB"/>
              </w:rPr>
            </w:pPr>
            <w:r w:rsidRPr="002E5CE2">
              <w:rPr>
                <w:b/>
                <w:sz w:val="20"/>
                <w:szCs w:val="20"/>
                <w:lang w:val="en-GB"/>
              </w:rPr>
              <w:t>Description</w:t>
            </w:r>
          </w:p>
        </w:tc>
      </w:tr>
      <w:tr w:rsidR="001D6E11" w:rsidRPr="002E5CE2" w14:paraId="5E5D12CD" w14:textId="77777777" w:rsidTr="00F614F9">
        <w:tc>
          <w:tcPr>
            <w:tcW w:w="1589" w:type="dxa"/>
          </w:tcPr>
          <w:p w14:paraId="3D3B8BE1" w14:textId="77777777" w:rsidR="001D6E11" w:rsidRPr="002E5CE2" w:rsidRDefault="001D6E11" w:rsidP="00F614F9">
            <w:pPr>
              <w:jc w:val="both"/>
              <w:rPr>
                <w:sz w:val="20"/>
                <w:szCs w:val="20"/>
                <w:lang w:val="en-GB"/>
              </w:rPr>
            </w:pPr>
            <w:r>
              <w:rPr>
                <w:sz w:val="20"/>
                <w:szCs w:val="20"/>
                <w:lang w:val="en-GB"/>
              </w:rPr>
              <w:t>Pos</w:t>
            </w:r>
          </w:p>
        </w:tc>
        <w:tc>
          <w:tcPr>
            <w:tcW w:w="1591" w:type="dxa"/>
          </w:tcPr>
          <w:p w14:paraId="30720052" w14:textId="1CA83E09" w:rsidR="001D6E11" w:rsidRPr="002E5CE2" w:rsidRDefault="000D0265" w:rsidP="00F614F9">
            <w:pPr>
              <w:jc w:val="both"/>
              <w:rPr>
                <w:sz w:val="20"/>
                <w:szCs w:val="20"/>
                <w:lang w:val="en-GB"/>
              </w:rPr>
            </w:pPr>
            <w:r>
              <w:rPr>
                <w:sz w:val="20"/>
                <w:szCs w:val="20"/>
                <w:lang w:val="en-GB"/>
              </w:rPr>
              <w:t>Char</w:t>
            </w:r>
          </w:p>
        </w:tc>
        <w:tc>
          <w:tcPr>
            <w:tcW w:w="5349" w:type="dxa"/>
          </w:tcPr>
          <w:p w14:paraId="20830B81" w14:textId="39722145" w:rsidR="001D6E11" w:rsidRPr="002E5CE2" w:rsidRDefault="001D6E11" w:rsidP="00F614F9">
            <w:pPr>
              <w:jc w:val="both"/>
              <w:rPr>
                <w:sz w:val="20"/>
                <w:szCs w:val="20"/>
                <w:lang w:val="en-GB"/>
              </w:rPr>
            </w:pPr>
            <w:r>
              <w:rPr>
                <w:sz w:val="20"/>
                <w:szCs w:val="20"/>
                <w:lang w:val="en-GB"/>
              </w:rPr>
              <w:t>The location of the access record in the transaction log</w:t>
            </w:r>
          </w:p>
        </w:tc>
      </w:tr>
      <w:tr w:rsidR="001D6E11" w:rsidRPr="002E5CE2" w14:paraId="4CBC052E" w14:textId="77777777" w:rsidTr="00F614F9">
        <w:tc>
          <w:tcPr>
            <w:tcW w:w="1589" w:type="dxa"/>
          </w:tcPr>
          <w:p w14:paraId="33A7327E" w14:textId="44E19423" w:rsidR="001D6E11" w:rsidRPr="002E5CE2" w:rsidRDefault="001D6E11" w:rsidP="00F614F9">
            <w:pPr>
              <w:jc w:val="both"/>
              <w:rPr>
                <w:sz w:val="20"/>
                <w:szCs w:val="20"/>
                <w:lang w:val="en-GB"/>
              </w:rPr>
            </w:pPr>
            <w:r>
              <w:rPr>
                <w:sz w:val="20"/>
                <w:szCs w:val="20"/>
                <w:lang w:val="en-GB"/>
              </w:rPr>
              <w:t>Seq</w:t>
            </w:r>
          </w:p>
        </w:tc>
        <w:tc>
          <w:tcPr>
            <w:tcW w:w="1591" w:type="dxa"/>
          </w:tcPr>
          <w:p w14:paraId="3048D475" w14:textId="77777777" w:rsidR="001D6E11" w:rsidRPr="002E5CE2" w:rsidRDefault="001D6E11" w:rsidP="00F614F9">
            <w:pPr>
              <w:jc w:val="both"/>
              <w:rPr>
                <w:sz w:val="20"/>
                <w:szCs w:val="20"/>
                <w:lang w:val="en-GB"/>
              </w:rPr>
            </w:pPr>
            <w:r>
              <w:rPr>
                <w:sz w:val="20"/>
                <w:szCs w:val="20"/>
                <w:lang w:val="en-GB"/>
              </w:rPr>
              <w:t>Int</w:t>
            </w:r>
          </w:p>
        </w:tc>
        <w:tc>
          <w:tcPr>
            <w:tcW w:w="5349" w:type="dxa"/>
          </w:tcPr>
          <w:p w14:paraId="750B4752" w14:textId="5577FC14" w:rsidR="001D6E11" w:rsidRPr="002E5CE2" w:rsidRDefault="001D6E11" w:rsidP="00F614F9">
            <w:pPr>
              <w:jc w:val="both"/>
              <w:rPr>
                <w:sz w:val="20"/>
                <w:szCs w:val="20"/>
                <w:lang w:val="en-GB"/>
              </w:rPr>
            </w:pPr>
            <w:r w:rsidRPr="002E5CE2">
              <w:rPr>
                <w:sz w:val="20"/>
                <w:szCs w:val="20"/>
                <w:lang w:val="en-GB"/>
              </w:rPr>
              <w:t>The</w:t>
            </w:r>
            <w:r>
              <w:rPr>
                <w:sz w:val="20"/>
                <w:szCs w:val="20"/>
                <w:lang w:val="en-GB"/>
              </w:rPr>
              <w:t xml:space="preserve"> ordinal position of the key (0 based)</w:t>
            </w:r>
          </w:p>
        </w:tc>
      </w:tr>
      <w:tr w:rsidR="000D0265" w:rsidRPr="002E5CE2" w14:paraId="255E123E" w14:textId="77777777" w:rsidTr="00F614F9">
        <w:tc>
          <w:tcPr>
            <w:tcW w:w="1589" w:type="dxa"/>
          </w:tcPr>
          <w:p w14:paraId="371E198A" w14:textId="5D866C20" w:rsidR="000D0265" w:rsidRDefault="000D0265" w:rsidP="00F614F9">
            <w:pPr>
              <w:jc w:val="both"/>
              <w:rPr>
                <w:sz w:val="20"/>
                <w:szCs w:val="20"/>
                <w:lang w:val="en-GB"/>
              </w:rPr>
            </w:pPr>
            <w:r>
              <w:rPr>
                <w:sz w:val="20"/>
                <w:szCs w:val="20"/>
                <w:lang w:val="en-GB"/>
              </w:rPr>
              <w:t>Col</w:t>
            </w:r>
          </w:p>
        </w:tc>
        <w:tc>
          <w:tcPr>
            <w:tcW w:w="1591" w:type="dxa"/>
          </w:tcPr>
          <w:p w14:paraId="18C6A07F" w14:textId="1E3490BC" w:rsidR="000D0265" w:rsidRDefault="000D0265" w:rsidP="00F614F9">
            <w:pPr>
              <w:jc w:val="both"/>
              <w:rPr>
                <w:sz w:val="20"/>
                <w:szCs w:val="20"/>
                <w:lang w:val="en-GB"/>
              </w:rPr>
            </w:pPr>
            <w:r>
              <w:rPr>
                <w:sz w:val="20"/>
                <w:szCs w:val="20"/>
                <w:lang w:val="en-GB"/>
              </w:rPr>
              <w:t>Char</w:t>
            </w:r>
          </w:p>
        </w:tc>
        <w:tc>
          <w:tcPr>
            <w:tcW w:w="5349" w:type="dxa"/>
          </w:tcPr>
          <w:p w14:paraId="1707E80E" w14:textId="7C589894" w:rsidR="000D0265" w:rsidRPr="002E5CE2" w:rsidRDefault="000D0265" w:rsidP="00F614F9">
            <w:pPr>
              <w:jc w:val="both"/>
              <w:rPr>
                <w:sz w:val="20"/>
                <w:szCs w:val="20"/>
                <w:lang w:val="en-GB"/>
              </w:rPr>
            </w:pPr>
            <w:r>
              <w:rPr>
                <w:sz w:val="20"/>
                <w:szCs w:val="20"/>
                <w:lang w:val="en-GB"/>
              </w:rPr>
              <w:t>The defining position of the key column</w:t>
            </w:r>
          </w:p>
        </w:tc>
      </w:tr>
      <w:tr w:rsidR="001D6E11" w:rsidRPr="002E5CE2" w14:paraId="6A822134" w14:textId="77777777" w:rsidTr="00F614F9">
        <w:tc>
          <w:tcPr>
            <w:tcW w:w="1589" w:type="dxa"/>
          </w:tcPr>
          <w:p w14:paraId="641FA13B" w14:textId="48E61FC2" w:rsidR="001D6E11" w:rsidRPr="002E5CE2" w:rsidRDefault="001D6E11" w:rsidP="00F614F9">
            <w:pPr>
              <w:jc w:val="both"/>
              <w:rPr>
                <w:sz w:val="20"/>
                <w:szCs w:val="20"/>
                <w:lang w:val="en-GB"/>
              </w:rPr>
            </w:pPr>
            <w:r>
              <w:rPr>
                <w:sz w:val="20"/>
                <w:szCs w:val="20"/>
                <w:lang w:val="en-GB"/>
              </w:rPr>
              <w:t>Key</w:t>
            </w:r>
          </w:p>
        </w:tc>
        <w:tc>
          <w:tcPr>
            <w:tcW w:w="1591" w:type="dxa"/>
          </w:tcPr>
          <w:p w14:paraId="2C794760" w14:textId="140306EF" w:rsidR="001D6E11" w:rsidRPr="002E5CE2" w:rsidRDefault="001D6E11" w:rsidP="00F614F9">
            <w:pPr>
              <w:jc w:val="both"/>
              <w:rPr>
                <w:sz w:val="20"/>
                <w:szCs w:val="20"/>
                <w:lang w:val="en-GB"/>
              </w:rPr>
            </w:pPr>
            <w:r>
              <w:rPr>
                <w:sz w:val="20"/>
                <w:szCs w:val="20"/>
                <w:lang w:val="en-GB"/>
              </w:rPr>
              <w:t>Char</w:t>
            </w:r>
          </w:p>
        </w:tc>
        <w:tc>
          <w:tcPr>
            <w:tcW w:w="5349" w:type="dxa"/>
          </w:tcPr>
          <w:p w14:paraId="43B3F9C7" w14:textId="1DBBE458" w:rsidR="001D6E11" w:rsidRPr="002E5CE2" w:rsidRDefault="001D6E11" w:rsidP="00F614F9">
            <w:pPr>
              <w:jc w:val="both"/>
              <w:rPr>
                <w:sz w:val="20"/>
                <w:szCs w:val="20"/>
                <w:lang w:val="en-GB"/>
              </w:rPr>
            </w:pPr>
            <w:r>
              <w:rPr>
                <w:sz w:val="20"/>
                <w:szCs w:val="20"/>
                <w:lang w:val="en-GB"/>
              </w:rPr>
              <w:t>A string representation of the key value at this position</w:t>
            </w:r>
          </w:p>
        </w:tc>
      </w:tr>
    </w:tbl>
    <w:p w14:paraId="61A3AD8B" w14:textId="7687662A" w:rsidR="000A759A" w:rsidRDefault="000A759A" w:rsidP="000A759A">
      <w:pPr>
        <w:spacing w:before="120"/>
        <w:jc w:val="both"/>
        <w:rPr>
          <w:sz w:val="20"/>
          <w:szCs w:val="20"/>
          <w:lang w:val="en-GB"/>
        </w:rPr>
      </w:pPr>
      <w:r w:rsidRPr="000A759A">
        <w:rPr>
          <w:sz w:val="20"/>
          <w:szCs w:val="20"/>
          <w:lang w:val="en-GB"/>
        </w:rPr>
        <w:t>Key information for audit records comes from the filters used to access a sensitive object.</w:t>
      </w:r>
      <w:r>
        <w:rPr>
          <w:sz w:val="20"/>
          <w:szCs w:val="20"/>
          <w:lang w:val="en-GB"/>
        </w:rPr>
        <w:t xml:space="preserve"> For example, if a record is inserted in a table, there is no applicable filter</w:t>
      </w:r>
      <w:r w:rsidR="00E43635">
        <w:rPr>
          <w:sz w:val="20"/>
          <w:szCs w:val="20"/>
          <w:lang w:val="en-GB"/>
        </w:rPr>
        <w:t xml:space="preserve">, </w:t>
      </w:r>
      <w:r>
        <w:rPr>
          <w:sz w:val="20"/>
          <w:szCs w:val="20"/>
          <w:lang w:val="en-GB"/>
        </w:rPr>
        <w:t xml:space="preserve">the audit record will </w:t>
      </w:r>
      <w:r w:rsidR="00E43635">
        <w:rPr>
          <w:sz w:val="20"/>
          <w:szCs w:val="20"/>
          <w:lang w:val="en-GB"/>
        </w:rPr>
        <w:t>apply to the whole table, and there will be no key information here.</w:t>
      </w:r>
    </w:p>
    <w:p w14:paraId="43675304" w14:textId="29170210" w:rsidR="00E96EDA" w:rsidRDefault="00E96EDA" w:rsidP="00E96EDA">
      <w:pPr>
        <w:pStyle w:val="Heading3"/>
      </w:pPr>
      <w:bookmarkStart w:id="231" w:name="_Toc142286307"/>
      <w:r>
        <w:t>8.</w:t>
      </w:r>
      <w:r w:rsidR="0025540B">
        <w:t>2</w:t>
      </w:r>
      <w:r>
        <w:t>.3 Sys$Classification</w:t>
      </w:r>
      <w:bookmarkEnd w:id="23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5"/>
        <w:gridCol w:w="1566"/>
        <w:gridCol w:w="5152"/>
      </w:tblGrid>
      <w:tr w:rsidR="00E96EDA" w:rsidRPr="002E5CE2" w14:paraId="26A06D89" w14:textId="77777777" w:rsidTr="00E96EDA">
        <w:tc>
          <w:tcPr>
            <w:tcW w:w="1589" w:type="dxa"/>
          </w:tcPr>
          <w:p w14:paraId="474197D4" w14:textId="77777777" w:rsidR="00E96EDA" w:rsidRPr="002E5CE2" w:rsidRDefault="00E96EDA" w:rsidP="00E96EDA">
            <w:pPr>
              <w:jc w:val="center"/>
              <w:rPr>
                <w:b/>
                <w:sz w:val="20"/>
                <w:szCs w:val="20"/>
                <w:lang w:val="en-GB"/>
              </w:rPr>
            </w:pPr>
            <w:r w:rsidRPr="002E5CE2">
              <w:rPr>
                <w:b/>
                <w:sz w:val="20"/>
                <w:szCs w:val="20"/>
                <w:lang w:val="en-GB"/>
              </w:rPr>
              <w:t>Field</w:t>
            </w:r>
          </w:p>
        </w:tc>
        <w:tc>
          <w:tcPr>
            <w:tcW w:w="1591" w:type="dxa"/>
          </w:tcPr>
          <w:p w14:paraId="3A6A68EC" w14:textId="77777777" w:rsidR="00E96EDA" w:rsidRPr="002E5CE2" w:rsidRDefault="00E96EDA" w:rsidP="00E96EDA">
            <w:pPr>
              <w:jc w:val="center"/>
              <w:rPr>
                <w:b/>
                <w:sz w:val="20"/>
                <w:szCs w:val="20"/>
                <w:lang w:val="en-GB"/>
              </w:rPr>
            </w:pPr>
            <w:r w:rsidRPr="002E5CE2">
              <w:rPr>
                <w:b/>
                <w:sz w:val="20"/>
                <w:szCs w:val="20"/>
                <w:lang w:val="en-GB"/>
              </w:rPr>
              <w:t>DataType</w:t>
            </w:r>
          </w:p>
        </w:tc>
        <w:tc>
          <w:tcPr>
            <w:tcW w:w="5349" w:type="dxa"/>
          </w:tcPr>
          <w:p w14:paraId="1F47F576" w14:textId="77777777" w:rsidR="00E96EDA" w:rsidRPr="002E5CE2" w:rsidRDefault="00E96EDA" w:rsidP="00E96EDA">
            <w:pPr>
              <w:jc w:val="center"/>
              <w:rPr>
                <w:b/>
                <w:sz w:val="20"/>
                <w:szCs w:val="20"/>
                <w:lang w:val="en-GB"/>
              </w:rPr>
            </w:pPr>
            <w:r w:rsidRPr="002E5CE2">
              <w:rPr>
                <w:b/>
                <w:sz w:val="20"/>
                <w:szCs w:val="20"/>
                <w:lang w:val="en-GB"/>
              </w:rPr>
              <w:t>Description</w:t>
            </w:r>
          </w:p>
        </w:tc>
      </w:tr>
      <w:tr w:rsidR="00E96EDA" w:rsidRPr="002E5CE2" w14:paraId="0DB31BAD" w14:textId="77777777" w:rsidTr="00E96EDA">
        <w:tc>
          <w:tcPr>
            <w:tcW w:w="1589" w:type="dxa"/>
          </w:tcPr>
          <w:p w14:paraId="7396E70D" w14:textId="77777777" w:rsidR="00E96EDA" w:rsidRPr="002E5CE2" w:rsidRDefault="00E96EDA" w:rsidP="00E96EDA">
            <w:pPr>
              <w:jc w:val="both"/>
              <w:rPr>
                <w:sz w:val="20"/>
                <w:szCs w:val="20"/>
                <w:lang w:val="en-GB"/>
              </w:rPr>
            </w:pPr>
            <w:r>
              <w:rPr>
                <w:sz w:val="20"/>
                <w:szCs w:val="20"/>
                <w:lang w:val="en-GB"/>
              </w:rPr>
              <w:t>Pos</w:t>
            </w:r>
          </w:p>
        </w:tc>
        <w:tc>
          <w:tcPr>
            <w:tcW w:w="1591" w:type="dxa"/>
          </w:tcPr>
          <w:p w14:paraId="7F2AC618"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26FE87F9" w14:textId="6A6442A6" w:rsidR="00E96EDA" w:rsidRPr="002E5CE2" w:rsidRDefault="00E96EDA" w:rsidP="00E96EDA">
            <w:pPr>
              <w:jc w:val="both"/>
              <w:rPr>
                <w:sz w:val="20"/>
                <w:szCs w:val="20"/>
                <w:lang w:val="en-GB"/>
              </w:rPr>
            </w:pPr>
            <w:r>
              <w:rPr>
                <w:sz w:val="20"/>
                <w:szCs w:val="20"/>
                <w:lang w:val="en-GB"/>
              </w:rPr>
              <w:t>The defining position of this record in the transaction log</w:t>
            </w:r>
          </w:p>
        </w:tc>
      </w:tr>
      <w:tr w:rsidR="00466D39" w:rsidRPr="002E5CE2" w14:paraId="20FF953F" w14:textId="77777777" w:rsidTr="00E96EDA">
        <w:tc>
          <w:tcPr>
            <w:tcW w:w="1589" w:type="dxa"/>
          </w:tcPr>
          <w:p w14:paraId="6BBEBAFE" w14:textId="6AB4A629" w:rsidR="00466D39" w:rsidRDefault="00466D39" w:rsidP="00E96EDA">
            <w:pPr>
              <w:jc w:val="both"/>
              <w:rPr>
                <w:sz w:val="20"/>
                <w:szCs w:val="20"/>
                <w:lang w:val="en-GB"/>
              </w:rPr>
            </w:pPr>
            <w:r>
              <w:rPr>
                <w:sz w:val="20"/>
                <w:szCs w:val="20"/>
                <w:lang w:val="en-GB"/>
              </w:rPr>
              <w:t>Type</w:t>
            </w:r>
          </w:p>
        </w:tc>
        <w:tc>
          <w:tcPr>
            <w:tcW w:w="1591" w:type="dxa"/>
          </w:tcPr>
          <w:p w14:paraId="0F18918C" w14:textId="3E410382" w:rsidR="00466D39" w:rsidRDefault="005E7017" w:rsidP="00E96EDA">
            <w:pPr>
              <w:jc w:val="both"/>
              <w:rPr>
                <w:sz w:val="20"/>
                <w:szCs w:val="20"/>
                <w:lang w:val="en-GB"/>
              </w:rPr>
            </w:pPr>
            <w:r>
              <w:rPr>
                <w:sz w:val="20"/>
                <w:szCs w:val="20"/>
                <w:lang w:val="en-GB"/>
              </w:rPr>
              <w:t>Char</w:t>
            </w:r>
          </w:p>
        </w:tc>
        <w:tc>
          <w:tcPr>
            <w:tcW w:w="5349" w:type="dxa"/>
          </w:tcPr>
          <w:p w14:paraId="3C94514C" w14:textId="0C3D69BA" w:rsidR="00466D39" w:rsidRDefault="005E7017" w:rsidP="00E96EDA">
            <w:pPr>
              <w:jc w:val="both"/>
              <w:rPr>
                <w:sz w:val="20"/>
                <w:szCs w:val="20"/>
                <w:lang w:val="en-GB"/>
              </w:rPr>
            </w:pPr>
            <w:r>
              <w:rPr>
                <w:sz w:val="20"/>
                <w:szCs w:val="20"/>
                <w:lang w:val="en-GB"/>
              </w:rPr>
              <w:t>The object type</w:t>
            </w:r>
          </w:p>
        </w:tc>
      </w:tr>
      <w:tr w:rsidR="00E96EDA" w:rsidRPr="002E5CE2" w14:paraId="7EB4AD8B" w14:textId="77777777" w:rsidTr="00E96EDA">
        <w:tc>
          <w:tcPr>
            <w:tcW w:w="1589" w:type="dxa"/>
          </w:tcPr>
          <w:p w14:paraId="2B396283" w14:textId="11BCFAA4" w:rsidR="00E96EDA" w:rsidRPr="002E5CE2" w:rsidRDefault="00E96EDA" w:rsidP="00E96EDA">
            <w:pPr>
              <w:jc w:val="both"/>
              <w:rPr>
                <w:sz w:val="20"/>
                <w:szCs w:val="20"/>
                <w:lang w:val="en-GB"/>
              </w:rPr>
            </w:pPr>
            <w:r>
              <w:rPr>
                <w:sz w:val="20"/>
                <w:szCs w:val="20"/>
                <w:lang w:val="en-GB"/>
              </w:rPr>
              <w:t>Classification</w:t>
            </w:r>
          </w:p>
        </w:tc>
        <w:tc>
          <w:tcPr>
            <w:tcW w:w="1591" w:type="dxa"/>
          </w:tcPr>
          <w:p w14:paraId="53850AF0"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320180BD" w14:textId="34F63DC3" w:rsidR="00E96EDA" w:rsidRPr="002E5CE2" w:rsidRDefault="00362F2F" w:rsidP="00E96EDA">
            <w:pPr>
              <w:jc w:val="both"/>
              <w:rPr>
                <w:sz w:val="20"/>
                <w:szCs w:val="20"/>
                <w:lang w:val="en-GB"/>
              </w:rPr>
            </w:pPr>
            <w:r>
              <w:rPr>
                <w:sz w:val="20"/>
                <w:szCs w:val="20"/>
                <w:lang w:val="en-GB"/>
              </w:rPr>
              <w:t>Readable version of Level as in 7.2</w:t>
            </w:r>
          </w:p>
        </w:tc>
      </w:tr>
      <w:tr w:rsidR="00826D49" w:rsidRPr="002E5CE2" w14:paraId="570EE652" w14:textId="77777777" w:rsidTr="00E96EDA">
        <w:tc>
          <w:tcPr>
            <w:tcW w:w="1589" w:type="dxa"/>
          </w:tcPr>
          <w:p w14:paraId="1881D206" w14:textId="4E929ECB" w:rsidR="00826D49" w:rsidRDefault="00826D49" w:rsidP="00E96EDA">
            <w:pPr>
              <w:jc w:val="both"/>
              <w:rPr>
                <w:sz w:val="20"/>
                <w:szCs w:val="20"/>
                <w:lang w:val="en-GB"/>
              </w:rPr>
            </w:pPr>
            <w:r>
              <w:rPr>
                <w:sz w:val="20"/>
                <w:szCs w:val="20"/>
                <w:lang w:val="en-GB"/>
              </w:rPr>
              <w:t>LastTransaction</w:t>
            </w:r>
          </w:p>
        </w:tc>
        <w:tc>
          <w:tcPr>
            <w:tcW w:w="1591" w:type="dxa"/>
          </w:tcPr>
          <w:p w14:paraId="4762FA95" w14:textId="3F90A2AC" w:rsidR="00826D49" w:rsidRDefault="00826D49" w:rsidP="00E96EDA">
            <w:pPr>
              <w:jc w:val="both"/>
              <w:rPr>
                <w:sz w:val="20"/>
                <w:szCs w:val="20"/>
                <w:lang w:val="en-GB"/>
              </w:rPr>
            </w:pPr>
            <w:r>
              <w:rPr>
                <w:sz w:val="20"/>
                <w:szCs w:val="20"/>
                <w:lang w:val="en-GB"/>
              </w:rPr>
              <w:t>Char</w:t>
            </w:r>
          </w:p>
        </w:tc>
        <w:tc>
          <w:tcPr>
            <w:tcW w:w="5349" w:type="dxa"/>
          </w:tcPr>
          <w:p w14:paraId="3B340E21" w14:textId="13400A59" w:rsidR="00826D49" w:rsidRDefault="00826D49" w:rsidP="00E96EDA">
            <w:pPr>
              <w:jc w:val="both"/>
              <w:rPr>
                <w:sz w:val="20"/>
                <w:szCs w:val="20"/>
                <w:lang w:val="en-GB"/>
              </w:rPr>
            </w:pPr>
            <w:r>
              <w:rPr>
                <w:sz w:val="20"/>
                <w:szCs w:val="20"/>
                <w:lang w:val="en-GB"/>
              </w:rPr>
              <w:t>The most recent transaction for this object</w:t>
            </w:r>
          </w:p>
        </w:tc>
      </w:tr>
    </w:tbl>
    <w:p w14:paraId="278D6A28" w14:textId="057FE712" w:rsidR="00E96EDA" w:rsidRDefault="00E96EDA" w:rsidP="000A759A">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sidR="00826D49">
        <w:rPr>
          <w:sz w:val="18"/>
          <w:szCs w:val="18"/>
          <w:lang w:val="en-GB"/>
        </w:rPr>
        <w:t xml:space="preserve">information for </w:t>
      </w:r>
      <w:r w:rsidRPr="00E96EDA">
        <w:rPr>
          <w:sz w:val="18"/>
          <w:szCs w:val="18"/>
          <w:lang w:val="en-GB"/>
        </w:rPr>
        <w:t xml:space="preserve">all </w:t>
      </w:r>
      <w:r w:rsidR="00E56528">
        <w:rPr>
          <w:sz w:val="18"/>
          <w:szCs w:val="18"/>
          <w:lang w:val="en-GB"/>
        </w:rPr>
        <w:t xml:space="preserve">current </w:t>
      </w:r>
      <w:r w:rsidRPr="00E96EDA">
        <w:rPr>
          <w:sz w:val="18"/>
          <w:szCs w:val="18"/>
          <w:lang w:val="en-GB"/>
        </w:rPr>
        <w:t>objects</w:t>
      </w:r>
      <w:r w:rsidR="00826D49">
        <w:rPr>
          <w:sz w:val="18"/>
          <w:szCs w:val="18"/>
          <w:lang w:val="en-GB"/>
        </w:rPr>
        <w:t xml:space="preserve"> and data records</w:t>
      </w:r>
      <w:r w:rsidRPr="00E96EDA">
        <w:rPr>
          <w:sz w:val="18"/>
          <w:szCs w:val="18"/>
          <w:lang w:val="en-GB"/>
        </w:rPr>
        <w:t xml:space="preserve"> with classification different from D.</w:t>
      </w:r>
      <w:r w:rsidR="00255609">
        <w:rPr>
          <w:sz w:val="18"/>
          <w:szCs w:val="18"/>
          <w:lang w:val="en-GB"/>
        </w:rPr>
        <w:t xml:space="preserve"> The order is not specified.</w:t>
      </w:r>
      <w:r w:rsidR="005E7017">
        <w:rPr>
          <w:sz w:val="18"/>
          <w:szCs w:val="18"/>
          <w:lang w:val="en-GB"/>
        </w:rPr>
        <w:t xml:space="preserve"> Rows are not included unless the whole row is classified</w:t>
      </w:r>
      <w:r w:rsidR="005263E2">
        <w:rPr>
          <w:sz w:val="18"/>
          <w:szCs w:val="18"/>
          <w:lang w:val="en-GB"/>
        </w:rPr>
        <w:t xml:space="preserve"> (see Sys$ClassifiedColumnData).</w:t>
      </w:r>
      <w:r w:rsidR="002734F1">
        <w:rPr>
          <w:sz w:val="18"/>
          <w:szCs w:val="18"/>
          <w:lang w:val="en-GB"/>
        </w:rPr>
        <w:t xml:space="preserve"> The key in this table is Pos.</w:t>
      </w:r>
    </w:p>
    <w:p w14:paraId="0E3DC66D" w14:textId="68688571" w:rsidR="005263E2" w:rsidRDefault="005263E2" w:rsidP="005263E2">
      <w:pPr>
        <w:pStyle w:val="Heading3"/>
      </w:pPr>
      <w:bookmarkStart w:id="232" w:name="_Toc142286308"/>
      <w:r>
        <w:t>8.</w:t>
      </w:r>
      <w:r w:rsidR="0025540B">
        <w:t>2</w:t>
      </w:r>
      <w:r>
        <w:t>.4 Sys$ClassifiedColumnData</w:t>
      </w:r>
      <w:bookmarkEnd w:id="23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5"/>
        <w:gridCol w:w="1566"/>
        <w:gridCol w:w="5152"/>
      </w:tblGrid>
      <w:tr w:rsidR="005263E2" w:rsidRPr="002E5CE2" w14:paraId="7D6C4364" w14:textId="77777777" w:rsidTr="003001E3">
        <w:tc>
          <w:tcPr>
            <w:tcW w:w="1589" w:type="dxa"/>
          </w:tcPr>
          <w:p w14:paraId="72F20D66" w14:textId="77777777" w:rsidR="005263E2" w:rsidRPr="002E5CE2" w:rsidRDefault="005263E2" w:rsidP="003001E3">
            <w:pPr>
              <w:jc w:val="center"/>
              <w:rPr>
                <w:b/>
                <w:sz w:val="20"/>
                <w:szCs w:val="20"/>
                <w:lang w:val="en-GB"/>
              </w:rPr>
            </w:pPr>
            <w:r w:rsidRPr="002E5CE2">
              <w:rPr>
                <w:b/>
                <w:sz w:val="20"/>
                <w:szCs w:val="20"/>
                <w:lang w:val="en-GB"/>
              </w:rPr>
              <w:t>Field</w:t>
            </w:r>
          </w:p>
        </w:tc>
        <w:tc>
          <w:tcPr>
            <w:tcW w:w="1591" w:type="dxa"/>
          </w:tcPr>
          <w:p w14:paraId="4AF8FF09" w14:textId="77777777" w:rsidR="005263E2" w:rsidRPr="002E5CE2" w:rsidRDefault="005263E2" w:rsidP="003001E3">
            <w:pPr>
              <w:jc w:val="center"/>
              <w:rPr>
                <w:b/>
                <w:sz w:val="20"/>
                <w:szCs w:val="20"/>
                <w:lang w:val="en-GB"/>
              </w:rPr>
            </w:pPr>
            <w:r w:rsidRPr="002E5CE2">
              <w:rPr>
                <w:b/>
                <w:sz w:val="20"/>
                <w:szCs w:val="20"/>
                <w:lang w:val="en-GB"/>
              </w:rPr>
              <w:t>DataType</w:t>
            </w:r>
          </w:p>
        </w:tc>
        <w:tc>
          <w:tcPr>
            <w:tcW w:w="5349" w:type="dxa"/>
          </w:tcPr>
          <w:p w14:paraId="4D5CD535" w14:textId="77777777" w:rsidR="005263E2" w:rsidRPr="002E5CE2" w:rsidRDefault="005263E2" w:rsidP="003001E3">
            <w:pPr>
              <w:jc w:val="center"/>
              <w:rPr>
                <w:b/>
                <w:sz w:val="20"/>
                <w:szCs w:val="20"/>
                <w:lang w:val="en-GB"/>
              </w:rPr>
            </w:pPr>
            <w:r w:rsidRPr="002E5CE2">
              <w:rPr>
                <w:b/>
                <w:sz w:val="20"/>
                <w:szCs w:val="20"/>
                <w:lang w:val="en-GB"/>
              </w:rPr>
              <w:t>Description</w:t>
            </w:r>
          </w:p>
        </w:tc>
      </w:tr>
      <w:tr w:rsidR="005263E2" w:rsidRPr="005263E2" w14:paraId="5D8F52EB" w14:textId="77777777" w:rsidTr="003001E3">
        <w:tc>
          <w:tcPr>
            <w:tcW w:w="1589" w:type="dxa"/>
          </w:tcPr>
          <w:p w14:paraId="3B006CCB" w14:textId="2962118F" w:rsidR="005263E2" w:rsidRPr="005263E2" w:rsidRDefault="005263E2" w:rsidP="005263E2">
            <w:pPr>
              <w:jc w:val="both"/>
              <w:rPr>
                <w:sz w:val="20"/>
                <w:szCs w:val="20"/>
                <w:lang w:val="en-GB"/>
              </w:rPr>
            </w:pPr>
            <w:r>
              <w:rPr>
                <w:sz w:val="20"/>
                <w:szCs w:val="20"/>
                <w:lang w:val="en-GB"/>
              </w:rPr>
              <w:lastRenderedPageBreak/>
              <w:t>Pos</w:t>
            </w:r>
          </w:p>
        </w:tc>
        <w:tc>
          <w:tcPr>
            <w:tcW w:w="1591" w:type="dxa"/>
          </w:tcPr>
          <w:p w14:paraId="1A5A8D0D" w14:textId="5F8FDFA7" w:rsidR="005263E2" w:rsidRPr="005263E2" w:rsidRDefault="005263E2" w:rsidP="005263E2">
            <w:pPr>
              <w:jc w:val="both"/>
              <w:rPr>
                <w:sz w:val="20"/>
                <w:szCs w:val="20"/>
                <w:lang w:val="en-GB"/>
              </w:rPr>
            </w:pPr>
            <w:r>
              <w:rPr>
                <w:sz w:val="20"/>
                <w:szCs w:val="20"/>
                <w:lang w:val="en-GB"/>
              </w:rPr>
              <w:t>Char</w:t>
            </w:r>
          </w:p>
        </w:tc>
        <w:tc>
          <w:tcPr>
            <w:tcW w:w="5349" w:type="dxa"/>
          </w:tcPr>
          <w:p w14:paraId="1EE1F561" w14:textId="199FB355" w:rsidR="005263E2" w:rsidRPr="005263E2" w:rsidRDefault="005263E2" w:rsidP="005263E2">
            <w:pPr>
              <w:jc w:val="both"/>
              <w:rPr>
                <w:sz w:val="20"/>
                <w:szCs w:val="20"/>
                <w:lang w:val="en-GB"/>
              </w:rPr>
            </w:pPr>
            <w:r>
              <w:rPr>
                <w:sz w:val="20"/>
                <w:szCs w:val="20"/>
                <w:lang w:val="en-GB"/>
              </w:rPr>
              <w:t>The defining position of the record in the transaction log</w:t>
            </w:r>
          </w:p>
        </w:tc>
      </w:tr>
      <w:tr w:rsidR="005263E2" w:rsidRPr="005263E2" w14:paraId="48A5C20B" w14:textId="77777777" w:rsidTr="003001E3">
        <w:tc>
          <w:tcPr>
            <w:tcW w:w="1589" w:type="dxa"/>
          </w:tcPr>
          <w:p w14:paraId="211CDF1A" w14:textId="2421CEAA" w:rsidR="005263E2" w:rsidRDefault="005263E2" w:rsidP="005263E2">
            <w:pPr>
              <w:jc w:val="both"/>
              <w:rPr>
                <w:sz w:val="20"/>
                <w:szCs w:val="20"/>
                <w:lang w:val="en-GB"/>
              </w:rPr>
            </w:pPr>
            <w:r>
              <w:rPr>
                <w:sz w:val="20"/>
                <w:szCs w:val="20"/>
                <w:lang w:val="en-GB"/>
              </w:rPr>
              <w:t>Col</w:t>
            </w:r>
          </w:p>
        </w:tc>
        <w:tc>
          <w:tcPr>
            <w:tcW w:w="1591" w:type="dxa"/>
          </w:tcPr>
          <w:p w14:paraId="6BA79CBE" w14:textId="492F0D10" w:rsidR="005263E2" w:rsidRDefault="005263E2" w:rsidP="005263E2">
            <w:pPr>
              <w:jc w:val="both"/>
              <w:rPr>
                <w:sz w:val="20"/>
                <w:szCs w:val="20"/>
                <w:lang w:val="en-GB"/>
              </w:rPr>
            </w:pPr>
            <w:r>
              <w:rPr>
                <w:sz w:val="20"/>
                <w:szCs w:val="20"/>
                <w:lang w:val="en-GB"/>
              </w:rPr>
              <w:t>Char</w:t>
            </w:r>
          </w:p>
        </w:tc>
        <w:tc>
          <w:tcPr>
            <w:tcW w:w="5349" w:type="dxa"/>
          </w:tcPr>
          <w:p w14:paraId="18351CFD" w14:textId="253AC61D" w:rsidR="005263E2" w:rsidRDefault="005263E2" w:rsidP="005263E2">
            <w:pPr>
              <w:jc w:val="both"/>
              <w:rPr>
                <w:sz w:val="20"/>
                <w:szCs w:val="20"/>
                <w:lang w:val="en-GB"/>
              </w:rPr>
            </w:pPr>
            <w:r>
              <w:rPr>
                <w:sz w:val="20"/>
                <w:szCs w:val="20"/>
                <w:lang w:val="en-GB"/>
              </w:rPr>
              <w:t>The Column’s defining position</w:t>
            </w:r>
          </w:p>
        </w:tc>
      </w:tr>
      <w:tr w:rsidR="005263E2" w:rsidRPr="005263E2" w14:paraId="6A05874C" w14:textId="77777777" w:rsidTr="003001E3">
        <w:tc>
          <w:tcPr>
            <w:tcW w:w="1589" w:type="dxa"/>
          </w:tcPr>
          <w:p w14:paraId="14F605EC" w14:textId="2FC17E70" w:rsidR="005263E2" w:rsidRDefault="005263E2" w:rsidP="005263E2">
            <w:pPr>
              <w:jc w:val="both"/>
              <w:rPr>
                <w:sz w:val="20"/>
                <w:szCs w:val="20"/>
                <w:lang w:val="en-GB"/>
              </w:rPr>
            </w:pPr>
            <w:r>
              <w:rPr>
                <w:sz w:val="20"/>
                <w:szCs w:val="20"/>
                <w:lang w:val="en-GB"/>
              </w:rPr>
              <w:t>Classification</w:t>
            </w:r>
          </w:p>
        </w:tc>
        <w:tc>
          <w:tcPr>
            <w:tcW w:w="1591" w:type="dxa"/>
          </w:tcPr>
          <w:p w14:paraId="3D4DD9F8" w14:textId="761DF87B" w:rsidR="005263E2" w:rsidRDefault="005263E2" w:rsidP="005263E2">
            <w:pPr>
              <w:jc w:val="both"/>
              <w:rPr>
                <w:sz w:val="20"/>
                <w:szCs w:val="20"/>
                <w:lang w:val="en-GB"/>
              </w:rPr>
            </w:pPr>
            <w:r>
              <w:rPr>
                <w:sz w:val="20"/>
                <w:szCs w:val="20"/>
                <w:lang w:val="en-GB"/>
              </w:rPr>
              <w:t>Char</w:t>
            </w:r>
          </w:p>
        </w:tc>
        <w:tc>
          <w:tcPr>
            <w:tcW w:w="5349" w:type="dxa"/>
          </w:tcPr>
          <w:p w14:paraId="6EAFD183" w14:textId="596CAE89" w:rsidR="005263E2" w:rsidRDefault="005263E2" w:rsidP="005263E2">
            <w:pPr>
              <w:jc w:val="both"/>
              <w:rPr>
                <w:sz w:val="20"/>
                <w:szCs w:val="20"/>
                <w:lang w:val="en-GB"/>
              </w:rPr>
            </w:pPr>
            <w:r>
              <w:rPr>
                <w:sz w:val="20"/>
                <w:szCs w:val="20"/>
                <w:lang w:val="en-GB"/>
              </w:rPr>
              <w:t>Readable version of Level as in 7.2 for the contents</w:t>
            </w:r>
          </w:p>
        </w:tc>
      </w:tr>
      <w:tr w:rsidR="005263E2" w:rsidRPr="005263E2" w14:paraId="3981806E" w14:textId="77777777" w:rsidTr="003001E3">
        <w:tc>
          <w:tcPr>
            <w:tcW w:w="1589" w:type="dxa"/>
          </w:tcPr>
          <w:p w14:paraId="5FACEA9F" w14:textId="603757BA" w:rsidR="005263E2" w:rsidRDefault="005263E2" w:rsidP="005263E2">
            <w:pPr>
              <w:jc w:val="both"/>
              <w:rPr>
                <w:sz w:val="20"/>
                <w:szCs w:val="20"/>
                <w:lang w:val="en-GB"/>
              </w:rPr>
            </w:pPr>
            <w:r>
              <w:rPr>
                <w:sz w:val="20"/>
                <w:szCs w:val="20"/>
                <w:lang w:val="en-GB"/>
              </w:rPr>
              <w:t>LastTransaction</w:t>
            </w:r>
          </w:p>
        </w:tc>
        <w:tc>
          <w:tcPr>
            <w:tcW w:w="1591" w:type="dxa"/>
          </w:tcPr>
          <w:p w14:paraId="07B1CF60" w14:textId="03742E9D" w:rsidR="005263E2" w:rsidRDefault="005263E2" w:rsidP="005263E2">
            <w:pPr>
              <w:jc w:val="both"/>
              <w:rPr>
                <w:sz w:val="20"/>
                <w:szCs w:val="20"/>
                <w:lang w:val="en-GB"/>
              </w:rPr>
            </w:pPr>
            <w:r>
              <w:rPr>
                <w:sz w:val="20"/>
                <w:szCs w:val="20"/>
                <w:lang w:val="en-GB"/>
              </w:rPr>
              <w:t>Char</w:t>
            </w:r>
          </w:p>
        </w:tc>
        <w:tc>
          <w:tcPr>
            <w:tcW w:w="5349" w:type="dxa"/>
          </w:tcPr>
          <w:p w14:paraId="4B6D41C8" w14:textId="34D8F180" w:rsidR="005263E2" w:rsidRDefault="005263E2" w:rsidP="005263E2">
            <w:pPr>
              <w:jc w:val="both"/>
              <w:rPr>
                <w:sz w:val="20"/>
                <w:szCs w:val="20"/>
                <w:lang w:val="en-GB"/>
              </w:rPr>
            </w:pPr>
            <w:r>
              <w:rPr>
                <w:sz w:val="20"/>
                <w:szCs w:val="20"/>
                <w:lang w:val="en-GB"/>
              </w:rPr>
              <w:t>The most recent transaction for this record</w:t>
            </w:r>
          </w:p>
        </w:tc>
      </w:tr>
    </w:tbl>
    <w:p w14:paraId="7489B0F5" w14:textId="28E0B371" w:rsidR="005263E2" w:rsidRDefault="005263E2" w:rsidP="005263E2">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Pr>
          <w:sz w:val="18"/>
          <w:szCs w:val="18"/>
          <w:lang w:val="en-GB"/>
        </w:rPr>
        <w:t xml:space="preserve">information for </w:t>
      </w:r>
      <w:r w:rsidR="007D326B">
        <w:rPr>
          <w:sz w:val="18"/>
          <w:szCs w:val="18"/>
          <w:lang w:val="en-GB"/>
        </w:rPr>
        <w:t xml:space="preserve">current </w:t>
      </w:r>
      <w:r>
        <w:rPr>
          <w:sz w:val="18"/>
          <w:szCs w:val="18"/>
          <w:lang w:val="en-GB"/>
        </w:rPr>
        <w:t>records affecting columns whose</w:t>
      </w:r>
      <w:r w:rsidRPr="00E96EDA">
        <w:rPr>
          <w:sz w:val="18"/>
          <w:szCs w:val="18"/>
          <w:lang w:val="en-GB"/>
        </w:rPr>
        <w:t xml:space="preserve"> </w:t>
      </w:r>
      <w:r>
        <w:rPr>
          <w:sz w:val="18"/>
          <w:szCs w:val="18"/>
          <w:lang w:val="en-GB"/>
        </w:rPr>
        <w:t>classification is</w:t>
      </w:r>
      <w:r w:rsidRPr="00E96EDA">
        <w:rPr>
          <w:sz w:val="18"/>
          <w:szCs w:val="18"/>
          <w:lang w:val="en-GB"/>
        </w:rPr>
        <w:t xml:space="preserve"> different from D</w:t>
      </w:r>
      <w:r>
        <w:rPr>
          <w:sz w:val="18"/>
          <w:szCs w:val="18"/>
          <w:lang w:val="en-GB"/>
        </w:rPr>
        <w:t xml:space="preserve">, excluding records contained in Sys$Classification. The order is not specified. </w:t>
      </w:r>
      <w:r w:rsidR="007D326B">
        <w:rPr>
          <w:sz w:val="18"/>
          <w:szCs w:val="18"/>
          <w:lang w:val="en-GB"/>
        </w:rPr>
        <w:t>The key in this table is (Pos,Col).</w:t>
      </w:r>
    </w:p>
    <w:p w14:paraId="108DD87D" w14:textId="6FAAB659" w:rsidR="00CE449E" w:rsidRDefault="00CE449E" w:rsidP="00D42C5A">
      <w:pPr>
        <w:pStyle w:val="Heading3"/>
      </w:pPr>
      <w:bookmarkStart w:id="233" w:name="_Toc142286309"/>
      <w:r>
        <w:t>8.</w:t>
      </w:r>
      <w:r w:rsidR="0025540B">
        <w:t>2</w:t>
      </w:r>
      <w:r>
        <w:t>.</w:t>
      </w:r>
      <w:r w:rsidR="003C0561">
        <w:t>5</w:t>
      </w:r>
      <w:r>
        <w:t xml:space="preserve"> Sys$Enforcement</w:t>
      </w:r>
      <w:bookmarkEnd w:id="23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6"/>
        <w:gridCol w:w="1576"/>
        <w:gridCol w:w="5241"/>
      </w:tblGrid>
      <w:tr w:rsidR="00CE449E" w:rsidRPr="002E5CE2" w14:paraId="05FD68BD" w14:textId="77777777" w:rsidTr="00A12DE9">
        <w:tc>
          <w:tcPr>
            <w:tcW w:w="1519" w:type="dxa"/>
          </w:tcPr>
          <w:p w14:paraId="706E616E" w14:textId="77777777" w:rsidR="00CE449E" w:rsidRPr="002E5CE2" w:rsidRDefault="00CE449E" w:rsidP="00A12DE9">
            <w:pPr>
              <w:jc w:val="center"/>
              <w:rPr>
                <w:b/>
                <w:sz w:val="20"/>
                <w:szCs w:val="20"/>
                <w:lang w:val="en-GB"/>
              </w:rPr>
            </w:pPr>
            <w:r w:rsidRPr="002E5CE2">
              <w:rPr>
                <w:b/>
                <w:sz w:val="20"/>
                <w:szCs w:val="20"/>
                <w:lang w:val="en-GB"/>
              </w:rPr>
              <w:t>Field</w:t>
            </w:r>
          </w:p>
        </w:tc>
        <w:tc>
          <w:tcPr>
            <w:tcW w:w="1598" w:type="dxa"/>
          </w:tcPr>
          <w:p w14:paraId="559CAFA5" w14:textId="77777777" w:rsidR="00CE449E" w:rsidRPr="002E5CE2" w:rsidRDefault="00CE449E" w:rsidP="00A12DE9">
            <w:pPr>
              <w:jc w:val="center"/>
              <w:rPr>
                <w:b/>
                <w:sz w:val="20"/>
                <w:szCs w:val="20"/>
                <w:lang w:val="en-GB"/>
              </w:rPr>
            </w:pPr>
            <w:r w:rsidRPr="002E5CE2">
              <w:rPr>
                <w:b/>
                <w:sz w:val="20"/>
                <w:szCs w:val="20"/>
                <w:lang w:val="en-GB"/>
              </w:rPr>
              <w:t>DataType</w:t>
            </w:r>
          </w:p>
        </w:tc>
        <w:tc>
          <w:tcPr>
            <w:tcW w:w="5412" w:type="dxa"/>
          </w:tcPr>
          <w:p w14:paraId="770B425A" w14:textId="77777777" w:rsidR="00CE449E" w:rsidRPr="002E5CE2" w:rsidRDefault="00CE449E" w:rsidP="00A12DE9">
            <w:pPr>
              <w:jc w:val="center"/>
              <w:rPr>
                <w:b/>
                <w:sz w:val="20"/>
                <w:szCs w:val="20"/>
                <w:lang w:val="en-GB"/>
              </w:rPr>
            </w:pPr>
            <w:r w:rsidRPr="002E5CE2">
              <w:rPr>
                <w:b/>
                <w:sz w:val="20"/>
                <w:szCs w:val="20"/>
                <w:lang w:val="en-GB"/>
              </w:rPr>
              <w:t>Description</w:t>
            </w:r>
          </w:p>
        </w:tc>
      </w:tr>
      <w:tr w:rsidR="00CE449E" w:rsidRPr="002E5CE2" w14:paraId="609CF0B6" w14:textId="77777777" w:rsidTr="00A12DE9">
        <w:tc>
          <w:tcPr>
            <w:tcW w:w="1519" w:type="dxa"/>
          </w:tcPr>
          <w:p w14:paraId="5C6D1939" w14:textId="77777777" w:rsidR="00CE449E" w:rsidRPr="002E5CE2" w:rsidRDefault="00CE449E" w:rsidP="00A12DE9">
            <w:pPr>
              <w:jc w:val="both"/>
              <w:rPr>
                <w:sz w:val="20"/>
                <w:szCs w:val="20"/>
                <w:lang w:val="en-GB"/>
              </w:rPr>
            </w:pPr>
            <w:r w:rsidRPr="002E5CE2">
              <w:rPr>
                <w:sz w:val="20"/>
                <w:szCs w:val="20"/>
                <w:lang w:val="en-GB"/>
              </w:rPr>
              <w:t>Name</w:t>
            </w:r>
          </w:p>
        </w:tc>
        <w:tc>
          <w:tcPr>
            <w:tcW w:w="1598" w:type="dxa"/>
          </w:tcPr>
          <w:p w14:paraId="606D9738"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674F19C8" w14:textId="10227B8F" w:rsidR="00CE449E" w:rsidRPr="002E5CE2" w:rsidRDefault="00CE449E" w:rsidP="00CE449E">
            <w:pPr>
              <w:jc w:val="both"/>
              <w:rPr>
                <w:sz w:val="20"/>
                <w:szCs w:val="20"/>
                <w:lang w:val="en-GB"/>
              </w:rPr>
            </w:pPr>
            <w:r w:rsidRPr="002E5CE2">
              <w:rPr>
                <w:sz w:val="20"/>
                <w:szCs w:val="20"/>
                <w:lang w:val="en-GB"/>
              </w:rPr>
              <w:t xml:space="preserve">The </w:t>
            </w:r>
            <w:r>
              <w:rPr>
                <w:sz w:val="20"/>
                <w:szCs w:val="20"/>
                <w:lang w:val="en-GB"/>
              </w:rPr>
              <w:t>Table name</w:t>
            </w:r>
          </w:p>
        </w:tc>
      </w:tr>
      <w:tr w:rsidR="00CE449E" w:rsidRPr="002E5CE2" w14:paraId="6838E0C4" w14:textId="77777777" w:rsidTr="00A12DE9">
        <w:tc>
          <w:tcPr>
            <w:tcW w:w="1519" w:type="dxa"/>
          </w:tcPr>
          <w:p w14:paraId="7FCB54E6" w14:textId="4345C304" w:rsidR="00CE449E" w:rsidRPr="002E5CE2" w:rsidRDefault="00CE449E" w:rsidP="00A12DE9">
            <w:pPr>
              <w:jc w:val="both"/>
              <w:rPr>
                <w:sz w:val="20"/>
                <w:szCs w:val="20"/>
                <w:lang w:val="en-GB"/>
              </w:rPr>
            </w:pPr>
            <w:r>
              <w:rPr>
                <w:sz w:val="20"/>
                <w:szCs w:val="20"/>
                <w:lang w:val="en-GB"/>
              </w:rPr>
              <w:t>Scope</w:t>
            </w:r>
          </w:p>
        </w:tc>
        <w:tc>
          <w:tcPr>
            <w:tcW w:w="1598" w:type="dxa"/>
          </w:tcPr>
          <w:p w14:paraId="3684F324"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25708206" w14:textId="2D4944B9" w:rsidR="00CE449E" w:rsidRPr="002E5CE2" w:rsidRDefault="00CE449E" w:rsidP="00A12DE9">
            <w:pPr>
              <w:jc w:val="both"/>
              <w:rPr>
                <w:sz w:val="20"/>
                <w:szCs w:val="20"/>
                <w:lang w:val="en-GB"/>
              </w:rPr>
            </w:pPr>
            <w:r>
              <w:rPr>
                <w:sz w:val="20"/>
                <w:szCs w:val="20"/>
                <w:lang w:val="en-GB"/>
              </w:rPr>
              <w:t>Enforcement flags</w:t>
            </w:r>
          </w:p>
        </w:tc>
      </w:tr>
    </w:tbl>
    <w:p w14:paraId="076D39BF" w14:textId="4D24B12E" w:rsidR="00CE449E" w:rsidRDefault="00CE449E" w:rsidP="00CE449E">
      <w:pPr>
        <w:rPr>
          <w:sz w:val="20"/>
          <w:szCs w:val="20"/>
          <w:lang w:val="en-GB" w:eastAsia="en-GB"/>
        </w:rPr>
      </w:pPr>
      <w:r w:rsidRPr="00CE449E">
        <w:rPr>
          <w:sz w:val="20"/>
          <w:szCs w:val="20"/>
          <w:lang w:val="en-GB" w:eastAsia="en-GB"/>
        </w:rPr>
        <w:t xml:space="preserve">By default </w:t>
      </w:r>
      <w:r>
        <w:rPr>
          <w:sz w:val="20"/>
          <w:szCs w:val="20"/>
          <w:lang w:val="en-GB" w:eastAsia="en-GB"/>
        </w:rPr>
        <w:t>classification is enforced for all operations</w:t>
      </w:r>
      <w:r w:rsidRPr="00CE449E">
        <w:rPr>
          <w:sz w:val="20"/>
          <w:szCs w:val="20"/>
          <w:lang w:val="en-GB" w:eastAsia="en-GB"/>
        </w:rPr>
        <w:t>: there will be entries in this table only for tables with specified enforcement levels.</w:t>
      </w:r>
      <w:r w:rsidR="00B8696E">
        <w:rPr>
          <w:sz w:val="20"/>
          <w:szCs w:val="20"/>
          <w:lang w:val="en-GB" w:eastAsia="en-GB"/>
        </w:rPr>
        <w:t xml:space="preserve"> There may also be an entry for the table in Sys$Classification.</w:t>
      </w:r>
    </w:p>
    <w:p w14:paraId="13AE0F26" w14:textId="48888ED7" w:rsidR="0061304E" w:rsidRPr="0061304E" w:rsidRDefault="0061304E" w:rsidP="0061304E">
      <w:pPr>
        <w:pStyle w:val="Heading3"/>
      </w:pPr>
      <w:bookmarkStart w:id="234" w:name="_Toc142286310"/>
      <w:r w:rsidRPr="0061304E">
        <w:t>8.2.6 Sys$Graph</w:t>
      </w:r>
      <w:bookmarkEnd w:id="23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75"/>
        <w:gridCol w:w="1440"/>
        <w:gridCol w:w="5788"/>
      </w:tblGrid>
      <w:tr w:rsidR="005F7528" w:rsidRPr="002E5CE2" w14:paraId="675F64E6" w14:textId="77777777" w:rsidTr="005F7528">
        <w:tc>
          <w:tcPr>
            <w:tcW w:w="1075" w:type="dxa"/>
          </w:tcPr>
          <w:p w14:paraId="7838AE7C" w14:textId="77777777" w:rsidR="0061304E" w:rsidRPr="002E5CE2" w:rsidRDefault="0061304E" w:rsidP="00177A85">
            <w:pPr>
              <w:jc w:val="center"/>
              <w:rPr>
                <w:b/>
                <w:sz w:val="20"/>
                <w:szCs w:val="20"/>
                <w:lang w:val="en-GB"/>
              </w:rPr>
            </w:pPr>
            <w:r w:rsidRPr="002E5CE2">
              <w:rPr>
                <w:b/>
                <w:sz w:val="20"/>
                <w:szCs w:val="20"/>
                <w:lang w:val="en-GB"/>
              </w:rPr>
              <w:t>Field</w:t>
            </w:r>
          </w:p>
        </w:tc>
        <w:tc>
          <w:tcPr>
            <w:tcW w:w="1440" w:type="dxa"/>
          </w:tcPr>
          <w:p w14:paraId="318ACC00" w14:textId="77777777" w:rsidR="0061304E" w:rsidRPr="002E5CE2" w:rsidRDefault="0061304E" w:rsidP="00177A85">
            <w:pPr>
              <w:jc w:val="center"/>
              <w:rPr>
                <w:b/>
                <w:sz w:val="20"/>
                <w:szCs w:val="20"/>
                <w:lang w:val="en-GB"/>
              </w:rPr>
            </w:pPr>
            <w:r w:rsidRPr="002E5CE2">
              <w:rPr>
                <w:b/>
                <w:sz w:val="20"/>
                <w:szCs w:val="20"/>
                <w:lang w:val="en-GB"/>
              </w:rPr>
              <w:t>DataType</w:t>
            </w:r>
          </w:p>
        </w:tc>
        <w:tc>
          <w:tcPr>
            <w:tcW w:w="5788" w:type="dxa"/>
          </w:tcPr>
          <w:p w14:paraId="34C0E6B4" w14:textId="77777777" w:rsidR="0061304E" w:rsidRPr="002E5CE2" w:rsidRDefault="0061304E" w:rsidP="00177A85">
            <w:pPr>
              <w:jc w:val="center"/>
              <w:rPr>
                <w:b/>
                <w:sz w:val="20"/>
                <w:szCs w:val="20"/>
                <w:lang w:val="en-GB"/>
              </w:rPr>
            </w:pPr>
            <w:r w:rsidRPr="002E5CE2">
              <w:rPr>
                <w:b/>
                <w:sz w:val="20"/>
                <w:szCs w:val="20"/>
                <w:lang w:val="en-GB"/>
              </w:rPr>
              <w:t>Description</w:t>
            </w:r>
          </w:p>
        </w:tc>
      </w:tr>
      <w:tr w:rsidR="005F7528" w:rsidRPr="002E5CE2" w14:paraId="229B7846" w14:textId="77777777" w:rsidTr="005F7528">
        <w:tc>
          <w:tcPr>
            <w:tcW w:w="1075" w:type="dxa"/>
          </w:tcPr>
          <w:p w14:paraId="42D36851" w14:textId="7E8F7978" w:rsidR="005F7528" w:rsidRPr="005F7528" w:rsidRDefault="00970323" w:rsidP="005F7528">
            <w:pPr>
              <w:rPr>
                <w:bCs/>
                <w:sz w:val="20"/>
                <w:szCs w:val="20"/>
                <w:lang w:val="en-GB"/>
              </w:rPr>
            </w:pPr>
            <w:r>
              <w:rPr>
                <w:bCs/>
                <w:sz w:val="20"/>
                <w:szCs w:val="20"/>
                <w:lang w:val="en-GB"/>
              </w:rPr>
              <w:t>Uid</w:t>
            </w:r>
          </w:p>
        </w:tc>
        <w:tc>
          <w:tcPr>
            <w:tcW w:w="1440" w:type="dxa"/>
          </w:tcPr>
          <w:p w14:paraId="4355B2C2" w14:textId="73F9BD73" w:rsidR="005F7528" w:rsidRPr="005F7528" w:rsidRDefault="005F7528" w:rsidP="005F7528">
            <w:pPr>
              <w:rPr>
                <w:bCs/>
                <w:sz w:val="20"/>
                <w:szCs w:val="20"/>
                <w:lang w:val="en-GB"/>
              </w:rPr>
            </w:pPr>
            <w:r w:rsidRPr="005F7528">
              <w:rPr>
                <w:bCs/>
                <w:sz w:val="20"/>
                <w:szCs w:val="20"/>
                <w:lang w:val="en-GB"/>
              </w:rPr>
              <w:t>char</w:t>
            </w:r>
          </w:p>
        </w:tc>
        <w:tc>
          <w:tcPr>
            <w:tcW w:w="5788" w:type="dxa"/>
          </w:tcPr>
          <w:p w14:paraId="49B79351" w14:textId="00896047" w:rsidR="005F7528" w:rsidRPr="005F7528" w:rsidRDefault="005F7528" w:rsidP="005F7528">
            <w:pPr>
              <w:rPr>
                <w:bCs/>
                <w:sz w:val="20"/>
                <w:szCs w:val="20"/>
                <w:lang w:val="en-GB"/>
              </w:rPr>
            </w:pPr>
            <w:r w:rsidRPr="005F7528">
              <w:rPr>
                <w:bCs/>
                <w:sz w:val="20"/>
                <w:szCs w:val="20"/>
                <w:lang w:val="en-GB"/>
              </w:rPr>
              <w:t>The uid of the representative node</w:t>
            </w:r>
            <w:r>
              <w:rPr>
                <w:bCs/>
                <w:sz w:val="20"/>
                <w:szCs w:val="20"/>
                <w:lang w:val="en-GB"/>
              </w:rPr>
              <w:t xml:space="preserve"> of a graph in the database</w:t>
            </w:r>
          </w:p>
        </w:tc>
      </w:tr>
      <w:tr w:rsidR="005F7528" w:rsidRPr="002E5CE2" w14:paraId="76FAA5F2" w14:textId="77777777" w:rsidTr="005F7528">
        <w:tc>
          <w:tcPr>
            <w:tcW w:w="1075" w:type="dxa"/>
          </w:tcPr>
          <w:p w14:paraId="51AEBFC5" w14:textId="270A72D5" w:rsidR="0061304E" w:rsidRPr="002E5CE2" w:rsidRDefault="0061304E" w:rsidP="00177A85">
            <w:pPr>
              <w:jc w:val="both"/>
              <w:rPr>
                <w:sz w:val="20"/>
                <w:szCs w:val="20"/>
                <w:lang w:val="en-GB"/>
              </w:rPr>
            </w:pPr>
            <w:r>
              <w:rPr>
                <w:sz w:val="20"/>
                <w:szCs w:val="20"/>
                <w:lang w:val="en-GB"/>
              </w:rPr>
              <w:t>Id</w:t>
            </w:r>
          </w:p>
        </w:tc>
        <w:tc>
          <w:tcPr>
            <w:tcW w:w="1440" w:type="dxa"/>
          </w:tcPr>
          <w:p w14:paraId="37FFB7D7" w14:textId="68F8D616" w:rsidR="0061304E" w:rsidRPr="002E5CE2" w:rsidRDefault="0061304E" w:rsidP="00177A85">
            <w:pPr>
              <w:jc w:val="both"/>
              <w:rPr>
                <w:sz w:val="20"/>
                <w:szCs w:val="20"/>
                <w:lang w:val="en-GB"/>
              </w:rPr>
            </w:pPr>
            <w:r w:rsidRPr="002E5CE2">
              <w:rPr>
                <w:sz w:val="20"/>
                <w:szCs w:val="20"/>
                <w:lang w:val="en-GB"/>
              </w:rPr>
              <w:t>c</w:t>
            </w:r>
            <w:r>
              <w:rPr>
                <w:sz w:val="20"/>
                <w:szCs w:val="20"/>
                <w:lang w:val="en-GB"/>
              </w:rPr>
              <w:t>har</w:t>
            </w:r>
          </w:p>
        </w:tc>
        <w:tc>
          <w:tcPr>
            <w:tcW w:w="5788" w:type="dxa"/>
          </w:tcPr>
          <w:p w14:paraId="683C93B0" w14:textId="506830A3" w:rsidR="0061304E" w:rsidRPr="002E5CE2" w:rsidRDefault="005F7528" w:rsidP="00177A85">
            <w:pPr>
              <w:jc w:val="both"/>
              <w:rPr>
                <w:sz w:val="20"/>
                <w:szCs w:val="20"/>
                <w:lang w:val="en-GB"/>
              </w:rPr>
            </w:pPr>
            <w:r>
              <w:rPr>
                <w:sz w:val="20"/>
                <w:szCs w:val="20"/>
                <w:lang w:val="en-GB"/>
              </w:rPr>
              <w:t>The id of the representative</w:t>
            </w:r>
            <w:r w:rsidR="0061304E">
              <w:rPr>
                <w:sz w:val="20"/>
                <w:szCs w:val="20"/>
                <w:lang w:val="en-GB"/>
              </w:rPr>
              <w:t xml:space="preserve"> node </w:t>
            </w:r>
            <w:r>
              <w:rPr>
                <w:sz w:val="20"/>
                <w:szCs w:val="20"/>
                <w:lang w:val="en-GB"/>
              </w:rPr>
              <w:t>of</w:t>
            </w:r>
            <w:r w:rsidR="0061304E">
              <w:rPr>
                <w:sz w:val="20"/>
                <w:szCs w:val="20"/>
                <w:lang w:val="en-GB"/>
              </w:rPr>
              <w:t xml:space="preserve"> a graph in the database</w:t>
            </w:r>
          </w:p>
        </w:tc>
      </w:tr>
      <w:tr w:rsidR="005F7528" w:rsidRPr="002E5CE2" w14:paraId="75A21883" w14:textId="77777777" w:rsidTr="005F7528">
        <w:tc>
          <w:tcPr>
            <w:tcW w:w="1075" w:type="dxa"/>
          </w:tcPr>
          <w:p w14:paraId="08BD1B0C" w14:textId="13699159" w:rsidR="0061304E" w:rsidRPr="002E5CE2" w:rsidRDefault="0061304E" w:rsidP="00177A85">
            <w:pPr>
              <w:jc w:val="both"/>
              <w:rPr>
                <w:sz w:val="20"/>
                <w:szCs w:val="20"/>
                <w:lang w:val="en-GB"/>
              </w:rPr>
            </w:pPr>
            <w:r>
              <w:rPr>
                <w:sz w:val="20"/>
                <w:szCs w:val="20"/>
                <w:lang w:val="en-GB"/>
              </w:rPr>
              <w:t>Type</w:t>
            </w:r>
          </w:p>
        </w:tc>
        <w:tc>
          <w:tcPr>
            <w:tcW w:w="1440" w:type="dxa"/>
          </w:tcPr>
          <w:p w14:paraId="59C33EA6" w14:textId="77777777" w:rsidR="0061304E" w:rsidRPr="002E5CE2" w:rsidRDefault="0061304E" w:rsidP="00177A85">
            <w:pPr>
              <w:jc w:val="both"/>
              <w:rPr>
                <w:sz w:val="20"/>
                <w:szCs w:val="20"/>
                <w:lang w:val="en-GB"/>
              </w:rPr>
            </w:pPr>
            <w:r w:rsidRPr="002E5CE2">
              <w:rPr>
                <w:sz w:val="20"/>
                <w:szCs w:val="20"/>
                <w:lang w:val="en-GB"/>
              </w:rPr>
              <w:t>char</w:t>
            </w:r>
          </w:p>
        </w:tc>
        <w:tc>
          <w:tcPr>
            <w:tcW w:w="5788" w:type="dxa"/>
          </w:tcPr>
          <w:p w14:paraId="32475559" w14:textId="549F5A0E" w:rsidR="0061304E" w:rsidRPr="002E5CE2" w:rsidRDefault="0061304E" w:rsidP="00177A85">
            <w:pPr>
              <w:jc w:val="both"/>
              <w:rPr>
                <w:sz w:val="20"/>
                <w:szCs w:val="20"/>
                <w:lang w:val="en-GB"/>
              </w:rPr>
            </w:pPr>
            <w:r>
              <w:rPr>
                <w:sz w:val="20"/>
                <w:szCs w:val="20"/>
                <w:lang w:val="en-GB"/>
              </w:rPr>
              <w:t>The node type of this node</w:t>
            </w:r>
          </w:p>
        </w:tc>
      </w:tr>
    </w:tbl>
    <w:p w14:paraId="4C654A51" w14:textId="0E617238" w:rsidR="005F7528" w:rsidRDefault="0061304E" w:rsidP="007D7FAB">
      <w:pPr>
        <w:jc w:val="both"/>
        <w:rPr>
          <w:sz w:val="20"/>
          <w:szCs w:val="20"/>
          <w:lang w:val="en-GB" w:eastAsia="en-GB"/>
        </w:rPr>
      </w:pPr>
      <w:r>
        <w:rPr>
          <w:sz w:val="20"/>
          <w:szCs w:val="20"/>
          <w:lang w:val="en-GB" w:eastAsia="en-GB"/>
        </w:rPr>
        <w:t>If a database defines graph data, the database manages a list of the disjoint graphs it contains</w:t>
      </w:r>
      <w:r w:rsidR="005F7528">
        <w:rPr>
          <w:sz w:val="20"/>
          <w:szCs w:val="20"/>
          <w:lang w:val="en-GB" w:eastAsia="en-GB"/>
        </w:rPr>
        <w:t xml:space="preserve">There is a row in this system table for each of these disjoint graphs, arbitrarily selecting a representative node in each. Pos and </w:t>
      </w:r>
      <w:r w:rsidR="007D7FAB">
        <w:rPr>
          <w:sz w:val="20"/>
          <w:szCs w:val="20"/>
          <w:lang w:val="en-GB" w:eastAsia="en-GB"/>
        </w:rPr>
        <w:t>Id unique</w:t>
      </w:r>
      <w:r w:rsidR="005F7528">
        <w:rPr>
          <w:sz w:val="20"/>
          <w:szCs w:val="20"/>
          <w:lang w:val="en-GB" w:eastAsia="en-GB"/>
        </w:rPr>
        <w:t>ly identify</w:t>
      </w:r>
      <w:r w:rsidR="007D7FAB">
        <w:rPr>
          <w:sz w:val="20"/>
          <w:szCs w:val="20"/>
          <w:lang w:val="en-GB" w:eastAsia="en-GB"/>
        </w:rPr>
        <w:t xml:space="preserve"> </w:t>
      </w:r>
      <w:r w:rsidR="005F7528">
        <w:rPr>
          <w:sz w:val="20"/>
          <w:szCs w:val="20"/>
          <w:lang w:val="en-GB" w:eastAsia="en-GB"/>
        </w:rPr>
        <w:t xml:space="preserve">nodes </w:t>
      </w:r>
      <w:r w:rsidR="007D7FAB">
        <w:rPr>
          <w:sz w:val="20"/>
          <w:szCs w:val="20"/>
          <w:lang w:val="en-GB" w:eastAsia="en-GB"/>
        </w:rPr>
        <w:t>in the database</w:t>
      </w:r>
      <w:r w:rsidR="005F7528">
        <w:rPr>
          <w:sz w:val="20"/>
          <w:szCs w:val="20"/>
          <w:lang w:val="en-GB" w:eastAsia="en-GB"/>
        </w:rPr>
        <w:t xml:space="preserve"> (though they may be the same string)</w:t>
      </w:r>
      <w:r w:rsidR="007D7FAB">
        <w:rPr>
          <w:sz w:val="20"/>
          <w:szCs w:val="20"/>
          <w:lang w:val="en-GB" w:eastAsia="en-GB"/>
        </w:rPr>
        <w:t xml:space="preserve">. There is a base table with the same name as the node type, and Id is a primary key for this table. Rows in </w:t>
      </w:r>
      <w:r w:rsidR="00244D4D">
        <w:rPr>
          <w:sz w:val="20"/>
          <w:szCs w:val="20"/>
          <w:lang w:val="en-GB" w:eastAsia="en-GB"/>
        </w:rPr>
        <w:t>such a</w:t>
      </w:r>
      <w:r w:rsidR="007D7FAB">
        <w:rPr>
          <w:sz w:val="20"/>
          <w:szCs w:val="20"/>
          <w:lang w:val="en-GB" w:eastAsia="en-GB"/>
        </w:rPr>
        <w:t xml:space="preserve"> table are</w:t>
      </w:r>
      <w:r w:rsidR="005F7528">
        <w:rPr>
          <w:sz w:val="20"/>
          <w:szCs w:val="20"/>
          <w:lang w:val="en-GB" w:eastAsia="en-GB"/>
        </w:rPr>
        <w:t xml:space="preserve"> </w:t>
      </w:r>
      <w:r w:rsidR="007D7FAB">
        <w:rPr>
          <w:sz w:val="20"/>
          <w:szCs w:val="20"/>
          <w:lang w:val="en-GB" w:eastAsia="en-GB"/>
        </w:rPr>
        <w:t>TNodes, each giving access to</w:t>
      </w:r>
      <w:r w:rsidR="00781C9B">
        <w:rPr>
          <w:sz w:val="20"/>
          <w:szCs w:val="20"/>
          <w:lang w:val="en-GB" w:eastAsia="en-GB"/>
        </w:rPr>
        <w:t xml:space="preserve"> multisets of</w:t>
      </w:r>
      <w:r w:rsidR="00FD72EA">
        <w:rPr>
          <w:sz w:val="20"/>
          <w:szCs w:val="20"/>
          <w:lang w:val="en-GB" w:eastAsia="en-GB"/>
        </w:rPr>
        <w:t xml:space="preserve"> leaving and arriving</w:t>
      </w:r>
      <w:r w:rsidR="007D7FAB">
        <w:rPr>
          <w:sz w:val="20"/>
          <w:szCs w:val="20"/>
          <w:lang w:val="en-GB" w:eastAsia="en-GB"/>
        </w:rPr>
        <w:t xml:space="preserve"> TEdges</w:t>
      </w:r>
      <w:r w:rsidR="005F7528">
        <w:rPr>
          <w:sz w:val="20"/>
          <w:szCs w:val="20"/>
          <w:lang w:val="en-GB" w:eastAsia="en-GB"/>
        </w:rPr>
        <w:t>.</w:t>
      </w:r>
    </w:p>
    <w:p w14:paraId="39DCA7A5" w14:textId="1FD5A0BE" w:rsidR="0061304E" w:rsidRDefault="005F7528" w:rsidP="005F7528">
      <w:pPr>
        <w:spacing w:before="120"/>
        <w:jc w:val="both"/>
        <w:rPr>
          <w:sz w:val="20"/>
          <w:szCs w:val="20"/>
          <w:lang w:val="en-GB" w:eastAsia="en-GB"/>
        </w:rPr>
      </w:pPr>
      <w:r>
        <w:rPr>
          <w:sz w:val="20"/>
          <w:szCs w:val="20"/>
          <w:lang w:val="en-GB" w:eastAsia="en-GB"/>
        </w:rPr>
        <w:t>The NodeType defines its possible leaving and arriving edge types, and and has a base table whose rows are TEdges, each</w:t>
      </w:r>
      <w:r w:rsidR="007D7FAB">
        <w:rPr>
          <w:sz w:val="20"/>
          <w:szCs w:val="20"/>
          <w:lang w:val="en-GB" w:eastAsia="en-GB"/>
        </w:rPr>
        <w:t xml:space="preserve"> </w:t>
      </w:r>
      <w:r>
        <w:rPr>
          <w:sz w:val="20"/>
          <w:szCs w:val="20"/>
          <w:lang w:val="en-GB" w:eastAsia="en-GB"/>
        </w:rPr>
        <w:t xml:space="preserve">with a primary key </w:t>
      </w:r>
      <w:r w:rsidRPr="00BE6902">
        <w:rPr>
          <w:b/>
          <w:bCs/>
          <w:sz w:val="20"/>
          <w:szCs w:val="20"/>
          <w:lang w:val="en-GB" w:eastAsia="en-GB"/>
        </w:rPr>
        <w:t>id</w:t>
      </w:r>
      <w:r>
        <w:rPr>
          <w:sz w:val="20"/>
          <w:szCs w:val="20"/>
          <w:lang w:val="en-GB" w:eastAsia="en-GB"/>
        </w:rPr>
        <w:t xml:space="preserve"> and </w:t>
      </w:r>
      <w:r w:rsidR="00BE6902">
        <w:rPr>
          <w:sz w:val="20"/>
          <w:szCs w:val="20"/>
          <w:lang w:val="en-GB" w:eastAsia="en-GB"/>
        </w:rPr>
        <w:t xml:space="preserve">columns </w:t>
      </w:r>
      <w:r w:rsidR="00FD72EA">
        <w:rPr>
          <w:sz w:val="20"/>
          <w:szCs w:val="20"/>
          <w:lang w:val="en-GB" w:eastAsia="en-GB"/>
        </w:rPr>
        <w:t>giv</w:t>
      </w:r>
      <w:r>
        <w:rPr>
          <w:sz w:val="20"/>
          <w:szCs w:val="20"/>
          <w:lang w:val="en-GB" w:eastAsia="en-GB"/>
        </w:rPr>
        <w:t>ing</w:t>
      </w:r>
      <w:r w:rsidR="00FD72EA">
        <w:rPr>
          <w:sz w:val="20"/>
          <w:szCs w:val="20"/>
          <w:lang w:val="en-GB" w:eastAsia="en-GB"/>
        </w:rPr>
        <w:t xml:space="preserve"> access to </w:t>
      </w:r>
      <w:r>
        <w:rPr>
          <w:sz w:val="20"/>
          <w:szCs w:val="20"/>
          <w:lang w:val="en-GB" w:eastAsia="en-GB"/>
        </w:rPr>
        <w:t>its</w:t>
      </w:r>
      <w:r w:rsidR="00FD72EA">
        <w:rPr>
          <w:sz w:val="20"/>
          <w:szCs w:val="20"/>
          <w:lang w:val="en-GB" w:eastAsia="en-GB"/>
        </w:rPr>
        <w:t xml:space="preserve"> </w:t>
      </w:r>
      <w:r w:rsidR="00FD72EA" w:rsidRPr="00BE6902">
        <w:rPr>
          <w:b/>
          <w:bCs/>
          <w:sz w:val="20"/>
          <w:szCs w:val="20"/>
          <w:lang w:val="en-GB" w:eastAsia="en-GB"/>
        </w:rPr>
        <w:t>leaving</w:t>
      </w:r>
      <w:r w:rsidR="00FD72EA">
        <w:rPr>
          <w:sz w:val="20"/>
          <w:szCs w:val="20"/>
          <w:lang w:val="en-GB" w:eastAsia="en-GB"/>
        </w:rPr>
        <w:t xml:space="preserve"> TNode and </w:t>
      </w:r>
      <w:r w:rsidR="00FD72EA" w:rsidRPr="00BE6902">
        <w:rPr>
          <w:b/>
          <w:bCs/>
          <w:sz w:val="20"/>
          <w:szCs w:val="20"/>
          <w:lang w:val="en-GB" w:eastAsia="en-GB"/>
        </w:rPr>
        <w:t>arriving</w:t>
      </w:r>
      <w:r w:rsidR="00FD72EA">
        <w:rPr>
          <w:sz w:val="20"/>
          <w:szCs w:val="20"/>
          <w:lang w:val="en-GB" w:eastAsia="en-GB"/>
        </w:rPr>
        <w:t xml:space="preserve"> TNode</w:t>
      </w:r>
      <w:r w:rsidR="007D7FAB">
        <w:rPr>
          <w:sz w:val="20"/>
          <w:szCs w:val="20"/>
          <w:lang w:val="en-GB" w:eastAsia="en-GB"/>
        </w:rPr>
        <w:t>.</w:t>
      </w:r>
    </w:p>
    <w:p w14:paraId="420D41E2" w14:textId="5941C3F7" w:rsidR="006B1409" w:rsidRDefault="00682711" w:rsidP="00520E17">
      <w:pPr>
        <w:pStyle w:val="Heading3"/>
      </w:pPr>
      <w:bookmarkStart w:id="235" w:name="_Toc142286311"/>
      <w:r>
        <w:t>8.</w:t>
      </w:r>
      <w:r w:rsidR="0025540B">
        <w:t>2</w:t>
      </w:r>
      <w:r w:rsidR="005B2EF6">
        <w:t>.</w:t>
      </w:r>
      <w:r w:rsidR="0061304E">
        <w:t>7</w:t>
      </w:r>
      <w:r w:rsidR="00520E17">
        <w:t xml:space="preserve"> </w:t>
      </w:r>
      <w:r w:rsidR="005479C4">
        <w:t>Sys</w:t>
      </w:r>
      <w:r w:rsidR="00520E17">
        <w:t>$Role</w:t>
      </w:r>
      <w:bookmarkEnd w:id="23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8"/>
        <w:gridCol w:w="1576"/>
        <w:gridCol w:w="5239"/>
      </w:tblGrid>
      <w:tr w:rsidR="00775C61" w:rsidRPr="002E5CE2" w14:paraId="62C4CFF5" w14:textId="77777777" w:rsidTr="00263B29">
        <w:tc>
          <w:tcPr>
            <w:tcW w:w="1519" w:type="dxa"/>
          </w:tcPr>
          <w:p w14:paraId="11A5564B" w14:textId="77777777" w:rsidR="00775C61" w:rsidRPr="002E5CE2" w:rsidRDefault="00775C61" w:rsidP="002E5CE2">
            <w:pPr>
              <w:jc w:val="center"/>
              <w:rPr>
                <w:b/>
                <w:sz w:val="20"/>
                <w:szCs w:val="20"/>
                <w:lang w:val="en-GB"/>
              </w:rPr>
            </w:pPr>
            <w:r w:rsidRPr="002E5CE2">
              <w:rPr>
                <w:b/>
                <w:sz w:val="20"/>
                <w:szCs w:val="20"/>
                <w:lang w:val="en-GB"/>
              </w:rPr>
              <w:t>Field</w:t>
            </w:r>
          </w:p>
        </w:tc>
        <w:tc>
          <w:tcPr>
            <w:tcW w:w="1598" w:type="dxa"/>
          </w:tcPr>
          <w:p w14:paraId="0EEC30E6" w14:textId="77777777" w:rsidR="00775C61" w:rsidRPr="002E5CE2" w:rsidRDefault="00775C61" w:rsidP="002E5CE2">
            <w:pPr>
              <w:jc w:val="center"/>
              <w:rPr>
                <w:b/>
                <w:sz w:val="20"/>
                <w:szCs w:val="20"/>
                <w:lang w:val="en-GB"/>
              </w:rPr>
            </w:pPr>
            <w:r w:rsidRPr="002E5CE2">
              <w:rPr>
                <w:b/>
                <w:sz w:val="20"/>
                <w:szCs w:val="20"/>
                <w:lang w:val="en-GB"/>
              </w:rPr>
              <w:t>DataType</w:t>
            </w:r>
          </w:p>
        </w:tc>
        <w:tc>
          <w:tcPr>
            <w:tcW w:w="5412" w:type="dxa"/>
          </w:tcPr>
          <w:p w14:paraId="161C9D22" w14:textId="77777777" w:rsidR="00775C61" w:rsidRPr="002E5CE2" w:rsidRDefault="00775C61" w:rsidP="002E5CE2">
            <w:pPr>
              <w:jc w:val="center"/>
              <w:rPr>
                <w:b/>
                <w:sz w:val="20"/>
                <w:szCs w:val="20"/>
                <w:lang w:val="en-GB"/>
              </w:rPr>
            </w:pPr>
            <w:r w:rsidRPr="002E5CE2">
              <w:rPr>
                <w:b/>
                <w:sz w:val="20"/>
                <w:szCs w:val="20"/>
                <w:lang w:val="en-GB"/>
              </w:rPr>
              <w:t>Description</w:t>
            </w:r>
          </w:p>
        </w:tc>
      </w:tr>
      <w:tr w:rsidR="00775C61" w:rsidRPr="002E5CE2" w14:paraId="2A50ACCB" w14:textId="77777777" w:rsidTr="00263B29">
        <w:tc>
          <w:tcPr>
            <w:tcW w:w="1519" w:type="dxa"/>
          </w:tcPr>
          <w:p w14:paraId="336AC318" w14:textId="77777777" w:rsidR="00775C61" w:rsidRPr="002E5CE2" w:rsidRDefault="00775C61" w:rsidP="002E5CE2">
            <w:pPr>
              <w:jc w:val="both"/>
              <w:rPr>
                <w:sz w:val="20"/>
                <w:szCs w:val="20"/>
                <w:lang w:val="en-GB"/>
              </w:rPr>
            </w:pPr>
            <w:r w:rsidRPr="002E5CE2">
              <w:rPr>
                <w:sz w:val="20"/>
                <w:szCs w:val="20"/>
                <w:lang w:val="en-GB"/>
              </w:rPr>
              <w:t>Pos</w:t>
            </w:r>
          </w:p>
        </w:tc>
        <w:tc>
          <w:tcPr>
            <w:tcW w:w="1598" w:type="dxa"/>
          </w:tcPr>
          <w:p w14:paraId="21CB4870" w14:textId="77777777" w:rsidR="00775C61" w:rsidRPr="002E5CE2" w:rsidRDefault="00F3604E" w:rsidP="002E5CE2">
            <w:pPr>
              <w:jc w:val="both"/>
              <w:rPr>
                <w:sz w:val="20"/>
                <w:szCs w:val="20"/>
                <w:lang w:val="en-GB"/>
              </w:rPr>
            </w:pPr>
            <w:r>
              <w:rPr>
                <w:sz w:val="20"/>
                <w:szCs w:val="20"/>
                <w:lang w:val="en-GB"/>
              </w:rPr>
              <w:t>Char</w:t>
            </w:r>
          </w:p>
        </w:tc>
        <w:tc>
          <w:tcPr>
            <w:tcW w:w="5412" w:type="dxa"/>
          </w:tcPr>
          <w:p w14:paraId="0EA6A690" w14:textId="77777777" w:rsidR="00775C61" w:rsidRPr="002E5CE2" w:rsidRDefault="00775C61" w:rsidP="002E5CE2">
            <w:pPr>
              <w:jc w:val="both"/>
              <w:rPr>
                <w:sz w:val="20"/>
                <w:szCs w:val="20"/>
                <w:lang w:val="en-GB"/>
              </w:rPr>
            </w:pPr>
            <w:r w:rsidRPr="002E5CE2">
              <w:rPr>
                <w:sz w:val="20"/>
                <w:szCs w:val="20"/>
                <w:lang w:val="en-GB"/>
              </w:rPr>
              <w:t>System key (position information) for the current object</w:t>
            </w:r>
          </w:p>
        </w:tc>
      </w:tr>
      <w:tr w:rsidR="00775C61" w:rsidRPr="002E5CE2" w14:paraId="198524F9" w14:textId="77777777" w:rsidTr="00263B29">
        <w:tc>
          <w:tcPr>
            <w:tcW w:w="1519" w:type="dxa"/>
          </w:tcPr>
          <w:p w14:paraId="7401B059" w14:textId="77777777" w:rsidR="00775C61" w:rsidRPr="002E5CE2" w:rsidRDefault="00520E17" w:rsidP="002E5CE2">
            <w:pPr>
              <w:jc w:val="both"/>
              <w:rPr>
                <w:sz w:val="20"/>
                <w:szCs w:val="20"/>
                <w:lang w:val="en-GB"/>
              </w:rPr>
            </w:pPr>
            <w:r w:rsidRPr="002E5CE2">
              <w:rPr>
                <w:sz w:val="20"/>
                <w:szCs w:val="20"/>
                <w:lang w:val="en-GB"/>
              </w:rPr>
              <w:t>Name</w:t>
            </w:r>
          </w:p>
        </w:tc>
        <w:tc>
          <w:tcPr>
            <w:tcW w:w="1598" w:type="dxa"/>
          </w:tcPr>
          <w:p w14:paraId="7FD746E8" w14:textId="77777777" w:rsidR="00775C61" w:rsidRPr="002E5CE2" w:rsidRDefault="00520E17" w:rsidP="002E5CE2">
            <w:pPr>
              <w:jc w:val="both"/>
              <w:rPr>
                <w:sz w:val="20"/>
                <w:szCs w:val="20"/>
                <w:lang w:val="en-GB"/>
              </w:rPr>
            </w:pPr>
            <w:r w:rsidRPr="002E5CE2">
              <w:rPr>
                <w:sz w:val="20"/>
                <w:szCs w:val="20"/>
                <w:lang w:val="en-GB"/>
              </w:rPr>
              <w:t>char</w:t>
            </w:r>
          </w:p>
        </w:tc>
        <w:tc>
          <w:tcPr>
            <w:tcW w:w="5412" w:type="dxa"/>
          </w:tcPr>
          <w:p w14:paraId="00C826CD" w14:textId="77777777" w:rsidR="00775C61" w:rsidRPr="002E5CE2" w:rsidRDefault="00520E17" w:rsidP="002E5CE2">
            <w:pPr>
              <w:jc w:val="both"/>
              <w:rPr>
                <w:sz w:val="20"/>
                <w:szCs w:val="20"/>
                <w:lang w:val="en-GB"/>
              </w:rPr>
            </w:pPr>
            <w:r w:rsidRPr="002E5CE2">
              <w:rPr>
                <w:sz w:val="20"/>
                <w:szCs w:val="20"/>
                <w:lang w:val="en-GB"/>
              </w:rPr>
              <w:t>The Role identifier</w:t>
            </w:r>
          </w:p>
        </w:tc>
      </w:tr>
      <w:tr w:rsidR="004F53A2" w:rsidRPr="002E5CE2" w14:paraId="6F9651FB" w14:textId="77777777" w:rsidTr="00263B29">
        <w:tc>
          <w:tcPr>
            <w:tcW w:w="1519" w:type="dxa"/>
          </w:tcPr>
          <w:p w14:paraId="23E8152A" w14:textId="77777777" w:rsidR="004F53A2" w:rsidRPr="002E5CE2" w:rsidRDefault="00AB1204" w:rsidP="002E5CE2">
            <w:pPr>
              <w:jc w:val="both"/>
              <w:rPr>
                <w:sz w:val="20"/>
                <w:szCs w:val="20"/>
                <w:lang w:val="en-GB"/>
              </w:rPr>
            </w:pPr>
            <w:r>
              <w:rPr>
                <w:sz w:val="20"/>
                <w:szCs w:val="20"/>
                <w:lang w:val="en-GB"/>
              </w:rPr>
              <w:t>Details</w:t>
            </w:r>
          </w:p>
        </w:tc>
        <w:tc>
          <w:tcPr>
            <w:tcW w:w="1598" w:type="dxa"/>
          </w:tcPr>
          <w:p w14:paraId="1980ADC9" w14:textId="77777777" w:rsidR="004F53A2" w:rsidRPr="002E5CE2" w:rsidRDefault="004F53A2" w:rsidP="002E5CE2">
            <w:pPr>
              <w:jc w:val="both"/>
              <w:rPr>
                <w:sz w:val="20"/>
                <w:szCs w:val="20"/>
                <w:lang w:val="en-GB"/>
              </w:rPr>
            </w:pPr>
            <w:r w:rsidRPr="002E5CE2">
              <w:rPr>
                <w:sz w:val="20"/>
                <w:szCs w:val="20"/>
                <w:lang w:val="en-GB"/>
              </w:rPr>
              <w:t>char</w:t>
            </w:r>
          </w:p>
        </w:tc>
        <w:tc>
          <w:tcPr>
            <w:tcW w:w="5412" w:type="dxa"/>
          </w:tcPr>
          <w:p w14:paraId="7897B8B8" w14:textId="77777777" w:rsidR="004F53A2" w:rsidRPr="002E5CE2" w:rsidRDefault="00AB1204" w:rsidP="002E5CE2">
            <w:pPr>
              <w:jc w:val="both"/>
              <w:rPr>
                <w:sz w:val="20"/>
                <w:szCs w:val="20"/>
                <w:lang w:val="en-GB"/>
              </w:rPr>
            </w:pPr>
            <w:r>
              <w:rPr>
                <w:sz w:val="20"/>
                <w:szCs w:val="20"/>
                <w:lang w:val="en-GB"/>
              </w:rPr>
              <w:t>A readable description of the intended use of the role</w:t>
            </w:r>
          </w:p>
        </w:tc>
      </w:tr>
    </w:tbl>
    <w:p w14:paraId="74D3F866" w14:textId="77777777" w:rsidR="00B97065" w:rsidRPr="00C74DE5" w:rsidRDefault="00B97065" w:rsidP="00B97065">
      <w:pPr>
        <w:jc w:val="both"/>
        <w:rPr>
          <w:sz w:val="20"/>
          <w:szCs w:val="20"/>
          <w:lang w:val="en-GB"/>
        </w:rPr>
      </w:pPr>
      <w:r>
        <w:rPr>
          <w:sz w:val="20"/>
          <w:szCs w:val="20"/>
          <w:lang w:val="en-GB"/>
        </w:rPr>
        <w:t>(Pos) and (Name) are keys in this table.</w:t>
      </w:r>
    </w:p>
    <w:p w14:paraId="02ED68C1" w14:textId="02D20944" w:rsidR="006264E4" w:rsidRDefault="00682711" w:rsidP="00263B29">
      <w:pPr>
        <w:pStyle w:val="Heading3"/>
      </w:pPr>
      <w:bookmarkStart w:id="236" w:name="_Toc142286312"/>
      <w:r>
        <w:t>8.</w:t>
      </w:r>
      <w:r w:rsidR="0025540B">
        <w:t>2.</w:t>
      </w:r>
      <w:r w:rsidR="0061304E">
        <w:t>8</w:t>
      </w:r>
      <w:r w:rsidR="006264E4">
        <w:t xml:space="preserve"> </w:t>
      </w:r>
      <w:r w:rsidR="005479C4">
        <w:t>Sys</w:t>
      </w:r>
      <w:r w:rsidR="006264E4">
        <w:t>$RoleUser</w:t>
      </w:r>
      <w:bookmarkEnd w:id="23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4"/>
        <w:gridCol w:w="1576"/>
        <w:gridCol w:w="5243"/>
      </w:tblGrid>
      <w:tr w:rsidR="006264E4" w:rsidRPr="002E5CE2" w14:paraId="1D152CFB" w14:textId="77777777" w:rsidTr="00064741">
        <w:tc>
          <w:tcPr>
            <w:tcW w:w="1519" w:type="dxa"/>
          </w:tcPr>
          <w:p w14:paraId="68D865CA" w14:textId="77777777" w:rsidR="006264E4" w:rsidRPr="002E5CE2" w:rsidRDefault="006264E4" w:rsidP="00064741">
            <w:pPr>
              <w:jc w:val="center"/>
              <w:rPr>
                <w:b/>
                <w:sz w:val="20"/>
                <w:szCs w:val="20"/>
                <w:lang w:val="en-GB"/>
              </w:rPr>
            </w:pPr>
            <w:r w:rsidRPr="002E5CE2">
              <w:rPr>
                <w:b/>
                <w:sz w:val="20"/>
                <w:szCs w:val="20"/>
                <w:lang w:val="en-GB"/>
              </w:rPr>
              <w:t>Field</w:t>
            </w:r>
          </w:p>
        </w:tc>
        <w:tc>
          <w:tcPr>
            <w:tcW w:w="1598" w:type="dxa"/>
          </w:tcPr>
          <w:p w14:paraId="50C5E0A2" w14:textId="77777777" w:rsidR="006264E4" w:rsidRPr="002E5CE2" w:rsidRDefault="006264E4" w:rsidP="00064741">
            <w:pPr>
              <w:jc w:val="center"/>
              <w:rPr>
                <w:b/>
                <w:sz w:val="20"/>
                <w:szCs w:val="20"/>
                <w:lang w:val="en-GB"/>
              </w:rPr>
            </w:pPr>
            <w:r w:rsidRPr="002E5CE2">
              <w:rPr>
                <w:b/>
                <w:sz w:val="20"/>
                <w:szCs w:val="20"/>
                <w:lang w:val="en-GB"/>
              </w:rPr>
              <w:t>DataType</w:t>
            </w:r>
          </w:p>
        </w:tc>
        <w:tc>
          <w:tcPr>
            <w:tcW w:w="5412" w:type="dxa"/>
          </w:tcPr>
          <w:p w14:paraId="5247870F" w14:textId="77777777" w:rsidR="006264E4" w:rsidRPr="002E5CE2" w:rsidRDefault="006264E4" w:rsidP="00064741">
            <w:pPr>
              <w:jc w:val="center"/>
              <w:rPr>
                <w:b/>
                <w:sz w:val="20"/>
                <w:szCs w:val="20"/>
                <w:lang w:val="en-GB"/>
              </w:rPr>
            </w:pPr>
            <w:r w:rsidRPr="002E5CE2">
              <w:rPr>
                <w:b/>
                <w:sz w:val="20"/>
                <w:szCs w:val="20"/>
                <w:lang w:val="en-GB"/>
              </w:rPr>
              <w:t>Description</w:t>
            </w:r>
          </w:p>
        </w:tc>
      </w:tr>
      <w:tr w:rsidR="006264E4" w:rsidRPr="002E5CE2" w14:paraId="7F524BE9" w14:textId="77777777" w:rsidTr="00064741">
        <w:tc>
          <w:tcPr>
            <w:tcW w:w="1519" w:type="dxa"/>
          </w:tcPr>
          <w:p w14:paraId="506B6D8D" w14:textId="77777777" w:rsidR="006264E4" w:rsidRPr="002E5CE2" w:rsidRDefault="006264E4" w:rsidP="00064741">
            <w:pPr>
              <w:jc w:val="both"/>
              <w:rPr>
                <w:sz w:val="20"/>
                <w:szCs w:val="20"/>
                <w:lang w:val="en-GB"/>
              </w:rPr>
            </w:pPr>
            <w:r>
              <w:rPr>
                <w:sz w:val="20"/>
                <w:szCs w:val="20"/>
                <w:lang w:val="en-GB"/>
              </w:rPr>
              <w:t>Role</w:t>
            </w:r>
          </w:p>
        </w:tc>
        <w:tc>
          <w:tcPr>
            <w:tcW w:w="1598" w:type="dxa"/>
          </w:tcPr>
          <w:p w14:paraId="4456A84B" w14:textId="77777777" w:rsidR="006264E4" w:rsidRPr="002E5CE2" w:rsidRDefault="00F3604E" w:rsidP="00064741">
            <w:pPr>
              <w:jc w:val="both"/>
              <w:rPr>
                <w:sz w:val="20"/>
                <w:szCs w:val="20"/>
                <w:lang w:val="en-GB"/>
              </w:rPr>
            </w:pPr>
            <w:r>
              <w:rPr>
                <w:sz w:val="20"/>
                <w:szCs w:val="20"/>
                <w:lang w:val="en-GB"/>
              </w:rPr>
              <w:t>Char</w:t>
            </w:r>
          </w:p>
        </w:tc>
        <w:tc>
          <w:tcPr>
            <w:tcW w:w="5412" w:type="dxa"/>
          </w:tcPr>
          <w:p w14:paraId="4B831891" w14:textId="77777777" w:rsidR="006264E4" w:rsidRPr="002E5CE2" w:rsidRDefault="006264E4" w:rsidP="00064741">
            <w:pPr>
              <w:jc w:val="both"/>
              <w:rPr>
                <w:sz w:val="20"/>
                <w:szCs w:val="20"/>
                <w:lang w:val="en-GB"/>
              </w:rPr>
            </w:pPr>
            <w:r w:rsidRPr="002E5CE2">
              <w:rPr>
                <w:sz w:val="20"/>
                <w:szCs w:val="20"/>
                <w:lang w:val="en-GB"/>
              </w:rPr>
              <w:t>The Role identifier</w:t>
            </w:r>
          </w:p>
        </w:tc>
      </w:tr>
      <w:tr w:rsidR="006264E4" w:rsidRPr="002E5CE2" w14:paraId="0953FB4C" w14:textId="77777777" w:rsidTr="00064741">
        <w:tc>
          <w:tcPr>
            <w:tcW w:w="1519" w:type="dxa"/>
          </w:tcPr>
          <w:p w14:paraId="133736AA" w14:textId="77777777" w:rsidR="006264E4" w:rsidRPr="002E5CE2" w:rsidRDefault="006264E4" w:rsidP="00064741">
            <w:pPr>
              <w:jc w:val="both"/>
              <w:rPr>
                <w:sz w:val="20"/>
                <w:szCs w:val="20"/>
                <w:lang w:val="en-GB"/>
              </w:rPr>
            </w:pPr>
            <w:r>
              <w:rPr>
                <w:sz w:val="20"/>
                <w:szCs w:val="20"/>
                <w:lang w:val="en-GB"/>
              </w:rPr>
              <w:t>User</w:t>
            </w:r>
          </w:p>
        </w:tc>
        <w:tc>
          <w:tcPr>
            <w:tcW w:w="1598" w:type="dxa"/>
          </w:tcPr>
          <w:p w14:paraId="4838C58A" w14:textId="77777777" w:rsidR="006264E4" w:rsidRPr="002E5CE2" w:rsidRDefault="00F3604E" w:rsidP="00064741">
            <w:pPr>
              <w:jc w:val="both"/>
              <w:rPr>
                <w:sz w:val="20"/>
                <w:szCs w:val="20"/>
                <w:lang w:val="en-GB"/>
              </w:rPr>
            </w:pPr>
            <w:r>
              <w:rPr>
                <w:sz w:val="20"/>
                <w:szCs w:val="20"/>
                <w:lang w:val="en-GB"/>
              </w:rPr>
              <w:t>C</w:t>
            </w:r>
            <w:r w:rsidR="006264E4" w:rsidRPr="002E5CE2">
              <w:rPr>
                <w:sz w:val="20"/>
                <w:szCs w:val="20"/>
                <w:lang w:val="en-GB"/>
              </w:rPr>
              <w:t>har</w:t>
            </w:r>
          </w:p>
        </w:tc>
        <w:tc>
          <w:tcPr>
            <w:tcW w:w="5412" w:type="dxa"/>
          </w:tcPr>
          <w:p w14:paraId="44FF184C" w14:textId="77777777" w:rsidR="006264E4" w:rsidRPr="002E5CE2" w:rsidRDefault="006264E4" w:rsidP="00064741">
            <w:pPr>
              <w:jc w:val="both"/>
              <w:rPr>
                <w:sz w:val="20"/>
                <w:szCs w:val="20"/>
                <w:lang w:val="en-GB"/>
              </w:rPr>
            </w:pPr>
            <w:r>
              <w:rPr>
                <w:sz w:val="20"/>
                <w:szCs w:val="20"/>
                <w:lang w:val="en-GB"/>
              </w:rPr>
              <w:t>A User identifier allowed to use this role</w:t>
            </w:r>
          </w:p>
        </w:tc>
      </w:tr>
    </w:tbl>
    <w:p w14:paraId="75DC445C" w14:textId="77777777" w:rsidR="006264E4" w:rsidRPr="006264E4" w:rsidRDefault="006264E4" w:rsidP="006264E4">
      <w:pPr>
        <w:jc w:val="both"/>
        <w:rPr>
          <w:sz w:val="20"/>
          <w:szCs w:val="20"/>
          <w:lang w:val="en-GB"/>
        </w:rPr>
      </w:pPr>
      <w:r w:rsidRPr="006264E4">
        <w:rPr>
          <w:sz w:val="20"/>
          <w:szCs w:val="20"/>
          <w:lang w:val="en-GB"/>
        </w:rPr>
        <w:t>(Role,User) is the key in this table.</w:t>
      </w:r>
    </w:p>
    <w:p w14:paraId="1E376EA4" w14:textId="55BC678A" w:rsidR="00225F18" w:rsidRDefault="00225F18" w:rsidP="00024EF9">
      <w:pPr>
        <w:pStyle w:val="Heading3"/>
      </w:pPr>
      <w:bookmarkStart w:id="237" w:name="_Toc142286313"/>
      <w:r>
        <w:t>8.</w:t>
      </w:r>
      <w:r w:rsidR="0025540B">
        <w:t>2.</w:t>
      </w:r>
      <w:r w:rsidR="0061304E">
        <w:t>9</w:t>
      </w:r>
      <w:r w:rsidR="0025540B">
        <w:t xml:space="preserve"> </w:t>
      </w:r>
      <w:r>
        <w:t>Sys$ServerConfiguration</w:t>
      </w:r>
      <w:bookmarkEnd w:id="23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7"/>
        <w:gridCol w:w="1571"/>
        <w:gridCol w:w="5245"/>
      </w:tblGrid>
      <w:tr w:rsidR="00225F18" w:rsidRPr="002E5CE2" w14:paraId="78D14CB9" w14:textId="77777777" w:rsidTr="00191512">
        <w:tc>
          <w:tcPr>
            <w:tcW w:w="1519" w:type="dxa"/>
          </w:tcPr>
          <w:p w14:paraId="4F9C4EBC" w14:textId="77777777" w:rsidR="00225F18" w:rsidRPr="002E5CE2" w:rsidRDefault="00225F18" w:rsidP="00191512">
            <w:pPr>
              <w:jc w:val="center"/>
              <w:rPr>
                <w:b/>
                <w:sz w:val="20"/>
                <w:szCs w:val="20"/>
                <w:lang w:val="en-GB"/>
              </w:rPr>
            </w:pPr>
            <w:r w:rsidRPr="002E5CE2">
              <w:rPr>
                <w:b/>
                <w:sz w:val="20"/>
                <w:szCs w:val="20"/>
                <w:lang w:val="en-GB"/>
              </w:rPr>
              <w:t>Field</w:t>
            </w:r>
          </w:p>
        </w:tc>
        <w:tc>
          <w:tcPr>
            <w:tcW w:w="1598" w:type="dxa"/>
          </w:tcPr>
          <w:p w14:paraId="3A85753D" w14:textId="77777777" w:rsidR="00225F18" w:rsidRPr="002E5CE2" w:rsidRDefault="00225F18" w:rsidP="00191512">
            <w:pPr>
              <w:jc w:val="center"/>
              <w:rPr>
                <w:b/>
                <w:sz w:val="20"/>
                <w:szCs w:val="20"/>
                <w:lang w:val="en-GB"/>
              </w:rPr>
            </w:pPr>
            <w:r w:rsidRPr="002E5CE2">
              <w:rPr>
                <w:b/>
                <w:sz w:val="20"/>
                <w:szCs w:val="20"/>
                <w:lang w:val="en-GB"/>
              </w:rPr>
              <w:t>DataType</w:t>
            </w:r>
          </w:p>
        </w:tc>
        <w:tc>
          <w:tcPr>
            <w:tcW w:w="5412" w:type="dxa"/>
          </w:tcPr>
          <w:p w14:paraId="2CEF7110" w14:textId="77777777" w:rsidR="00225F18" w:rsidRPr="002E5CE2" w:rsidRDefault="00225F18" w:rsidP="00191512">
            <w:pPr>
              <w:jc w:val="center"/>
              <w:rPr>
                <w:b/>
                <w:sz w:val="20"/>
                <w:szCs w:val="20"/>
                <w:lang w:val="en-GB"/>
              </w:rPr>
            </w:pPr>
            <w:r w:rsidRPr="002E5CE2">
              <w:rPr>
                <w:b/>
                <w:sz w:val="20"/>
                <w:szCs w:val="20"/>
                <w:lang w:val="en-GB"/>
              </w:rPr>
              <w:t>Description</w:t>
            </w:r>
          </w:p>
        </w:tc>
      </w:tr>
      <w:tr w:rsidR="00225F18" w:rsidRPr="002E5CE2" w14:paraId="7E52554B" w14:textId="77777777" w:rsidTr="00191512">
        <w:tc>
          <w:tcPr>
            <w:tcW w:w="1519" w:type="dxa"/>
          </w:tcPr>
          <w:p w14:paraId="10795437" w14:textId="77777777" w:rsidR="00225F18" w:rsidRPr="002E5CE2" w:rsidRDefault="00225F18" w:rsidP="00191512">
            <w:pPr>
              <w:jc w:val="both"/>
              <w:rPr>
                <w:sz w:val="20"/>
                <w:szCs w:val="20"/>
                <w:lang w:val="en-GB"/>
              </w:rPr>
            </w:pPr>
            <w:r>
              <w:rPr>
                <w:sz w:val="20"/>
                <w:szCs w:val="20"/>
                <w:lang w:val="en-GB"/>
              </w:rPr>
              <w:t>Property</w:t>
            </w:r>
          </w:p>
        </w:tc>
        <w:tc>
          <w:tcPr>
            <w:tcW w:w="1598" w:type="dxa"/>
          </w:tcPr>
          <w:p w14:paraId="19A070F7" w14:textId="77777777" w:rsidR="00225F18" w:rsidRPr="002E5CE2" w:rsidRDefault="00225F18" w:rsidP="00191512">
            <w:pPr>
              <w:jc w:val="both"/>
              <w:rPr>
                <w:sz w:val="20"/>
                <w:szCs w:val="20"/>
                <w:lang w:val="en-GB"/>
              </w:rPr>
            </w:pPr>
            <w:r>
              <w:rPr>
                <w:sz w:val="20"/>
                <w:szCs w:val="20"/>
                <w:lang w:val="en-GB"/>
              </w:rPr>
              <w:t>Char</w:t>
            </w:r>
          </w:p>
        </w:tc>
        <w:tc>
          <w:tcPr>
            <w:tcW w:w="5412" w:type="dxa"/>
          </w:tcPr>
          <w:p w14:paraId="3B1A62F0" w14:textId="77777777" w:rsidR="00225F18" w:rsidRPr="002E5CE2" w:rsidRDefault="00225F18" w:rsidP="00191512">
            <w:pPr>
              <w:jc w:val="both"/>
              <w:rPr>
                <w:sz w:val="20"/>
                <w:szCs w:val="20"/>
                <w:lang w:val="en-GB"/>
              </w:rPr>
            </w:pPr>
            <w:r>
              <w:rPr>
                <w:sz w:val="20"/>
                <w:szCs w:val="20"/>
                <w:lang w:val="en-GB"/>
              </w:rPr>
              <w:t>Currently one of AllowDatabaseCreation</w:t>
            </w:r>
            <w:r w:rsidR="00191512">
              <w:rPr>
                <w:sz w:val="20"/>
                <w:szCs w:val="20"/>
                <w:lang w:val="en-GB"/>
              </w:rPr>
              <w:t xml:space="preserve"> (true)</w:t>
            </w:r>
            <w:r>
              <w:rPr>
                <w:sz w:val="20"/>
                <w:szCs w:val="20"/>
                <w:lang w:val="en-GB"/>
              </w:rPr>
              <w:t>, SegmentationBits</w:t>
            </w:r>
            <w:r w:rsidR="00191512">
              <w:rPr>
                <w:sz w:val="20"/>
                <w:szCs w:val="20"/>
                <w:lang w:val="en-GB"/>
              </w:rPr>
              <w:t xml:space="preserve"> (35)</w:t>
            </w:r>
            <w:r>
              <w:rPr>
                <w:sz w:val="20"/>
                <w:szCs w:val="20"/>
                <w:lang w:val="en-GB"/>
              </w:rPr>
              <w:t>, ValueRowSetLimit</w:t>
            </w:r>
            <w:r w:rsidR="00191512">
              <w:rPr>
                <w:sz w:val="20"/>
                <w:szCs w:val="20"/>
                <w:lang w:val="en-GB"/>
              </w:rPr>
              <w:t xml:space="preserve"> (0=no limit)</w:t>
            </w:r>
            <w:r>
              <w:rPr>
                <w:sz w:val="20"/>
                <w:szCs w:val="20"/>
                <w:lang w:val="en-GB"/>
              </w:rPr>
              <w:t>, IndexLimit</w:t>
            </w:r>
            <w:r w:rsidR="00191512">
              <w:rPr>
                <w:sz w:val="20"/>
                <w:szCs w:val="20"/>
                <w:lang w:val="en-GB"/>
              </w:rPr>
              <w:t xml:space="preserve"> (0=no limit)</w:t>
            </w:r>
          </w:p>
        </w:tc>
      </w:tr>
      <w:tr w:rsidR="00225F18" w:rsidRPr="002E5CE2" w14:paraId="74D9878D" w14:textId="77777777" w:rsidTr="00191512">
        <w:tc>
          <w:tcPr>
            <w:tcW w:w="1519" w:type="dxa"/>
          </w:tcPr>
          <w:p w14:paraId="379F22B8" w14:textId="77777777" w:rsidR="00225F18" w:rsidRPr="002E5CE2" w:rsidRDefault="00225F18" w:rsidP="00191512">
            <w:pPr>
              <w:jc w:val="both"/>
              <w:rPr>
                <w:sz w:val="20"/>
                <w:szCs w:val="20"/>
                <w:lang w:val="en-GB"/>
              </w:rPr>
            </w:pPr>
            <w:r>
              <w:rPr>
                <w:sz w:val="20"/>
                <w:szCs w:val="20"/>
                <w:lang w:val="en-GB"/>
              </w:rPr>
              <w:t>Value</w:t>
            </w:r>
          </w:p>
        </w:tc>
        <w:tc>
          <w:tcPr>
            <w:tcW w:w="1598" w:type="dxa"/>
          </w:tcPr>
          <w:p w14:paraId="6F03CC13" w14:textId="77777777" w:rsidR="00225F18" w:rsidRPr="002E5CE2" w:rsidRDefault="00225F18" w:rsidP="00191512">
            <w:pPr>
              <w:jc w:val="both"/>
              <w:rPr>
                <w:sz w:val="20"/>
                <w:szCs w:val="20"/>
                <w:lang w:val="en-GB"/>
              </w:rPr>
            </w:pPr>
            <w:r>
              <w:rPr>
                <w:sz w:val="20"/>
                <w:szCs w:val="20"/>
                <w:lang w:val="en-GB"/>
              </w:rPr>
              <w:t>C</w:t>
            </w:r>
            <w:r w:rsidRPr="002E5CE2">
              <w:rPr>
                <w:sz w:val="20"/>
                <w:szCs w:val="20"/>
                <w:lang w:val="en-GB"/>
              </w:rPr>
              <w:t>har</w:t>
            </w:r>
          </w:p>
        </w:tc>
        <w:tc>
          <w:tcPr>
            <w:tcW w:w="5412" w:type="dxa"/>
          </w:tcPr>
          <w:p w14:paraId="7FB8EFEE" w14:textId="77777777" w:rsidR="00225F18" w:rsidRPr="002E5CE2" w:rsidRDefault="00225F18" w:rsidP="00191512">
            <w:pPr>
              <w:jc w:val="both"/>
              <w:rPr>
                <w:sz w:val="20"/>
                <w:szCs w:val="20"/>
                <w:lang w:val="en-GB"/>
              </w:rPr>
            </w:pPr>
            <w:r>
              <w:rPr>
                <w:sz w:val="20"/>
                <w:szCs w:val="20"/>
                <w:lang w:val="en-GB"/>
              </w:rPr>
              <w:t>The value</w:t>
            </w:r>
            <w:r w:rsidR="00191512">
              <w:rPr>
                <w:sz w:val="20"/>
                <w:szCs w:val="20"/>
                <w:lang w:val="en-GB"/>
              </w:rPr>
              <w:t xml:space="preserve"> of this configuration setting.</w:t>
            </w:r>
          </w:p>
        </w:tc>
      </w:tr>
    </w:tbl>
    <w:p w14:paraId="168632DE" w14:textId="29035701" w:rsidR="00E60E70" w:rsidRPr="00024EF9" w:rsidRDefault="00682711" w:rsidP="00024EF9">
      <w:pPr>
        <w:pStyle w:val="Heading3"/>
      </w:pPr>
      <w:bookmarkStart w:id="238" w:name="_Toc142286314"/>
      <w:r>
        <w:t>8.</w:t>
      </w:r>
      <w:r w:rsidR="0025540B">
        <w:t>2.</w:t>
      </w:r>
      <w:r w:rsidR="0061304E">
        <w:t>10</w:t>
      </w:r>
      <w:r w:rsidR="00E60E70" w:rsidRPr="00024EF9">
        <w:t xml:space="preserve"> </w:t>
      </w:r>
      <w:r w:rsidR="00E22642" w:rsidRPr="00024EF9">
        <w:t>Sys</w:t>
      </w:r>
      <w:r w:rsidR="00E60E70" w:rsidRPr="00024EF9">
        <w:t>$User</w:t>
      </w:r>
      <w:bookmarkEnd w:id="23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7"/>
        <w:gridCol w:w="1557"/>
        <w:gridCol w:w="9"/>
        <w:gridCol w:w="5224"/>
      </w:tblGrid>
      <w:tr w:rsidR="00E60E70" w:rsidRPr="002E5CE2" w14:paraId="52369C83" w14:textId="77777777" w:rsidTr="00E60E70">
        <w:tc>
          <w:tcPr>
            <w:tcW w:w="1519" w:type="dxa"/>
          </w:tcPr>
          <w:p w14:paraId="355A2473" w14:textId="77777777" w:rsidR="00E60E70" w:rsidRPr="002E5CE2" w:rsidRDefault="00E60E70" w:rsidP="00E60E70">
            <w:pPr>
              <w:jc w:val="center"/>
              <w:rPr>
                <w:b/>
                <w:sz w:val="20"/>
                <w:szCs w:val="20"/>
                <w:lang w:val="en-GB"/>
              </w:rPr>
            </w:pPr>
            <w:r w:rsidRPr="002E5CE2">
              <w:rPr>
                <w:b/>
                <w:sz w:val="20"/>
                <w:szCs w:val="20"/>
                <w:lang w:val="en-GB"/>
              </w:rPr>
              <w:t>Field</w:t>
            </w:r>
          </w:p>
        </w:tc>
        <w:tc>
          <w:tcPr>
            <w:tcW w:w="1598" w:type="dxa"/>
            <w:gridSpan w:val="3"/>
          </w:tcPr>
          <w:p w14:paraId="5E351349" w14:textId="77777777" w:rsidR="00E60E70" w:rsidRPr="002E5CE2" w:rsidRDefault="00E60E70" w:rsidP="00E60E70">
            <w:pPr>
              <w:jc w:val="center"/>
              <w:rPr>
                <w:b/>
                <w:sz w:val="20"/>
                <w:szCs w:val="20"/>
                <w:lang w:val="en-GB"/>
              </w:rPr>
            </w:pPr>
            <w:r w:rsidRPr="002E5CE2">
              <w:rPr>
                <w:b/>
                <w:sz w:val="20"/>
                <w:szCs w:val="20"/>
                <w:lang w:val="en-GB"/>
              </w:rPr>
              <w:t>DataType</w:t>
            </w:r>
          </w:p>
        </w:tc>
        <w:tc>
          <w:tcPr>
            <w:tcW w:w="5412" w:type="dxa"/>
          </w:tcPr>
          <w:p w14:paraId="3531CA9C" w14:textId="77777777" w:rsidR="00E60E70" w:rsidRPr="002E5CE2" w:rsidRDefault="00E60E70" w:rsidP="00E60E70">
            <w:pPr>
              <w:jc w:val="center"/>
              <w:rPr>
                <w:b/>
                <w:sz w:val="20"/>
                <w:szCs w:val="20"/>
                <w:lang w:val="en-GB"/>
              </w:rPr>
            </w:pPr>
            <w:r w:rsidRPr="002E5CE2">
              <w:rPr>
                <w:b/>
                <w:sz w:val="20"/>
                <w:szCs w:val="20"/>
                <w:lang w:val="en-GB"/>
              </w:rPr>
              <w:t>Description</w:t>
            </w:r>
          </w:p>
        </w:tc>
      </w:tr>
      <w:tr w:rsidR="00E60E70" w:rsidRPr="002E5CE2" w14:paraId="51C2CAA5" w14:textId="77777777" w:rsidTr="00E60E70">
        <w:tc>
          <w:tcPr>
            <w:tcW w:w="1519" w:type="dxa"/>
          </w:tcPr>
          <w:p w14:paraId="141F1F44" w14:textId="77777777" w:rsidR="00E60E70" w:rsidRPr="002E5CE2" w:rsidRDefault="00E60E70" w:rsidP="00E60E70">
            <w:pPr>
              <w:jc w:val="both"/>
              <w:rPr>
                <w:sz w:val="20"/>
                <w:szCs w:val="20"/>
                <w:lang w:val="en-GB"/>
              </w:rPr>
            </w:pPr>
            <w:r w:rsidRPr="002E5CE2">
              <w:rPr>
                <w:sz w:val="20"/>
                <w:szCs w:val="20"/>
                <w:lang w:val="en-GB"/>
              </w:rPr>
              <w:t>Pos</w:t>
            </w:r>
          </w:p>
        </w:tc>
        <w:tc>
          <w:tcPr>
            <w:tcW w:w="1598" w:type="dxa"/>
            <w:gridSpan w:val="3"/>
          </w:tcPr>
          <w:p w14:paraId="08FF26BC" w14:textId="77777777" w:rsidR="00E60E70" w:rsidRPr="002E5CE2" w:rsidRDefault="00F3604E" w:rsidP="00E60E70">
            <w:pPr>
              <w:jc w:val="both"/>
              <w:rPr>
                <w:sz w:val="20"/>
                <w:szCs w:val="20"/>
                <w:lang w:val="en-GB"/>
              </w:rPr>
            </w:pPr>
            <w:r>
              <w:rPr>
                <w:sz w:val="20"/>
                <w:szCs w:val="20"/>
                <w:lang w:val="en-GB"/>
              </w:rPr>
              <w:t>Char</w:t>
            </w:r>
          </w:p>
        </w:tc>
        <w:tc>
          <w:tcPr>
            <w:tcW w:w="5412" w:type="dxa"/>
          </w:tcPr>
          <w:p w14:paraId="3F7DA229" w14:textId="77777777" w:rsidR="00E60E70" w:rsidRPr="002E5CE2" w:rsidRDefault="00E60E70" w:rsidP="00E60E70">
            <w:pPr>
              <w:jc w:val="both"/>
              <w:rPr>
                <w:sz w:val="20"/>
                <w:szCs w:val="20"/>
                <w:lang w:val="en-GB"/>
              </w:rPr>
            </w:pPr>
            <w:r w:rsidRPr="002E5CE2">
              <w:rPr>
                <w:sz w:val="20"/>
                <w:szCs w:val="20"/>
                <w:lang w:val="en-GB"/>
              </w:rPr>
              <w:t>System key (position information) for the current object</w:t>
            </w:r>
          </w:p>
        </w:tc>
      </w:tr>
      <w:tr w:rsidR="00E60E70" w:rsidRPr="002E5CE2" w14:paraId="7CFCBACF" w14:textId="77777777" w:rsidTr="00E60E70">
        <w:tc>
          <w:tcPr>
            <w:tcW w:w="1519" w:type="dxa"/>
          </w:tcPr>
          <w:p w14:paraId="38E50E48" w14:textId="77777777" w:rsidR="00E60E70" w:rsidRPr="002E5CE2" w:rsidRDefault="00E60E70" w:rsidP="00E60E70">
            <w:pPr>
              <w:jc w:val="both"/>
              <w:rPr>
                <w:sz w:val="20"/>
                <w:szCs w:val="20"/>
                <w:lang w:val="en-GB"/>
              </w:rPr>
            </w:pPr>
            <w:r w:rsidRPr="002E5CE2">
              <w:rPr>
                <w:sz w:val="20"/>
                <w:szCs w:val="20"/>
                <w:lang w:val="en-GB"/>
              </w:rPr>
              <w:t>Name</w:t>
            </w:r>
          </w:p>
        </w:tc>
        <w:tc>
          <w:tcPr>
            <w:tcW w:w="1598" w:type="dxa"/>
            <w:gridSpan w:val="3"/>
          </w:tcPr>
          <w:p w14:paraId="4661C10A" w14:textId="77777777" w:rsidR="00E60E70" w:rsidRPr="002E5CE2" w:rsidRDefault="00F3604E" w:rsidP="00E60E70">
            <w:pPr>
              <w:jc w:val="both"/>
              <w:rPr>
                <w:sz w:val="20"/>
                <w:szCs w:val="20"/>
                <w:lang w:val="en-GB"/>
              </w:rPr>
            </w:pPr>
            <w:r>
              <w:rPr>
                <w:sz w:val="20"/>
                <w:szCs w:val="20"/>
                <w:lang w:val="en-GB"/>
              </w:rPr>
              <w:t>C</w:t>
            </w:r>
            <w:r w:rsidR="00E60E70" w:rsidRPr="002E5CE2">
              <w:rPr>
                <w:sz w:val="20"/>
                <w:szCs w:val="20"/>
                <w:lang w:val="en-GB"/>
              </w:rPr>
              <w:t>har</w:t>
            </w:r>
          </w:p>
        </w:tc>
        <w:tc>
          <w:tcPr>
            <w:tcW w:w="5412" w:type="dxa"/>
          </w:tcPr>
          <w:p w14:paraId="2F377127" w14:textId="77777777" w:rsidR="00E60E70" w:rsidRPr="002E5CE2" w:rsidRDefault="00B97065" w:rsidP="00E60E70">
            <w:pPr>
              <w:jc w:val="both"/>
              <w:rPr>
                <w:sz w:val="20"/>
                <w:szCs w:val="20"/>
                <w:lang w:val="en-GB"/>
              </w:rPr>
            </w:pPr>
            <w:r>
              <w:rPr>
                <w:sz w:val="20"/>
                <w:szCs w:val="20"/>
                <w:lang w:val="en-GB"/>
              </w:rPr>
              <w:t>The User</w:t>
            </w:r>
            <w:r w:rsidR="00E60E70" w:rsidRPr="002E5CE2">
              <w:rPr>
                <w:sz w:val="20"/>
                <w:szCs w:val="20"/>
                <w:lang w:val="en-GB"/>
              </w:rPr>
              <w:t xml:space="preserve"> identifier</w:t>
            </w:r>
          </w:p>
        </w:tc>
      </w:tr>
      <w:tr w:rsidR="009E7BC7" w:rsidRPr="002E5CE2" w14:paraId="5623C499" w14:textId="77777777" w:rsidTr="005E3CFE">
        <w:tc>
          <w:tcPr>
            <w:tcW w:w="1526" w:type="dxa"/>
            <w:gridSpan w:val="2"/>
          </w:tcPr>
          <w:p w14:paraId="069788A5" w14:textId="77777777" w:rsidR="009E7BC7" w:rsidRDefault="009E7BC7" w:rsidP="005E3CFE">
            <w:pPr>
              <w:jc w:val="both"/>
              <w:rPr>
                <w:sz w:val="20"/>
                <w:szCs w:val="20"/>
                <w:lang w:val="en-GB"/>
              </w:rPr>
            </w:pPr>
            <w:r>
              <w:rPr>
                <w:sz w:val="20"/>
                <w:szCs w:val="20"/>
                <w:lang w:val="en-GB"/>
              </w:rPr>
              <w:t>SetPassword</w:t>
            </w:r>
          </w:p>
        </w:tc>
        <w:tc>
          <w:tcPr>
            <w:tcW w:w="1582" w:type="dxa"/>
          </w:tcPr>
          <w:p w14:paraId="7E61D5B7" w14:textId="77777777" w:rsidR="009E7BC7" w:rsidRDefault="009E7BC7" w:rsidP="005E3CFE">
            <w:pPr>
              <w:jc w:val="both"/>
              <w:rPr>
                <w:sz w:val="20"/>
                <w:szCs w:val="20"/>
                <w:lang w:val="en-GB"/>
              </w:rPr>
            </w:pPr>
            <w:r>
              <w:rPr>
                <w:sz w:val="20"/>
                <w:szCs w:val="20"/>
                <w:lang w:val="en-GB"/>
              </w:rPr>
              <w:t>Bool</w:t>
            </w:r>
          </w:p>
        </w:tc>
        <w:tc>
          <w:tcPr>
            <w:tcW w:w="5421" w:type="dxa"/>
            <w:gridSpan w:val="2"/>
          </w:tcPr>
          <w:p w14:paraId="0A50BB07" w14:textId="77777777" w:rsidR="009E7BC7" w:rsidRDefault="009E7BC7" w:rsidP="009E7BC7">
            <w:pPr>
              <w:jc w:val="both"/>
              <w:rPr>
                <w:sz w:val="20"/>
                <w:szCs w:val="20"/>
                <w:lang w:val="en-GB"/>
              </w:rPr>
            </w:pPr>
            <w:r>
              <w:rPr>
                <w:sz w:val="20"/>
                <w:szCs w:val="20"/>
                <w:lang w:val="en-GB"/>
              </w:rPr>
              <w:t>Password will be set on next login. For HTTP authentication this field must be True or False (not null).</w:t>
            </w:r>
          </w:p>
        </w:tc>
      </w:tr>
      <w:tr w:rsidR="009E7BC7" w:rsidRPr="002E5CE2" w14:paraId="1EF37F0E" w14:textId="77777777" w:rsidTr="005E3CFE">
        <w:tc>
          <w:tcPr>
            <w:tcW w:w="1526" w:type="dxa"/>
            <w:gridSpan w:val="2"/>
          </w:tcPr>
          <w:p w14:paraId="3539FF3E" w14:textId="77777777" w:rsidR="009E7BC7" w:rsidRPr="002E5CE2" w:rsidRDefault="009E7BC7" w:rsidP="005E3CFE">
            <w:pPr>
              <w:jc w:val="both"/>
              <w:rPr>
                <w:sz w:val="20"/>
                <w:szCs w:val="20"/>
                <w:lang w:val="en-GB"/>
              </w:rPr>
            </w:pPr>
            <w:r>
              <w:rPr>
                <w:sz w:val="20"/>
                <w:szCs w:val="20"/>
                <w:lang w:val="en-GB"/>
              </w:rPr>
              <w:lastRenderedPageBreak/>
              <w:t>Initial Role</w:t>
            </w:r>
          </w:p>
        </w:tc>
        <w:tc>
          <w:tcPr>
            <w:tcW w:w="1582" w:type="dxa"/>
          </w:tcPr>
          <w:p w14:paraId="0D01C950" w14:textId="77777777" w:rsidR="009E7BC7" w:rsidRPr="002E5CE2" w:rsidRDefault="009E7BC7" w:rsidP="005E3CFE">
            <w:pPr>
              <w:jc w:val="both"/>
              <w:rPr>
                <w:sz w:val="20"/>
                <w:szCs w:val="20"/>
                <w:lang w:val="en-GB"/>
              </w:rPr>
            </w:pPr>
            <w:r>
              <w:rPr>
                <w:sz w:val="20"/>
                <w:szCs w:val="20"/>
                <w:lang w:val="en-GB"/>
              </w:rPr>
              <w:t>Char</w:t>
            </w:r>
          </w:p>
        </w:tc>
        <w:tc>
          <w:tcPr>
            <w:tcW w:w="5421" w:type="dxa"/>
            <w:gridSpan w:val="2"/>
          </w:tcPr>
          <w:p w14:paraId="1894C919" w14:textId="42108A23" w:rsidR="009E7BC7" w:rsidRPr="002E5CE2" w:rsidRDefault="006D57D4" w:rsidP="005E3CFE">
            <w:pPr>
              <w:jc w:val="both"/>
              <w:rPr>
                <w:sz w:val="20"/>
                <w:szCs w:val="20"/>
                <w:lang w:val="en-GB"/>
              </w:rPr>
            </w:pPr>
            <w:r>
              <w:rPr>
                <w:sz w:val="20"/>
                <w:szCs w:val="20"/>
                <w:lang w:val="en-GB"/>
              </w:rPr>
              <w:t>The</w:t>
            </w:r>
            <w:r w:rsidR="009E7BC7">
              <w:rPr>
                <w:sz w:val="20"/>
                <w:szCs w:val="20"/>
                <w:lang w:val="en-GB"/>
              </w:rPr>
              <w:t xml:space="preserve"> initial Role for the user</w:t>
            </w:r>
            <w:r>
              <w:rPr>
                <w:sz w:val="20"/>
                <w:szCs w:val="20"/>
                <w:lang w:val="en-GB"/>
              </w:rPr>
              <w:t xml:space="preserve"> </w:t>
            </w:r>
          </w:p>
        </w:tc>
      </w:tr>
      <w:tr w:rsidR="000B04BF" w:rsidRPr="002E5CE2" w14:paraId="38AB1930" w14:textId="77777777" w:rsidTr="005E3CFE">
        <w:tc>
          <w:tcPr>
            <w:tcW w:w="1526" w:type="dxa"/>
            <w:gridSpan w:val="2"/>
          </w:tcPr>
          <w:p w14:paraId="24A889BC" w14:textId="4463A7FA" w:rsidR="000B04BF" w:rsidRDefault="000B04BF" w:rsidP="005E3CFE">
            <w:pPr>
              <w:jc w:val="both"/>
              <w:rPr>
                <w:sz w:val="20"/>
                <w:szCs w:val="20"/>
                <w:lang w:val="en-GB"/>
              </w:rPr>
            </w:pPr>
            <w:r>
              <w:rPr>
                <w:sz w:val="20"/>
                <w:szCs w:val="20"/>
                <w:lang w:val="en-GB"/>
              </w:rPr>
              <w:t>Clearance</w:t>
            </w:r>
            <w:r>
              <w:rPr>
                <w:sz w:val="20"/>
                <w:szCs w:val="20"/>
                <w:lang w:val="en-GB"/>
              </w:rPr>
              <w:fldChar w:fldCharType="begin"/>
            </w:r>
            <w:r>
              <w:instrText xml:space="preserve"> XE "</w:instrText>
            </w:r>
            <w:r w:rsidRPr="005B281D">
              <w:rPr>
                <w:sz w:val="20"/>
                <w:szCs w:val="20"/>
                <w:lang w:val="en-GB"/>
              </w:rPr>
              <w:instrText>Clearance</w:instrText>
            </w:r>
            <w:r>
              <w:instrText xml:space="preserve">" </w:instrText>
            </w:r>
            <w:r>
              <w:rPr>
                <w:sz w:val="20"/>
                <w:szCs w:val="20"/>
                <w:lang w:val="en-GB"/>
              </w:rPr>
              <w:fldChar w:fldCharType="end"/>
            </w:r>
          </w:p>
        </w:tc>
        <w:tc>
          <w:tcPr>
            <w:tcW w:w="1582" w:type="dxa"/>
          </w:tcPr>
          <w:p w14:paraId="70B8B76D" w14:textId="06256846" w:rsidR="000B04BF" w:rsidRDefault="000B04BF" w:rsidP="005E3CFE">
            <w:pPr>
              <w:jc w:val="both"/>
              <w:rPr>
                <w:sz w:val="20"/>
                <w:szCs w:val="20"/>
                <w:lang w:val="en-GB"/>
              </w:rPr>
            </w:pPr>
            <w:r>
              <w:rPr>
                <w:sz w:val="20"/>
                <w:szCs w:val="20"/>
                <w:lang w:val="en-GB"/>
              </w:rPr>
              <w:t>Char</w:t>
            </w:r>
          </w:p>
        </w:tc>
        <w:tc>
          <w:tcPr>
            <w:tcW w:w="5421" w:type="dxa"/>
            <w:gridSpan w:val="2"/>
          </w:tcPr>
          <w:p w14:paraId="7961D165" w14:textId="270D6040" w:rsidR="000B04BF" w:rsidRDefault="00002EB8" w:rsidP="005E3CFE">
            <w:pPr>
              <w:jc w:val="both"/>
              <w:rPr>
                <w:sz w:val="20"/>
                <w:szCs w:val="20"/>
                <w:lang w:val="en-GB"/>
              </w:rPr>
            </w:pPr>
            <w:r>
              <w:rPr>
                <w:sz w:val="20"/>
                <w:szCs w:val="20"/>
                <w:lang w:val="en-GB"/>
              </w:rPr>
              <w:t>Readable version of Level as in 7.2</w:t>
            </w:r>
          </w:p>
        </w:tc>
      </w:tr>
    </w:tbl>
    <w:p w14:paraId="7E5DEDAF" w14:textId="1D3C51FE" w:rsidR="00E60E70" w:rsidRPr="00C74DE5" w:rsidRDefault="00E60E70" w:rsidP="00E60E70">
      <w:pPr>
        <w:jc w:val="both"/>
        <w:rPr>
          <w:sz w:val="20"/>
          <w:szCs w:val="20"/>
          <w:lang w:val="en-GB"/>
        </w:rPr>
      </w:pPr>
      <w:r>
        <w:rPr>
          <w:sz w:val="20"/>
          <w:szCs w:val="20"/>
          <w:lang w:val="en-GB"/>
        </w:rPr>
        <w:t xml:space="preserve">Users are created in the database the first time they are assigned privileges. (There is no CREATE USER in </w:t>
      </w:r>
      <w:r w:rsidR="005D49CD">
        <w:rPr>
          <w:sz w:val="20"/>
          <w:szCs w:val="20"/>
          <w:lang w:val="en-GB"/>
        </w:rPr>
        <w:t>SQL2023</w:t>
      </w:r>
      <w:r>
        <w:rPr>
          <w:sz w:val="20"/>
          <w:szCs w:val="20"/>
          <w:lang w:val="en-GB"/>
        </w:rPr>
        <w:t>.) Users cannot be renamed. (Pos) and (Name) are keys in this table.</w:t>
      </w:r>
    </w:p>
    <w:p w14:paraId="74745C37" w14:textId="634DD158" w:rsidR="006C4F10" w:rsidRDefault="00682711" w:rsidP="00964D07">
      <w:pPr>
        <w:pStyle w:val="Heading2"/>
        <w:rPr>
          <w:lang w:val="en-GB"/>
        </w:rPr>
      </w:pPr>
      <w:bookmarkStart w:id="239" w:name="_Toc49955242"/>
      <w:bookmarkStart w:id="240" w:name="_Toc142286315"/>
      <w:r>
        <w:rPr>
          <w:lang w:val="en-GB"/>
        </w:rPr>
        <w:t>8.</w:t>
      </w:r>
      <w:r w:rsidR="0025540B">
        <w:rPr>
          <w:lang w:val="en-GB"/>
        </w:rPr>
        <w:t>3</w:t>
      </w:r>
      <w:r w:rsidR="006C4F10">
        <w:rPr>
          <w:lang w:val="en-GB"/>
        </w:rPr>
        <w:t xml:space="preserve"> Role$ table collection</w:t>
      </w:r>
      <w:bookmarkEnd w:id="239"/>
      <w:bookmarkEnd w:id="240"/>
    </w:p>
    <w:p w14:paraId="6984C722" w14:textId="6291D1A4" w:rsidR="003E349F" w:rsidRDefault="003E349F" w:rsidP="00BD2953">
      <w:pPr>
        <w:spacing w:before="120"/>
        <w:jc w:val="both"/>
        <w:rPr>
          <w:sz w:val="20"/>
          <w:szCs w:val="20"/>
          <w:lang w:val="en-GB"/>
        </w:rPr>
      </w:pPr>
      <w:r>
        <w:rPr>
          <w:sz w:val="20"/>
          <w:szCs w:val="20"/>
          <w:lang w:val="en-GB"/>
        </w:rPr>
        <w:t>These tables give information about objects seen from the current role.</w:t>
      </w:r>
      <w:r w:rsidR="00BD2953">
        <w:rPr>
          <w:sz w:val="20"/>
          <w:szCs w:val="20"/>
          <w:lang w:val="en-GB"/>
        </w:rPr>
        <w:t xml:space="preserve"> </w:t>
      </w:r>
    </w:p>
    <w:p w14:paraId="126A744B" w14:textId="7F0A0102" w:rsidR="00B16C4A" w:rsidRPr="006C4F10" w:rsidRDefault="00B16C4A" w:rsidP="00B16C4A">
      <w:pPr>
        <w:spacing w:before="120"/>
        <w:rPr>
          <w:sz w:val="20"/>
          <w:szCs w:val="20"/>
          <w:lang w:val="en-GB" w:eastAsia="en-GB"/>
        </w:rPr>
      </w:pPr>
      <w:r>
        <w:rPr>
          <w:sz w:val="20"/>
          <w:szCs w:val="20"/>
          <w:lang w:val="en-GB"/>
        </w:rPr>
        <w:t>The Role$ tables</w:t>
      </w:r>
      <w:r w:rsidR="00FA7B58">
        <w:rPr>
          <w:sz w:val="20"/>
          <w:szCs w:val="20"/>
          <w:lang w:val="en-GB"/>
        </w:rPr>
        <w:t xml:space="preserve"> (like all other system tables)</w:t>
      </w:r>
      <w:r>
        <w:rPr>
          <w:sz w:val="20"/>
          <w:szCs w:val="20"/>
          <w:lang w:val="en-GB"/>
        </w:rPr>
        <w:t xml:space="preserve"> are read-only: the only way to change anything in a database is by means of the APIs provided e.g. SQL or REST.</w:t>
      </w:r>
    </w:p>
    <w:p w14:paraId="18FC14CD" w14:textId="26F1E451" w:rsidR="007C7820" w:rsidRDefault="00682711" w:rsidP="007C7820">
      <w:pPr>
        <w:pStyle w:val="Heading3"/>
      </w:pPr>
      <w:bookmarkStart w:id="241" w:name="_Toc142286316"/>
      <w:r>
        <w:t>8.</w:t>
      </w:r>
      <w:r w:rsidR="0025540B">
        <w:t>3</w:t>
      </w:r>
      <w:r w:rsidR="007C7820">
        <w:t>.1 Role$Class</w:t>
      </w:r>
      <w:bookmarkEnd w:id="24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7C7820" w:rsidRPr="002E5CE2" w14:paraId="44B8801A" w14:textId="77777777" w:rsidTr="002A5E1B">
        <w:tc>
          <w:tcPr>
            <w:tcW w:w="1539" w:type="dxa"/>
          </w:tcPr>
          <w:p w14:paraId="19B6AEC1" w14:textId="77777777" w:rsidR="007C7820" w:rsidRPr="002E5CE2" w:rsidRDefault="007C7820" w:rsidP="002A5E1B">
            <w:pPr>
              <w:jc w:val="center"/>
              <w:rPr>
                <w:b/>
                <w:sz w:val="20"/>
                <w:szCs w:val="20"/>
                <w:lang w:val="en-GB"/>
              </w:rPr>
            </w:pPr>
            <w:r w:rsidRPr="002E5CE2">
              <w:rPr>
                <w:b/>
                <w:sz w:val="20"/>
                <w:szCs w:val="20"/>
                <w:lang w:val="en-GB"/>
              </w:rPr>
              <w:t>Field</w:t>
            </w:r>
          </w:p>
        </w:tc>
        <w:tc>
          <w:tcPr>
            <w:tcW w:w="1263" w:type="dxa"/>
          </w:tcPr>
          <w:p w14:paraId="105AD106" w14:textId="77777777" w:rsidR="007C7820" w:rsidRPr="002E5CE2" w:rsidRDefault="007C7820" w:rsidP="002A5E1B">
            <w:pPr>
              <w:jc w:val="center"/>
              <w:rPr>
                <w:b/>
                <w:sz w:val="20"/>
                <w:szCs w:val="20"/>
                <w:lang w:val="en-GB"/>
              </w:rPr>
            </w:pPr>
            <w:r w:rsidRPr="002E5CE2">
              <w:rPr>
                <w:b/>
                <w:sz w:val="20"/>
                <w:szCs w:val="20"/>
                <w:lang w:val="en-GB"/>
              </w:rPr>
              <w:t>DataType</w:t>
            </w:r>
          </w:p>
        </w:tc>
        <w:tc>
          <w:tcPr>
            <w:tcW w:w="5727" w:type="dxa"/>
          </w:tcPr>
          <w:p w14:paraId="07117B6C" w14:textId="77777777" w:rsidR="007C7820" w:rsidRPr="002E5CE2" w:rsidRDefault="007C7820" w:rsidP="002A5E1B">
            <w:pPr>
              <w:jc w:val="center"/>
              <w:rPr>
                <w:b/>
                <w:sz w:val="20"/>
                <w:szCs w:val="20"/>
                <w:lang w:val="en-GB"/>
              </w:rPr>
            </w:pPr>
            <w:r w:rsidRPr="002E5CE2">
              <w:rPr>
                <w:b/>
                <w:sz w:val="20"/>
                <w:szCs w:val="20"/>
                <w:lang w:val="en-GB"/>
              </w:rPr>
              <w:t>Description</w:t>
            </w:r>
          </w:p>
        </w:tc>
      </w:tr>
      <w:tr w:rsidR="007C7820" w:rsidRPr="002E5CE2" w14:paraId="09C38A51" w14:textId="77777777" w:rsidTr="002A5E1B">
        <w:tc>
          <w:tcPr>
            <w:tcW w:w="1539" w:type="dxa"/>
          </w:tcPr>
          <w:p w14:paraId="7517432D" w14:textId="77777777" w:rsidR="007C7820" w:rsidRPr="002E5CE2" w:rsidRDefault="007C7820" w:rsidP="002A5E1B">
            <w:pPr>
              <w:jc w:val="both"/>
              <w:rPr>
                <w:sz w:val="20"/>
                <w:szCs w:val="20"/>
                <w:lang w:val="en-GB"/>
              </w:rPr>
            </w:pPr>
            <w:r>
              <w:rPr>
                <w:sz w:val="20"/>
                <w:szCs w:val="20"/>
                <w:lang w:val="en-GB"/>
              </w:rPr>
              <w:t>Name</w:t>
            </w:r>
          </w:p>
        </w:tc>
        <w:tc>
          <w:tcPr>
            <w:tcW w:w="1263" w:type="dxa"/>
          </w:tcPr>
          <w:p w14:paraId="18791E78"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992A4A7" w14:textId="77777777" w:rsidR="007C7820" w:rsidRPr="002E5CE2" w:rsidRDefault="007C7820" w:rsidP="006D2B69">
            <w:pPr>
              <w:jc w:val="both"/>
              <w:rPr>
                <w:sz w:val="20"/>
                <w:szCs w:val="20"/>
                <w:lang w:val="en-GB"/>
              </w:rPr>
            </w:pPr>
            <w:r>
              <w:rPr>
                <w:sz w:val="20"/>
                <w:szCs w:val="20"/>
                <w:lang w:val="en-GB"/>
              </w:rPr>
              <w:t>The name of a base table</w:t>
            </w:r>
            <w:r w:rsidR="006D2B69">
              <w:rPr>
                <w:sz w:val="20"/>
                <w:szCs w:val="20"/>
                <w:lang w:val="en-GB"/>
              </w:rPr>
              <w:t xml:space="preserve"> or view</w:t>
            </w:r>
            <w:r>
              <w:rPr>
                <w:sz w:val="20"/>
                <w:szCs w:val="20"/>
                <w:lang w:val="en-GB"/>
              </w:rPr>
              <w:t xml:space="preserve">, </w:t>
            </w:r>
            <w:r w:rsidR="006D2B69">
              <w:rPr>
                <w:sz w:val="20"/>
                <w:szCs w:val="20"/>
                <w:lang w:val="en-GB"/>
              </w:rPr>
              <w:t>with</w:t>
            </w:r>
            <w:r>
              <w:rPr>
                <w:sz w:val="20"/>
                <w:szCs w:val="20"/>
                <w:lang w:val="en-GB"/>
              </w:rPr>
              <w:t xml:space="preserve"> the </w:t>
            </w:r>
            <w:r w:rsidR="006D2B69">
              <w:rPr>
                <w:sz w:val="20"/>
                <w:szCs w:val="20"/>
                <w:lang w:val="en-GB"/>
              </w:rPr>
              <w:t>same name as</w:t>
            </w:r>
            <w:r>
              <w:rPr>
                <w:sz w:val="20"/>
                <w:szCs w:val="20"/>
                <w:lang w:val="en-GB"/>
              </w:rPr>
              <w:t xml:space="preserve"> the class</w:t>
            </w:r>
          </w:p>
        </w:tc>
      </w:tr>
      <w:tr w:rsidR="007C7820" w:rsidRPr="002E5CE2" w14:paraId="4D742B9D" w14:textId="77777777" w:rsidTr="002A5E1B">
        <w:tc>
          <w:tcPr>
            <w:tcW w:w="1539" w:type="dxa"/>
          </w:tcPr>
          <w:p w14:paraId="2D9DEB6A" w14:textId="77777777" w:rsidR="007C7820" w:rsidRPr="002E5CE2" w:rsidRDefault="007C7820" w:rsidP="002A5E1B">
            <w:pPr>
              <w:jc w:val="both"/>
              <w:rPr>
                <w:sz w:val="20"/>
                <w:szCs w:val="20"/>
                <w:lang w:val="en-GB"/>
              </w:rPr>
            </w:pPr>
            <w:r>
              <w:rPr>
                <w:sz w:val="20"/>
                <w:szCs w:val="20"/>
                <w:lang w:val="en-GB"/>
              </w:rPr>
              <w:t>Key</w:t>
            </w:r>
          </w:p>
        </w:tc>
        <w:tc>
          <w:tcPr>
            <w:tcW w:w="1263" w:type="dxa"/>
          </w:tcPr>
          <w:p w14:paraId="1E5D1EDF"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57610EC" w14:textId="77777777" w:rsidR="007C7820" w:rsidRPr="002E5CE2" w:rsidRDefault="007C7820" w:rsidP="002A5E1B">
            <w:pPr>
              <w:jc w:val="both"/>
              <w:rPr>
                <w:sz w:val="20"/>
                <w:szCs w:val="20"/>
                <w:lang w:val="en-GB"/>
              </w:rPr>
            </w:pPr>
            <w:r>
              <w:rPr>
                <w:sz w:val="20"/>
                <w:szCs w:val="20"/>
                <w:lang w:val="en-GB"/>
              </w:rPr>
              <w:t xml:space="preserve">A comma separated list </w:t>
            </w:r>
            <w:r w:rsidR="006D2B69">
              <w:rPr>
                <w:sz w:val="20"/>
                <w:szCs w:val="20"/>
                <w:lang w:val="en-GB"/>
              </w:rPr>
              <w:t>of the key columns of this object</w:t>
            </w:r>
            <w:r>
              <w:rPr>
                <w:sz w:val="20"/>
                <w:szCs w:val="20"/>
                <w:lang w:val="en-GB"/>
              </w:rPr>
              <w:t xml:space="preserve"> if any</w:t>
            </w:r>
          </w:p>
        </w:tc>
      </w:tr>
      <w:tr w:rsidR="007C7820" w:rsidRPr="002E5CE2" w14:paraId="03350AF1" w14:textId="77777777" w:rsidTr="002A5E1B">
        <w:tc>
          <w:tcPr>
            <w:tcW w:w="1539" w:type="dxa"/>
          </w:tcPr>
          <w:p w14:paraId="7CBA05DD" w14:textId="77777777" w:rsidR="007C7820" w:rsidRPr="002E5CE2" w:rsidRDefault="007C7820" w:rsidP="002A5E1B">
            <w:pPr>
              <w:jc w:val="both"/>
              <w:rPr>
                <w:sz w:val="20"/>
                <w:szCs w:val="20"/>
                <w:lang w:val="en-GB"/>
              </w:rPr>
            </w:pPr>
            <w:r>
              <w:rPr>
                <w:sz w:val="20"/>
                <w:szCs w:val="20"/>
                <w:lang w:val="en-GB"/>
              </w:rPr>
              <w:t>Definition</w:t>
            </w:r>
          </w:p>
        </w:tc>
        <w:tc>
          <w:tcPr>
            <w:tcW w:w="1263" w:type="dxa"/>
          </w:tcPr>
          <w:p w14:paraId="077FFBB4"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53E7EB27" w14:textId="77777777" w:rsidR="007C7820" w:rsidRPr="002E5CE2" w:rsidRDefault="007C7820" w:rsidP="002A5E1B">
            <w:pPr>
              <w:jc w:val="both"/>
              <w:rPr>
                <w:sz w:val="20"/>
                <w:szCs w:val="20"/>
                <w:lang w:val="en-GB"/>
              </w:rPr>
            </w:pPr>
            <w:r>
              <w:rPr>
                <w:sz w:val="20"/>
                <w:szCs w:val="20"/>
                <w:lang w:val="en-GB"/>
              </w:rPr>
              <w:t>A C# class definition suitable</w:t>
            </w:r>
            <w:r w:rsidR="006D2B69">
              <w:rPr>
                <w:sz w:val="20"/>
                <w:szCs w:val="20"/>
                <w:lang w:val="en-GB"/>
              </w:rPr>
              <w:t xml:space="preserve"> for receiving rows of this object</w:t>
            </w:r>
            <w:r w:rsidR="00FF1560">
              <w:rPr>
                <w:sz w:val="20"/>
                <w:szCs w:val="20"/>
                <w:lang w:val="en-GB"/>
              </w:rPr>
              <w:t>. See also Role$Java below.</w:t>
            </w:r>
          </w:p>
        </w:tc>
      </w:tr>
    </w:tbl>
    <w:p w14:paraId="24F175E0" w14:textId="77777777" w:rsidR="005A3360" w:rsidRPr="00EE301B" w:rsidRDefault="005A3360">
      <w:pPr>
        <w:rPr>
          <w:sz w:val="20"/>
          <w:szCs w:val="20"/>
        </w:rPr>
      </w:pPr>
      <w:r w:rsidRPr="00EE301B">
        <w:rPr>
          <w:sz w:val="20"/>
          <w:szCs w:val="20"/>
        </w:rPr>
        <w:t xml:space="preserve">Dots in top-level column names coming from views are automatically replaced by underscores. </w:t>
      </w:r>
    </w:p>
    <w:p w14:paraId="5E43E04D" w14:textId="61206039" w:rsidR="00D40DAA" w:rsidRDefault="00682711" w:rsidP="00D40DAA">
      <w:pPr>
        <w:pStyle w:val="Heading3"/>
      </w:pPr>
      <w:bookmarkStart w:id="242" w:name="_Toc142286317"/>
      <w:r>
        <w:t>8.</w:t>
      </w:r>
      <w:r w:rsidR="0025540B">
        <w:t>3</w:t>
      </w:r>
      <w:r w:rsidR="007C7820">
        <w:t>.2</w:t>
      </w:r>
      <w:r w:rsidR="00D40DAA">
        <w:t xml:space="preserve"> Role$Column</w:t>
      </w:r>
      <w:bookmarkEnd w:id="24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253"/>
        <w:gridCol w:w="5522"/>
      </w:tblGrid>
      <w:tr w:rsidR="00D40DAA" w:rsidRPr="002E5CE2" w14:paraId="0AD3930E" w14:textId="77777777" w:rsidTr="00FA7B58">
        <w:tc>
          <w:tcPr>
            <w:tcW w:w="1528" w:type="dxa"/>
          </w:tcPr>
          <w:p w14:paraId="6D00D737" w14:textId="77777777" w:rsidR="00D40DAA" w:rsidRPr="002E5CE2" w:rsidRDefault="00D40DAA" w:rsidP="00FD1F4B">
            <w:pPr>
              <w:jc w:val="center"/>
              <w:rPr>
                <w:b/>
                <w:sz w:val="20"/>
                <w:szCs w:val="20"/>
                <w:lang w:val="en-GB"/>
              </w:rPr>
            </w:pPr>
            <w:r w:rsidRPr="002E5CE2">
              <w:rPr>
                <w:b/>
                <w:sz w:val="20"/>
                <w:szCs w:val="20"/>
                <w:lang w:val="en-GB"/>
              </w:rPr>
              <w:t>Field</w:t>
            </w:r>
          </w:p>
        </w:tc>
        <w:tc>
          <w:tcPr>
            <w:tcW w:w="1253" w:type="dxa"/>
          </w:tcPr>
          <w:p w14:paraId="544D52BD" w14:textId="77777777" w:rsidR="00D40DAA" w:rsidRPr="002E5CE2" w:rsidRDefault="00D40DAA" w:rsidP="00FD1F4B">
            <w:pPr>
              <w:jc w:val="center"/>
              <w:rPr>
                <w:b/>
                <w:sz w:val="20"/>
                <w:szCs w:val="20"/>
                <w:lang w:val="en-GB"/>
              </w:rPr>
            </w:pPr>
            <w:r w:rsidRPr="002E5CE2">
              <w:rPr>
                <w:b/>
                <w:sz w:val="20"/>
                <w:szCs w:val="20"/>
                <w:lang w:val="en-GB"/>
              </w:rPr>
              <w:t>DataType</w:t>
            </w:r>
          </w:p>
        </w:tc>
        <w:tc>
          <w:tcPr>
            <w:tcW w:w="5522" w:type="dxa"/>
          </w:tcPr>
          <w:p w14:paraId="356BFCF2"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78B56333" w14:textId="77777777" w:rsidTr="00FA7B58">
        <w:tc>
          <w:tcPr>
            <w:tcW w:w="1528" w:type="dxa"/>
          </w:tcPr>
          <w:p w14:paraId="71BD29F8" w14:textId="77777777" w:rsidR="00D40DAA" w:rsidRPr="002E5CE2" w:rsidRDefault="00D40DAA" w:rsidP="00FD1F4B">
            <w:pPr>
              <w:jc w:val="both"/>
              <w:rPr>
                <w:sz w:val="20"/>
                <w:szCs w:val="20"/>
                <w:lang w:val="en-GB"/>
              </w:rPr>
            </w:pPr>
            <w:r w:rsidRPr="002E5CE2">
              <w:rPr>
                <w:sz w:val="20"/>
                <w:szCs w:val="20"/>
                <w:lang w:val="en-GB"/>
              </w:rPr>
              <w:t>Pos</w:t>
            </w:r>
          </w:p>
        </w:tc>
        <w:tc>
          <w:tcPr>
            <w:tcW w:w="1253" w:type="dxa"/>
          </w:tcPr>
          <w:p w14:paraId="00FFFD8B" w14:textId="77777777" w:rsidR="00D40DAA" w:rsidRPr="002E5CE2" w:rsidRDefault="00F3604E" w:rsidP="00FD1F4B">
            <w:pPr>
              <w:jc w:val="both"/>
              <w:rPr>
                <w:sz w:val="20"/>
                <w:szCs w:val="20"/>
                <w:lang w:val="en-GB"/>
              </w:rPr>
            </w:pPr>
            <w:r>
              <w:rPr>
                <w:sz w:val="20"/>
                <w:szCs w:val="20"/>
                <w:lang w:val="en-GB"/>
              </w:rPr>
              <w:t>Char</w:t>
            </w:r>
          </w:p>
        </w:tc>
        <w:tc>
          <w:tcPr>
            <w:tcW w:w="5522" w:type="dxa"/>
          </w:tcPr>
          <w:p w14:paraId="77AE6714"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D40DAA" w:rsidRPr="002E5CE2" w14:paraId="5C8390FD" w14:textId="77777777" w:rsidTr="00FA7B58">
        <w:tc>
          <w:tcPr>
            <w:tcW w:w="1528" w:type="dxa"/>
          </w:tcPr>
          <w:p w14:paraId="61AB8759" w14:textId="77777777" w:rsidR="00D40DAA" w:rsidRPr="002E5CE2" w:rsidRDefault="00D40DAA" w:rsidP="00FD1F4B">
            <w:pPr>
              <w:jc w:val="both"/>
              <w:rPr>
                <w:sz w:val="20"/>
                <w:szCs w:val="20"/>
                <w:lang w:val="en-GB"/>
              </w:rPr>
            </w:pPr>
            <w:r>
              <w:rPr>
                <w:sz w:val="20"/>
                <w:szCs w:val="20"/>
                <w:lang w:val="en-GB"/>
              </w:rPr>
              <w:t>Table</w:t>
            </w:r>
          </w:p>
        </w:tc>
        <w:tc>
          <w:tcPr>
            <w:tcW w:w="1253" w:type="dxa"/>
          </w:tcPr>
          <w:p w14:paraId="0C7449DC"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64423F4E"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curremt name of the Table</w:t>
            </w:r>
            <w:r w:rsidR="00106B86">
              <w:rPr>
                <w:sz w:val="20"/>
                <w:szCs w:val="20"/>
                <w:lang w:val="en-GB"/>
              </w:rPr>
              <w:t xml:space="preserve"> or View</w:t>
            </w:r>
          </w:p>
        </w:tc>
      </w:tr>
      <w:tr w:rsidR="00D40DAA" w:rsidRPr="002E5CE2" w14:paraId="5CFFADD1" w14:textId="77777777" w:rsidTr="00FA7B58">
        <w:tc>
          <w:tcPr>
            <w:tcW w:w="1528" w:type="dxa"/>
          </w:tcPr>
          <w:p w14:paraId="3E5E2B34" w14:textId="77777777" w:rsidR="00D40DAA" w:rsidRPr="002E5CE2" w:rsidRDefault="00D40DAA" w:rsidP="00FD1F4B">
            <w:pPr>
              <w:jc w:val="both"/>
              <w:rPr>
                <w:sz w:val="20"/>
                <w:szCs w:val="20"/>
                <w:lang w:val="en-GB"/>
              </w:rPr>
            </w:pPr>
            <w:r>
              <w:rPr>
                <w:sz w:val="20"/>
                <w:szCs w:val="20"/>
                <w:lang w:val="en-GB"/>
              </w:rPr>
              <w:t>Name</w:t>
            </w:r>
          </w:p>
        </w:tc>
        <w:tc>
          <w:tcPr>
            <w:tcW w:w="1253" w:type="dxa"/>
          </w:tcPr>
          <w:p w14:paraId="3DAC35F1"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129E4668"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D40DAA" w:rsidRPr="002E5CE2" w14:paraId="65EA7916" w14:textId="77777777" w:rsidTr="00FA7B58">
        <w:tc>
          <w:tcPr>
            <w:tcW w:w="1528" w:type="dxa"/>
          </w:tcPr>
          <w:p w14:paraId="57BC00F1" w14:textId="77777777" w:rsidR="00D40DAA" w:rsidRPr="002E5CE2" w:rsidRDefault="00D40DAA" w:rsidP="00FD1F4B">
            <w:pPr>
              <w:jc w:val="both"/>
              <w:rPr>
                <w:sz w:val="20"/>
                <w:szCs w:val="20"/>
                <w:lang w:val="en-GB"/>
              </w:rPr>
            </w:pPr>
            <w:r>
              <w:rPr>
                <w:sz w:val="20"/>
                <w:szCs w:val="20"/>
                <w:lang w:val="en-GB"/>
              </w:rPr>
              <w:t>Seq</w:t>
            </w:r>
          </w:p>
        </w:tc>
        <w:tc>
          <w:tcPr>
            <w:tcW w:w="1253" w:type="dxa"/>
          </w:tcPr>
          <w:p w14:paraId="627D0B78" w14:textId="77777777" w:rsidR="00D40DAA" w:rsidRPr="002E5CE2" w:rsidRDefault="00D40DAA" w:rsidP="00FD1F4B">
            <w:pPr>
              <w:jc w:val="both"/>
              <w:rPr>
                <w:sz w:val="20"/>
                <w:szCs w:val="20"/>
                <w:lang w:val="en-GB"/>
              </w:rPr>
            </w:pPr>
            <w:r w:rsidRPr="002E5CE2">
              <w:rPr>
                <w:sz w:val="20"/>
                <w:szCs w:val="20"/>
                <w:lang w:val="en-GB"/>
              </w:rPr>
              <w:t>Int</w:t>
            </w:r>
          </w:p>
        </w:tc>
        <w:tc>
          <w:tcPr>
            <w:tcW w:w="5522" w:type="dxa"/>
          </w:tcPr>
          <w:p w14:paraId="722DE657"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position in the row (there may be gaps in the sequence here due to columns inaccessible from the current role)</w:t>
            </w:r>
          </w:p>
        </w:tc>
      </w:tr>
      <w:tr w:rsidR="00D40DAA" w:rsidRPr="002E5CE2" w14:paraId="6701EA9B" w14:textId="77777777" w:rsidTr="00FA7B58">
        <w:tc>
          <w:tcPr>
            <w:tcW w:w="1528" w:type="dxa"/>
          </w:tcPr>
          <w:p w14:paraId="6F3426F8" w14:textId="77777777" w:rsidR="00D40DAA" w:rsidRPr="002E5CE2" w:rsidRDefault="00D40DAA" w:rsidP="00FD1F4B">
            <w:pPr>
              <w:jc w:val="both"/>
              <w:rPr>
                <w:sz w:val="20"/>
                <w:szCs w:val="20"/>
                <w:lang w:val="en-GB"/>
              </w:rPr>
            </w:pPr>
            <w:r>
              <w:rPr>
                <w:sz w:val="20"/>
                <w:szCs w:val="20"/>
                <w:lang w:val="en-GB"/>
              </w:rPr>
              <w:t>Domain</w:t>
            </w:r>
          </w:p>
        </w:tc>
        <w:tc>
          <w:tcPr>
            <w:tcW w:w="1253" w:type="dxa"/>
          </w:tcPr>
          <w:p w14:paraId="3EC7DA1A" w14:textId="77777777" w:rsidR="00D40DAA" w:rsidRPr="002E5CE2" w:rsidRDefault="00D40DAA" w:rsidP="00FD1F4B">
            <w:pPr>
              <w:jc w:val="both"/>
              <w:rPr>
                <w:sz w:val="20"/>
                <w:szCs w:val="20"/>
                <w:lang w:val="en-GB"/>
              </w:rPr>
            </w:pPr>
            <w:r>
              <w:rPr>
                <w:sz w:val="20"/>
                <w:szCs w:val="20"/>
                <w:lang w:val="en-GB"/>
              </w:rPr>
              <w:t>Char</w:t>
            </w:r>
          </w:p>
        </w:tc>
        <w:tc>
          <w:tcPr>
            <w:tcW w:w="5522" w:type="dxa"/>
          </w:tcPr>
          <w:p w14:paraId="1406E167" w14:textId="77777777" w:rsidR="00D40DAA" w:rsidRPr="002E5CE2" w:rsidRDefault="00D40DAA" w:rsidP="00D40DAA">
            <w:pPr>
              <w:jc w:val="both"/>
              <w:rPr>
                <w:sz w:val="20"/>
                <w:szCs w:val="20"/>
                <w:lang w:val="en-GB"/>
              </w:rPr>
            </w:pPr>
            <w:r>
              <w:rPr>
                <w:sz w:val="20"/>
                <w:szCs w:val="20"/>
                <w:lang w:val="en-GB"/>
              </w:rPr>
              <w:t>The data type for the Column</w:t>
            </w:r>
          </w:p>
        </w:tc>
      </w:tr>
      <w:tr w:rsidR="00D40DAA" w:rsidRPr="002E5CE2" w14:paraId="14E9896D" w14:textId="77777777" w:rsidTr="00FA7B58">
        <w:tc>
          <w:tcPr>
            <w:tcW w:w="1528" w:type="dxa"/>
          </w:tcPr>
          <w:p w14:paraId="4F92335E" w14:textId="77777777" w:rsidR="00D40DAA" w:rsidRPr="002E5CE2" w:rsidRDefault="00D40DAA" w:rsidP="00FD1F4B">
            <w:pPr>
              <w:jc w:val="both"/>
              <w:rPr>
                <w:sz w:val="20"/>
                <w:szCs w:val="20"/>
                <w:lang w:val="en-GB"/>
              </w:rPr>
            </w:pPr>
            <w:r w:rsidRPr="002E5CE2">
              <w:rPr>
                <w:sz w:val="20"/>
                <w:szCs w:val="20"/>
                <w:lang w:val="en-GB"/>
              </w:rPr>
              <w:t>DefaultValue</w:t>
            </w:r>
          </w:p>
        </w:tc>
        <w:tc>
          <w:tcPr>
            <w:tcW w:w="1253" w:type="dxa"/>
          </w:tcPr>
          <w:p w14:paraId="36C98F0A"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6D815011" w14:textId="77777777" w:rsidR="00D40DAA" w:rsidRPr="002E5CE2" w:rsidRDefault="00D40DAA" w:rsidP="00FD1F4B">
            <w:pPr>
              <w:jc w:val="both"/>
              <w:rPr>
                <w:sz w:val="20"/>
                <w:szCs w:val="20"/>
                <w:lang w:val="en-GB"/>
              </w:rPr>
            </w:pPr>
            <w:r w:rsidRPr="002E5CE2">
              <w:rPr>
                <w:sz w:val="20"/>
                <w:szCs w:val="20"/>
                <w:lang w:val="en-GB"/>
              </w:rPr>
              <w:t>String representation of the default value</w:t>
            </w:r>
          </w:p>
        </w:tc>
      </w:tr>
      <w:tr w:rsidR="00D40DAA" w:rsidRPr="002E5CE2" w14:paraId="7F3BC8EF" w14:textId="77777777" w:rsidTr="00FA7B58">
        <w:tc>
          <w:tcPr>
            <w:tcW w:w="1528" w:type="dxa"/>
          </w:tcPr>
          <w:p w14:paraId="5E49C7C7" w14:textId="77777777" w:rsidR="00D40DAA" w:rsidRPr="002E5CE2" w:rsidRDefault="00D40DAA" w:rsidP="00FD1F4B">
            <w:pPr>
              <w:jc w:val="both"/>
              <w:rPr>
                <w:sz w:val="20"/>
                <w:szCs w:val="20"/>
                <w:lang w:val="en-GB"/>
              </w:rPr>
            </w:pPr>
            <w:r>
              <w:rPr>
                <w:sz w:val="20"/>
                <w:szCs w:val="20"/>
                <w:lang w:val="en-GB"/>
              </w:rPr>
              <w:t>NotNull</w:t>
            </w:r>
          </w:p>
        </w:tc>
        <w:tc>
          <w:tcPr>
            <w:tcW w:w="1253" w:type="dxa"/>
          </w:tcPr>
          <w:p w14:paraId="4F820B70" w14:textId="77777777" w:rsidR="00D40DAA" w:rsidRPr="002E5CE2" w:rsidRDefault="00D40DAA" w:rsidP="00FD1F4B">
            <w:pPr>
              <w:jc w:val="both"/>
              <w:rPr>
                <w:sz w:val="20"/>
                <w:szCs w:val="20"/>
                <w:lang w:val="en-GB"/>
              </w:rPr>
            </w:pPr>
            <w:r>
              <w:rPr>
                <w:sz w:val="20"/>
                <w:szCs w:val="20"/>
                <w:lang w:val="en-GB"/>
              </w:rPr>
              <w:t>Boolean</w:t>
            </w:r>
          </w:p>
        </w:tc>
        <w:tc>
          <w:tcPr>
            <w:tcW w:w="5522" w:type="dxa"/>
          </w:tcPr>
          <w:p w14:paraId="4AFDA1FA" w14:textId="77777777" w:rsidR="00D40DAA" w:rsidRPr="002E5CE2" w:rsidRDefault="00D40DAA" w:rsidP="00FD1F4B">
            <w:pPr>
              <w:jc w:val="both"/>
              <w:rPr>
                <w:sz w:val="20"/>
                <w:szCs w:val="20"/>
                <w:lang w:val="en-GB"/>
              </w:rPr>
            </w:pPr>
            <w:r>
              <w:rPr>
                <w:sz w:val="20"/>
                <w:szCs w:val="20"/>
                <w:lang w:val="en-GB"/>
              </w:rPr>
              <w:t>Whether the column has been defined NOT NULL</w:t>
            </w:r>
          </w:p>
        </w:tc>
      </w:tr>
      <w:tr w:rsidR="00D40DAA" w:rsidRPr="002E5CE2" w14:paraId="3E379E77" w14:textId="77777777" w:rsidTr="00FA7B58">
        <w:tc>
          <w:tcPr>
            <w:tcW w:w="1528" w:type="dxa"/>
          </w:tcPr>
          <w:p w14:paraId="33988637" w14:textId="77777777" w:rsidR="00D40DAA" w:rsidRPr="002E5CE2" w:rsidRDefault="00D40DAA" w:rsidP="00FD1F4B">
            <w:pPr>
              <w:jc w:val="both"/>
              <w:rPr>
                <w:sz w:val="20"/>
                <w:szCs w:val="20"/>
                <w:lang w:val="en-GB"/>
              </w:rPr>
            </w:pPr>
            <w:r>
              <w:rPr>
                <w:sz w:val="20"/>
                <w:szCs w:val="20"/>
                <w:lang w:val="en-GB"/>
              </w:rPr>
              <w:t>Generated</w:t>
            </w:r>
          </w:p>
        </w:tc>
        <w:tc>
          <w:tcPr>
            <w:tcW w:w="1253" w:type="dxa"/>
          </w:tcPr>
          <w:p w14:paraId="7D61BC86" w14:textId="77777777" w:rsidR="00D40DAA" w:rsidRPr="002E5CE2" w:rsidRDefault="00D40DAA" w:rsidP="00FD1F4B">
            <w:pPr>
              <w:jc w:val="both"/>
              <w:rPr>
                <w:sz w:val="20"/>
                <w:szCs w:val="20"/>
                <w:lang w:val="en-GB"/>
              </w:rPr>
            </w:pPr>
            <w:r>
              <w:rPr>
                <w:sz w:val="20"/>
                <w:szCs w:val="20"/>
                <w:lang w:val="en-GB"/>
              </w:rPr>
              <w:t>Boolean</w:t>
            </w:r>
          </w:p>
        </w:tc>
        <w:tc>
          <w:tcPr>
            <w:tcW w:w="5522" w:type="dxa"/>
          </w:tcPr>
          <w:p w14:paraId="298A6B00" w14:textId="77777777" w:rsidR="00D40DAA" w:rsidRPr="002E5CE2" w:rsidRDefault="00D40DAA" w:rsidP="00D40DAA">
            <w:pPr>
              <w:jc w:val="both"/>
              <w:rPr>
                <w:sz w:val="20"/>
                <w:szCs w:val="20"/>
                <w:lang w:val="en-GB"/>
              </w:rPr>
            </w:pPr>
            <w:r>
              <w:rPr>
                <w:sz w:val="20"/>
                <w:szCs w:val="20"/>
                <w:lang w:val="en-GB"/>
              </w:rPr>
              <w:t xml:space="preserve">Whether the column is GENERATED ALWAYS </w:t>
            </w:r>
          </w:p>
        </w:tc>
      </w:tr>
      <w:tr w:rsidR="00D40DAA" w:rsidRPr="002E5CE2" w14:paraId="686B7535" w14:textId="77777777" w:rsidTr="00FA7B58">
        <w:tc>
          <w:tcPr>
            <w:tcW w:w="1528" w:type="dxa"/>
          </w:tcPr>
          <w:p w14:paraId="76C70F4C" w14:textId="77777777" w:rsidR="00D40DAA" w:rsidRPr="002E5CE2" w:rsidRDefault="00D40DAA" w:rsidP="00FD1F4B">
            <w:pPr>
              <w:jc w:val="both"/>
              <w:rPr>
                <w:sz w:val="20"/>
                <w:szCs w:val="20"/>
                <w:lang w:val="en-GB"/>
              </w:rPr>
            </w:pPr>
            <w:r>
              <w:rPr>
                <w:sz w:val="20"/>
                <w:szCs w:val="20"/>
                <w:lang w:val="en-GB"/>
              </w:rPr>
              <w:t>Update</w:t>
            </w:r>
          </w:p>
        </w:tc>
        <w:tc>
          <w:tcPr>
            <w:tcW w:w="1253" w:type="dxa"/>
          </w:tcPr>
          <w:p w14:paraId="4DA2CF2B" w14:textId="77777777" w:rsidR="00D40DAA" w:rsidRPr="002E5CE2" w:rsidRDefault="00D40DAA" w:rsidP="00FD1F4B">
            <w:pPr>
              <w:jc w:val="both"/>
              <w:rPr>
                <w:sz w:val="20"/>
                <w:szCs w:val="20"/>
                <w:lang w:val="en-GB"/>
              </w:rPr>
            </w:pPr>
            <w:r>
              <w:rPr>
                <w:sz w:val="20"/>
                <w:szCs w:val="20"/>
                <w:lang w:val="en-GB"/>
              </w:rPr>
              <w:t>Char</w:t>
            </w:r>
          </w:p>
        </w:tc>
        <w:tc>
          <w:tcPr>
            <w:tcW w:w="5522" w:type="dxa"/>
          </w:tcPr>
          <w:p w14:paraId="79F2887F" w14:textId="77777777" w:rsidR="00D40DAA" w:rsidRPr="002E5CE2" w:rsidRDefault="00D40DAA" w:rsidP="00FD1F4B">
            <w:pPr>
              <w:jc w:val="both"/>
              <w:rPr>
                <w:sz w:val="20"/>
                <w:szCs w:val="20"/>
                <w:lang w:val="en-GB"/>
              </w:rPr>
            </w:pPr>
            <w:r>
              <w:rPr>
                <w:sz w:val="20"/>
                <w:szCs w:val="20"/>
                <w:lang w:val="en-GB"/>
              </w:rPr>
              <w:t>The update statement for a generated column</w:t>
            </w:r>
          </w:p>
        </w:tc>
      </w:tr>
    </w:tbl>
    <w:p w14:paraId="6D569351" w14:textId="1E4F8BC7" w:rsidR="009774F7" w:rsidRPr="009774F7" w:rsidRDefault="00FA7B58" w:rsidP="0046572A">
      <w:pPr>
        <w:rPr>
          <w:sz w:val="20"/>
          <w:szCs w:val="20"/>
          <w:lang w:val="en-GB"/>
        </w:rPr>
      </w:pPr>
      <w:r>
        <w:rPr>
          <w:sz w:val="20"/>
          <w:szCs w:val="20"/>
          <w:lang w:val="en-GB"/>
        </w:rPr>
        <w:t>(Pos) and (Table,Name) are keys.</w:t>
      </w:r>
    </w:p>
    <w:p w14:paraId="27E9DF14" w14:textId="623FF5A6" w:rsidR="00D40DAA" w:rsidRDefault="00682711" w:rsidP="00D40DAA">
      <w:pPr>
        <w:pStyle w:val="Heading3"/>
      </w:pPr>
      <w:bookmarkStart w:id="243" w:name="_Toc142286318"/>
      <w:r>
        <w:t>8.</w:t>
      </w:r>
      <w:r w:rsidR="0025540B">
        <w:t>3</w:t>
      </w:r>
      <w:r w:rsidR="007C7820">
        <w:t>.3</w:t>
      </w:r>
      <w:r w:rsidR="00D40DAA">
        <w:t xml:space="preserve"> Role$ColumnCheck</w:t>
      </w:r>
      <w:bookmarkEnd w:id="24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0"/>
        <w:gridCol w:w="5210"/>
      </w:tblGrid>
      <w:tr w:rsidR="00D40DAA" w:rsidRPr="002E5CE2" w14:paraId="21A81B30" w14:textId="77777777" w:rsidTr="00FA7B58">
        <w:tc>
          <w:tcPr>
            <w:tcW w:w="1523" w:type="dxa"/>
          </w:tcPr>
          <w:p w14:paraId="521FC2A1" w14:textId="77777777" w:rsidR="00D40DAA" w:rsidRPr="002E5CE2" w:rsidRDefault="00D40DAA" w:rsidP="00FD1F4B">
            <w:pPr>
              <w:jc w:val="center"/>
              <w:rPr>
                <w:b/>
                <w:sz w:val="20"/>
                <w:szCs w:val="20"/>
                <w:lang w:val="en-GB"/>
              </w:rPr>
            </w:pPr>
            <w:r w:rsidRPr="002E5CE2">
              <w:rPr>
                <w:b/>
                <w:sz w:val="20"/>
                <w:szCs w:val="20"/>
                <w:lang w:val="en-GB"/>
              </w:rPr>
              <w:t>Field</w:t>
            </w:r>
          </w:p>
        </w:tc>
        <w:tc>
          <w:tcPr>
            <w:tcW w:w="1570" w:type="dxa"/>
          </w:tcPr>
          <w:p w14:paraId="277A7574" w14:textId="77777777" w:rsidR="00D40DAA" w:rsidRPr="002E5CE2" w:rsidRDefault="00D40DAA" w:rsidP="00FD1F4B">
            <w:pPr>
              <w:jc w:val="center"/>
              <w:rPr>
                <w:b/>
                <w:sz w:val="20"/>
                <w:szCs w:val="20"/>
                <w:lang w:val="en-GB"/>
              </w:rPr>
            </w:pPr>
            <w:r w:rsidRPr="002E5CE2">
              <w:rPr>
                <w:b/>
                <w:sz w:val="20"/>
                <w:szCs w:val="20"/>
                <w:lang w:val="en-GB"/>
              </w:rPr>
              <w:t>DataType</w:t>
            </w:r>
          </w:p>
        </w:tc>
        <w:tc>
          <w:tcPr>
            <w:tcW w:w="5210" w:type="dxa"/>
          </w:tcPr>
          <w:p w14:paraId="1FF8AA40"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1B27E6C5" w14:textId="77777777" w:rsidTr="00FA7B58">
        <w:tc>
          <w:tcPr>
            <w:tcW w:w="1523" w:type="dxa"/>
          </w:tcPr>
          <w:p w14:paraId="4927D448" w14:textId="77777777" w:rsidR="00D40DAA" w:rsidRPr="002E5CE2" w:rsidRDefault="00D40DAA" w:rsidP="00FD1F4B">
            <w:pPr>
              <w:jc w:val="both"/>
              <w:rPr>
                <w:sz w:val="20"/>
                <w:szCs w:val="20"/>
                <w:lang w:val="en-GB"/>
              </w:rPr>
            </w:pPr>
            <w:r w:rsidRPr="002E5CE2">
              <w:rPr>
                <w:sz w:val="20"/>
                <w:szCs w:val="20"/>
                <w:lang w:val="en-GB"/>
              </w:rPr>
              <w:t>Pos</w:t>
            </w:r>
          </w:p>
        </w:tc>
        <w:tc>
          <w:tcPr>
            <w:tcW w:w="1570" w:type="dxa"/>
          </w:tcPr>
          <w:p w14:paraId="1807B1D0" w14:textId="77777777" w:rsidR="00D40DAA" w:rsidRPr="002E5CE2" w:rsidRDefault="00F3604E" w:rsidP="00FD1F4B">
            <w:pPr>
              <w:jc w:val="both"/>
              <w:rPr>
                <w:sz w:val="20"/>
                <w:szCs w:val="20"/>
                <w:lang w:val="en-GB"/>
              </w:rPr>
            </w:pPr>
            <w:r>
              <w:rPr>
                <w:sz w:val="20"/>
                <w:szCs w:val="20"/>
                <w:lang w:val="en-GB"/>
              </w:rPr>
              <w:t>Char</w:t>
            </w:r>
          </w:p>
        </w:tc>
        <w:tc>
          <w:tcPr>
            <w:tcW w:w="5210" w:type="dxa"/>
          </w:tcPr>
          <w:p w14:paraId="7A3D425D"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2F020F" w:rsidRPr="002E5CE2" w14:paraId="342AF462" w14:textId="77777777" w:rsidTr="00FA7B58">
        <w:tc>
          <w:tcPr>
            <w:tcW w:w="1523" w:type="dxa"/>
          </w:tcPr>
          <w:p w14:paraId="64CCC624" w14:textId="77777777" w:rsidR="002F020F" w:rsidRPr="002E5CE2" w:rsidRDefault="002F020F" w:rsidP="00FD1F4B">
            <w:pPr>
              <w:jc w:val="both"/>
              <w:rPr>
                <w:sz w:val="20"/>
                <w:szCs w:val="20"/>
                <w:lang w:val="en-GB"/>
              </w:rPr>
            </w:pPr>
            <w:r>
              <w:rPr>
                <w:sz w:val="20"/>
                <w:szCs w:val="20"/>
                <w:lang w:val="en-GB"/>
              </w:rPr>
              <w:t>Table</w:t>
            </w:r>
          </w:p>
        </w:tc>
        <w:tc>
          <w:tcPr>
            <w:tcW w:w="1570" w:type="dxa"/>
          </w:tcPr>
          <w:p w14:paraId="1EDA4439"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3677FCD3"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curremt name of the Table</w:t>
            </w:r>
          </w:p>
        </w:tc>
      </w:tr>
      <w:tr w:rsidR="002F020F" w:rsidRPr="002E5CE2" w14:paraId="13F28AFA" w14:textId="77777777" w:rsidTr="00FA7B58">
        <w:tc>
          <w:tcPr>
            <w:tcW w:w="1523" w:type="dxa"/>
          </w:tcPr>
          <w:p w14:paraId="6EEE233F" w14:textId="77777777" w:rsidR="002F020F" w:rsidRPr="002E5CE2" w:rsidRDefault="002F020F" w:rsidP="00FD1F4B">
            <w:pPr>
              <w:jc w:val="both"/>
              <w:rPr>
                <w:sz w:val="20"/>
                <w:szCs w:val="20"/>
                <w:lang w:val="en-GB"/>
              </w:rPr>
            </w:pPr>
            <w:r>
              <w:rPr>
                <w:sz w:val="20"/>
                <w:szCs w:val="20"/>
                <w:lang w:val="en-GB"/>
              </w:rPr>
              <w:t>Name</w:t>
            </w:r>
          </w:p>
        </w:tc>
        <w:tc>
          <w:tcPr>
            <w:tcW w:w="1570" w:type="dxa"/>
          </w:tcPr>
          <w:p w14:paraId="40CB2B50"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4D49669E"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2F020F" w:rsidRPr="002E5CE2" w14:paraId="75786EF1" w14:textId="77777777" w:rsidTr="00FA7B58">
        <w:tc>
          <w:tcPr>
            <w:tcW w:w="1523" w:type="dxa"/>
          </w:tcPr>
          <w:p w14:paraId="5ACA488C" w14:textId="77777777" w:rsidR="002F020F" w:rsidRPr="002E5CE2" w:rsidRDefault="002F020F" w:rsidP="00FD1F4B">
            <w:pPr>
              <w:jc w:val="both"/>
              <w:rPr>
                <w:sz w:val="20"/>
                <w:szCs w:val="20"/>
                <w:lang w:val="en-GB"/>
              </w:rPr>
            </w:pPr>
            <w:r w:rsidRPr="002E5CE2">
              <w:rPr>
                <w:sz w:val="20"/>
                <w:szCs w:val="20"/>
                <w:lang w:val="en-GB"/>
              </w:rPr>
              <w:t>CheckName</w:t>
            </w:r>
          </w:p>
        </w:tc>
        <w:tc>
          <w:tcPr>
            <w:tcW w:w="1570" w:type="dxa"/>
          </w:tcPr>
          <w:p w14:paraId="1D4E17C0"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57F1E203" w14:textId="77777777" w:rsidR="002F020F" w:rsidRPr="002E5CE2" w:rsidRDefault="002F020F" w:rsidP="00FD1F4B">
            <w:pPr>
              <w:jc w:val="both"/>
              <w:rPr>
                <w:sz w:val="20"/>
                <w:szCs w:val="20"/>
                <w:lang w:val="en-GB"/>
              </w:rPr>
            </w:pPr>
            <w:r w:rsidRPr="002E5CE2">
              <w:rPr>
                <w:sz w:val="20"/>
                <w:szCs w:val="20"/>
                <w:lang w:val="en-GB"/>
              </w:rPr>
              <w:t>The current identifier for the CHECK (unique per domain)</w:t>
            </w:r>
          </w:p>
        </w:tc>
      </w:tr>
      <w:tr w:rsidR="002F020F" w:rsidRPr="002E5CE2" w14:paraId="514A8760" w14:textId="77777777" w:rsidTr="00FA7B58">
        <w:tc>
          <w:tcPr>
            <w:tcW w:w="1523" w:type="dxa"/>
          </w:tcPr>
          <w:p w14:paraId="28451C4C" w14:textId="77777777" w:rsidR="002F020F" w:rsidRPr="002E5CE2" w:rsidRDefault="002F020F" w:rsidP="00FD1F4B">
            <w:pPr>
              <w:jc w:val="both"/>
              <w:rPr>
                <w:sz w:val="20"/>
                <w:szCs w:val="20"/>
                <w:lang w:val="en-GB"/>
              </w:rPr>
            </w:pPr>
            <w:r w:rsidRPr="002E5CE2">
              <w:rPr>
                <w:sz w:val="20"/>
                <w:szCs w:val="20"/>
                <w:lang w:val="en-GB"/>
              </w:rPr>
              <w:t>Select</w:t>
            </w:r>
          </w:p>
        </w:tc>
        <w:tc>
          <w:tcPr>
            <w:tcW w:w="1570" w:type="dxa"/>
          </w:tcPr>
          <w:p w14:paraId="7E5B561D"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110393D2" w14:textId="77777777" w:rsidR="002F020F" w:rsidRPr="002E5CE2" w:rsidRDefault="002F020F" w:rsidP="00FD1F4B">
            <w:pPr>
              <w:jc w:val="both"/>
              <w:rPr>
                <w:sz w:val="20"/>
                <w:szCs w:val="20"/>
                <w:lang w:val="en-GB"/>
              </w:rPr>
            </w:pPr>
            <w:r w:rsidRPr="002E5CE2">
              <w:rPr>
                <w:sz w:val="20"/>
                <w:szCs w:val="20"/>
                <w:lang w:val="en-GB"/>
              </w:rPr>
              <w:t>The QueryExpression used to check the VALUE</w:t>
            </w:r>
          </w:p>
        </w:tc>
      </w:tr>
    </w:tbl>
    <w:p w14:paraId="33384E89" w14:textId="452F13E8" w:rsidR="00D40DAA" w:rsidRPr="006B1409" w:rsidRDefault="00FA7B58" w:rsidP="00D40DAA">
      <w:pPr>
        <w:jc w:val="both"/>
        <w:rPr>
          <w:sz w:val="20"/>
          <w:szCs w:val="20"/>
          <w:lang w:val="en-GB"/>
        </w:rPr>
      </w:pPr>
      <w:r>
        <w:rPr>
          <w:sz w:val="20"/>
          <w:szCs w:val="20"/>
          <w:lang w:val="en-GB"/>
        </w:rPr>
        <w:t>(Pos) and (Table,Name,CheckName) are keys</w:t>
      </w:r>
    </w:p>
    <w:p w14:paraId="12299D63" w14:textId="39EE6112" w:rsidR="002F020F" w:rsidRDefault="00682711" w:rsidP="002F020F">
      <w:pPr>
        <w:pStyle w:val="Heading3"/>
      </w:pPr>
      <w:bookmarkStart w:id="244" w:name="_Toc142286319"/>
      <w:r>
        <w:t>8.</w:t>
      </w:r>
      <w:r w:rsidR="0025540B">
        <w:t>3</w:t>
      </w:r>
      <w:r w:rsidR="002F020F">
        <w:t>.</w:t>
      </w:r>
      <w:r w:rsidR="007C7820">
        <w:t>4</w:t>
      </w:r>
      <w:r w:rsidR="002F020F">
        <w:t xml:space="preserve"> Role$Column</w:t>
      </w:r>
      <w:r w:rsidR="002F020F" w:rsidRPr="006B1409">
        <w:t>Privilege</w:t>
      </w:r>
      <w:bookmarkEnd w:id="24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4"/>
        <w:gridCol w:w="5216"/>
      </w:tblGrid>
      <w:tr w:rsidR="002F020F" w:rsidRPr="002E5CE2" w14:paraId="0EDC85E9" w14:textId="77777777" w:rsidTr="00FD1F4B">
        <w:tc>
          <w:tcPr>
            <w:tcW w:w="1538" w:type="dxa"/>
          </w:tcPr>
          <w:p w14:paraId="61879A9B" w14:textId="77777777" w:rsidR="002F020F" w:rsidRPr="002E5CE2" w:rsidRDefault="002F020F" w:rsidP="00FD1F4B">
            <w:pPr>
              <w:jc w:val="center"/>
              <w:rPr>
                <w:b/>
                <w:sz w:val="20"/>
                <w:szCs w:val="20"/>
                <w:lang w:val="en-GB"/>
              </w:rPr>
            </w:pPr>
            <w:r w:rsidRPr="002E5CE2">
              <w:rPr>
                <w:b/>
                <w:sz w:val="20"/>
                <w:szCs w:val="20"/>
                <w:lang w:val="en-GB"/>
              </w:rPr>
              <w:t>Field</w:t>
            </w:r>
          </w:p>
        </w:tc>
        <w:tc>
          <w:tcPr>
            <w:tcW w:w="1597" w:type="dxa"/>
          </w:tcPr>
          <w:p w14:paraId="2A431CA1" w14:textId="77777777" w:rsidR="002F020F" w:rsidRPr="002E5CE2" w:rsidRDefault="002F020F" w:rsidP="00FD1F4B">
            <w:pPr>
              <w:jc w:val="center"/>
              <w:rPr>
                <w:b/>
                <w:sz w:val="20"/>
                <w:szCs w:val="20"/>
                <w:lang w:val="en-GB"/>
              </w:rPr>
            </w:pPr>
            <w:r w:rsidRPr="002E5CE2">
              <w:rPr>
                <w:b/>
                <w:sz w:val="20"/>
                <w:szCs w:val="20"/>
                <w:lang w:val="en-GB"/>
              </w:rPr>
              <w:t>DataType</w:t>
            </w:r>
          </w:p>
        </w:tc>
        <w:tc>
          <w:tcPr>
            <w:tcW w:w="5394" w:type="dxa"/>
          </w:tcPr>
          <w:p w14:paraId="6BAE0AAD" w14:textId="77777777" w:rsidR="002F020F" w:rsidRPr="002E5CE2" w:rsidRDefault="002F020F" w:rsidP="00FD1F4B">
            <w:pPr>
              <w:jc w:val="center"/>
              <w:rPr>
                <w:b/>
                <w:sz w:val="20"/>
                <w:szCs w:val="20"/>
                <w:lang w:val="en-GB"/>
              </w:rPr>
            </w:pPr>
            <w:r w:rsidRPr="002E5CE2">
              <w:rPr>
                <w:b/>
                <w:sz w:val="20"/>
                <w:szCs w:val="20"/>
                <w:lang w:val="en-GB"/>
              </w:rPr>
              <w:t>Description</w:t>
            </w:r>
          </w:p>
        </w:tc>
      </w:tr>
      <w:tr w:rsidR="002F020F" w:rsidRPr="002E5CE2" w14:paraId="7AB9007E" w14:textId="77777777" w:rsidTr="00FD1F4B">
        <w:tc>
          <w:tcPr>
            <w:tcW w:w="1538" w:type="dxa"/>
          </w:tcPr>
          <w:p w14:paraId="3D0A073F" w14:textId="77777777" w:rsidR="002F020F" w:rsidRPr="002E5CE2" w:rsidRDefault="002F020F" w:rsidP="00FD1F4B">
            <w:pPr>
              <w:jc w:val="both"/>
              <w:rPr>
                <w:sz w:val="20"/>
                <w:szCs w:val="20"/>
                <w:lang w:val="en-GB"/>
              </w:rPr>
            </w:pPr>
            <w:r>
              <w:rPr>
                <w:sz w:val="20"/>
                <w:szCs w:val="20"/>
                <w:lang w:val="en-GB"/>
              </w:rPr>
              <w:t>Table</w:t>
            </w:r>
          </w:p>
        </w:tc>
        <w:tc>
          <w:tcPr>
            <w:tcW w:w="1597" w:type="dxa"/>
          </w:tcPr>
          <w:p w14:paraId="44C4E04A"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4FDD6002"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table in the current role</w:t>
            </w:r>
          </w:p>
        </w:tc>
      </w:tr>
      <w:tr w:rsidR="002F020F" w:rsidRPr="002E5CE2" w14:paraId="4B094714" w14:textId="77777777" w:rsidTr="00FD1F4B">
        <w:tc>
          <w:tcPr>
            <w:tcW w:w="1538" w:type="dxa"/>
          </w:tcPr>
          <w:p w14:paraId="2654E4D3" w14:textId="77777777" w:rsidR="002F020F" w:rsidRPr="002E5CE2" w:rsidRDefault="002F020F" w:rsidP="00FD1F4B">
            <w:pPr>
              <w:jc w:val="both"/>
              <w:rPr>
                <w:sz w:val="20"/>
                <w:szCs w:val="20"/>
                <w:lang w:val="en-GB"/>
              </w:rPr>
            </w:pPr>
            <w:r w:rsidRPr="002E5CE2">
              <w:rPr>
                <w:sz w:val="20"/>
                <w:szCs w:val="20"/>
                <w:lang w:val="en-GB"/>
              </w:rPr>
              <w:t>Name</w:t>
            </w:r>
          </w:p>
        </w:tc>
        <w:tc>
          <w:tcPr>
            <w:tcW w:w="1597" w:type="dxa"/>
          </w:tcPr>
          <w:p w14:paraId="21DB40A8"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34C23E0"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column in the current role</w:t>
            </w:r>
          </w:p>
        </w:tc>
      </w:tr>
      <w:tr w:rsidR="002F020F" w:rsidRPr="002E5CE2" w14:paraId="5A579859" w14:textId="77777777" w:rsidTr="00FD1F4B">
        <w:tc>
          <w:tcPr>
            <w:tcW w:w="1538" w:type="dxa"/>
          </w:tcPr>
          <w:p w14:paraId="3DF8AA19" w14:textId="77777777" w:rsidR="002F020F" w:rsidRPr="002E5CE2" w:rsidRDefault="002F020F" w:rsidP="00FD1F4B">
            <w:pPr>
              <w:jc w:val="both"/>
              <w:rPr>
                <w:sz w:val="20"/>
                <w:szCs w:val="20"/>
                <w:lang w:val="en-GB"/>
              </w:rPr>
            </w:pPr>
            <w:r w:rsidRPr="002E5CE2">
              <w:rPr>
                <w:sz w:val="20"/>
                <w:szCs w:val="20"/>
                <w:lang w:val="en-GB"/>
              </w:rPr>
              <w:t>Grantee</w:t>
            </w:r>
          </w:p>
        </w:tc>
        <w:tc>
          <w:tcPr>
            <w:tcW w:w="1597" w:type="dxa"/>
          </w:tcPr>
          <w:p w14:paraId="07A26723"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C5B6C53" w14:textId="77777777" w:rsidR="002F020F" w:rsidRPr="002E5CE2" w:rsidRDefault="002F020F" w:rsidP="00FD1F4B">
            <w:pPr>
              <w:jc w:val="both"/>
              <w:rPr>
                <w:sz w:val="20"/>
                <w:szCs w:val="20"/>
                <w:lang w:val="en-GB"/>
              </w:rPr>
            </w:pPr>
            <w:r w:rsidRPr="002E5CE2">
              <w:rPr>
                <w:sz w:val="20"/>
                <w:szCs w:val="20"/>
                <w:lang w:val="en-GB"/>
              </w:rPr>
              <w:t>The Grantee name</w:t>
            </w:r>
            <w:r>
              <w:rPr>
                <w:sz w:val="20"/>
                <w:szCs w:val="20"/>
                <w:lang w:val="en-GB"/>
              </w:rPr>
              <w:t xml:space="preserve"> (a Role)</w:t>
            </w:r>
          </w:p>
        </w:tc>
      </w:tr>
      <w:tr w:rsidR="002F020F" w:rsidRPr="002E5CE2" w14:paraId="7F65C235" w14:textId="77777777" w:rsidTr="00FD1F4B">
        <w:tc>
          <w:tcPr>
            <w:tcW w:w="1538" w:type="dxa"/>
          </w:tcPr>
          <w:p w14:paraId="6D7C7342" w14:textId="77777777" w:rsidR="002F020F" w:rsidRPr="002E5CE2" w:rsidRDefault="002F020F" w:rsidP="00FD1F4B">
            <w:pPr>
              <w:jc w:val="both"/>
              <w:rPr>
                <w:sz w:val="20"/>
                <w:szCs w:val="20"/>
                <w:lang w:val="en-GB"/>
              </w:rPr>
            </w:pPr>
            <w:r w:rsidRPr="002E5CE2">
              <w:rPr>
                <w:sz w:val="20"/>
                <w:szCs w:val="20"/>
                <w:lang w:val="en-GB"/>
              </w:rPr>
              <w:t>Privilege</w:t>
            </w:r>
          </w:p>
        </w:tc>
        <w:tc>
          <w:tcPr>
            <w:tcW w:w="1597" w:type="dxa"/>
          </w:tcPr>
          <w:p w14:paraId="5A5E9E84"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AF40B63" w14:textId="77777777" w:rsidR="002F020F" w:rsidRPr="002E5CE2" w:rsidRDefault="002F020F" w:rsidP="00FD1F4B">
            <w:pPr>
              <w:jc w:val="both"/>
              <w:rPr>
                <w:sz w:val="20"/>
                <w:szCs w:val="20"/>
                <w:lang w:val="en-GB"/>
              </w:rPr>
            </w:pPr>
            <w:r w:rsidRPr="002E5CE2">
              <w:rPr>
                <w:sz w:val="20"/>
                <w:szCs w:val="20"/>
                <w:lang w:val="en-GB"/>
              </w:rPr>
              <w:t>The privilege granted</w:t>
            </w:r>
          </w:p>
        </w:tc>
      </w:tr>
    </w:tbl>
    <w:p w14:paraId="7DD86529" w14:textId="77777777" w:rsidR="002F020F" w:rsidRPr="006B1409" w:rsidRDefault="002F020F" w:rsidP="002F020F">
      <w:pPr>
        <w:jc w:val="both"/>
        <w:rPr>
          <w:sz w:val="20"/>
          <w:szCs w:val="20"/>
          <w:lang w:val="en-GB"/>
        </w:rPr>
      </w:pPr>
      <w:r>
        <w:rPr>
          <w:sz w:val="20"/>
          <w:szCs w:val="20"/>
          <w:lang w:val="en-GB"/>
        </w:rPr>
        <w:t xml:space="preserve"> (Table,Name,Grantee) is the key.</w:t>
      </w:r>
    </w:p>
    <w:p w14:paraId="71ADC41D" w14:textId="04822A92" w:rsidR="006C4F10" w:rsidRDefault="00682711" w:rsidP="006C4F10">
      <w:pPr>
        <w:pStyle w:val="Heading3"/>
      </w:pPr>
      <w:bookmarkStart w:id="245" w:name="_Toc142286320"/>
      <w:r>
        <w:t>8.</w:t>
      </w:r>
      <w:r w:rsidR="0025540B">
        <w:t>3</w:t>
      </w:r>
      <w:r w:rsidR="00D40DAA">
        <w:t>.</w:t>
      </w:r>
      <w:r w:rsidR="007C7820">
        <w:t>5</w:t>
      </w:r>
      <w:r w:rsidR="006C4F10">
        <w:t xml:space="preserve"> Role$</w:t>
      </w:r>
      <w:r w:rsidR="006C4F10" w:rsidRPr="006B1409">
        <w:t>Domain</w:t>
      </w:r>
      <w:bookmarkEnd w:id="245"/>
    </w:p>
    <w:p w14:paraId="10A7DA31" w14:textId="6FCE195F" w:rsidR="00BD2953" w:rsidRPr="00BD2953" w:rsidRDefault="00BD2953" w:rsidP="00BD2953">
      <w:pPr>
        <w:rPr>
          <w:sz w:val="20"/>
          <w:szCs w:val="20"/>
          <w:lang w:val="en-GB" w:eastAsia="en-GB"/>
        </w:rPr>
      </w:pPr>
      <w:r w:rsidRPr="00BD2953">
        <w:rPr>
          <w:sz w:val="20"/>
          <w:szCs w:val="20"/>
          <w:lang w:val="en-GB" w:eastAsia="en-GB"/>
        </w:rPr>
        <w:t>For further information about domains that are tables, see 8.3.21 and 8.3.7.</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7"/>
        <w:gridCol w:w="1571"/>
        <w:gridCol w:w="5205"/>
      </w:tblGrid>
      <w:tr w:rsidR="006C4F10" w:rsidRPr="002E5CE2" w14:paraId="42CCF9A5" w14:textId="77777777" w:rsidTr="006C4F10">
        <w:tc>
          <w:tcPr>
            <w:tcW w:w="1539" w:type="dxa"/>
          </w:tcPr>
          <w:p w14:paraId="32496DDE"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4608B5B0"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572F0B2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DC17FBE" w14:textId="77777777" w:rsidTr="006C4F10">
        <w:tc>
          <w:tcPr>
            <w:tcW w:w="1539" w:type="dxa"/>
          </w:tcPr>
          <w:p w14:paraId="4C91F42D"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165135E5"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448D59F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7CC9F308" w14:textId="77777777" w:rsidTr="006C4F10">
        <w:tc>
          <w:tcPr>
            <w:tcW w:w="1539" w:type="dxa"/>
          </w:tcPr>
          <w:p w14:paraId="034E9782" w14:textId="77777777" w:rsidR="006C4F10" w:rsidRPr="002E5CE2" w:rsidRDefault="006C4F10" w:rsidP="00E60E70">
            <w:pPr>
              <w:jc w:val="both"/>
              <w:rPr>
                <w:sz w:val="20"/>
                <w:szCs w:val="20"/>
                <w:lang w:val="en-GB"/>
              </w:rPr>
            </w:pPr>
            <w:r w:rsidRPr="002E5CE2">
              <w:rPr>
                <w:sz w:val="20"/>
                <w:szCs w:val="20"/>
                <w:lang w:val="en-GB"/>
              </w:rPr>
              <w:lastRenderedPageBreak/>
              <w:t>Name</w:t>
            </w:r>
          </w:p>
        </w:tc>
        <w:tc>
          <w:tcPr>
            <w:tcW w:w="1596" w:type="dxa"/>
          </w:tcPr>
          <w:p w14:paraId="791716E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5D5F94F" w14:textId="77777777" w:rsidR="006C4F10" w:rsidRPr="002E5CE2" w:rsidRDefault="006C4F10" w:rsidP="00E60E70">
            <w:pPr>
              <w:jc w:val="both"/>
              <w:rPr>
                <w:sz w:val="20"/>
                <w:szCs w:val="20"/>
                <w:lang w:val="en-GB"/>
              </w:rPr>
            </w:pPr>
            <w:r w:rsidRPr="002E5CE2">
              <w:rPr>
                <w:sz w:val="20"/>
                <w:szCs w:val="20"/>
                <w:lang w:val="en-GB"/>
              </w:rPr>
              <w:t>The current identifier for the DOMAIN. May have forms such as CHAR(6), U(5005) if not user-defined (see note below).</w:t>
            </w:r>
          </w:p>
        </w:tc>
      </w:tr>
      <w:tr w:rsidR="006C4F10" w:rsidRPr="002E5CE2" w14:paraId="494073CF" w14:textId="77777777" w:rsidTr="006C4F10">
        <w:tc>
          <w:tcPr>
            <w:tcW w:w="1539" w:type="dxa"/>
          </w:tcPr>
          <w:p w14:paraId="6A7D87F8" w14:textId="77777777" w:rsidR="006C4F10" w:rsidRPr="002E5CE2" w:rsidRDefault="006C4F10" w:rsidP="00E60E70">
            <w:pPr>
              <w:jc w:val="both"/>
              <w:rPr>
                <w:sz w:val="20"/>
                <w:szCs w:val="20"/>
                <w:lang w:val="en-GB"/>
              </w:rPr>
            </w:pPr>
            <w:r w:rsidRPr="002E5CE2">
              <w:rPr>
                <w:sz w:val="20"/>
                <w:szCs w:val="20"/>
                <w:lang w:val="en-GB"/>
              </w:rPr>
              <w:t>DataType</w:t>
            </w:r>
          </w:p>
        </w:tc>
        <w:tc>
          <w:tcPr>
            <w:tcW w:w="1596" w:type="dxa"/>
          </w:tcPr>
          <w:p w14:paraId="6CD61DE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D469EA1" w14:textId="77777777" w:rsidR="006C4F10" w:rsidRPr="002E5CE2" w:rsidRDefault="006C4F10" w:rsidP="00E60E70">
            <w:pPr>
              <w:jc w:val="both"/>
              <w:rPr>
                <w:sz w:val="20"/>
                <w:szCs w:val="20"/>
                <w:lang w:val="en-GB"/>
              </w:rPr>
            </w:pPr>
            <w:r w:rsidRPr="002E5CE2">
              <w:rPr>
                <w:sz w:val="20"/>
                <w:szCs w:val="20"/>
                <w:lang w:val="en-GB"/>
              </w:rPr>
              <w:t>The data type</w:t>
            </w:r>
          </w:p>
        </w:tc>
      </w:tr>
      <w:tr w:rsidR="006C4F10" w:rsidRPr="002E5CE2" w14:paraId="27CBCB6B" w14:textId="77777777" w:rsidTr="006C4F10">
        <w:tc>
          <w:tcPr>
            <w:tcW w:w="1539" w:type="dxa"/>
          </w:tcPr>
          <w:p w14:paraId="48A7A6A3" w14:textId="77777777" w:rsidR="006C4F10" w:rsidRPr="002E5CE2" w:rsidRDefault="006C4F10" w:rsidP="00E60E70">
            <w:pPr>
              <w:jc w:val="both"/>
              <w:rPr>
                <w:sz w:val="20"/>
                <w:szCs w:val="20"/>
                <w:lang w:val="en-GB"/>
              </w:rPr>
            </w:pPr>
            <w:r w:rsidRPr="002E5CE2">
              <w:rPr>
                <w:sz w:val="20"/>
                <w:szCs w:val="20"/>
                <w:lang w:val="en-GB"/>
              </w:rPr>
              <w:t>DataLength</w:t>
            </w:r>
          </w:p>
        </w:tc>
        <w:tc>
          <w:tcPr>
            <w:tcW w:w="1596" w:type="dxa"/>
          </w:tcPr>
          <w:p w14:paraId="62B09E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2CB49BDA" w14:textId="77777777" w:rsidR="006C4F10" w:rsidRPr="002E5CE2" w:rsidRDefault="006C4F10" w:rsidP="00E60E70">
            <w:pPr>
              <w:jc w:val="both"/>
              <w:rPr>
                <w:sz w:val="20"/>
                <w:szCs w:val="20"/>
                <w:lang w:val="en-GB"/>
              </w:rPr>
            </w:pPr>
            <w:r w:rsidRPr="002E5CE2">
              <w:rPr>
                <w:sz w:val="20"/>
                <w:szCs w:val="20"/>
                <w:lang w:val="en-GB"/>
              </w:rPr>
              <w:t>The data length (precision for DECIMAL, REAL, INTEGER)</w:t>
            </w:r>
          </w:p>
        </w:tc>
      </w:tr>
      <w:tr w:rsidR="006C4F10" w:rsidRPr="002E5CE2" w14:paraId="036B499D" w14:textId="77777777" w:rsidTr="006C4F10">
        <w:tc>
          <w:tcPr>
            <w:tcW w:w="1539" w:type="dxa"/>
          </w:tcPr>
          <w:p w14:paraId="50479DD0" w14:textId="77777777" w:rsidR="006C4F10" w:rsidRPr="002E5CE2" w:rsidRDefault="006C4F10" w:rsidP="00E60E70">
            <w:pPr>
              <w:jc w:val="both"/>
              <w:rPr>
                <w:sz w:val="20"/>
                <w:szCs w:val="20"/>
                <w:lang w:val="en-GB"/>
              </w:rPr>
            </w:pPr>
            <w:r w:rsidRPr="002E5CE2">
              <w:rPr>
                <w:sz w:val="20"/>
                <w:szCs w:val="20"/>
                <w:lang w:val="en-GB"/>
              </w:rPr>
              <w:t>Scale</w:t>
            </w:r>
          </w:p>
        </w:tc>
        <w:tc>
          <w:tcPr>
            <w:tcW w:w="1596" w:type="dxa"/>
          </w:tcPr>
          <w:p w14:paraId="667E1B83"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0EF26076" w14:textId="77777777" w:rsidR="006C4F10" w:rsidRPr="002E5CE2" w:rsidRDefault="006C4F10" w:rsidP="00E60E70">
            <w:pPr>
              <w:jc w:val="both"/>
              <w:rPr>
                <w:sz w:val="20"/>
                <w:szCs w:val="20"/>
                <w:lang w:val="en-GB"/>
              </w:rPr>
            </w:pPr>
            <w:r>
              <w:rPr>
                <w:sz w:val="20"/>
                <w:szCs w:val="20"/>
                <w:lang w:val="en-GB"/>
              </w:rPr>
              <w:t>The scale (for Numeric</w:t>
            </w:r>
            <w:r w:rsidRPr="002E5CE2">
              <w:rPr>
                <w:sz w:val="20"/>
                <w:szCs w:val="20"/>
                <w:lang w:val="en-GB"/>
              </w:rPr>
              <w:t xml:space="preserve"> type)</w:t>
            </w:r>
          </w:p>
        </w:tc>
      </w:tr>
      <w:tr w:rsidR="006C4F10" w:rsidRPr="002E5CE2" w14:paraId="4C887B55" w14:textId="77777777" w:rsidTr="006C4F10">
        <w:tc>
          <w:tcPr>
            <w:tcW w:w="1539" w:type="dxa"/>
          </w:tcPr>
          <w:p w14:paraId="45F3CF19" w14:textId="77777777" w:rsidR="006C4F10" w:rsidRPr="002E5CE2" w:rsidRDefault="006C4F10" w:rsidP="00E60E70">
            <w:pPr>
              <w:jc w:val="both"/>
              <w:rPr>
                <w:sz w:val="20"/>
                <w:szCs w:val="20"/>
                <w:lang w:val="en-GB"/>
              </w:rPr>
            </w:pPr>
            <w:r>
              <w:rPr>
                <w:sz w:val="20"/>
                <w:szCs w:val="20"/>
                <w:lang w:val="en-GB"/>
              </w:rPr>
              <w:t>StartField</w:t>
            </w:r>
          </w:p>
        </w:tc>
        <w:tc>
          <w:tcPr>
            <w:tcW w:w="1596" w:type="dxa"/>
          </w:tcPr>
          <w:p w14:paraId="355CBB5D"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418CAAFD" w14:textId="77777777" w:rsidR="006C4F10" w:rsidRPr="002E5CE2" w:rsidRDefault="006C4F10" w:rsidP="00E60E70">
            <w:pPr>
              <w:jc w:val="both"/>
              <w:rPr>
                <w:sz w:val="20"/>
                <w:szCs w:val="20"/>
                <w:lang w:val="en-GB"/>
              </w:rPr>
            </w:pPr>
            <w:r>
              <w:rPr>
                <w:sz w:val="20"/>
                <w:szCs w:val="20"/>
                <w:lang w:val="en-GB"/>
              </w:rPr>
              <w:t>The start field (for Interval type)</w:t>
            </w:r>
          </w:p>
        </w:tc>
      </w:tr>
      <w:tr w:rsidR="006C4F10" w:rsidRPr="002E5CE2" w14:paraId="0844D029" w14:textId="77777777" w:rsidTr="006C4F10">
        <w:tc>
          <w:tcPr>
            <w:tcW w:w="1539" w:type="dxa"/>
          </w:tcPr>
          <w:p w14:paraId="2AF05A66" w14:textId="77777777" w:rsidR="006C4F10" w:rsidRPr="002E5CE2" w:rsidRDefault="006C4F10" w:rsidP="00E60E70">
            <w:pPr>
              <w:jc w:val="both"/>
              <w:rPr>
                <w:sz w:val="20"/>
                <w:szCs w:val="20"/>
                <w:lang w:val="en-GB"/>
              </w:rPr>
            </w:pPr>
            <w:r>
              <w:rPr>
                <w:sz w:val="20"/>
                <w:szCs w:val="20"/>
                <w:lang w:val="en-GB"/>
              </w:rPr>
              <w:t>EndField</w:t>
            </w:r>
          </w:p>
        </w:tc>
        <w:tc>
          <w:tcPr>
            <w:tcW w:w="1596" w:type="dxa"/>
          </w:tcPr>
          <w:p w14:paraId="61C8D1D2"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70264C2A" w14:textId="77777777" w:rsidR="006C4F10" w:rsidRPr="002E5CE2" w:rsidRDefault="006C4F10" w:rsidP="00E60E70">
            <w:pPr>
              <w:jc w:val="both"/>
              <w:rPr>
                <w:sz w:val="20"/>
                <w:szCs w:val="20"/>
                <w:lang w:val="en-GB"/>
              </w:rPr>
            </w:pPr>
            <w:r>
              <w:rPr>
                <w:sz w:val="20"/>
                <w:szCs w:val="20"/>
                <w:lang w:val="en-GB"/>
              </w:rPr>
              <w:t>The end field (for Interval type)</w:t>
            </w:r>
          </w:p>
        </w:tc>
      </w:tr>
      <w:tr w:rsidR="006C4F10" w:rsidRPr="002E5CE2" w14:paraId="46101C47" w14:textId="77777777" w:rsidTr="006C4F10">
        <w:tc>
          <w:tcPr>
            <w:tcW w:w="1539" w:type="dxa"/>
          </w:tcPr>
          <w:p w14:paraId="52F273C2" w14:textId="77777777" w:rsidR="006C4F10" w:rsidRPr="002E5CE2" w:rsidRDefault="006C4F10" w:rsidP="00E60E70">
            <w:pPr>
              <w:jc w:val="both"/>
              <w:rPr>
                <w:sz w:val="20"/>
                <w:szCs w:val="20"/>
                <w:lang w:val="en-GB"/>
              </w:rPr>
            </w:pPr>
            <w:r w:rsidRPr="002E5CE2">
              <w:rPr>
                <w:sz w:val="20"/>
                <w:szCs w:val="20"/>
                <w:lang w:val="en-GB"/>
              </w:rPr>
              <w:t>DefaultValue</w:t>
            </w:r>
          </w:p>
        </w:tc>
        <w:tc>
          <w:tcPr>
            <w:tcW w:w="1596" w:type="dxa"/>
          </w:tcPr>
          <w:p w14:paraId="3A4FC287"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0E681D9" w14:textId="77777777" w:rsidR="006C4F10" w:rsidRPr="002E5CE2" w:rsidRDefault="006C4F10" w:rsidP="00E60E70">
            <w:pPr>
              <w:jc w:val="both"/>
              <w:rPr>
                <w:sz w:val="20"/>
                <w:szCs w:val="20"/>
                <w:lang w:val="en-GB"/>
              </w:rPr>
            </w:pPr>
            <w:r w:rsidRPr="002E5CE2">
              <w:rPr>
                <w:sz w:val="20"/>
                <w:szCs w:val="20"/>
                <w:lang w:val="en-GB"/>
              </w:rPr>
              <w:t>String representation of the default value</w:t>
            </w:r>
          </w:p>
        </w:tc>
      </w:tr>
      <w:tr w:rsidR="006C4F10" w:rsidRPr="002E5CE2" w14:paraId="6DDC7A40" w14:textId="77777777" w:rsidTr="006C4F10">
        <w:tc>
          <w:tcPr>
            <w:tcW w:w="1539" w:type="dxa"/>
          </w:tcPr>
          <w:p w14:paraId="73199D57" w14:textId="77777777" w:rsidR="006C4F10" w:rsidRPr="002E5CE2" w:rsidRDefault="006C4F10" w:rsidP="00E60E70">
            <w:pPr>
              <w:jc w:val="both"/>
              <w:rPr>
                <w:sz w:val="20"/>
                <w:szCs w:val="20"/>
                <w:lang w:val="en-GB"/>
              </w:rPr>
            </w:pPr>
            <w:r w:rsidRPr="002E5CE2">
              <w:rPr>
                <w:sz w:val="20"/>
                <w:szCs w:val="20"/>
                <w:lang w:val="en-GB"/>
              </w:rPr>
              <w:t>Struct</w:t>
            </w:r>
          </w:p>
        </w:tc>
        <w:tc>
          <w:tcPr>
            <w:tcW w:w="1596" w:type="dxa"/>
          </w:tcPr>
          <w:p w14:paraId="38B612BC"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3BF98127" w14:textId="77777777" w:rsidR="006C4F10" w:rsidRPr="002E5CE2" w:rsidRDefault="006C4F10" w:rsidP="00E60E70">
            <w:pPr>
              <w:jc w:val="both"/>
              <w:rPr>
                <w:sz w:val="20"/>
                <w:szCs w:val="20"/>
                <w:lang w:val="en-GB"/>
              </w:rPr>
            </w:pPr>
            <w:r w:rsidRPr="002E5CE2">
              <w:rPr>
                <w:sz w:val="20"/>
                <w:szCs w:val="20"/>
                <w:lang w:val="en-GB"/>
              </w:rPr>
              <w:t>Type string for MULTISET or ARRAY or ROW element</w:t>
            </w:r>
          </w:p>
        </w:tc>
      </w:tr>
      <w:tr w:rsidR="006C4F10" w:rsidRPr="002E5CE2" w14:paraId="626C3E02" w14:textId="77777777" w:rsidTr="006C4F10">
        <w:tc>
          <w:tcPr>
            <w:tcW w:w="1539" w:type="dxa"/>
            <w:tcBorders>
              <w:top w:val="single" w:sz="6" w:space="0" w:color="auto"/>
              <w:left w:val="single" w:sz="4" w:space="0" w:color="auto"/>
              <w:bottom w:val="single" w:sz="4" w:space="0" w:color="auto"/>
              <w:right w:val="single" w:sz="6" w:space="0" w:color="auto"/>
            </w:tcBorders>
          </w:tcPr>
          <w:p w14:paraId="3E4AD539" w14:textId="77777777" w:rsidR="006C4F10" w:rsidRPr="002E5CE2" w:rsidRDefault="00CC7273" w:rsidP="00E60E70">
            <w:pPr>
              <w:jc w:val="both"/>
              <w:rPr>
                <w:sz w:val="20"/>
                <w:szCs w:val="20"/>
                <w:lang w:val="en-GB"/>
              </w:rPr>
            </w:pPr>
            <w:r>
              <w:rPr>
                <w:sz w:val="20"/>
                <w:szCs w:val="20"/>
                <w:lang w:val="en-GB"/>
              </w:rPr>
              <w:t>Definer</w:t>
            </w:r>
          </w:p>
        </w:tc>
        <w:tc>
          <w:tcPr>
            <w:tcW w:w="1596" w:type="dxa"/>
            <w:tcBorders>
              <w:top w:val="single" w:sz="6" w:space="0" w:color="auto"/>
              <w:left w:val="single" w:sz="6" w:space="0" w:color="auto"/>
              <w:bottom w:val="single" w:sz="4" w:space="0" w:color="auto"/>
              <w:right w:val="single" w:sz="6" w:space="0" w:color="auto"/>
            </w:tcBorders>
          </w:tcPr>
          <w:p w14:paraId="57E2BBCE" w14:textId="77777777" w:rsidR="006C4F10" w:rsidRPr="002E5CE2" w:rsidRDefault="006C4F10" w:rsidP="00E60E70">
            <w:pPr>
              <w:jc w:val="both"/>
              <w:rPr>
                <w:sz w:val="20"/>
                <w:szCs w:val="20"/>
                <w:lang w:val="en-GB"/>
              </w:rPr>
            </w:pPr>
            <w:r>
              <w:rPr>
                <w:sz w:val="20"/>
                <w:szCs w:val="20"/>
                <w:lang w:val="en-GB"/>
              </w:rPr>
              <w:t>Char</w:t>
            </w:r>
          </w:p>
        </w:tc>
        <w:tc>
          <w:tcPr>
            <w:tcW w:w="5394" w:type="dxa"/>
            <w:tcBorders>
              <w:top w:val="single" w:sz="6" w:space="0" w:color="auto"/>
              <w:left w:val="single" w:sz="6" w:space="0" w:color="auto"/>
              <w:bottom w:val="single" w:sz="4" w:space="0" w:color="auto"/>
              <w:right w:val="single" w:sz="4" w:space="0" w:color="auto"/>
            </w:tcBorders>
          </w:tcPr>
          <w:p w14:paraId="304BAE58" w14:textId="77777777" w:rsidR="006C4F10" w:rsidRPr="002E5CE2" w:rsidRDefault="006C4F10" w:rsidP="00E60E70">
            <w:pPr>
              <w:jc w:val="both"/>
              <w:rPr>
                <w:sz w:val="20"/>
                <w:szCs w:val="20"/>
                <w:lang w:val="en-GB"/>
              </w:rPr>
            </w:pPr>
            <w:r>
              <w:rPr>
                <w:sz w:val="20"/>
                <w:szCs w:val="20"/>
                <w:lang w:val="en-GB"/>
              </w:rPr>
              <w:t>The owning role</w:t>
            </w:r>
          </w:p>
        </w:tc>
      </w:tr>
    </w:tbl>
    <w:p w14:paraId="6D93BCF9" w14:textId="77777777" w:rsidR="006C4F10" w:rsidRPr="006B1409" w:rsidRDefault="006C4F10" w:rsidP="006C4F10">
      <w:pPr>
        <w:jc w:val="both"/>
        <w:rPr>
          <w:sz w:val="20"/>
          <w:szCs w:val="20"/>
          <w:lang w:val="en-GB"/>
        </w:rPr>
      </w:pPr>
      <w:r>
        <w:rPr>
          <w:sz w:val="20"/>
          <w:szCs w:val="20"/>
          <w:lang w:val="en-GB"/>
        </w:rPr>
        <w:t>Pyrrho creates a new domain for each new type in the database (e.g. CHAR(6) ), and makes a special domain for evaluating generated columns. (Pos) and (Name) are keys.</w:t>
      </w:r>
    </w:p>
    <w:p w14:paraId="57C58C06" w14:textId="44D5E6D8" w:rsidR="006C4F10" w:rsidRDefault="00682711" w:rsidP="006C4F10">
      <w:pPr>
        <w:pStyle w:val="Heading3"/>
      </w:pPr>
      <w:bookmarkStart w:id="246" w:name="_Toc142286321"/>
      <w:r>
        <w:t>8.</w:t>
      </w:r>
      <w:r w:rsidR="0025540B">
        <w:t>3</w:t>
      </w:r>
      <w:r w:rsidR="00D40DAA">
        <w:t>.</w:t>
      </w:r>
      <w:r w:rsidR="007C7820">
        <w:t>6</w:t>
      </w:r>
      <w:r w:rsidR="006C4F10">
        <w:t xml:space="preserve"> Role$Domain</w:t>
      </w:r>
      <w:r w:rsidR="006C4F10" w:rsidRPr="006B1409">
        <w:t>Check</w:t>
      </w:r>
      <w:bookmarkEnd w:id="24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9"/>
        <w:gridCol w:w="1569"/>
        <w:gridCol w:w="5205"/>
      </w:tblGrid>
      <w:tr w:rsidR="006C4F10" w:rsidRPr="002E5CE2" w14:paraId="5022BFF5" w14:textId="77777777" w:rsidTr="00E60E70">
        <w:tc>
          <w:tcPr>
            <w:tcW w:w="1539" w:type="dxa"/>
          </w:tcPr>
          <w:p w14:paraId="5099ADDA"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2AF5EB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CD12FC8" w14:textId="77777777" w:rsidR="006C4F10" w:rsidRPr="002E5CE2" w:rsidRDefault="006C4F10" w:rsidP="00E60E70">
            <w:pPr>
              <w:jc w:val="center"/>
              <w:rPr>
                <w:b/>
                <w:sz w:val="20"/>
                <w:szCs w:val="20"/>
                <w:lang w:val="en-GB"/>
              </w:rPr>
            </w:pPr>
            <w:r w:rsidRPr="002E5CE2">
              <w:rPr>
                <w:b/>
                <w:sz w:val="20"/>
                <w:szCs w:val="20"/>
                <w:lang w:val="en-GB"/>
              </w:rPr>
              <w:t>Description</w:t>
            </w:r>
          </w:p>
        </w:tc>
      </w:tr>
      <w:tr w:rsidR="00D40DAA" w:rsidRPr="002E5CE2" w14:paraId="75C24883" w14:textId="77777777" w:rsidTr="00FD1F4B">
        <w:tc>
          <w:tcPr>
            <w:tcW w:w="1539" w:type="dxa"/>
          </w:tcPr>
          <w:p w14:paraId="602AEB99" w14:textId="77777777" w:rsidR="00D40DAA" w:rsidRPr="002E5CE2" w:rsidRDefault="00D40DAA" w:rsidP="00FD1F4B">
            <w:pPr>
              <w:jc w:val="both"/>
              <w:rPr>
                <w:sz w:val="20"/>
                <w:szCs w:val="20"/>
                <w:lang w:val="en-GB"/>
              </w:rPr>
            </w:pPr>
            <w:r w:rsidRPr="002E5CE2">
              <w:rPr>
                <w:sz w:val="20"/>
                <w:szCs w:val="20"/>
                <w:lang w:val="en-GB"/>
              </w:rPr>
              <w:t>Pos</w:t>
            </w:r>
          </w:p>
        </w:tc>
        <w:tc>
          <w:tcPr>
            <w:tcW w:w="1596" w:type="dxa"/>
          </w:tcPr>
          <w:p w14:paraId="699D455D" w14:textId="77777777" w:rsidR="00D40DAA" w:rsidRPr="002E5CE2" w:rsidRDefault="00F3604E" w:rsidP="00FD1F4B">
            <w:pPr>
              <w:jc w:val="both"/>
              <w:rPr>
                <w:sz w:val="20"/>
                <w:szCs w:val="20"/>
                <w:lang w:val="en-GB"/>
              </w:rPr>
            </w:pPr>
            <w:r>
              <w:rPr>
                <w:sz w:val="20"/>
                <w:szCs w:val="20"/>
                <w:lang w:val="en-GB"/>
              </w:rPr>
              <w:t>Char</w:t>
            </w:r>
          </w:p>
        </w:tc>
        <w:tc>
          <w:tcPr>
            <w:tcW w:w="5394" w:type="dxa"/>
          </w:tcPr>
          <w:p w14:paraId="517AF97E"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6C4F10" w:rsidRPr="002E5CE2" w14:paraId="303FF27A" w14:textId="77777777" w:rsidTr="00E60E70">
        <w:tc>
          <w:tcPr>
            <w:tcW w:w="1539" w:type="dxa"/>
          </w:tcPr>
          <w:p w14:paraId="3964BF74" w14:textId="77777777" w:rsidR="006C4F10" w:rsidRPr="002E5CE2" w:rsidRDefault="006C4F10" w:rsidP="00E60E70">
            <w:pPr>
              <w:jc w:val="both"/>
              <w:rPr>
                <w:sz w:val="20"/>
                <w:szCs w:val="20"/>
                <w:lang w:val="en-GB"/>
              </w:rPr>
            </w:pPr>
            <w:r w:rsidRPr="002E5CE2">
              <w:rPr>
                <w:sz w:val="20"/>
                <w:szCs w:val="20"/>
                <w:lang w:val="en-GB"/>
              </w:rPr>
              <w:t>DomainName</w:t>
            </w:r>
          </w:p>
        </w:tc>
        <w:tc>
          <w:tcPr>
            <w:tcW w:w="1596" w:type="dxa"/>
          </w:tcPr>
          <w:p w14:paraId="69119456"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274A738" w14:textId="77777777" w:rsidR="006C4F10" w:rsidRPr="002E5CE2" w:rsidRDefault="006C4F10" w:rsidP="00E60E70">
            <w:pPr>
              <w:jc w:val="both"/>
              <w:rPr>
                <w:sz w:val="20"/>
                <w:szCs w:val="20"/>
                <w:lang w:val="en-GB"/>
              </w:rPr>
            </w:pPr>
            <w:r w:rsidRPr="002E5CE2">
              <w:rPr>
                <w:sz w:val="20"/>
                <w:szCs w:val="20"/>
                <w:lang w:val="en-GB"/>
              </w:rPr>
              <w:t>The current identifier for the DOMAIN</w:t>
            </w:r>
          </w:p>
        </w:tc>
      </w:tr>
      <w:tr w:rsidR="006C4F10" w:rsidRPr="002E5CE2" w14:paraId="169BE8D4" w14:textId="77777777" w:rsidTr="00E60E70">
        <w:tc>
          <w:tcPr>
            <w:tcW w:w="1539" w:type="dxa"/>
          </w:tcPr>
          <w:p w14:paraId="2045F1B6" w14:textId="77777777" w:rsidR="006C4F10" w:rsidRPr="002E5CE2" w:rsidRDefault="006C4F10" w:rsidP="00E60E70">
            <w:pPr>
              <w:jc w:val="both"/>
              <w:rPr>
                <w:sz w:val="20"/>
                <w:szCs w:val="20"/>
                <w:lang w:val="en-GB"/>
              </w:rPr>
            </w:pPr>
            <w:r w:rsidRPr="002E5CE2">
              <w:rPr>
                <w:sz w:val="20"/>
                <w:szCs w:val="20"/>
                <w:lang w:val="en-GB"/>
              </w:rPr>
              <w:t>CheckName</w:t>
            </w:r>
          </w:p>
        </w:tc>
        <w:tc>
          <w:tcPr>
            <w:tcW w:w="1596" w:type="dxa"/>
          </w:tcPr>
          <w:p w14:paraId="3656A03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344D5AAA" w14:textId="77777777" w:rsidR="006C4F10" w:rsidRPr="002E5CE2" w:rsidRDefault="006C4F10" w:rsidP="00E60E70">
            <w:pPr>
              <w:jc w:val="both"/>
              <w:rPr>
                <w:sz w:val="20"/>
                <w:szCs w:val="20"/>
                <w:lang w:val="en-GB"/>
              </w:rPr>
            </w:pPr>
            <w:r w:rsidRPr="002E5CE2">
              <w:rPr>
                <w:sz w:val="20"/>
                <w:szCs w:val="20"/>
                <w:lang w:val="en-GB"/>
              </w:rPr>
              <w:t>The current identifier for the CHECK (unique per domain)</w:t>
            </w:r>
          </w:p>
        </w:tc>
      </w:tr>
      <w:tr w:rsidR="006C4F10" w:rsidRPr="002E5CE2" w14:paraId="425541C9" w14:textId="77777777" w:rsidTr="00E60E70">
        <w:tc>
          <w:tcPr>
            <w:tcW w:w="1539" w:type="dxa"/>
          </w:tcPr>
          <w:p w14:paraId="763FC1E9" w14:textId="77777777" w:rsidR="006C4F10" w:rsidRPr="002E5CE2" w:rsidRDefault="006C4F10" w:rsidP="00E60E70">
            <w:pPr>
              <w:jc w:val="both"/>
              <w:rPr>
                <w:sz w:val="20"/>
                <w:szCs w:val="20"/>
                <w:lang w:val="en-GB"/>
              </w:rPr>
            </w:pPr>
            <w:r w:rsidRPr="002E5CE2">
              <w:rPr>
                <w:sz w:val="20"/>
                <w:szCs w:val="20"/>
                <w:lang w:val="en-GB"/>
              </w:rPr>
              <w:t>Select</w:t>
            </w:r>
          </w:p>
        </w:tc>
        <w:tc>
          <w:tcPr>
            <w:tcW w:w="1596" w:type="dxa"/>
          </w:tcPr>
          <w:p w14:paraId="06FF10F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3B91CE" w14:textId="77777777" w:rsidR="006C4F10" w:rsidRPr="002E5CE2" w:rsidRDefault="006C4F10" w:rsidP="00E60E70">
            <w:pPr>
              <w:jc w:val="both"/>
              <w:rPr>
                <w:sz w:val="20"/>
                <w:szCs w:val="20"/>
                <w:lang w:val="en-GB"/>
              </w:rPr>
            </w:pPr>
            <w:r w:rsidRPr="002E5CE2">
              <w:rPr>
                <w:sz w:val="20"/>
                <w:szCs w:val="20"/>
                <w:lang w:val="en-GB"/>
              </w:rPr>
              <w:t>The QueryExpression used to check the VALUE</w:t>
            </w:r>
          </w:p>
        </w:tc>
      </w:tr>
    </w:tbl>
    <w:p w14:paraId="5BC98D78" w14:textId="53039B41" w:rsidR="006C4F10" w:rsidRDefault="006C4F10" w:rsidP="006C4F10">
      <w:pPr>
        <w:spacing w:before="120" w:after="120"/>
        <w:jc w:val="both"/>
        <w:rPr>
          <w:sz w:val="20"/>
          <w:szCs w:val="20"/>
          <w:lang w:val="en-GB"/>
        </w:rPr>
      </w:pPr>
      <w:r>
        <w:rPr>
          <w:sz w:val="20"/>
          <w:szCs w:val="20"/>
          <w:lang w:val="en-GB"/>
        </w:rPr>
        <w:t xml:space="preserve"> (Pos) and (DomainName,</w:t>
      </w:r>
      <w:r w:rsidR="00EE301B">
        <w:rPr>
          <w:sz w:val="20"/>
          <w:szCs w:val="20"/>
          <w:lang w:val="en-GB"/>
        </w:rPr>
        <w:t xml:space="preserve"> </w:t>
      </w:r>
      <w:r>
        <w:rPr>
          <w:sz w:val="20"/>
          <w:szCs w:val="20"/>
          <w:lang w:val="en-GB"/>
        </w:rPr>
        <w:t>CheckName) are keys in this table</w:t>
      </w:r>
    </w:p>
    <w:p w14:paraId="4C67F13E" w14:textId="7AEE6EE3" w:rsidR="00940853" w:rsidRDefault="00940853" w:rsidP="00940853">
      <w:pPr>
        <w:pStyle w:val="Heading3"/>
      </w:pPr>
      <w:bookmarkStart w:id="247" w:name="_Toc142286322"/>
      <w:r>
        <w:t>8.3.7 Role$EdgeType</w:t>
      </w:r>
      <w:bookmarkEnd w:id="24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940853" w:rsidRPr="002E5CE2" w14:paraId="26F49A8E" w14:textId="77777777" w:rsidTr="0035585D">
        <w:tc>
          <w:tcPr>
            <w:tcW w:w="1749" w:type="dxa"/>
          </w:tcPr>
          <w:p w14:paraId="4B1D147B" w14:textId="77777777" w:rsidR="00940853" w:rsidRPr="002E5CE2" w:rsidRDefault="00940853" w:rsidP="009466F5">
            <w:pPr>
              <w:jc w:val="center"/>
              <w:rPr>
                <w:b/>
                <w:sz w:val="20"/>
                <w:szCs w:val="20"/>
                <w:lang w:val="en-GB"/>
              </w:rPr>
            </w:pPr>
            <w:r w:rsidRPr="002E5CE2">
              <w:rPr>
                <w:b/>
                <w:sz w:val="20"/>
                <w:szCs w:val="20"/>
                <w:lang w:val="en-GB"/>
              </w:rPr>
              <w:t>Field</w:t>
            </w:r>
          </w:p>
        </w:tc>
        <w:tc>
          <w:tcPr>
            <w:tcW w:w="1542" w:type="dxa"/>
          </w:tcPr>
          <w:p w14:paraId="35A78D93" w14:textId="77777777" w:rsidR="00940853" w:rsidRPr="002E5CE2" w:rsidRDefault="00940853" w:rsidP="009466F5">
            <w:pPr>
              <w:jc w:val="center"/>
              <w:rPr>
                <w:b/>
                <w:sz w:val="20"/>
                <w:szCs w:val="20"/>
                <w:lang w:val="en-GB"/>
              </w:rPr>
            </w:pPr>
            <w:r w:rsidRPr="002E5CE2">
              <w:rPr>
                <w:b/>
                <w:sz w:val="20"/>
                <w:szCs w:val="20"/>
                <w:lang w:val="en-GB"/>
              </w:rPr>
              <w:t>DataType</w:t>
            </w:r>
          </w:p>
        </w:tc>
        <w:tc>
          <w:tcPr>
            <w:tcW w:w="5012" w:type="dxa"/>
          </w:tcPr>
          <w:p w14:paraId="77EF008A" w14:textId="77777777" w:rsidR="00940853" w:rsidRPr="002E5CE2" w:rsidRDefault="00940853" w:rsidP="009466F5">
            <w:pPr>
              <w:jc w:val="center"/>
              <w:rPr>
                <w:b/>
                <w:sz w:val="20"/>
                <w:szCs w:val="20"/>
                <w:lang w:val="en-GB"/>
              </w:rPr>
            </w:pPr>
            <w:r w:rsidRPr="002E5CE2">
              <w:rPr>
                <w:b/>
                <w:sz w:val="20"/>
                <w:szCs w:val="20"/>
                <w:lang w:val="en-GB"/>
              </w:rPr>
              <w:t>Description</w:t>
            </w:r>
          </w:p>
        </w:tc>
      </w:tr>
      <w:tr w:rsidR="00940853" w:rsidRPr="002E5CE2" w14:paraId="136973B3" w14:textId="77777777" w:rsidTr="0035585D">
        <w:tc>
          <w:tcPr>
            <w:tcW w:w="1749" w:type="dxa"/>
          </w:tcPr>
          <w:p w14:paraId="10DA0D22" w14:textId="77777777" w:rsidR="00940853" w:rsidRPr="002E5CE2" w:rsidRDefault="00940853" w:rsidP="009466F5">
            <w:pPr>
              <w:jc w:val="both"/>
              <w:rPr>
                <w:sz w:val="20"/>
                <w:szCs w:val="20"/>
                <w:lang w:val="en-GB"/>
              </w:rPr>
            </w:pPr>
            <w:r w:rsidRPr="002E5CE2">
              <w:rPr>
                <w:sz w:val="20"/>
                <w:szCs w:val="20"/>
                <w:lang w:val="en-GB"/>
              </w:rPr>
              <w:t>Pos</w:t>
            </w:r>
          </w:p>
        </w:tc>
        <w:tc>
          <w:tcPr>
            <w:tcW w:w="1542" w:type="dxa"/>
          </w:tcPr>
          <w:p w14:paraId="18369923" w14:textId="77777777" w:rsidR="00940853" w:rsidRPr="002E5CE2" w:rsidRDefault="00940853" w:rsidP="009466F5">
            <w:pPr>
              <w:jc w:val="both"/>
              <w:rPr>
                <w:sz w:val="20"/>
                <w:szCs w:val="20"/>
                <w:lang w:val="en-GB"/>
              </w:rPr>
            </w:pPr>
            <w:r>
              <w:rPr>
                <w:sz w:val="20"/>
                <w:szCs w:val="20"/>
                <w:lang w:val="en-GB"/>
              </w:rPr>
              <w:t>Char</w:t>
            </w:r>
          </w:p>
        </w:tc>
        <w:tc>
          <w:tcPr>
            <w:tcW w:w="5012" w:type="dxa"/>
          </w:tcPr>
          <w:p w14:paraId="019D87A5" w14:textId="77777777" w:rsidR="00940853" w:rsidRPr="002E5CE2" w:rsidRDefault="00940853" w:rsidP="009466F5">
            <w:pPr>
              <w:jc w:val="both"/>
              <w:rPr>
                <w:sz w:val="20"/>
                <w:szCs w:val="20"/>
                <w:lang w:val="en-GB"/>
              </w:rPr>
            </w:pPr>
            <w:r w:rsidRPr="002E5CE2">
              <w:rPr>
                <w:sz w:val="20"/>
                <w:szCs w:val="20"/>
                <w:lang w:val="en-GB"/>
              </w:rPr>
              <w:t>System key (position information) for the current object</w:t>
            </w:r>
          </w:p>
        </w:tc>
      </w:tr>
      <w:tr w:rsidR="00940853" w:rsidRPr="002E5CE2" w14:paraId="3164B917" w14:textId="77777777" w:rsidTr="0035585D">
        <w:tc>
          <w:tcPr>
            <w:tcW w:w="1749" w:type="dxa"/>
          </w:tcPr>
          <w:p w14:paraId="4F885AB1" w14:textId="236F74A7" w:rsidR="00940853" w:rsidRPr="002E5CE2" w:rsidRDefault="00940853" w:rsidP="009466F5">
            <w:pPr>
              <w:jc w:val="both"/>
              <w:rPr>
                <w:sz w:val="20"/>
                <w:szCs w:val="20"/>
                <w:lang w:val="en-GB"/>
              </w:rPr>
            </w:pPr>
            <w:r w:rsidRPr="002E5CE2">
              <w:rPr>
                <w:sz w:val="20"/>
                <w:szCs w:val="20"/>
                <w:lang w:val="en-GB"/>
              </w:rPr>
              <w:t>Name</w:t>
            </w:r>
          </w:p>
        </w:tc>
        <w:tc>
          <w:tcPr>
            <w:tcW w:w="1542" w:type="dxa"/>
          </w:tcPr>
          <w:p w14:paraId="3D0C1447" w14:textId="77777777" w:rsidR="00940853" w:rsidRPr="002E5CE2" w:rsidRDefault="00940853" w:rsidP="009466F5">
            <w:pPr>
              <w:jc w:val="both"/>
              <w:rPr>
                <w:sz w:val="20"/>
                <w:szCs w:val="20"/>
                <w:lang w:val="en-GB"/>
              </w:rPr>
            </w:pPr>
            <w:r w:rsidRPr="002E5CE2">
              <w:rPr>
                <w:sz w:val="20"/>
                <w:szCs w:val="20"/>
                <w:lang w:val="en-GB"/>
              </w:rPr>
              <w:t>char</w:t>
            </w:r>
          </w:p>
        </w:tc>
        <w:tc>
          <w:tcPr>
            <w:tcW w:w="5012" w:type="dxa"/>
          </w:tcPr>
          <w:p w14:paraId="1372AD08" w14:textId="76FCA19A" w:rsidR="00940853" w:rsidRPr="002E5CE2" w:rsidRDefault="00940853" w:rsidP="009466F5">
            <w:pPr>
              <w:jc w:val="both"/>
              <w:rPr>
                <w:sz w:val="20"/>
                <w:szCs w:val="20"/>
                <w:lang w:val="en-GB"/>
              </w:rPr>
            </w:pPr>
            <w:r w:rsidRPr="002E5CE2">
              <w:rPr>
                <w:sz w:val="20"/>
                <w:szCs w:val="20"/>
                <w:lang w:val="en-GB"/>
              </w:rPr>
              <w:t>The current identifier for the</w:t>
            </w:r>
            <w:r>
              <w:rPr>
                <w:sz w:val="20"/>
                <w:szCs w:val="20"/>
                <w:lang w:val="en-GB"/>
              </w:rPr>
              <w:t xml:space="preserve"> EDGETYPE</w:t>
            </w:r>
          </w:p>
        </w:tc>
      </w:tr>
      <w:tr w:rsidR="00940853" w:rsidRPr="002E5CE2" w14:paraId="5C311381" w14:textId="77777777" w:rsidTr="0035585D">
        <w:tc>
          <w:tcPr>
            <w:tcW w:w="1749" w:type="dxa"/>
          </w:tcPr>
          <w:p w14:paraId="0E89C6F3" w14:textId="1F04FAF7" w:rsidR="00940853" w:rsidRDefault="00940853" w:rsidP="009466F5">
            <w:pPr>
              <w:jc w:val="both"/>
              <w:rPr>
                <w:sz w:val="20"/>
                <w:szCs w:val="20"/>
                <w:lang w:val="en-GB"/>
              </w:rPr>
            </w:pPr>
            <w:r>
              <w:rPr>
                <w:sz w:val="20"/>
                <w:szCs w:val="20"/>
                <w:lang w:val="en-GB"/>
              </w:rPr>
              <w:t>LeavingNodeType</w:t>
            </w:r>
          </w:p>
        </w:tc>
        <w:tc>
          <w:tcPr>
            <w:tcW w:w="1542" w:type="dxa"/>
          </w:tcPr>
          <w:p w14:paraId="56A21498" w14:textId="02DA9D03" w:rsidR="00940853" w:rsidRPr="002E5CE2" w:rsidRDefault="00940853" w:rsidP="009466F5">
            <w:pPr>
              <w:jc w:val="both"/>
              <w:rPr>
                <w:sz w:val="20"/>
                <w:szCs w:val="20"/>
                <w:lang w:val="en-GB"/>
              </w:rPr>
            </w:pPr>
            <w:r>
              <w:rPr>
                <w:sz w:val="20"/>
                <w:szCs w:val="20"/>
                <w:lang w:val="en-GB"/>
              </w:rPr>
              <w:t>Char</w:t>
            </w:r>
          </w:p>
        </w:tc>
        <w:tc>
          <w:tcPr>
            <w:tcW w:w="5012" w:type="dxa"/>
          </w:tcPr>
          <w:p w14:paraId="22FCED87" w14:textId="2EB9BE34" w:rsidR="00940853" w:rsidRPr="002E5CE2" w:rsidRDefault="00940853" w:rsidP="009466F5">
            <w:pPr>
              <w:jc w:val="both"/>
              <w:rPr>
                <w:sz w:val="20"/>
                <w:szCs w:val="20"/>
                <w:lang w:val="en-GB"/>
              </w:rPr>
            </w:pPr>
            <w:r>
              <w:rPr>
                <w:sz w:val="20"/>
                <w:szCs w:val="20"/>
                <w:lang w:val="en-GB"/>
              </w:rPr>
              <w:t>The current identifier for the leaving node type</w:t>
            </w:r>
          </w:p>
        </w:tc>
      </w:tr>
      <w:tr w:rsidR="00940853" w:rsidRPr="002E5CE2" w14:paraId="5517E845" w14:textId="77777777" w:rsidTr="0035585D">
        <w:tc>
          <w:tcPr>
            <w:tcW w:w="1749" w:type="dxa"/>
          </w:tcPr>
          <w:p w14:paraId="233B7A2D" w14:textId="1EEED6BE" w:rsidR="00940853" w:rsidRDefault="00940853" w:rsidP="009466F5">
            <w:pPr>
              <w:jc w:val="both"/>
              <w:rPr>
                <w:sz w:val="20"/>
                <w:szCs w:val="20"/>
                <w:lang w:val="en-GB"/>
              </w:rPr>
            </w:pPr>
            <w:r>
              <w:rPr>
                <w:sz w:val="20"/>
                <w:szCs w:val="20"/>
                <w:lang w:val="en-GB"/>
              </w:rPr>
              <w:t>ArrivingNodeType</w:t>
            </w:r>
          </w:p>
        </w:tc>
        <w:tc>
          <w:tcPr>
            <w:tcW w:w="1542" w:type="dxa"/>
          </w:tcPr>
          <w:p w14:paraId="3BCAD475" w14:textId="7A7FA950" w:rsidR="00940853" w:rsidRDefault="00940853" w:rsidP="009466F5">
            <w:pPr>
              <w:jc w:val="both"/>
              <w:rPr>
                <w:sz w:val="20"/>
                <w:szCs w:val="20"/>
                <w:lang w:val="en-GB"/>
              </w:rPr>
            </w:pPr>
            <w:r>
              <w:rPr>
                <w:sz w:val="20"/>
                <w:szCs w:val="20"/>
                <w:lang w:val="en-GB"/>
              </w:rPr>
              <w:t>Char</w:t>
            </w:r>
          </w:p>
        </w:tc>
        <w:tc>
          <w:tcPr>
            <w:tcW w:w="5012" w:type="dxa"/>
          </w:tcPr>
          <w:p w14:paraId="6F456A9C" w14:textId="1E8B7F56" w:rsidR="00940853" w:rsidRDefault="00940853" w:rsidP="009466F5">
            <w:pPr>
              <w:jc w:val="both"/>
              <w:rPr>
                <w:sz w:val="20"/>
                <w:szCs w:val="20"/>
                <w:lang w:val="en-GB"/>
              </w:rPr>
            </w:pPr>
            <w:r>
              <w:rPr>
                <w:sz w:val="20"/>
                <w:szCs w:val="20"/>
                <w:lang w:val="en-GB"/>
              </w:rPr>
              <w:t>The current identifier for the arriving node type</w:t>
            </w:r>
          </w:p>
        </w:tc>
      </w:tr>
      <w:tr w:rsidR="007C6501" w:rsidRPr="002E5CE2" w14:paraId="18281472" w14:textId="77777777" w:rsidTr="0035585D">
        <w:tc>
          <w:tcPr>
            <w:tcW w:w="1749" w:type="dxa"/>
          </w:tcPr>
          <w:p w14:paraId="20245B2B" w14:textId="6B52D3CE" w:rsidR="007C6501" w:rsidRDefault="007C6501" w:rsidP="009466F5">
            <w:pPr>
              <w:jc w:val="both"/>
              <w:rPr>
                <w:sz w:val="20"/>
                <w:szCs w:val="20"/>
                <w:lang w:val="en-GB"/>
              </w:rPr>
            </w:pPr>
            <w:r>
              <w:rPr>
                <w:sz w:val="20"/>
                <w:szCs w:val="20"/>
                <w:lang w:val="en-GB"/>
              </w:rPr>
              <w:t>IdName</w:t>
            </w:r>
          </w:p>
        </w:tc>
        <w:tc>
          <w:tcPr>
            <w:tcW w:w="1542" w:type="dxa"/>
          </w:tcPr>
          <w:p w14:paraId="2DCA5717" w14:textId="74B20038" w:rsidR="007C6501" w:rsidRDefault="007C6501" w:rsidP="009466F5">
            <w:pPr>
              <w:jc w:val="both"/>
              <w:rPr>
                <w:sz w:val="20"/>
                <w:szCs w:val="20"/>
                <w:lang w:val="en-GB"/>
              </w:rPr>
            </w:pPr>
            <w:r>
              <w:rPr>
                <w:sz w:val="20"/>
                <w:szCs w:val="20"/>
                <w:lang w:val="en-GB"/>
              </w:rPr>
              <w:t>Char</w:t>
            </w:r>
          </w:p>
        </w:tc>
        <w:tc>
          <w:tcPr>
            <w:tcW w:w="5012" w:type="dxa"/>
          </w:tcPr>
          <w:p w14:paraId="467BD85C" w14:textId="1307A45C" w:rsidR="007C6501" w:rsidRDefault="007C6501" w:rsidP="009466F5">
            <w:pPr>
              <w:jc w:val="both"/>
              <w:rPr>
                <w:sz w:val="20"/>
                <w:szCs w:val="20"/>
                <w:lang w:val="en-GB"/>
              </w:rPr>
            </w:pPr>
            <w:r>
              <w:rPr>
                <w:sz w:val="20"/>
                <w:szCs w:val="20"/>
                <w:lang w:val="en-GB"/>
              </w:rPr>
              <w:t>The current identifier for the identity column</w:t>
            </w:r>
          </w:p>
        </w:tc>
      </w:tr>
      <w:tr w:rsidR="00940853" w:rsidRPr="002E5CE2" w14:paraId="1D0E5F16" w14:textId="77777777" w:rsidTr="0035585D">
        <w:tc>
          <w:tcPr>
            <w:tcW w:w="1749" w:type="dxa"/>
          </w:tcPr>
          <w:p w14:paraId="001D6F24" w14:textId="32123365" w:rsidR="00940853" w:rsidRPr="002E5CE2" w:rsidRDefault="00940853" w:rsidP="009466F5">
            <w:pPr>
              <w:jc w:val="both"/>
              <w:rPr>
                <w:sz w:val="20"/>
                <w:szCs w:val="20"/>
                <w:lang w:val="en-GB"/>
              </w:rPr>
            </w:pPr>
            <w:r>
              <w:rPr>
                <w:sz w:val="20"/>
                <w:szCs w:val="20"/>
                <w:lang w:val="en-GB"/>
              </w:rPr>
              <w:t>LeavingName</w:t>
            </w:r>
          </w:p>
        </w:tc>
        <w:tc>
          <w:tcPr>
            <w:tcW w:w="1542" w:type="dxa"/>
          </w:tcPr>
          <w:p w14:paraId="043D6C02" w14:textId="77777777" w:rsidR="00940853" w:rsidRPr="002E5CE2" w:rsidRDefault="00940853" w:rsidP="009466F5">
            <w:pPr>
              <w:jc w:val="both"/>
              <w:rPr>
                <w:sz w:val="20"/>
                <w:szCs w:val="20"/>
                <w:lang w:val="en-GB"/>
              </w:rPr>
            </w:pPr>
            <w:r w:rsidRPr="002E5CE2">
              <w:rPr>
                <w:sz w:val="20"/>
                <w:szCs w:val="20"/>
                <w:lang w:val="en-GB"/>
              </w:rPr>
              <w:t>Char</w:t>
            </w:r>
          </w:p>
        </w:tc>
        <w:tc>
          <w:tcPr>
            <w:tcW w:w="5012" w:type="dxa"/>
          </w:tcPr>
          <w:p w14:paraId="4365377C" w14:textId="3703735D" w:rsidR="00940853" w:rsidRPr="002E5CE2" w:rsidRDefault="00940853" w:rsidP="009466F5">
            <w:pPr>
              <w:jc w:val="both"/>
              <w:rPr>
                <w:sz w:val="20"/>
                <w:szCs w:val="20"/>
                <w:lang w:val="en-GB"/>
              </w:rPr>
            </w:pPr>
            <w:r w:rsidRPr="002E5CE2">
              <w:rPr>
                <w:sz w:val="20"/>
                <w:szCs w:val="20"/>
                <w:lang w:val="en-GB"/>
              </w:rPr>
              <w:t xml:space="preserve">The </w:t>
            </w:r>
            <w:r>
              <w:rPr>
                <w:sz w:val="20"/>
                <w:szCs w:val="20"/>
                <w:lang w:val="en-GB"/>
              </w:rPr>
              <w:t xml:space="preserve">current </w:t>
            </w:r>
            <w:r w:rsidRPr="002E5CE2">
              <w:rPr>
                <w:sz w:val="20"/>
                <w:szCs w:val="20"/>
                <w:lang w:val="en-GB"/>
              </w:rPr>
              <w:t>identifier for the</w:t>
            </w:r>
            <w:r>
              <w:rPr>
                <w:sz w:val="20"/>
                <w:szCs w:val="20"/>
                <w:lang w:val="en-GB"/>
              </w:rPr>
              <w:t xml:space="preserve"> leaving column</w:t>
            </w:r>
          </w:p>
        </w:tc>
      </w:tr>
      <w:tr w:rsidR="00940853" w:rsidRPr="002E5CE2" w14:paraId="3A4C557A" w14:textId="77777777" w:rsidTr="0035585D">
        <w:tc>
          <w:tcPr>
            <w:tcW w:w="1749" w:type="dxa"/>
          </w:tcPr>
          <w:p w14:paraId="4467E161" w14:textId="171E699C" w:rsidR="00940853" w:rsidRDefault="00940853" w:rsidP="009466F5">
            <w:pPr>
              <w:jc w:val="both"/>
              <w:rPr>
                <w:sz w:val="20"/>
                <w:szCs w:val="20"/>
                <w:lang w:val="en-GB"/>
              </w:rPr>
            </w:pPr>
            <w:r>
              <w:rPr>
                <w:sz w:val="20"/>
                <w:szCs w:val="20"/>
                <w:lang w:val="en-GB"/>
              </w:rPr>
              <w:t>ArrivingName</w:t>
            </w:r>
          </w:p>
        </w:tc>
        <w:tc>
          <w:tcPr>
            <w:tcW w:w="1542" w:type="dxa"/>
          </w:tcPr>
          <w:p w14:paraId="603E2E89" w14:textId="5BCA868D" w:rsidR="00940853" w:rsidRPr="002E5CE2" w:rsidRDefault="00940853" w:rsidP="009466F5">
            <w:pPr>
              <w:jc w:val="both"/>
              <w:rPr>
                <w:sz w:val="20"/>
                <w:szCs w:val="20"/>
                <w:lang w:val="en-GB"/>
              </w:rPr>
            </w:pPr>
            <w:r>
              <w:rPr>
                <w:sz w:val="20"/>
                <w:szCs w:val="20"/>
                <w:lang w:val="en-GB"/>
              </w:rPr>
              <w:t>Char</w:t>
            </w:r>
          </w:p>
        </w:tc>
        <w:tc>
          <w:tcPr>
            <w:tcW w:w="5012" w:type="dxa"/>
          </w:tcPr>
          <w:p w14:paraId="4C8C37FA" w14:textId="229FAD0E" w:rsidR="00940853" w:rsidRPr="002E5CE2" w:rsidRDefault="00940853" w:rsidP="009466F5">
            <w:pPr>
              <w:jc w:val="both"/>
              <w:rPr>
                <w:sz w:val="20"/>
                <w:szCs w:val="20"/>
                <w:lang w:val="en-GB"/>
              </w:rPr>
            </w:pPr>
            <w:r>
              <w:rPr>
                <w:sz w:val="20"/>
                <w:szCs w:val="20"/>
                <w:lang w:val="en-GB"/>
              </w:rPr>
              <w:t>The current identifier for the arriving column</w:t>
            </w:r>
          </w:p>
        </w:tc>
      </w:tr>
    </w:tbl>
    <w:p w14:paraId="2820FCEB" w14:textId="1080204D" w:rsidR="00940853" w:rsidRPr="005A5B50" w:rsidRDefault="00940853" w:rsidP="006C4F10">
      <w:pPr>
        <w:spacing w:before="120" w:after="120"/>
        <w:jc w:val="both"/>
        <w:rPr>
          <w:sz w:val="20"/>
          <w:szCs w:val="20"/>
          <w:lang w:val="en-GB"/>
        </w:rPr>
      </w:pPr>
      <w:r>
        <w:rPr>
          <w:sz w:val="20"/>
          <w:szCs w:val="20"/>
          <w:lang w:val="en-GB"/>
        </w:rPr>
        <w:t xml:space="preserve">(Pos) </w:t>
      </w:r>
      <w:r w:rsidR="005C168F">
        <w:rPr>
          <w:sz w:val="20"/>
          <w:szCs w:val="20"/>
          <w:lang w:val="en-GB"/>
        </w:rPr>
        <w:t>is the key</w:t>
      </w:r>
      <w:r>
        <w:rPr>
          <w:sz w:val="20"/>
          <w:szCs w:val="20"/>
          <w:lang w:val="en-GB"/>
        </w:rPr>
        <w:t xml:space="preserve"> in this table</w:t>
      </w:r>
      <w:r w:rsidR="00F0473E">
        <w:rPr>
          <w:sz w:val="20"/>
          <w:szCs w:val="20"/>
          <w:lang w:val="en-GB"/>
        </w:rPr>
        <w:t>. See also table 8.3.20, 8.3.21, and 8.3.26.</w:t>
      </w:r>
    </w:p>
    <w:p w14:paraId="5E451014" w14:textId="41D4FE4C" w:rsidR="006C4F10" w:rsidRDefault="00682711" w:rsidP="006C4F10">
      <w:pPr>
        <w:pStyle w:val="Heading3"/>
      </w:pPr>
      <w:bookmarkStart w:id="248" w:name="_Toc142286323"/>
      <w:r>
        <w:t>8.</w:t>
      </w:r>
      <w:r w:rsidR="0025540B">
        <w:t>3</w:t>
      </w:r>
      <w:r w:rsidR="00D40DAA">
        <w:t>.</w:t>
      </w:r>
      <w:r w:rsidR="00940853">
        <w:t>8</w:t>
      </w:r>
      <w:r w:rsidR="006C4F10">
        <w:t xml:space="preserve"> </w:t>
      </w:r>
      <w:r w:rsidR="0016247E">
        <w:t>Role</w:t>
      </w:r>
      <w:r w:rsidR="006C4F10">
        <w:t>$</w:t>
      </w:r>
      <w:r w:rsidR="006C4F10" w:rsidRPr="006B1409">
        <w:t>Index</w:t>
      </w:r>
      <w:bookmarkEnd w:id="24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4"/>
        <w:gridCol w:w="1573"/>
        <w:gridCol w:w="5216"/>
      </w:tblGrid>
      <w:tr w:rsidR="006C4F10" w:rsidRPr="002E5CE2" w14:paraId="5EB6426F" w14:textId="77777777" w:rsidTr="006C4F10">
        <w:tc>
          <w:tcPr>
            <w:tcW w:w="1539" w:type="dxa"/>
          </w:tcPr>
          <w:p w14:paraId="1A86C727"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F92EE9F"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2D9203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7AA3C38" w14:textId="77777777" w:rsidTr="006C4F10">
        <w:tc>
          <w:tcPr>
            <w:tcW w:w="1539" w:type="dxa"/>
          </w:tcPr>
          <w:p w14:paraId="111F95B7"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03BF3B7E"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5A59F21E"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50A5A4E5" w14:textId="77777777" w:rsidTr="006C4F10">
        <w:tc>
          <w:tcPr>
            <w:tcW w:w="1539" w:type="dxa"/>
          </w:tcPr>
          <w:p w14:paraId="68D50995" w14:textId="77777777" w:rsidR="006C4F10" w:rsidRPr="002E5CE2" w:rsidRDefault="006C4F10" w:rsidP="00E60E70">
            <w:pPr>
              <w:jc w:val="both"/>
              <w:rPr>
                <w:sz w:val="20"/>
                <w:szCs w:val="20"/>
                <w:lang w:val="en-GB"/>
              </w:rPr>
            </w:pPr>
            <w:r w:rsidRPr="002E5CE2">
              <w:rPr>
                <w:sz w:val="20"/>
                <w:szCs w:val="20"/>
                <w:lang w:val="en-GB"/>
              </w:rPr>
              <w:t>Table</w:t>
            </w:r>
          </w:p>
        </w:tc>
        <w:tc>
          <w:tcPr>
            <w:tcW w:w="1596" w:type="dxa"/>
          </w:tcPr>
          <w:p w14:paraId="4FDD7FC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7BEFA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7796DCB1" w14:textId="77777777" w:rsidTr="006C4F10">
        <w:tc>
          <w:tcPr>
            <w:tcW w:w="1539" w:type="dxa"/>
          </w:tcPr>
          <w:p w14:paraId="7DB3CD1D"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5D0CF4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6AC35BF" w14:textId="77777777" w:rsidR="006C4F10" w:rsidRPr="002E5CE2" w:rsidRDefault="006C4F10" w:rsidP="00E60E70">
            <w:pPr>
              <w:jc w:val="both"/>
              <w:rPr>
                <w:sz w:val="20"/>
                <w:szCs w:val="20"/>
                <w:lang w:val="en-GB"/>
              </w:rPr>
            </w:pPr>
            <w:r w:rsidRPr="002E5CE2">
              <w:rPr>
                <w:sz w:val="20"/>
                <w:szCs w:val="20"/>
                <w:lang w:val="en-GB"/>
              </w:rPr>
              <w:t>The name of the index (see note)</w:t>
            </w:r>
          </w:p>
        </w:tc>
      </w:tr>
      <w:tr w:rsidR="006C4F10" w:rsidRPr="002E5CE2" w14:paraId="01225F72" w14:textId="77777777" w:rsidTr="006C4F10">
        <w:tc>
          <w:tcPr>
            <w:tcW w:w="1539" w:type="dxa"/>
          </w:tcPr>
          <w:p w14:paraId="719D5940" w14:textId="77777777" w:rsidR="006C4F10" w:rsidRPr="002E5CE2" w:rsidRDefault="006C4F10" w:rsidP="00E60E70">
            <w:pPr>
              <w:jc w:val="both"/>
              <w:rPr>
                <w:sz w:val="20"/>
                <w:szCs w:val="20"/>
                <w:lang w:val="en-GB"/>
              </w:rPr>
            </w:pPr>
            <w:r w:rsidRPr="002E5CE2">
              <w:rPr>
                <w:sz w:val="20"/>
                <w:szCs w:val="20"/>
                <w:lang w:val="en-GB"/>
              </w:rPr>
              <w:t>Flags</w:t>
            </w:r>
          </w:p>
        </w:tc>
        <w:tc>
          <w:tcPr>
            <w:tcW w:w="1596" w:type="dxa"/>
          </w:tcPr>
          <w:p w14:paraId="3C75DC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10900BD3" w14:textId="77777777" w:rsidR="006C4F10" w:rsidRPr="002E5CE2" w:rsidRDefault="006C4F10" w:rsidP="00E60E70">
            <w:pPr>
              <w:jc w:val="both"/>
              <w:rPr>
                <w:sz w:val="20"/>
                <w:szCs w:val="20"/>
                <w:lang w:val="en-GB"/>
              </w:rPr>
            </w:pPr>
            <w:r w:rsidRPr="002E5CE2">
              <w:rPr>
                <w:sz w:val="20"/>
                <w:szCs w:val="20"/>
                <w:lang w:val="en-GB"/>
              </w:rPr>
              <w:t>Sum of values in table below</w:t>
            </w:r>
          </w:p>
        </w:tc>
      </w:tr>
      <w:tr w:rsidR="006C4F10" w:rsidRPr="002E5CE2" w14:paraId="1C56BD45" w14:textId="77777777" w:rsidTr="006C4F10">
        <w:tc>
          <w:tcPr>
            <w:tcW w:w="1539" w:type="dxa"/>
          </w:tcPr>
          <w:p w14:paraId="1EB437F6" w14:textId="77777777" w:rsidR="006C4F10" w:rsidRPr="002E5CE2" w:rsidRDefault="006C4F10" w:rsidP="00E60E70">
            <w:pPr>
              <w:jc w:val="both"/>
              <w:rPr>
                <w:sz w:val="20"/>
                <w:szCs w:val="20"/>
                <w:lang w:val="en-GB"/>
              </w:rPr>
            </w:pPr>
            <w:r w:rsidRPr="002E5CE2">
              <w:rPr>
                <w:sz w:val="20"/>
                <w:szCs w:val="20"/>
                <w:lang w:val="en-GB"/>
              </w:rPr>
              <w:t>RefTable</w:t>
            </w:r>
          </w:p>
        </w:tc>
        <w:tc>
          <w:tcPr>
            <w:tcW w:w="1596" w:type="dxa"/>
          </w:tcPr>
          <w:p w14:paraId="02D39DE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B5D7B7A" w14:textId="77777777" w:rsidR="006C4F10" w:rsidRPr="002E5CE2" w:rsidRDefault="006C4F10" w:rsidP="00E60E70">
            <w:pPr>
              <w:jc w:val="both"/>
              <w:rPr>
                <w:sz w:val="20"/>
                <w:szCs w:val="20"/>
                <w:lang w:val="en-GB"/>
              </w:rPr>
            </w:pPr>
            <w:r w:rsidRPr="002E5CE2">
              <w:rPr>
                <w:sz w:val="20"/>
                <w:szCs w:val="20"/>
                <w:lang w:val="en-GB"/>
              </w:rPr>
              <w:t>Name of referenced table (or null)</w:t>
            </w:r>
          </w:p>
        </w:tc>
      </w:tr>
      <w:tr w:rsidR="006C4F10" w:rsidRPr="002E5CE2" w14:paraId="1510A52A" w14:textId="77777777" w:rsidTr="006C4F10">
        <w:tc>
          <w:tcPr>
            <w:tcW w:w="1539" w:type="dxa"/>
          </w:tcPr>
          <w:p w14:paraId="46A7CCE5" w14:textId="77777777" w:rsidR="006C4F10" w:rsidRPr="002E5CE2" w:rsidRDefault="006C4F10" w:rsidP="00E60E70">
            <w:pPr>
              <w:jc w:val="both"/>
              <w:rPr>
                <w:sz w:val="20"/>
                <w:szCs w:val="20"/>
                <w:lang w:val="en-GB"/>
              </w:rPr>
            </w:pPr>
            <w:r w:rsidRPr="002E5CE2">
              <w:rPr>
                <w:sz w:val="20"/>
                <w:szCs w:val="20"/>
                <w:lang w:val="en-GB"/>
              </w:rPr>
              <w:t>RefIndex</w:t>
            </w:r>
          </w:p>
        </w:tc>
        <w:tc>
          <w:tcPr>
            <w:tcW w:w="1596" w:type="dxa"/>
          </w:tcPr>
          <w:p w14:paraId="2E6C556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D15B6C0" w14:textId="77777777" w:rsidR="006C4F10" w:rsidRPr="002E5CE2" w:rsidRDefault="006C4F10" w:rsidP="00E60E70">
            <w:pPr>
              <w:jc w:val="both"/>
              <w:rPr>
                <w:sz w:val="20"/>
                <w:szCs w:val="20"/>
                <w:lang w:val="en-GB"/>
              </w:rPr>
            </w:pPr>
            <w:r w:rsidRPr="002E5CE2">
              <w:rPr>
                <w:sz w:val="20"/>
                <w:szCs w:val="20"/>
                <w:lang w:val="en-GB"/>
              </w:rPr>
              <w:t>Name of referenced index (or null)</w:t>
            </w:r>
          </w:p>
        </w:tc>
      </w:tr>
      <w:tr w:rsidR="006C4F10" w:rsidRPr="002E5CE2" w14:paraId="44D495AF" w14:textId="77777777" w:rsidTr="006C4F10">
        <w:tc>
          <w:tcPr>
            <w:tcW w:w="1539" w:type="dxa"/>
          </w:tcPr>
          <w:p w14:paraId="3A9D05B0" w14:textId="77777777" w:rsidR="006C4F10" w:rsidRPr="002E5CE2" w:rsidRDefault="006C4F10" w:rsidP="00E60E70">
            <w:pPr>
              <w:jc w:val="both"/>
              <w:rPr>
                <w:sz w:val="20"/>
                <w:szCs w:val="20"/>
                <w:lang w:val="en-GB"/>
              </w:rPr>
            </w:pPr>
            <w:r w:rsidRPr="002E5CE2">
              <w:rPr>
                <w:sz w:val="20"/>
                <w:szCs w:val="20"/>
                <w:lang w:val="en-GB"/>
              </w:rPr>
              <w:t>Distinct</w:t>
            </w:r>
          </w:p>
        </w:tc>
        <w:tc>
          <w:tcPr>
            <w:tcW w:w="1596" w:type="dxa"/>
          </w:tcPr>
          <w:p w14:paraId="34F00B14"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77E5C572" w14:textId="77777777" w:rsidR="006C4F10" w:rsidRPr="002E5CE2" w:rsidRDefault="006C4F10" w:rsidP="00E60E70">
            <w:pPr>
              <w:jc w:val="both"/>
              <w:rPr>
                <w:sz w:val="20"/>
                <w:szCs w:val="20"/>
                <w:lang w:val="en-GB"/>
              </w:rPr>
            </w:pPr>
            <w:r w:rsidRPr="002E5CE2">
              <w:rPr>
                <w:sz w:val="20"/>
                <w:szCs w:val="20"/>
                <w:lang w:val="en-GB"/>
              </w:rPr>
              <w:t>Number of distinct values</w:t>
            </w:r>
          </w:p>
        </w:tc>
      </w:tr>
      <w:tr w:rsidR="006C4F10" w:rsidRPr="002E5CE2" w14:paraId="7D081692" w14:textId="77777777" w:rsidTr="006C4F10">
        <w:tc>
          <w:tcPr>
            <w:tcW w:w="1539" w:type="dxa"/>
          </w:tcPr>
          <w:p w14:paraId="2A7F2A60" w14:textId="77777777" w:rsidR="006C4F10" w:rsidRDefault="006C4F10" w:rsidP="00E60E70">
            <w:pPr>
              <w:jc w:val="both"/>
              <w:rPr>
                <w:sz w:val="20"/>
                <w:szCs w:val="20"/>
                <w:lang w:val="en-GB"/>
              </w:rPr>
            </w:pPr>
            <w:r>
              <w:rPr>
                <w:sz w:val="20"/>
                <w:szCs w:val="20"/>
                <w:lang w:val="en-GB"/>
              </w:rPr>
              <w:t>Adapter</w:t>
            </w:r>
          </w:p>
        </w:tc>
        <w:tc>
          <w:tcPr>
            <w:tcW w:w="1596" w:type="dxa"/>
          </w:tcPr>
          <w:p w14:paraId="6B896982" w14:textId="77777777" w:rsidR="006C4F10" w:rsidRDefault="006C4F10" w:rsidP="00E60E70">
            <w:pPr>
              <w:jc w:val="both"/>
              <w:rPr>
                <w:sz w:val="20"/>
                <w:szCs w:val="20"/>
                <w:lang w:val="en-GB"/>
              </w:rPr>
            </w:pPr>
            <w:r>
              <w:rPr>
                <w:sz w:val="20"/>
                <w:szCs w:val="20"/>
                <w:lang w:val="en-GB"/>
              </w:rPr>
              <w:t>Char</w:t>
            </w:r>
          </w:p>
        </w:tc>
        <w:tc>
          <w:tcPr>
            <w:tcW w:w="5394" w:type="dxa"/>
          </w:tcPr>
          <w:p w14:paraId="11A188C1" w14:textId="77777777" w:rsidR="006C4F10" w:rsidRDefault="006C4F10" w:rsidP="00E60E70">
            <w:pPr>
              <w:jc w:val="both"/>
              <w:rPr>
                <w:sz w:val="20"/>
                <w:szCs w:val="20"/>
                <w:lang w:val="en-GB"/>
              </w:rPr>
            </w:pPr>
            <w:r>
              <w:rPr>
                <w:sz w:val="20"/>
                <w:szCs w:val="20"/>
                <w:lang w:val="en-GB"/>
              </w:rPr>
              <w:t>Name of adapter function or method (or null)</w:t>
            </w:r>
          </w:p>
        </w:tc>
      </w:tr>
      <w:tr w:rsidR="006A0C51" w:rsidRPr="002E5CE2" w14:paraId="5F85578E" w14:textId="77777777" w:rsidTr="006C4F10">
        <w:tc>
          <w:tcPr>
            <w:tcW w:w="1539" w:type="dxa"/>
          </w:tcPr>
          <w:p w14:paraId="3A56E3AA" w14:textId="77777777" w:rsidR="006A0C51" w:rsidRDefault="006A0C51" w:rsidP="00E60E70">
            <w:pPr>
              <w:jc w:val="both"/>
              <w:rPr>
                <w:sz w:val="20"/>
                <w:szCs w:val="20"/>
                <w:lang w:val="en-GB"/>
              </w:rPr>
            </w:pPr>
            <w:r>
              <w:rPr>
                <w:sz w:val="20"/>
                <w:szCs w:val="20"/>
                <w:lang w:val="en-GB"/>
              </w:rPr>
              <w:t>Rows</w:t>
            </w:r>
          </w:p>
        </w:tc>
        <w:tc>
          <w:tcPr>
            <w:tcW w:w="1596" w:type="dxa"/>
          </w:tcPr>
          <w:p w14:paraId="3268B7B7" w14:textId="77777777" w:rsidR="006A0C51" w:rsidRDefault="006A0C51" w:rsidP="00E60E70">
            <w:pPr>
              <w:jc w:val="both"/>
              <w:rPr>
                <w:sz w:val="20"/>
                <w:szCs w:val="20"/>
                <w:lang w:val="en-GB"/>
              </w:rPr>
            </w:pPr>
            <w:r>
              <w:rPr>
                <w:sz w:val="20"/>
                <w:szCs w:val="20"/>
                <w:lang w:val="en-GB"/>
              </w:rPr>
              <w:t>Int</w:t>
            </w:r>
          </w:p>
        </w:tc>
        <w:tc>
          <w:tcPr>
            <w:tcW w:w="5394" w:type="dxa"/>
          </w:tcPr>
          <w:p w14:paraId="765CC1D7" w14:textId="77777777" w:rsidR="006A0C51" w:rsidRDefault="006A0C51" w:rsidP="00E60E70">
            <w:pPr>
              <w:jc w:val="both"/>
              <w:rPr>
                <w:sz w:val="20"/>
                <w:szCs w:val="20"/>
                <w:lang w:val="en-GB"/>
              </w:rPr>
            </w:pPr>
            <w:r>
              <w:rPr>
                <w:sz w:val="20"/>
                <w:szCs w:val="20"/>
                <w:lang w:val="en-GB"/>
              </w:rPr>
              <w:t>The number of rows in the index</w:t>
            </w:r>
          </w:p>
        </w:tc>
      </w:tr>
    </w:tbl>
    <w:p w14:paraId="197CC592" w14:textId="7394E650" w:rsidR="006C4F10" w:rsidRPr="00F11E42" w:rsidRDefault="006C4F10" w:rsidP="006C4F10">
      <w:pPr>
        <w:spacing w:before="120" w:after="120"/>
        <w:jc w:val="both"/>
        <w:rPr>
          <w:sz w:val="20"/>
          <w:szCs w:val="20"/>
          <w:lang w:val="en-GB"/>
        </w:rPr>
      </w:pPr>
      <w:r>
        <w:rPr>
          <w:sz w:val="20"/>
          <w:szCs w:val="20"/>
          <w:lang w:val="en-GB"/>
        </w:rPr>
        <w:t xml:space="preserve">User indexes are not supported in </w:t>
      </w:r>
      <w:r w:rsidR="005D49CD">
        <w:rPr>
          <w:sz w:val="20"/>
          <w:szCs w:val="20"/>
          <w:lang w:val="en-GB"/>
        </w:rPr>
        <w:t>SQL2023</w:t>
      </w:r>
      <w:r>
        <w:rPr>
          <w:sz w:val="20"/>
          <w:szCs w:val="20"/>
          <w:lang w:val="en-GB"/>
        </w:rPr>
        <w:t>. Pyrrho builds indexes automatically for all primary, unique, and foreign keys (there is no CREATE INDEX) in order to enforce integrity and referential constraints. They have names like U(67).</w:t>
      </w:r>
      <w:r w:rsidRPr="00AC14CD">
        <w:rPr>
          <w:sz w:val="20"/>
          <w:szCs w:val="20"/>
          <w:lang w:val="en-GB"/>
        </w:rPr>
        <w:t xml:space="preserve"> </w:t>
      </w:r>
      <w:r>
        <w:rPr>
          <w:sz w:val="20"/>
          <w:szCs w:val="20"/>
          <w:lang w:val="en-GB"/>
        </w:rPr>
        <w:t xml:space="preserve">(Pos) </w:t>
      </w:r>
      <w:r w:rsidR="001B634B">
        <w:rPr>
          <w:sz w:val="20"/>
          <w:szCs w:val="20"/>
          <w:lang w:val="en-GB"/>
        </w:rPr>
        <w:t>is the</w:t>
      </w:r>
      <w:r>
        <w:rPr>
          <w:sz w:val="20"/>
          <w:szCs w:val="20"/>
          <w:lang w:val="en-GB"/>
        </w:rPr>
        <w:t xml:space="preserve"> key</w:t>
      </w:r>
      <w:r w:rsidR="001B634B">
        <w:rPr>
          <w:sz w:val="20"/>
          <w:szCs w:val="20"/>
          <w:lang w:val="en-GB"/>
        </w:rPr>
        <w:t xml:space="preserve"> for </w:t>
      </w:r>
      <w:r>
        <w:rPr>
          <w:sz w:val="20"/>
          <w:szCs w:val="20"/>
          <w:lang w:val="en-GB"/>
        </w:rPr>
        <w:t>this table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6C4F10" w:rsidRPr="002E5CE2" w14:paraId="45074A77" w14:textId="77777777" w:rsidTr="00E60E70">
        <w:tc>
          <w:tcPr>
            <w:tcW w:w="828" w:type="dxa"/>
          </w:tcPr>
          <w:p w14:paraId="62B4237D" w14:textId="77777777" w:rsidR="006C4F10" w:rsidRPr="002E5CE2" w:rsidRDefault="006C4F10" w:rsidP="00E60E70">
            <w:pPr>
              <w:jc w:val="center"/>
              <w:rPr>
                <w:b/>
                <w:sz w:val="20"/>
                <w:szCs w:val="20"/>
                <w:lang w:val="en-GB"/>
              </w:rPr>
            </w:pPr>
            <w:r w:rsidRPr="002E5CE2">
              <w:rPr>
                <w:b/>
                <w:sz w:val="20"/>
                <w:szCs w:val="20"/>
                <w:lang w:val="en-GB"/>
              </w:rPr>
              <w:t>Flag</w:t>
            </w:r>
          </w:p>
        </w:tc>
        <w:tc>
          <w:tcPr>
            <w:tcW w:w="2700" w:type="dxa"/>
          </w:tcPr>
          <w:p w14:paraId="33C26E1E" w14:textId="77777777" w:rsidR="006C4F10" w:rsidRPr="002E5CE2" w:rsidRDefault="006C4F10" w:rsidP="00E60E70">
            <w:pPr>
              <w:jc w:val="center"/>
              <w:rPr>
                <w:b/>
                <w:sz w:val="20"/>
                <w:szCs w:val="20"/>
                <w:lang w:val="en-GB"/>
              </w:rPr>
            </w:pPr>
            <w:r w:rsidRPr="002E5CE2">
              <w:rPr>
                <w:b/>
                <w:sz w:val="20"/>
                <w:szCs w:val="20"/>
                <w:lang w:val="en-GB"/>
              </w:rPr>
              <w:t>Meaning</w:t>
            </w:r>
          </w:p>
        </w:tc>
      </w:tr>
      <w:tr w:rsidR="006C4F10" w:rsidRPr="002E5CE2" w14:paraId="6A9E91BB" w14:textId="77777777" w:rsidTr="00E60E70">
        <w:tc>
          <w:tcPr>
            <w:tcW w:w="828" w:type="dxa"/>
          </w:tcPr>
          <w:p w14:paraId="43C0A1B4" w14:textId="77777777" w:rsidR="006C4F10" w:rsidRPr="002E5CE2" w:rsidRDefault="006C4F10" w:rsidP="00E60E70">
            <w:pPr>
              <w:jc w:val="both"/>
              <w:rPr>
                <w:sz w:val="20"/>
                <w:szCs w:val="20"/>
                <w:lang w:val="en-GB"/>
              </w:rPr>
            </w:pPr>
            <w:r w:rsidRPr="002E5CE2">
              <w:rPr>
                <w:sz w:val="20"/>
                <w:szCs w:val="20"/>
                <w:lang w:val="en-GB"/>
              </w:rPr>
              <w:t>1</w:t>
            </w:r>
          </w:p>
        </w:tc>
        <w:tc>
          <w:tcPr>
            <w:tcW w:w="2700" w:type="dxa"/>
          </w:tcPr>
          <w:p w14:paraId="50085480" w14:textId="77777777" w:rsidR="006C4F10" w:rsidRPr="002E5CE2" w:rsidRDefault="006C4F10" w:rsidP="00E60E70">
            <w:pPr>
              <w:jc w:val="both"/>
              <w:rPr>
                <w:sz w:val="20"/>
                <w:szCs w:val="20"/>
                <w:lang w:val="en-GB"/>
              </w:rPr>
            </w:pPr>
            <w:r w:rsidRPr="002E5CE2">
              <w:rPr>
                <w:sz w:val="20"/>
                <w:szCs w:val="20"/>
                <w:lang w:val="en-GB"/>
              </w:rPr>
              <w:t>Primary Key</w:t>
            </w:r>
          </w:p>
        </w:tc>
      </w:tr>
      <w:tr w:rsidR="006C4F10" w:rsidRPr="002E5CE2" w14:paraId="76157FE5" w14:textId="77777777" w:rsidTr="00E60E70">
        <w:tc>
          <w:tcPr>
            <w:tcW w:w="828" w:type="dxa"/>
          </w:tcPr>
          <w:p w14:paraId="6049ADF7" w14:textId="77777777" w:rsidR="006C4F10" w:rsidRPr="002E5CE2" w:rsidRDefault="006C4F10" w:rsidP="00E60E70">
            <w:pPr>
              <w:jc w:val="both"/>
              <w:rPr>
                <w:sz w:val="20"/>
                <w:szCs w:val="20"/>
                <w:lang w:val="en-GB"/>
              </w:rPr>
            </w:pPr>
            <w:r w:rsidRPr="002E5CE2">
              <w:rPr>
                <w:sz w:val="20"/>
                <w:szCs w:val="20"/>
                <w:lang w:val="en-GB"/>
              </w:rPr>
              <w:t>2</w:t>
            </w:r>
          </w:p>
        </w:tc>
        <w:tc>
          <w:tcPr>
            <w:tcW w:w="2700" w:type="dxa"/>
          </w:tcPr>
          <w:p w14:paraId="05A3C050" w14:textId="77777777" w:rsidR="006C4F10" w:rsidRPr="002E5CE2" w:rsidRDefault="006C4F10" w:rsidP="00E60E70">
            <w:pPr>
              <w:jc w:val="both"/>
              <w:rPr>
                <w:sz w:val="20"/>
                <w:szCs w:val="20"/>
                <w:lang w:val="en-GB"/>
              </w:rPr>
            </w:pPr>
            <w:r w:rsidRPr="002E5CE2">
              <w:rPr>
                <w:sz w:val="20"/>
                <w:szCs w:val="20"/>
                <w:lang w:val="en-GB"/>
              </w:rPr>
              <w:t>Foreign Key</w:t>
            </w:r>
          </w:p>
        </w:tc>
      </w:tr>
      <w:tr w:rsidR="006C4F10" w:rsidRPr="002E5CE2" w14:paraId="426157BC" w14:textId="77777777" w:rsidTr="00E60E70">
        <w:tc>
          <w:tcPr>
            <w:tcW w:w="828" w:type="dxa"/>
          </w:tcPr>
          <w:p w14:paraId="31D8754B" w14:textId="77777777" w:rsidR="006C4F10" w:rsidRPr="002E5CE2" w:rsidRDefault="006C4F10" w:rsidP="00E60E70">
            <w:pPr>
              <w:jc w:val="both"/>
              <w:rPr>
                <w:sz w:val="20"/>
                <w:szCs w:val="20"/>
                <w:lang w:val="en-GB"/>
              </w:rPr>
            </w:pPr>
            <w:r w:rsidRPr="002E5CE2">
              <w:rPr>
                <w:sz w:val="20"/>
                <w:szCs w:val="20"/>
                <w:lang w:val="en-GB"/>
              </w:rPr>
              <w:t>4</w:t>
            </w:r>
          </w:p>
        </w:tc>
        <w:tc>
          <w:tcPr>
            <w:tcW w:w="2700" w:type="dxa"/>
          </w:tcPr>
          <w:p w14:paraId="581896E3" w14:textId="77777777" w:rsidR="006C4F10" w:rsidRPr="002E5CE2" w:rsidRDefault="006C4F10" w:rsidP="00E60E70">
            <w:pPr>
              <w:jc w:val="both"/>
              <w:rPr>
                <w:sz w:val="20"/>
                <w:szCs w:val="20"/>
                <w:lang w:val="en-GB"/>
              </w:rPr>
            </w:pPr>
            <w:r w:rsidRPr="002E5CE2">
              <w:rPr>
                <w:sz w:val="20"/>
                <w:szCs w:val="20"/>
                <w:lang w:val="en-GB"/>
              </w:rPr>
              <w:t>Unique</w:t>
            </w:r>
          </w:p>
        </w:tc>
      </w:tr>
      <w:tr w:rsidR="006C4F10" w:rsidRPr="002E5CE2" w14:paraId="254BDCC2" w14:textId="77777777" w:rsidTr="00E60E70">
        <w:tc>
          <w:tcPr>
            <w:tcW w:w="828" w:type="dxa"/>
          </w:tcPr>
          <w:p w14:paraId="2B6F95E6" w14:textId="77777777" w:rsidR="006C4F10" w:rsidRPr="002E5CE2" w:rsidRDefault="006C4F10" w:rsidP="00E60E70">
            <w:pPr>
              <w:jc w:val="both"/>
              <w:rPr>
                <w:sz w:val="20"/>
                <w:szCs w:val="20"/>
                <w:lang w:val="en-GB"/>
              </w:rPr>
            </w:pPr>
            <w:r w:rsidRPr="002E5CE2">
              <w:rPr>
                <w:sz w:val="20"/>
                <w:szCs w:val="20"/>
                <w:lang w:val="en-GB"/>
              </w:rPr>
              <w:t>8</w:t>
            </w:r>
          </w:p>
        </w:tc>
        <w:tc>
          <w:tcPr>
            <w:tcW w:w="2700" w:type="dxa"/>
          </w:tcPr>
          <w:p w14:paraId="72D660C8" w14:textId="77777777" w:rsidR="006C4F10" w:rsidRPr="002E5CE2" w:rsidRDefault="006C4F10" w:rsidP="00E60E70">
            <w:pPr>
              <w:jc w:val="both"/>
              <w:rPr>
                <w:sz w:val="20"/>
                <w:szCs w:val="20"/>
                <w:lang w:val="en-GB"/>
              </w:rPr>
            </w:pPr>
            <w:r w:rsidRPr="002E5CE2">
              <w:rPr>
                <w:sz w:val="20"/>
                <w:szCs w:val="20"/>
                <w:lang w:val="en-GB"/>
              </w:rPr>
              <w:t>Descending</w:t>
            </w:r>
          </w:p>
        </w:tc>
      </w:tr>
      <w:tr w:rsidR="006C4F10" w:rsidRPr="005C168F" w14:paraId="792F0C54" w14:textId="77777777" w:rsidTr="00E60E70">
        <w:tc>
          <w:tcPr>
            <w:tcW w:w="828" w:type="dxa"/>
          </w:tcPr>
          <w:p w14:paraId="6A60BAF1" w14:textId="77777777" w:rsidR="006C4F10" w:rsidRPr="005C168F" w:rsidRDefault="006C4F10" w:rsidP="00E60E70">
            <w:pPr>
              <w:jc w:val="both"/>
              <w:rPr>
                <w:i/>
                <w:iCs/>
                <w:sz w:val="20"/>
                <w:szCs w:val="20"/>
                <w:lang w:val="en-GB"/>
              </w:rPr>
            </w:pPr>
            <w:r w:rsidRPr="005C168F">
              <w:rPr>
                <w:i/>
                <w:iCs/>
                <w:sz w:val="20"/>
                <w:szCs w:val="20"/>
                <w:lang w:val="en-GB"/>
              </w:rPr>
              <w:t>16</w:t>
            </w:r>
          </w:p>
        </w:tc>
        <w:tc>
          <w:tcPr>
            <w:tcW w:w="2700" w:type="dxa"/>
          </w:tcPr>
          <w:p w14:paraId="1BF09FCC" w14:textId="77777777" w:rsidR="006C4F10" w:rsidRPr="005C168F" w:rsidRDefault="00237E41" w:rsidP="00E60E70">
            <w:pPr>
              <w:jc w:val="both"/>
              <w:rPr>
                <w:i/>
                <w:iCs/>
                <w:sz w:val="20"/>
                <w:szCs w:val="20"/>
                <w:lang w:val="en-GB"/>
              </w:rPr>
            </w:pPr>
            <w:r w:rsidRPr="005C168F">
              <w:rPr>
                <w:i/>
                <w:iCs/>
                <w:sz w:val="20"/>
                <w:szCs w:val="20"/>
                <w:lang w:val="en-GB"/>
              </w:rPr>
              <w:fldChar w:fldCharType="begin"/>
            </w:r>
            <w:r w:rsidR="006C4F10" w:rsidRPr="005C168F">
              <w:rPr>
                <w:i/>
                <w:iCs/>
              </w:rPr>
              <w:instrText xml:space="preserve"> XE "</w:instrText>
            </w:r>
            <w:r w:rsidR="006C4F10" w:rsidRPr="005C168F">
              <w:rPr>
                <w:i/>
                <w:iCs/>
                <w:sz w:val="20"/>
                <w:szCs w:val="20"/>
                <w:lang w:val="en-GB"/>
              </w:rPr>
              <w:instrText>Restrict Update</w:instrText>
            </w:r>
            <w:r w:rsidR="006C4F10" w:rsidRPr="005C168F">
              <w:rPr>
                <w:i/>
                <w:iCs/>
              </w:rPr>
              <w:instrText xml:space="preserve">" </w:instrText>
            </w:r>
            <w:r w:rsidRPr="005C168F">
              <w:rPr>
                <w:i/>
                <w:iCs/>
                <w:sz w:val="20"/>
                <w:szCs w:val="20"/>
                <w:lang w:val="en-GB"/>
              </w:rPr>
              <w:fldChar w:fldCharType="end"/>
            </w:r>
            <w:r w:rsidR="006C4F10" w:rsidRPr="005C168F">
              <w:rPr>
                <w:i/>
                <w:iCs/>
                <w:sz w:val="20"/>
                <w:szCs w:val="20"/>
                <w:lang w:val="en-GB"/>
              </w:rPr>
              <w:t>Restrict Update</w:t>
            </w:r>
          </w:p>
        </w:tc>
      </w:tr>
      <w:tr w:rsidR="006C4F10" w:rsidRPr="002E5CE2" w14:paraId="335740AB" w14:textId="77777777" w:rsidTr="00E60E70">
        <w:tc>
          <w:tcPr>
            <w:tcW w:w="828" w:type="dxa"/>
          </w:tcPr>
          <w:p w14:paraId="1CF8EDB3" w14:textId="77777777" w:rsidR="006C4F10" w:rsidRPr="002E5CE2" w:rsidRDefault="006C4F10" w:rsidP="00E60E70">
            <w:pPr>
              <w:jc w:val="both"/>
              <w:rPr>
                <w:sz w:val="20"/>
                <w:szCs w:val="20"/>
                <w:lang w:val="en-GB"/>
              </w:rPr>
            </w:pPr>
            <w:r w:rsidRPr="002E5CE2">
              <w:rPr>
                <w:sz w:val="20"/>
                <w:szCs w:val="20"/>
                <w:lang w:val="en-GB"/>
              </w:rPr>
              <w:t>32</w:t>
            </w:r>
          </w:p>
        </w:tc>
        <w:tc>
          <w:tcPr>
            <w:tcW w:w="2700" w:type="dxa"/>
          </w:tcPr>
          <w:p w14:paraId="14C3B72F"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Update</w:instrText>
            </w:r>
            <w:r w:rsidR="006C4F10">
              <w:instrText xml:space="preserve">" </w:instrText>
            </w:r>
            <w:r w:rsidRPr="002E5CE2">
              <w:rPr>
                <w:sz w:val="20"/>
                <w:szCs w:val="20"/>
                <w:lang w:val="en-GB"/>
              </w:rPr>
              <w:fldChar w:fldCharType="end"/>
            </w:r>
            <w:r w:rsidR="006C4F10" w:rsidRPr="002E5CE2">
              <w:rPr>
                <w:sz w:val="20"/>
                <w:szCs w:val="20"/>
                <w:lang w:val="en-GB"/>
              </w:rPr>
              <w:t>Cascade Update</w:t>
            </w:r>
          </w:p>
        </w:tc>
      </w:tr>
      <w:tr w:rsidR="006C4F10" w:rsidRPr="002E5CE2" w14:paraId="4060469E" w14:textId="77777777" w:rsidTr="00E60E70">
        <w:tc>
          <w:tcPr>
            <w:tcW w:w="828" w:type="dxa"/>
          </w:tcPr>
          <w:p w14:paraId="3558BB9C" w14:textId="77777777" w:rsidR="006C4F10" w:rsidRPr="002E5CE2" w:rsidRDefault="006C4F10" w:rsidP="00E60E70">
            <w:pPr>
              <w:jc w:val="both"/>
              <w:rPr>
                <w:sz w:val="20"/>
                <w:szCs w:val="20"/>
                <w:lang w:val="en-GB"/>
              </w:rPr>
            </w:pPr>
            <w:r w:rsidRPr="002E5CE2">
              <w:rPr>
                <w:sz w:val="20"/>
                <w:szCs w:val="20"/>
                <w:lang w:val="en-GB"/>
              </w:rPr>
              <w:t>64</w:t>
            </w:r>
          </w:p>
        </w:tc>
        <w:tc>
          <w:tcPr>
            <w:tcW w:w="2700" w:type="dxa"/>
          </w:tcPr>
          <w:p w14:paraId="28222132"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Update</w:instrText>
            </w:r>
            <w:r w:rsidR="006C4F10">
              <w:instrText xml:space="preserve">" </w:instrText>
            </w:r>
            <w:r w:rsidRPr="002E5CE2">
              <w:rPr>
                <w:sz w:val="20"/>
                <w:szCs w:val="20"/>
                <w:lang w:val="en-GB"/>
              </w:rPr>
              <w:fldChar w:fldCharType="end"/>
            </w:r>
            <w:r w:rsidR="006C4F10" w:rsidRPr="002E5CE2">
              <w:rPr>
                <w:sz w:val="20"/>
                <w:szCs w:val="20"/>
                <w:lang w:val="en-GB"/>
              </w:rPr>
              <w:t>Set Default Update</w:t>
            </w:r>
          </w:p>
        </w:tc>
      </w:tr>
      <w:tr w:rsidR="006C4F10" w:rsidRPr="002E5CE2" w14:paraId="7D0E85AF" w14:textId="77777777" w:rsidTr="00E60E70">
        <w:tc>
          <w:tcPr>
            <w:tcW w:w="828" w:type="dxa"/>
          </w:tcPr>
          <w:p w14:paraId="4881F1DE" w14:textId="77777777" w:rsidR="006C4F10" w:rsidRPr="002E5CE2" w:rsidRDefault="006C4F10" w:rsidP="00E60E70">
            <w:pPr>
              <w:jc w:val="both"/>
              <w:rPr>
                <w:sz w:val="20"/>
                <w:szCs w:val="20"/>
                <w:lang w:val="en-GB"/>
              </w:rPr>
            </w:pPr>
            <w:r w:rsidRPr="002E5CE2">
              <w:rPr>
                <w:sz w:val="20"/>
                <w:szCs w:val="20"/>
                <w:lang w:val="en-GB"/>
              </w:rPr>
              <w:lastRenderedPageBreak/>
              <w:t>128</w:t>
            </w:r>
          </w:p>
        </w:tc>
        <w:tc>
          <w:tcPr>
            <w:tcW w:w="2700" w:type="dxa"/>
          </w:tcPr>
          <w:p w14:paraId="3C289CA7"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Update</w:instrText>
            </w:r>
            <w:r w:rsidR="006C4F10">
              <w:instrText xml:space="preserve">" </w:instrText>
            </w:r>
            <w:r w:rsidRPr="002E5CE2">
              <w:rPr>
                <w:sz w:val="20"/>
                <w:szCs w:val="20"/>
                <w:lang w:val="en-GB"/>
              </w:rPr>
              <w:fldChar w:fldCharType="end"/>
            </w:r>
            <w:r w:rsidR="006C4F10" w:rsidRPr="002E5CE2">
              <w:rPr>
                <w:sz w:val="20"/>
                <w:szCs w:val="20"/>
                <w:lang w:val="en-GB"/>
              </w:rPr>
              <w:t>Set Null Update</w:t>
            </w:r>
          </w:p>
        </w:tc>
      </w:tr>
      <w:tr w:rsidR="006C4F10" w:rsidRPr="005C168F" w14:paraId="6043E78E" w14:textId="77777777" w:rsidTr="00E60E70">
        <w:tc>
          <w:tcPr>
            <w:tcW w:w="828" w:type="dxa"/>
          </w:tcPr>
          <w:p w14:paraId="312B94AB" w14:textId="77777777" w:rsidR="006C4F10" w:rsidRPr="005C168F" w:rsidRDefault="006C4F10" w:rsidP="00E60E70">
            <w:pPr>
              <w:jc w:val="both"/>
              <w:rPr>
                <w:i/>
                <w:iCs/>
                <w:sz w:val="20"/>
                <w:szCs w:val="20"/>
                <w:lang w:val="en-GB"/>
              </w:rPr>
            </w:pPr>
            <w:r w:rsidRPr="005C168F">
              <w:rPr>
                <w:i/>
                <w:iCs/>
                <w:sz w:val="20"/>
                <w:szCs w:val="20"/>
                <w:lang w:val="en-GB"/>
              </w:rPr>
              <w:t>256</w:t>
            </w:r>
          </w:p>
        </w:tc>
        <w:tc>
          <w:tcPr>
            <w:tcW w:w="2700" w:type="dxa"/>
          </w:tcPr>
          <w:p w14:paraId="6FF334F7" w14:textId="77777777" w:rsidR="006C4F10" w:rsidRPr="005C168F" w:rsidRDefault="00237E41" w:rsidP="00E60E70">
            <w:pPr>
              <w:jc w:val="both"/>
              <w:rPr>
                <w:i/>
                <w:iCs/>
                <w:sz w:val="20"/>
                <w:szCs w:val="20"/>
                <w:lang w:val="en-GB"/>
              </w:rPr>
            </w:pPr>
            <w:r w:rsidRPr="005C168F">
              <w:rPr>
                <w:i/>
                <w:iCs/>
                <w:sz w:val="20"/>
                <w:szCs w:val="20"/>
                <w:lang w:val="en-GB"/>
              </w:rPr>
              <w:fldChar w:fldCharType="begin"/>
            </w:r>
            <w:r w:rsidR="006C4F10" w:rsidRPr="005C168F">
              <w:rPr>
                <w:i/>
                <w:iCs/>
              </w:rPr>
              <w:instrText xml:space="preserve"> XE "</w:instrText>
            </w:r>
            <w:r w:rsidR="006C4F10" w:rsidRPr="005C168F">
              <w:rPr>
                <w:i/>
                <w:iCs/>
                <w:sz w:val="20"/>
                <w:szCs w:val="20"/>
                <w:lang w:val="en-GB"/>
              </w:rPr>
              <w:instrText>Restrict Delete</w:instrText>
            </w:r>
            <w:r w:rsidR="006C4F10" w:rsidRPr="005C168F">
              <w:rPr>
                <w:i/>
                <w:iCs/>
              </w:rPr>
              <w:instrText xml:space="preserve">" </w:instrText>
            </w:r>
            <w:r w:rsidRPr="005C168F">
              <w:rPr>
                <w:i/>
                <w:iCs/>
                <w:sz w:val="20"/>
                <w:szCs w:val="20"/>
                <w:lang w:val="en-GB"/>
              </w:rPr>
              <w:fldChar w:fldCharType="end"/>
            </w:r>
            <w:r w:rsidR="006C4F10" w:rsidRPr="005C168F">
              <w:rPr>
                <w:i/>
                <w:iCs/>
                <w:sz w:val="20"/>
                <w:szCs w:val="20"/>
                <w:lang w:val="en-GB"/>
              </w:rPr>
              <w:t>Restrict Delete</w:t>
            </w:r>
          </w:p>
        </w:tc>
      </w:tr>
      <w:tr w:rsidR="006C4F10" w:rsidRPr="002E5CE2" w14:paraId="6EBFBE08" w14:textId="77777777" w:rsidTr="00E60E70">
        <w:tc>
          <w:tcPr>
            <w:tcW w:w="828" w:type="dxa"/>
          </w:tcPr>
          <w:p w14:paraId="28172E4B" w14:textId="77777777" w:rsidR="006C4F10" w:rsidRPr="002E5CE2" w:rsidRDefault="006C4F10" w:rsidP="00E60E70">
            <w:pPr>
              <w:jc w:val="both"/>
              <w:rPr>
                <w:sz w:val="20"/>
                <w:szCs w:val="20"/>
                <w:lang w:val="en-GB"/>
              </w:rPr>
            </w:pPr>
            <w:r w:rsidRPr="002E5CE2">
              <w:rPr>
                <w:sz w:val="20"/>
                <w:szCs w:val="20"/>
                <w:lang w:val="en-GB"/>
              </w:rPr>
              <w:t>512</w:t>
            </w:r>
          </w:p>
        </w:tc>
        <w:tc>
          <w:tcPr>
            <w:tcW w:w="2700" w:type="dxa"/>
          </w:tcPr>
          <w:p w14:paraId="1C57C8D1"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Delete</w:instrText>
            </w:r>
            <w:r w:rsidR="006C4F10">
              <w:instrText xml:space="preserve">" </w:instrText>
            </w:r>
            <w:r w:rsidRPr="002E5CE2">
              <w:rPr>
                <w:sz w:val="20"/>
                <w:szCs w:val="20"/>
                <w:lang w:val="en-GB"/>
              </w:rPr>
              <w:fldChar w:fldCharType="end"/>
            </w:r>
            <w:r w:rsidR="006C4F10" w:rsidRPr="002E5CE2">
              <w:rPr>
                <w:sz w:val="20"/>
                <w:szCs w:val="20"/>
                <w:lang w:val="en-GB"/>
              </w:rPr>
              <w:t>Cascade Delete</w:t>
            </w:r>
          </w:p>
        </w:tc>
      </w:tr>
      <w:tr w:rsidR="006C4F10" w:rsidRPr="002E5CE2" w14:paraId="5B76A3A0" w14:textId="77777777" w:rsidTr="00E60E70">
        <w:tc>
          <w:tcPr>
            <w:tcW w:w="828" w:type="dxa"/>
          </w:tcPr>
          <w:p w14:paraId="4CEA3D61" w14:textId="77777777" w:rsidR="006C4F10" w:rsidRPr="002E5CE2" w:rsidRDefault="006C4F10" w:rsidP="00E60E70">
            <w:pPr>
              <w:jc w:val="both"/>
              <w:rPr>
                <w:sz w:val="20"/>
                <w:szCs w:val="20"/>
                <w:lang w:val="en-GB"/>
              </w:rPr>
            </w:pPr>
            <w:r w:rsidRPr="002E5CE2">
              <w:rPr>
                <w:sz w:val="20"/>
                <w:szCs w:val="20"/>
                <w:lang w:val="en-GB"/>
              </w:rPr>
              <w:t>1024</w:t>
            </w:r>
          </w:p>
        </w:tc>
        <w:tc>
          <w:tcPr>
            <w:tcW w:w="2700" w:type="dxa"/>
          </w:tcPr>
          <w:p w14:paraId="51419179"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Delete</w:instrText>
            </w:r>
            <w:r w:rsidR="006C4F10">
              <w:instrText xml:space="preserve">" </w:instrText>
            </w:r>
            <w:r w:rsidRPr="002E5CE2">
              <w:rPr>
                <w:sz w:val="20"/>
                <w:szCs w:val="20"/>
                <w:lang w:val="en-GB"/>
              </w:rPr>
              <w:fldChar w:fldCharType="end"/>
            </w:r>
            <w:r w:rsidR="006C4F10" w:rsidRPr="002E5CE2">
              <w:rPr>
                <w:sz w:val="20"/>
                <w:szCs w:val="20"/>
                <w:lang w:val="en-GB"/>
              </w:rPr>
              <w:t>Set Default Delete</w:t>
            </w:r>
          </w:p>
        </w:tc>
      </w:tr>
      <w:tr w:rsidR="006C4F10" w:rsidRPr="002E5CE2" w14:paraId="1FF04999" w14:textId="77777777" w:rsidTr="00E60E70">
        <w:tc>
          <w:tcPr>
            <w:tcW w:w="828" w:type="dxa"/>
          </w:tcPr>
          <w:p w14:paraId="717014B4" w14:textId="77777777" w:rsidR="006C4F10" w:rsidRPr="002E5CE2" w:rsidRDefault="006C4F10" w:rsidP="00E60E70">
            <w:pPr>
              <w:jc w:val="both"/>
              <w:rPr>
                <w:sz w:val="20"/>
                <w:szCs w:val="20"/>
                <w:lang w:val="en-GB"/>
              </w:rPr>
            </w:pPr>
            <w:r w:rsidRPr="002E5CE2">
              <w:rPr>
                <w:sz w:val="20"/>
                <w:szCs w:val="20"/>
                <w:lang w:val="en-GB"/>
              </w:rPr>
              <w:t>2048</w:t>
            </w:r>
          </w:p>
        </w:tc>
        <w:tc>
          <w:tcPr>
            <w:tcW w:w="2700" w:type="dxa"/>
          </w:tcPr>
          <w:p w14:paraId="73D72696"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Delete</w:instrText>
            </w:r>
            <w:r w:rsidR="006C4F10">
              <w:instrText xml:space="preserve">" </w:instrText>
            </w:r>
            <w:r w:rsidRPr="002E5CE2">
              <w:rPr>
                <w:sz w:val="20"/>
                <w:szCs w:val="20"/>
                <w:lang w:val="en-GB"/>
              </w:rPr>
              <w:fldChar w:fldCharType="end"/>
            </w:r>
            <w:r w:rsidR="006C4F10" w:rsidRPr="002E5CE2">
              <w:rPr>
                <w:sz w:val="20"/>
                <w:szCs w:val="20"/>
                <w:lang w:val="en-GB"/>
              </w:rPr>
              <w:t>Set Null Delete</w:t>
            </w:r>
          </w:p>
        </w:tc>
      </w:tr>
    </w:tbl>
    <w:p w14:paraId="604424DB" w14:textId="77777777" w:rsidR="006C4F10" w:rsidRPr="009A2214" w:rsidRDefault="006C4F10" w:rsidP="006C4F10">
      <w:pPr>
        <w:spacing w:before="120" w:after="120"/>
        <w:jc w:val="both"/>
        <w:rPr>
          <w:sz w:val="20"/>
          <w:szCs w:val="20"/>
          <w:lang w:val="en-GB"/>
        </w:rPr>
      </w:pPr>
      <w:r>
        <w:rPr>
          <w:sz w:val="20"/>
          <w:szCs w:val="20"/>
          <w:lang w:val="en-GB"/>
        </w:rPr>
        <w:t>The Restrict flags are currently unused, since RESTRICT is the default and is only overridden if CASCADE or SET NULL has been set.</w:t>
      </w:r>
    </w:p>
    <w:p w14:paraId="3146E131" w14:textId="28E18EF8" w:rsidR="006C4F10" w:rsidRDefault="00682711" w:rsidP="006C4F10">
      <w:pPr>
        <w:pStyle w:val="Heading3"/>
      </w:pPr>
      <w:bookmarkStart w:id="249" w:name="_Toc142286324"/>
      <w:r>
        <w:t>8.</w:t>
      </w:r>
      <w:r w:rsidR="0025540B">
        <w:t>3</w:t>
      </w:r>
      <w:r w:rsidR="00D40DAA">
        <w:t>.</w:t>
      </w:r>
      <w:r w:rsidR="00940853">
        <w:t>9</w:t>
      </w:r>
      <w:r w:rsidR="006C4F10">
        <w:t xml:space="preserve"> </w:t>
      </w:r>
      <w:r w:rsidR="0016247E">
        <w:t>Role</w:t>
      </w:r>
      <w:r w:rsidR="006C4F10">
        <w:t>$</w:t>
      </w:r>
      <w:r w:rsidR="006C4F10" w:rsidRPr="006B1409">
        <w:t>IndexKey</w:t>
      </w:r>
      <w:bookmarkEnd w:id="24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6C4F10" w:rsidRPr="002E5CE2" w14:paraId="2F340664" w14:textId="77777777" w:rsidTr="00E60E70">
        <w:tc>
          <w:tcPr>
            <w:tcW w:w="1539" w:type="dxa"/>
          </w:tcPr>
          <w:p w14:paraId="0739E368"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52D5AEA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6A99F40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D260A64" w14:textId="77777777" w:rsidTr="00E60E70">
        <w:tc>
          <w:tcPr>
            <w:tcW w:w="1539" w:type="dxa"/>
          </w:tcPr>
          <w:p w14:paraId="79E5ED3C" w14:textId="77777777" w:rsidR="006C4F10" w:rsidRPr="002E5CE2" w:rsidRDefault="006C4F10" w:rsidP="00E60E70">
            <w:pPr>
              <w:jc w:val="both"/>
              <w:rPr>
                <w:sz w:val="20"/>
                <w:szCs w:val="20"/>
                <w:lang w:val="en-GB"/>
              </w:rPr>
            </w:pPr>
            <w:r w:rsidRPr="002E5CE2">
              <w:rPr>
                <w:sz w:val="20"/>
                <w:szCs w:val="20"/>
                <w:lang w:val="en-GB"/>
              </w:rPr>
              <w:t>IndexName</w:t>
            </w:r>
          </w:p>
        </w:tc>
        <w:tc>
          <w:tcPr>
            <w:tcW w:w="1596" w:type="dxa"/>
          </w:tcPr>
          <w:p w14:paraId="04CB1EDF"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6BFF17" w14:textId="77777777" w:rsidR="006C4F10" w:rsidRPr="002E5CE2" w:rsidRDefault="006C4F10" w:rsidP="00E60E70">
            <w:pPr>
              <w:jc w:val="both"/>
              <w:rPr>
                <w:sz w:val="20"/>
                <w:szCs w:val="20"/>
                <w:lang w:val="en-GB"/>
              </w:rPr>
            </w:pPr>
            <w:r w:rsidRPr="002E5CE2">
              <w:rPr>
                <w:sz w:val="20"/>
                <w:szCs w:val="20"/>
                <w:lang w:val="en-GB"/>
              </w:rPr>
              <w:t>The name of the index</w:t>
            </w:r>
          </w:p>
        </w:tc>
      </w:tr>
      <w:tr w:rsidR="006C4F10" w:rsidRPr="002E5CE2" w14:paraId="09BA21C3" w14:textId="77777777" w:rsidTr="00E60E70">
        <w:tc>
          <w:tcPr>
            <w:tcW w:w="1539" w:type="dxa"/>
          </w:tcPr>
          <w:p w14:paraId="6769940A" w14:textId="77777777" w:rsidR="006C4F10" w:rsidRPr="002E5CE2" w:rsidRDefault="006C4F10" w:rsidP="00E60E70">
            <w:pPr>
              <w:jc w:val="both"/>
              <w:rPr>
                <w:sz w:val="20"/>
                <w:szCs w:val="20"/>
                <w:lang w:val="en-GB"/>
              </w:rPr>
            </w:pPr>
            <w:r w:rsidRPr="002E5CE2">
              <w:rPr>
                <w:sz w:val="20"/>
                <w:szCs w:val="20"/>
                <w:lang w:val="en-GB"/>
              </w:rPr>
              <w:t>TableColumn</w:t>
            </w:r>
          </w:p>
        </w:tc>
        <w:tc>
          <w:tcPr>
            <w:tcW w:w="1596" w:type="dxa"/>
          </w:tcPr>
          <w:p w14:paraId="58612B42"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2C564D6"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r w:rsidR="006C4F10" w:rsidRPr="002E5CE2" w14:paraId="6808557B" w14:textId="77777777" w:rsidTr="00E60E70">
        <w:tc>
          <w:tcPr>
            <w:tcW w:w="1539" w:type="dxa"/>
          </w:tcPr>
          <w:p w14:paraId="44ADFC46" w14:textId="77777777" w:rsidR="006C4F10" w:rsidRPr="002E5CE2" w:rsidRDefault="006C4F10" w:rsidP="00E60E70">
            <w:pPr>
              <w:jc w:val="both"/>
              <w:rPr>
                <w:sz w:val="20"/>
                <w:szCs w:val="20"/>
                <w:lang w:val="en-GB"/>
              </w:rPr>
            </w:pPr>
            <w:r w:rsidRPr="002E5CE2">
              <w:rPr>
                <w:sz w:val="20"/>
                <w:szCs w:val="20"/>
                <w:lang w:val="en-GB"/>
              </w:rPr>
              <w:t>Position</w:t>
            </w:r>
          </w:p>
        </w:tc>
        <w:tc>
          <w:tcPr>
            <w:tcW w:w="1596" w:type="dxa"/>
          </w:tcPr>
          <w:p w14:paraId="61B3D960"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4BA730CF" w14:textId="77777777" w:rsidR="006C4F10" w:rsidRPr="002E5CE2" w:rsidRDefault="006C4F10" w:rsidP="00E60E70">
            <w:pPr>
              <w:jc w:val="both"/>
              <w:rPr>
                <w:sz w:val="20"/>
                <w:szCs w:val="20"/>
                <w:lang w:val="en-GB"/>
              </w:rPr>
            </w:pPr>
            <w:r w:rsidRPr="002E5CE2">
              <w:rPr>
                <w:sz w:val="20"/>
                <w:szCs w:val="20"/>
                <w:lang w:val="en-GB"/>
              </w:rPr>
              <w:t>Zero-based column position in the index</w:t>
            </w:r>
          </w:p>
        </w:tc>
      </w:tr>
      <w:tr w:rsidR="006A0C51" w:rsidRPr="002E5CE2" w14:paraId="77323598" w14:textId="77777777" w:rsidTr="00E60E70">
        <w:tc>
          <w:tcPr>
            <w:tcW w:w="1539" w:type="dxa"/>
          </w:tcPr>
          <w:p w14:paraId="22C4392F" w14:textId="77777777" w:rsidR="006A0C51" w:rsidRPr="006A0C51" w:rsidRDefault="006A0C51" w:rsidP="00E60E70">
            <w:pPr>
              <w:jc w:val="both"/>
              <w:rPr>
                <w:i/>
                <w:sz w:val="20"/>
                <w:szCs w:val="20"/>
                <w:lang w:val="en-GB"/>
              </w:rPr>
            </w:pPr>
            <w:r w:rsidRPr="006A0C51">
              <w:rPr>
                <w:i/>
                <w:sz w:val="20"/>
                <w:szCs w:val="20"/>
                <w:lang w:val="en-GB"/>
              </w:rPr>
              <w:t>Flags</w:t>
            </w:r>
          </w:p>
        </w:tc>
        <w:tc>
          <w:tcPr>
            <w:tcW w:w="1596" w:type="dxa"/>
          </w:tcPr>
          <w:p w14:paraId="5CD29052" w14:textId="77777777" w:rsidR="006A0C51" w:rsidRPr="006A0C51" w:rsidRDefault="006A0C51" w:rsidP="00E60E70">
            <w:pPr>
              <w:jc w:val="both"/>
              <w:rPr>
                <w:i/>
                <w:sz w:val="20"/>
                <w:szCs w:val="20"/>
                <w:lang w:val="en-GB"/>
              </w:rPr>
            </w:pPr>
            <w:r w:rsidRPr="006A0C51">
              <w:rPr>
                <w:i/>
                <w:sz w:val="20"/>
                <w:szCs w:val="20"/>
                <w:lang w:val="en-GB"/>
              </w:rPr>
              <w:t>Char</w:t>
            </w:r>
          </w:p>
        </w:tc>
        <w:tc>
          <w:tcPr>
            <w:tcW w:w="5394" w:type="dxa"/>
          </w:tcPr>
          <w:p w14:paraId="14F7883C" w14:textId="77777777" w:rsidR="006A0C51" w:rsidRPr="006A0C51" w:rsidRDefault="006A0C51" w:rsidP="00E60E70">
            <w:pPr>
              <w:jc w:val="both"/>
              <w:rPr>
                <w:i/>
                <w:sz w:val="20"/>
                <w:szCs w:val="20"/>
                <w:lang w:val="en-GB"/>
              </w:rPr>
            </w:pPr>
            <w:r>
              <w:rPr>
                <w:i/>
                <w:sz w:val="20"/>
                <w:szCs w:val="20"/>
                <w:lang w:val="en-GB"/>
              </w:rPr>
              <w:t>Blank except for Mongo</w:t>
            </w:r>
          </w:p>
        </w:tc>
      </w:tr>
    </w:tbl>
    <w:p w14:paraId="5C3EF337" w14:textId="4FA85EAD" w:rsidR="006C4F10" w:rsidRPr="005A5B50" w:rsidRDefault="006C4F10" w:rsidP="006C4F10">
      <w:pPr>
        <w:spacing w:before="120" w:after="120"/>
        <w:jc w:val="both"/>
        <w:rPr>
          <w:sz w:val="20"/>
          <w:szCs w:val="20"/>
          <w:lang w:val="en-GB"/>
        </w:rPr>
      </w:pPr>
      <w:r>
        <w:rPr>
          <w:sz w:val="20"/>
          <w:szCs w:val="20"/>
          <w:lang w:val="en-GB"/>
        </w:rPr>
        <w:t xml:space="preserve">(IndexName, TableColumn) </w:t>
      </w:r>
      <w:r w:rsidR="006B6309">
        <w:rPr>
          <w:sz w:val="20"/>
          <w:szCs w:val="20"/>
          <w:lang w:val="en-GB"/>
        </w:rPr>
        <w:t>and (Ind</w:t>
      </w:r>
      <w:r w:rsidR="00EE301B">
        <w:rPr>
          <w:sz w:val="20"/>
          <w:szCs w:val="20"/>
          <w:lang w:val="en-GB"/>
        </w:rPr>
        <w:t>exN</w:t>
      </w:r>
      <w:r w:rsidR="006B6309">
        <w:rPr>
          <w:sz w:val="20"/>
          <w:szCs w:val="20"/>
          <w:lang w:val="en-GB"/>
        </w:rPr>
        <w:t>ame,</w:t>
      </w:r>
      <w:r w:rsidR="00EE301B">
        <w:rPr>
          <w:sz w:val="20"/>
          <w:szCs w:val="20"/>
          <w:lang w:val="en-GB"/>
        </w:rPr>
        <w:t xml:space="preserve"> </w:t>
      </w:r>
      <w:r w:rsidR="006B6309">
        <w:rPr>
          <w:sz w:val="20"/>
          <w:szCs w:val="20"/>
          <w:lang w:val="en-GB"/>
        </w:rPr>
        <w:t xml:space="preserve">Position) are </w:t>
      </w:r>
      <w:r>
        <w:rPr>
          <w:sz w:val="20"/>
          <w:szCs w:val="20"/>
          <w:lang w:val="en-GB"/>
        </w:rPr>
        <w:t>key</w:t>
      </w:r>
      <w:r w:rsidR="006B6309">
        <w:rPr>
          <w:sz w:val="20"/>
          <w:szCs w:val="20"/>
          <w:lang w:val="en-GB"/>
        </w:rPr>
        <w:t>s</w:t>
      </w:r>
      <w:r>
        <w:rPr>
          <w:sz w:val="20"/>
          <w:szCs w:val="20"/>
          <w:lang w:val="en-GB"/>
        </w:rPr>
        <w:t xml:space="preserve"> in this table.</w:t>
      </w:r>
    </w:p>
    <w:p w14:paraId="76056D81" w14:textId="435E8A12" w:rsidR="00FF1560" w:rsidRDefault="00FF1560" w:rsidP="006C4F10">
      <w:pPr>
        <w:pStyle w:val="Heading3"/>
      </w:pPr>
      <w:bookmarkStart w:id="250" w:name="_Toc142286325"/>
      <w:r>
        <w:t>8.</w:t>
      </w:r>
      <w:r w:rsidR="0025540B">
        <w:t>3</w:t>
      </w:r>
      <w:r>
        <w:t>.</w:t>
      </w:r>
      <w:r w:rsidR="00940853">
        <w:t>10</w:t>
      </w:r>
      <w:r>
        <w:t xml:space="preserve"> Role$Java</w:t>
      </w:r>
      <w:bookmarkEnd w:id="25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FF1560" w:rsidRPr="002E5CE2" w14:paraId="06CEEE40" w14:textId="77777777" w:rsidTr="00B32402">
        <w:tc>
          <w:tcPr>
            <w:tcW w:w="1539" w:type="dxa"/>
          </w:tcPr>
          <w:p w14:paraId="4946D69D" w14:textId="77777777" w:rsidR="00FF1560" w:rsidRPr="002E5CE2" w:rsidRDefault="00FF1560" w:rsidP="00B32402">
            <w:pPr>
              <w:jc w:val="center"/>
              <w:rPr>
                <w:b/>
                <w:sz w:val="20"/>
                <w:szCs w:val="20"/>
                <w:lang w:val="en-GB"/>
              </w:rPr>
            </w:pPr>
            <w:r w:rsidRPr="002E5CE2">
              <w:rPr>
                <w:b/>
                <w:sz w:val="20"/>
                <w:szCs w:val="20"/>
                <w:lang w:val="en-GB"/>
              </w:rPr>
              <w:t>Field</w:t>
            </w:r>
          </w:p>
        </w:tc>
        <w:tc>
          <w:tcPr>
            <w:tcW w:w="1263" w:type="dxa"/>
          </w:tcPr>
          <w:p w14:paraId="3DA41C7A" w14:textId="77777777" w:rsidR="00FF1560" w:rsidRPr="002E5CE2" w:rsidRDefault="00FF1560" w:rsidP="00B32402">
            <w:pPr>
              <w:jc w:val="center"/>
              <w:rPr>
                <w:b/>
                <w:sz w:val="20"/>
                <w:szCs w:val="20"/>
                <w:lang w:val="en-GB"/>
              </w:rPr>
            </w:pPr>
            <w:r w:rsidRPr="002E5CE2">
              <w:rPr>
                <w:b/>
                <w:sz w:val="20"/>
                <w:szCs w:val="20"/>
                <w:lang w:val="en-GB"/>
              </w:rPr>
              <w:t>DataType</w:t>
            </w:r>
          </w:p>
        </w:tc>
        <w:tc>
          <w:tcPr>
            <w:tcW w:w="5727" w:type="dxa"/>
          </w:tcPr>
          <w:p w14:paraId="5BE54D2F" w14:textId="77777777" w:rsidR="00FF1560" w:rsidRPr="002E5CE2" w:rsidRDefault="00FF1560" w:rsidP="00B32402">
            <w:pPr>
              <w:jc w:val="center"/>
              <w:rPr>
                <w:b/>
                <w:sz w:val="20"/>
                <w:szCs w:val="20"/>
                <w:lang w:val="en-GB"/>
              </w:rPr>
            </w:pPr>
            <w:r w:rsidRPr="002E5CE2">
              <w:rPr>
                <w:b/>
                <w:sz w:val="20"/>
                <w:szCs w:val="20"/>
                <w:lang w:val="en-GB"/>
              </w:rPr>
              <w:t>Description</w:t>
            </w:r>
          </w:p>
        </w:tc>
      </w:tr>
      <w:tr w:rsidR="00FF1560" w:rsidRPr="002E5CE2" w14:paraId="31B80754" w14:textId="77777777" w:rsidTr="00B32402">
        <w:tc>
          <w:tcPr>
            <w:tcW w:w="1539" w:type="dxa"/>
          </w:tcPr>
          <w:p w14:paraId="4B96CF7C" w14:textId="77777777" w:rsidR="00FF1560" w:rsidRPr="002E5CE2" w:rsidRDefault="00FF1560" w:rsidP="00B32402">
            <w:pPr>
              <w:jc w:val="both"/>
              <w:rPr>
                <w:sz w:val="20"/>
                <w:szCs w:val="20"/>
                <w:lang w:val="en-GB"/>
              </w:rPr>
            </w:pPr>
            <w:r>
              <w:rPr>
                <w:sz w:val="20"/>
                <w:szCs w:val="20"/>
                <w:lang w:val="en-GB"/>
              </w:rPr>
              <w:t>Name</w:t>
            </w:r>
          </w:p>
        </w:tc>
        <w:tc>
          <w:tcPr>
            <w:tcW w:w="1263" w:type="dxa"/>
          </w:tcPr>
          <w:p w14:paraId="73A2B7C3"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4470AD60" w14:textId="77777777" w:rsidR="00FF1560" w:rsidRPr="002E5CE2" w:rsidRDefault="00FF1560" w:rsidP="00B32402">
            <w:pPr>
              <w:jc w:val="both"/>
              <w:rPr>
                <w:sz w:val="20"/>
                <w:szCs w:val="20"/>
                <w:lang w:val="en-GB"/>
              </w:rPr>
            </w:pPr>
            <w:r>
              <w:rPr>
                <w:sz w:val="20"/>
                <w:szCs w:val="20"/>
                <w:lang w:val="en-GB"/>
              </w:rPr>
              <w:t>The name of a base table or view, with the same name as the class</w:t>
            </w:r>
          </w:p>
        </w:tc>
      </w:tr>
      <w:tr w:rsidR="00FF1560" w:rsidRPr="002E5CE2" w14:paraId="0A1C0321" w14:textId="77777777" w:rsidTr="00B32402">
        <w:tc>
          <w:tcPr>
            <w:tcW w:w="1539" w:type="dxa"/>
          </w:tcPr>
          <w:p w14:paraId="7BFDF7FB" w14:textId="77777777" w:rsidR="00FF1560" w:rsidRPr="002E5CE2" w:rsidRDefault="00FF1560" w:rsidP="00B32402">
            <w:pPr>
              <w:jc w:val="both"/>
              <w:rPr>
                <w:sz w:val="20"/>
                <w:szCs w:val="20"/>
                <w:lang w:val="en-GB"/>
              </w:rPr>
            </w:pPr>
            <w:r>
              <w:rPr>
                <w:sz w:val="20"/>
                <w:szCs w:val="20"/>
                <w:lang w:val="en-GB"/>
              </w:rPr>
              <w:t>Key</w:t>
            </w:r>
          </w:p>
        </w:tc>
        <w:tc>
          <w:tcPr>
            <w:tcW w:w="1263" w:type="dxa"/>
          </w:tcPr>
          <w:p w14:paraId="591F498D"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0557952" w14:textId="77777777" w:rsidR="00FF1560" w:rsidRPr="002E5CE2" w:rsidRDefault="00FF1560" w:rsidP="00B32402">
            <w:pPr>
              <w:jc w:val="both"/>
              <w:rPr>
                <w:sz w:val="20"/>
                <w:szCs w:val="20"/>
                <w:lang w:val="en-GB"/>
              </w:rPr>
            </w:pPr>
            <w:r>
              <w:rPr>
                <w:sz w:val="20"/>
                <w:szCs w:val="20"/>
                <w:lang w:val="en-GB"/>
              </w:rPr>
              <w:t>A comma separated list of the key columns of this object if any</w:t>
            </w:r>
          </w:p>
        </w:tc>
      </w:tr>
      <w:tr w:rsidR="00FF1560" w:rsidRPr="002E5CE2" w14:paraId="3D817DFB" w14:textId="77777777" w:rsidTr="00B32402">
        <w:tc>
          <w:tcPr>
            <w:tcW w:w="1539" w:type="dxa"/>
          </w:tcPr>
          <w:p w14:paraId="6FB0AF46" w14:textId="77777777" w:rsidR="00FF1560" w:rsidRPr="002E5CE2" w:rsidRDefault="00FF1560" w:rsidP="00B32402">
            <w:pPr>
              <w:jc w:val="both"/>
              <w:rPr>
                <w:sz w:val="20"/>
                <w:szCs w:val="20"/>
                <w:lang w:val="en-GB"/>
              </w:rPr>
            </w:pPr>
            <w:r>
              <w:rPr>
                <w:sz w:val="20"/>
                <w:szCs w:val="20"/>
                <w:lang w:val="en-GB"/>
              </w:rPr>
              <w:t>Definition</w:t>
            </w:r>
          </w:p>
        </w:tc>
        <w:tc>
          <w:tcPr>
            <w:tcW w:w="1263" w:type="dxa"/>
          </w:tcPr>
          <w:p w14:paraId="684109A9"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21C94B4" w14:textId="77777777" w:rsidR="00FF1560" w:rsidRPr="002E5CE2" w:rsidRDefault="00FF1560" w:rsidP="00FF1560">
            <w:pPr>
              <w:jc w:val="both"/>
              <w:rPr>
                <w:sz w:val="20"/>
                <w:szCs w:val="20"/>
                <w:lang w:val="en-GB"/>
              </w:rPr>
            </w:pPr>
            <w:r>
              <w:rPr>
                <w:sz w:val="20"/>
                <w:szCs w:val="20"/>
                <w:lang w:val="en-GB"/>
              </w:rPr>
              <w:t>A Java class definition suitable for receiving rows of this object</w:t>
            </w:r>
            <w:r w:rsidR="009D7A1E">
              <w:rPr>
                <w:sz w:val="20"/>
                <w:szCs w:val="20"/>
                <w:lang w:val="en-GB"/>
              </w:rPr>
              <w:t>. See also Role$Class</w:t>
            </w:r>
          </w:p>
        </w:tc>
      </w:tr>
    </w:tbl>
    <w:p w14:paraId="2BCACFB1" w14:textId="77777777" w:rsidR="00FF1560" w:rsidRPr="00EE301B" w:rsidRDefault="00FF1560" w:rsidP="00FF1560">
      <w:pPr>
        <w:rPr>
          <w:sz w:val="20"/>
          <w:szCs w:val="20"/>
        </w:rPr>
      </w:pPr>
      <w:r w:rsidRPr="00EE301B">
        <w:rPr>
          <w:sz w:val="20"/>
          <w:szCs w:val="20"/>
        </w:rPr>
        <w:t xml:space="preserve">Dots in top-level column names coming from views are automatically replaced by underscores. </w:t>
      </w:r>
    </w:p>
    <w:p w14:paraId="1E8E740C" w14:textId="650F7065" w:rsidR="006C4F10" w:rsidRDefault="006C4F10" w:rsidP="006C4F10">
      <w:pPr>
        <w:pStyle w:val="Heading3"/>
      </w:pPr>
      <w:bookmarkStart w:id="251" w:name="_Toc142286326"/>
      <w:r>
        <w:t>8.</w:t>
      </w:r>
      <w:r w:rsidR="0025540B">
        <w:t>3</w:t>
      </w:r>
      <w:r w:rsidR="00D40DAA">
        <w:t>.</w:t>
      </w:r>
      <w:r w:rsidR="00FF1560">
        <w:t>1</w:t>
      </w:r>
      <w:r w:rsidR="00940853">
        <w:t>1</w:t>
      </w:r>
      <w:r>
        <w:t xml:space="preserve"> </w:t>
      </w:r>
      <w:r w:rsidR="0016247E">
        <w:t>Role</w:t>
      </w:r>
      <w:r>
        <w:t>$Method</w:t>
      </w:r>
      <w:bookmarkEnd w:id="25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73"/>
        <w:gridCol w:w="5205"/>
      </w:tblGrid>
      <w:tr w:rsidR="006C4F10" w:rsidRPr="002E5CE2" w14:paraId="07B0C8F6" w14:textId="77777777" w:rsidTr="00F57F70">
        <w:tc>
          <w:tcPr>
            <w:tcW w:w="1525" w:type="dxa"/>
          </w:tcPr>
          <w:p w14:paraId="5A06B36B" w14:textId="77777777" w:rsidR="006C4F10" w:rsidRPr="002E5CE2" w:rsidRDefault="006C4F10" w:rsidP="00E60E70">
            <w:pPr>
              <w:jc w:val="center"/>
              <w:rPr>
                <w:b/>
                <w:sz w:val="20"/>
                <w:szCs w:val="20"/>
                <w:lang w:val="en-GB"/>
              </w:rPr>
            </w:pPr>
            <w:r w:rsidRPr="002E5CE2">
              <w:rPr>
                <w:b/>
                <w:sz w:val="20"/>
                <w:szCs w:val="20"/>
                <w:lang w:val="en-GB"/>
              </w:rPr>
              <w:t>Field</w:t>
            </w:r>
          </w:p>
        </w:tc>
        <w:tc>
          <w:tcPr>
            <w:tcW w:w="1573" w:type="dxa"/>
          </w:tcPr>
          <w:p w14:paraId="4E1DFF84" w14:textId="77777777" w:rsidR="006C4F10" w:rsidRPr="002E5CE2" w:rsidRDefault="006C4F10" w:rsidP="00E60E70">
            <w:pPr>
              <w:jc w:val="center"/>
              <w:rPr>
                <w:b/>
                <w:sz w:val="20"/>
                <w:szCs w:val="20"/>
                <w:lang w:val="en-GB"/>
              </w:rPr>
            </w:pPr>
            <w:r w:rsidRPr="002E5CE2">
              <w:rPr>
                <w:b/>
                <w:sz w:val="20"/>
                <w:szCs w:val="20"/>
                <w:lang w:val="en-GB"/>
              </w:rPr>
              <w:t>DataType</w:t>
            </w:r>
          </w:p>
        </w:tc>
        <w:tc>
          <w:tcPr>
            <w:tcW w:w="5205" w:type="dxa"/>
          </w:tcPr>
          <w:p w14:paraId="6FE03727"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6C727F7" w14:textId="77777777" w:rsidTr="00F57F70">
        <w:tc>
          <w:tcPr>
            <w:tcW w:w="1525" w:type="dxa"/>
          </w:tcPr>
          <w:p w14:paraId="241A2729" w14:textId="77777777" w:rsidR="006C4F10" w:rsidRPr="002E5CE2" w:rsidRDefault="006C4F10" w:rsidP="00E60E70">
            <w:pPr>
              <w:jc w:val="both"/>
              <w:rPr>
                <w:sz w:val="20"/>
                <w:szCs w:val="20"/>
                <w:lang w:val="en-GB"/>
              </w:rPr>
            </w:pPr>
            <w:r w:rsidRPr="002E5CE2">
              <w:rPr>
                <w:sz w:val="20"/>
                <w:szCs w:val="20"/>
                <w:lang w:val="en-GB"/>
              </w:rPr>
              <w:t>Name</w:t>
            </w:r>
          </w:p>
        </w:tc>
        <w:tc>
          <w:tcPr>
            <w:tcW w:w="1573" w:type="dxa"/>
          </w:tcPr>
          <w:p w14:paraId="1A5D26AA"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02A10846"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779F11B4" w14:textId="77777777" w:rsidTr="00F57F70">
        <w:tc>
          <w:tcPr>
            <w:tcW w:w="1525" w:type="dxa"/>
          </w:tcPr>
          <w:p w14:paraId="515513F6" w14:textId="77777777" w:rsidR="006C4F10" w:rsidRPr="002E5CE2" w:rsidRDefault="006C4F10" w:rsidP="00E60E70">
            <w:pPr>
              <w:jc w:val="both"/>
              <w:rPr>
                <w:sz w:val="20"/>
                <w:szCs w:val="20"/>
                <w:lang w:val="en-GB"/>
              </w:rPr>
            </w:pPr>
            <w:r w:rsidRPr="002E5CE2">
              <w:rPr>
                <w:sz w:val="20"/>
                <w:szCs w:val="20"/>
                <w:lang w:val="en-GB"/>
              </w:rPr>
              <w:t>Method</w:t>
            </w:r>
          </w:p>
        </w:tc>
        <w:tc>
          <w:tcPr>
            <w:tcW w:w="1573" w:type="dxa"/>
          </w:tcPr>
          <w:p w14:paraId="47EB9E0E"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351B692F" w14:textId="77777777" w:rsidR="006C4F10" w:rsidRPr="002E5CE2" w:rsidRDefault="006C4F10" w:rsidP="00E60E70">
            <w:pPr>
              <w:jc w:val="both"/>
              <w:rPr>
                <w:sz w:val="20"/>
                <w:szCs w:val="20"/>
                <w:lang w:val="en-GB"/>
              </w:rPr>
            </w:pPr>
            <w:r w:rsidRPr="002E5CE2">
              <w:rPr>
                <w:sz w:val="20"/>
                <w:szCs w:val="20"/>
                <w:lang w:val="en-GB"/>
              </w:rPr>
              <w:t>The name of the method</w:t>
            </w:r>
          </w:p>
        </w:tc>
      </w:tr>
      <w:tr w:rsidR="006C4F10" w:rsidRPr="002E5CE2" w14:paraId="677FAE42" w14:textId="77777777" w:rsidTr="00F57F70">
        <w:tc>
          <w:tcPr>
            <w:tcW w:w="1525" w:type="dxa"/>
          </w:tcPr>
          <w:p w14:paraId="7E15890D" w14:textId="77777777" w:rsidR="006C4F10" w:rsidRPr="002E5CE2" w:rsidRDefault="006C4F10" w:rsidP="00E60E70">
            <w:pPr>
              <w:jc w:val="both"/>
              <w:rPr>
                <w:sz w:val="20"/>
                <w:szCs w:val="20"/>
                <w:lang w:val="en-GB"/>
              </w:rPr>
            </w:pPr>
            <w:r w:rsidRPr="002E5CE2">
              <w:rPr>
                <w:sz w:val="20"/>
                <w:szCs w:val="20"/>
                <w:lang w:val="en-GB"/>
              </w:rPr>
              <w:t>MethodType</w:t>
            </w:r>
          </w:p>
        </w:tc>
        <w:tc>
          <w:tcPr>
            <w:tcW w:w="1573" w:type="dxa"/>
          </w:tcPr>
          <w:p w14:paraId="1B37B2D5"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42D459A4" w14:textId="77777777" w:rsidR="006C4F10" w:rsidRPr="002E5CE2" w:rsidRDefault="006C4F10" w:rsidP="00E60E70">
            <w:pPr>
              <w:jc w:val="both"/>
              <w:rPr>
                <w:sz w:val="20"/>
                <w:szCs w:val="20"/>
                <w:lang w:val="en-GB"/>
              </w:rPr>
            </w:pPr>
            <w:r w:rsidRPr="002E5CE2">
              <w:rPr>
                <w:sz w:val="20"/>
                <w:szCs w:val="20"/>
                <w:lang w:val="en-GB"/>
              </w:rPr>
              <w:t>Instance, Constructor, Static, or Overriding</w:t>
            </w:r>
          </w:p>
        </w:tc>
      </w:tr>
      <w:tr w:rsidR="006C4F10" w:rsidRPr="002E5CE2" w14:paraId="1AB8C6CC" w14:textId="77777777" w:rsidTr="00F57F70">
        <w:tc>
          <w:tcPr>
            <w:tcW w:w="1525" w:type="dxa"/>
          </w:tcPr>
          <w:p w14:paraId="284D1755" w14:textId="77777777" w:rsidR="006C4F10" w:rsidRPr="002E5CE2" w:rsidRDefault="006C4F10" w:rsidP="00E60E70">
            <w:pPr>
              <w:jc w:val="both"/>
              <w:rPr>
                <w:sz w:val="20"/>
                <w:szCs w:val="20"/>
                <w:lang w:val="en-GB"/>
              </w:rPr>
            </w:pPr>
            <w:r w:rsidRPr="002E5CE2">
              <w:rPr>
                <w:sz w:val="20"/>
                <w:szCs w:val="20"/>
                <w:lang w:val="en-GB"/>
              </w:rPr>
              <w:t>Definition</w:t>
            </w:r>
          </w:p>
        </w:tc>
        <w:tc>
          <w:tcPr>
            <w:tcW w:w="1573" w:type="dxa"/>
          </w:tcPr>
          <w:p w14:paraId="3084ED4C"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76905925" w14:textId="77777777" w:rsidR="006C4F10" w:rsidRPr="002E5CE2" w:rsidRDefault="006C4F10" w:rsidP="00E60E70">
            <w:pPr>
              <w:jc w:val="both"/>
              <w:rPr>
                <w:sz w:val="20"/>
                <w:szCs w:val="20"/>
                <w:lang w:val="en-GB"/>
              </w:rPr>
            </w:pPr>
            <w:r w:rsidRPr="002E5CE2">
              <w:rPr>
                <w:sz w:val="20"/>
                <w:szCs w:val="20"/>
                <w:lang w:val="en-GB"/>
              </w:rPr>
              <w:t>The method body</w:t>
            </w:r>
          </w:p>
        </w:tc>
      </w:tr>
      <w:tr w:rsidR="000177B6" w:rsidRPr="002E5CE2" w14:paraId="4A9C7A82" w14:textId="77777777" w:rsidTr="00F57F70">
        <w:tc>
          <w:tcPr>
            <w:tcW w:w="1525" w:type="dxa"/>
          </w:tcPr>
          <w:p w14:paraId="3DAF3862" w14:textId="77777777" w:rsidR="000177B6" w:rsidRPr="002E5CE2" w:rsidRDefault="00CC7273" w:rsidP="00E60E70">
            <w:pPr>
              <w:jc w:val="both"/>
              <w:rPr>
                <w:sz w:val="20"/>
                <w:szCs w:val="20"/>
                <w:lang w:val="en-GB"/>
              </w:rPr>
            </w:pPr>
            <w:r>
              <w:rPr>
                <w:sz w:val="20"/>
                <w:szCs w:val="20"/>
                <w:lang w:val="en-GB"/>
              </w:rPr>
              <w:t>Definer</w:t>
            </w:r>
          </w:p>
        </w:tc>
        <w:tc>
          <w:tcPr>
            <w:tcW w:w="1573" w:type="dxa"/>
          </w:tcPr>
          <w:p w14:paraId="0612CAE4" w14:textId="77777777" w:rsidR="000177B6" w:rsidRPr="002E5CE2" w:rsidRDefault="000177B6" w:rsidP="00E60E70">
            <w:pPr>
              <w:jc w:val="both"/>
              <w:rPr>
                <w:sz w:val="20"/>
                <w:szCs w:val="20"/>
                <w:lang w:val="en-GB"/>
              </w:rPr>
            </w:pPr>
            <w:r>
              <w:rPr>
                <w:sz w:val="20"/>
                <w:szCs w:val="20"/>
                <w:lang w:val="en-GB"/>
              </w:rPr>
              <w:t>Char</w:t>
            </w:r>
          </w:p>
        </w:tc>
        <w:tc>
          <w:tcPr>
            <w:tcW w:w="5205" w:type="dxa"/>
          </w:tcPr>
          <w:p w14:paraId="19FE44A7" w14:textId="77777777" w:rsidR="000177B6" w:rsidRPr="002E5CE2" w:rsidRDefault="000177B6" w:rsidP="00E60E70">
            <w:pPr>
              <w:jc w:val="both"/>
              <w:rPr>
                <w:sz w:val="20"/>
                <w:szCs w:val="20"/>
                <w:lang w:val="en-GB"/>
              </w:rPr>
            </w:pPr>
            <w:r>
              <w:rPr>
                <w:sz w:val="20"/>
                <w:szCs w:val="20"/>
                <w:lang w:val="en-GB"/>
              </w:rPr>
              <w:t>The owning role</w:t>
            </w:r>
          </w:p>
        </w:tc>
      </w:tr>
    </w:tbl>
    <w:p w14:paraId="0BF421E8" w14:textId="3A38115D" w:rsidR="00FF1DE4" w:rsidRDefault="00AA2671" w:rsidP="00FF1DE4">
      <w:pPr>
        <w:pStyle w:val="Heading3"/>
      </w:pPr>
      <w:bookmarkStart w:id="252" w:name="_Toc142286327"/>
      <w:r>
        <w:t>8.3.12 Role$NodeType</w:t>
      </w:r>
      <w:bookmarkEnd w:id="252"/>
    </w:p>
    <w:p w14:paraId="13FEF641" w14:textId="6E782817" w:rsidR="00FF1DE4" w:rsidRPr="00FF1DE4" w:rsidRDefault="00FF1DE4" w:rsidP="00FF1DE4">
      <w:pPr>
        <w:rPr>
          <w:sz w:val="20"/>
          <w:szCs w:val="20"/>
          <w:lang w:val="en-GB" w:eastAsia="en-GB"/>
        </w:rPr>
      </w:pPr>
      <w:r w:rsidRPr="00FF1DE4">
        <w:rPr>
          <w:sz w:val="20"/>
          <w:szCs w:val="20"/>
          <w:lang w:val="en-GB" w:eastAsia="en-GB"/>
        </w:rPr>
        <w:t>Information about edge types is also in this table.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73"/>
        <w:gridCol w:w="5205"/>
      </w:tblGrid>
      <w:tr w:rsidR="00AA2671" w:rsidRPr="002E5CE2" w14:paraId="6D2539E4" w14:textId="77777777" w:rsidTr="00AA2671">
        <w:tc>
          <w:tcPr>
            <w:tcW w:w="1525" w:type="dxa"/>
          </w:tcPr>
          <w:p w14:paraId="7EEB5189" w14:textId="77777777" w:rsidR="00AA2671" w:rsidRPr="002E5CE2" w:rsidRDefault="00AA2671" w:rsidP="009466F5">
            <w:pPr>
              <w:jc w:val="center"/>
              <w:rPr>
                <w:b/>
                <w:sz w:val="20"/>
                <w:szCs w:val="20"/>
                <w:lang w:val="en-GB"/>
              </w:rPr>
            </w:pPr>
            <w:r w:rsidRPr="002E5CE2">
              <w:rPr>
                <w:b/>
                <w:sz w:val="20"/>
                <w:szCs w:val="20"/>
                <w:lang w:val="en-GB"/>
              </w:rPr>
              <w:t>Field</w:t>
            </w:r>
          </w:p>
        </w:tc>
        <w:tc>
          <w:tcPr>
            <w:tcW w:w="1573" w:type="dxa"/>
          </w:tcPr>
          <w:p w14:paraId="24A3E158" w14:textId="77777777" w:rsidR="00AA2671" w:rsidRPr="002E5CE2" w:rsidRDefault="00AA2671" w:rsidP="009466F5">
            <w:pPr>
              <w:jc w:val="center"/>
              <w:rPr>
                <w:b/>
                <w:sz w:val="20"/>
                <w:szCs w:val="20"/>
                <w:lang w:val="en-GB"/>
              </w:rPr>
            </w:pPr>
            <w:r w:rsidRPr="002E5CE2">
              <w:rPr>
                <w:b/>
                <w:sz w:val="20"/>
                <w:szCs w:val="20"/>
                <w:lang w:val="en-GB"/>
              </w:rPr>
              <w:t>DataType</w:t>
            </w:r>
          </w:p>
        </w:tc>
        <w:tc>
          <w:tcPr>
            <w:tcW w:w="5205" w:type="dxa"/>
          </w:tcPr>
          <w:p w14:paraId="3E08A816" w14:textId="77777777" w:rsidR="00AA2671" w:rsidRPr="002E5CE2" w:rsidRDefault="00AA2671" w:rsidP="009466F5">
            <w:pPr>
              <w:jc w:val="center"/>
              <w:rPr>
                <w:b/>
                <w:sz w:val="20"/>
                <w:szCs w:val="20"/>
                <w:lang w:val="en-GB"/>
              </w:rPr>
            </w:pPr>
            <w:r w:rsidRPr="002E5CE2">
              <w:rPr>
                <w:b/>
                <w:sz w:val="20"/>
                <w:szCs w:val="20"/>
                <w:lang w:val="en-GB"/>
              </w:rPr>
              <w:t>Description</w:t>
            </w:r>
          </w:p>
        </w:tc>
      </w:tr>
      <w:tr w:rsidR="00AA2671" w:rsidRPr="00AA2671" w14:paraId="61FFDBF2" w14:textId="77777777" w:rsidTr="00AA2671">
        <w:tc>
          <w:tcPr>
            <w:tcW w:w="1525" w:type="dxa"/>
          </w:tcPr>
          <w:p w14:paraId="66643CA6" w14:textId="79661F70" w:rsidR="00AA2671" w:rsidRPr="00AA2671" w:rsidRDefault="00AA2671" w:rsidP="00AA2671">
            <w:pPr>
              <w:jc w:val="both"/>
              <w:rPr>
                <w:bCs/>
                <w:sz w:val="20"/>
                <w:szCs w:val="20"/>
                <w:lang w:val="en-GB"/>
              </w:rPr>
            </w:pPr>
            <w:r w:rsidRPr="00AA2671">
              <w:rPr>
                <w:bCs/>
                <w:sz w:val="20"/>
                <w:szCs w:val="20"/>
                <w:lang w:val="en-GB"/>
              </w:rPr>
              <w:t>Pos</w:t>
            </w:r>
          </w:p>
        </w:tc>
        <w:tc>
          <w:tcPr>
            <w:tcW w:w="1573" w:type="dxa"/>
          </w:tcPr>
          <w:p w14:paraId="2E779069" w14:textId="4FCFA032" w:rsidR="00AA2671" w:rsidRPr="00AA2671" w:rsidRDefault="00AA2671" w:rsidP="00AA2671">
            <w:pPr>
              <w:jc w:val="both"/>
              <w:rPr>
                <w:bCs/>
                <w:sz w:val="20"/>
                <w:szCs w:val="20"/>
                <w:lang w:val="en-GB"/>
              </w:rPr>
            </w:pPr>
            <w:r>
              <w:rPr>
                <w:bCs/>
                <w:sz w:val="20"/>
                <w:szCs w:val="20"/>
                <w:lang w:val="en-GB"/>
              </w:rPr>
              <w:t>Char</w:t>
            </w:r>
          </w:p>
        </w:tc>
        <w:tc>
          <w:tcPr>
            <w:tcW w:w="5205" w:type="dxa"/>
          </w:tcPr>
          <w:p w14:paraId="3BEBD965" w14:textId="2FE60327" w:rsidR="00AA2671" w:rsidRPr="00AA2671" w:rsidRDefault="00AA2671" w:rsidP="00AA2671">
            <w:pPr>
              <w:jc w:val="both"/>
              <w:rPr>
                <w:bCs/>
                <w:sz w:val="20"/>
                <w:szCs w:val="20"/>
                <w:lang w:val="en-GB"/>
              </w:rPr>
            </w:pPr>
            <w:r>
              <w:rPr>
                <w:bCs/>
                <w:sz w:val="20"/>
                <w:szCs w:val="20"/>
                <w:lang w:val="en-GB"/>
              </w:rPr>
              <w:t>Defining position (System key) for this object</w:t>
            </w:r>
          </w:p>
        </w:tc>
      </w:tr>
      <w:tr w:rsidR="00AA2671" w:rsidRPr="002E5CE2" w14:paraId="67AD48E4" w14:textId="77777777" w:rsidTr="00AA2671">
        <w:tc>
          <w:tcPr>
            <w:tcW w:w="1525" w:type="dxa"/>
          </w:tcPr>
          <w:p w14:paraId="482AE13B" w14:textId="77777777" w:rsidR="00AA2671" w:rsidRPr="002E5CE2" w:rsidRDefault="00AA2671" w:rsidP="009466F5">
            <w:pPr>
              <w:jc w:val="both"/>
              <w:rPr>
                <w:sz w:val="20"/>
                <w:szCs w:val="20"/>
                <w:lang w:val="en-GB"/>
              </w:rPr>
            </w:pPr>
            <w:r w:rsidRPr="002E5CE2">
              <w:rPr>
                <w:sz w:val="20"/>
                <w:szCs w:val="20"/>
                <w:lang w:val="en-GB"/>
              </w:rPr>
              <w:t>Name</w:t>
            </w:r>
          </w:p>
        </w:tc>
        <w:tc>
          <w:tcPr>
            <w:tcW w:w="1573" w:type="dxa"/>
          </w:tcPr>
          <w:p w14:paraId="300F6296" w14:textId="77777777" w:rsidR="00AA2671" w:rsidRPr="002E5CE2" w:rsidRDefault="00AA2671" w:rsidP="009466F5">
            <w:pPr>
              <w:jc w:val="both"/>
              <w:rPr>
                <w:sz w:val="20"/>
                <w:szCs w:val="20"/>
                <w:lang w:val="en-GB"/>
              </w:rPr>
            </w:pPr>
            <w:r w:rsidRPr="002E5CE2">
              <w:rPr>
                <w:sz w:val="20"/>
                <w:szCs w:val="20"/>
                <w:lang w:val="en-GB"/>
              </w:rPr>
              <w:t>Char</w:t>
            </w:r>
          </w:p>
        </w:tc>
        <w:tc>
          <w:tcPr>
            <w:tcW w:w="5205" w:type="dxa"/>
          </w:tcPr>
          <w:p w14:paraId="5945D946" w14:textId="0B36C6A7" w:rsidR="00AA2671" w:rsidRPr="002E5CE2" w:rsidRDefault="00AA2671" w:rsidP="009466F5">
            <w:pPr>
              <w:jc w:val="both"/>
              <w:rPr>
                <w:sz w:val="20"/>
                <w:szCs w:val="20"/>
                <w:lang w:val="en-GB"/>
              </w:rPr>
            </w:pPr>
            <w:r w:rsidRPr="002E5CE2">
              <w:rPr>
                <w:sz w:val="20"/>
                <w:szCs w:val="20"/>
                <w:lang w:val="en-GB"/>
              </w:rPr>
              <w:t xml:space="preserve">The identifier for the </w:t>
            </w:r>
            <w:r>
              <w:rPr>
                <w:sz w:val="20"/>
                <w:szCs w:val="20"/>
                <w:lang w:val="en-GB"/>
              </w:rPr>
              <w:t>node type</w:t>
            </w:r>
          </w:p>
        </w:tc>
      </w:tr>
      <w:tr w:rsidR="00AA2671" w:rsidRPr="002E5CE2" w14:paraId="78A974DB" w14:textId="77777777" w:rsidTr="00AA2671">
        <w:tc>
          <w:tcPr>
            <w:tcW w:w="1525" w:type="dxa"/>
          </w:tcPr>
          <w:p w14:paraId="7DD23355" w14:textId="5D9E76CC" w:rsidR="00AA2671" w:rsidRPr="002E5CE2" w:rsidRDefault="00AA2671" w:rsidP="009466F5">
            <w:pPr>
              <w:jc w:val="both"/>
              <w:rPr>
                <w:sz w:val="20"/>
                <w:szCs w:val="20"/>
                <w:lang w:val="en-GB"/>
              </w:rPr>
            </w:pPr>
            <w:r>
              <w:rPr>
                <w:sz w:val="20"/>
                <w:szCs w:val="20"/>
                <w:lang w:val="en-GB"/>
              </w:rPr>
              <w:t>IdName</w:t>
            </w:r>
          </w:p>
        </w:tc>
        <w:tc>
          <w:tcPr>
            <w:tcW w:w="1573" w:type="dxa"/>
          </w:tcPr>
          <w:p w14:paraId="04084249" w14:textId="77777777" w:rsidR="00AA2671" w:rsidRPr="002E5CE2" w:rsidRDefault="00AA2671" w:rsidP="009466F5">
            <w:pPr>
              <w:jc w:val="both"/>
              <w:rPr>
                <w:sz w:val="20"/>
                <w:szCs w:val="20"/>
                <w:lang w:val="en-GB"/>
              </w:rPr>
            </w:pPr>
            <w:r w:rsidRPr="002E5CE2">
              <w:rPr>
                <w:sz w:val="20"/>
                <w:szCs w:val="20"/>
                <w:lang w:val="en-GB"/>
              </w:rPr>
              <w:t>Char</w:t>
            </w:r>
          </w:p>
        </w:tc>
        <w:tc>
          <w:tcPr>
            <w:tcW w:w="5205" w:type="dxa"/>
          </w:tcPr>
          <w:p w14:paraId="4BE3AE7B" w14:textId="39CD12DD" w:rsidR="00AA2671" w:rsidRPr="002E5CE2" w:rsidRDefault="00AA2671" w:rsidP="009466F5">
            <w:pPr>
              <w:jc w:val="both"/>
              <w:rPr>
                <w:sz w:val="20"/>
                <w:szCs w:val="20"/>
                <w:lang w:val="en-GB"/>
              </w:rPr>
            </w:pPr>
            <w:r w:rsidRPr="002E5CE2">
              <w:rPr>
                <w:sz w:val="20"/>
                <w:szCs w:val="20"/>
                <w:lang w:val="en-GB"/>
              </w:rPr>
              <w:t>The name of the</w:t>
            </w:r>
            <w:r>
              <w:rPr>
                <w:sz w:val="20"/>
                <w:szCs w:val="20"/>
                <w:lang w:val="en-GB"/>
              </w:rPr>
              <w:t xml:space="preserve"> identifier column (primary index)</w:t>
            </w:r>
          </w:p>
        </w:tc>
      </w:tr>
      <w:tr w:rsidR="00FF1DE4" w:rsidRPr="002E5CE2" w14:paraId="18433E02" w14:textId="77777777" w:rsidTr="00AA2671">
        <w:tc>
          <w:tcPr>
            <w:tcW w:w="1525" w:type="dxa"/>
          </w:tcPr>
          <w:p w14:paraId="253962D5" w14:textId="41DA87CE" w:rsidR="00FF1DE4" w:rsidRDefault="00FF1DE4" w:rsidP="00FF1DE4">
            <w:pPr>
              <w:jc w:val="both"/>
              <w:rPr>
                <w:sz w:val="20"/>
                <w:szCs w:val="20"/>
                <w:lang w:val="en-GB"/>
              </w:rPr>
            </w:pPr>
            <w:r>
              <w:rPr>
                <w:sz w:val="20"/>
                <w:szCs w:val="20"/>
                <w:lang w:val="en-GB"/>
              </w:rPr>
              <w:t>LeavingName</w:t>
            </w:r>
          </w:p>
        </w:tc>
        <w:tc>
          <w:tcPr>
            <w:tcW w:w="1573" w:type="dxa"/>
          </w:tcPr>
          <w:p w14:paraId="25914EA9" w14:textId="0791577F" w:rsidR="00FF1DE4" w:rsidRPr="002E5CE2" w:rsidRDefault="00FF1DE4" w:rsidP="00FF1DE4">
            <w:pPr>
              <w:jc w:val="both"/>
              <w:rPr>
                <w:sz w:val="20"/>
                <w:szCs w:val="20"/>
                <w:lang w:val="en-GB"/>
              </w:rPr>
            </w:pPr>
            <w:r>
              <w:rPr>
                <w:sz w:val="20"/>
                <w:szCs w:val="20"/>
                <w:lang w:val="en-GB"/>
              </w:rPr>
              <w:t>Char</w:t>
            </w:r>
          </w:p>
        </w:tc>
        <w:tc>
          <w:tcPr>
            <w:tcW w:w="5205" w:type="dxa"/>
          </w:tcPr>
          <w:p w14:paraId="52837599" w14:textId="5E881CE3" w:rsidR="00FF1DE4" w:rsidRPr="002E5CE2" w:rsidRDefault="00FF1DE4" w:rsidP="00FF1DE4">
            <w:pPr>
              <w:jc w:val="both"/>
              <w:rPr>
                <w:sz w:val="20"/>
                <w:szCs w:val="20"/>
                <w:lang w:val="en-GB"/>
              </w:rPr>
            </w:pPr>
            <w:r w:rsidRPr="002E5CE2">
              <w:rPr>
                <w:sz w:val="20"/>
                <w:szCs w:val="20"/>
                <w:lang w:val="en-GB"/>
              </w:rPr>
              <w:t>The name of the</w:t>
            </w:r>
            <w:r>
              <w:rPr>
                <w:sz w:val="20"/>
                <w:szCs w:val="20"/>
                <w:lang w:val="en-GB"/>
              </w:rPr>
              <w:t xml:space="preserve"> leaving column (foreign key)</w:t>
            </w:r>
          </w:p>
        </w:tc>
      </w:tr>
      <w:tr w:rsidR="00FF1DE4" w:rsidRPr="002E5CE2" w14:paraId="3DD297DD" w14:textId="77777777" w:rsidTr="00AA2671">
        <w:tc>
          <w:tcPr>
            <w:tcW w:w="1525" w:type="dxa"/>
          </w:tcPr>
          <w:p w14:paraId="241A648F" w14:textId="2222C861" w:rsidR="00FF1DE4" w:rsidRDefault="00FF1DE4" w:rsidP="00FF1DE4">
            <w:pPr>
              <w:jc w:val="both"/>
              <w:rPr>
                <w:sz w:val="20"/>
                <w:szCs w:val="20"/>
                <w:lang w:val="en-GB"/>
              </w:rPr>
            </w:pPr>
            <w:r>
              <w:rPr>
                <w:sz w:val="20"/>
                <w:szCs w:val="20"/>
                <w:lang w:val="en-GB"/>
              </w:rPr>
              <w:t>LeavingType</w:t>
            </w:r>
          </w:p>
        </w:tc>
        <w:tc>
          <w:tcPr>
            <w:tcW w:w="1573" w:type="dxa"/>
          </w:tcPr>
          <w:p w14:paraId="23907893" w14:textId="6020D6EF" w:rsidR="00FF1DE4" w:rsidRDefault="00FF1DE4" w:rsidP="00FF1DE4">
            <w:pPr>
              <w:jc w:val="both"/>
              <w:rPr>
                <w:sz w:val="20"/>
                <w:szCs w:val="20"/>
                <w:lang w:val="en-GB"/>
              </w:rPr>
            </w:pPr>
            <w:r>
              <w:rPr>
                <w:sz w:val="20"/>
                <w:szCs w:val="20"/>
                <w:lang w:val="en-GB"/>
              </w:rPr>
              <w:t>Char</w:t>
            </w:r>
          </w:p>
        </w:tc>
        <w:tc>
          <w:tcPr>
            <w:tcW w:w="5205" w:type="dxa"/>
          </w:tcPr>
          <w:p w14:paraId="786E62D6" w14:textId="05373F2C" w:rsidR="00FF1DE4" w:rsidRPr="002E5CE2" w:rsidRDefault="00FF1DE4" w:rsidP="00FF1DE4">
            <w:pPr>
              <w:jc w:val="both"/>
              <w:rPr>
                <w:sz w:val="20"/>
                <w:szCs w:val="20"/>
                <w:lang w:val="en-GB"/>
              </w:rPr>
            </w:pPr>
            <w:r w:rsidRPr="002E5CE2">
              <w:rPr>
                <w:sz w:val="20"/>
                <w:szCs w:val="20"/>
                <w:lang w:val="en-GB"/>
              </w:rPr>
              <w:t>The</w:t>
            </w:r>
            <w:r>
              <w:rPr>
                <w:sz w:val="20"/>
                <w:szCs w:val="20"/>
                <w:lang w:val="en-GB"/>
              </w:rPr>
              <w:t xml:space="preserve"> referenced node type for the leaving column</w:t>
            </w:r>
          </w:p>
        </w:tc>
      </w:tr>
      <w:tr w:rsidR="00FF1DE4" w:rsidRPr="002E5CE2" w14:paraId="7C1CD91E" w14:textId="77777777" w:rsidTr="00AA2671">
        <w:tc>
          <w:tcPr>
            <w:tcW w:w="1525" w:type="dxa"/>
          </w:tcPr>
          <w:p w14:paraId="7F9596F4" w14:textId="76D2F68D" w:rsidR="00FF1DE4" w:rsidRDefault="00FF1DE4" w:rsidP="00FF1DE4">
            <w:pPr>
              <w:jc w:val="both"/>
              <w:rPr>
                <w:sz w:val="20"/>
                <w:szCs w:val="20"/>
                <w:lang w:val="en-GB"/>
              </w:rPr>
            </w:pPr>
            <w:r>
              <w:rPr>
                <w:sz w:val="20"/>
                <w:szCs w:val="20"/>
                <w:lang w:val="en-GB"/>
              </w:rPr>
              <w:t>ArrivingName</w:t>
            </w:r>
          </w:p>
        </w:tc>
        <w:tc>
          <w:tcPr>
            <w:tcW w:w="1573" w:type="dxa"/>
          </w:tcPr>
          <w:p w14:paraId="28CD13CA" w14:textId="3018B544" w:rsidR="00FF1DE4" w:rsidRDefault="00FF1DE4" w:rsidP="00FF1DE4">
            <w:pPr>
              <w:jc w:val="both"/>
              <w:rPr>
                <w:sz w:val="20"/>
                <w:szCs w:val="20"/>
                <w:lang w:val="en-GB"/>
              </w:rPr>
            </w:pPr>
            <w:r>
              <w:rPr>
                <w:sz w:val="20"/>
                <w:szCs w:val="20"/>
                <w:lang w:val="en-GB"/>
              </w:rPr>
              <w:t>Char</w:t>
            </w:r>
          </w:p>
        </w:tc>
        <w:tc>
          <w:tcPr>
            <w:tcW w:w="5205" w:type="dxa"/>
          </w:tcPr>
          <w:p w14:paraId="5E7CFDAE" w14:textId="35D48DD5" w:rsidR="00FF1DE4" w:rsidRPr="002E5CE2" w:rsidRDefault="00FF1DE4" w:rsidP="00FF1DE4">
            <w:pPr>
              <w:jc w:val="both"/>
              <w:rPr>
                <w:sz w:val="20"/>
                <w:szCs w:val="20"/>
                <w:lang w:val="en-GB"/>
              </w:rPr>
            </w:pPr>
            <w:r w:rsidRPr="002E5CE2">
              <w:rPr>
                <w:sz w:val="20"/>
                <w:szCs w:val="20"/>
                <w:lang w:val="en-GB"/>
              </w:rPr>
              <w:t>The name of the</w:t>
            </w:r>
            <w:r>
              <w:rPr>
                <w:sz w:val="20"/>
                <w:szCs w:val="20"/>
                <w:lang w:val="en-GB"/>
              </w:rPr>
              <w:t xml:space="preserve"> arriving column (foreign key)</w:t>
            </w:r>
          </w:p>
        </w:tc>
      </w:tr>
      <w:tr w:rsidR="00FF1DE4" w:rsidRPr="002E5CE2" w14:paraId="6D855C37" w14:textId="77777777" w:rsidTr="00AA2671">
        <w:tc>
          <w:tcPr>
            <w:tcW w:w="1525" w:type="dxa"/>
          </w:tcPr>
          <w:p w14:paraId="2FFBB1C7" w14:textId="26EF3770" w:rsidR="00FF1DE4" w:rsidRDefault="00FF1DE4" w:rsidP="00FF1DE4">
            <w:pPr>
              <w:jc w:val="both"/>
              <w:rPr>
                <w:sz w:val="20"/>
                <w:szCs w:val="20"/>
                <w:lang w:val="en-GB"/>
              </w:rPr>
            </w:pPr>
            <w:r>
              <w:rPr>
                <w:sz w:val="20"/>
                <w:szCs w:val="20"/>
                <w:lang w:val="en-GB"/>
              </w:rPr>
              <w:t>ArrivingType</w:t>
            </w:r>
          </w:p>
        </w:tc>
        <w:tc>
          <w:tcPr>
            <w:tcW w:w="1573" w:type="dxa"/>
          </w:tcPr>
          <w:p w14:paraId="65DFEA4B" w14:textId="41B9901F" w:rsidR="00FF1DE4" w:rsidRDefault="00FF1DE4" w:rsidP="00FF1DE4">
            <w:pPr>
              <w:jc w:val="both"/>
              <w:rPr>
                <w:sz w:val="20"/>
                <w:szCs w:val="20"/>
                <w:lang w:val="en-GB"/>
              </w:rPr>
            </w:pPr>
            <w:r>
              <w:rPr>
                <w:sz w:val="20"/>
                <w:szCs w:val="20"/>
                <w:lang w:val="en-GB"/>
              </w:rPr>
              <w:t>Char</w:t>
            </w:r>
          </w:p>
        </w:tc>
        <w:tc>
          <w:tcPr>
            <w:tcW w:w="5205" w:type="dxa"/>
          </w:tcPr>
          <w:p w14:paraId="5A2C38A1" w14:textId="7D05D69E" w:rsidR="00FF1DE4" w:rsidRPr="002E5CE2" w:rsidRDefault="00FF1DE4" w:rsidP="00FF1DE4">
            <w:pPr>
              <w:jc w:val="both"/>
              <w:rPr>
                <w:sz w:val="20"/>
                <w:szCs w:val="20"/>
                <w:lang w:val="en-GB"/>
              </w:rPr>
            </w:pPr>
            <w:r w:rsidRPr="002E5CE2">
              <w:rPr>
                <w:sz w:val="20"/>
                <w:szCs w:val="20"/>
                <w:lang w:val="en-GB"/>
              </w:rPr>
              <w:t>The</w:t>
            </w:r>
            <w:r>
              <w:rPr>
                <w:sz w:val="20"/>
                <w:szCs w:val="20"/>
                <w:lang w:val="en-GB"/>
              </w:rPr>
              <w:t xml:space="preserve"> referenced node type for the arriving column</w:t>
            </w:r>
          </w:p>
        </w:tc>
      </w:tr>
    </w:tbl>
    <w:p w14:paraId="5A80167B" w14:textId="3356D545" w:rsidR="00AA2671" w:rsidRDefault="00AA2671" w:rsidP="006C4F10">
      <w:pPr>
        <w:spacing w:before="120" w:after="120"/>
        <w:jc w:val="both"/>
        <w:rPr>
          <w:sz w:val="20"/>
          <w:szCs w:val="20"/>
          <w:lang w:val="en-GB"/>
        </w:rPr>
      </w:pPr>
      <w:r>
        <w:rPr>
          <w:sz w:val="20"/>
          <w:szCs w:val="20"/>
          <w:lang w:val="en-GB"/>
        </w:rPr>
        <w:t xml:space="preserve">(Pos) </w:t>
      </w:r>
      <w:r w:rsidR="005C168F">
        <w:rPr>
          <w:sz w:val="20"/>
          <w:szCs w:val="20"/>
          <w:lang w:val="en-GB"/>
        </w:rPr>
        <w:t>is the</w:t>
      </w:r>
      <w:r>
        <w:rPr>
          <w:sz w:val="20"/>
          <w:szCs w:val="20"/>
          <w:lang w:val="en-GB"/>
        </w:rPr>
        <w:t xml:space="preserve"> key in this table.</w:t>
      </w:r>
    </w:p>
    <w:p w14:paraId="20F970F3" w14:textId="438B89E9" w:rsidR="00AA2671" w:rsidRDefault="00682711" w:rsidP="00AA2671">
      <w:pPr>
        <w:pStyle w:val="Heading3"/>
        <w:rPr>
          <w:sz w:val="20"/>
          <w:szCs w:val="20"/>
        </w:rPr>
      </w:pPr>
      <w:bookmarkStart w:id="253" w:name="_Toc142286328"/>
      <w:r>
        <w:t>8.</w:t>
      </w:r>
      <w:r w:rsidR="0025540B">
        <w:t>3</w:t>
      </w:r>
      <w:r w:rsidR="00FF1560">
        <w:t>.1</w:t>
      </w:r>
      <w:r w:rsidR="00AA2671">
        <w:t>3</w:t>
      </w:r>
      <w:r w:rsidR="0016247E">
        <w:t xml:space="preserve"> Role</w:t>
      </w:r>
      <w:r w:rsidR="006C4F10">
        <w:t>$Object</w:t>
      </w:r>
      <w:bookmarkEnd w:id="253"/>
      <w:r w:rsidR="00AA2671" w:rsidRPr="00AA2671">
        <w:rPr>
          <w:sz w:val="20"/>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373"/>
        <w:gridCol w:w="5428"/>
      </w:tblGrid>
      <w:tr w:rsidR="006C4F10" w:rsidRPr="002E5CE2" w14:paraId="1EC953C1" w14:textId="77777777" w:rsidTr="00A5615D">
        <w:tc>
          <w:tcPr>
            <w:tcW w:w="1502" w:type="dxa"/>
          </w:tcPr>
          <w:p w14:paraId="25F6FBEE" w14:textId="77777777" w:rsidR="006C4F10" w:rsidRPr="002E5CE2" w:rsidRDefault="006C4F10" w:rsidP="00E60E70">
            <w:pPr>
              <w:jc w:val="center"/>
              <w:rPr>
                <w:b/>
                <w:sz w:val="20"/>
                <w:szCs w:val="20"/>
                <w:lang w:val="en-GB"/>
              </w:rPr>
            </w:pPr>
            <w:r w:rsidRPr="002E5CE2">
              <w:rPr>
                <w:b/>
                <w:sz w:val="20"/>
                <w:szCs w:val="20"/>
                <w:lang w:val="en-GB"/>
              </w:rPr>
              <w:t>Field</w:t>
            </w:r>
          </w:p>
        </w:tc>
        <w:tc>
          <w:tcPr>
            <w:tcW w:w="1373" w:type="dxa"/>
          </w:tcPr>
          <w:p w14:paraId="0F2BAD89" w14:textId="77777777" w:rsidR="006C4F10" w:rsidRPr="002E5CE2" w:rsidRDefault="006C4F10" w:rsidP="00E60E70">
            <w:pPr>
              <w:jc w:val="center"/>
              <w:rPr>
                <w:b/>
                <w:sz w:val="20"/>
                <w:szCs w:val="20"/>
                <w:lang w:val="en-GB"/>
              </w:rPr>
            </w:pPr>
            <w:r w:rsidRPr="002E5CE2">
              <w:rPr>
                <w:b/>
                <w:sz w:val="20"/>
                <w:szCs w:val="20"/>
                <w:lang w:val="en-GB"/>
              </w:rPr>
              <w:t>DataType</w:t>
            </w:r>
          </w:p>
        </w:tc>
        <w:tc>
          <w:tcPr>
            <w:tcW w:w="5428" w:type="dxa"/>
          </w:tcPr>
          <w:p w14:paraId="19AD0C9B"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7C065C3F" w14:textId="77777777" w:rsidTr="00A5615D">
        <w:tc>
          <w:tcPr>
            <w:tcW w:w="1502" w:type="dxa"/>
          </w:tcPr>
          <w:p w14:paraId="21340DE6" w14:textId="68BD1316" w:rsidR="005C168F" w:rsidRPr="005C168F" w:rsidRDefault="005C168F" w:rsidP="005C168F">
            <w:pPr>
              <w:jc w:val="both"/>
              <w:rPr>
                <w:bCs/>
                <w:sz w:val="20"/>
                <w:szCs w:val="20"/>
                <w:lang w:val="en-GB"/>
              </w:rPr>
            </w:pPr>
            <w:r>
              <w:rPr>
                <w:bCs/>
                <w:sz w:val="20"/>
                <w:szCs w:val="20"/>
                <w:lang w:val="en-GB"/>
              </w:rPr>
              <w:t>Pos</w:t>
            </w:r>
          </w:p>
        </w:tc>
        <w:tc>
          <w:tcPr>
            <w:tcW w:w="1373" w:type="dxa"/>
          </w:tcPr>
          <w:p w14:paraId="6505E347" w14:textId="4C8A960C" w:rsidR="005C168F" w:rsidRPr="005C168F" w:rsidRDefault="005C168F" w:rsidP="005C168F">
            <w:pPr>
              <w:jc w:val="both"/>
              <w:rPr>
                <w:bCs/>
                <w:sz w:val="20"/>
                <w:szCs w:val="20"/>
                <w:lang w:val="en-GB"/>
              </w:rPr>
            </w:pPr>
            <w:r>
              <w:rPr>
                <w:bCs/>
                <w:sz w:val="20"/>
                <w:szCs w:val="20"/>
                <w:lang w:val="en-GB"/>
              </w:rPr>
              <w:t>Char</w:t>
            </w:r>
          </w:p>
        </w:tc>
        <w:tc>
          <w:tcPr>
            <w:tcW w:w="5428" w:type="dxa"/>
          </w:tcPr>
          <w:p w14:paraId="2DED19DF" w14:textId="0B3EBEA8" w:rsidR="005C168F" w:rsidRPr="005C168F" w:rsidRDefault="005C168F" w:rsidP="005C168F">
            <w:pPr>
              <w:jc w:val="both"/>
              <w:rPr>
                <w:bCs/>
                <w:sz w:val="20"/>
                <w:szCs w:val="20"/>
                <w:lang w:val="en-GB"/>
              </w:rPr>
            </w:pPr>
            <w:r>
              <w:rPr>
                <w:bCs/>
                <w:sz w:val="20"/>
                <w:szCs w:val="20"/>
                <w:lang w:val="en-GB"/>
              </w:rPr>
              <w:t>Defining position (System key) for this object</w:t>
            </w:r>
          </w:p>
        </w:tc>
      </w:tr>
      <w:tr w:rsidR="006C4F10" w:rsidRPr="002E5CE2" w14:paraId="26894EE0" w14:textId="77777777" w:rsidTr="00A5615D">
        <w:tc>
          <w:tcPr>
            <w:tcW w:w="1502" w:type="dxa"/>
          </w:tcPr>
          <w:p w14:paraId="2C9EC47E" w14:textId="77777777" w:rsidR="006C4F10" w:rsidRDefault="006C4F10" w:rsidP="00E60E70">
            <w:pPr>
              <w:jc w:val="both"/>
              <w:rPr>
                <w:sz w:val="20"/>
                <w:szCs w:val="20"/>
                <w:lang w:val="en-GB"/>
              </w:rPr>
            </w:pPr>
            <w:r>
              <w:rPr>
                <w:sz w:val="20"/>
                <w:szCs w:val="20"/>
                <w:lang w:val="en-GB"/>
              </w:rPr>
              <w:t>Type</w:t>
            </w:r>
          </w:p>
        </w:tc>
        <w:tc>
          <w:tcPr>
            <w:tcW w:w="1373" w:type="dxa"/>
          </w:tcPr>
          <w:p w14:paraId="61E4E426" w14:textId="77777777" w:rsidR="006C4F10" w:rsidRDefault="006C4F10" w:rsidP="00E60E70">
            <w:pPr>
              <w:jc w:val="both"/>
              <w:rPr>
                <w:sz w:val="20"/>
                <w:szCs w:val="20"/>
                <w:lang w:val="en-GB"/>
              </w:rPr>
            </w:pPr>
            <w:r>
              <w:rPr>
                <w:sz w:val="20"/>
                <w:szCs w:val="20"/>
                <w:lang w:val="en-GB"/>
              </w:rPr>
              <w:t>Char</w:t>
            </w:r>
          </w:p>
        </w:tc>
        <w:tc>
          <w:tcPr>
            <w:tcW w:w="5428" w:type="dxa"/>
          </w:tcPr>
          <w:p w14:paraId="25115F7F" w14:textId="77777777" w:rsidR="006C4F10" w:rsidRDefault="006C4F10" w:rsidP="00E60E70">
            <w:pPr>
              <w:jc w:val="both"/>
              <w:rPr>
                <w:sz w:val="20"/>
                <w:szCs w:val="20"/>
                <w:lang w:val="en-GB"/>
              </w:rPr>
            </w:pPr>
            <w:r>
              <w:rPr>
                <w:sz w:val="20"/>
                <w:szCs w:val="20"/>
                <w:lang w:val="en-GB"/>
              </w:rPr>
              <w:t>The type of database object, e.g. Table, Role etc</w:t>
            </w:r>
          </w:p>
        </w:tc>
      </w:tr>
      <w:tr w:rsidR="006C4F10" w:rsidRPr="002E5CE2" w14:paraId="470DE6B0" w14:textId="77777777" w:rsidTr="00A5615D">
        <w:tc>
          <w:tcPr>
            <w:tcW w:w="1502" w:type="dxa"/>
          </w:tcPr>
          <w:p w14:paraId="7CA3A2A4" w14:textId="77777777" w:rsidR="006C4F10" w:rsidRPr="002E5CE2" w:rsidRDefault="006C4F10" w:rsidP="00E60E70">
            <w:pPr>
              <w:jc w:val="both"/>
              <w:rPr>
                <w:sz w:val="20"/>
                <w:szCs w:val="20"/>
                <w:lang w:val="en-GB"/>
              </w:rPr>
            </w:pPr>
            <w:r>
              <w:rPr>
                <w:sz w:val="20"/>
                <w:szCs w:val="20"/>
                <w:lang w:val="en-GB"/>
              </w:rPr>
              <w:t>Name</w:t>
            </w:r>
          </w:p>
        </w:tc>
        <w:tc>
          <w:tcPr>
            <w:tcW w:w="1373" w:type="dxa"/>
          </w:tcPr>
          <w:p w14:paraId="2CA3616B" w14:textId="77777777" w:rsidR="006C4F10" w:rsidRPr="002E5CE2" w:rsidRDefault="006C4F10" w:rsidP="00E60E70">
            <w:pPr>
              <w:jc w:val="both"/>
              <w:rPr>
                <w:sz w:val="20"/>
                <w:szCs w:val="20"/>
                <w:lang w:val="en-GB"/>
              </w:rPr>
            </w:pPr>
            <w:r w:rsidRPr="002E5CE2">
              <w:rPr>
                <w:sz w:val="20"/>
                <w:szCs w:val="20"/>
                <w:lang w:val="en-GB"/>
              </w:rPr>
              <w:t>Char</w:t>
            </w:r>
          </w:p>
        </w:tc>
        <w:tc>
          <w:tcPr>
            <w:tcW w:w="5428" w:type="dxa"/>
          </w:tcPr>
          <w:p w14:paraId="12DD18D2" w14:textId="56AE7253" w:rsidR="006C4F10" w:rsidRPr="002E5CE2" w:rsidRDefault="006C4F10" w:rsidP="00E60E70">
            <w:pPr>
              <w:jc w:val="both"/>
              <w:rPr>
                <w:sz w:val="20"/>
                <w:szCs w:val="20"/>
                <w:lang w:val="en-GB"/>
              </w:rPr>
            </w:pPr>
            <w:r w:rsidRPr="002E5CE2">
              <w:rPr>
                <w:sz w:val="20"/>
                <w:szCs w:val="20"/>
                <w:lang w:val="en-GB"/>
              </w:rPr>
              <w:t xml:space="preserve">The current name of the </w:t>
            </w:r>
            <w:r>
              <w:rPr>
                <w:sz w:val="20"/>
                <w:szCs w:val="20"/>
                <w:lang w:val="en-GB"/>
              </w:rPr>
              <w:t>database object</w:t>
            </w:r>
            <w:r w:rsidR="00B82C27">
              <w:rPr>
                <w:sz w:val="20"/>
                <w:szCs w:val="20"/>
                <w:lang w:val="en-GB"/>
              </w:rPr>
              <w:t xml:space="preserve"> in this role</w:t>
            </w:r>
          </w:p>
        </w:tc>
      </w:tr>
      <w:tr w:rsidR="000900A3" w:rsidRPr="002E5CE2" w14:paraId="1230750F" w14:textId="77777777" w:rsidTr="00A5615D">
        <w:tc>
          <w:tcPr>
            <w:tcW w:w="1502" w:type="dxa"/>
          </w:tcPr>
          <w:p w14:paraId="21FC35BC" w14:textId="07D925B8" w:rsidR="000900A3" w:rsidRDefault="000900A3" w:rsidP="00E60E70">
            <w:pPr>
              <w:jc w:val="both"/>
              <w:rPr>
                <w:sz w:val="20"/>
                <w:szCs w:val="20"/>
                <w:lang w:val="en-GB"/>
              </w:rPr>
            </w:pPr>
            <w:r>
              <w:rPr>
                <w:sz w:val="20"/>
                <w:szCs w:val="20"/>
                <w:lang w:val="en-GB"/>
              </w:rPr>
              <w:t>Description</w:t>
            </w:r>
          </w:p>
        </w:tc>
        <w:tc>
          <w:tcPr>
            <w:tcW w:w="1373" w:type="dxa"/>
          </w:tcPr>
          <w:p w14:paraId="63A643EA" w14:textId="44A4BBC2" w:rsidR="000900A3" w:rsidRPr="002E5CE2" w:rsidRDefault="000900A3" w:rsidP="00E60E70">
            <w:pPr>
              <w:jc w:val="both"/>
              <w:rPr>
                <w:sz w:val="20"/>
                <w:szCs w:val="20"/>
                <w:lang w:val="en-GB"/>
              </w:rPr>
            </w:pPr>
            <w:r>
              <w:rPr>
                <w:sz w:val="20"/>
                <w:szCs w:val="20"/>
                <w:lang w:val="en-GB"/>
              </w:rPr>
              <w:t>Char</w:t>
            </w:r>
          </w:p>
        </w:tc>
        <w:tc>
          <w:tcPr>
            <w:tcW w:w="5428" w:type="dxa"/>
          </w:tcPr>
          <w:p w14:paraId="7C8840F2" w14:textId="73FA884F" w:rsidR="000900A3" w:rsidRPr="002E5CE2" w:rsidRDefault="000900A3" w:rsidP="00E60E70">
            <w:pPr>
              <w:jc w:val="both"/>
              <w:rPr>
                <w:sz w:val="20"/>
                <w:szCs w:val="20"/>
                <w:lang w:val="en-GB"/>
              </w:rPr>
            </w:pPr>
            <w:r>
              <w:rPr>
                <w:sz w:val="20"/>
                <w:szCs w:val="20"/>
                <w:lang w:val="en-GB"/>
              </w:rPr>
              <w:t>The object description (</w:t>
            </w:r>
            <w:r w:rsidR="00B82C27">
              <w:rPr>
                <w:sz w:val="20"/>
                <w:szCs w:val="20"/>
                <w:lang w:val="en-GB"/>
              </w:rPr>
              <w:t>at creation</w:t>
            </w:r>
            <w:r>
              <w:rPr>
                <w:sz w:val="20"/>
                <w:szCs w:val="20"/>
                <w:lang w:val="en-GB"/>
              </w:rPr>
              <w:t>)</w:t>
            </w:r>
          </w:p>
        </w:tc>
      </w:tr>
      <w:tr w:rsidR="000900A3" w:rsidRPr="002E5CE2" w14:paraId="3E18D193" w14:textId="77777777" w:rsidTr="00A5615D">
        <w:tc>
          <w:tcPr>
            <w:tcW w:w="1502" w:type="dxa"/>
          </w:tcPr>
          <w:p w14:paraId="2C945093" w14:textId="730CE5A8" w:rsidR="000900A3" w:rsidRDefault="000900A3" w:rsidP="00E60E70">
            <w:pPr>
              <w:jc w:val="both"/>
              <w:rPr>
                <w:sz w:val="20"/>
                <w:szCs w:val="20"/>
                <w:lang w:val="en-GB"/>
              </w:rPr>
            </w:pPr>
            <w:r>
              <w:rPr>
                <w:sz w:val="20"/>
                <w:szCs w:val="20"/>
                <w:lang w:val="en-GB"/>
              </w:rPr>
              <w:t>Iri</w:t>
            </w:r>
          </w:p>
        </w:tc>
        <w:tc>
          <w:tcPr>
            <w:tcW w:w="1373" w:type="dxa"/>
          </w:tcPr>
          <w:p w14:paraId="50E3DA9D" w14:textId="3FCD2244" w:rsidR="000900A3" w:rsidRDefault="000900A3" w:rsidP="00E60E70">
            <w:pPr>
              <w:jc w:val="both"/>
              <w:rPr>
                <w:sz w:val="20"/>
                <w:szCs w:val="20"/>
                <w:lang w:val="en-GB"/>
              </w:rPr>
            </w:pPr>
            <w:r>
              <w:rPr>
                <w:sz w:val="20"/>
                <w:szCs w:val="20"/>
                <w:lang w:val="en-GB"/>
              </w:rPr>
              <w:t>Char</w:t>
            </w:r>
          </w:p>
        </w:tc>
        <w:tc>
          <w:tcPr>
            <w:tcW w:w="5428" w:type="dxa"/>
          </w:tcPr>
          <w:p w14:paraId="50469040" w14:textId="3D49F3DA" w:rsidR="000900A3" w:rsidRDefault="000900A3" w:rsidP="00E60E70">
            <w:pPr>
              <w:jc w:val="both"/>
              <w:rPr>
                <w:sz w:val="20"/>
                <w:szCs w:val="20"/>
                <w:lang w:val="en-GB"/>
              </w:rPr>
            </w:pPr>
            <w:r>
              <w:rPr>
                <w:sz w:val="20"/>
                <w:szCs w:val="20"/>
                <w:lang w:val="en-GB"/>
              </w:rPr>
              <w:t>The object iri if de</w:t>
            </w:r>
            <w:r w:rsidR="00B82C27">
              <w:rPr>
                <w:sz w:val="20"/>
                <w:szCs w:val="20"/>
                <w:lang w:val="en-GB"/>
              </w:rPr>
              <w:t>fined (</w:t>
            </w:r>
            <w:r w:rsidR="005B0161">
              <w:rPr>
                <w:sz w:val="20"/>
                <w:szCs w:val="20"/>
                <w:lang w:val="en-GB"/>
              </w:rPr>
              <w:t xml:space="preserve">for Domain, </w:t>
            </w:r>
            <w:r w:rsidR="00B82C27">
              <w:rPr>
                <w:sz w:val="20"/>
                <w:szCs w:val="20"/>
                <w:lang w:val="en-GB"/>
              </w:rPr>
              <w:t>at creation)</w:t>
            </w:r>
          </w:p>
        </w:tc>
      </w:tr>
      <w:tr w:rsidR="00512AD5" w:rsidRPr="002E5CE2" w14:paraId="6F75D623" w14:textId="77777777" w:rsidTr="00A5615D">
        <w:tc>
          <w:tcPr>
            <w:tcW w:w="1502" w:type="dxa"/>
          </w:tcPr>
          <w:p w14:paraId="734AD2C0" w14:textId="5A7C2822" w:rsidR="00512AD5" w:rsidRDefault="000900A3" w:rsidP="00E60E70">
            <w:pPr>
              <w:jc w:val="both"/>
              <w:rPr>
                <w:sz w:val="20"/>
                <w:szCs w:val="20"/>
                <w:lang w:val="en-GB"/>
              </w:rPr>
            </w:pPr>
            <w:r>
              <w:rPr>
                <w:sz w:val="20"/>
                <w:szCs w:val="20"/>
                <w:lang w:val="en-GB"/>
              </w:rPr>
              <w:t>Metadata</w:t>
            </w:r>
          </w:p>
        </w:tc>
        <w:tc>
          <w:tcPr>
            <w:tcW w:w="1373" w:type="dxa"/>
          </w:tcPr>
          <w:p w14:paraId="18841640" w14:textId="77777777" w:rsidR="00512AD5" w:rsidRPr="002E5CE2" w:rsidRDefault="00512AD5" w:rsidP="00E60E70">
            <w:pPr>
              <w:jc w:val="both"/>
              <w:rPr>
                <w:sz w:val="20"/>
                <w:szCs w:val="20"/>
                <w:lang w:val="en-GB"/>
              </w:rPr>
            </w:pPr>
            <w:r>
              <w:rPr>
                <w:sz w:val="20"/>
                <w:szCs w:val="20"/>
                <w:lang w:val="en-GB"/>
              </w:rPr>
              <w:t>Char</w:t>
            </w:r>
          </w:p>
        </w:tc>
        <w:tc>
          <w:tcPr>
            <w:tcW w:w="5428" w:type="dxa"/>
          </w:tcPr>
          <w:p w14:paraId="1E564A87" w14:textId="7AB7CB15" w:rsidR="00512AD5" w:rsidRPr="002E5CE2" w:rsidRDefault="00512AD5" w:rsidP="00E60E70">
            <w:pPr>
              <w:jc w:val="both"/>
              <w:rPr>
                <w:sz w:val="20"/>
                <w:szCs w:val="20"/>
                <w:lang w:val="en-GB"/>
              </w:rPr>
            </w:pPr>
            <w:r>
              <w:rPr>
                <w:sz w:val="20"/>
                <w:szCs w:val="20"/>
                <w:lang w:val="en-GB"/>
              </w:rPr>
              <w:t>Metadata</w:t>
            </w:r>
            <w:r w:rsidR="00B82C27">
              <w:rPr>
                <w:sz w:val="20"/>
                <w:szCs w:val="20"/>
                <w:lang w:val="en-GB"/>
              </w:rPr>
              <w:t xml:space="preserve"> for the current role</w:t>
            </w:r>
          </w:p>
        </w:tc>
      </w:tr>
    </w:tbl>
    <w:p w14:paraId="574D024D" w14:textId="3F1EDEDA" w:rsidR="006C4F10" w:rsidRPr="005A5B50" w:rsidRDefault="006C4F10" w:rsidP="006C4F10">
      <w:pPr>
        <w:spacing w:before="120" w:after="120"/>
        <w:jc w:val="both"/>
        <w:rPr>
          <w:sz w:val="20"/>
          <w:szCs w:val="20"/>
          <w:lang w:val="en-GB"/>
        </w:rPr>
      </w:pPr>
      <w:r>
        <w:rPr>
          <w:sz w:val="20"/>
          <w:szCs w:val="20"/>
          <w:lang w:val="en-GB"/>
        </w:rPr>
        <w:lastRenderedPageBreak/>
        <w:t>(</w:t>
      </w:r>
      <w:r w:rsidR="005C168F">
        <w:rPr>
          <w:sz w:val="20"/>
          <w:szCs w:val="20"/>
          <w:lang w:val="en-GB"/>
        </w:rPr>
        <w:t>Pos</w:t>
      </w:r>
      <w:r>
        <w:rPr>
          <w:sz w:val="20"/>
          <w:szCs w:val="20"/>
          <w:lang w:val="en-GB"/>
        </w:rPr>
        <w:t>)</w:t>
      </w:r>
      <w:r w:rsidR="00FA7B58">
        <w:rPr>
          <w:sz w:val="20"/>
          <w:szCs w:val="20"/>
          <w:lang w:val="en-GB"/>
        </w:rPr>
        <w:t xml:space="preserve"> and</w:t>
      </w:r>
      <w:r>
        <w:rPr>
          <w:sz w:val="20"/>
          <w:szCs w:val="20"/>
          <w:lang w:val="en-GB"/>
        </w:rPr>
        <w:t xml:space="preserve"> </w:t>
      </w:r>
      <w:r w:rsidR="00FA7B58">
        <w:rPr>
          <w:sz w:val="20"/>
          <w:szCs w:val="20"/>
          <w:lang w:val="en-GB"/>
        </w:rPr>
        <w:t>(Type, Name) are keys in this table</w:t>
      </w:r>
      <w:r w:rsidR="00972ABF">
        <w:rPr>
          <w:sz w:val="20"/>
          <w:szCs w:val="20"/>
          <w:lang w:val="en-GB"/>
        </w:rPr>
        <w:t>. For the available Metadata flags see section 7.2 (page 51 at the last count)</w:t>
      </w:r>
      <w:r w:rsidR="00006415">
        <w:rPr>
          <w:sz w:val="20"/>
          <w:szCs w:val="20"/>
          <w:lang w:val="en-GB"/>
        </w:rPr>
        <w:t xml:space="preserve">. </w:t>
      </w:r>
      <w:r w:rsidR="000900A3">
        <w:rPr>
          <w:sz w:val="20"/>
          <w:szCs w:val="20"/>
          <w:lang w:val="en-GB"/>
        </w:rPr>
        <w:t>The value of the Password metadata (if present) is obscured.</w:t>
      </w:r>
    </w:p>
    <w:p w14:paraId="405E2827" w14:textId="7A957D3B" w:rsidR="00A52E12" w:rsidRDefault="00FF1560" w:rsidP="006C4F10">
      <w:pPr>
        <w:pStyle w:val="Heading3"/>
      </w:pPr>
      <w:bookmarkStart w:id="254" w:name="_Toc142286329"/>
      <w:r>
        <w:t>8.</w:t>
      </w:r>
      <w:r w:rsidR="0025540B">
        <w:t>3</w:t>
      </w:r>
      <w:r>
        <w:t>.1</w:t>
      </w:r>
      <w:r w:rsidR="00AA2671">
        <w:t>4</w:t>
      </w:r>
      <w:r w:rsidR="00A52E12">
        <w:t xml:space="preserve"> Role$Parameter</w:t>
      </w:r>
      <w:bookmarkEnd w:id="25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5"/>
        <w:gridCol w:w="1577"/>
        <w:gridCol w:w="5241"/>
      </w:tblGrid>
      <w:tr w:rsidR="00A52E12" w:rsidRPr="002E5CE2" w14:paraId="3FE04E4D" w14:textId="77777777" w:rsidTr="00A52E12">
        <w:tc>
          <w:tcPr>
            <w:tcW w:w="1518" w:type="dxa"/>
          </w:tcPr>
          <w:p w14:paraId="77373462" w14:textId="77777777" w:rsidR="00A52E12" w:rsidRPr="002E5CE2" w:rsidRDefault="00A52E12" w:rsidP="00A52E12">
            <w:pPr>
              <w:jc w:val="center"/>
              <w:rPr>
                <w:b/>
                <w:sz w:val="20"/>
                <w:szCs w:val="20"/>
                <w:lang w:val="en-GB"/>
              </w:rPr>
            </w:pPr>
            <w:r w:rsidRPr="002E5CE2">
              <w:rPr>
                <w:b/>
                <w:sz w:val="20"/>
                <w:szCs w:val="20"/>
                <w:lang w:val="en-GB"/>
              </w:rPr>
              <w:t>Field</w:t>
            </w:r>
          </w:p>
        </w:tc>
        <w:tc>
          <w:tcPr>
            <w:tcW w:w="1599" w:type="dxa"/>
          </w:tcPr>
          <w:p w14:paraId="1BE19A1A" w14:textId="77777777" w:rsidR="00A52E12" w:rsidRPr="002E5CE2" w:rsidRDefault="00A52E12" w:rsidP="00A52E12">
            <w:pPr>
              <w:jc w:val="center"/>
              <w:rPr>
                <w:b/>
                <w:sz w:val="20"/>
                <w:szCs w:val="20"/>
                <w:lang w:val="en-GB"/>
              </w:rPr>
            </w:pPr>
            <w:r w:rsidRPr="002E5CE2">
              <w:rPr>
                <w:b/>
                <w:sz w:val="20"/>
                <w:szCs w:val="20"/>
                <w:lang w:val="en-GB"/>
              </w:rPr>
              <w:t>DataType</w:t>
            </w:r>
          </w:p>
        </w:tc>
        <w:tc>
          <w:tcPr>
            <w:tcW w:w="5412" w:type="dxa"/>
          </w:tcPr>
          <w:p w14:paraId="38E18CB8" w14:textId="77777777" w:rsidR="00A52E12" w:rsidRPr="002E5CE2" w:rsidRDefault="00A52E12" w:rsidP="00A52E12">
            <w:pPr>
              <w:jc w:val="center"/>
              <w:rPr>
                <w:b/>
                <w:sz w:val="20"/>
                <w:szCs w:val="20"/>
                <w:lang w:val="en-GB"/>
              </w:rPr>
            </w:pPr>
            <w:r w:rsidRPr="002E5CE2">
              <w:rPr>
                <w:b/>
                <w:sz w:val="20"/>
                <w:szCs w:val="20"/>
                <w:lang w:val="en-GB"/>
              </w:rPr>
              <w:t>Description</w:t>
            </w:r>
          </w:p>
        </w:tc>
      </w:tr>
      <w:tr w:rsidR="00A52E12" w:rsidRPr="002E5CE2" w14:paraId="4A2D273E" w14:textId="77777777" w:rsidTr="00A52E12">
        <w:tc>
          <w:tcPr>
            <w:tcW w:w="1518" w:type="dxa"/>
          </w:tcPr>
          <w:p w14:paraId="1B28C98D" w14:textId="77777777" w:rsidR="00A52E12" w:rsidRDefault="00573A79" w:rsidP="009C40B2">
            <w:pPr>
              <w:jc w:val="both"/>
              <w:rPr>
                <w:sz w:val="20"/>
                <w:szCs w:val="20"/>
                <w:lang w:val="en-GB"/>
              </w:rPr>
            </w:pPr>
            <w:r>
              <w:rPr>
                <w:sz w:val="20"/>
                <w:szCs w:val="20"/>
                <w:lang w:val="en-GB"/>
              </w:rPr>
              <w:t>P</w:t>
            </w:r>
            <w:r w:rsidR="009C40B2">
              <w:rPr>
                <w:sz w:val="20"/>
                <w:szCs w:val="20"/>
                <w:lang w:val="en-GB"/>
              </w:rPr>
              <w:t>os</w:t>
            </w:r>
          </w:p>
        </w:tc>
        <w:tc>
          <w:tcPr>
            <w:tcW w:w="1599" w:type="dxa"/>
          </w:tcPr>
          <w:p w14:paraId="06C8D714" w14:textId="77777777" w:rsidR="00A52E12" w:rsidRDefault="00A52E12" w:rsidP="00A52E12">
            <w:pPr>
              <w:jc w:val="both"/>
              <w:rPr>
                <w:sz w:val="20"/>
                <w:szCs w:val="20"/>
                <w:lang w:val="en-GB"/>
              </w:rPr>
            </w:pPr>
            <w:r>
              <w:rPr>
                <w:sz w:val="20"/>
                <w:szCs w:val="20"/>
                <w:lang w:val="en-GB"/>
              </w:rPr>
              <w:t>Char</w:t>
            </w:r>
          </w:p>
        </w:tc>
        <w:tc>
          <w:tcPr>
            <w:tcW w:w="5412" w:type="dxa"/>
          </w:tcPr>
          <w:p w14:paraId="61EFDE39" w14:textId="77777777" w:rsidR="00A52E12" w:rsidRDefault="009C40B2" w:rsidP="009C40B2">
            <w:pPr>
              <w:jc w:val="both"/>
              <w:rPr>
                <w:sz w:val="20"/>
                <w:szCs w:val="20"/>
                <w:lang w:val="en-GB"/>
              </w:rPr>
            </w:pPr>
            <w:r w:rsidRPr="002E5CE2">
              <w:rPr>
                <w:sz w:val="20"/>
                <w:szCs w:val="20"/>
                <w:lang w:val="en-GB"/>
              </w:rPr>
              <w:t xml:space="preserve">System key (position information) for the </w:t>
            </w:r>
            <w:r>
              <w:rPr>
                <w:sz w:val="20"/>
                <w:szCs w:val="20"/>
                <w:lang w:val="en-GB"/>
              </w:rPr>
              <w:t>procedure or method</w:t>
            </w:r>
          </w:p>
        </w:tc>
      </w:tr>
      <w:tr w:rsidR="00573A79" w:rsidRPr="002E5CE2" w14:paraId="707A7551" w14:textId="77777777" w:rsidTr="00A52E12">
        <w:tc>
          <w:tcPr>
            <w:tcW w:w="1518" w:type="dxa"/>
          </w:tcPr>
          <w:p w14:paraId="41475D00" w14:textId="77777777" w:rsidR="00573A79" w:rsidRDefault="00573A79" w:rsidP="00A52E12">
            <w:pPr>
              <w:jc w:val="both"/>
              <w:rPr>
                <w:sz w:val="20"/>
                <w:szCs w:val="20"/>
                <w:lang w:val="en-GB"/>
              </w:rPr>
            </w:pPr>
            <w:r>
              <w:rPr>
                <w:sz w:val="20"/>
                <w:szCs w:val="20"/>
                <w:lang w:val="en-GB"/>
              </w:rPr>
              <w:t>Seq</w:t>
            </w:r>
          </w:p>
        </w:tc>
        <w:tc>
          <w:tcPr>
            <w:tcW w:w="1599" w:type="dxa"/>
          </w:tcPr>
          <w:p w14:paraId="69C79CEB" w14:textId="77777777" w:rsidR="00573A79" w:rsidRPr="002E5CE2" w:rsidRDefault="00573A79" w:rsidP="00A52E12">
            <w:pPr>
              <w:jc w:val="both"/>
              <w:rPr>
                <w:sz w:val="20"/>
                <w:szCs w:val="20"/>
                <w:lang w:val="en-GB"/>
              </w:rPr>
            </w:pPr>
            <w:r>
              <w:rPr>
                <w:sz w:val="20"/>
                <w:szCs w:val="20"/>
                <w:lang w:val="en-GB"/>
              </w:rPr>
              <w:t>Int</w:t>
            </w:r>
          </w:p>
        </w:tc>
        <w:tc>
          <w:tcPr>
            <w:tcW w:w="5412" w:type="dxa"/>
          </w:tcPr>
          <w:p w14:paraId="29DBCDFF" w14:textId="77777777" w:rsidR="00573A79" w:rsidRDefault="00573A79" w:rsidP="00A52E12">
            <w:pPr>
              <w:jc w:val="both"/>
              <w:rPr>
                <w:sz w:val="20"/>
                <w:szCs w:val="20"/>
                <w:lang w:val="en-GB"/>
              </w:rPr>
            </w:pPr>
            <w:r>
              <w:rPr>
                <w:sz w:val="20"/>
                <w:szCs w:val="20"/>
                <w:lang w:val="en-GB"/>
              </w:rPr>
              <w:t>The ordinal of the parameter</w:t>
            </w:r>
          </w:p>
        </w:tc>
      </w:tr>
      <w:tr w:rsidR="00A52E12" w:rsidRPr="002E5CE2" w14:paraId="1532BCEF" w14:textId="77777777" w:rsidTr="00A52E12">
        <w:tc>
          <w:tcPr>
            <w:tcW w:w="1518" w:type="dxa"/>
          </w:tcPr>
          <w:p w14:paraId="24F3A1C8" w14:textId="77777777" w:rsidR="00A52E12" w:rsidRDefault="00573A79" w:rsidP="00A52E12">
            <w:pPr>
              <w:jc w:val="both"/>
              <w:rPr>
                <w:sz w:val="20"/>
                <w:szCs w:val="20"/>
                <w:lang w:val="en-GB"/>
              </w:rPr>
            </w:pPr>
            <w:r>
              <w:rPr>
                <w:sz w:val="20"/>
                <w:szCs w:val="20"/>
                <w:lang w:val="en-GB"/>
              </w:rPr>
              <w:t>Name</w:t>
            </w:r>
          </w:p>
        </w:tc>
        <w:tc>
          <w:tcPr>
            <w:tcW w:w="1599" w:type="dxa"/>
          </w:tcPr>
          <w:p w14:paraId="31924B27" w14:textId="77777777" w:rsidR="00A52E12" w:rsidRPr="002E5CE2" w:rsidRDefault="00A52E12" w:rsidP="00A52E12">
            <w:pPr>
              <w:jc w:val="both"/>
              <w:rPr>
                <w:sz w:val="20"/>
                <w:szCs w:val="20"/>
                <w:lang w:val="en-GB"/>
              </w:rPr>
            </w:pPr>
            <w:r>
              <w:rPr>
                <w:sz w:val="20"/>
                <w:szCs w:val="20"/>
                <w:lang w:val="en-GB"/>
              </w:rPr>
              <w:t>Char</w:t>
            </w:r>
          </w:p>
        </w:tc>
        <w:tc>
          <w:tcPr>
            <w:tcW w:w="5412" w:type="dxa"/>
          </w:tcPr>
          <w:p w14:paraId="5459D44F" w14:textId="77777777" w:rsidR="00A52E12" w:rsidRPr="002E5CE2" w:rsidRDefault="00573A79" w:rsidP="00A52E12">
            <w:pPr>
              <w:jc w:val="both"/>
              <w:rPr>
                <w:sz w:val="20"/>
                <w:szCs w:val="20"/>
                <w:lang w:val="en-GB"/>
              </w:rPr>
            </w:pPr>
            <w:r>
              <w:rPr>
                <w:sz w:val="20"/>
                <w:szCs w:val="20"/>
                <w:lang w:val="en-GB"/>
              </w:rPr>
              <w:t>The name of the parameter</w:t>
            </w:r>
          </w:p>
        </w:tc>
      </w:tr>
      <w:tr w:rsidR="00A52E12" w:rsidRPr="002E5CE2" w14:paraId="01FB72B2" w14:textId="77777777" w:rsidTr="00A52E12">
        <w:tc>
          <w:tcPr>
            <w:tcW w:w="1518" w:type="dxa"/>
          </w:tcPr>
          <w:p w14:paraId="5686D552" w14:textId="77777777" w:rsidR="00A52E12" w:rsidRDefault="00573A79" w:rsidP="00A52E12">
            <w:pPr>
              <w:jc w:val="both"/>
              <w:rPr>
                <w:sz w:val="20"/>
                <w:szCs w:val="20"/>
                <w:lang w:val="en-GB"/>
              </w:rPr>
            </w:pPr>
            <w:r>
              <w:rPr>
                <w:sz w:val="20"/>
                <w:szCs w:val="20"/>
                <w:lang w:val="en-GB"/>
              </w:rPr>
              <w:t>Type</w:t>
            </w:r>
          </w:p>
        </w:tc>
        <w:tc>
          <w:tcPr>
            <w:tcW w:w="1599" w:type="dxa"/>
          </w:tcPr>
          <w:p w14:paraId="0DB282FC" w14:textId="77777777" w:rsidR="00A52E12" w:rsidRDefault="00A52E12" w:rsidP="00A52E12">
            <w:pPr>
              <w:jc w:val="both"/>
              <w:rPr>
                <w:sz w:val="20"/>
                <w:szCs w:val="20"/>
                <w:lang w:val="en-GB"/>
              </w:rPr>
            </w:pPr>
            <w:r>
              <w:rPr>
                <w:sz w:val="20"/>
                <w:szCs w:val="20"/>
                <w:lang w:val="en-GB"/>
              </w:rPr>
              <w:t>Char</w:t>
            </w:r>
          </w:p>
        </w:tc>
        <w:tc>
          <w:tcPr>
            <w:tcW w:w="5412" w:type="dxa"/>
          </w:tcPr>
          <w:p w14:paraId="1457A902" w14:textId="77777777" w:rsidR="00A52E12" w:rsidRDefault="00573A79" w:rsidP="00A52E12">
            <w:pPr>
              <w:jc w:val="both"/>
              <w:rPr>
                <w:sz w:val="20"/>
                <w:szCs w:val="20"/>
                <w:lang w:val="en-GB"/>
              </w:rPr>
            </w:pPr>
            <w:r>
              <w:rPr>
                <w:sz w:val="20"/>
                <w:szCs w:val="20"/>
                <w:lang w:val="en-GB"/>
              </w:rPr>
              <w:t>The name of the paremeter’s type</w:t>
            </w:r>
          </w:p>
        </w:tc>
      </w:tr>
      <w:tr w:rsidR="00A52E12" w:rsidRPr="002E5CE2" w14:paraId="3153C0DE" w14:textId="77777777" w:rsidTr="00A52E12">
        <w:tc>
          <w:tcPr>
            <w:tcW w:w="1518" w:type="dxa"/>
          </w:tcPr>
          <w:p w14:paraId="266BB649" w14:textId="77777777" w:rsidR="00A52E12" w:rsidRDefault="00573A79" w:rsidP="00A52E12">
            <w:pPr>
              <w:jc w:val="both"/>
              <w:rPr>
                <w:sz w:val="20"/>
                <w:szCs w:val="20"/>
                <w:lang w:val="en-GB"/>
              </w:rPr>
            </w:pPr>
            <w:r>
              <w:rPr>
                <w:sz w:val="20"/>
                <w:szCs w:val="20"/>
                <w:lang w:val="en-GB"/>
              </w:rPr>
              <w:t>Mode</w:t>
            </w:r>
          </w:p>
        </w:tc>
        <w:tc>
          <w:tcPr>
            <w:tcW w:w="1599" w:type="dxa"/>
          </w:tcPr>
          <w:p w14:paraId="0D3CDB07" w14:textId="77777777" w:rsidR="00A52E12" w:rsidRDefault="00A52E12" w:rsidP="00A52E12">
            <w:pPr>
              <w:jc w:val="both"/>
              <w:rPr>
                <w:sz w:val="20"/>
                <w:szCs w:val="20"/>
                <w:lang w:val="en-GB"/>
              </w:rPr>
            </w:pPr>
            <w:r>
              <w:rPr>
                <w:sz w:val="20"/>
                <w:szCs w:val="20"/>
                <w:lang w:val="en-GB"/>
              </w:rPr>
              <w:t>Char</w:t>
            </w:r>
          </w:p>
        </w:tc>
        <w:tc>
          <w:tcPr>
            <w:tcW w:w="5412" w:type="dxa"/>
          </w:tcPr>
          <w:p w14:paraId="72AB511D" w14:textId="77777777" w:rsidR="00A52E12" w:rsidRDefault="00573A79" w:rsidP="00A52E12">
            <w:pPr>
              <w:jc w:val="both"/>
              <w:rPr>
                <w:sz w:val="20"/>
                <w:szCs w:val="20"/>
                <w:lang w:val="en-GB"/>
              </w:rPr>
            </w:pPr>
            <w:r>
              <w:rPr>
                <w:sz w:val="20"/>
                <w:szCs w:val="20"/>
                <w:lang w:val="en-GB"/>
              </w:rPr>
              <w:t>In</w:t>
            </w:r>
            <w:r w:rsidR="005D7687">
              <w:rPr>
                <w:sz w:val="20"/>
                <w:szCs w:val="20"/>
                <w:lang w:val="en-GB"/>
              </w:rPr>
              <w:t xml:space="preserve"> or None</w:t>
            </w:r>
            <w:r>
              <w:rPr>
                <w:sz w:val="20"/>
                <w:szCs w:val="20"/>
                <w:lang w:val="en-GB"/>
              </w:rPr>
              <w:t>, Out, InOut, Result</w:t>
            </w:r>
          </w:p>
        </w:tc>
      </w:tr>
    </w:tbl>
    <w:p w14:paraId="751ADDE3" w14:textId="77595C14" w:rsidR="009C40B2" w:rsidRPr="009C40B2" w:rsidRDefault="009C40B2" w:rsidP="009C40B2">
      <w:pPr>
        <w:spacing w:before="120" w:after="120"/>
        <w:jc w:val="both"/>
        <w:rPr>
          <w:sz w:val="20"/>
          <w:szCs w:val="20"/>
          <w:lang w:val="en-GB"/>
        </w:rPr>
      </w:pPr>
      <w:r w:rsidRPr="009C40B2">
        <w:rPr>
          <w:sz w:val="20"/>
          <w:szCs w:val="20"/>
          <w:lang w:val="en-GB"/>
        </w:rPr>
        <w:t>(Pos,</w:t>
      </w:r>
      <w:r w:rsidR="00EE301B">
        <w:rPr>
          <w:sz w:val="20"/>
          <w:szCs w:val="20"/>
          <w:lang w:val="en-GB"/>
        </w:rPr>
        <w:t xml:space="preserve"> </w:t>
      </w:r>
      <w:r w:rsidRPr="009C40B2">
        <w:rPr>
          <w:sz w:val="20"/>
          <w:szCs w:val="20"/>
          <w:lang w:val="en-GB"/>
        </w:rPr>
        <w:t>Seq) is the key in this table</w:t>
      </w:r>
      <w:r w:rsidR="005C168F">
        <w:rPr>
          <w:sz w:val="20"/>
          <w:szCs w:val="20"/>
          <w:lang w:val="en-GB"/>
        </w:rPr>
        <w:t>.</w:t>
      </w:r>
    </w:p>
    <w:p w14:paraId="22BF341E" w14:textId="55695AE6" w:rsidR="006C4F10" w:rsidRDefault="00BE7723" w:rsidP="006C4F10">
      <w:pPr>
        <w:pStyle w:val="Heading3"/>
      </w:pPr>
      <w:bookmarkStart w:id="255" w:name="_Toc142286330"/>
      <w:r>
        <w:t>8.</w:t>
      </w:r>
      <w:r w:rsidR="0025540B">
        <w:t>3</w:t>
      </w:r>
      <w:r w:rsidR="00FF1560">
        <w:t>.1</w:t>
      </w:r>
      <w:r w:rsidR="00035751">
        <w:t>5</w:t>
      </w:r>
      <w:r w:rsidR="006C4F10">
        <w:t xml:space="preserve"> </w:t>
      </w:r>
      <w:r w:rsidR="0016247E">
        <w:t>Role</w:t>
      </w:r>
      <w:r w:rsidR="006C4F10">
        <w:t>$</w:t>
      </w:r>
      <w:r w:rsidR="006C4F10" w:rsidRPr="006B1409">
        <w:t>PrimaryKey</w:t>
      </w:r>
      <w:bookmarkEnd w:id="25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76"/>
        <w:gridCol w:w="5234"/>
      </w:tblGrid>
      <w:tr w:rsidR="006C4F10" w:rsidRPr="002E5CE2" w14:paraId="3BFC43E2" w14:textId="77777777" w:rsidTr="005C168F">
        <w:tc>
          <w:tcPr>
            <w:tcW w:w="1493" w:type="dxa"/>
          </w:tcPr>
          <w:p w14:paraId="1C3F370C" w14:textId="77777777" w:rsidR="006C4F10" w:rsidRPr="002E5CE2" w:rsidRDefault="006C4F10" w:rsidP="00E60E70">
            <w:pPr>
              <w:jc w:val="center"/>
              <w:rPr>
                <w:b/>
                <w:sz w:val="20"/>
                <w:szCs w:val="20"/>
                <w:lang w:val="en-GB"/>
              </w:rPr>
            </w:pPr>
            <w:r w:rsidRPr="002E5CE2">
              <w:rPr>
                <w:b/>
                <w:sz w:val="20"/>
                <w:szCs w:val="20"/>
                <w:lang w:val="en-GB"/>
              </w:rPr>
              <w:t>Field</w:t>
            </w:r>
          </w:p>
        </w:tc>
        <w:tc>
          <w:tcPr>
            <w:tcW w:w="1576" w:type="dxa"/>
          </w:tcPr>
          <w:p w14:paraId="402F7A29" w14:textId="77777777" w:rsidR="006C4F10" w:rsidRPr="002E5CE2" w:rsidRDefault="006C4F10" w:rsidP="00E60E70">
            <w:pPr>
              <w:jc w:val="center"/>
              <w:rPr>
                <w:b/>
                <w:sz w:val="20"/>
                <w:szCs w:val="20"/>
                <w:lang w:val="en-GB"/>
              </w:rPr>
            </w:pPr>
            <w:r w:rsidRPr="002E5CE2">
              <w:rPr>
                <w:b/>
                <w:sz w:val="20"/>
                <w:szCs w:val="20"/>
                <w:lang w:val="en-GB"/>
              </w:rPr>
              <w:t>DataType</w:t>
            </w:r>
          </w:p>
        </w:tc>
        <w:tc>
          <w:tcPr>
            <w:tcW w:w="5234" w:type="dxa"/>
          </w:tcPr>
          <w:p w14:paraId="786E5693"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1F6E968E" w14:textId="77777777" w:rsidTr="005C168F">
        <w:tc>
          <w:tcPr>
            <w:tcW w:w="1493" w:type="dxa"/>
          </w:tcPr>
          <w:p w14:paraId="5D6E74D8" w14:textId="45AF6BA1" w:rsidR="005C168F" w:rsidRPr="005C168F" w:rsidRDefault="005C168F" w:rsidP="005C168F">
            <w:pPr>
              <w:jc w:val="both"/>
              <w:rPr>
                <w:bCs/>
                <w:sz w:val="20"/>
                <w:szCs w:val="20"/>
                <w:lang w:val="en-GB"/>
              </w:rPr>
            </w:pPr>
            <w:r w:rsidRPr="005C168F">
              <w:rPr>
                <w:bCs/>
                <w:sz w:val="20"/>
                <w:szCs w:val="20"/>
                <w:lang w:val="en-GB"/>
              </w:rPr>
              <w:t>Pos</w:t>
            </w:r>
          </w:p>
        </w:tc>
        <w:tc>
          <w:tcPr>
            <w:tcW w:w="1576" w:type="dxa"/>
          </w:tcPr>
          <w:p w14:paraId="71855EB4" w14:textId="2CECEF8D" w:rsidR="005C168F" w:rsidRPr="005C168F" w:rsidRDefault="005C168F" w:rsidP="005C168F">
            <w:pPr>
              <w:jc w:val="both"/>
              <w:rPr>
                <w:bCs/>
                <w:sz w:val="20"/>
                <w:szCs w:val="20"/>
                <w:lang w:val="en-GB"/>
              </w:rPr>
            </w:pPr>
            <w:r>
              <w:rPr>
                <w:bCs/>
                <w:sz w:val="20"/>
                <w:szCs w:val="20"/>
                <w:lang w:val="en-GB"/>
              </w:rPr>
              <w:t>Char</w:t>
            </w:r>
          </w:p>
        </w:tc>
        <w:tc>
          <w:tcPr>
            <w:tcW w:w="5234" w:type="dxa"/>
          </w:tcPr>
          <w:p w14:paraId="248F103C" w14:textId="088D48AF" w:rsidR="005C168F" w:rsidRPr="005C168F" w:rsidRDefault="005C168F" w:rsidP="005C168F">
            <w:pPr>
              <w:jc w:val="both"/>
              <w:rPr>
                <w:bCs/>
                <w:sz w:val="20"/>
                <w:szCs w:val="20"/>
                <w:lang w:val="en-GB"/>
              </w:rPr>
            </w:pPr>
            <w:r>
              <w:rPr>
                <w:bCs/>
                <w:sz w:val="20"/>
                <w:szCs w:val="20"/>
                <w:lang w:val="en-GB"/>
              </w:rPr>
              <w:t>System key (position information) for the table or type</w:t>
            </w:r>
          </w:p>
        </w:tc>
      </w:tr>
      <w:tr w:rsidR="006C4F10" w:rsidRPr="002E5CE2" w14:paraId="09B725C2" w14:textId="77777777" w:rsidTr="005C168F">
        <w:tc>
          <w:tcPr>
            <w:tcW w:w="1493" w:type="dxa"/>
          </w:tcPr>
          <w:p w14:paraId="57C4FFF4" w14:textId="77777777" w:rsidR="006C4F10" w:rsidRPr="002E5CE2" w:rsidRDefault="006C4F10" w:rsidP="00E60E70">
            <w:pPr>
              <w:jc w:val="both"/>
              <w:rPr>
                <w:sz w:val="20"/>
                <w:szCs w:val="20"/>
                <w:lang w:val="en-GB"/>
              </w:rPr>
            </w:pPr>
            <w:r w:rsidRPr="002E5CE2">
              <w:rPr>
                <w:sz w:val="20"/>
                <w:szCs w:val="20"/>
                <w:lang w:val="en-GB"/>
              </w:rPr>
              <w:t>Table</w:t>
            </w:r>
          </w:p>
        </w:tc>
        <w:tc>
          <w:tcPr>
            <w:tcW w:w="1576" w:type="dxa"/>
          </w:tcPr>
          <w:p w14:paraId="3B9C1F17" w14:textId="77777777" w:rsidR="006C4F10" w:rsidRPr="002E5CE2" w:rsidRDefault="006C4F10" w:rsidP="00E60E70">
            <w:pPr>
              <w:jc w:val="both"/>
              <w:rPr>
                <w:sz w:val="20"/>
                <w:szCs w:val="20"/>
                <w:lang w:val="en-GB"/>
              </w:rPr>
            </w:pPr>
            <w:r w:rsidRPr="002E5CE2">
              <w:rPr>
                <w:sz w:val="20"/>
                <w:szCs w:val="20"/>
                <w:lang w:val="en-GB"/>
              </w:rPr>
              <w:t>Char</w:t>
            </w:r>
          </w:p>
        </w:tc>
        <w:tc>
          <w:tcPr>
            <w:tcW w:w="5234" w:type="dxa"/>
          </w:tcPr>
          <w:p w14:paraId="6F617AF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49F7AD8E" w14:textId="77777777" w:rsidTr="005C168F">
        <w:tc>
          <w:tcPr>
            <w:tcW w:w="1493" w:type="dxa"/>
          </w:tcPr>
          <w:p w14:paraId="523036A7" w14:textId="77777777" w:rsidR="006C4F10" w:rsidRPr="002E5CE2" w:rsidRDefault="006C4F10" w:rsidP="00E60E70">
            <w:pPr>
              <w:jc w:val="both"/>
              <w:rPr>
                <w:sz w:val="20"/>
                <w:szCs w:val="20"/>
                <w:lang w:val="en-GB"/>
              </w:rPr>
            </w:pPr>
            <w:r w:rsidRPr="002E5CE2">
              <w:rPr>
                <w:sz w:val="20"/>
                <w:szCs w:val="20"/>
                <w:lang w:val="en-GB"/>
              </w:rPr>
              <w:t>Ordinal</w:t>
            </w:r>
          </w:p>
        </w:tc>
        <w:tc>
          <w:tcPr>
            <w:tcW w:w="1576" w:type="dxa"/>
          </w:tcPr>
          <w:p w14:paraId="1EAD80D5" w14:textId="77777777" w:rsidR="006C4F10" w:rsidRPr="002E5CE2" w:rsidRDefault="006C4F10" w:rsidP="00E60E70">
            <w:pPr>
              <w:jc w:val="both"/>
              <w:rPr>
                <w:sz w:val="20"/>
                <w:szCs w:val="20"/>
                <w:lang w:val="en-GB"/>
              </w:rPr>
            </w:pPr>
            <w:r w:rsidRPr="002E5CE2">
              <w:rPr>
                <w:sz w:val="20"/>
                <w:szCs w:val="20"/>
                <w:lang w:val="en-GB"/>
              </w:rPr>
              <w:t>Int</w:t>
            </w:r>
          </w:p>
        </w:tc>
        <w:tc>
          <w:tcPr>
            <w:tcW w:w="5234" w:type="dxa"/>
          </w:tcPr>
          <w:p w14:paraId="01342EE5" w14:textId="77777777" w:rsidR="006C4F10" w:rsidRPr="002E5CE2" w:rsidRDefault="006C4F10" w:rsidP="00E60E70">
            <w:pPr>
              <w:jc w:val="both"/>
              <w:rPr>
                <w:sz w:val="20"/>
                <w:szCs w:val="20"/>
                <w:lang w:val="en-GB"/>
              </w:rPr>
            </w:pPr>
            <w:r w:rsidRPr="002E5CE2">
              <w:rPr>
                <w:sz w:val="20"/>
                <w:szCs w:val="20"/>
                <w:lang w:val="en-GB"/>
              </w:rPr>
              <w:t>The position of the column in the primary key</w:t>
            </w:r>
          </w:p>
        </w:tc>
      </w:tr>
      <w:tr w:rsidR="006C4F10" w:rsidRPr="002E5CE2" w14:paraId="42B09100" w14:textId="77777777" w:rsidTr="005C168F">
        <w:tc>
          <w:tcPr>
            <w:tcW w:w="1493" w:type="dxa"/>
          </w:tcPr>
          <w:p w14:paraId="3DC9FA6D" w14:textId="77777777" w:rsidR="006C4F10" w:rsidRPr="002E5CE2" w:rsidRDefault="006C4F10" w:rsidP="00E60E70">
            <w:pPr>
              <w:jc w:val="both"/>
              <w:rPr>
                <w:sz w:val="20"/>
                <w:szCs w:val="20"/>
                <w:lang w:val="en-GB"/>
              </w:rPr>
            </w:pPr>
            <w:r w:rsidRPr="002E5CE2">
              <w:rPr>
                <w:sz w:val="20"/>
                <w:szCs w:val="20"/>
                <w:lang w:val="en-GB"/>
              </w:rPr>
              <w:t>Column</w:t>
            </w:r>
          </w:p>
        </w:tc>
        <w:tc>
          <w:tcPr>
            <w:tcW w:w="1576" w:type="dxa"/>
          </w:tcPr>
          <w:p w14:paraId="089904BD" w14:textId="77777777" w:rsidR="006C4F10" w:rsidRPr="002E5CE2" w:rsidRDefault="006C4F10" w:rsidP="00E60E70">
            <w:pPr>
              <w:jc w:val="both"/>
              <w:rPr>
                <w:sz w:val="20"/>
                <w:szCs w:val="20"/>
                <w:lang w:val="en-GB"/>
              </w:rPr>
            </w:pPr>
            <w:r w:rsidRPr="002E5CE2">
              <w:rPr>
                <w:sz w:val="20"/>
                <w:szCs w:val="20"/>
                <w:lang w:val="en-GB"/>
              </w:rPr>
              <w:t>Char</w:t>
            </w:r>
          </w:p>
        </w:tc>
        <w:tc>
          <w:tcPr>
            <w:tcW w:w="5234" w:type="dxa"/>
          </w:tcPr>
          <w:p w14:paraId="715771AB"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bl>
    <w:p w14:paraId="0AB78BCA" w14:textId="111A7F53" w:rsidR="006C4F10" w:rsidRPr="005A5B50" w:rsidRDefault="006C4F10" w:rsidP="006C4F10">
      <w:pPr>
        <w:spacing w:before="120" w:after="120"/>
        <w:jc w:val="both"/>
        <w:rPr>
          <w:sz w:val="20"/>
          <w:szCs w:val="20"/>
          <w:lang w:val="en-GB"/>
        </w:rPr>
      </w:pPr>
      <w:r>
        <w:rPr>
          <w:sz w:val="20"/>
          <w:szCs w:val="20"/>
          <w:lang w:val="en-GB"/>
        </w:rPr>
        <w:t xml:space="preserve"> </w:t>
      </w:r>
      <w:r w:rsidR="00FA7B58">
        <w:rPr>
          <w:sz w:val="20"/>
          <w:szCs w:val="20"/>
          <w:lang w:val="en-GB"/>
        </w:rPr>
        <w:t xml:space="preserve"> (Pos,Ordinal) and (Table, Ordinal) are</w:t>
      </w:r>
      <w:r>
        <w:rPr>
          <w:sz w:val="20"/>
          <w:szCs w:val="20"/>
          <w:lang w:val="en-GB"/>
        </w:rPr>
        <w:t xml:space="preserve"> key</w:t>
      </w:r>
      <w:r w:rsidR="00FA7B58">
        <w:rPr>
          <w:sz w:val="20"/>
          <w:szCs w:val="20"/>
          <w:lang w:val="en-GB"/>
        </w:rPr>
        <w:t>s</w:t>
      </w:r>
      <w:r>
        <w:rPr>
          <w:sz w:val="20"/>
          <w:szCs w:val="20"/>
          <w:lang w:val="en-GB"/>
        </w:rPr>
        <w:t xml:space="preserve"> in this table</w:t>
      </w:r>
      <w:r w:rsidR="005C168F">
        <w:rPr>
          <w:sz w:val="20"/>
          <w:szCs w:val="20"/>
          <w:lang w:val="en-GB"/>
        </w:rPr>
        <w:t>.</w:t>
      </w:r>
    </w:p>
    <w:p w14:paraId="3E7A6F3E" w14:textId="7F1184A3" w:rsidR="006C4F10" w:rsidRDefault="00682711" w:rsidP="006C4F10">
      <w:pPr>
        <w:pStyle w:val="Heading3"/>
      </w:pPr>
      <w:bookmarkStart w:id="256" w:name="_Toc142286331"/>
      <w:r>
        <w:t>8.</w:t>
      </w:r>
      <w:r w:rsidR="0025540B">
        <w:t>3</w:t>
      </w:r>
      <w:r w:rsidR="008D4AAC">
        <w:t>.1</w:t>
      </w:r>
      <w:r w:rsidR="00035751">
        <w:t>6</w:t>
      </w:r>
      <w:r w:rsidR="006C4F10">
        <w:t xml:space="preserve"> </w:t>
      </w:r>
      <w:r w:rsidR="0016247E">
        <w:t>Role</w:t>
      </w:r>
      <w:r w:rsidR="006C4F10">
        <w:t>$</w:t>
      </w:r>
      <w:r w:rsidR="006C4F10" w:rsidRPr="006B1409">
        <w:t>Privilege</w:t>
      </w:r>
      <w:bookmarkEnd w:id="25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3"/>
        <w:gridCol w:w="5208"/>
      </w:tblGrid>
      <w:tr w:rsidR="006C4F10" w:rsidRPr="002E5CE2" w14:paraId="77CEADB0" w14:textId="77777777" w:rsidTr="005C168F">
        <w:tc>
          <w:tcPr>
            <w:tcW w:w="1522" w:type="dxa"/>
          </w:tcPr>
          <w:p w14:paraId="7A0A7377" w14:textId="77777777" w:rsidR="006C4F10" w:rsidRPr="002E5CE2" w:rsidRDefault="006C4F10" w:rsidP="00E60E70">
            <w:pPr>
              <w:jc w:val="center"/>
              <w:rPr>
                <w:b/>
                <w:sz w:val="20"/>
                <w:szCs w:val="20"/>
                <w:lang w:val="en-GB"/>
              </w:rPr>
            </w:pPr>
            <w:r w:rsidRPr="002E5CE2">
              <w:rPr>
                <w:b/>
                <w:sz w:val="20"/>
                <w:szCs w:val="20"/>
                <w:lang w:val="en-GB"/>
              </w:rPr>
              <w:t>Field</w:t>
            </w:r>
          </w:p>
        </w:tc>
        <w:tc>
          <w:tcPr>
            <w:tcW w:w="1573" w:type="dxa"/>
          </w:tcPr>
          <w:p w14:paraId="7DFC832E" w14:textId="77777777" w:rsidR="006C4F10" w:rsidRPr="002E5CE2" w:rsidRDefault="006C4F10" w:rsidP="00E60E70">
            <w:pPr>
              <w:jc w:val="center"/>
              <w:rPr>
                <w:b/>
                <w:sz w:val="20"/>
                <w:szCs w:val="20"/>
                <w:lang w:val="en-GB"/>
              </w:rPr>
            </w:pPr>
            <w:r w:rsidRPr="002E5CE2">
              <w:rPr>
                <w:b/>
                <w:sz w:val="20"/>
                <w:szCs w:val="20"/>
                <w:lang w:val="en-GB"/>
              </w:rPr>
              <w:t>DataType</w:t>
            </w:r>
          </w:p>
        </w:tc>
        <w:tc>
          <w:tcPr>
            <w:tcW w:w="5208" w:type="dxa"/>
          </w:tcPr>
          <w:p w14:paraId="5B416BB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42663668" w14:textId="77777777" w:rsidTr="005C168F">
        <w:tc>
          <w:tcPr>
            <w:tcW w:w="1522" w:type="dxa"/>
          </w:tcPr>
          <w:p w14:paraId="0F6DC447" w14:textId="71AA52A4" w:rsidR="005C168F" w:rsidRPr="005C168F" w:rsidRDefault="005C168F" w:rsidP="005C168F">
            <w:pPr>
              <w:jc w:val="both"/>
              <w:rPr>
                <w:bCs/>
                <w:sz w:val="20"/>
                <w:szCs w:val="20"/>
                <w:lang w:val="en-GB"/>
              </w:rPr>
            </w:pPr>
            <w:r>
              <w:rPr>
                <w:bCs/>
                <w:sz w:val="20"/>
                <w:szCs w:val="20"/>
                <w:lang w:val="en-GB"/>
              </w:rPr>
              <w:t>Pos</w:t>
            </w:r>
          </w:p>
        </w:tc>
        <w:tc>
          <w:tcPr>
            <w:tcW w:w="1573" w:type="dxa"/>
          </w:tcPr>
          <w:p w14:paraId="010F9EE7" w14:textId="7C77698E" w:rsidR="005C168F" w:rsidRPr="005C168F" w:rsidRDefault="005C168F" w:rsidP="005C168F">
            <w:pPr>
              <w:jc w:val="both"/>
              <w:rPr>
                <w:bCs/>
                <w:sz w:val="20"/>
                <w:szCs w:val="20"/>
                <w:lang w:val="en-GB"/>
              </w:rPr>
            </w:pPr>
            <w:r>
              <w:rPr>
                <w:bCs/>
                <w:sz w:val="20"/>
                <w:szCs w:val="20"/>
                <w:lang w:val="en-GB"/>
              </w:rPr>
              <w:t>Char</w:t>
            </w:r>
          </w:p>
        </w:tc>
        <w:tc>
          <w:tcPr>
            <w:tcW w:w="5208" w:type="dxa"/>
          </w:tcPr>
          <w:p w14:paraId="4F4FC5DB" w14:textId="6A188C0A" w:rsidR="005C168F" w:rsidRPr="005C168F" w:rsidRDefault="005C168F" w:rsidP="005C168F">
            <w:pPr>
              <w:jc w:val="both"/>
              <w:rPr>
                <w:bCs/>
                <w:sz w:val="20"/>
                <w:szCs w:val="20"/>
                <w:lang w:val="en-GB"/>
              </w:rPr>
            </w:pPr>
            <w:r>
              <w:rPr>
                <w:bCs/>
                <w:sz w:val="20"/>
                <w:szCs w:val="20"/>
                <w:lang w:val="en-GB"/>
              </w:rPr>
              <w:t>System key (position information) for the object</w:t>
            </w:r>
          </w:p>
        </w:tc>
      </w:tr>
      <w:tr w:rsidR="005C168F" w:rsidRPr="002E5CE2" w14:paraId="5FECBBFF" w14:textId="77777777" w:rsidTr="005C168F">
        <w:tc>
          <w:tcPr>
            <w:tcW w:w="1522" w:type="dxa"/>
          </w:tcPr>
          <w:p w14:paraId="4EEA2116" w14:textId="77777777" w:rsidR="005C168F" w:rsidRPr="002E5CE2" w:rsidRDefault="005C168F" w:rsidP="005C168F">
            <w:pPr>
              <w:jc w:val="both"/>
              <w:rPr>
                <w:sz w:val="20"/>
                <w:szCs w:val="20"/>
                <w:lang w:val="en-GB"/>
              </w:rPr>
            </w:pPr>
            <w:r w:rsidRPr="002E5CE2">
              <w:rPr>
                <w:sz w:val="20"/>
                <w:szCs w:val="20"/>
                <w:lang w:val="en-GB"/>
              </w:rPr>
              <w:t>ObjectType</w:t>
            </w:r>
          </w:p>
        </w:tc>
        <w:tc>
          <w:tcPr>
            <w:tcW w:w="1573" w:type="dxa"/>
          </w:tcPr>
          <w:p w14:paraId="0704356B"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4781F6FA" w14:textId="77777777" w:rsidR="005C168F" w:rsidRPr="002E5CE2" w:rsidRDefault="005C168F" w:rsidP="005C168F">
            <w:pPr>
              <w:jc w:val="both"/>
              <w:rPr>
                <w:sz w:val="20"/>
                <w:szCs w:val="20"/>
                <w:lang w:val="en-GB"/>
              </w:rPr>
            </w:pPr>
            <w:r w:rsidRPr="002E5CE2">
              <w:rPr>
                <w:sz w:val="20"/>
                <w:szCs w:val="20"/>
                <w:lang w:val="en-GB"/>
              </w:rPr>
              <w:t>The kind of object for which the privilege is granted</w:t>
            </w:r>
          </w:p>
        </w:tc>
      </w:tr>
      <w:tr w:rsidR="005C168F" w:rsidRPr="002E5CE2" w14:paraId="484AA55A" w14:textId="77777777" w:rsidTr="005C168F">
        <w:tc>
          <w:tcPr>
            <w:tcW w:w="1522" w:type="dxa"/>
          </w:tcPr>
          <w:p w14:paraId="17F5040D" w14:textId="77777777" w:rsidR="005C168F" w:rsidRPr="002E5CE2" w:rsidRDefault="005C168F" w:rsidP="005C168F">
            <w:pPr>
              <w:jc w:val="both"/>
              <w:rPr>
                <w:sz w:val="20"/>
                <w:szCs w:val="20"/>
                <w:lang w:val="en-GB"/>
              </w:rPr>
            </w:pPr>
            <w:r w:rsidRPr="002E5CE2">
              <w:rPr>
                <w:sz w:val="20"/>
                <w:szCs w:val="20"/>
                <w:lang w:val="en-GB"/>
              </w:rPr>
              <w:t>Name</w:t>
            </w:r>
          </w:p>
        </w:tc>
        <w:tc>
          <w:tcPr>
            <w:tcW w:w="1573" w:type="dxa"/>
          </w:tcPr>
          <w:p w14:paraId="2DA9151B"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4A9B70FE" w14:textId="77777777" w:rsidR="005C168F" w:rsidRPr="002E5CE2" w:rsidRDefault="005C168F" w:rsidP="005C168F">
            <w:pPr>
              <w:jc w:val="both"/>
              <w:rPr>
                <w:sz w:val="20"/>
                <w:szCs w:val="20"/>
                <w:lang w:val="en-GB"/>
              </w:rPr>
            </w:pPr>
            <w:r w:rsidRPr="002E5CE2">
              <w:rPr>
                <w:sz w:val="20"/>
                <w:szCs w:val="20"/>
                <w:lang w:val="en-GB"/>
              </w:rPr>
              <w:t>The name of the object for which the privilege is granted</w:t>
            </w:r>
            <w:r>
              <w:rPr>
                <w:sz w:val="20"/>
                <w:szCs w:val="20"/>
                <w:lang w:val="en-GB"/>
              </w:rPr>
              <w:t>: for columns, methods etc this may have form id.id..</w:t>
            </w:r>
          </w:p>
        </w:tc>
      </w:tr>
      <w:tr w:rsidR="005C168F" w:rsidRPr="002E5CE2" w14:paraId="159EDC99" w14:textId="77777777" w:rsidTr="005C168F">
        <w:tc>
          <w:tcPr>
            <w:tcW w:w="1522" w:type="dxa"/>
          </w:tcPr>
          <w:p w14:paraId="72B648CE" w14:textId="77777777" w:rsidR="005C168F" w:rsidRPr="002E5CE2" w:rsidRDefault="005C168F" w:rsidP="005C168F">
            <w:pPr>
              <w:jc w:val="both"/>
              <w:rPr>
                <w:sz w:val="20"/>
                <w:szCs w:val="20"/>
                <w:lang w:val="en-GB"/>
              </w:rPr>
            </w:pPr>
            <w:r w:rsidRPr="002E5CE2">
              <w:rPr>
                <w:sz w:val="20"/>
                <w:szCs w:val="20"/>
                <w:lang w:val="en-GB"/>
              </w:rPr>
              <w:t>Grantee</w:t>
            </w:r>
          </w:p>
        </w:tc>
        <w:tc>
          <w:tcPr>
            <w:tcW w:w="1573" w:type="dxa"/>
          </w:tcPr>
          <w:p w14:paraId="5614023E"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58A6E4A8" w14:textId="77777777" w:rsidR="005C168F" w:rsidRPr="002E5CE2" w:rsidRDefault="005C168F" w:rsidP="005C168F">
            <w:pPr>
              <w:jc w:val="both"/>
              <w:rPr>
                <w:sz w:val="20"/>
                <w:szCs w:val="20"/>
                <w:lang w:val="en-GB"/>
              </w:rPr>
            </w:pPr>
            <w:r w:rsidRPr="002E5CE2">
              <w:rPr>
                <w:sz w:val="20"/>
                <w:szCs w:val="20"/>
                <w:lang w:val="en-GB"/>
              </w:rPr>
              <w:t>The Grantee name</w:t>
            </w:r>
          </w:p>
        </w:tc>
      </w:tr>
      <w:tr w:rsidR="005C168F" w:rsidRPr="002E5CE2" w14:paraId="7CE8113D" w14:textId="77777777" w:rsidTr="005C168F">
        <w:tc>
          <w:tcPr>
            <w:tcW w:w="1522" w:type="dxa"/>
          </w:tcPr>
          <w:p w14:paraId="0A818BB6" w14:textId="77777777" w:rsidR="005C168F" w:rsidRPr="002E5CE2" w:rsidRDefault="005C168F" w:rsidP="005C168F">
            <w:pPr>
              <w:jc w:val="both"/>
              <w:rPr>
                <w:sz w:val="20"/>
                <w:szCs w:val="20"/>
                <w:lang w:val="en-GB"/>
              </w:rPr>
            </w:pPr>
            <w:r w:rsidRPr="002E5CE2">
              <w:rPr>
                <w:sz w:val="20"/>
                <w:szCs w:val="20"/>
                <w:lang w:val="en-GB"/>
              </w:rPr>
              <w:t>Privilege</w:t>
            </w:r>
          </w:p>
        </w:tc>
        <w:tc>
          <w:tcPr>
            <w:tcW w:w="1573" w:type="dxa"/>
          </w:tcPr>
          <w:p w14:paraId="26D98C73"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02EDEEA0" w14:textId="77777777" w:rsidR="005C168F" w:rsidRPr="002E5CE2" w:rsidRDefault="005C168F" w:rsidP="005C168F">
            <w:pPr>
              <w:jc w:val="both"/>
              <w:rPr>
                <w:sz w:val="20"/>
                <w:szCs w:val="20"/>
                <w:lang w:val="en-GB"/>
              </w:rPr>
            </w:pPr>
            <w:r w:rsidRPr="002E5CE2">
              <w:rPr>
                <w:sz w:val="20"/>
                <w:szCs w:val="20"/>
                <w:lang w:val="en-GB"/>
              </w:rPr>
              <w:t>The privilege granted</w:t>
            </w:r>
          </w:p>
        </w:tc>
      </w:tr>
      <w:tr w:rsidR="005C168F" w:rsidRPr="002E5CE2" w14:paraId="16F21454" w14:textId="77777777" w:rsidTr="005C168F">
        <w:tc>
          <w:tcPr>
            <w:tcW w:w="1522" w:type="dxa"/>
          </w:tcPr>
          <w:p w14:paraId="6DEA5C4D" w14:textId="77777777" w:rsidR="005C168F" w:rsidRPr="002E5CE2" w:rsidRDefault="005C168F" w:rsidP="005C168F">
            <w:pPr>
              <w:jc w:val="both"/>
              <w:rPr>
                <w:sz w:val="20"/>
                <w:szCs w:val="20"/>
                <w:lang w:val="en-GB"/>
              </w:rPr>
            </w:pPr>
            <w:r>
              <w:rPr>
                <w:sz w:val="20"/>
                <w:szCs w:val="20"/>
                <w:lang w:val="en-GB"/>
              </w:rPr>
              <w:t>Definer</w:t>
            </w:r>
          </w:p>
        </w:tc>
        <w:tc>
          <w:tcPr>
            <w:tcW w:w="1573" w:type="dxa"/>
          </w:tcPr>
          <w:p w14:paraId="52E3F294" w14:textId="77777777" w:rsidR="005C168F" w:rsidRPr="002E5CE2" w:rsidRDefault="005C168F" w:rsidP="005C168F">
            <w:pPr>
              <w:jc w:val="both"/>
              <w:rPr>
                <w:sz w:val="20"/>
                <w:szCs w:val="20"/>
                <w:lang w:val="en-GB"/>
              </w:rPr>
            </w:pPr>
            <w:r>
              <w:rPr>
                <w:sz w:val="20"/>
                <w:szCs w:val="20"/>
                <w:lang w:val="en-GB"/>
              </w:rPr>
              <w:t>Char</w:t>
            </w:r>
          </w:p>
        </w:tc>
        <w:tc>
          <w:tcPr>
            <w:tcW w:w="5208" w:type="dxa"/>
          </w:tcPr>
          <w:p w14:paraId="0DDDF44E" w14:textId="77777777" w:rsidR="005C168F" w:rsidRPr="002E5CE2" w:rsidRDefault="005C168F" w:rsidP="005C168F">
            <w:pPr>
              <w:jc w:val="both"/>
              <w:rPr>
                <w:sz w:val="20"/>
                <w:szCs w:val="20"/>
                <w:lang w:val="en-GB"/>
              </w:rPr>
            </w:pPr>
            <w:r>
              <w:rPr>
                <w:sz w:val="20"/>
                <w:szCs w:val="20"/>
                <w:lang w:val="en-GB"/>
              </w:rPr>
              <w:t>The owning role of the granted object</w:t>
            </w:r>
          </w:p>
        </w:tc>
      </w:tr>
    </w:tbl>
    <w:p w14:paraId="600292A3" w14:textId="35EDD38C" w:rsidR="006C4F10" w:rsidRPr="005A5B50" w:rsidRDefault="00FA7B58" w:rsidP="006C4F10">
      <w:pPr>
        <w:spacing w:before="120" w:after="120"/>
        <w:jc w:val="both"/>
        <w:rPr>
          <w:sz w:val="20"/>
          <w:szCs w:val="20"/>
          <w:lang w:val="en-GB"/>
        </w:rPr>
      </w:pPr>
      <w:r>
        <w:rPr>
          <w:sz w:val="20"/>
          <w:szCs w:val="20"/>
          <w:lang w:val="en-GB"/>
        </w:rPr>
        <w:t xml:space="preserve">(Pos, Name, Grantee) </w:t>
      </w:r>
      <w:r w:rsidR="006C4F10">
        <w:rPr>
          <w:sz w:val="20"/>
          <w:szCs w:val="20"/>
          <w:lang w:val="en-GB"/>
        </w:rPr>
        <w:t>is the key in this table</w:t>
      </w:r>
      <w:r w:rsidR="00A131E9">
        <w:rPr>
          <w:sz w:val="20"/>
          <w:szCs w:val="20"/>
          <w:lang w:val="en-GB"/>
        </w:rPr>
        <w:t>. Tables can have delete permission in this table, but Select, Insert and Update apply to columns.</w:t>
      </w:r>
    </w:p>
    <w:p w14:paraId="5DC052ED" w14:textId="31A87F31" w:rsidR="006C4F10" w:rsidRDefault="00682711" w:rsidP="006C4F10">
      <w:pPr>
        <w:pStyle w:val="Heading3"/>
      </w:pPr>
      <w:bookmarkStart w:id="257" w:name="_Toc142286332"/>
      <w:r>
        <w:t>8.</w:t>
      </w:r>
      <w:r w:rsidR="0025540B">
        <w:t>3</w:t>
      </w:r>
      <w:r w:rsidR="00FF1560">
        <w:t>.1</w:t>
      </w:r>
      <w:r w:rsidR="00035751">
        <w:t>7</w:t>
      </w:r>
      <w:r w:rsidR="006C4F10">
        <w:t xml:space="preserve"> </w:t>
      </w:r>
      <w:r w:rsidR="0016247E">
        <w:t>Role</w:t>
      </w:r>
      <w:r w:rsidR="006C4F10">
        <w:t>$</w:t>
      </w:r>
      <w:r w:rsidR="006C4F10" w:rsidRPr="006B1409">
        <w:t>Procedure</w:t>
      </w:r>
      <w:bookmarkEnd w:id="25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4"/>
        <w:gridCol w:w="1061"/>
        <w:gridCol w:w="5738"/>
      </w:tblGrid>
      <w:tr w:rsidR="006C4F10" w:rsidRPr="002E5CE2" w14:paraId="2968256E" w14:textId="77777777" w:rsidTr="005C168F">
        <w:tc>
          <w:tcPr>
            <w:tcW w:w="1509" w:type="dxa"/>
          </w:tcPr>
          <w:p w14:paraId="363A3487" w14:textId="77777777" w:rsidR="006C4F10" w:rsidRPr="002E5CE2" w:rsidRDefault="006C4F10" w:rsidP="00E60E70">
            <w:pPr>
              <w:jc w:val="center"/>
              <w:rPr>
                <w:b/>
                <w:sz w:val="20"/>
                <w:szCs w:val="20"/>
                <w:lang w:val="en-GB"/>
              </w:rPr>
            </w:pPr>
            <w:r w:rsidRPr="002E5CE2">
              <w:rPr>
                <w:b/>
                <w:sz w:val="20"/>
                <w:szCs w:val="20"/>
                <w:lang w:val="en-GB"/>
              </w:rPr>
              <w:t>Field</w:t>
            </w:r>
          </w:p>
        </w:tc>
        <w:tc>
          <w:tcPr>
            <w:tcW w:w="1006" w:type="dxa"/>
          </w:tcPr>
          <w:p w14:paraId="71FDDE21" w14:textId="77777777" w:rsidR="006C4F10" w:rsidRPr="002E5CE2" w:rsidRDefault="006C4F10" w:rsidP="00E60E70">
            <w:pPr>
              <w:jc w:val="center"/>
              <w:rPr>
                <w:b/>
                <w:sz w:val="20"/>
                <w:szCs w:val="20"/>
                <w:lang w:val="en-GB"/>
              </w:rPr>
            </w:pPr>
            <w:r w:rsidRPr="002E5CE2">
              <w:rPr>
                <w:b/>
                <w:sz w:val="20"/>
                <w:szCs w:val="20"/>
                <w:lang w:val="en-GB"/>
              </w:rPr>
              <w:t>DataType</w:t>
            </w:r>
          </w:p>
        </w:tc>
        <w:tc>
          <w:tcPr>
            <w:tcW w:w="5788" w:type="dxa"/>
          </w:tcPr>
          <w:p w14:paraId="333F95F2"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FF2D68B" w14:textId="77777777" w:rsidTr="005C168F">
        <w:tc>
          <w:tcPr>
            <w:tcW w:w="1509" w:type="dxa"/>
          </w:tcPr>
          <w:p w14:paraId="1B70AF80" w14:textId="77777777" w:rsidR="006C4F10" w:rsidRPr="002E5CE2" w:rsidRDefault="006C4F10" w:rsidP="00E60E70">
            <w:pPr>
              <w:jc w:val="both"/>
              <w:rPr>
                <w:sz w:val="20"/>
                <w:szCs w:val="20"/>
                <w:lang w:val="en-GB"/>
              </w:rPr>
            </w:pPr>
            <w:r w:rsidRPr="002E5CE2">
              <w:rPr>
                <w:sz w:val="20"/>
                <w:szCs w:val="20"/>
                <w:lang w:val="en-GB"/>
              </w:rPr>
              <w:t>Pos</w:t>
            </w:r>
          </w:p>
        </w:tc>
        <w:tc>
          <w:tcPr>
            <w:tcW w:w="1006" w:type="dxa"/>
          </w:tcPr>
          <w:p w14:paraId="4D09805D" w14:textId="77777777" w:rsidR="006C4F10" w:rsidRPr="002E5CE2" w:rsidRDefault="00F3604E" w:rsidP="00E60E70">
            <w:pPr>
              <w:jc w:val="both"/>
              <w:rPr>
                <w:sz w:val="20"/>
                <w:szCs w:val="20"/>
                <w:lang w:val="en-GB"/>
              </w:rPr>
            </w:pPr>
            <w:r>
              <w:rPr>
                <w:sz w:val="20"/>
                <w:szCs w:val="20"/>
                <w:lang w:val="en-GB"/>
              </w:rPr>
              <w:t>Char</w:t>
            </w:r>
          </w:p>
        </w:tc>
        <w:tc>
          <w:tcPr>
            <w:tcW w:w="5788" w:type="dxa"/>
          </w:tcPr>
          <w:p w14:paraId="008E58D7"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95A5F4D" w14:textId="77777777" w:rsidTr="005C168F">
        <w:tc>
          <w:tcPr>
            <w:tcW w:w="1509" w:type="dxa"/>
          </w:tcPr>
          <w:p w14:paraId="521D734E" w14:textId="77777777" w:rsidR="006C4F10" w:rsidRPr="002E5CE2" w:rsidRDefault="006C4F10" w:rsidP="00E60E70">
            <w:pPr>
              <w:jc w:val="both"/>
              <w:rPr>
                <w:sz w:val="20"/>
                <w:szCs w:val="20"/>
                <w:lang w:val="en-GB"/>
              </w:rPr>
            </w:pPr>
            <w:r w:rsidRPr="002E5CE2">
              <w:rPr>
                <w:sz w:val="20"/>
                <w:szCs w:val="20"/>
                <w:lang w:val="en-GB"/>
              </w:rPr>
              <w:t>Name</w:t>
            </w:r>
          </w:p>
        </w:tc>
        <w:tc>
          <w:tcPr>
            <w:tcW w:w="1006" w:type="dxa"/>
          </w:tcPr>
          <w:p w14:paraId="4EDD506D" w14:textId="77777777" w:rsidR="006C4F10" w:rsidRPr="002E5CE2" w:rsidRDefault="006C4F10" w:rsidP="00E60E70">
            <w:pPr>
              <w:jc w:val="both"/>
              <w:rPr>
                <w:sz w:val="20"/>
                <w:szCs w:val="20"/>
                <w:lang w:val="en-GB"/>
              </w:rPr>
            </w:pPr>
            <w:r w:rsidRPr="002E5CE2">
              <w:rPr>
                <w:sz w:val="20"/>
                <w:szCs w:val="20"/>
                <w:lang w:val="en-GB"/>
              </w:rPr>
              <w:t>Char</w:t>
            </w:r>
          </w:p>
        </w:tc>
        <w:tc>
          <w:tcPr>
            <w:tcW w:w="5788" w:type="dxa"/>
          </w:tcPr>
          <w:p w14:paraId="1B633E51" w14:textId="77777777" w:rsidR="006C4F10" w:rsidRPr="002E5CE2" w:rsidRDefault="006C4F10" w:rsidP="00E60E70">
            <w:pPr>
              <w:jc w:val="both"/>
              <w:rPr>
                <w:sz w:val="20"/>
                <w:szCs w:val="20"/>
                <w:lang w:val="en-GB"/>
              </w:rPr>
            </w:pPr>
            <w:r w:rsidRPr="002E5CE2">
              <w:rPr>
                <w:sz w:val="20"/>
                <w:szCs w:val="20"/>
                <w:lang w:val="en-GB"/>
              </w:rPr>
              <w:t>The current name of the Procedure or Function</w:t>
            </w:r>
          </w:p>
        </w:tc>
      </w:tr>
      <w:tr w:rsidR="00A52E12" w:rsidRPr="002E5CE2" w14:paraId="7BBD86F5" w14:textId="77777777" w:rsidTr="005C168F">
        <w:tc>
          <w:tcPr>
            <w:tcW w:w="1509" w:type="dxa"/>
          </w:tcPr>
          <w:p w14:paraId="7B07F7DD" w14:textId="77777777" w:rsidR="00A52E12" w:rsidRPr="002E5CE2" w:rsidRDefault="00A52E12" w:rsidP="00E60E70">
            <w:pPr>
              <w:jc w:val="both"/>
              <w:rPr>
                <w:sz w:val="20"/>
                <w:szCs w:val="20"/>
                <w:lang w:val="en-GB"/>
              </w:rPr>
            </w:pPr>
            <w:r>
              <w:rPr>
                <w:sz w:val="20"/>
                <w:szCs w:val="20"/>
                <w:lang w:val="en-GB"/>
              </w:rPr>
              <w:t>Returns</w:t>
            </w:r>
          </w:p>
        </w:tc>
        <w:tc>
          <w:tcPr>
            <w:tcW w:w="1006" w:type="dxa"/>
          </w:tcPr>
          <w:p w14:paraId="7BBCCFE5" w14:textId="77777777" w:rsidR="00A52E12" w:rsidRPr="002E5CE2" w:rsidRDefault="00A52E12" w:rsidP="00E60E70">
            <w:pPr>
              <w:jc w:val="both"/>
              <w:rPr>
                <w:sz w:val="20"/>
                <w:szCs w:val="20"/>
                <w:lang w:val="en-GB"/>
              </w:rPr>
            </w:pPr>
            <w:r>
              <w:rPr>
                <w:sz w:val="20"/>
                <w:szCs w:val="20"/>
                <w:lang w:val="en-GB"/>
              </w:rPr>
              <w:t>Char</w:t>
            </w:r>
          </w:p>
        </w:tc>
        <w:tc>
          <w:tcPr>
            <w:tcW w:w="5788" w:type="dxa"/>
          </w:tcPr>
          <w:p w14:paraId="158072B7" w14:textId="77777777" w:rsidR="00A52E12" w:rsidRPr="002E5CE2" w:rsidRDefault="00A52E12" w:rsidP="00E60E70">
            <w:pPr>
              <w:jc w:val="both"/>
              <w:rPr>
                <w:sz w:val="20"/>
                <w:szCs w:val="20"/>
                <w:lang w:val="en-GB"/>
              </w:rPr>
            </w:pPr>
            <w:r>
              <w:rPr>
                <w:sz w:val="20"/>
                <w:szCs w:val="20"/>
                <w:lang w:val="en-GB"/>
              </w:rPr>
              <w:t>The return type</w:t>
            </w:r>
            <w:r w:rsidR="00C67902">
              <w:rPr>
                <w:sz w:val="20"/>
                <w:szCs w:val="20"/>
                <w:lang w:val="en-GB"/>
              </w:rPr>
              <w:t xml:space="preserve"> (Null for a Procedure)</w:t>
            </w:r>
          </w:p>
        </w:tc>
      </w:tr>
      <w:tr w:rsidR="006C4F10" w:rsidRPr="002E5CE2" w14:paraId="6D1EAFBD" w14:textId="77777777" w:rsidTr="005C168F">
        <w:tc>
          <w:tcPr>
            <w:tcW w:w="1509" w:type="dxa"/>
          </w:tcPr>
          <w:p w14:paraId="30EF52DA" w14:textId="77777777" w:rsidR="006C4F10" w:rsidRPr="002E5CE2" w:rsidRDefault="006C4F10" w:rsidP="00E60E70">
            <w:pPr>
              <w:jc w:val="both"/>
              <w:rPr>
                <w:sz w:val="20"/>
                <w:szCs w:val="20"/>
                <w:lang w:val="en-GB"/>
              </w:rPr>
            </w:pPr>
            <w:r w:rsidRPr="002E5CE2">
              <w:rPr>
                <w:sz w:val="20"/>
                <w:szCs w:val="20"/>
                <w:lang w:val="en-GB"/>
              </w:rPr>
              <w:t>Definition</w:t>
            </w:r>
          </w:p>
        </w:tc>
        <w:tc>
          <w:tcPr>
            <w:tcW w:w="1006" w:type="dxa"/>
          </w:tcPr>
          <w:p w14:paraId="684A33C2" w14:textId="77777777" w:rsidR="006C4F10" w:rsidRPr="002E5CE2" w:rsidRDefault="006C4F10" w:rsidP="00E60E70">
            <w:pPr>
              <w:jc w:val="both"/>
              <w:rPr>
                <w:sz w:val="20"/>
                <w:szCs w:val="20"/>
                <w:lang w:val="en-GB"/>
              </w:rPr>
            </w:pPr>
            <w:r w:rsidRPr="002E5CE2">
              <w:rPr>
                <w:sz w:val="20"/>
                <w:szCs w:val="20"/>
                <w:lang w:val="en-GB"/>
              </w:rPr>
              <w:t>Char</w:t>
            </w:r>
          </w:p>
        </w:tc>
        <w:tc>
          <w:tcPr>
            <w:tcW w:w="5788" w:type="dxa"/>
          </w:tcPr>
          <w:p w14:paraId="01B08D05" w14:textId="00ADF650" w:rsidR="00E2310A" w:rsidRPr="002E5CE2" w:rsidRDefault="006C4F10" w:rsidP="00E60E70">
            <w:pPr>
              <w:jc w:val="both"/>
              <w:rPr>
                <w:sz w:val="20"/>
                <w:szCs w:val="20"/>
                <w:lang w:val="en-GB"/>
              </w:rPr>
            </w:pPr>
            <w:r w:rsidRPr="002E5CE2">
              <w:rPr>
                <w:sz w:val="20"/>
                <w:szCs w:val="20"/>
                <w:lang w:val="en-GB"/>
              </w:rPr>
              <w:t xml:space="preserve">The string containing the </w:t>
            </w:r>
            <w:r w:rsidR="005C168F">
              <w:rPr>
                <w:sz w:val="20"/>
                <w:szCs w:val="20"/>
                <w:lang w:val="en-GB"/>
              </w:rPr>
              <w:t xml:space="preserve">current </w:t>
            </w:r>
            <w:r w:rsidRPr="002E5CE2">
              <w:rPr>
                <w:sz w:val="20"/>
                <w:szCs w:val="20"/>
                <w:lang w:val="en-GB"/>
              </w:rPr>
              <w:t>procedure or function definition</w:t>
            </w:r>
          </w:p>
        </w:tc>
      </w:tr>
      <w:tr w:rsidR="00E2310A" w:rsidRPr="002E5CE2" w14:paraId="222F3E61" w14:textId="77777777" w:rsidTr="005C168F">
        <w:tc>
          <w:tcPr>
            <w:tcW w:w="1509" w:type="dxa"/>
          </w:tcPr>
          <w:p w14:paraId="4D48C4F9" w14:textId="77777777" w:rsidR="00E2310A" w:rsidRPr="002E5CE2" w:rsidRDefault="00E2310A" w:rsidP="00E60E70">
            <w:pPr>
              <w:jc w:val="both"/>
              <w:rPr>
                <w:sz w:val="20"/>
                <w:szCs w:val="20"/>
                <w:lang w:val="en-GB"/>
              </w:rPr>
            </w:pPr>
            <w:r>
              <w:rPr>
                <w:sz w:val="20"/>
                <w:szCs w:val="20"/>
                <w:lang w:val="en-GB"/>
              </w:rPr>
              <w:t>Inverse</w:t>
            </w:r>
          </w:p>
        </w:tc>
        <w:tc>
          <w:tcPr>
            <w:tcW w:w="1006" w:type="dxa"/>
          </w:tcPr>
          <w:p w14:paraId="7BB950CE" w14:textId="77777777" w:rsidR="00E2310A" w:rsidRPr="002E5CE2" w:rsidRDefault="00E2310A" w:rsidP="00E60E70">
            <w:pPr>
              <w:jc w:val="both"/>
              <w:rPr>
                <w:sz w:val="20"/>
                <w:szCs w:val="20"/>
                <w:lang w:val="en-GB"/>
              </w:rPr>
            </w:pPr>
            <w:r>
              <w:rPr>
                <w:sz w:val="20"/>
                <w:szCs w:val="20"/>
                <w:lang w:val="en-GB"/>
              </w:rPr>
              <w:t>Char</w:t>
            </w:r>
          </w:p>
        </w:tc>
        <w:tc>
          <w:tcPr>
            <w:tcW w:w="5788" w:type="dxa"/>
          </w:tcPr>
          <w:p w14:paraId="0F5DF290" w14:textId="77777777" w:rsidR="00E2310A" w:rsidRPr="002E5CE2" w:rsidRDefault="00E2310A" w:rsidP="00E60E70">
            <w:pPr>
              <w:jc w:val="both"/>
              <w:rPr>
                <w:sz w:val="20"/>
                <w:szCs w:val="20"/>
                <w:lang w:val="en-GB"/>
              </w:rPr>
            </w:pPr>
            <w:r>
              <w:rPr>
                <w:sz w:val="20"/>
                <w:szCs w:val="20"/>
                <w:lang w:val="en-GB"/>
              </w:rPr>
              <w:t>The name of the inverse function if any</w:t>
            </w:r>
          </w:p>
        </w:tc>
      </w:tr>
      <w:tr w:rsidR="0011293E" w:rsidRPr="002E5CE2" w14:paraId="6DB1909A" w14:textId="77777777" w:rsidTr="005C168F">
        <w:tc>
          <w:tcPr>
            <w:tcW w:w="1509" w:type="dxa"/>
          </w:tcPr>
          <w:p w14:paraId="0978CE55" w14:textId="77777777" w:rsidR="0011293E" w:rsidRDefault="0011293E" w:rsidP="00E60E70">
            <w:pPr>
              <w:jc w:val="both"/>
              <w:rPr>
                <w:sz w:val="20"/>
                <w:szCs w:val="20"/>
                <w:lang w:val="en-GB"/>
              </w:rPr>
            </w:pPr>
            <w:r>
              <w:rPr>
                <w:sz w:val="20"/>
                <w:szCs w:val="20"/>
                <w:lang w:val="en-GB"/>
              </w:rPr>
              <w:t>Monotonic</w:t>
            </w:r>
          </w:p>
        </w:tc>
        <w:tc>
          <w:tcPr>
            <w:tcW w:w="1006" w:type="dxa"/>
          </w:tcPr>
          <w:p w14:paraId="7A90441B" w14:textId="77777777" w:rsidR="0011293E" w:rsidRDefault="0011293E" w:rsidP="00E60E70">
            <w:pPr>
              <w:jc w:val="both"/>
              <w:rPr>
                <w:sz w:val="20"/>
                <w:szCs w:val="20"/>
                <w:lang w:val="en-GB"/>
              </w:rPr>
            </w:pPr>
            <w:r>
              <w:rPr>
                <w:sz w:val="20"/>
                <w:szCs w:val="20"/>
                <w:lang w:val="en-GB"/>
              </w:rPr>
              <w:t>Boolean</w:t>
            </w:r>
          </w:p>
        </w:tc>
        <w:tc>
          <w:tcPr>
            <w:tcW w:w="5788" w:type="dxa"/>
          </w:tcPr>
          <w:p w14:paraId="0B91A69D" w14:textId="77777777" w:rsidR="0011293E" w:rsidRDefault="0011293E" w:rsidP="00E60E70">
            <w:pPr>
              <w:jc w:val="both"/>
              <w:rPr>
                <w:sz w:val="20"/>
                <w:szCs w:val="20"/>
                <w:lang w:val="en-GB"/>
              </w:rPr>
            </w:pPr>
            <w:r>
              <w:rPr>
                <w:sz w:val="20"/>
                <w:szCs w:val="20"/>
                <w:lang w:val="en-GB"/>
              </w:rPr>
              <w:t>Whether the function has been declared monotonic</w:t>
            </w:r>
          </w:p>
        </w:tc>
      </w:tr>
      <w:tr w:rsidR="0016247E" w:rsidRPr="002E5CE2" w14:paraId="5E79266E" w14:textId="77777777" w:rsidTr="005C168F">
        <w:tc>
          <w:tcPr>
            <w:tcW w:w="1509" w:type="dxa"/>
            <w:tcBorders>
              <w:top w:val="single" w:sz="6" w:space="0" w:color="auto"/>
              <w:left w:val="single" w:sz="4" w:space="0" w:color="auto"/>
              <w:bottom w:val="single" w:sz="4" w:space="0" w:color="auto"/>
              <w:right w:val="single" w:sz="6" w:space="0" w:color="auto"/>
            </w:tcBorders>
          </w:tcPr>
          <w:p w14:paraId="50054D4B" w14:textId="77777777" w:rsidR="0016247E" w:rsidRPr="002E5CE2" w:rsidRDefault="00CC7273" w:rsidP="00E60E70">
            <w:pPr>
              <w:jc w:val="both"/>
              <w:rPr>
                <w:sz w:val="20"/>
                <w:szCs w:val="20"/>
                <w:lang w:val="en-GB"/>
              </w:rPr>
            </w:pPr>
            <w:r>
              <w:rPr>
                <w:sz w:val="20"/>
                <w:szCs w:val="20"/>
                <w:lang w:val="en-GB"/>
              </w:rPr>
              <w:t>Definer</w:t>
            </w:r>
          </w:p>
        </w:tc>
        <w:tc>
          <w:tcPr>
            <w:tcW w:w="1006" w:type="dxa"/>
            <w:tcBorders>
              <w:top w:val="single" w:sz="6" w:space="0" w:color="auto"/>
              <w:left w:val="single" w:sz="6" w:space="0" w:color="auto"/>
              <w:bottom w:val="single" w:sz="4" w:space="0" w:color="auto"/>
              <w:right w:val="single" w:sz="6" w:space="0" w:color="auto"/>
            </w:tcBorders>
          </w:tcPr>
          <w:p w14:paraId="76731F11" w14:textId="77777777" w:rsidR="0016247E" w:rsidRPr="002E5CE2" w:rsidRDefault="0016247E" w:rsidP="00E60E70">
            <w:pPr>
              <w:jc w:val="both"/>
              <w:rPr>
                <w:sz w:val="20"/>
                <w:szCs w:val="20"/>
                <w:lang w:val="en-GB"/>
              </w:rPr>
            </w:pPr>
            <w:r>
              <w:rPr>
                <w:sz w:val="20"/>
                <w:szCs w:val="20"/>
                <w:lang w:val="en-GB"/>
              </w:rPr>
              <w:t>Char</w:t>
            </w:r>
          </w:p>
        </w:tc>
        <w:tc>
          <w:tcPr>
            <w:tcW w:w="5788" w:type="dxa"/>
            <w:tcBorders>
              <w:top w:val="single" w:sz="6" w:space="0" w:color="auto"/>
              <w:left w:val="single" w:sz="6" w:space="0" w:color="auto"/>
              <w:bottom w:val="single" w:sz="4" w:space="0" w:color="auto"/>
              <w:right w:val="single" w:sz="4" w:space="0" w:color="auto"/>
            </w:tcBorders>
          </w:tcPr>
          <w:p w14:paraId="397BD3CD" w14:textId="77777777" w:rsidR="0016247E" w:rsidRPr="002E5CE2" w:rsidRDefault="0016247E" w:rsidP="00E60E70">
            <w:pPr>
              <w:jc w:val="both"/>
              <w:rPr>
                <w:sz w:val="20"/>
                <w:szCs w:val="20"/>
                <w:lang w:val="en-GB"/>
              </w:rPr>
            </w:pPr>
            <w:r>
              <w:rPr>
                <w:sz w:val="20"/>
                <w:szCs w:val="20"/>
                <w:lang w:val="en-GB"/>
              </w:rPr>
              <w:t>The owning role</w:t>
            </w:r>
            <w:r w:rsidR="00D5169E">
              <w:rPr>
                <w:sz w:val="20"/>
                <w:szCs w:val="20"/>
                <w:lang w:val="en-GB"/>
              </w:rPr>
              <w:t xml:space="preserve"> (body will run as this role)</w:t>
            </w:r>
          </w:p>
        </w:tc>
      </w:tr>
    </w:tbl>
    <w:p w14:paraId="68C42453" w14:textId="76ED725F" w:rsidR="006C4F10" w:rsidRDefault="006C4F10" w:rsidP="002F020F">
      <w:pPr>
        <w:jc w:val="both"/>
        <w:rPr>
          <w:sz w:val="20"/>
          <w:szCs w:val="20"/>
          <w:lang w:val="en-GB"/>
        </w:rPr>
      </w:pPr>
      <w:r>
        <w:rPr>
          <w:sz w:val="20"/>
          <w:szCs w:val="20"/>
          <w:lang w:val="en-GB"/>
        </w:rPr>
        <w:t xml:space="preserve">The Definition starts from the beginning of the parameter list. (Pos) </w:t>
      </w:r>
      <w:r w:rsidR="00035751">
        <w:rPr>
          <w:sz w:val="20"/>
          <w:szCs w:val="20"/>
          <w:lang w:val="en-GB"/>
        </w:rPr>
        <w:t>is the</w:t>
      </w:r>
      <w:r>
        <w:rPr>
          <w:sz w:val="20"/>
          <w:szCs w:val="20"/>
          <w:lang w:val="en-GB"/>
        </w:rPr>
        <w:t xml:space="preserve"> key in this table.</w:t>
      </w:r>
      <w:r w:rsidR="00035751">
        <w:rPr>
          <w:sz w:val="20"/>
          <w:szCs w:val="20"/>
          <w:lang w:val="en-GB"/>
        </w:rPr>
        <w:t xml:space="preserve"> For the signature information, see 8.3.14.</w:t>
      </w:r>
    </w:p>
    <w:p w14:paraId="47B2603D" w14:textId="3A233117" w:rsidR="003B0079" w:rsidRDefault="003B0079" w:rsidP="00972ABF">
      <w:pPr>
        <w:pStyle w:val="Heading3"/>
      </w:pPr>
      <w:bookmarkStart w:id="258" w:name="_Toc142286333"/>
      <w:r>
        <w:t>8.</w:t>
      </w:r>
      <w:r w:rsidR="0025540B">
        <w:t>3</w:t>
      </w:r>
      <w:r>
        <w:t>.1</w:t>
      </w:r>
      <w:r w:rsidR="00035751">
        <w:t>8</w:t>
      </w:r>
      <w:r>
        <w:t xml:space="preserve"> Role$Python</w:t>
      </w:r>
      <w:bookmarkEnd w:id="25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812B18" w:rsidRPr="002E5CE2" w14:paraId="425D7A23" w14:textId="77777777" w:rsidTr="005D43EC">
        <w:tc>
          <w:tcPr>
            <w:tcW w:w="1539" w:type="dxa"/>
          </w:tcPr>
          <w:p w14:paraId="2122E711" w14:textId="77777777" w:rsidR="00812B18" w:rsidRPr="002E5CE2" w:rsidRDefault="00812B18" w:rsidP="005D43EC">
            <w:pPr>
              <w:jc w:val="center"/>
              <w:rPr>
                <w:b/>
                <w:sz w:val="20"/>
                <w:szCs w:val="20"/>
                <w:lang w:val="en-GB"/>
              </w:rPr>
            </w:pPr>
            <w:r w:rsidRPr="002E5CE2">
              <w:rPr>
                <w:b/>
                <w:sz w:val="20"/>
                <w:szCs w:val="20"/>
                <w:lang w:val="en-GB"/>
              </w:rPr>
              <w:t>Field</w:t>
            </w:r>
          </w:p>
        </w:tc>
        <w:tc>
          <w:tcPr>
            <w:tcW w:w="1263" w:type="dxa"/>
          </w:tcPr>
          <w:p w14:paraId="53074806" w14:textId="77777777" w:rsidR="00812B18" w:rsidRPr="002E5CE2" w:rsidRDefault="00812B18" w:rsidP="005D43EC">
            <w:pPr>
              <w:jc w:val="center"/>
              <w:rPr>
                <w:b/>
                <w:sz w:val="20"/>
                <w:szCs w:val="20"/>
                <w:lang w:val="en-GB"/>
              </w:rPr>
            </w:pPr>
            <w:r w:rsidRPr="002E5CE2">
              <w:rPr>
                <w:b/>
                <w:sz w:val="20"/>
                <w:szCs w:val="20"/>
                <w:lang w:val="en-GB"/>
              </w:rPr>
              <w:t>DataType</w:t>
            </w:r>
          </w:p>
        </w:tc>
        <w:tc>
          <w:tcPr>
            <w:tcW w:w="5727" w:type="dxa"/>
          </w:tcPr>
          <w:p w14:paraId="5962E7A5" w14:textId="77777777" w:rsidR="00812B18" w:rsidRPr="002E5CE2" w:rsidRDefault="00812B18" w:rsidP="005D43EC">
            <w:pPr>
              <w:jc w:val="center"/>
              <w:rPr>
                <w:b/>
                <w:sz w:val="20"/>
                <w:szCs w:val="20"/>
                <w:lang w:val="en-GB"/>
              </w:rPr>
            </w:pPr>
            <w:r w:rsidRPr="002E5CE2">
              <w:rPr>
                <w:b/>
                <w:sz w:val="20"/>
                <w:szCs w:val="20"/>
                <w:lang w:val="en-GB"/>
              </w:rPr>
              <w:t>Description</w:t>
            </w:r>
          </w:p>
        </w:tc>
      </w:tr>
      <w:tr w:rsidR="00812B18" w:rsidRPr="002E5CE2" w14:paraId="4EB71F1A" w14:textId="77777777" w:rsidTr="005D43EC">
        <w:tc>
          <w:tcPr>
            <w:tcW w:w="1539" w:type="dxa"/>
          </w:tcPr>
          <w:p w14:paraId="17235859" w14:textId="77777777" w:rsidR="00812B18" w:rsidRPr="002E5CE2" w:rsidRDefault="00812B18" w:rsidP="005D43EC">
            <w:pPr>
              <w:jc w:val="both"/>
              <w:rPr>
                <w:sz w:val="20"/>
                <w:szCs w:val="20"/>
                <w:lang w:val="en-GB"/>
              </w:rPr>
            </w:pPr>
            <w:r>
              <w:rPr>
                <w:sz w:val="20"/>
                <w:szCs w:val="20"/>
                <w:lang w:val="en-GB"/>
              </w:rPr>
              <w:t>Name</w:t>
            </w:r>
          </w:p>
        </w:tc>
        <w:tc>
          <w:tcPr>
            <w:tcW w:w="1263" w:type="dxa"/>
          </w:tcPr>
          <w:p w14:paraId="42011AAF"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3F6988EF" w14:textId="77777777" w:rsidR="00812B18" w:rsidRPr="002E5CE2" w:rsidRDefault="00812B18" w:rsidP="005D43EC">
            <w:pPr>
              <w:jc w:val="both"/>
              <w:rPr>
                <w:sz w:val="20"/>
                <w:szCs w:val="20"/>
                <w:lang w:val="en-GB"/>
              </w:rPr>
            </w:pPr>
            <w:r>
              <w:rPr>
                <w:sz w:val="20"/>
                <w:szCs w:val="20"/>
                <w:lang w:val="en-GB"/>
              </w:rPr>
              <w:t>The name of a base table or view, with the same name as the class</w:t>
            </w:r>
          </w:p>
        </w:tc>
      </w:tr>
      <w:tr w:rsidR="00812B18" w:rsidRPr="002E5CE2" w14:paraId="72D898BD" w14:textId="77777777" w:rsidTr="005D43EC">
        <w:tc>
          <w:tcPr>
            <w:tcW w:w="1539" w:type="dxa"/>
          </w:tcPr>
          <w:p w14:paraId="6230FFF6" w14:textId="77777777" w:rsidR="00812B18" w:rsidRPr="002E5CE2" w:rsidRDefault="00812B18" w:rsidP="005D43EC">
            <w:pPr>
              <w:jc w:val="both"/>
              <w:rPr>
                <w:sz w:val="20"/>
                <w:szCs w:val="20"/>
                <w:lang w:val="en-GB"/>
              </w:rPr>
            </w:pPr>
            <w:r>
              <w:rPr>
                <w:sz w:val="20"/>
                <w:szCs w:val="20"/>
                <w:lang w:val="en-GB"/>
              </w:rPr>
              <w:t>Key</w:t>
            </w:r>
          </w:p>
        </w:tc>
        <w:tc>
          <w:tcPr>
            <w:tcW w:w="1263" w:type="dxa"/>
          </w:tcPr>
          <w:p w14:paraId="0CD86034"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63EF6A94" w14:textId="77777777" w:rsidR="00812B18" w:rsidRPr="002E5CE2" w:rsidRDefault="00812B18" w:rsidP="005D43EC">
            <w:pPr>
              <w:jc w:val="both"/>
              <w:rPr>
                <w:sz w:val="20"/>
                <w:szCs w:val="20"/>
                <w:lang w:val="en-GB"/>
              </w:rPr>
            </w:pPr>
            <w:r>
              <w:rPr>
                <w:sz w:val="20"/>
                <w:szCs w:val="20"/>
                <w:lang w:val="en-GB"/>
              </w:rPr>
              <w:t>A comma separated list of the key columns of this object if any</w:t>
            </w:r>
          </w:p>
        </w:tc>
      </w:tr>
      <w:tr w:rsidR="00812B18" w:rsidRPr="002E5CE2" w14:paraId="4646D3A6" w14:textId="77777777" w:rsidTr="005D43EC">
        <w:tc>
          <w:tcPr>
            <w:tcW w:w="1539" w:type="dxa"/>
          </w:tcPr>
          <w:p w14:paraId="7A6876DA" w14:textId="77777777" w:rsidR="00812B18" w:rsidRPr="002E5CE2" w:rsidRDefault="00812B18" w:rsidP="005D43EC">
            <w:pPr>
              <w:jc w:val="both"/>
              <w:rPr>
                <w:sz w:val="20"/>
                <w:szCs w:val="20"/>
                <w:lang w:val="en-GB"/>
              </w:rPr>
            </w:pPr>
            <w:r>
              <w:rPr>
                <w:sz w:val="20"/>
                <w:szCs w:val="20"/>
                <w:lang w:val="en-GB"/>
              </w:rPr>
              <w:t>Definition</w:t>
            </w:r>
          </w:p>
        </w:tc>
        <w:tc>
          <w:tcPr>
            <w:tcW w:w="1263" w:type="dxa"/>
          </w:tcPr>
          <w:p w14:paraId="14A4947D"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08E14CAA" w14:textId="77777777" w:rsidR="00812B18" w:rsidRPr="002E5CE2" w:rsidRDefault="00812B18" w:rsidP="005D43EC">
            <w:pPr>
              <w:jc w:val="both"/>
              <w:rPr>
                <w:sz w:val="20"/>
                <w:szCs w:val="20"/>
                <w:lang w:val="en-GB"/>
              </w:rPr>
            </w:pPr>
            <w:r>
              <w:rPr>
                <w:sz w:val="20"/>
                <w:szCs w:val="20"/>
                <w:lang w:val="en-GB"/>
              </w:rPr>
              <w:t>A Python class definition suitable for receiving rows of this object. See also Role$Class</w:t>
            </w:r>
          </w:p>
        </w:tc>
      </w:tr>
    </w:tbl>
    <w:p w14:paraId="77414F4A" w14:textId="0736B175" w:rsidR="00AB190A" w:rsidRDefault="00AB190A" w:rsidP="00972ABF">
      <w:pPr>
        <w:pStyle w:val="Heading3"/>
      </w:pPr>
      <w:bookmarkStart w:id="259" w:name="_Toc142286334"/>
      <w:r>
        <w:t>8.3.1</w:t>
      </w:r>
      <w:r w:rsidR="00035751">
        <w:t>9</w:t>
      </w:r>
      <w:r>
        <w:t xml:space="preserve"> Role$SQL</w:t>
      </w:r>
      <w:bookmarkEnd w:id="25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AB190A" w:rsidRPr="002E5CE2" w14:paraId="581E2C24" w14:textId="77777777" w:rsidTr="00872A75">
        <w:tc>
          <w:tcPr>
            <w:tcW w:w="1539" w:type="dxa"/>
          </w:tcPr>
          <w:p w14:paraId="07306DF7" w14:textId="77777777" w:rsidR="00AB190A" w:rsidRPr="002E5CE2" w:rsidRDefault="00AB190A" w:rsidP="00872A75">
            <w:pPr>
              <w:jc w:val="center"/>
              <w:rPr>
                <w:b/>
                <w:sz w:val="20"/>
                <w:szCs w:val="20"/>
                <w:lang w:val="en-GB"/>
              </w:rPr>
            </w:pPr>
            <w:r w:rsidRPr="002E5CE2">
              <w:rPr>
                <w:b/>
                <w:sz w:val="20"/>
                <w:szCs w:val="20"/>
                <w:lang w:val="en-GB"/>
              </w:rPr>
              <w:t>Field</w:t>
            </w:r>
          </w:p>
        </w:tc>
        <w:tc>
          <w:tcPr>
            <w:tcW w:w="1263" w:type="dxa"/>
          </w:tcPr>
          <w:p w14:paraId="67F74FC1" w14:textId="77777777" w:rsidR="00AB190A" w:rsidRPr="002E5CE2" w:rsidRDefault="00AB190A" w:rsidP="00872A75">
            <w:pPr>
              <w:jc w:val="center"/>
              <w:rPr>
                <w:b/>
                <w:sz w:val="20"/>
                <w:szCs w:val="20"/>
                <w:lang w:val="en-GB"/>
              </w:rPr>
            </w:pPr>
            <w:r w:rsidRPr="002E5CE2">
              <w:rPr>
                <w:b/>
                <w:sz w:val="20"/>
                <w:szCs w:val="20"/>
                <w:lang w:val="en-GB"/>
              </w:rPr>
              <w:t>DataType</w:t>
            </w:r>
          </w:p>
        </w:tc>
        <w:tc>
          <w:tcPr>
            <w:tcW w:w="5727" w:type="dxa"/>
          </w:tcPr>
          <w:p w14:paraId="15BB93B4" w14:textId="77777777" w:rsidR="00AB190A" w:rsidRPr="002E5CE2" w:rsidRDefault="00AB190A" w:rsidP="00872A75">
            <w:pPr>
              <w:jc w:val="center"/>
              <w:rPr>
                <w:b/>
                <w:sz w:val="20"/>
                <w:szCs w:val="20"/>
                <w:lang w:val="en-GB"/>
              </w:rPr>
            </w:pPr>
            <w:r w:rsidRPr="002E5CE2">
              <w:rPr>
                <w:b/>
                <w:sz w:val="20"/>
                <w:szCs w:val="20"/>
                <w:lang w:val="en-GB"/>
              </w:rPr>
              <w:t>Description</w:t>
            </w:r>
          </w:p>
        </w:tc>
      </w:tr>
      <w:tr w:rsidR="00AB190A" w:rsidRPr="002E5CE2" w14:paraId="49316C7F" w14:textId="77777777" w:rsidTr="00872A75">
        <w:tc>
          <w:tcPr>
            <w:tcW w:w="1539" w:type="dxa"/>
          </w:tcPr>
          <w:p w14:paraId="1890536C" w14:textId="77777777" w:rsidR="00AB190A" w:rsidRPr="002E5CE2" w:rsidRDefault="00AB190A" w:rsidP="00872A75">
            <w:pPr>
              <w:jc w:val="both"/>
              <w:rPr>
                <w:sz w:val="20"/>
                <w:szCs w:val="20"/>
                <w:lang w:val="en-GB"/>
              </w:rPr>
            </w:pPr>
            <w:r>
              <w:rPr>
                <w:sz w:val="20"/>
                <w:szCs w:val="20"/>
                <w:lang w:val="en-GB"/>
              </w:rPr>
              <w:lastRenderedPageBreak/>
              <w:t>Name</w:t>
            </w:r>
          </w:p>
        </w:tc>
        <w:tc>
          <w:tcPr>
            <w:tcW w:w="1263" w:type="dxa"/>
          </w:tcPr>
          <w:p w14:paraId="73DD10C0" w14:textId="77777777" w:rsidR="00AB190A" w:rsidRPr="002E5CE2" w:rsidRDefault="00AB190A" w:rsidP="00872A75">
            <w:pPr>
              <w:jc w:val="both"/>
              <w:rPr>
                <w:sz w:val="20"/>
                <w:szCs w:val="20"/>
                <w:lang w:val="en-GB"/>
              </w:rPr>
            </w:pPr>
            <w:r>
              <w:rPr>
                <w:sz w:val="20"/>
                <w:szCs w:val="20"/>
                <w:lang w:val="en-GB"/>
              </w:rPr>
              <w:t>Char</w:t>
            </w:r>
          </w:p>
        </w:tc>
        <w:tc>
          <w:tcPr>
            <w:tcW w:w="5727" w:type="dxa"/>
          </w:tcPr>
          <w:p w14:paraId="02D890A3" w14:textId="373E17DF" w:rsidR="00AB190A" w:rsidRPr="002E5CE2" w:rsidRDefault="00AB190A" w:rsidP="00872A75">
            <w:pPr>
              <w:jc w:val="both"/>
              <w:rPr>
                <w:sz w:val="20"/>
                <w:szCs w:val="20"/>
                <w:lang w:val="en-GB"/>
              </w:rPr>
            </w:pPr>
            <w:r>
              <w:rPr>
                <w:sz w:val="20"/>
                <w:szCs w:val="20"/>
                <w:lang w:val="en-GB"/>
              </w:rPr>
              <w:t>The name of a base table or view</w:t>
            </w:r>
          </w:p>
        </w:tc>
      </w:tr>
      <w:tr w:rsidR="00AB190A" w:rsidRPr="002E5CE2" w14:paraId="17EA65F9" w14:textId="77777777" w:rsidTr="00872A75">
        <w:tc>
          <w:tcPr>
            <w:tcW w:w="1539" w:type="dxa"/>
          </w:tcPr>
          <w:p w14:paraId="081C0F39" w14:textId="77777777" w:rsidR="00AB190A" w:rsidRPr="002E5CE2" w:rsidRDefault="00AB190A" w:rsidP="00872A75">
            <w:pPr>
              <w:jc w:val="both"/>
              <w:rPr>
                <w:sz w:val="20"/>
                <w:szCs w:val="20"/>
                <w:lang w:val="en-GB"/>
              </w:rPr>
            </w:pPr>
            <w:r>
              <w:rPr>
                <w:sz w:val="20"/>
                <w:szCs w:val="20"/>
                <w:lang w:val="en-GB"/>
              </w:rPr>
              <w:t>Key</w:t>
            </w:r>
          </w:p>
        </w:tc>
        <w:tc>
          <w:tcPr>
            <w:tcW w:w="1263" w:type="dxa"/>
          </w:tcPr>
          <w:p w14:paraId="3780A1F9" w14:textId="77777777" w:rsidR="00AB190A" w:rsidRPr="002E5CE2" w:rsidRDefault="00AB190A" w:rsidP="00872A75">
            <w:pPr>
              <w:jc w:val="both"/>
              <w:rPr>
                <w:sz w:val="20"/>
                <w:szCs w:val="20"/>
                <w:lang w:val="en-GB"/>
              </w:rPr>
            </w:pPr>
            <w:r>
              <w:rPr>
                <w:sz w:val="20"/>
                <w:szCs w:val="20"/>
                <w:lang w:val="en-GB"/>
              </w:rPr>
              <w:t>Char</w:t>
            </w:r>
          </w:p>
        </w:tc>
        <w:tc>
          <w:tcPr>
            <w:tcW w:w="5727" w:type="dxa"/>
          </w:tcPr>
          <w:p w14:paraId="5CD2A3FF" w14:textId="77777777" w:rsidR="00AB190A" w:rsidRPr="002E5CE2" w:rsidRDefault="00AB190A" w:rsidP="00872A75">
            <w:pPr>
              <w:jc w:val="both"/>
              <w:rPr>
                <w:sz w:val="20"/>
                <w:szCs w:val="20"/>
                <w:lang w:val="en-GB"/>
              </w:rPr>
            </w:pPr>
            <w:r>
              <w:rPr>
                <w:sz w:val="20"/>
                <w:szCs w:val="20"/>
                <w:lang w:val="en-GB"/>
              </w:rPr>
              <w:t>A comma separated list of the key columns of this object if any</w:t>
            </w:r>
          </w:p>
        </w:tc>
      </w:tr>
      <w:tr w:rsidR="00AB190A" w:rsidRPr="002E5CE2" w14:paraId="0F51267C" w14:textId="77777777" w:rsidTr="00872A75">
        <w:tc>
          <w:tcPr>
            <w:tcW w:w="1539" w:type="dxa"/>
          </w:tcPr>
          <w:p w14:paraId="1656D05C" w14:textId="77777777" w:rsidR="00AB190A" w:rsidRPr="002E5CE2" w:rsidRDefault="00AB190A" w:rsidP="00872A75">
            <w:pPr>
              <w:jc w:val="both"/>
              <w:rPr>
                <w:sz w:val="20"/>
                <w:szCs w:val="20"/>
                <w:lang w:val="en-GB"/>
              </w:rPr>
            </w:pPr>
            <w:r>
              <w:rPr>
                <w:sz w:val="20"/>
                <w:szCs w:val="20"/>
                <w:lang w:val="en-GB"/>
              </w:rPr>
              <w:t>Definition</w:t>
            </w:r>
          </w:p>
        </w:tc>
        <w:tc>
          <w:tcPr>
            <w:tcW w:w="1263" w:type="dxa"/>
          </w:tcPr>
          <w:p w14:paraId="1B84172A" w14:textId="77777777" w:rsidR="00AB190A" w:rsidRPr="002E5CE2" w:rsidRDefault="00AB190A" w:rsidP="00872A75">
            <w:pPr>
              <w:jc w:val="both"/>
              <w:rPr>
                <w:sz w:val="20"/>
                <w:szCs w:val="20"/>
                <w:lang w:val="en-GB"/>
              </w:rPr>
            </w:pPr>
            <w:r>
              <w:rPr>
                <w:sz w:val="20"/>
                <w:szCs w:val="20"/>
                <w:lang w:val="en-GB"/>
              </w:rPr>
              <w:t>Char</w:t>
            </w:r>
          </w:p>
        </w:tc>
        <w:tc>
          <w:tcPr>
            <w:tcW w:w="5727" w:type="dxa"/>
          </w:tcPr>
          <w:p w14:paraId="35797383" w14:textId="51C7F5A1" w:rsidR="00AB190A" w:rsidRPr="002E5CE2" w:rsidRDefault="00AB190A" w:rsidP="00872A75">
            <w:pPr>
              <w:jc w:val="both"/>
              <w:rPr>
                <w:sz w:val="20"/>
                <w:szCs w:val="20"/>
                <w:lang w:val="en-GB"/>
              </w:rPr>
            </w:pPr>
            <w:r>
              <w:rPr>
                <w:sz w:val="20"/>
                <w:szCs w:val="20"/>
                <w:lang w:val="en-GB"/>
              </w:rPr>
              <w:t>A table definition and schema key suitable for inclusion in a RESTView definition</w:t>
            </w:r>
          </w:p>
        </w:tc>
      </w:tr>
    </w:tbl>
    <w:p w14:paraId="2632627F" w14:textId="0B1F25C7" w:rsidR="00972ABF" w:rsidRDefault="00FF1560" w:rsidP="00972ABF">
      <w:pPr>
        <w:pStyle w:val="Heading3"/>
      </w:pPr>
      <w:bookmarkStart w:id="260" w:name="_Toc142286335"/>
      <w:r>
        <w:t>8.</w:t>
      </w:r>
      <w:r w:rsidR="0025540B">
        <w:t>3</w:t>
      </w:r>
      <w:r>
        <w:t>.</w:t>
      </w:r>
      <w:r w:rsidR="00035751">
        <w:t>20</w:t>
      </w:r>
      <w:r w:rsidR="00972ABF">
        <w:t xml:space="preserve"> Role$Subobject</w:t>
      </w:r>
      <w:bookmarkEnd w:id="26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17"/>
        <w:gridCol w:w="1562"/>
        <w:gridCol w:w="5124"/>
      </w:tblGrid>
      <w:tr w:rsidR="00972ABF" w:rsidRPr="002E5CE2" w14:paraId="3AFD857E" w14:textId="77777777" w:rsidTr="00D0609C">
        <w:tc>
          <w:tcPr>
            <w:tcW w:w="1639" w:type="dxa"/>
          </w:tcPr>
          <w:p w14:paraId="75F957C8" w14:textId="77777777" w:rsidR="00972ABF" w:rsidRPr="002E5CE2" w:rsidRDefault="00972ABF" w:rsidP="00D0609C">
            <w:pPr>
              <w:jc w:val="center"/>
              <w:rPr>
                <w:b/>
                <w:sz w:val="20"/>
                <w:szCs w:val="20"/>
                <w:lang w:val="en-GB"/>
              </w:rPr>
            </w:pPr>
            <w:r w:rsidRPr="002E5CE2">
              <w:rPr>
                <w:b/>
                <w:sz w:val="20"/>
                <w:szCs w:val="20"/>
                <w:lang w:val="en-GB"/>
              </w:rPr>
              <w:t>Field</w:t>
            </w:r>
          </w:p>
        </w:tc>
        <w:tc>
          <w:tcPr>
            <w:tcW w:w="1585" w:type="dxa"/>
          </w:tcPr>
          <w:p w14:paraId="79A995F4" w14:textId="77777777" w:rsidR="00972ABF" w:rsidRPr="002E5CE2" w:rsidRDefault="00972ABF" w:rsidP="00D0609C">
            <w:pPr>
              <w:jc w:val="center"/>
              <w:rPr>
                <w:b/>
                <w:sz w:val="20"/>
                <w:szCs w:val="20"/>
                <w:lang w:val="en-GB"/>
              </w:rPr>
            </w:pPr>
            <w:r w:rsidRPr="002E5CE2">
              <w:rPr>
                <w:b/>
                <w:sz w:val="20"/>
                <w:szCs w:val="20"/>
                <w:lang w:val="en-GB"/>
              </w:rPr>
              <w:t>DataType</w:t>
            </w:r>
          </w:p>
        </w:tc>
        <w:tc>
          <w:tcPr>
            <w:tcW w:w="5305" w:type="dxa"/>
          </w:tcPr>
          <w:p w14:paraId="79EAAD0B" w14:textId="77777777" w:rsidR="00972ABF" w:rsidRPr="002E5CE2" w:rsidRDefault="00972ABF" w:rsidP="00D0609C">
            <w:pPr>
              <w:jc w:val="center"/>
              <w:rPr>
                <w:b/>
                <w:sz w:val="20"/>
                <w:szCs w:val="20"/>
                <w:lang w:val="en-GB"/>
              </w:rPr>
            </w:pPr>
            <w:r w:rsidRPr="002E5CE2">
              <w:rPr>
                <w:b/>
                <w:sz w:val="20"/>
                <w:szCs w:val="20"/>
                <w:lang w:val="en-GB"/>
              </w:rPr>
              <w:t>Description</w:t>
            </w:r>
          </w:p>
        </w:tc>
      </w:tr>
      <w:tr w:rsidR="00972ABF" w:rsidRPr="002E5CE2" w14:paraId="3F69A789" w14:textId="77777777" w:rsidTr="00D0609C">
        <w:tc>
          <w:tcPr>
            <w:tcW w:w="1639" w:type="dxa"/>
          </w:tcPr>
          <w:p w14:paraId="2AF70E6A" w14:textId="77777777" w:rsidR="00972ABF" w:rsidRPr="002E5CE2" w:rsidRDefault="00972ABF" w:rsidP="00972ABF">
            <w:pPr>
              <w:jc w:val="both"/>
              <w:rPr>
                <w:sz w:val="20"/>
                <w:szCs w:val="20"/>
                <w:lang w:val="en-GB"/>
              </w:rPr>
            </w:pPr>
            <w:r>
              <w:rPr>
                <w:sz w:val="20"/>
                <w:szCs w:val="20"/>
                <w:lang w:val="en-GB"/>
              </w:rPr>
              <w:t>Type</w:t>
            </w:r>
          </w:p>
        </w:tc>
        <w:tc>
          <w:tcPr>
            <w:tcW w:w="1585" w:type="dxa"/>
          </w:tcPr>
          <w:p w14:paraId="62F0B19A" w14:textId="77777777" w:rsidR="00972ABF" w:rsidRDefault="00972ABF" w:rsidP="00972ABF">
            <w:pPr>
              <w:jc w:val="both"/>
              <w:rPr>
                <w:sz w:val="20"/>
                <w:szCs w:val="20"/>
                <w:lang w:val="en-GB"/>
              </w:rPr>
            </w:pPr>
            <w:r>
              <w:rPr>
                <w:sz w:val="20"/>
                <w:szCs w:val="20"/>
                <w:lang w:val="en-GB"/>
              </w:rPr>
              <w:t>Char</w:t>
            </w:r>
          </w:p>
        </w:tc>
        <w:tc>
          <w:tcPr>
            <w:tcW w:w="5305" w:type="dxa"/>
          </w:tcPr>
          <w:p w14:paraId="46DA4A85" w14:textId="77777777" w:rsidR="00972ABF" w:rsidRDefault="00972ABF" w:rsidP="00972ABF">
            <w:pPr>
              <w:jc w:val="both"/>
              <w:rPr>
                <w:sz w:val="20"/>
                <w:szCs w:val="20"/>
                <w:lang w:val="en-GB"/>
              </w:rPr>
            </w:pPr>
            <w:r>
              <w:rPr>
                <w:sz w:val="20"/>
                <w:szCs w:val="20"/>
                <w:lang w:val="en-GB"/>
              </w:rPr>
              <w:t>The type of database object, e.g. Table, Role etc</w:t>
            </w:r>
          </w:p>
        </w:tc>
      </w:tr>
      <w:tr w:rsidR="00972ABF" w:rsidRPr="002E5CE2" w14:paraId="1A10DF71" w14:textId="77777777" w:rsidTr="00D0609C">
        <w:tc>
          <w:tcPr>
            <w:tcW w:w="1639" w:type="dxa"/>
          </w:tcPr>
          <w:p w14:paraId="534CF6BB" w14:textId="77777777" w:rsidR="00972ABF" w:rsidRPr="002E5CE2" w:rsidRDefault="00972ABF" w:rsidP="00972ABF">
            <w:pPr>
              <w:jc w:val="both"/>
              <w:rPr>
                <w:sz w:val="20"/>
                <w:szCs w:val="20"/>
                <w:lang w:val="en-GB"/>
              </w:rPr>
            </w:pPr>
            <w:r w:rsidRPr="002E5CE2">
              <w:rPr>
                <w:sz w:val="20"/>
                <w:szCs w:val="20"/>
                <w:lang w:val="en-GB"/>
              </w:rPr>
              <w:t>Name</w:t>
            </w:r>
          </w:p>
        </w:tc>
        <w:tc>
          <w:tcPr>
            <w:tcW w:w="1585" w:type="dxa"/>
          </w:tcPr>
          <w:p w14:paraId="4AA2341B" w14:textId="77777777" w:rsidR="00972ABF" w:rsidRPr="002E5CE2" w:rsidRDefault="00972ABF" w:rsidP="00972ABF">
            <w:pPr>
              <w:jc w:val="both"/>
              <w:rPr>
                <w:sz w:val="20"/>
                <w:szCs w:val="20"/>
                <w:lang w:val="en-GB"/>
              </w:rPr>
            </w:pPr>
            <w:r w:rsidRPr="002E5CE2">
              <w:rPr>
                <w:sz w:val="20"/>
                <w:szCs w:val="20"/>
                <w:lang w:val="en-GB"/>
              </w:rPr>
              <w:t>Char</w:t>
            </w:r>
          </w:p>
        </w:tc>
        <w:tc>
          <w:tcPr>
            <w:tcW w:w="5305" w:type="dxa"/>
          </w:tcPr>
          <w:p w14:paraId="4BB5D749" w14:textId="77777777" w:rsidR="00972ABF" w:rsidRPr="002E5CE2" w:rsidRDefault="00972ABF" w:rsidP="00972ABF">
            <w:pPr>
              <w:jc w:val="both"/>
              <w:rPr>
                <w:sz w:val="20"/>
                <w:szCs w:val="20"/>
                <w:lang w:val="en-GB"/>
              </w:rPr>
            </w:pPr>
            <w:r w:rsidRPr="002E5CE2">
              <w:rPr>
                <w:sz w:val="20"/>
                <w:szCs w:val="20"/>
                <w:lang w:val="en-GB"/>
              </w:rPr>
              <w:t xml:space="preserve">The current name of the </w:t>
            </w:r>
            <w:r>
              <w:rPr>
                <w:sz w:val="20"/>
                <w:szCs w:val="20"/>
                <w:lang w:val="en-GB"/>
              </w:rPr>
              <w:t>database object</w:t>
            </w:r>
          </w:p>
        </w:tc>
      </w:tr>
      <w:tr w:rsidR="00972ABF" w:rsidRPr="002E5CE2" w14:paraId="22451CA9" w14:textId="77777777" w:rsidTr="00D0609C">
        <w:tc>
          <w:tcPr>
            <w:tcW w:w="1639" w:type="dxa"/>
          </w:tcPr>
          <w:p w14:paraId="1458B650" w14:textId="77777777" w:rsidR="00972ABF" w:rsidRPr="002E5CE2" w:rsidRDefault="00972ABF" w:rsidP="00972ABF">
            <w:pPr>
              <w:jc w:val="both"/>
              <w:rPr>
                <w:sz w:val="20"/>
                <w:szCs w:val="20"/>
                <w:lang w:val="en-GB"/>
              </w:rPr>
            </w:pPr>
            <w:r>
              <w:rPr>
                <w:sz w:val="20"/>
                <w:szCs w:val="20"/>
                <w:lang w:val="en-GB"/>
              </w:rPr>
              <w:t>Seq</w:t>
            </w:r>
          </w:p>
        </w:tc>
        <w:tc>
          <w:tcPr>
            <w:tcW w:w="1585" w:type="dxa"/>
          </w:tcPr>
          <w:p w14:paraId="2A56E0BF" w14:textId="77777777" w:rsidR="00972ABF" w:rsidRPr="002E5CE2" w:rsidRDefault="00972ABF" w:rsidP="00972ABF">
            <w:pPr>
              <w:jc w:val="both"/>
              <w:rPr>
                <w:sz w:val="20"/>
                <w:szCs w:val="20"/>
                <w:lang w:val="en-GB"/>
              </w:rPr>
            </w:pPr>
            <w:r>
              <w:rPr>
                <w:sz w:val="20"/>
                <w:szCs w:val="20"/>
                <w:lang w:val="en-GB"/>
              </w:rPr>
              <w:t>Int</w:t>
            </w:r>
          </w:p>
        </w:tc>
        <w:tc>
          <w:tcPr>
            <w:tcW w:w="5305" w:type="dxa"/>
          </w:tcPr>
          <w:p w14:paraId="61F8D660" w14:textId="77777777" w:rsidR="00972ABF" w:rsidRPr="002E5CE2" w:rsidRDefault="00972ABF" w:rsidP="00972ABF">
            <w:pPr>
              <w:jc w:val="both"/>
              <w:rPr>
                <w:sz w:val="20"/>
                <w:szCs w:val="20"/>
                <w:lang w:val="en-GB"/>
              </w:rPr>
            </w:pPr>
            <w:r>
              <w:rPr>
                <w:sz w:val="20"/>
                <w:szCs w:val="20"/>
                <w:lang w:val="en-GB"/>
              </w:rPr>
              <w:t>The ordinal position of the column</w:t>
            </w:r>
          </w:p>
        </w:tc>
      </w:tr>
      <w:tr w:rsidR="00972ABF" w:rsidRPr="002E5CE2" w14:paraId="7081B954" w14:textId="77777777" w:rsidTr="00D0609C">
        <w:tc>
          <w:tcPr>
            <w:tcW w:w="1639" w:type="dxa"/>
          </w:tcPr>
          <w:p w14:paraId="50693591" w14:textId="77777777" w:rsidR="00972ABF" w:rsidRPr="002E5CE2" w:rsidRDefault="00972ABF" w:rsidP="00972ABF">
            <w:pPr>
              <w:jc w:val="both"/>
              <w:rPr>
                <w:sz w:val="20"/>
                <w:szCs w:val="20"/>
                <w:lang w:val="en-GB"/>
              </w:rPr>
            </w:pPr>
            <w:r>
              <w:rPr>
                <w:sz w:val="20"/>
                <w:szCs w:val="20"/>
                <w:lang w:val="en-GB"/>
              </w:rPr>
              <w:t>Column</w:t>
            </w:r>
          </w:p>
        </w:tc>
        <w:tc>
          <w:tcPr>
            <w:tcW w:w="1585" w:type="dxa"/>
          </w:tcPr>
          <w:p w14:paraId="6F38E206"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74440506" w14:textId="77777777" w:rsidR="00972ABF" w:rsidRPr="002E5CE2" w:rsidRDefault="00972ABF" w:rsidP="00972ABF">
            <w:pPr>
              <w:jc w:val="both"/>
              <w:rPr>
                <w:sz w:val="20"/>
                <w:szCs w:val="20"/>
                <w:lang w:val="en-GB"/>
              </w:rPr>
            </w:pPr>
            <w:r>
              <w:rPr>
                <w:sz w:val="20"/>
                <w:szCs w:val="20"/>
                <w:lang w:val="en-GB"/>
              </w:rPr>
              <w:t>The name of the column</w:t>
            </w:r>
          </w:p>
        </w:tc>
      </w:tr>
      <w:tr w:rsidR="00972ABF" w:rsidRPr="002E5CE2" w14:paraId="162C0D65" w14:textId="77777777" w:rsidTr="00D0609C">
        <w:tc>
          <w:tcPr>
            <w:tcW w:w="1639" w:type="dxa"/>
          </w:tcPr>
          <w:p w14:paraId="3BAFB8FD" w14:textId="77777777" w:rsidR="00972ABF" w:rsidRPr="002E5CE2" w:rsidRDefault="00972ABF" w:rsidP="00972ABF">
            <w:pPr>
              <w:jc w:val="both"/>
              <w:rPr>
                <w:sz w:val="20"/>
                <w:szCs w:val="20"/>
                <w:lang w:val="en-GB"/>
              </w:rPr>
            </w:pPr>
            <w:r>
              <w:rPr>
                <w:sz w:val="20"/>
                <w:szCs w:val="20"/>
                <w:lang w:val="en-GB"/>
              </w:rPr>
              <w:t>Output</w:t>
            </w:r>
          </w:p>
        </w:tc>
        <w:tc>
          <w:tcPr>
            <w:tcW w:w="1585" w:type="dxa"/>
          </w:tcPr>
          <w:p w14:paraId="5F5883EC" w14:textId="77777777" w:rsidR="00972ABF" w:rsidRDefault="00972ABF" w:rsidP="00972ABF">
            <w:pPr>
              <w:jc w:val="both"/>
              <w:rPr>
                <w:sz w:val="20"/>
                <w:szCs w:val="20"/>
                <w:lang w:val="en-GB"/>
              </w:rPr>
            </w:pPr>
            <w:r>
              <w:rPr>
                <w:sz w:val="20"/>
                <w:szCs w:val="20"/>
                <w:lang w:val="en-GB"/>
              </w:rPr>
              <w:t>Char</w:t>
            </w:r>
          </w:p>
        </w:tc>
        <w:tc>
          <w:tcPr>
            <w:tcW w:w="5305" w:type="dxa"/>
          </w:tcPr>
          <w:p w14:paraId="61C9CF8C" w14:textId="77777777" w:rsidR="00972ABF" w:rsidRDefault="00972ABF" w:rsidP="00972ABF">
            <w:pPr>
              <w:jc w:val="both"/>
              <w:rPr>
                <w:sz w:val="20"/>
                <w:szCs w:val="20"/>
                <w:lang w:val="en-GB"/>
              </w:rPr>
            </w:pPr>
            <w:r>
              <w:rPr>
                <w:sz w:val="20"/>
                <w:szCs w:val="20"/>
                <w:lang w:val="en-GB"/>
              </w:rPr>
              <w:t>Metadata</w:t>
            </w:r>
          </w:p>
        </w:tc>
      </w:tr>
      <w:tr w:rsidR="00972ABF" w:rsidRPr="002E5CE2" w14:paraId="00FF8CE2" w14:textId="77777777" w:rsidTr="00D0609C">
        <w:tc>
          <w:tcPr>
            <w:tcW w:w="1639" w:type="dxa"/>
          </w:tcPr>
          <w:p w14:paraId="330AA5DF" w14:textId="77777777" w:rsidR="00972ABF" w:rsidRPr="002E5CE2" w:rsidRDefault="00972ABF" w:rsidP="00972ABF">
            <w:pPr>
              <w:jc w:val="both"/>
              <w:rPr>
                <w:sz w:val="20"/>
                <w:szCs w:val="20"/>
                <w:lang w:val="en-GB"/>
              </w:rPr>
            </w:pPr>
            <w:r>
              <w:rPr>
                <w:sz w:val="20"/>
                <w:szCs w:val="20"/>
                <w:lang w:val="en-GB"/>
              </w:rPr>
              <w:t>Description</w:t>
            </w:r>
          </w:p>
        </w:tc>
        <w:tc>
          <w:tcPr>
            <w:tcW w:w="1585" w:type="dxa"/>
          </w:tcPr>
          <w:p w14:paraId="3A8A2F1C" w14:textId="77777777" w:rsidR="00972ABF" w:rsidRDefault="00972ABF" w:rsidP="00972ABF">
            <w:pPr>
              <w:jc w:val="both"/>
              <w:rPr>
                <w:sz w:val="20"/>
                <w:szCs w:val="20"/>
                <w:lang w:val="en-GB"/>
              </w:rPr>
            </w:pPr>
            <w:r>
              <w:rPr>
                <w:sz w:val="20"/>
                <w:szCs w:val="20"/>
                <w:lang w:val="en-GB"/>
              </w:rPr>
              <w:t>Char</w:t>
            </w:r>
          </w:p>
        </w:tc>
        <w:tc>
          <w:tcPr>
            <w:tcW w:w="5305" w:type="dxa"/>
          </w:tcPr>
          <w:p w14:paraId="623E0981" w14:textId="77777777" w:rsidR="00972ABF" w:rsidRDefault="00972ABF" w:rsidP="00972ABF">
            <w:pPr>
              <w:jc w:val="both"/>
              <w:rPr>
                <w:sz w:val="20"/>
                <w:szCs w:val="20"/>
                <w:lang w:val="en-GB"/>
              </w:rPr>
            </w:pPr>
            <w:r>
              <w:rPr>
                <w:sz w:val="20"/>
                <w:szCs w:val="20"/>
                <w:lang w:val="en-GB"/>
              </w:rPr>
              <w:t>Metadata</w:t>
            </w:r>
          </w:p>
        </w:tc>
      </w:tr>
      <w:tr w:rsidR="00972ABF" w:rsidRPr="002E5CE2" w14:paraId="1DC1A8D9" w14:textId="77777777" w:rsidTr="00D0609C">
        <w:tc>
          <w:tcPr>
            <w:tcW w:w="1639" w:type="dxa"/>
          </w:tcPr>
          <w:p w14:paraId="66CC669B" w14:textId="77777777" w:rsidR="00972ABF" w:rsidRPr="002E5CE2" w:rsidRDefault="00972ABF" w:rsidP="00972ABF">
            <w:pPr>
              <w:jc w:val="both"/>
              <w:rPr>
                <w:sz w:val="20"/>
                <w:szCs w:val="20"/>
                <w:lang w:val="en-GB"/>
              </w:rPr>
            </w:pPr>
            <w:r>
              <w:rPr>
                <w:sz w:val="20"/>
                <w:szCs w:val="20"/>
                <w:lang w:val="en-GB"/>
              </w:rPr>
              <w:t>Iri</w:t>
            </w:r>
          </w:p>
        </w:tc>
        <w:tc>
          <w:tcPr>
            <w:tcW w:w="1585" w:type="dxa"/>
          </w:tcPr>
          <w:p w14:paraId="4A894477"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0F146DB6" w14:textId="77777777" w:rsidR="00972ABF" w:rsidRPr="002E5CE2" w:rsidRDefault="00972ABF" w:rsidP="00972ABF">
            <w:pPr>
              <w:jc w:val="both"/>
              <w:rPr>
                <w:sz w:val="20"/>
                <w:szCs w:val="20"/>
                <w:lang w:val="en-GB"/>
              </w:rPr>
            </w:pPr>
            <w:r>
              <w:rPr>
                <w:sz w:val="20"/>
                <w:szCs w:val="20"/>
                <w:lang w:val="en-GB"/>
              </w:rPr>
              <w:t>Metadata</w:t>
            </w:r>
          </w:p>
        </w:tc>
      </w:tr>
    </w:tbl>
    <w:p w14:paraId="29775C7C" w14:textId="639F84DF" w:rsidR="00972ABF" w:rsidRPr="00972ABF" w:rsidRDefault="00972ABF" w:rsidP="002F020F">
      <w:pPr>
        <w:jc w:val="both"/>
        <w:rPr>
          <w:sz w:val="20"/>
          <w:szCs w:val="20"/>
        </w:rPr>
      </w:pPr>
      <w:r>
        <w:rPr>
          <w:sz w:val="20"/>
          <w:szCs w:val="20"/>
        </w:rPr>
        <w:t>The primary key in this table is (Type,</w:t>
      </w:r>
      <w:r w:rsidR="00EE301B">
        <w:rPr>
          <w:sz w:val="20"/>
          <w:szCs w:val="20"/>
        </w:rPr>
        <w:t xml:space="preserve"> </w:t>
      </w:r>
      <w:r>
        <w:rPr>
          <w:sz w:val="20"/>
          <w:szCs w:val="20"/>
        </w:rPr>
        <w:t>Name,</w:t>
      </w:r>
      <w:r w:rsidR="00EE301B">
        <w:rPr>
          <w:sz w:val="20"/>
          <w:szCs w:val="20"/>
        </w:rPr>
        <w:t xml:space="preserve"> </w:t>
      </w:r>
      <w:r>
        <w:rPr>
          <w:sz w:val="20"/>
          <w:szCs w:val="20"/>
        </w:rPr>
        <w:t>Seq). For the available Metadata flags see section 7.2 (page 51 or thereabouts). TableColumns are found in the Role$Object table: the Role$Subobject table is for columns in views and the tables returned from functions.</w:t>
      </w:r>
    </w:p>
    <w:p w14:paraId="6323B7BE" w14:textId="27392A26" w:rsidR="006C4F10" w:rsidRDefault="006C4F10" w:rsidP="006C4F10">
      <w:pPr>
        <w:pStyle w:val="Heading3"/>
      </w:pPr>
      <w:bookmarkStart w:id="261" w:name="_Toc142286336"/>
      <w:r>
        <w:t>8.</w:t>
      </w:r>
      <w:r w:rsidR="0025540B">
        <w:t>3</w:t>
      </w:r>
      <w:r w:rsidR="00FF1560">
        <w:t>.</w:t>
      </w:r>
      <w:r w:rsidR="00035751">
        <w:t>21</w:t>
      </w:r>
      <w:r w:rsidR="00573A79">
        <w:t xml:space="preserve"> </w:t>
      </w:r>
      <w:r w:rsidR="0016247E">
        <w:t>Role</w:t>
      </w:r>
      <w:r>
        <w:t>$</w:t>
      </w:r>
      <w:r w:rsidRPr="006B1409">
        <w:t>Table</w:t>
      </w:r>
      <w:bookmarkEnd w:id="26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39"/>
        <w:gridCol w:w="1559"/>
        <w:gridCol w:w="5105"/>
      </w:tblGrid>
      <w:tr w:rsidR="006C4F10" w:rsidRPr="002E5CE2" w14:paraId="6EE0C6F6" w14:textId="77777777" w:rsidTr="00730298">
        <w:tc>
          <w:tcPr>
            <w:tcW w:w="1639" w:type="dxa"/>
          </w:tcPr>
          <w:p w14:paraId="6C4CE4CA" w14:textId="77777777" w:rsidR="006C4F10" w:rsidRPr="002E5CE2" w:rsidRDefault="006C4F10" w:rsidP="00E60E70">
            <w:pPr>
              <w:jc w:val="center"/>
              <w:rPr>
                <w:b/>
                <w:sz w:val="20"/>
                <w:szCs w:val="20"/>
                <w:lang w:val="en-GB"/>
              </w:rPr>
            </w:pPr>
            <w:r w:rsidRPr="002E5CE2">
              <w:rPr>
                <w:b/>
                <w:sz w:val="20"/>
                <w:szCs w:val="20"/>
                <w:lang w:val="en-GB"/>
              </w:rPr>
              <w:t>Field</w:t>
            </w:r>
          </w:p>
        </w:tc>
        <w:tc>
          <w:tcPr>
            <w:tcW w:w="1559" w:type="dxa"/>
          </w:tcPr>
          <w:p w14:paraId="5CF20162" w14:textId="77777777" w:rsidR="006C4F10" w:rsidRPr="002E5CE2" w:rsidRDefault="006C4F10" w:rsidP="00E60E70">
            <w:pPr>
              <w:jc w:val="center"/>
              <w:rPr>
                <w:b/>
                <w:sz w:val="20"/>
                <w:szCs w:val="20"/>
                <w:lang w:val="en-GB"/>
              </w:rPr>
            </w:pPr>
            <w:r w:rsidRPr="002E5CE2">
              <w:rPr>
                <w:b/>
                <w:sz w:val="20"/>
                <w:szCs w:val="20"/>
                <w:lang w:val="en-GB"/>
              </w:rPr>
              <w:t>DataType</w:t>
            </w:r>
          </w:p>
        </w:tc>
        <w:tc>
          <w:tcPr>
            <w:tcW w:w="5105" w:type="dxa"/>
          </w:tcPr>
          <w:p w14:paraId="4B2BEAF0"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A475FE5" w14:textId="77777777" w:rsidTr="00730298">
        <w:tc>
          <w:tcPr>
            <w:tcW w:w="1639" w:type="dxa"/>
          </w:tcPr>
          <w:p w14:paraId="403DBA09" w14:textId="77777777" w:rsidR="006C4F10" w:rsidRPr="002E5CE2" w:rsidRDefault="006C4F10" w:rsidP="00E60E70">
            <w:pPr>
              <w:jc w:val="both"/>
              <w:rPr>
                <w:sz w:val="20"/>
                <w:szCs w:val="20"/>
                <w:lang w:val="en-GB"/>
              </w:rPr>
            </w:pPr>
            <w:r w:rsidRPr="002E5CE2">
              <w:rPr>
                <w:sz w:val="20"/>
                <w:szCs w:val="20"/>
                <w:lang w:val="en-GB"/>
              </w:rPr>
              <w:t>Pos</w:t>
            </w:r>
          </w:p>
        </w:tc>
        <w:tc>
          <w:tcPr>
            <w:tcW w:w="1559" w:type="dxa"/>
          </w:tcPr>
          <w:p w14:paraId="1B16D00D" w14:textId="77777777" w:rsidR="006C4F10" w:rsidRPr="002E5CE2" w:rsidRDefault="00F3604E" w:rsidP="00E60E70">
            <w:pPr>
              <w:jc w:val="both"/>
              <w:rPr>
                <w:sz w:val="20"/>
                <w:szCs w:val="20"/>
                <w:lang w:val="en-GB"/>
              </w:rPr>
            </w:pPr>
            <w:r>
              <w:rPr>
                <w:sz w:val="20"/>
                <w:szCs w:val="20"/>
                <w:lang w:val="en-GB"/>
              </w:rPr>
              <w:t>Char</w:t>
            </w:r>
          </w:p>
        </w:tc>
        <w:tc>
          <w:tcPr>
            <w:tcW w:w="5105" w:type="dxa"/>
          </w:tcPr>
          <w:p w14:paraId="553841F6"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A949E88" w14:textId="77777777" w:rsidTr="00730298">
        <w:tc>
          <w:tcPr>
            <w:tcW w:w="1639" w:type="dxa"/>
          </w:tcPr>
          <w:p w14:paraId="4F36B2C0" w14:textId="77777777" w:rsidR="006C4F10" w:rsidRPr="002E5CE2" w:rsidRDefault="006C4F10" w:rsidP="00E60E70">
            <w:pPr>
              <w:jc w:val="both"/>
              <w:rPr>
                <w:sz w:val="20"/>
                <w:szCs w:val="20"/>
                <w:lang w:val="en-GB"/>
              </w:rPr>
            </w:pPr>
            <w:r w:rsidRPr="002E5CE2">
              <w:rPr>
                <w:sz w:val="20"/>
                <w:szCs w:val="20"/>
                <w:lang w:val="en-GB"/>
              </w:rPr>
              <w:t>Name</w:t>
            </w:r>
          </w:p>
        </w:tc>
        <w:tc>
          <w:tcPr>
            <w:tcW w:w="1559" w:type="dxa"/>
          </w:tcPr>
          <w:p w14:paraId="0074526F" w14:textId="77777777" w:rsidR="006C4F10" w:rsidRPr="002E5CE2" w:rsidRDefault="006C4F10" w:rsidP="00E60E70">
            <w:pPr>
              <w:jc w:val="both"/>
              <w:rPr>
                <w:sz w:val="20"/>
                <w:szCs w:val="20"/>
                <w:lang w:val="en-GB"/>
              </w:rPr>
            </w:pPr>
            <w:r w:rsidRPr="002E5CE2">
              <w:rPr>
                <w:sz w:val="20"/>
                <w:szCs w:val="20"/>
                <w:lang w:val="en-GB"/>
              </w:rPr>
              <w:t>Char</w:t>
            </w:r>
          </w:p>
        </w:tc>
        <w:tc>
          <w:tcPr>
            <w:tcW w:w="5105" w:type="dxa"/>
          </w:tcPr>
          <w:p w14:paraId="098B2845" w14:textId="77777777" w:rsidR="006C4F10" w:rsidRPr="002E5CE2" w:rsidRDefault="006C4F10" w:rsidP="00E60E70">
            <w:pPr>
              <w:jc w:val="both"/>
              <w:rPr>
                <w:sz w:val="20"/>
                <w:szCs w:val="20"/>
                <w:lang w:val="en-GB"/>
              </w:rPr>
            </w:pPr>
            <w:r w:rsidRPr="002E5CE2">
              <w:rPr>
                <w:sz w:val="20"/>
                <w:szCs w:val="20"/>
                <w:lang w:val="en-GB"/>
              </w:rPr>
              <w:t>The name of the Table</w:t>
            </w:r>
          </w:p>
        </w:tc>
      </w:tr>
      <w:tr w:rsidR="006C4F10" w:rsidRPr="002E5CE2" w14:paraId="011B5C7A" w14:textId="77777777" w:rsidTr="00730298">
        <w:tc>
          <w:tcPr>
            <w:tcW w:w="1639" w:type="dxa"/>
          </w:tcPr>
          <w:p w14:paraId="7292A6F9" w14:textId="77777777" w:rsidR="006C4F10" w:rsidRPr="002E5CE2" w:rsidRDefault="006C4F10" w:rsidP="00E60E70">
            <w:pPr>
              <w:jc w:val="both"/>
              <w:rPr>
                <w:sz w:val="20"/>
                <w:szCs w:val="20"/>
                <w:lang w:val="en-GB"/>
              </w:rPr>
            </w:pPr>
            <w:r w:rsidRPr="002E5CE2">
              <w:rPr>
                <w:sz w:val="20"/>
                <w:szCs w:val="20"/>
                <w:lang w:val="en-GB"/>
              </w:rPr>
              <w:t>Columns</w:t>
            </w:r>
          </w:p>
        </w:tc>
        <w:tc>
          <w:tcPr>
            <w:tcW w:w="1559" w:type="dxa"/>
          </w:tcPr>
          <w:p w14:paraId="7F1CA5A0"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090ADF0B" w14:textId="77777777" w:rsidR="006C4F10" w:rsidRPr="002E5CE2" w:rsidRDefault="006C4F10" w:rsidP="00E60E70">
            <w:pPr>
              <w:jc w:val="both"/>
              <w:rPr>
                <w:sz w:val="20"/>
                <w:szCs w:val="20"/>
                <w:lang w:val="en-GB"/>
              </w:rPr>
            </w:pPr>
            <w:r w:rsidRPr="002E5CE2">
              <w:rPr>
                <w:sz w:val="20"/>
                <w:szCs w:val="20"/>
                <w:lang w:val="en-GB"/>
              </w:rPr>
              <w:t>The number of columns</w:t>
            </w:r>
          </w:p>
        </w:tc>
      </w:tr>
      <w:tr w:rsidR="006C4F10" w:rsidRPr="002E5CE2" w14:paraId="2F38B898" w14:textId="77777777" w:rsidTr="00730298">
        <w:tc>
          <w:tcPr>
            <w:tcW w:w="1639" w:type="dxa"/>
          </w:tcPr>
          <w:p w14:paraId="11B75FA2" w14:textId="77777777" w:rsidR="006C4F10" w:rsidRPr="002E5CE2" w:rsidRDefault="006C4F10" w:rsidP="00E60E70">
            <w:pPr>
              <w:jc w:val="both"/>
              <w:rPr>
                <w:sz w:val="20"/>
                <w:szCs w:val="20"/>
                <w:lang w:val="en-GB"/>
              </w:rPr>
            </w:pPr>
            <w:r w:rsidRPr="002E5CE2">
              <w:rPr>
                <w:sz w:val="20"/>
                <w:szCs w:val="20"/>
                <w:lang w:val="en-GB"/>
              </w:rPr>
              <w:t>Rows</w:t>
            </w:r>
          </w:p>
        </w:tc>
        <w:tc>
          <w:tcPr>
            <w:tcW w:w="1559" w:type="dxa"/>
          </w:tcPr>
          <w:p w14:paraId="42DC7CE1"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1FAF9D78" w14:textId="77777777" w:rsidR="006C4F10" w:rsidRPr="002E5CE2" w:rsidRDefault="006C4F10" w:rsidP="00E60E70">
            <w:pPr>
              <w:jc w:val="both"/>
              <w:rPr>
                <w:sz w:val="20"/>
                <w:szCs w:val="20"/>
                <w:lang w:val="en-GB"/>
              </w:rPr>
            </w:pPr>
            <w:r w:rsidRPr="002E5CE2">
              <w:rPr>
                <w:sz w:val="20"/>
                <w:szCs w:val="20"/>
                <w:lang w:val="en-GB"/>
              </w:rPr>
              <w:t>The number of rows</w:t>
            </w:r>
          </w:p>
        </w:tc>
      </w:tr>
      <w:tr w:rsidR="006C4F10" w:rsidRPr="002E5CE2" w14:paraId="6957B70D" w14:textId="77777777" w:rsidTr="00730298">
        <w:tc>
          <w:tcPr>
            <w:tcW w:w="1639" w:type="dxa"/>
          </w:tcPr>
          <w:p w14:paraId="2E0E7B4F" w14:textId="77777777" w:rsidR="006C4F10" w:rsidRPr="002E5CE2" w:rsidRDefault="006C4F10" w:rsidP="00E60E70">
            <w:pPr>
              <w:jc w:val="both"/>
              <w:rPr>
                <w:sz w:val="20"/>
                <w:szCs w:val="20"/>
                <w:lang w:val="en-GB"/>
              </w:rPr>
            </w:pPr>
            <w:r w:rsidRPr="002E5CE2">
              <w:rPr>
                <w:sz w:val="20"/>
                <w:szCs w:val="20"/>
                <w:lang w:val="en-GB"/>
              </w:rPr>
              <w:t>Triggers</w:t>
            </w:r>
          </w:p>
        </w:tc>
        <w:tc>
          <w:tcPr>
            <w:tcW w:w="1559" w:type="dxa"/>
          </w:tcPr>
          <w:p w14:paraId="7C9D423D"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803155F" w14:textId="77777777" w:rsidR="006C4F10" w:rsidRPr="002E5CE2" w:rsidRDefault="006C4F10" w:rsidP="00E60E70">
            <w:pPr>
              <w:jc w:val="both"/>
              <w:rPr>
                <w:sz w:val="20"/>
                <w:szCs w:val="20"/>
                <w:lang w:val="en-GB"/>
              </w:rPr>
            </w:pPr>
            <w:r w:rsidRPr="002E5CE2">
              <w:rPr>
                <w:sz w:val="20"/>
                <w:szCs w:val="20"/>
                <w:lang w:val="en-GB"/>
              </w:rPr>
              <w:t>The number of triggers</w:t>
            </w:r>
          </w:p>
        </w:tc>
      </w:tr>
      <w:tr w:rsidR="006C4F10" w:rsidRPr="002E5CE2" w14:paraId="5972D7B2" w14:textId="77777777" w:rsidTr="00730298">
        <w:tc>
          <w:tcPr>
            <w:tcW w:w="1639" w:type="dxa"/>
          </w:tcPr>
          <w:p w14:paraId="651649E2" w14:textId="77777777" w:rsidR="006C4F10" w:rsidRPr="002E5CE2" w:rsidRDefault="006C4F10" w:rsidP="00E60E70">
            <w:pPr>
              <w:jc w:val="both"/>
              <w:rPr>
                <w:sz w:val="20"/>
                <w:szCs w:val="20"/>
                <w:lang w:val="en-GB"/>
              </w:rPr>
            </w:pPr>
            <w:r w:rsidRPr="002E5CE2">
              <w:rPr>
                <w:sz w:val="20"/>
                <w:szCs w:val="20"/>
                <w:lang w:val="en-GB"/>
              </w:rPr>
              <w:t>CheckConstraints</w:t>
            </w:r>
          </w:p>
        </w:tc>
        <w:tc>
          <w:tcPr>
            <w:tcW w:w="1559" w:type="dxa"/>
          </w:tcPr>
          <w:p w14:paraId="231D4CFA"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61EDF8C" w14:textId="77777777" w:rsidR="006C4F10" w:rsidRPr="002E5CE2" w:rsidRDefault="006C4F10" w:rsidP="00E60E70">
            <w:pPr>
              <w:jc w:val="both"/>
              <w:rPr>
                <w:sz w:val="20"/>
                <w:szCs w:val="20"/>
                <w:lang w:val="en-GB"/>
              </w:rPr>
            </w:pPr>
            <w:r w:rsidRPr="002E5CE2">
              <w:rPr>
                <w:sz w:val="20"/>
                <w:szCs w:val="20"/>
                <w:lang w:val="en-GB"/>
              </w:rPr>
              <w:t>The number of Table check constraints</w:t>
            </w:r>
          </w:p>
        </w:tc>
      </w:tr>
      <w:tr w:rsidR="006B6309" w:rsidRPr="002E5CE2" w14:paraId="31112E3E" w14:textId="77777777" w:rsidTr="00730298">
        <w:tc>
          <w:tcPr>
            <w:tcW w:w="1639" w:type="dxa"/>
          </w:tcPr>
          <w:p w14:paraId="11BF19CC" w14:textId="77777777" w:rsidR="006B6309" w:rsidRPr="002E5CE2" w:rsidRDefault="006B6309" w:rsidP="00E60E70">
            <w:pPr>
              <w:jc w:val="both"/>
              <w:rPr>
                <w:sz w:val="20"/>
                <w:szCs w:val="20"/>
                <w:lang w:val="en-GB"/>
              </w:rPr>
            </w:pPr>
            <w:r>
              <w:rPr>
                <w:sz w:val="20"/>
                <w:szCs w:val="20"/>
                <w:lang w:val="en-GB"/>
              </w:rPr>
              <w:t>RowIri</w:t>
            </w:r>
          </w:p>
        </w:tc>
        <w:tc>
          <w:tcPr>
            <w:tcW w:w="1559" w:type="dxa"/>
          </w:tcPr>
          <w:p w14:paraId="6B4D68AB" w14:textId="77777777" w:rsidR="006B6309" w:rsidRPr="002E5CE2" w:rsidRDefault="006B6309" w:rsidP="00E60E70">
            <w:pPr>
              <w:jc w:val="both"/>
              <w:rPr>
                <w:sz w:val="20"/>
                <w:szCs w:val="20"/>
                <w:lang w:val="en-GB"/>
              </w:rPr>
            </w:pPr>
            <w:r>
              <w:rPr>
                <w:sz w:val="20"/>
                <w:szCs w:val="20"/>
                <w:lang w:val="en-GB"/>
              </w:rPr>
              <w:t>Char</w:t>
            </w:r>
          </w:p>
        </w:tc>
        <w:tc>
          <w:tcPr>
            <w:tcW w:w="5105" w:type="dxa"/>
          </w:tcPr>
          <w:p w14:paraId="13B565DB" w14:textId="77777777" w:rsidR="006B6309" w:rsidRPr="002E5CE2" w:rsidRDefault="006B6309" w:rsidP="0016247E">
            <w:pPr>
              <w:jc w:val="both"/>
              <w:rPr>
                <w:sz w:val="20"/>
                <w:szCs w:val="20"/>
                <w:lang w:val="en-GB"/>
              </w:rPr>
            </w:pPr>
            <w:r>
              <w:rPr>
                <w:sz w:val="20"/>
                <w:szCs w:val="20"/>
                <w:lang w:val="en-GB"/>
              </w:rPr>
              <w:t>The Iri type constraint for rows if defined</w:t>
            </w:r>
          </w:p>
        </w:tc>
      </w:tr>
    </w:tbl>
    <w:p w14:paraId="7B27D663" w14:textId="654C3FB5" w:rsidR="006C4F10" w:rsidRPr="00775C61" w:rsidRDefault="006C4F10" w:rsidP="006C4F10">
      <w:pPr>
        <w:spacing w:before="120" w:after="120"/>
        <w:jc w:val="both"/>
        <w:rPr>
          <w:sz w:val="20"/>
          <w:szCs w:val="20"/>
          <w:lang w:val="en-GB"/>
        </w:rPr>
      </w:pPr>
      <w:r>
        <w:rPr>
          <w:sz w:val="20"/>
          <w:szCs w:val="20"/>
          <w:lang w:val="en-GB"/>
        </w:rPr>
        <w:t>(Pos) and (Name) are keys in this table</w:t>
      </w:r>
      <w:r w:rsidR="00B4390E">
        <w:rPr>
          <w:sz w:val="20"/>
          <w:szCs w:val="20"/>
          <w:lang w:val="en-GB"/>
        </w:rPr>
        <w:t xml:space="preserve">. </w:t>
      </w:r>
    </w:p>
    <w:p w14:paraId="42589A50" w14:textId="6E4C03AB" w:rsidR="006C4F10" w:rsidRDefault="00682711" w:rsidP="006C4F10">
      <w:pPr>
        <w:pStyle w:val="Heading3"/>
      </w:pPr>
      <w:bookmarkStart w:id="262" w:name="_Toc142286337"/>
      <w:r>
        <w:t>8.</w:t>
      </w:r>
      <w:r w:rsidR="0025540B">
        <w:t>3</w:t>
      </w:r>
      <w:r w:rsidR="008D4AAC">
        <w:t>.</w:t>
      </w:r>
      <w:r w:rsidR="00AB190A">
        <w:t>2</w:t>
      </w:r>
      <w:r w:rsidR="00035751">
        <w:t>2</w:t>
      </w:r>
      <w:r w:rsidR="006C4F10">
        <w:t xml:space="preserve"> </w:t>
      </w:r>
      <w:r w:rsidR="0016247E">
        <w:t>Role</w:t>
      </w:r>
      <w:r w:rsidR="006C4F10">
        <w:t>$</w:t>
      </w:r>
      <w:r w:rsidR="006C4F10" w:rsidRPr="006B1409">
        <w:t>TableCheck</w:t>
      </w:r>
      <w:bookmarkEnd w:id="26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69"/>
        <w:gridCol w:w="5218"/>
      </w:tblGrid>
      <w:tr w:rsidR="006C4F10" w:rsidRPr="002E5CE2" w14:paraId="33F3DF44" w14:textId="77777777" w:rsidTr="00E60E70">
        <w:tc>
          <w:tcPr>
            <w:tcW w:w="1532" w:type="dxa"/>
          </w:tcPr>
          <w:p w14:paraId="5C24BCC3" w14:textId="77777777" w:rsidR="006C4F10" w:rsidRPr="002E5CE2" w:rsidRDefault="006C4F10" w:rsidP="00E60E70">
            <w:pPr>
              <w:jc w:val="center"/>
              <w:rPr>
                <w:b/>
                <w:sz w:val="20"/>
                <w:szCs w:val="20"/>
                <w:lang w:val="en-GB"/>
              </w:rPr>
            </w:pPr>
            <w:r w:rsidRPr="002E5CE2">
              <w:rPr>
                <w:b/>
                <w:sz w:val="20"/>
                <w:szCs w:val="20"/>
                <w:lang w:val="en-GB"/>
              </w:rPr>
              <w:t>Field</w:t>
            </w:r>
          </w:p>
        </w:tc>
        <w:tc>
          <w:tcPr>
            <w:tcW w:w="1595" w:type="dxa"/>
          </w:tcPr>
          <w:p w14:paraId="086A6C8B"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2" w:type="dxa"/>
          </w:tcPr>
          <w:p w14:paraId="75D2D2F4"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3C212438" w14:textId="77777777" w:rsidTr="00E60E70">
        <w:tc>
          <w:tcPr>
            <w:tcW w:w="1532" w:type="dxa"/>
          </w:tcPr>
          <w:p w14:paraId="2DC8FAA9" w14:textId="77777777" w:rsidR="006C4F10" w:rsidRPr="002E5CE2" w:rsidRDefault="006C4F10" w:rsidP="00E60E70">
            <w:pPr>
              <w:jc w:val="both"/>
              <w:rPr>
                <w:sz w:val="20"/>
                <w:szCs w:val="20"/>
                <w:lang w:val="en-GB"/>
              </w:rPr>
            </w:pPr>
            <w:r w:rsidRPr="002E5CE2">
              <w:rPr>
                <w:sz w:val="20"/>
                <w:szCs w:val="20"/>
                <w:lang w:val="en-GB"/>
              </w:rPr>
              <w:t>Pos</w:t>
            </w:r>
          </w:p>
        </w:tc>
        <w:tc>
          <w:tcPr>
            <w:tcW w:w="1595" w:type="dxa"/>
          </w:tcPr>
          <w:p w14:paraId="1244FFC3" w14:textId="77777777" w:rsidR="006C4F10" w:rsidRPr="002E5CE2" w:rsidRDefault="00F3604E" w:rsidP="00E60E70">
            <w:pPr>
              <w:jc w:val="both"/>
              <w:rPr>
                <w:sz w:val="20"/>
                <w:szCs w:val="20"/>
                <w:lang w:val="en-GB"/>
              </w:rPr>
            </w:pPr>
            <w:r>
              <w:rPr>
                <w:sz w:val="20"/>
                <w:szCs w:val="20"/>
                <w:lang w:val="en-GB"/>
              </w:rPr>
              <w:t>Char</w:t>
            </w:r>
          </w:p>
        </w:tc>
        <w:tc>
          <w:tcPr>
            <w:tcW w:w="5402" w:type="dxa"/>
          </w:tcPr>
          <w:p w14:paraId="7C14918F"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BADF630" w14:textId="77777777" w:rsidTr="00E60E70">
        <w:tc>
          <w:tcPr>
            <w:tcW w:w="1532" w:type="dxa"/>
          </w:tcPr>
          <w:p w14:paraId="5E774931" w14:textId="77777777" w:rsidR="006C4F10" w:rsidRPr="002E5CE2" w:rsidRDefault="006C4F10" w:rsidP="00E60E70">
            <w:pPr>
              <w:jc w:val="both"/>
              <w:rPr>
                <w:sz w:val="20"/>
                <w:szCs w:val="20"/>
                <w:lang w:val="en-GB"/>
              </w:rPr>
            </w:pPr>
            <w:r w:rsidRPr="002E5CE2">
              <w:rPr>
                <w:sz w:val="20"/>
                <w:szCs w:val="20"/>
                <w:lang w:val="en-GB"/>
              </w:rPr>
              <w:t>TableName</w:t>
            </w:r>
          </w:p>
        </w:tc>
        <w:tc>
          <w:tcPr>
            <w:tcW w:w="1595" w:type="dxa"/>
          </w:tcPr>
          <w:p w14:paraId="213FB644"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244023E6" w14:textId="77777777" w:rsidR="006C4F10" w:rsidRPr="002E5CE2" w:rsidRDefault="006C4F10" w:rsidP="00E60E70">
            <w:pPr>
              <w:jc w:val="both"/>
              <w:rPr>
                <w:sz w:val="20"/>
                <w:szCs w:val="20"/>
                <w:lang w:val="en-GB"/>
              </w:rPr>
            </w:pPr>
            <w:r w:rsidRPr="002E5CE2">
              <w:rPr>
                <w:sz w:val="20"/>
                <w:szCs w:val="20"/>
                <w:lang w:val="en-GB"/>
              </w:rPr>
              <w:t>The current identifier for the Table</w:t>
            </w:r>
          </w:p>
        </w:tc>
      </w:tr>
      <w:tr w:rsidR="006C4F10" w:rsidRPr="002E5CE2" w14:paraId="5B431D3B" w14:textId="77777777" w:rsidTr="00E60E70">
        <w:tc>
          <w:tcPr>
            <w:tcW w:w="1532" w:type="dxa"/>
          </w:tcPr>
          <w:p w14:paraId="6BCA5BC9" w14:textId="77777777" w:rsidR="006C4F10" w:rsidRPr="002E5CE2" w:rsidRDefault="006C4F10" w:rsidP="00E60E70">
            <w:pPr>
              <w:jc w:val="both"/>
              <w:rPr>
                <w:sz w:val="20"/>
                <w:szCs w:val="20"/>
                <w:lang w:val="en-GB"/>
              </w:rPr>
            </w:pPr>
            <w:r w:rsidRPr="002E5CE2">
              <w:rPr>
                <w:sz w:val="20"/>
                <w:szCs w:val="20"/>
                <w:lang w:val="en-GB"/>
              </w:rPr>
              <w:t>CheckName</w:t>
            </w:r>
          </w:p>
        </w:tc>
        <w:tc>
          <w:tcPr>
            <w:tcW w:w="1595" w:type="dxa"/>
          </w:tcPr>
          <w:p w14:paraId="4D3031BE"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4CF12C73" w14:textId="77777777" w:rsidR="006C4F10" w:rsidRPr="002E5CE2" w:rsidRDefault="006C4F10" w:rsidP="00E60E70">
            <w:pPr>
              <w:jc w:val="both"/>
              <w:rPr>
                <w:sz w:val="20"/>
                <w:szCs w:val="20"/>
                <w:lang w:val="en-GB"/>
              </w:rPr>
            </w:pPr>
            <w:r w:rsidRPr="002E5CE2">
              <w:rPr>
                <w:sz w:val="20"/>
                <w:szCs w:val="20"/>
                <w:lang w:val="en-GB"/>
              </w:rPr>
              <w:t>The identifier for the CHECK (unique per table)</w:t>
            </w:r>
          </w:p>
        </w:tc>
      </w:tr>
      <w:tr w:rsidR="006C4F10" w:rsidRPr="002E5CE2" w14:paraId="744EA8E2" w14:textId="77777777" w:rsidTr="00E60E70">
        <w:tc>
          <w:tcPr>
            <w:tcW w:w="1532" w:type="dxa"/>
          </w:tcPr>
          <w:p w14:paraId="38C53807" w14:textId="77777777" w:rsidR="006C4F10" w:rsidRPr="002E5CE2" w:rsidRDefault="006C4F10" w:rsidP="00E60E70">
            <w:pPr>
              <w:jc w:val="both"/>
              <w:rPr>
                <w:sz w:val="20"/>
                <w:szCs w:val="20"/>
                <w:lang w:val="en-GB"/>
              </w:rPr>
            </w:pPr>
            <w:r w:rsidRPr="002E5CE2">
              <w:rPr>
                <w:sz w:val="20"/>
                <w:szCs w:val="20"/>
                <w:lang w:val="en-GB"/>
              </w:rPr>
              <w:t>Select</w:t>
            </w:r>
          </w:p>
        </w:tc>
        <w:tc>
          <w:tcPr>
            <w:tcW w:w="1595" w:type="dxa"/>
          </w:tcPr>
          <w:p w14:paraId="010324FC"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70AE931D" w14:textId="77777777" w:rsidR="006C4F10" w:rsidRPr="002E5CE2" w:rsidRDefault="006C4F10" w:rsidP="00E60E70">
            <w:pPr>
              <w:jc w:val="both"/>
              <w:rPr>
                <w:sz w:val="20"/>
                <w:szCs w:val="20"/>
                <w:lang w:val="en-GB"/>
              </w:rPr>
            </w:pPr>
            <w:r w:rsidRPr="002E5CE2">
              <w:rPr>
                <w:sz w:val="20"/>
                <w:szCs w:val="20"/>
                <w:lang w:val="en-GB"/>
              </w:rPr>
              <w:t>The QueryExpression used to check the VALUE</w:t>
            </w:r>
          </w:p>
        </w:tc>
      </w:tr>
    </w:tbl>
    <w:p w14:paraId="08B1DA52" w14:textId="77777777" w:rsidR="006C4F10" w:rsidRPr="00775C61" w:rsidRDefault="006C4F10" w:rsidP="006C4F10">
      <w:pPr>
        <w:spacing w:before="120" w:after="120"/>
        <w:jc w:val="both"/>
        <w:rPr>
          <w:sz w:val="20"/>
          <w:szCs w:val="20"/>
          <w:lang w:val="en-GB"/>
        </w:rPr>
      </w:pPr>
      <w:r w:rsidRPr="00432ABD">
        <w:rPr>
          <w:sz w:val="20"/>
          <w:szCs w:val="20"/>
          <w:lang w:val="en-GB"/>
        </w:rPr>
        <w:t xml:space="preserve"> </w:t>
      </w:r>
      <w:r>
        <w:rPr>
          <w:sz w:val="20"/>
          <w:szCs w:val="20"/>
          <w:lang w:val="en-GB"/>
        </w:rPr>
        <w:t>(Pos) and (TableName,CheckName) are keys in this table</w:t>
      </w:r>
    </w:p>
    <w:p w14:paraId="2A1124C7" w14:textId="2600BCC5" w:rsidR="008D4AAC" w:rsidRDefault="00682711" w:rsidP="008D4AAC">
      <w:pPr>
        <w:pStyle w:val="Heading3"/>
      </w:pPr>
      <w:bookmarkStart w:id="263" w:name="_Toc142286338"/>
      <w:r>
        <w:t>8.</w:t>
      </w:r>
      <w:r w:rsidR="0025540B">
        <w:t>3</w:t>
      </w:r>
      <w:r w:rsidR="00FF1560">
        <w:t>.</w:t>
      </w:r>
      <w:r w:rsidR="00812B18">
        <w:t>2</w:t>
      </w:r>
      <w:r w:rsidR="00035751">
        <w:t>3</w:t>
      </w:r>
      <w:r w:rsidR="008D4AAC">
        <w:t xml:space="preserve"> Role$TablePeriod</w:t>
      </w:r>
      <w:bookmarkEnd w:id="26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61"/>
        <w:gridCol w:w="1542"/>
        <w:gridCol w:w="5000"/>
      </w:tblGrid>
      <w:tr w:rsidR="008D4AAC" w:rsidRPr="002E5CE2" w14:paraId="2CED596D" w14:textId="77777777" w:rsidTr="00EF467B">
        <w:tc>
          <w:tcPr>
            <w:tcW w:w="1683" w:type="dxa"/>
          </w:tcPr>
          <w:p w14:paraId="6EBCA77A" w14:textId="77777777" w:rsidR="008D4AAC" w:rsidRPr="002E5CE2" w:rsidRDefault="008D4AAC" w:rsidP="00EF467B">
            <w:pPr>
              <w:jc w:val="center"/>
              <w:rPr>
                <w:b/>
                <w:sz w:val="20"/>
                <w:szCs w:val="20"/>
                <w:lang w:val="en-GB"/>
              </w:rPr>
            </w:pPr>
            <w:r w:rsidRPr="002E5CE2">
              <w:rPr>
                <w:b/>
                <w:sz w:val="20"/>
                <w:szCs w:val="20"/>
                <w:lang w:val="en-GB"/>
              </w:rPr>
              <w:t>Field</w:t>
            </w:r>
          </w:p>
        </w:tc>
        <w:tc>
          <w:tcPr>
            <w:tcW w:w="1580" w:type="dxa"/>
          </w:tcPr>
          <w:p w14:paraId="5671F492" w14:textId="77777777" w:rsidR="008D4AAC" w:rsidRPr="002E5CE2" w:rsidRDefault="008D4AAC" w:rsidP="00EF467B">
            <w:pPr>
              <w:jc w:val="center"/>
              <w:rPr>
                <w:b/>
                <w:sz w:val="20"/>
                <w:szCs w:val="20"/>
                <w:lang w:val="en-GB"/>
              </w:rPr>
            </w:pPr>
            <w:r w:rsidRPr="002E5CE2">
              <w:rPr>
                <w:b/>
                <w:sz w:val="20"/>
                <w:szCs w:val="20"/>
                <w:lang w:val="en-GB"/>
              </w:rPr>
              <w:t>DataType</w:t>
            </w:r>
          </w:p>
        </w:tc>
        <w:tc>
          <w:tcPr>
            <w:tcW w:w="5266" w:type="dxa"/>
          </w:tcPr>
          <w:p w14:paraId="6CC06B9D" w14:textId="77777777" w:rsidR="008D4AAC" w:rsidRPr="002E5CE2" w:rsidRDefault="008D4AAC" w:rsidP="00EF467B">
            <w:pPr>
              <w:jc w:val="center"/>
              <w:rPr>
                <w:b/>
                <w:sz w:val="20"/>
                <w:szCs w:val="20"/>
                <w:lang w:val="en-GB"/>
              </w:rPr>
            </w:pPr>
            <w:r w:rsidRPr="002E5CE2">
              <w:rPr>
                <w:b/>
                <w:sz w:val="20"/>
                <w:szCs w:val="20"/>
                <w:lang w:val="en-GB"/>
              </w:rPr>
              <w:t>Description</w:t>
            </w:r>
          </w:p>
        </w:tc>
      </w:tr>
      <w:tr w:rsidR="008535F4" w:rsidRPr="002E5CE2" w14:paraId="02F77568" w14:textId="77777777" w:rsidTr="00EF467B">
        <w:tc>
          <w:tcPr>
            <w:tcW w:w="1683" w:type="dxa"/>
          </w:tcPr>
          <w:p w14:paraId="288C79F3" w14:textId="77777777" w:rsidR="008535F4" w:rsidRPr="002E5CE2" w:rsidRDefault="008535F4" w:rsidP="00EF467B">
            <w:pPr>
              <w:jc w:val="both"/>
              <w:rPr>
                <w:sz w:val="20"/>
                <w:szCs w:val="20"/>
                <w:lang w:val="en-GB"/>
              </w:rPr>
            </w:pPr>
            <w:r>
              <w:rPr>
                <w:sz w:val="20"/>
                <w:szCs w:val="20"/>
                <w:lang w:val="en-GB"/>
              </w:rPr>
              <w:t>Pos</w:t>
            </w:r>
          </w:p>
        </w:tc>
        <w:tc>
          <w:tcPr>
            <w:tcW w:w="1580" w:type="dxa"/>
          </w:tcPr>
          <w:p w14:paraId="302F2077" w14:textId="77777777" w:rsidR="008535F4" w:rsidRPr="002E5CE2" w:rsidRDefault="00F3604E" w:rsidP="00EF467B">
            <w:pPr>
              <w:jc w:val="both"/>
              <w:rPr>
                <w:sz w:val="20"/>
                <w:szCs w:val="20"/>
                <w:lang w:val="en-GB"/>
              </w:rPr>
            </w:pPr>
            <w:r>
              <w:rPr>
                <w:sz w:val="20"/>
                <w:szCs w:val="20"/>
                <w:lang w:val="en-GB"/>
              </w:rPr>
              <w:t>Char</w:t>
            </w:r>
          </w:p>
        </w:tc>
        <w:tc>
          <w:tcPr>
            <w:tcW w:w="5266" w:type="dxa"/>
          </w:tcPr>
          <w:p w14:paraId="1AFD501F" w14:textId="77777777" w:rsidR="008535F4" w:rsidRPr="002E5CE2" w:rsidRDefault="008535F4" w:rsidP="00EF467B">
            <w:pPr>
              <w:jc w:val="both"/>
              <w:rPr>
                <w:sz w:val="20"/>
                <w:szCs w:val="20"/>
                <w:lang w:val="en-GB"/>
              </w:rPr>
            </w:pPr>
            <w:r>
              <w:rPr>
                <w:sz w:val="20"/>
                <w:szCs w:val="20"/>
                <w:lang w:val="en-GB"/>
              </w:rPr>
              <w:t>System key (position information) for the current object</w:t>
            </w:r>
          </w:p>
        </w:tc>
      </w:tr>
      <w:tr w:rsidR="008D4AAC" w:rsidRPr="002E5CE2" w14:paraId="293581A8" w14:textId="77777777" w:rsidTr="00EF467B">
        <w:tc>
          <w:tcPr>
            <w:tcW w:w="1683" w:type="dxa"/>
          </w:tcPr>
          <w:p w14:paraId="6A5FB679" w14:textId="77777777" w:rsidR="008D4AAC" w:rsidRPr="002E5CE2" w:rsidRDefault="008D4AAC" w:rsidP="00EF467B">
            <w:pPr>
              <w:jc w:val="both"/>
              <w:rPr>
                <w:sz w:val="20"/>
                <w:szCs w:val="20"/>
                <w:lang w:val="en-GB"/>
              </w:rPr>
            </w:pPr>
            <w:r w:rsidRPr="002E5CE2">
              <w:rPr>
                <w:sz w:val="20"/>
                <w:szCs w:val="20"/>
                <w:lang w:val="en-GB"/>
              </w:rPr>
              <w:t>Table</w:t>
            </w:r>
            <w:r w:rsidR="008535F4">
              <w:rPr>
                <w:sz w:val="20"/>
                <w:szCs w:val="20"/>
                <w:lang w:val="en-GB"/>
              </w:rPr>
              <w:t>Name</w:t>
            </w:r>
          </w:p>
        </w:tc>
        <w:tc>
          <w:tcPr>
            <w:tcW w:w="1580" w:type="dxa"/>
          </w:tcPr>
          <w:p w14:paraId="74E839C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0BFDF891" w14:textId="77777777" w:rsidR="008D4AAC" w:rsidRPr="002E5CE2" w:rsidRDefault="008D4AAC" w:rsidP="00EF467B">
            <w:pPr>
              <w:jc w:val="both"/>
              <w:rPr>
                <w:sz w:val="20"/>
                <w:szCs w:val="20"/>
                <w:lang w:val="en-GB"/>
              </w:rPr>
            </w:pPr>
            <w:r w:rsidRPr="002E5CE2">
              <w:rPr>
                <w:sz w:val="20"/>
                <w:szCs w:val="20"/>
                <w:lang w:val="en-GB"/>
              </w:rPr>
              <w:t>The current name of the table</w:t>
            </w:r>
          </w:p>
        </w:tc>
      </w:tr>
      <w:tr w:rsidR="008D4AAC" w:rsidRPr="002E5CE2" w14:paraId="40AE0B66" w14:textId="77777777" w:rsidTr="00EF467B">
        <w:tc>
          <w:tcPr>
            <w:tcW w:w="1683" w:type="dxa"/>
          </w:tcPr>
          <w:p w14:paraId="04BBDF9A" w14:textId="77777777" w:rsidR="008D4AAC" w:rsidRDefault="008D4AAC" w:rsidP="00EF467B">
            <w:pPr>
              <w:jc w:val="both"/>
              <w:rPr>
                <w:sz w:val="20"/>
                <w:szCs w:val="20"/>
                <w:lang w:val="en-GB"/>
              </w:rPr>
            </w:pPr>
            <w:r>
              <w:rPr>
                <w:sz w:val="20"/>
                <w:szCs w:val="20"/>
                <w:lang w:val="en-GB"/>
              </w:rPr>
              <w:t>Period Name</w:t>
            </w:r>
          </w:p>
        </w:tc>
        <w:tc>
          <w:tcPr>
            <w:tcW w:w="1580" w:type="dxa"/>
          </w:tcPr>
          <w:p w14:paraId="367DDB0E" w14:textId="77777777" w:rsidR="008D4AAC" w:rsidRDefault="008D4AAC" w:rsidP="00EF467B">
            <w:pPr>
              <w:jc w:val="both"/>
              <w:rPr>
                <w:sz w:val="20"/>
                <w:szCs w:val="20"/>
                <w:lang w:val="en-GB"/>
              </w:rPr>
            </w:pPr>
            <w:r>
              <w:rPr>
                <w:sz w:val="20"/>
                <w:szCs w:val="20"/>
                <w:lang w:val="en-GB"/>
              </w:rPr>
              <w:t>Char</w:t>
            </w:r>
          </w:p>
        </w:tc>
        <w:tc>
          <w:tcPr>
            <w:tcW w:w="5266" w:type="dxa"/>
          </w:tcPr>
          <w:p w14:paraId="15498633" w14:textId="77777777" w:rsidR="008D4AAC" w:rsidRPr="002E5CE2" w:rsidRDefault="008D4AAC" w:rsidP="00EF467B">
            <w:pPr>
              <w:jc w:val="both"/>
              <w:rPr>
                <w:sz w:val="20"/>
                <w:szCs w:val="20"/>
                <w:lang w:val="en-GB"/>
              </w:rPr>
            </w:pPr>
            <w:r>
              <w:rPr>
                <w:sz w:val="20"/>
                <w:szCs w:val="20"/>
                <w:lang w:val="en-GB"/>
              </w:rPr>
              <w:t>The name of the Period (e.g. SYSTEM_TIME)</w:t>
            </w:r>
          </w:p>
        </w:tc>
      </w:tr>
      <w:tr w:rsidR="008D4AAC" w:rsidRPr="002E5CE2" w14:paraId="28B10EF4" w14:textId="77777777" w:rsidTr="00EF467B">
        <w:tc>
          <w:tcPr>
            <w:tcW w:w="1683" w:type="dxa"/>
          </w:tcPr>
          <w:p w14:paraId="6FF81CB9" w14:textId="77777777" w:rsidR="008D4AAC" w:rsidRPr="002E5CE2" w:rsidRDefault="008D4AAC" w:rsidP="00EF467B">
            <w:pPr>
              <w:jc w:val="both"/>
              <w:rPr>
                <w:sz w:val="20"/>
                <w:szCs w:val="20"/>
                <w:lang w:val="en-GB"/>
              </w:rPr>
            </w:pPr>
            <w:r>
              <w:rPr>
                <w:sz w:val="20"/>
                <w:szCs w:val="20"/>
                <w:lang w:val="en-GB"/>
              </w:rPr>
              <w:t>PeriodStart</w:t>
            </w:r>
            <w:r w:rsidR="008535F4">
              <w:rPr>
                <w:sz w:val="20"/>
                <w:szCs w:val="20"/>
                <w:lang w:val="en-GB"/>
              </w:rPr>
              <w:t>Column</w:t>
            </w:r>
          </w:p>
        </w:tc>
        <w:tc>
          <w:tcPr>
            <w:tcW w:w="1580" w:type="dxa"/>
          </w:tcPr>
          <w:p w14:paraId="1C72C8CA" w14:textId="77777777" w:rsidR="008D4AAC" w:rsidRPr="002E5CE2" w:rsidRDefault="008D4AAC" w:rsidP="00EF467B">
            <w:pPr>
              <w:jc w:val="both"/>
              <w:rPr>
                <w:sz w:val="20"/>
                <w:szCs w:val="20"/>
                <w:lang w:val="en-GB"/>
              </w:rPr>
            </w:pPr>
            <w:r>
              <w:rPr>
                <w:sz w:val="20"/>
                <w:szCs w:val="20"/>
                <w:lang w:val="en-GB"/>
              </w:rPr>
              <w:t>Char</w:t>
            </w:r>
          </w:p>
        </w:tc>
        <w:tc>
          <w:tcPr>
            <w:tcW w:w="5266" w:type="dxa"/>
          </w:tcPr>
          <w:p w14:paraId="7A8DB04A" w14:textId="77777777" w:rsidR="008D4AAC" w:rsidRPr="002E5CE2" w:rsidRDefault="008D4AAC" w:rsidP="00EF467B">
            <w:pPr>
              <w:jc w:val="both"/>
              <w:rPr>
                <w:sz w:val="20"/>
                <w:szCs w:val="20"/>
                <w:lang w:val="en-GB"/>
              </w:rPr>
            </w:pPr>
            <w:r w:rsidRPr="002E5CE2">
              <w:rPr>
                <w:sz w:val="20"/>
                <w:szCs w:val="20"/>
                <w:lang w:val="en-GB"/>
              </w:rPr>
              <w:t xml:space="preserve">The </w:t>
            </w:r>
            <w:r>
              <w:rPr>
                <w:sz w:val="20"/>
                <w:szCs w:val="20"/>
                <w:lang w:val="en-GB"/>
              </w:rPr>
              <w:t xml:space="preserve">name of the system time period start column </w:t>
            </w:r>
          </w:p>
        </w:tc>
      </w:tr>
      <w:tr w:rsidR="008D4AAC" w:rsidRPr="002E5CE2" w14:paraId="486D477A" w14:textId="77777777" w:rsidTr="00EF467B">
        <w:tc>
          <w:tcPr>
            <w:tcW w:w="1683" w:type="dxa"/>
          </w:tcPr>
          <w:p w14:paraId="2B977B16" w14:textId="77777777" w:rsidR="008D4AAC" w:rsidRPr="002E5CE2" w:rsidRDefault="008D4AAC" w:rsidP="00EF467B">
            <w:pPr>
              <w:jc w:val="both"/>
              <w:rPr>
                <w:sz w:val="20"/>
                <w:szCs w:val="20"/>
                <w:lang w:val="en-GB"/>
              </w:rPr>
            </w:pPr>
            <w:r>
              <w:rPr>
                <w:sz w:val="20"/>
                <w:szCs w:val="20"/>
                <w:lang w:val="en-GB"/>
              </w:rPr>
              <w:t>PeriodEnd</w:t>
            </w:r>
            <w:r w:rsidR="008535F4">
              <w:rPr>
                <w:sz w:val="20"/>
                <w:szCs w:val="20"/>
                <w:lang w:val="en-GB"/>
              </w:rPr>
              <w:t>Column</w:t>
            </w:r>
          </w:p>
        </w:tc>
        <w:tc>
          <w:tcPr>
            <w:tcW w:w="1580" w:type="dxa"/>
          </w:tcPr>
          <w:p w14:paraId="6D59C9A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289A7452" w14:textId="77777777" w:rsidR="008D4AAC" w:rsidRPr="002E5CE2" w:rsidRDefault="008D4AAC" w:rsidP="00EF467B">
            <w:pPr>
              <w:jc w:val="both"/>
              <w:rPr>
                <w:sz w:val="20"/>
                <w:szCs w:val="20"/>
                <w:lang w:val="en-GB"/>
              </w:rPr>
            </w:pPr>
            <w:r>
              <w:rPr>
                <w:sz w:val="20"/>
                <w:szCs w:val="20"/>
                <w:lang w:val="en-GB"/>
              </w:rPr>
              <w:t xml:space="preserve">The name of the system time period end column </w:t>
            </w:r>
          </w:p>
        </w:tc>
      </w:tr>
      <w:tr w:rsidR="008D4AAC" w:rsidRPr="002E5CE2" w14:paraId="08BBE168" w14:textId="77777777" w:rsidTr="00EF467B">
        <w:tc>
          <w:tcPr>
            <w:tcW w:w="1683" w:type="dxa"/>
          </w:tcPr>
          <w:p w14:paraId="235BFD6C" w14:textId="77777777" w:rsidR="008D4AAC" w:rsidRDefault="008D4AAC" w:rsidP="00EF467B">
            <w:pPr>
              <w:jc w:val="both"/>
              <w:rPr>
                <w:sz w:val="20"/>
                <w:szCs w:val="20"/>
                <w:lang w:val="en-GB"/>
              </w:rPr>
            </w:pPr>
            <w:r>
              <w:rPr>
                <w:sz w:val="20"/>
                <w:szCs w:val="20"/>
                <w:lang w:val="en-GB"/>
              </w:rPr>
              <w:t>Versioning</w:t>
            </w:r>
          </w:p>
        </w:tc>
        <w:tc>
          <w:tcPr>
            <w:tcW w:w="1580" w:type="dxa"/>
          </w:tcPr>
          <w:p w14:paraId="1B15D381" w14:textId="77777777" w:rsidR="008D4AAC" w:rsidRDefault="008D4AAC" w:rsidP="00EF467B">
            <w:pPr>
              <w:jc w:val="both"/>
              <w:rPr>
                <w:sz w:val="20"/>
                <w:szCs w:val="20"/>
                <w:lang w:val="en-GB"/>
              </w:rPr>
            </w:pPr>
            <w:r>
              <w:rPr>
                <w:sz w:val="20"/>
                <w:szCs w:val="20"/>
                <w:lang w:val="en-GB"/>
              </w:rPr>
              <w:t>Boolean</w:t>
            </w:r>
          </w:p>
        </w:tc>
        <w:tc>
          <w:tcPr>
            <w:tcW w:w="5266" w:type="dxa"/>
          </w:tcPr>
          <w:p w14:paraId="2F5FC957" w14:textId="77777777" w:rsidR="008D4AAC" w:rsidRDefault="008D4AAC" w:rsidP="00EF467B">
            <w:pPr>
              <w:jc w:val="both"/>
              <w:rPr>
                <w:sz w:val="20"/>
                <w:szCs w:val="20"/>
                <w:lang w:val="en-GB"/>
              </w:rPr>
            </w:pPr>
            <w:r>
              <w:rPr>
                <w:sz w:val="20"/>
                <w:szCs w:val="20"/>
                <w:lang w:val="en-GB"/>
              </w:rPr>
              <w:t>Whether period versioning has been specified</w:t>
            </w:r>
          </w:p>
        </w:tc>
      </w:tr>
    </w:tbl>
    <w:p w14:paraId="2AC2FB3F" w14:textId="6A509C72" w:rsidR="006C4F10" w:rsidRDefault="006C4F10" w:rsidP="006C4F10">
      <w:pPr>
        <w:pStyle w:val="Heading3"/>
      </w:pPr>
      <w:bookmarkStart w:id="264" w:name="_Toc142286339"/>
      <w:r>
        <w:t>8.</w:t>
      </w:r>
      <w:r w:rsidR="0025540B">
        <w:t>3</w:t>
      </w:r>
      <w:r w:rsidR="00ED0AA6">
        <w:t>.</w:t>
      </w:r>
      <w:r w:rsidR="00FF1560">
        <w:t>2</w:t>
      </w:r>
      <w:r w:rsidR="00035751">
        <w:t>4</w:t>
      </w:r>
      <w:r w:rsidR="0016247E">
        <w:t xml:space="preserve"> Role</w:t>
      </w:r>
      <w:r>
        <w:t>$Trigger</w:t>
      </w:r>
      <w:bookmarkEnd w:id="26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7"/>
        <w:gridCol w:w="1563"/>
        <w:gridCol w:w="6"/>
        <w:gridCol w:w="5215"/>
      </w:tblGrid>
      <w:tr w:rsidR="006C4F10" w:rsidRPr="002E5CE2" w14:paraId="4BF54D56" w14:textId="77777777" w:rsidTr="00E60E70">
        <w:tc>
          <w:tcPr>
            <w:tcW w:w="1532" w:type="dxa"/>
          </w:tcPr>
          <w:p w14:paraId="152D56AA"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gridSpan w:val="2"/>
          </w:tcPr>
          <w:p w14:paraId="076262C5"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gridSpan w:val="2"/>
          </w:tcPr>
          <w:p w14:paraId="6473DD15"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D936FBB" w14:textId="77777777" w:rsidTr="00E60E70">
        <w:tc>
          <w:tcPr>
            <w:tcW w:w="1532" w:type="dxa"/>
          </w:tcPr>
          <w:p w14:paraId="1CA4CCDD" w14:textId="77777777" w:rsidR="006C4F10" w:rsidRPr="002E5CE2" w:rsidRDefault="006C4F10" w:rsidP="00E60E70">
            <w:pPr>
              <w:jc w:val="both"/>
              <w:rPr>
                <w:sz w:val="20"/>
                <w:szCs w:val="20"/>
                <w:lang w:val="en-GB"/>
              </w:rPr>
            </w:pPr>
            <w:r w:rsidRPr="002E5CE2">
              <w:rPr>
                <w:sz w:val="20"/>
                <w:szCs w:val="20"/>
                <w:lang w:val="en-GB"/>
              </w:rPr>
              <w:t>Pos</w:t>
            </w:r>
          </w:p>
        </w:tc>
        <w:tc>
          <w:tcPr>
            <w:tcW w:w="1597" w:type="dxa"/>
            <w:gridSpan w:val="2"/>
          </w:tcPr>
          <w:p w14:paraId="7953EDFC" w14:textId="77777777" w:rsidR="006C4F10" w:rsidRPr="002E5CE2" w:rsidRDefault="00F3604E" w:rsidP="00E60E70">
            <w:pPr>
              <w:jc w:val="both"/>
              <w:rPr>
                <w:sz w:val="20"/>
                <w:szCs w:val="20"/>
                <w:lang w:val="en-GB"/>
              </w:rPr>
            </w:pPr>
            <w:r>
              <w:rPr>
                <w:sz w:val="20"/>
                <w:szCs w:val="20"/>
                <w:lang w:val="en-GB"/>
              </w:rPr>
              <w:t>Char</w:t>
            </w:r>
          </w:p>
        </w:tc>
        <w:tc>
          <w:tcPr>
            <w:tcW w:w="5400" w:type="dxa"/>
            <w:gridSpan w:val="2"/>
          </w:tcPr>
          <w:p w14:paraId="23DDC320"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1864A7FF" w14:textId="77777777" w:rsidTr="00E60E70">
        <w:tc>
          <w:tcPr>
            <w:tcW w:w="1532" w:type="dxa"/>
          </w:tcPr>
          <w:p w14:paraId="6C3208E3"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gridSpan w:val="2"/>
          </w:tcPr>
          <w:p w14:paraId="568BCFE5"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4CB35F87"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31E51C8A" w14:textId="77777777" w:rsidTr="00E60E70">
        <w:tc>
          <w:tcPr>
            <w:tcW w:w="1532" w:type="dxa"/>
          </w:tcPr>
          <w:p w14:paraId="688D8EF7" w14:textId="77777777" w:rsidR="006C4F10" w:rsidRPr="002E5CE2" w:rsidRDefault="006C4F10" w:rsidP="00E60E70">
            <w:pPr>
              <w:jc w:val="both"/>
              <w:rPr>
                <w:sz w:val="20"/>
                <w:szCs w:val="20"/>
                <w:lang w:val="en-GB"/>
              </w:rPr>
            </w:pPr>
            <w:r w:rsidRPr="002E5CE2">
              <w:rPr>
                <w:sz w:val="20"/>
                <w:szCs w:val="20"/>
                <w:lang w:val="en-GB"/>
              </w:rPr>
              <w:t>Flags</w:t>
            </w:r>
          </w:p>
        </w:tc>
        <w:tc>
          <w:tcPr>
            <w:tcW w:w="1597" w:type="dxa"/>
            <w:gridSpan w:val="2"/>
          </w:tcPr>
          <w:p w14:paraId="19B295D0"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732A1E9B" w14:textId="77777777" w:rsidR="006C4F10" w:rsidRPr="002E5CE2" w:rsidRDefault="006C4F10" w:rsidP="00E60E70">
            <w:pPr>
              <w:jc w:val="both"/>
              <w:rPr>
                <w:sz w:val="20"/>
                <w:szCs w:val="20"/>
                <w:lang w:val="en-GB"/>
              </w:rPr>
            </w:pPr>
            <w:r w:rsidRPr="002E5CE2">
              <w:rPr>
                <w:sz w:val="20"/>
                <w:szCs w:val="20"/>
                <w:lang w:val="en-GB"/>
              </w:rPr>
              <w:t>Before/After, Insert/Delete/Update</w:t>
            </w:r>
          </w:p>
        </w:tc>
      </w:tr>
      <w:tr w:rsidR="006C4F10" w:rsidRPr="002E5CE2" w14:paraId="4DA4987F" w14:textId="77777777" w:rsidTr="00E60E70">
        <w:tc>
          <w:tcPr>
            <w:tcW w:w="1532" w:type="dxa"/>
          </w:tcPr>
          <w:p w14:paraId="3D84BA44" w14:textId="77777777" w:rsidR="006C4F10" w:rsidRPr="002E5CE2" w:rsidRDefault="006C4F10" w:rsidP="00E60E70">
            <w:pPr>
              <w:jc w:val="both"/>
              <w:rPr>
                <w:sz w:val="20"/>
                <w:szCs w:val="20"/>
                <w:lang w:val="en-GB"/>
              </w:rPr>
            </w:pPr>
            <w:r w:rsidRPr="002E5CE2">
              <w:rPr>
                <w:sz w:val="20"/>
                <w:szCs w:val="20"/>
                <w:lang w:val="en-GB"/>
              </w:rPr>
              <w:t>TableName</w:t>
            </w:r>
          </w:p>
        </w:tc>
        <w:tc>
          <w:tcPr>
            <w:tcW w:w="1597" w:type="dxa"/>
            <w:gridSpan w:val="2"/>
          </w:tcPr>
          <w:p w14:paraId="27EA9E4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6EC66F31" w14:textId="77777777" w:rsidR="006C4F10" w:rsidRPr="002E5CE2" w:rsidRDefault="006C4F10" w:rsidP="00F06E4D">
            <w:pPr>
              <w:jc w:val="both"/>
              <w:rPr>
                <w:sz w:val="20"/>
                <w:szCs w:val="20"/>
                <w:lang w:val="en-GB"/>
              </w:rPr>
            </w:pPr>
            <w:r w:rsidRPr="002E5CE2">
              <w:rPr>
                <w:sz w:val="20"/>
                <w:szCs w:val="20"/>
                <w:lang w:val="en-GB"/>
              </w:rPr>
              <w:t>The current name of the table concerned</w:t>
            </w:r>
            <w:r>
              <w:rPr>
                <w:sz w:val="20"/>
                <w:szCs w:val="20"/>
                <w:lang w:val="en-GB"/>
              </w:rPr>
              <w:t xml:space="preserve"> </w:t>
            </w:r>
          </w:p>
        </w:tc>
      </w:tr>
      <w:tr w:rsidR="0016247E" w:rsidRPr="002E5CE2" w14:paraId="38B91D62" w14:textId="77777777" w:rsidTr="00E60E70">
        <w:tc>
          <w:tcPr>
            <w:tcW w:w="1539" w:type="dxa"/>
            <w:gridSpan w:val="2"/>
          </w:tcPr>
          <w:p w14:paraId="7AC1858E" w14:textId="77777777" w:rsidR="0016247E" w:rsidRPr="002E5CE2" w:rsidRDefault="00CC7273" w:rsidP="00E60E70">
            <w:pPr>
              <w:jc w:val="both"/>
              <w:rPr>
                <w:sz w:val="20"/>
                <w:szCs w:val="20"/>
                <w:lang w:val="en-GB"/>
              </w:rPr>
            </w:pPr>
            <w:r>
              <w:rPr>
                <w:sz w:val="20"/>
                <w:szCs w:val="20"/>
                <w:lang w:val="en-GB"/>
              </w:rPr>
              <w:t>Definer</w:t>
            </w:r>
          </w:p>
        </w:tc>
        <w:tc>
          <w:tcPr>
            <w:tcW w:w="1596" w:type="dxa"/>
            <w:gridSpan w:val="2"/>
          </w:tcPr>
          <w:p w14:paraId="6D2D9FC1" w14:textId="77777777" w:rsidR="0016247E" w:rsidRPr="002E5CE2" w:rsidRDefault="0016247E" w:rsidP="00E60E70">
            <w:pPr>
              <w:jc w:val="both"/>
              <w:rPr>
                <w:sz w:val="20"/>
                <w:szCs w:val="20"/>
                <w:lang w:val="en-GB"/>
              </w:rPr>
            </w:pPr>
            <w:r>
              <w:rPr>
                <w:sz w:val="20"/>
                <w:szCs w:val="20"/>
                <w:lang w:val="en-GB"/>
              </w:rPr>
              <w:t>Char</w:t>
            </w:r>
          </w:p>
        </w:tc>
        <w:tc>
          <w:tcPr>
            <w:tcW w:w="5394" w:type="dxa"/>
          </w:tcPr>
          <w:p w14:paraId="0A56A308" w14:textId="77777777" w:rsidR="0016247E" w:rsidRPr="002E5CE2" w:rsidRDefault="0016247E" w:rsidP="00F06E4D">
            <w:pPr>
              <w:jc w:val="both"/>
              <w:rPr>
                <w:sz w:val="20"/>
                <w:szCs w:val="20"/>
                <w:lang w:val="en-GB"/>
              </w:rPr>
            </w:pPr>
            <w:r>
              <w:rPr>
                <w:sz w:val="20"/>
                <w:szCs w:val="20"/>
                <w:lang w:val="en-GB"/>
              </w:rPr>
              <w:t xml:space="preserve">The </w:t>
            </w:r>
            <w:r w:rsidR="00F06E4D">
              <w:rPr>
                <w:sz w:val="20"/>
                <w:szCs w:val="20"/>
                <w:lang w:val="en-GB"/>
              </w:rPr>
              <w:t>definer role for the Trigger</w:t>
            </w:r>
          </w:p>
        </w:tc>
      </w:tr>
    </w:tbl>
    <w:p w14:paraId="30A90A46" w14:textId="555108DC" w:rsidR="006C4F10" w:rsidRPr="00775C61" w:rsidRDefault="0016247E" w:rsidP="006C4F10">
      <w:pPr>
        <w:spacing w:before="120" w:after="120"/>
        <w:jc w:val="both"/>
        <w:rPr>
          <w:sz w:val="20"/>
          <w:szCs w:val="20"/>
          <w:lang w:val="en-GB"/>
        </w:rPr>
      </w:pPr>
      <w:r>
        <w:rPr>
          <w:sz w:val="20"/>
          <w:szCs w:val="20"/>
          <w:lang w:val="en-GB"/>
        </w:rPr>
        <w:lastRenderedPageBreak/>
        <w:t xml:space="preserve"> </w:t>
      </w:r>
      <w:r w:rsidR="006C4F10">
        <w:rPr>
          <w:sz w:val="20"/>
          <w:szCs w:val="20"/>
          <w:lang w:val="en-GB"/>
        </w:rPr>
        <w:t>(Pos) and (Name) are keys in this table</w:t>
      </w:r>
      <w:r w:rsidR="00A271DA">
        <w:rPr>
          <w:sz w:val="20"/>
          <w:szCs w:val="20"/>
          <w:lang w:val="en-GB"/>
        </w:rPr>
        <w:t>. Use Log$Trigger to see the defining code.</w:t>
      </w:r>
    </w:p>
    <w:p w14:paraId="5FFBF8D1" w14:textId="497640CC" w:rsidR="006C4F10" w:rsidRDefault="006C4F10" w:rsidP="006C4F10">
      <w:pPr>
        <w:pStyle w:val="Heading3"/>
      </w:pPr>
      <w:bookmarkStart w:id="265" w:name="_Toc142286340"/>
      <w:r>
        <w:t>8.</w:t>
      </w:r>
      <w:r w:rsidR="0025540B">
        <w:t>3</w:t>
      </w:r>
      <w:r w:rsidR="00ED0AA6">
        <w:t>.</w:t>
      </w:r>
      <w:r w:rsidR="00FF1560">
        <w:t>2</w:t>
      </w:r>
      <w:r w:rsidR="00035751">
        <w:t>5</w:t>
      </w:r>
      <w:r w:rsidR="002F020F">
        <w:t xml:space="preserve"> </w:t>
      </w:r>
      <w:r w:rsidR="0016247E">
        <w:t>Role</w:t>
      </w:r>
      <w:r>
        <w:t>$TriggerUpdateColumn</w:t>
      </w:r>
      <w:bookmarkEnd w:id="265"/>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2"/>
        <w:gridCol w:w="5208"/>
      </w:tblGrid>
      <w:tr w:rsidR="006C4F10" w:rsidRPr="002E5CE2" w14:paraId="79B086F6" w14:textId="77777777" w:rsidTr="00E60E70">
        <w:tc>
          <w:tcPr>
            <w:tcW w:w="1532" w:type="dxa"/>
          </w:tcPr>
          <w:p w14:paraId="60855E83"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787B9B4"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tcPr>
          <w:p w14:paraId="2CEC20B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172E08D" w14:textId="77777777" w:rsidTr="00E60E70">
        <w:tc>
          <w:tcPr>
            <w:tcW w:w="1532" w:type="dxa"/>
          </w:tcPr>
          <w:p w14:paraId="04369431"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3CDFC2FD" w14:textId="77777777" w:rsidR="006C4F10" w:rsidRPr="002E5CE2" w:rsidRDefault="00F3604E" w:rsidP="00E60E70">
            <w:pPr>
              <w:jc w:val="both"/>
              <w:rPr>
                <w:sz w:val="20"/>
                <w:szCs w:val="20"/>
                <w:lang w:val="en-GB"/>
              </w:rPr>
            </w:pPr>
            <w:r>
              <w:rPr>
                <w:sz w:val="20"/>
                <w:szCs w:val="20"/>
                <w:lang w:val="en-GB"/>
              </w:rPr>
              <w:t>Char</w:t>
            </w:r>
          </w:p>
        </w:tc>
        <w:tc>
          <w:tcPr>
            <w:tcW w:w="5400" w:type="dxa"/>
          </w:tcPr>
          <w:p w14:paraId="6F483DAC"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63FC2D0D" w14:textId="77777777" w:rsidTr="00E60E70">
        <w:tc>
          <w:tcPr>
            <w:tcW w:w="1532" w:type="dxa"/>
          </w:tcPr>
          <w:p w14:paraId="6F1D5ECE"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54CB000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0ACC8AF9"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47825BE0" w14:textId="77777777" w:rsidTr="00E60E70">
        <w:tc>
          <w:tcPr>
            <w:tcW w:w="1532" w:type="dxa"/>
          </w:tcPr>
          <w:p w14:paraId="5C592735" w14:textId="77777777" w:rsidR="006C4F10" w:rsidRPr="002E5CE2" w:rsidRDefault="006C4F10" w:rsidP="00E60E70">
            <w:pPr>
              <w:jc w:val="both"/>
              <w:rPr>
                <w:sz w:val="20"/>
                <w:szCs w:val="20"/>
                <w:lang w:val="en-GB"/>
              </w:rPr>
            </w:pPr>
            <w:r w:rsidRPr="002E5CE2">
              <w:rPr>
                <w:sz w:val="20"/>
                <w:szCs w:val="20"/>
                <w:lang w:val="en-GB"/>
              </w:rPr>
              <w:t>ColumnName</w:t>
            </w:r>
          </w:p>
        </w:tc>
        <w:tc>
          <w:tcPr>
            <w:tcW w:w="1597" w:type="dxa"/>
          </w:tcPr>
          <w:p w14:paraId="63421423"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790B7487" w14:textId="77777777" w:rsidR="006C4F10" w:rsidRPr="002E5CE2" w:rsidRDefault="006C4F10" w:rsidP="00E60E70">
            <w:pPr>
              <w:jc w:val="both"/>
              <w:rPr>
                <w:sz w:val="20"/>
                <w:szCs w:val="20"/>
                <w:lang w:val="en-GB"/>
              </w:rPr>
            </w:pPr>
            <w:r w:rsidRPr="002E5CE2">
              <w:rPr>
                <w:sz w:val="20"/>
                <w:szCs w:val="20"/>
                <w:lang w:val="en-GB"/>
              </w:rPr>
              <w:t>Column for Update</w:t>
            </w:r>
          </w:p>
        </w:tc>
      </w:tr>
    </w:tbl>
    <w:p w14:paraId="6F0B6B87" w14:textId="77777777" w:rsidR="006C4F10" w:rsidRPr="00775C61" w:rsidRDefault="00F06E4D" w:rsidP="006C4F10">
      <w:pPr>
        <w:spacing w:before="120" w:after="120"/>
        <w:jc w:val="both"/>
        <w:rPr>
          <w:sz w:val="20"/>
          <w:szCs w:val="20"/>
          <w:lang w:val="en-GB"/>
        </w:rPr>
      </w:pPr>
      <w:r>
        <w:rPr>
          <w:sz w:val="20"/>
          <w:szCs w:val="20"/>
          <w:lang w:val="en-GB"/>
        </w:rPr>
        <w:t>(Pos) and (</w:t>
      </w:r>
      <w:r w:rsidR="006C4F10">
        <w:rPr>
          <w:sz w:val="20"/>
          <w:szCs w:val="20"/>
          <w:lang w:val="en-GB"/>
        </w:rPr>
        <w:t>Name,ColumnName) are keys in this table</w:t>
      </w:r>
    </w:p>
    <w:p w14:paraId="2428FB01" w14:textId="284B4BB0" w:rsidR="006C4F10" w:rsidRDefault="006C4F10" w:rsidP="006C4F10">
      <w:pPr>
        <w:pStyle w:val="Heading3"/>
      </w:pPr>
      <w:bookmarkStart w:id="266" w:name="_Toc142286341"/>
      <w:r>
        <w:t>8.</w:t>
      </w:r>
      <w:r w:rsidR="0025540B">
        <w:t>3</w:t>
      </w:r>
      <w:r w:rsidR="00FF1560">
        <w:t>.2</w:t>
      </w:r>
      <w:r w:rsidR="00035751">
        <w:t>6</w:t>
      </w:r>
      <w:r w:rsidR="002F020F">
        <w:t xml:space="preserve"> </w:t>
      </w:r>
      <w:r w:rsidR="00F06E4D">
        <w:t>Role</w:t>
      </w:r>
      <w:r>
        <w:t>$Type</w:t>
      </w:r>
      <w:bookmarkEnd w:id="26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0"/>
        <w:gridCol w:w="1562"/>
        <w:gridCol w:w="9"/>
        <w:gridCol w:w="5210"/>
      </w:tblGrid>
      <w:tr w:rsidR="006C4F10" w:rsidRPr="002E5CE2" w14:paraId="396BE4AB" w14:textId="77777777" w:rsidTr="00F8370C">
        <w:tc>
          <w:tcPr>
            <w:tcW w:w="1522" w:type="dxa"/>
            <w:gridSpan w:val="2"/>
          </w:tcPr>
          <w:p w14:paraId="53320AA3" w14:textId="77777777" w:rsidR="006C4F10" w:rsidRPr="002E5CE2" w:rsidRDefault="006C4F10" w:rsidP="00E60E70">
            <w:pPr>
              <w:jc w:val="center"/>
              <w:rPr>
                <w:b/>
                <w:sz w:val="20"/>
                <w:szCs w:val="20"/>
                <w:lang w:val="en-GB"/>
              </w:rPr>
            </w:pPr>
            <w:r w:rsidRPr="002E5CE2">
              <w:rPr>
                <w:b/>
                <w:sz w:val="20"/>
                <w:szCs w:val="20"/>
                <w:lang w:val="en-GB"/>
              </w:rPr>
              <w:t>Field</w:t>
            </w:r>
          </w:p>
        </w:tc>
        <w:tc>
          <w:tcPr>
            <w:tcW w:w="1571" w:type="dxa"/>
            <w:gridSpan w:val="2"/>
          </w:tcPr>
          <w:p w14:paraId="41CEEEAC" w14:textId="77777777" w:rsidR="006C4F10" w:rsidRPr="002E5CE2" w:rsidRDefault="006C4F10" w:rsidP="00E60E70">
            <w:pPr>
              <w:jc w:val="center"/>
              <w:rPr>
                <w:b/>
                <w:sz w:val="20"/>
                <w:szCs w:val="20"/>
                <w:lang w:val="en-GB"/>
              </w:rPr>
            </w:pPr>
            <w:r w:rsidRPr="002E5CE2">
              <w:rPr>
                <w:b/>
                <w:sz w:val="20"/>
                <w:szCs w:val="20"/>
                <w:lang w:val="en-GB"/>
              </w:rPr>
              <w:t>DataType</w:t>
            </w:r>
          </w:p>
        </w:tc>
        <w:tc>
          <w:tcPr>
            <w:tcW w:w="5210" w:type="dxa"/>
          </w:tcPr>
          <w:p w14:paraId="3AA7260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1C335F1" w14:textId="77777777" w:rsidTr="00F8370C">
        <w:tc>
          <w:tcPr>
            <w:tcW w:w="1522" w:type="dxa"/>
            <w:gridSpan w:val="2"/>
          </w:tcPr>
          <w:p w14:paraId="7B303814" w14:textId="77777777" w:rsidR="006C4F10" w:rsidRPr="002E5CE2" w:rsidRDefault="006C4F10" w:rsidP="00E60E70">
            <w:pPr>
              <w:jc w:val="both"/>
              <w:rPr>
                <w:sz w:val="20"/>
                <w:szCs w:val="20"/>
                <w:lang w:val="en-GB"/>
              </w:rPr>
            </w:pPr>
            <w:r w:rsidRPr="002E5CE2">
              <w:rPr>
                <w:sz w:val="20"/>
                <w:szCs w:val="20"/>
                <w:lang w:val="en-GB"/>
              </w:rPr>
              <w:t>Pos</w:t>
            </w:r>
          </w:p>
        </w:tc>
        <w:tc>
          <w:tcPr>
            <w:tcW w:w="1571" w:type="dxa"/>
            <w:gridSpan w:val="2"/>
          </w:tcPr>
          <w:p w14:paraId="03E44DCE" w14:textId="77777777" w:rsidR="006C4F10" w:rsidRPr="002E5CE2" w:rsidRDefault="00F3604E" w:rsidP="00E60E70">
            <w:pPr>
              <w:jc w:val="both"/>
              <w:rPr>
                <w:sz w:val="20"/>
                <w:szCs w:val="20"/>
                <w:lang w:val="en-GB"/>
              </w:rPr>
            </w:pPr>
            <w:r>
              <w:rPr>
                <w:sz w:val="20"/>
                <w:szCs w:val="20"/>
                <w:lang w:val="en-GB"/>
              </w:rPr>
              <w:t>Char</w:t>
            </w:r>
          </w:p>
        </w:tc>
        <w:tc>
          <w:tcPr>
            <w:tcW w:w="5210" w:type="dxa"/>
          </w:tcPr>
          <w:p w14:paraId="6889991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4533D26" w14:textId="77777777" w:rsidTr="00F8370C">
        <w:tc>
          <w:tcPr>
            <w:tcW w:w="1522" w:type="dxa"/>
            <w:gridSpan w:val="2"/>
          </w:tcPr>
          <w:p w14:paraId="38F91A92" w14:textId="77777777" w:rsidR="006C4F10" w:rsidRPr="002E5CE2" w:rsidRDefault="006C4F10" w:rsidP="00E60E70">
            <w:pPr>
              <w:jc w:val="both"/>
              <w:rPr>
                <w:sz w:val="20"/>
                <w:szCs w:val="20"/>
                <w:lang w:val="en-GB"/>
              </w:rPr>
            </w:pPr>
            <w:r w:rsidRPr="002E5CE2">
              <w:rPr>
                <w:sz w:val="20"/>
                <w:szCs w:val="20"/>
                <w:lang w:val="en-GB"/>
              </w:rPr>
              <w:t>Name</w:t>
            </w:r>
          </w:p>
        </w:tc>
        <w:tc>
          <w:tcPr>
            <w:tcW w:w="1571" w:type="dxa"/>
            <w:gridSpan w:val="2"/>
          </w:tcPr>
          <w:p w14:paraId="477D1979" w14:textId="77777777" w:rsidR="006C4F10" w:rsidRPr="002E5CE2" w:rsidRDefault="006C4F10" w:rsidP="00E60E70">
            <w:pPr>
              <w:jc w:val="both"/>
              <w:rPr>
                <w:sz w:val="20"/>
                <w:szCs w:val="20"/>
                <w:lang w:val="en-GB"/>
              </w:rPr>
            </w:pPr>
            <w:r w:rsidRPr="002E5CE2">
              <w:rPr>
                <w:sz w:val="20"/>
                <w:szCs w:val="20"/>
                <w:lang w:val="en-GB"/>
              </w:rPr>
              <w:t>Char</w:t>
            </w:r>
          </w:p>
        </w:tc>
        <w:tc>
          <w:tcPr>
            <w:tcW w:w="5210" w:type="dxa"/>
          </w:tcPr>
          <w:p w14:paraId="25471DE9"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450EEE5D" w14:textId="77777777" w:rsidTr="00F8370C">
        <w:tc>
          <w:tcPr>
            <w:tcW w:w="1522" w:type="dxa"/>
            <w:gridSpan w:val="2"/>
          </w:tcPr>
          <w:p w14:paraId="785DBBE9" w14:textId="77777777" w:rsidR="006C4F10" w:rsidRPr="002E5CE2" w:rsidRDefault="006C4F10" w:rsidP="00E60E70">
            <w:pPr>
              <w:jc w:val="both"/>
              <w:rPr>
                <w:sz w:val="20"/>
                <w:szCs w:val="20"/>
                <w:lang w:val="en-GB"/>
              </w:rPr>
            </w:pPr>
            <w:r w:rsidRPr="002E5CE2">
              <w:rPr>
                <w:sz w:val="20"/>
                <w:szCs w:val="20"/>
                <w:lang w:val="en-GB"/>
              </w:rPr>
              <w:t>Supertype</w:t>
            </w:r>
          </w:p>
        </w:tc>
        <w:tc>
          <w:tcPr>
            <w:tcW w:w="1571" w:type="dxa"/>
            <w:gridSpan w:val="2"/>
          </w:tcPr>
          <w:p w14:paraId="3EFEC312" w14:textId="77777777" w:rsidR="006C4F10" w:rsidRPr="002E5CE2" w:rsidRDefault="006C4F10" w:rsidP="00E60E70">
            <w:pPr>
              <w:jc w:val="both"/>
              <w:rPr>
                <w:sz w:val="20"/>
                <w:szCs w:val="20"/>
                <w:lang w:val="en-GB"/>
              </w:rPr>
            </w:pPr>
            <w:r w:rsidRPr="002E5CE2">
              <w:rPr>
                <w:sz w:val="20"/>
                <w:szCs w:val="20"/>
                <w:lang w:val="en-GB"/>
              </w:rPr>
              <w:t>Char</w:t>
            </w:r>
          </w:p>
        </w:tc>
        <w:tc>
          <w:tcPr>
            <w:tcW w:w="5210" w:type="dxa"/>
          </w:tcPr>
          <w:p w14:paraId="4E8E52E5" w14:textId="77777777" w:rsidR="006C4F10" w:rsidRPr="002E5CE2" w:rsidRDefault="006C4F10" w:rsidP="00E60E70">
            <w:pPr>
              <w:jc w:val="both"/>
              <w:rPr>
                <w:sz w:val="20"/>
                <w:szCs w:val="20"/>
                <w:lang w:val="en-GB"/>
              </w:rPr>
            </w:pPr>
            <w:r w:rsidRPr="002E5CE2">
              <w:rPr>
                <w:sz w:val="20"/>
                <w:szCs w:val="20"/>
                <w:lang w:val="en-GB"/>
              </w:rPr>
              <w:t>The name of the supertype</w:t>
            </w:r>
          </w:p>
        </w:tc>
      </w:tr>
      <w:tr w:rsidR="006C4F10" w:rsidRPr="002E5CE2" w14:paraId="1D35B264" w14:textId="77777777" w:rsidTr="00F8370C">
        <w:tc>
          <w:tcPr>
            <w:tcW w:w="1522" w:type="dxa"/>
            <w:gridSpan w:val="2"/>
          </w:tcPr>
          <w:p w14:paraId="68DB3116" w14:textId="77777777" w:rsidR="006C4F10" w:rsidRPr="002E5CE2" w:rsidRDefault="006C4F10" w:rsidP="00E60E70">
            <w:pPr>
              <w:jc w:val="both"/>
              <w:rPr>
                <w:sz w:val="20"/>
                <w:szCs w:val="20"/>
                <w:lang w:val="en-GB"/>
              </w:rPr>
            </w:pPr>
            <w:r>
              <w:rPr>
                <w:sz w:val="20"/>
                <w:szCs w:val="20"/>
                <w:lang w:val="en-GB"/>
              </w:rPr>
              <w:t>OrderFunc</w:t>
            </w:r>
          </w:p>
        </w:tc>
        <w:tc>
          <w:tcPr>
            <w:tcW w:w="1571" w:type="dxa"/>
            <w:gridSpan w:val="2"/>
          </w:tcPr>
          <w:p w14:paraId="3BF707E3" w14:textId="77777777" w:rsidR="006C4F10" w:rsidRPr="002E5CE2" w:rsidRDefault="006C4F10" w:rsidP="00E60E70">
            <w:pPr>
              <w:jc w:val="both"/>
              <w:rPr>
                <w:sz w:val="20"/>
                <w:szCs w:val="20"/>
                <w:lang w:val="en-GB"/>
              </w:rPr>
            </w:pPr>
            <w:r>
              <w:rPr>
                <w:sz w:val="20"/>
                <w:szCs w:val="20"/>
                <w:lang w:val="en-GB"/>
              </w:rPr>
              <w:t>Char</w:t>
            </w:r>
          </w:p>
        </w:tc>
        <w:tc>
          <w:tcPr>
            <w:tcW w:w="5210" w:type="dxa"/>
          </w:tcPr>
          <w:p w14:paraId="0EF662B7" w14:textId="77777777" w:rsidR="006C4F10" w:rsidRPr="002E5CE2" w:rsidRDefault="006C4F10" w:rsidP="00E60E70">
            <w:pPr>
              <w:jc w:val="both"/>
              <w:rPr>
                <w:sz w:val="20"/>
                <w:szCs w:val="20"/>
                <w:lang w:val="en-GB"/>
              </w:rPr>
            </w:pPr>
            <w:r>
              <w:rPr>
                <w:sz w:val="20"/>
                <w:szCs w:val="20"/>
                <w:lang w:val="en-GB"/>
              </w:rPr>
              <w:t>The name of the ordering function if specified</w:t>
            </w:r>
          </w:p>
        </w:tc>
      </w:tr>
      <w:tr w:rsidR="006C4F10" w:rsidRPr="002E5CE2" w14:paraId="2AADBA86" w14:textId="77777777" w:rsidTr="00F8370C">
        <w:tc>
          <w:tcPr>
            <w:tcW w:w="1522" w:type="dxa"/>
            <w:gridSpan w:val="2"/>
          </w:tcPr>
          <w:p w14:paraId="30096ABD" w14:textId="77777777" w:rsidR="006C4F10" w:rsidRDefault="006C4F10" w:rsidP="00E60E70">
            <w:pPr>
              <w:jc w:val="both"/>
              <w:rPr>
                <w:sz w:val="20"/>
                <w:szCs w:val="20"/>
                <w:lang w:val="en-GB"/>
              </w:rPr>
            </w:pPr>
            <w:r>
              <w:rPr>
                <w:sz w:val="20"/>
                <w:szCs w:val="20"/>
                <w:lang w:val="en-GB"/>
              </w:rPr>
              <w:t>OrderCategory</w:t>
            </w:r>
          </w:p>
        </w:tc>
        <w:tc>
          <w:tcPr>
            <w:tcW w:w="1571" w:type="dxa"/>
            <w:gridSpan w:val="2"/>
          </w:tcPr>
          <w:p w14:paraId="7450A847" w14:textId="77777777" w:rsidR="006C4F10" w:rsidRDefault="006C4F10" w:rsidP="00E60E70">
            <w:pPr>
              <w:jc w:val="both"/>
              <w:rPr>
                <w:sz w:val="20"/>
                <w:szCs w:val="20"/>
                <w:lang w:val="en-GB"/>
              </w:rPr>
            </w:pPr>
            <w:r>
              <w:rPr>
                <w:sz w:val="20"/>
                <w:szCs w:val="20"/>
                <w:lang w:val="en-GB"/>
              </w:rPr>
              <w:t>Char</w:t>
            </w:r>
          </w:p>
        </w:tc>
        <w:tc>
          <w:tcPr>
            <w:tcW w:w="5210" w:type="dxa"/>
          </w:tcPr>
          <w:p w14:paraId="5554A0E8" w14:textId="77777777" w:rsidR="006C4F10" w:rsidRDefault="006C4F10" w:rsidP="00E60E70">
            <w:pPr>
              <w:jc w:val="both"/>
              <w:rPr>
                <w:sz w:val="20"/>
                <w:szCs w:val="20"/>
                <w:lang w:val="en-GB"/>
              </w:rPr>
            </w:pPr>
            <w:r>
              <w:rPr>
                <w:sz w:val="20"/>
                <w:szCs w:val="20"/>
                <w:lang w:val="en-GB"/>
              </w:rPr>
              <w:t>The string representation of the order category (see 9.2.8)</w:t>
            </w:r>
          </w:p>
        </w:tc>
      </w:tr>
      <w:tr w:rsidR="004D2FD8" w:rsidRPr="002E5CE2" w14:paraId="1B4A2C5A" w14:textId="77777777" w:rsidTr="00F8370C">
        <w:tc>
          <w:tcPr>
            <w:tcW w:w="1522" w:type="dxa"/>
            <w:gridSpan w:val="2"/>
          </w:tcPr>
          <w:p w14:paraId="5EEA3DF2" w14:textId="6ECE3F2B" w:rsidR="004D2FD8" w:rsidRDefault="004D2FD8" w:rsidP="00E60E70">
            <w:pPr>
              <w:jc w:val="both"/>
              <w:rPr>
                <w:sz w:val="20"/>
                <w:szCs w:val="20"/>
                <w:lang w:val="en-GB"/>
              </w:rPr>
            </w:pPr>
            <w:r>
              <w:rPr>
                <w:sz w:val="20"/>
                <w:szCs w:val="20"/>
                <w:lang w:val="en-GB"/>
              </w:rPr>
              <w:t>Subtypes</w:t>
            </w:r>
          </w:p>
        </w:tc>
        <w:tc>
          <w:tcPr>
            <w:tcW w:w="1571" w:type="dxa"/>
            <w:gridSpan w:val="2"/>
          </w:tcPr>
          <w:p w14:paraId="5B5748DA" w14:textId="220915D3" w:rsidR="004D2FD8" w:rsidRDefault="004D2FD8" w:rsidP="00E60E70">
            <w:pPr>
              <w:jc w:val="both"/>
              <w:rPr>
                <w:sz w:val="20"/>
                <w:szCs w:val="20"/>
                <w:lang w:val="en-GB"/>
              </w:rPr>
            </w:pPr>
            <w:r>
              <w:rPr>
                <w:sz w:val="20"/>
                <w:szCs w:val="20"/>
                <w:lang w:val="en-GB"/>
              </w:rPr>
              <w:t>Char</w:t>
            </w:r>
          </w:p>
        </w:tc>
        <w:tc>
          <w:tcPr>
            <w:tcW w:w="5210" w:type="dxa"/>
          </w:tcPr>
          <w:p w14:paraId="3E92A82A" w14:textId="1E9231ED" w:rsidR="004D2FD8" w:rsidRDefault="004D2FD8" w:rsidP="00E60E70">
            <w:pPr>
              <w:jc w:val="both"/>
              <w:rPr>
                <w:sz w:val="20"/>
                <w:szCs w:val="20"/>
                <w:lang w:val="en-GB"/>
              </w:rPr>
            </w:pPr>
            <w:r>
              <w:rPr>
                <w:sz w:val="20"/>
                <w:szCs w:val="20"/>
                <w:lang w:val="en-GB"/>
              </w:rPr>
              <w:t>The number of subtypes of this type</w:t>
            </w:r>
          </w:p>
        </w:tc>
      </w:tr>
      <w:tr w:rsidR="00F06E4D" w:rsidRPr="002E5CE2" w14:paraId="29677792" w14:textId="77777777" w:rsidTr="00F8370C">
        <w:tc>
          <w:tcPr>
            <w:tcW w:w="1522" w:type="dxa"/>
            <w:gridSpan w:val="2"/>
            <w:tcBorders>
              <w:top w:val="single" w:sz="6" w:space="0" w:color="auto"/>
              <w:left w:val="single" w:sz="4" w:space="0" w:color="auto"/>
              <w:bottom w:val="single" w:sz="6" w:space="0" w:color="auto"/>
              <w:right w:val="single" w:sz="6" w:space="0" w:color="auto"/>
            </w:tcBorders>
          </w:tcPr>
          <w:p w14:paraId="7CB93044" w14:textId="77777777" w:rsidR="00F06E4D" w:rsidRPr="002E5CE2" w:rsidRDefault="00CC7273" w:rsidP="00E60E70">
            <w:pPr>
              <w:jc w:val="both"/>
              <w:rPr>
                <w:sz w:val="20"/>
                <w:szCs w:val="20"/>
                <w:lang w:val="en-GB"/>
              </w:rPr>
            </w:pPr>
            <w:r>
              <w:rPr>
                <w:sz w:val="20"/>
                <w:szCs w:val="20"/>
                <w:lang w:val="en-GB"/>
              </w:rPr>
              <w:t>Definer</w:t>
            </w:r>
          </w:p>
        </w:tc>
        <w:tc>
          <w:tcPr>
            <w:tcW w:w="1571" w:type="dxa"/>
            <w:gridSpan w:val="2"/>
            <w:tcBorders>
              <w:top w:val="single" w:sz="6" w:space="0" w:color="auto"/>
              <w:left w:val="single" w:sz="6" w:space="0" w:color="auto"/>
              <w:bottom w:val="single" w:sz="6" w:space="0" w:color="auto"/>
              <w:right w:val="single" w:sz="6" w:space="0" w:color="auto"/>
            </w:tcBorders>
          </w:tcPr>
          <w:p w14:paraId="677DA1BA" w14:textId="77777777" w:rsidR="00F06E4D" w:rsidRPr="002E5CE2" w:rsidRDefault="00F06E4D" w:rsidP="00E60E70">
            <w:pPr>
              <w:jc w:val="both"/>
              <w:rPr>
                <w:sz w:val="20"/>
                <w:szCs w:val="20"/>
                <w:lang w:val="en-GB"/>
              </w:rPr>
            </w:pPr>
            <w:r>
              <w:rPr>
                <w:sz w:val="20"/>
                <w:szCs w:val="20"/>
                <w:lang w:val="en-GB"/>
              </w:rPr>
              <w:t>Char</w:t>
            </w:r>
          </w:p>
        </w:tc>
        <w:tc>
          <w:tcPr>
            <w:tcW w:w="5210" w:type="dxa"/>
            <w:tcBorders>
              <w:top w:val="single" w:sz="6" w:space="0" w:color="auto"/>
              <w:left w:val="single" w:sz="6" w:space="0" w:color="auto"/>
              <w:bottom w:val="single" w:sz="6" w:space="0" w:color="auto"/>
              <w:right w:val="single" w:sz="4" w:space="0" w:color="auto"/>
            </w:tcBorders>
          </w:tcPr>
          <w:p w14:paraId="59B254AE" w14:textId="77777777" w:rsidR="00F06E4D" w:rsidRPr="002E5CE2" w:rsidRDefault="00F06E4D" w:rsidP="00E60E70">
            <w:pPr>
              <w:jc w:val="both"/>
              <w:rPr>
                <w:sz w:val="20"/>
                <w:szCs w:val="20"/>
                <w:lang w:val="en-GB"/>
              </w:rPr>
            </w:pPr>
            <w:r>
              <w:rPr>
                <w:sz w:val="20"/>
                <w:szCs w:val="20"/>
                <w:lang w:val="en-GB"/>
              </w:rPr>
              <w:t>The owning role</w:t>
            </w:r>
          </w:p>
        </w:tc>
      </w:tr>
      <w:tr w:rsidR="00F8370C" w:rsidRPr="002E5CE2" w14:paraId="61A48C17" w14:textId="77777777" w:rsidTr="00F8370C">
        <w:tc>
          <w:tcPr>
            <w:tcW w:w="1512" w:type="dxa"/>
          </w:tcPr>
          <w:p w14:paraId="037B9436" w14:textId="77777777" w:rsidR="00F8370C" w:rsidRDefault="00F8370C" w:rsidP="00EE2888">
            <w:pPr>
              <w:jc w:val="both"/>
              <w:rPr>
                <w:sz w:val="20"/>
                <w:szCs w:val="20"/>
                <w:lang w:val="en-GB"/>
              </w:rPr>
            </w:pPr>
            <w:r>
              <w:rPr>
                <w:sz w:val="20"/>
                <w:szCs w:val="20"/>
                <w:lang w:val="en-GB"/>
              </w:rPr>
              <w:t>Graph</w:t>
            </w:r>
          </w:p>
        </w:tc>
        <w:tc>
          <w:tcPr>
            <w:tcW w:w="1572" w:type="dxa"/>
            <w:gridSpan w:val="2"/>
          </w:tcPr>
          <w:p w14:paraId="36F190E4" w14:textId="77777777" w:rsidR="00F8370C" w:rsidRDefault="00F8370C" w:rsidP="00EE2888">
            <w:pPr>
              <w:jc w:val="both"/>
              <w:rPr>
                <w:sz w:val="20"/>
                <w:szCs w:val="20"/>
                <w:lang w:val="en-GB"/>
              </w:rPr>
            </w:pPr>
            <w:r>
              <w:rPr>
                <w:sz w:val="20"/>
                <w:szCs w:val="20"/>
                <w:lang w:val="en-GB"/>
              </w:rPr>
              <w:t>Char</w:t>
            </w:r>
          </w:p>
        </w:tc>
        <w:tc>
          <w:tcPr>
            <w:tcW w:w="5219" w:type="dxa"/>
            <w:gridSpan w:val="2"/>
          </w:tcPr>
          <w:p w14:paraId="6C505A49" w14:textId="23E437C5" w:rsidR="00F8370C" w:rsidRDefault="00F8370C" w:rsidP="00EE2888">
            <w:pPr>
              <w:jc w:val="both"/>
              <w:rPr>
                <w:sz w:val="20"/>
                <w:szCs w:val="20"/>
                <w:lang w:val="en-GB"/>
              </w:rPr>
            </w:pPr>
            <w:r>
              <w:rPr>
                <w:sz w:val="20"/>
                <w:szCs w:val="20"/>
                <w:lang w:val="en-GB"/>
              </w:rPr>
              <w:t>NodeType or EdgeType if appropriate</w:t>
            </w:r>
            <w:r w:rsidR="00470926">
              <w:rPr>
                <w:sz w:val="20"/>
                <w:szCs w:val="20"/>
                <w:lang w:val="en-GB"/>
              </w:rPr>
              <w:t>.</w:t>
            </w:r>
          </w:p>
        </w:tc>
      </w:tr>
    </w:tbl>
    <w:p w14:paraId="0162E626" w14:textId="5DBEF57C" w:rsidR="006C4F10" w:rsidRDefault="00F06E4D" w:rsidP="006C4F10">
      <w:pPr>
        <w:jc w:val="both"/>
        <w:rPr>
          <w:sz w:val="20"/>
          <w:szCs w:val="20"/>
          <w:lang w:val="en-GB"/>
        </w:rPr>
      </w:pPr>
      <w:r>
        <w:rPr>
          <w:sz w:val="20"/>
          <w:szCs w:val="20"/>
          <w:lang w:val="en-GB"/>
        </w:rPr>
        <w:t xml:space="preserve">(Pos) </w:t>
      </w:r>
      <w:r w:rsidR="00815697">
        <w:rPr>
          <w:sz w:val="20"/>
          <w:szCs w:val="20"/>
          <w:lang w:val="en-GB"/>
        </w:rPr>
        <w:t>and (Name) are</w:t>
      </w:r>
      <w:r w:rsidR="006C4F10">
        <w:rPr>
          <w:sz w:val="20"/>
          <w:szCs w:val="20"/>
          <w:lang w:val="en-GB"/>
        </w:rPr>
        <w:t xml:space="preserve"> key</w:t>
      </w:r>
      <w:r w:rsidR="00815697">
        <w:rPr>
          <w:sz w:val="20"/>
          <w:szCs w:val="20"/>
          <w:lang w:val="en-GB"/>
        </w:rPr>
        <w:t>s</w:t>
      </w:r>
      <w:r w:rsidR="006C4F10">
        <w:rPr>
          <w:sz w:val="20"/>
          <w:szCs w:val="20"/>
          <w:lang w:val="en-GB"/>
        </w:rPr>
        <w:t xml:space="preserve"> in this table.</w:t>
      </w:r>
    </w:p>
    <w:p w14:paraId="4A23E591" w14:textId="7AA702D8" w:rsidR="006C4F10" w:rsidRDefault="006C4F10" w:rsidP="006C4F10">
      <w:pPr>
        <w:pStyle w:val="Heading3"/>
      </w:pPr>
      <w:bookmarkStart w:id="267" w:name="_Toc142286342"/>
      <w:r>
        <w:t>8.</w:t>
      </w:r>
      <w:r w:rsidR="0025540B">
        <w:t>3</w:t>
      </w:r>
      <w:r w:rsidR="00B4390E">
        <w:t>.2</w:t>
      </w:r>
      <w:r w:rsidR="00035751">
        <w:t>7</w:t>
      </w:r>
      <w:r w:rsidR="00F06E4D">
        <w:t xml:space="preserve"> Role</w:t>
      </w:r>
      <w:r>
        <w:t>$</w:t>
      </w:r>
      <w:r w:rsidRPr="006B1409">
        <w:t>View</w:t>
      </w:r>
      <w:bookmarkEnd w:id="26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7"/>
        <w:gridCol w:w="21"/>
        <w:gridCol w:w="1554"/>
        <w:gridCol w:w="19"/>
        <w:gridCol w:w="5222"/>
      </w:tblGrid>
      <w:tr w:rsidR="006C4F10" w:rsidRPr="002E5CE2" w14:paraId="16AB393A" w14:textId="77777777" w:rsidTr="00E60E70">
        <w:tc>
          <w:tcPr>
            <w:tcW w:w="1518" w:type="dxa"/>
          </w:tcPr>
          <w:p w14:paraId="5E2ADA7F" w14:textId="77777777" w:rsidR="006C4F10" w:rsidRPr="002E5CE2" w:rsidRDefault="006C4F10" w:rsidP="00E60E70">
            <w:pPr>
              <w:jc w:val="center"/>
              <w:rPr>
                <w:b/>
                <w:sz w:val="20"/>
                <w:szCs w:val="20"/>
                <w:lang w:val="en-GB"/>
              </w:rPr>
            </w:pPr>
            <w:r w:rsidRPr="002E5CE2">
              <w:rPr>
                <w:b/>
                <w:sz w:val="20"/>
                <w:szCs w:val="20"/>
                <w:lang w:val="en-GB"/>
              </w:rPr>
              <w:t>Field</w:t>
            </w:r>
          </w:p>
        </w:tc>
        <w:tc>
          <w:tcPr>
            <w:tcW w:w="1598" w:type="dxa"/>
            <w:gridSpan w:val="2"/>
          </w:tcPr>
          <w:p w14:paraId="2D0D11E1" w14:textId="77777777" w:rsidR="006C4F10" w:rsidRPr="002E5CE2" w:rsidRDefault="006C4F10" w:rsidP="00E60E70">
            <w:pPr>
              <w:jc w:val="center"/>
              <w:rPr>
                <w:b/>
                <w:sz w:val="20"/>
                <w:szCs w:val="20"/>
                <w:lang w:val="en-GB"/>
              </w:rPr>
            </w:pPr>
            <w:r w:rsidRPr="002E5CE2">
              <w:rPr>
                <w:b/>
                <w:sz w:val="20"/>
                <w:szCs w:val="20"/>
                <w:lang w:val="en-GB"/>
              </w:rPr>
              <w:t>DataType</w:t>
            </w:r>
          </w:p>
        </w:tc>
        <w:tc>
          <w:tcPr>
            <w:tcW w:w="5413" w:type="dxa"/>
            <w:gridSpan w:val="2"/>
          </w:tcPr>
          <w:p w14:paraId="6973B31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54F21755" w14:textId="77777777" w:rsidTr="00E60E70">
        <w:tc>
          <w:tcPr>
            <w:tcW w:w="1518" w:type="dxa"/>
          </w:tcPr>
          <w:p w14:paraId="41BF29CE" w14:textId="77777777" w:rsidR="006C4F10" w:rsidRPr="002E5CE2" w:rsidRDefault="006C4F10" w:rsidP="00E60E70">
            <w:pPr>
              <w:jc w:val="both"/>
              <w:rPr>
                <w:sz w:val="20"/>
                <w:szCs w:val="20"/>
                <w:lang w:val="en-GB"/>
              </w:rPr>
            </w:pPr>
            <w:r w:rsidRPr="002E5CE2">
              <w:rPr>
                <w:sz w:val="20"/>
                <w:szCs w:val="20"/>
                <w:lang w:val="en-GB"/>
              </w:rPr>
              <w:t>Pos</w:t>
            </w:r>
          </w:p>
        </w:tc>
        <w:tc>
          <w:tcPr>
            <w:tcW w:w="1598" w:type="dxa"/>
            <w:gridSpan w:val="2"/>
          </w:tcPr>
          <w:p w14:paraId="5DB3A577"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4FDFBA12"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09C90E35" w14:textId="77777777" w:rsidTr="00E60E70">
        <w:tc>
          <w:tcPr>
            <w:tcW w:w="1518" w:type="dxa"/>
          </w:tcPr>
          <w:p w14:paraId="66760D11" w14:textId="77777777" w:rsidR="006C4F10" w:rsidRPr="002E5CE2" w:rsidRDefault="006C4F10" w:rsidP="00E60E70">
            <w:pPr>
              <w:jc w:val="both"/>
              <w:rPr>
                <w:sz w:val="20"/>
                <w:szCs w:val="20"/>
                <w:lang w:val="en-GB"/>
              </w:rPr>
            </w:pPr>
            <w:r w:rsidRPr="002E5CE2">
              <w:rPr>
                <w:sz w:val="20"/>
                <w:szCs w:val="20"/>
                <w:lang w:val="en-GB"/>
              </w:rPr>
              <w:t>View</w:t>
            </w:r>
          </w:p>
        </w:tc>
        <w:tc>
          <w:tcPr>
            <w:tcW w:w="1598" w:type="dxa"/>
            <w:gridSpan w:val="2"/>
          </w:tcPr>
          <w:p w14:paraId="59E0224F"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06912870" w14:textId="77777777" w:rsidR="006C4F10" w:rsidRPr="002E5CE2" w:rsidRDefault="006C4F10" w:rsidP="00E60E70">
            <w:pPr>
              <w:jc w:val="both"/>
              <w:rPr>
                <w:sz w:val="20"/>
                <w:szCs w:val="20"/>
                <w:lang w:val="en-GB"/>
              </w:rPr>
            </w:pPr>
            <w:r w:rsidRPr="002E5CE2">
              <w:rPr>
                <w:sz w:val="20"/>
                <w:szCs w:val="20"/>
                <w:lang w:val="en-GB"/>
              </w:rPr>
              <w:t>The current VIEW identifier</w:t>
            </w:r>
          </w:p>
        </w:tc>
      </w:tr>
      <w:tr w:rsidR="006C4F10" w:rsidRPr="002E5CE2" w14:paraId="008E61F0" w14:textId="77777777" w:rsidTr="00E60E70">
        <w:tc>
          <w:tcPr>
            <w:tcW w:w="1518" w:type="dxa"/>
          </w:tcPr>
          <w:p w14:paraId="0132BF9B" w14:textId="77777777" w:rsidR="006C4F10" w:rsidRPr="002E5CE2" w:rsidRDefault="006C4F10" w:rsidP="00E60E70">
            <w:pPr>
              <w:jc w:val="both"/>
              <w:rPr>
                <w:sz w:val="20"/>
                <w:szCs w:val="20"/>
                <w:lang w:val="en-GB"/>
              </w:rPr>
            </w:pPr>
            <w:r w:rsidRPr="002E5CE2">
              <w:rPr>
                <w:sz w:val="20"/>
                <w:szCs w:val="20"/>
                <w:lang w:val="en-GB"/>
              </w:rPr>
              <w:t>Select</w:t>
            </w:r>
          </w:p>
        </w:tc>
        <w:tc>
          <w:tcPr>
            <w:tcW w:w="1598" w:type="dxa"/>
            <w:gridSpan w:val="2"/>
          </w:tcPr>
          <w:p w14:paraId="12ED4134"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32EB1B98" w14:textId="6E829B31" w:rsidR="006C4F10" w:rsidRPr="002E5CE2" w:rsidRDefault="006C4F10" w:rsidP="00E60E70">
            <w:pPr>
              <w:jc w:val="both"/>
              <w:rPr>
                <w:sz w:val="20"/>
                <w:szCs w:val="20"/>
                <w:lang w:val="en-GB"/>
              </w:rPr>
            </w:pPr>
            <w:r w:rsidRPr="002E5CE2">
              <w:rPr>
                <w:sz w:val="20"/>
                <w:szCs w:val="20"/>
                <w:lang w:val="en-GB"/>
              </w:rPr>
              <w:t>The current corresponding query expression</w:t>
            </w:r>
            <w:r w:rsidR="002A7620">
              <w:rPr>
                <w:sz w:val="20"/>
                <w:szCs w:val="20"/>
                <w:lang w:val="en-GB"/>
              </w:rPr>
              <w:t xml:space="preserve"> if any</w:t>
            </w:r>
          </w:p>
        </w:tc>
      </w:tr>
      <w:tr w:rsidR="00DD1865" w:rsidRPr="002E5CE2" w14:paraId="755E7B09" w14:textId="77777777" w:rsidTr="00E60E70">
        <w:tc>
          <w:tcPr>
            <w:tcW w:w="1518" w:type="dxa"/>
          </w:tcPr>
          <w:p w14:paraId="714FE97F" w14:textId="77777777" w:rsidR="00DD1865" w:rsidRPr="002E5CE2" w:rsidRDefault="00DD1865" w:rsidP="00E60E70">
            <w:pPr>
              <w:jc w:val="both"/>
              <w:rPr>
                <w:sz w:val="20"/>
                <w:szCs w:val="20"/>
                <w:lang w:val="en-GB"/>
              </w:rPr>
            </w:pPr>
            <w:r>
              <w:rPr>
                <w:sz w:val="20"/>
                <w:szCs w:val="20"/>
                <w:lang w:val="en-GB"/>
              </w:rPr>
              <w:t>Struct</w:t>
            </w:r>
          </w:p>
        </w:tc>
        <w:tc>
          <w:tcPr>
            <w:tcW w:w="1598" w:type="dxa"/>
            <w:gridSpan w:val="2"/>
          </w:tcPr>
          <w:p w14:paraId="21BDA344" w14:textId="77777777" w:rsidR="00DD1865" w:rsidRDefault="00DD1865" w:rsidP="00E60E70">
            <w:pPr>
              <w:jc w:val="both"/>
              <w:rPr>
                <w:sz w:val="20"/>
                <w:szCs w:val="20"/>
                <w:lang w:val="en-GB"/>
              </w:rPr>
            </w:pPr>
            <w:r>
              <w:rPr>
                <w:sz w:val="20"/>
                <w:szCs w:val="20"/>
                <w:lang w:val="en-GB"/>
              </w:rPr>
              <w:t>Char</w:t>
            </w:r>
          </w:p>
        </w:tc>
        <w:tc>
          <w:tcPr>
            <w:tcW w:w="5413" w:type="dxa"/>
            <w:gridSpan w:val="2"/>
          </w:tcPr>
          <w:p w14:paraId="032D212D" w14:textId="31CF6D4E" w:rsidR="00DD1865" w:rsidRPr="002E5CE2" w:rsidRDefault="00DD1865" w:rsidP="00E60E70">
            <w:pPr>
              <w:jc w:val="both"/>
              <w:rPr>
                <w:sz w:val="20"/>
                <w:szCs w:val="20"/>
                <w:lang w:val="en-GB"/>
              </w:rPr>
            </w:pPr>
            <w:r>
              <w:rPr>
                <w:sz w:val="20"/>
                <w:szCs w:val="20"/>
                <w:lang w:val="en-GB"/>
              </w:rPr>
              <w:t xml:space="preserve">The structure type (OF) </w:t>
            </w:r>
          </w:p>
        </w:tc>
      </w:tr>
      <w:tr w:rsidR="00695716" w:rsidRPr="00695716" w14:paraId="73BDCB89" w14:textId="77777777" w:rsidTr="00E60E70">
        <w:tc>
          <w:tcPr>
            <w:tcW w:w="1518" w:type="dxa"/>
          </w:tcPr>
          <w:p w14:paraId="44A2F13F" w14:textId="77777777" w:rsidR="00695716" w:rsidRPr="00695716" w:rsidRDefault="00695716" w:rsidP="00E60E70">
            <w:pPr>
              <w:jc w:val="both"/>
              <w:rPr>
                <w:sz w:val="20"/>
                <w:szCs w:val="20"/>
                <w:lang w:val="en-GB"/>
              </w:rPr>
            </w:pPr>
            <w:r w:rsidRPr="00695716">
              <w:rPr>
                <w:sz w:val="20"/>
                <w:szCs w:val="20"/>
                <w:lang w:val="en-GB"/>
              </w:rPr>
              <w:t>Using</w:t>
            </w:r>
          </w:p>
        </w:tc>
        <w:tc>
          <w:tcPr>
            <w:tcW w:w="1598" w:type="dxa"/>
            <w:gridSpan w:val="2"/>
          </w:tcPr>
          <w:p w14:paraId="3A0DDAB9" w14:textId="77777777" w:rsidR="00695716" w:rsidRPr="00695716" w:rsidRDefault="00695716" w:rsidP="00E60E70">
            <w:pPr>
              <w:jc w:val="both"/>
              <w:rPr>
                <w:sz w:val="20"/>
                <w:szCs w:val="20"/>
                <w:lang w:val="en-GB"/>
              </w:rPr>
            </w:pPr>
            <w:r w:rsidRPr="00695716">
              <w:rPr>
                <w:sz w:val="20"/>
                <w:szCs w:val="20"/>
                <w:lang w:val="en-GB"/>
              </w:rPr>
              <w:t>Char</w:t>
            </w:r>
          </w:p>
        </w:tc>
        <w:tc>
          <w:tcPr>
            <w:tcW w:w="5413" w:type="dxa"/>
            <w:gridSpan w:val="2"/>
          </w:tcPr>
          <w:p w14:paraId="408CC712" w14:textId="77777777" w:rsidR="00695716" w:rsidRPr="00695716" w:rsidRDefault="00695716" w:rsidP="00695716">
            <w:pPr>
              <w:jc w:val="both"/>
              <w:rPr>
                <w:sz w:val="20"/>
                <w:szCs w:val="20"/>
                <w:lang w:val="en-GB"/>
              </w:rPr>
            </w:pPr>
            <w:r w:rsidRPr="00695716">
              <w:rPr>
                <w:sz w:val="20"/>
                <w:szCs w:val="20"/>
                <w:lang w:val="en-GB"/>
              </w:rPr>
              <w:t>The name of the GET USING table if any</w:t>
            </w:r>
          </w:p>
        </w:tc>
      </w:tr>
      <w:tr w:rsidR="00F06E4D" w:rsidRPr="002E5CE2" w14:paraId="1D543F97" w14:textId="77777777" w:rsidTr="00E60E70">
        <w:tc>
          <w:tcPr>
            <w:tcW w:w="1539" w:type="dxa"/>
            <w:gridSpan w:val="2"/>
          </w:tcPr>
          <w:p w14:paraId="53364A58" w14:textId="77777777" w:rsidR="00F06E4D" w:rsidRPr="002E5CE2" w:rsidRDefault="00334FE3" w:rsidP="00E60E70">
            <w:pPr>
              <w:jc w:val="both"/>
              <w:rPr>
                <w:sz w:val="20"/>
                <w:szCs w:val="20"/>
                <w:lang w:val="en-GB"/>
              </w:rPr>
            </w:pPr>
            <w:r>
              <w:rPr>
                <w:sz w:val="20"/>
                <w:szCs w:val="20"/>
                <w:lang w:val="en-GB"/>
              </w:rPr>
              <w:t>Definer</w:t>
            </w:r>
          </w:p>
        </w:tc>
        <w:tc>
          <w:tcPr>
            <w:tcW w:w="1596" w:type="dxa"/>
            <w:gridSpan w:val="2"/>
          </w:tcPr>
          <w:p w14:paraId="64CEEA4F" w14:textId="77777777" w:rsidR="00F06E4D" w:rsidRPr="002E5CE2" w:rsidRDefault="00F06E4D" w:rsidP="00E60E70">
            <w:pPr>
              <w:jc w:val="both"/>
              <w:rPr>
                <w:sz w:val="20"/>
                <w:szCs w:val="20"/>
                <w:lang w:val="en-GB"/>
              </w:rPr>
            </w:pPr>
            <w:r>
              <w:rPr>
                <w:sz w:val="20"/>
                <w:szCs w:val="20"/>
                <w:lang w:val="en-GB"/>
              </w:rPr>
              <w:t>Char</w:t>
            </w:r>
          </w:p>
        </w:tc>
        <w:tc>
          <w:tcPr>
            <w:tcW w:w="5394" w:type="dxa"/>
          </w:tcPr>
          <w:p w14:paraId="70FFB874" w14:textId="77777777" w:rsidR="00F06E4D" w:rsidRPr="002E5CE2" w:rsidRDefault="00F06E4D" w:rsidP="00E60E70">
            <w:pPr>
              <w:jc w:val="both"/>
              <w:rPr>
                <w:sz w:val="20"/>
                <w:szCs w:val="20"/>
                <w:lang w:val="en-GB"/>
              </w:rPr>
            </w:pPr>
            <w:r>
              <w:rPr>
                <w:sz w:val="20"/>
                <w:szCs w:val="20"/>
                <w:lang w:val="en-GB"/>
              </w:rPr>
              <w:t>The owning role</w:t>
            </w:r>
          </w:p>
        </w:tc>
      </w:tr>
    </w:tbl>
    <w:p w14:paraId="72F5282F" w14:textId="4FDD14E4" w:rsidR="006C4F10" w:rsidRPr="001543B2" w:rsidRDefault="00F06E4D" w:rsidP="001543B2">
      <w:pPr>
        <w:jc w:val="both"/>
        <w:rPr>
          <w:sz w:val="20"/>
          <w:szCs w:val="20"/>
          <w:lang w:val="en-GB"/>
        </w:rPr>
      </w:pPr>
      <w:r>
        <w:rPr>
          <w:sz w:val="20"/>
          <w:szCs w:val="20"/>
          <w:lang w:val="en-GB"/>
        </w:rPr>
        <w:t xml:space="preserve"> (Pos) and (</w:t>
      </w:r>
      <w:r w:rsidR="006C4F10">
        <w:rPr>
          <w:sz w:val="20"/>
          <w:szCs w:val="20"/>
          <w:lang w:val="en-GB"/>
        </w:rPr>
        <w:t>View) are keys in this table.</w:t>
      </w:r>
      <w:r w:rsidR="002A7620">
        <w:rPr>
          <w:sz w:val="20"/>
          <w:szCs w:val="20"/>
          <w:lang w:val="en-GB"/>
        </w:rPr>
        <w:t xml:space="preserve"> See also the Role$Object table for metadata.</w:t>
      </w:r>
    </w:p>
    <w:p w14:paraId="42137767" w14:textId="315CBC0D" w:rsidR="00CC2745" w:rsidRDefault="00CC2745" w:rsidP="00964D07">
      <w:pPr>
        <w:pStyle w:val="Heading2"/>
        <w:rPr>
          <w:lang w:val="en-GB"/>
        </w:rPr>
      </w:pPr>
      <w:bookmarkStart w:id="268" w:name="_Toc49955243"/>
      <w:bookmarkStart w:id="269" w:name="_Toc142286343"/>
      <w:r>
        <w:rPr>
          <w:lang w:val="en-GB"/>
        </w:rPr>
        <w:t>8.</w:t>
      </w:r>
      <w:r w:rsidR="0025540B">
        <w:rPr>
          <w:lang w:val="en-GB"/>
        </w:rPr>
        <w:t>4</w:t>
      </w:r>
      <w:r>
        <w:rPr>
          <w:lang w:val="en-GB"/>
        </w:rPr>
        <w:t xml:space="preserve"> Log$ table collection</w:t>
      </w:r>
      <w:bookmarkEnd w:id="268"/>
      <w:bookmarkEnd w:id="269"/>
    </w:p>
    <w:p w14:paraId="65E715D7" w14:textId="04641449" w:rsidR="00D00FCC" w:rsidRDefault="00D00FCC"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These tables give access to records in the transaction log. They retain their system key (defining position) throughout their lifetime, but all other details including their name are subject to modification by later entries in the transaction log. In particular, Types can later become NodeTypes or EdgeTypes as a result of Metadata.</w:t>
      </w:r>
    </w:p>
    <w:p w14:paraId="7FD88CA5" w14:textId="2DD39461" w:rsidR="00CC2745" w:rsidRDefault="00964D07" w:rsidP="00E2683B">
      <w:pPr>
        <w:autoSpaceDE w:val="0"/>
        <w:autoSpaceDN w:val="0"/>
        <w:adjustRightInd w:val="0"/>
        <w:spacing w:before="120"/>
        <w:jc w:val="both"/>
        <w:rPr>
          <w:rFonts w:eastAsia="Times New Roman"/>
          <w:sz w:val="20"/>
          <w:szCs w:val="20"/>
          <w:lang w:eastAsia="en-US"/>
        </w:rPr>
      </w:pPr>
      <w:r w:rsidRPr="00964D07">
        <w:rPr>
          <w:rFonts w:eastAsia="Times New Roman"/>
          <w:sz w:val="20"/>
          <w:szCs w:val="20"/>
          <w:lang w:eastAsia="en-US"/>
        </w:rPr>
        <w:t>The Log$ tables identify all objects by (long) integer values, shown in t</w:t>
      </w:r>
      <w:r>
        <w:rPr>
          <w:rFonts w:eastAsia="Times New Roman"/>
          <w:sz w:val="20"/>
          <w:szCs w:val="20"/>
          <w:lang w:eastAsia="en-US"/>
        </w:rPr>
        <w:t>he Sys$ tables as Pos, and in the Log$ tables as DefPos (the defining position of the object, i.e. the log entry which records the creation of the object).</w:t>
      </w:r>
      <w:r w:rsidR="00930E29">
        <w:rPr>
          <w:rFonts w:eastAsia="Times New Roman"/>
          <w:sz w:val="20"/>
          <w:szCs w:val="20"/>
          <w:lang w:eastAsia="en-US"/>
        </w:rPr>
        <w:t xml:space="preserve"> </w:t>
      </w:r>
    </w:p>
    <w:p w14:paraId="46857299" w14:textId="37A2D1A3" w:rsidR="00AB4D6F" w:rsidRDefault="00AB4D6F"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Tables in this collection are read</w:t>
      </w:r>
      <w:r w:rsidR="00C7353E">
        <w:rPr>
          <w:rFonts w:eastAsia="Times New Roman"/>
          <w:sz w:val="20"/>
          <w:szCs w:val="20"/>
          <w:lang w:eastAsia="en-US"/>
        </w:rPr>
        <w:t>-</w:t>
      </w:r>
      <w:r>
        <w:rPr>
          <w:rFonts w:eastAsia="Times New Roman"/>
          <w:sz w:val="20"/>
          <w:szCs w:val="20"/>
          <w:lang w:eastAsia="en-US"/>
        </w:rPr>
        <w:t>only. They are publicly available in the personal edition</w:t>
      </w:r>
      <w:r w:rsidR="00FF49CB">
        <w:rPr>
          <w:rFonts w:eastAsia="Times New Roman"/>
          <w:sz w:val="20"/>
          <w:szCs w:val="20"/>
          <w:lang w:eastAsia="en-US"/>
        </w:rPr>
        <w:t xml:space="preserve"> (with the recommended firewall configuration, see section 3, this means available on the local subnet or local machine)</w:t>
      </w:r>
      <w:r>
        <w:rPr>
          <w:rFonts w:eastAsia="Times New Roman"/>
          <w:sz w:val="20"/>
          <w:szCs w:val="20"/>
          <w:lang w:eastAsia="en-US"/>
        </w:rPr>
        <w:t xml:space="preserve">. They are always available to the database owner. </w:t>
      </w:r>
    </w:p>
    <w:p w14:paraId="088A3758" w14:textId="37762E64" w:rsidR="00CC2745" w:rsidRDefault="00682711" w:rsidP="00964D07">
      <w:pPr>
        <w:pStyle w:val="Heading3"/>
      </w:pPr>
      <w:bookmarkStart w:id="270" w:name="_Toc142286344"/>
      <w:r>
        <w:t>8.</w:t>
      </w:r>
      <w:r w:rsidR="0025540B">
        <w:t>4</w:t>
      </w:r>
      <w:r w:rsidR="00CC2745">
        <w:t>.1 Log$</w:t>
      </w:r>
      <w:bookmarkEnd w:id="27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22B9205" w14:textId="77777777" w:rsidTr="004C22B2">
        <w:tc>
          <w:tcPr>
            <w:tcW w:w="1516" w:type="dxa"/>
          </w:tcPr>
          <w:p w14:paraId="3979E3B1"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1420C409"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480D52B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2DDDE361" w14:textId="77777777" w:rsidTr="004C22B2">
        <w:tc>
          <w:tcPr>
            <w:tcW w:w="1516" w:type="dxa"/>
          </w:tcPr>
          <w:p w14:paraId="1C8DAB9A" w14:textId="77777777" w:rsidR="00CC2745" w:rsidRPr="002E5CE2" w:rsidRDefault="00CC2745" w:rsidP="002E5CE2">
            <w:pPr>
              <w:jc w:val="both"/>
              <w:rPr>
                <w:sz w:val="20"/>
                <w:szCs w:val="20"/>
                <w:lang w:val="en-GB"/>
              </w:rPr>
            </w:pPr>
            <w:r w:rsidRPr="002E5CE2">
              <w:rPr>
                <w:sz w:val="20"/>
                <w:szCs w:val="20"/>
                <w:lang w:val="en-GB"/>
              </w:rPr>
              <w:t>Pos</w:t>
            </w:r>
          </w:p>
        </w:tc>
        <w:tc>
          <w:tcPr>
            <w:tcW w:w="1573" w:type="dxa"/>
          </w:tcPr>
          <w:p w14:paraId="01FCE800" w14:textId="77777777" w:rsidR="00CC2745" w:rsidRPr="002E5CE2" w:rsidRDefault="00F3604E" w:rsidP="002E5CE2">
            <w:pPr>
              <w:jc w:val="both"/>
              <w:rPr>
                <w:sz w:val="20"/>
                <w:szCs w:val="20"/>
                <w:lang w:val="en-GB"/>
              </w:rPr>
            </w:pPr>
            <w:r>
              <w:rPr>
                <w:sz w:val="20"/>
                <w:szCs w:val="20"/>
                <w:lang w:val="en-GB"/>
              </w:rPr>
              <w:t>Char</w:t>
            </w:r>
          </w:p>
        </w:tc>
        <w:tc>
          <w:tcPr>
            <w:tcW w:w="5214" w:type="dxa"/>
          </w:tcPr>
          <w:p w14:paraId="5E5CEC30"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2C113A49" w14:textId="77777777" w:rsidTr="004C22B2">
        <w:tc>
          <w:tcPr>
            <w:tcW w:w="1516" w:type="dxa"/>
          </w:tcPr>
          <w:p w14:paraId="3468C6F9" w14:textId="77777777" w:rsidR="00CC2745" w:rsidRPr="002E5CE2" w:rsidRDefault="00964D07" w:rsidP="002E5CE2">
            <w:pPr>
              <w:jc w:val="both"/>
              <w:rPr>
                <w:sz w:val="20"/>
                <w:szCs w:val="20"/>
                <w:lang w:val="en-GB"/>
              </w:rPr>
            </w:pPr>
            <w:r w:rsidRPr="002E5CE2">
              <w:rPr>
                <w:sz w:val="20"/>
                <w:szCs w:val="20"/>
                <w:lang w:val="en-GB"/>
              </w:rPr>
              <w:t>Desc</w:t>
            </w:r>
          </w:p>
        </w:tc>
        <w:tc>
          <w:tcPr>
            <w:tcW w:w="1573" w:type="dxa"/>
          </w:tcPr>
          <w:p w14:paraId="32A603EB" w14:textId="77777777" w:rsidR="00CC2745" w:rsidRPr="002E5CE2" w:rsidRDefault="00CC2745" w:rsidP="002E5CE2">
            <w:pPr>
              <w:jc w:val="both"/>
              <w:rPr>
                <w:sz w:val="20"/>
                <w:szCs w:val="20"/>
                <w:lang w:val="en-GB"/>
              </w:rPr>
            </w:pPr>
            <w:r w:rsidRPr="002E5CE2">
              <w:rPr>
                <w:sz w:val="20"/>
                <w:szCs w:val="20"/>
                <w:lang w:val="en-GB"/>
              </w:rPr>
              <w:t>char</w:t>
            </w:r>
          </w:p>
        </w:tc>
        <w:tc>
          <w:tcPr>
            <w:tcW w:w="5214" w:type="dxa"/>
          </w:tcPr>
          <w:p w14:paraId="25F11076" w14:textId="77777777" w:rsidR="00CC2745" w:rsidRPr="002E5CE2" w:rsidRDefault="00964D07" w:rsidP="002E5CE2">
            <w:pPr>
              <w:jc w:val="both"/>
              <w:rPr>
                <w:sz w:val="20"/>
                <w:szCs w:val="20"/>
                <w:lang w:val="en-GB"/>
              </w:rPr>
            </w:pPr>
            <w:r w:rsidRPr="002E5CE2">
              <w:rPr>
                <w:sz w:val="20"/>
                <w:szCs w:val="20"/>
                <w:lang w:val="en-GB"/>
              </w:rPr>
              <w:t>A semi-readable version of the log information</w:t>
            </w:r>
          </w:p>
        </w:tc>
      </w:tr>
      <w:tr w:rsidR="00CC2745" w:rsidRPr="002E5CE2" w14:paraId="7B38FDA7" w14:textId="77777777" w:rsidTr="004C22B2">
        <w:tc>
          <w:tcPr>
            <w:tcW w:w="1516" w:type="dxa"/>
          </w:tcPr>
          <w:p w14:paraId="2BF5DDEF" w14:textId="77777777" w:rsidR="00CC2745" w:rsidRPr="002E5CE2" w:rsidRDefault="00964D07" w:rsidP="002E5CE2">
            <w:pPr>
              <w:jc w:val="both"/>
              <w:rPr>
                <w:sz w:val="20"/>
                <w:szCs w:val="20"/>
                <w:lang w:val="en-GB"/>
              </w:rPr>
            </w:pPr>
            <w:r w:rsidRPr="002E5CE2">
              <w:rPr>
                <w:sz w:val="20"/>
                <w:szCs w:val="20"/>
                <w:lang w:val="en-GB"/>
              </w:rPr>
              <w:t>Type</w:t>
            </w:r>
          </w:p>
        </w:tc>
        <w:tc>
          <w:tcPr>
            <w:tcW w:w="1573" w:type="dxa"/>
          </w:tcPr>
          <w:p w14:paraId="124FE462" w14:textId="77777777" w:rsidR="00CC2745" w:rsidRPr="002E5CE2" w:rsidRDefault="00191512" w:rsidP="002E5CE2">
            <w:pPr>
              <w:jc w:val="both"/>
              <w:rPr>
                <w:sz w:val="20"/>
                <w:szCs w:val="20"/>
                <w:lang w:val="en-GB"/>
              </w:rPr>
            </w:pPr>
            <w:r>
              <w:rPr>
                <w:sz w:val="20"/>
                <w:szCs w:val="20"/>
                <w:lang w:val="en-GB"/>
              </w:rPr>
              <w:t>Char</w:t>
            </w:r>
          </w:p>
        </w:tc>
        <w:tc>
          <w:tcPr>
            <w:tcW w:w="5214" w:type="dxa"/>
          </w:tcPr>
          <w:p w14:paraId="1DF92CD1" w14:textId="77777777" w:rsidR="00CC2745" w:rsidRPr="002E5CE2" w:rsidRDefault="00CC2745" w:rsidP="002E5CE2">
            <w:pPr>
              <w:jc w:val="both"/>
              <w:rPr>
                <w:sz w:val="20"/>
                <w:szCs w:val="20"/>
                <w:lang w:val="en-GB"/>
              </w:rPr>
            </w:pPr>
            <w:r w:rsidRPr="002E5CE2">
              <w:rPr>
                <w:sz w:val="20"/>
                <w:szCs w:val="20"/>
                <w:lang w:val="en-GB"/>
              </w:rPr>
              <w:t xml:space="preserve">The </w:t>
            </w:r>
            <w:r w:rsidR="00964D07" w:rsidRPr="002E5CE2">
              <w:rPr>
                <w:sz w:val="20"/>
                <w:szCs w:val="20"/>
                <w:lang w:val="en-GB"/>
              </w:rPr>
              <w:t>type of log entry (see table below)</w:t>
            </w:r>
          </w:p>
        </w:tc>
      </w:tr>
      <w:tr w:rsidR="00964D07" w:rsidRPr="002E5CE2" w14:paraId="6664D456" w14:textId="77777777" w:rsidTr="004C22B2">
        <w:tc>
          <w:tcPr>
            <w:tcW w:w="1516" w:type="dxa"/>
          </w:tcPr>
          <w:p w14:paraId="5467E48E" w14:textId="77777777" w:rsidR="00964D07" w:rsidRPr="002E5CE2" w:rsidRDefault="00964D07" w:rsidP="002E5CE2">
            <w:pPr>
              <w:jc w:val="both"/>
              <w:rPr>
                <w:sz w:val="20"/>
                <w:szCs w:val="20"/>
                <w:lang w:val="en-GB"/>
              </w:rPr>
            </w:pPr>
            <w:r w:rsidRPr="002E5CE2">
              <w:rPr>
                <w:sz w:val="20"/>
                <w:szCs w:val="20"/>
                <w:lang w:val="en-GB"/>
              </w:rPr>
              <w:t>Affects</w:t>
            </w:r>
          </w:p>
        </w:tc>
        <w:tc>
          <w:tcPr>
            <w:tcW w:w="1573" w:type="dxa"/>
          </w:tcPr>
          <w:p w14:paraId="30B80337" w14:textId="77777777" w:rsidR="00964D07" w:rsidRPr="002E5CE2" w:rsidRDefault="00F3604E" w:rsidP="002E5CE2">
            <w:pPr>
              <w:jc w:val="both"/>
              <w:rPr>
                <w:sz w:val="20"/>
                <w:szCs w:val="20"/>
                <w:lang w:val="en-GB"/>
              </w:rPr>
            </w:pPr>
            <w:r>
              <w:rPr>
                <w:sz w:val="20"/>
                <w:szCs w:val="20"/>
                <w:lang w:val="en-GB"/>
              </w:rPr>
              <w:t>Char</w:t>
            </w:r>
          </w:p>
        </w:tc>
        <w:tc>
          <w:tcPr>
            <w:tcW w:w="5214" w:type="dxa"/>
          </w:tcPr>
          <w:p w14:paraId="1E60107A" w14:textId="7514AA69" w:rsidR="00964D07" w:rsidRPr="002E5CE2" w:rsidRDefault="00964D07" w:rsidP="002E5CE2">
            <w:pPr>
              <w:jc w:val="both"/>
              <w:rPr>
                <w:sz w:val="20"/>
                <w:szCs w:val="20"/>
                <w:lang w:val="en-GB"/>
              </w:rPr>
            </w:pPr>
            <w:r w:rsidRPr="002E5CE2">
              <w:rPr>
                <w:sz w:val="20"/>
                <w:szCs w:val="20"/>
                <w:lang w:val="en-GB"/>
              </w:rPr>
              <w:t>The object affected</w:t>
            </w:r>
            <w:r w:rsidR="00F73063">
              <w:rPr>
                <w:sz w:val="20"/>
                <w:szCs w:val="20"/>
                <w:lang w:val="en-GB"/>
              </w:rPr>
              <w:t>*</w:t>
            </w:r>
          </w:p>
        </w:tc>
      </w:tr>
      <w:tr w:rsidR="00520F13" w:rsidRPr="002E5CE2" w14:paraId="1134E483" w14:textId="77777777" w:rsidTr="004C22B2">
        <w:tc>
          <w:tcPr>
            <w:tcW w:w="1516" w:type="dxa"/>
          </w:tcPr>
          <w:p w14:paraId="4A5D419F" w14:textId="0313981A" w:rsidR="00520F13" w:rsidRPr="002E5CE2" w:rsidRDefault="00520F13" w:rsidP="002E5CE2">
            <w:pPr>
              <w:jc w:val="both"/>
              <w:rPr>
                <w:sz w:val="20"/>
                <w:szCs w:val="20"/>
                <w:lang w:val="en-GB"/>
              </w:rPr>
            </w:pPr>
            <w:r>
              <w:rPr>
                <w:sz w:val="20"/>
                <w:szCs w:val="20"/>
                <w:lang w:val="en-GB"/>
              </w:rPr>
              <w:t>Transaction</w:t>
            </w:r>
          </w:p>
        </w:tc>
        <w:tc>
          <w:tcPr>
            <w:tcW w:w="1573" w:type="dxa"/>
          </w:tcPr>
          <w:p w14:paraId="76AB5949" w14:textId="7D9E0A8D" w:rsidR="00520F13" w:rsidRDefault="00520F13" w:rsidP="002E5CE2">
            <w:pPr>
              <w:jc w:val="both"/>
              <w:rPr>
                <w:sz w:val="20"/>
                <w:szCs w:val="20"/>
                <w:lang w:val="en-GB"/>
              </w:rPr>
            </w:pPr>
            <w:r>
              <w:rPr>
                <w:sz w:val="20"/>
                <w:szCs w:val="20"/>
                <w:lang w:val="en-GB"/>
              </w:rPr>
              <w:t>Char</w:t>
            </w:r>
          </w:p>
        </w:tc>
        <w:tc>
          <w:tcPr>
            <w:tcW w:w="5214" w:type="dxa"/>
          </w:tcPr>
          <w:p w14:paraId="268D2E45" w14:textId="39336F0F" w:rsidR="00520F13" w:rsidRPr="002E5CE2" w:rsidRDefault="00520F13" w:rsidP="002E5CE2">
            <w:pPr>
              <w:jc w:val="both"/>
              <w:rPr>
                <w:sz w:val="20"/>
                <w:szCs w:val="20"/>
                <w:lang w:val="en-GB"/>
              </w:rPr>
            </w:pPr>
            <w:r>
              <w:rPr>
                <w:sz w:val="20"/>
                <w:szCs w:val="20"/>
                <w:lang w:val="en-GB"/>
              </w:rPr>
              <w:t>The transaction this record belongs to</w:t>
            </w:r>
          </w:p>
        </w:tc>
      </w:tr>
    </w:tbl>
    <w:p w14:paraId="3959BA41" w14:textId="38263953" w:rsidR="00F73063" w:rsidRDefault="00F73063" w:rsidP="004C22B2">
      <w:pPr>
        <w:autoSpaceDE w:val="0"/>
        <w:autoSpaceDN w:val="0"/>
        <w:adjustRightInd w:val="0"/>
        <w:jc w:val="both"/>
        <w:rPr>
          <w:rFonts w:eastAsia="Times New Roman"/>
          <w:sz w:val="20"/>
          <w:szCs w:val="20"/>
          <w:lang w:eastAsia="en-US"/>
        </w:rPr>
      </w:pPr>
      <w:r>
        <w:rPr>
          <w:rFonts w:eastAsia="Times New Roman"/>
          <w:sz w:val="20"/>
          <w:szCs w:val="20"/>
          <w:lang w:eastAsia="en-US"/>
        </w:rPr>
        <w:t>*Affects is a single defining position added to this table for convenience (it is not actually in the log file). For log entries that cause cascading changes, there is no attempt to</w:t>
      </w:r>
      <w:r w:rsidR="004C22B2">
        <w:rPr>
          <w:rFonts w:eastAsia="Times New Roman"/>
          <w:sz w:val="20"/>
          <w:szCs w:val="20"/>
          <w:lang w:eastAsia="en-US"/>
        </w:rPr>
        <w:t xml:space="preserve"> provide details of </w:t>
      </w:r>
      <w:r>
        <w:rPr>
          <w:rFonts w:eastAsia="Times New Roman"/>
          <w:sz w:val="20"/>
          <w:szCs w:val="20"/>
          <w:lang w:eastAsia="en-US"/>
        </w:rPr>
        <w:t xml:space="preserve"> the </w:t>
      </w:r>
      <w:r w:rsidR="004C22B2">
        <w:rPr>
          <w:rFonts w:eastAsia="Times New Roman"/>
          <w:sz w:val="20"/>
          <w:szCs w:val="20"/>
          <w:lang w:eastAsia="en-US"/>
        </w:rPr>
        <w:t xml:space="preserve">consequential </w:t>
      </w:r>
      <w:r>
        <w:rPr>
          <w:rFonts w:eastAsia="Times New Roman"/>
          <w:sz w:val="20"/>
          <w:szCs w:val="20"/>
          <w:lang w:eastAsia="en-US"/>
        </w:rPr>
        <w:lastRenderedPageBreak/>
        <w:t>action</w:t>
      </w:r>
      <w:r w:rsidR="004C22B2">
        <w:rPr>
          <w:rFonts w:eastAsia="Times New Roman"/>
          <w:sz w:val="20"/>
          <w:szCs w:val="20"/>
          <w:lang w:eastAsia="en-US"/>
        </w:rPr>
        <w:t>s, which occurred at the time the log entry was laid down and will occur again when the database loads</w:t>
      </w:r>
      <w:r w:rsidR="00EB3C15">
        <w:rPr>
          <w:rFonts w:eastAsia="Times New Roman"/>
          <w:sz w:val="20"/>
          <w:szCs w:val="20"/>
          <w:lang w:eastAsia="en-US"/>
        </w:rPr>
        <w:t>.</w:t>
      </w:r>
      <w:r w:rsidR="009C78E5">
        <w:rPr>
          <w:rFonts w:eastAsia="Times New Roman"/>
          <w:sz w:val="20"/>
          <w:szCs w:val="20"/>
          <w:lang w:eastAsia="en-US"/>
        </w:rPr>
        <w:t xml:space="preserve"> </w:t>
      </w:r>
    </w:p>
    <w:p w14:paraId="517A40C6" w14:textId="77777777" w:rsidR="00244F02" w:rsidRDefault="00244F02" w:rsidP="00964D07">
      <w:pPr>
        <w:autoSpaceDE w:val="0"/>
        <w:autoSpaceDN w:val="0"/>
        <w:adjustRightInd w:val="0"/>
        <w:rPr>
          <w:rFonts w:eastAsia="Times New Roman"/>
          <w:sz w:val="20"/>
          <w:szCs w:val="20"/>
          <w:lang w:eastAsia="en-US"/>
        </w:rPr>
      </w:pPr>
    </w:p>
    <w:tbl>
      <w:tblPr>
        <w:tblW w:w="785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970"/>
        <w:gridCol w:w="2979"/>
        <w:gridCol w:w="2906"/>
      </w:tblGrid>
      <w:tr w:rsidR="00191512" w:rsidRPr="002E5CE2" w14:paraId="536B2835" w14:textId="77777777" w:rsidTr="00191512">
        <w:tc>
          <w:tcPr>
            <w:tcW w:w="1970" w:type="dxa"/>
          </w:tcPr>
          <w:p w14:paraId="5A13DA5F" w14:textId="77777777" w:rsidR="00191512" w:rsidRPr="002E5CE2" w:rsidRDefault="00191512" w:rsidP="002E5CE2">
            <w:pPr>
              <w:autoSpaceDE w:val="0"/>
              <w:autoSpaceDN w:val="0"/>
              <w:adjustRightInd w:val="0"/>
              <w:jc w:val="center"/>
              <w:rPr>
                <w:rFonts w:eastAsia="Times New Roman"/>
                <w:b/>
                <w:sz w:val="20"/>
                <w:szCs w:val="20"/>
                <w:lang w:eastAsia="en-US"/>
              </w:rPr>
            </w:pPr>
            <w:r>
              <w:rPr>
                <w:rFonts w:eastAsia="Times New Roman"/>
                <w:b/>
                <w:sz w:val="20"/>
                <w:szCs w:val="20"/>
                <w:lang w:eastAsia="en-US"/>
              </w:rPr>
              <w:t>Type</w:t>
            </w:r>
          </w:p>
        </w:tc>
        <w:tc>
          <w:tcPr>
            <w:tcW w:w="2979" w:type="dxa"/>
          </w:tcPr>
          <w:p w14:paraId="46AD64A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Further information in</w:t>
            </w:r>
          </w:p>
        </w:tc>
        <w:tc>
          <w:tcPr>
            <w:tcW w:w="2906" w:type="dxa"/>
          </w:tcPr>
          <w:p w14:paraId="04FC057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Comments</w:t>
            </w:r>
          </w:p>
        </w:tc>
      </w:tr>
      <w:tr w:rsidR="005A0782" w:rsidRPr="002E5CE2" w14:paraId="68EDF36B" w14:textId="77777777" w:rsidTr="00191512">
        <w:tc>
          <w:tcPr>
            <w:tcW w:w="1970" w:type="dxa"/>
          </w:tcPr>
          <w:p w14:paraId="50F2620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w:t>
            </w:r>
          </w:p>
        </w:tc>
        <w:tc>
          <w:tcPr>
            <w:tcW w:w="2979" w:type="dxa"/>
          </w:tcPr>
          <w:p w14:paraId="7DA697A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Log$Alter</w:t>
            </w:r>
          </w:p>
        </w:tc>
        <w:tc>
          <w:tcPr>
            <w:tcW w:w="2906" w:type="dxa"/>
          </w:tcPr>
          <w:p w14:paraId="7B14D2F5"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column properties</w:t>
            </w:r>
          </w:p>
        </w:tc>
      </w:tr>
      <w:tr w:rsidR="005A0782" w14:paraId="05F12247" w14:textId="77777777" w:rsidTr="00191512">
        <w:tc>
          <w:tcPr>
            <w:tcW w:w="1970" w:type="dxa"/>
          </w:tcPr>
          <w:p w14:paraId="0BA037CD"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2979" w:type="dxa"/>
          </w:tcPr>
          <w:p w14:paraId="1C89647A" w14:textId="77777777" w:rsidR="005A0782" w:rsidRDefault="005A0782" w:rsidP="00BC2ADE">
            <w:pPr>
              <w:jc w:val="both"/>
              <w:rPr>
                <w:sz w:val="20"/>
                <w:szCs w:val="20"/>
                <w:lang w:val="en-GB"/>
              </w:rPr>
            </w:pPr>
          </w:p>
        </w:tc>
        <w:tc>
          <w:tcPr>
            <w:tcW w:w="2906" w:type="dxa"/>
          </w:tcPr>
          <w:p w14:paraId="5DE06E37" w14:textId="77777777" w:rsidR="005A0782" w:rsidRDefault="005A0782" w:rsidP="00BC2ADE">
            <w:pPr>
              <w:jc w:val="both"/>
              <w:rPr>
                <w:sz w:val="20"/>
                <w:szCs w:val="20"/>
                <w:lang w:val="en-GB"/>
              </w:rPr>
            </w:pPr>
          </w:p>
        </w:tc>
      </w:tr>
      <w:tr w:rsidR="005A0782" w14:paraId="5B75C0F4" w14:textId="77777777" w:rsidTr="00191512">
        <w:tc>
          <w:tcPr>
            <w:tcW w:w="1970" w:type="dxa"/>
          </w:tcPr>
          <w:p w14:paraId="0EBCBFA9"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Authenitcate</w:t>
            </w:r>
          </w:p>
        </w:tc>
        <w:tc>
          <w:tcPr>
            <w:tcW w:w="2979" w:type="dxa"/>
          </w:tcPr>
          <w:p w14:paraId="7A115CE8" w14:textId="77777777" w:rsidR="005A0782" w:rsidRDefault="005A0782" w:rsidP="00BC2ADE">
            <w:pPr>
              <w:tabs>
                <w:tab w:val="left" w:pos="5520"/>
              </w:tabs>
              <w:jc w:val="both"/>
              <w:rPr>
                <w:sz w:val="20"/>
                <w:szCs w:val="20"/>
                <w:lang w:val="en-GB"/>
              </w:rPr>
            </w:pPr>
            <w:r>
              <w:rPr>
                <w:sz w:val="20"/>
                <w:szCs w:val="20"/>
                <w:lang w:val="en-GB"/>
              </w:rPr>
              <w:t>Log$Authenticate</w:t>
            </w:r>
          </w:p>
        </w:tc>
        <w:tc>
          <w:tcPr>
            <w:tcW w:w="2906" w:type="dxa"/>
          </w:tcPr>
          <w:p w14:paraId="07261810" w14:textId="77777777" w:rsidR="005A0782" w:rsidRDefault="005A0782" w:rsidP="00BC2ADE">
            <w:pPr>
              <w:tabs>
                <w:tab w:val="left" w:pos="5520"/>
              </w:tabs>
              <w:jc w:val="both"/>
              <w:rPr>
                <w:sz w:val="20"/>
                <w:szCs w:val="20"/>
                <w:lang w:val="en-GB"/>
              </w:rPr>
            </w:pPr>
          </w:p>
        </w:tc>
      </w:tr>
      <w:tr w:rsidR="005A0782" w:rsidRPr="002E5CE2" w14:paraId="4C018BAC" w14:textId="77777777" w:rsidTr="00191512">
        <w:tc>
          <w:tcPr>
            <w:tcW w:w="1970" w:type="dxa"/>
          </w:tcPr>
          <w:p w14:paraId="4F7831B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Change</w:t>
            </w:r>
          </w:p>
        </w:tc>
        <w:tc>
          <w:tcPr>
            <w:tcW w:w="2979" w:type="dxa"/>
          </w:tcPr>
          <w:p w14:paraId="511955C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Log$Change</w:t>
            </w:r>
          </w:p>
        </w:tc>
        <w:tc>
          <w:tcPr>
            <w:tcW w:w="2906" w:type="dxa"/>
          </w:tcPr>
          <w:p w14:paraId="53FDD5D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Rename object</w:t>
            </w:r>
          </w:p>
        </w:tc>
      </w:tr>
      <w:tr w:rsidR="005A0782" w:rsidRPr="002E5CE2" w14:paraId="555B03E8" w14:textId="77777777" w:rsidTr="00191512">
        <w:tc>
          <w:tcPr>
            <w:tcW w:w="1970" w:type="dxa"/>
          </w:tcPr>
          <w:p w14:paraId="725814E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2979" w:type="dxa"/>
          </w:tcPr>
          <w:p w14:paraId="3826F6C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Log$Check</w:t>
            </w:r>
          </w:p>
        </w:tc>
        <w:tc>
          <w:tcPr>
            <w:tcW w:w="2906" w:type="dxa"/>
          </w:tcPr>
          <w:p w14:paraId="49D6ED50"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6838BACF" w14:textId="77777777" w:rsidTr="00191512">
        <w:tc>
          <w:tcPr>
            <w:tcW w:w="1970" w:type="dxa"/>
          </w:tcPr>
          <w:p w14:paraId="1FB1C010"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Checkpoint</w:t>
            </w:r>
          </w:p>
        </w:tc>
        <w:tc>
          <w:tcPr>
            <w:tcW w:w="2979" w:type="dxa"/>
          </w:tcPr>
          <w:p w14:paraId="0121E50E" w14:textId="77777777" w:rsidR="005A0782" w:rsidRPr="002E5CE2" w:rsidRDefault="005A0782" w:rsidP="002E5CE2">
            <w:pPr>
              <w:autoSpaceDE w:val="0"/>
              <w:autoSpaceDN w:val="0"/>
              <w:adjustRightInd w:val="0"/>
              <w:rPr>
                <w:rFonts w:eastAsia="Times New Roman"/>
                <w:sz w:val="20"/>
                <w:szCs w:val="20"/>
                <w:lang w:eastAsia="en-US"/>
              </w:rPr>
            </w:pPr>
          </w:p>
        </w:tc>
        <w:tc>
          <w:tcPr>
            <w:tcW w:w="2906" w:type="dxa"/>
          </w:tcPr>
          <w:p w14:paraId="0C5D0941"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113E84DF" w14:textId="77777777" w:rsidTr="00191512">
        <w:tc>
          <w:tcPr>
            <w:tcW w:w="1970" w:type="dxa"/>
          </w:tcPr>
          <w:p w14:paraId="6363856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2979" w:type="dxa"/>
          </w:tcPr>
          <w:p w14:paraId="7C00CB3A"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Log$Column</w:t>
            </w:r>
          </w:p>
        </w:tc>
        <w:tc>
          <w:tcPr>
            <w:tcW w:w="2906" w:type="dxa"/>
          </w:tcPr>
          <w:p w14:paraId="45816CFA" w14:textId="77777777" w:rsidR="005A0782" w:rsidRPr="002E5CE2" w:rsidRDefault="005A0782" w:rsidP="005A0782">
            <w:pPr>
              <w:autoSpaceDE w:val="0"/>
              <w:autoSpaceDN w:val="0"/>
              <w:adjustRightInd w:val="0"/>
              <w:rPr>
                <w:rFonts w:eastAsia="Times New Roman"/>
                <w:sz w:val="20"/>
                <w:szCs w:val="20"/>
                <w:lang w:eastAsia="en-US"/>
              </w:rPr>
            </w:pPr>
          </w:p>
        </w:tc>
      </w:tr>
      <w:tr w:rsidR="005A0782" w14:paraId="6F45A54B" w14:textId="77777777" w:rsidTr="00191512">
        <w:tc>
          <w:tcPr>
            <w:tcW w:w="1970" w:type="dxa"/>
          </w:tcPr>
          <w:p w14:paraId="267C0E85"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2979" w:type="dxa"/>
          </w:tcPr>
          <w:p w14:paraId="0045BDF1" w14:textId="77777777" w:rsidR="005A0782" w:rsidRDefault="005A0782" w:rsidP="00BC2ADE">
            <w:pPr>
              <w:tabs>
                <w:tab w:val="left" w:pos="5520"/>
              </w:tabs>
              <w:jc w:val="both"/>
              <w:rPr>
                <w:sz w:val="20"/>
                <w:szCs w:val="20"/>
                <w:lang w:val="en-GB"/>
              </w:rPr>
            </w:pPr>
          </w:p>
        </w:tc>
        <w:tc>
          <w:tcPr>
            <w:tcW w:w="2906" w:type="dxa"/>
          </w:tcPr>
          <w:p w14:paraId="0E946DD1" w14:textId="77777777" w:rsidR="005A0782" w:rsidRDefault="005A0782" w:rsidP="00BC2ADE">
            <w:pPr>
              <w:tabs>
                <w:tab w:val="left" w:pos="5520"/>
              </w:tabs>
              <w:jc w:val="both"/>
              <w:rPr>
                <w:sz w:val="20"/>
                <w:szCs w:val="20"/>
                <w:lang w:val="en-GB"/>
              </w:rPr>
            </w:pPr>
          </w:p>
        </w:tc>
      </w:tr>
      <w:tr w:rsidR="005A0782" w14:paraId="67548F20" w14:textId="77777777" w:rsidTr="00191512">
        <w:tc>
          <w:tcPr>
            <w:tcW w:w="1970" w:type="dxa"/>
          </w:tcPr>
          <w:p w14:paraId="5DE3298F"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2979" w:type="dxa"/>
          </w:tcPr>
          <w:p w14:paraId="6EBE33FB" w14:textId="77777777" w:rsidR="005A0782" w:rsidRDefault="005A0782" w:rsidP="00BC2ADE">
            <w:pPr>
              <w:jc w:val="both"/>
              <w:rPr>
                <w:sz w:val="20"/>
                <w:szCs w:val="20"/>
                <w:lang w:val="en-GB"/>
              </w:rPr>
            </w:pPr>
          </w:p>
        </w:tc>
        <w:tc>
          <w:tcPr>
            <w:tcW w:w="2906" w:type="dxa"/>
          </w:tcPr>
          <w:p w14:paraId="11DD06A4" w14:textId="77777777" w:rsidR="005A0782" w:rsidRDefault="005A0782" w:rsidP="00BC2ADE">
            <w:pPr>
              <w:jc w:val="both"/>
              <w:rPr>
                <w:sz w:val="20"/>
                <w:szCs w:val="20"/>
                <w:lang w:val="en-GB"/>
              </w:rPr>
            </w:pPr>
          </w:p>
        </w:tc>
      </w:tr>
      <w:tr w:rsidR="005A0782" w:rsidRPr="002E5CE2" w14:paraId="72C54589" w14:textId="77777777" w:rsidTr="00191512">
        <w:tc>
          <w:tcPr>
            <w:tcW w:w="1970" w:type="dxa"/>
          </w:tcPr>
          <w:p w14:paraId="3203BEC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2979" w:type="dxa"/>
          </w:tcPr>
          <w:p w14:paraId="54B9BCD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Log$Delete</w:t>
            </w:r>
          </w:p>
        </w:tc>
        <w:tc>
          <w:tcPr>
            <w:tcW w:w="2906" w:type="dxa"/>
          </w:tcPr>
          <w:p w14:paraId="748D7B6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20A54DF8" w14:textId="77777777" w:rsidTr="00191512">
        <w:tc>
          <w:tcPr>
            <w:tcW w:w="1970" w:type="dxa"/>
          </w:tcPr>
          <w:p w14:paraId="15098E7C"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DeleteRefernce1</w:t>
            </w:r>
          </w:p>
        </w:tc>
        <w:tc>
          <w:tcPr>
            <w:tcW w:w="2979" w:type="dxa"/>
          </w:tcPr>
          <w:p w14:paraId="2AABEC50" w14:textId="77777777" w:rsidR="005A0782" w:rsidRDefault="005A0782" w:rsidP="00BC2ADE">
            <w:pPr>
              <w:tabs>
                <w:tab w:val="left" w:pos="5520"/>
              </w:tabs>
              <w:jc w:val="both"/>
              <w:rPr>
                <w:sz w:val="20"/>
                <w:szCs w:val="20"/>
                <w:lang w:val="en-GB"/>
              </w:rPr>
            </w:pPr>
          </w:p>
        </w:tc>
        <w:tc>
          <w:tcPr>
            <w:tcW w:w="2906" w:type="dxa"/>
          </w:tcPr>
          <w:p w14:paraId="2095748F" w14:textId="77777777" w:rsidR="005A0782" w:rsidRDefault="005A0782" w:rsidP="00BC2ADE">
            <w:pPr>
              <w:tabs>
                <w:tab w:val="left" w:pos="5520"/>
              </w:tabs>
              <w:jc w:val="both"/>
              <w:rPr>
                <w:sz w:val="20"/>
                <w:szCs w:val="20"/>
                <w:lang w:val="en-GB"/>
              </w:rPr>
            </w:pPr>
          </w:p>
        </w:tc>
      </w:tr>
      <w:tr w:rsidR="005A0782" w:rsidRPr="002E5CE2" w14:paraId="55F0CB3F" w14:textId="77777777" w:rsidTr="00191512">
        <w:tc>
          <w:tcPr>
            <w:tcW w:w="1970" w:type="dxa"/>
          </w:tcPr>
          <w:p w14:paraId="00ACE98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2979" w:type="dxa"/>
          </w:tcPr>
          <w:p w14:paraId="0487AFF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Log$Domain</w:t>
            </w:r>
          </w:p>
        </w:tc>
        <w:tc>
          <w:tcPr>
            <w:tcW w:w="2906" w:type="dxa"/>
          </w:tcPr>
          <w:p w14:paraId="647775D8" w14:textId="77777777" w:rsidR="005A0782" w:rsidRPr="002E5CE2" w:rsidRDefault="005A0782" w:rsidP="005A0782">
            <w:pPr>
              <w:autoSpaceDE w:val="0"/>
              <w:autoSpaceDN w:val="0"/>
              <w:adjustRightInd w:val="0"/>
              <w:rPr>
                <w:rFonts w:eastAsia="Times New Roman"/>
                <w:sz w:val="20"/>
                <w:szCs w:val="20"/>
                <w:lang w:eastAsia="en-US"/>
              </w:rPr>
            </w:pPr>
          </w:p>
        </w:tc>
      </w:tr>
      <w:tr w:rsidR="005A0782" w:rsidRPr="002E5CE2" w14:paraId="69E1A9AB" w14:textId="77777777" w:rsidTr="00191512">
        <w:tc>
          <w:tcPr>
            <w:tcW w:w="1970" w:type="dxa"/>
          </w:tcPr>
          <w:p w14:paraId="11B2206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2979" w:type="dxa"/>
          </w:tcPr>
          <w:p w14:paraId="7992EF0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Log$Drop</w:t>
            </w:r>
          </w:p>
        </w:tc>
        <w:tc>
          <w:tcPr>
            <w:tcW w:w="2906" w:type="dxa"/>
          </w:tcPr>
          <w:p w14:paraId="14E9D6C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D190B5D" w14:textId="77777777" w:rsidTr="00191512">
        <w:tc>
          <w:tcPr>
            <w:tcW w:w="1970" w:type="dxa"/>
          </w:tcPr>
          <w:p w14:paraId="1136FE5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2979" w:type="dxa"/>
          </w:tcPr>
          <w:p w14:paraId="05C8BED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Log$Edit</w:t>
            </w:r>
          </w:p>
        </w:tc>
        <w:tc>
          <w:tcPr>
            <w:tcW w:w="2906" w:type="dxa"/>
          </w:tcPr>
          <w:p w14:paraId="014E8A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domain properties</w:t>
            </w:r>
          </w:p>
        </w:tc>
      </w:tr>
      <w:tr w:rsidR="005A0782" w:rsidRPr="002E5CE2" w14:paraId="55FBB1A3" w14:textId="77777777" w:rsidTr="00191512">
        <w:tc>
          <w:tcPr>
            <w:tcW w:w="1970" w:type="dxa"/>
          </w:tcPr>
          <w:p w14:paraId="04D5CF2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2979" w:type="dxa"/>
          </w:tcPr>
          <w:p w14:paraId="1978940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Log$Grant</w:t>
            </w:r>
          </w:p>
        </w:tc>
        <w:tc>
          <w:tcPr>
            <w:tcW w:w="2906" w:type="dxa"/>
          </w:tcPr>
          <w:p w14:paraId="41D2FB33"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A1D9E79" w14:textId="77777777" w:rsidTr="00191512">
        <w:tc>
          <w:tcPr>
            <w:tcW w:w="1970" w:type="dxa"/>
          </w:tcPr>
          <w:p w14:paraId="33DA997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2979" w:type="dxa"/>
          </w:tcPr>
          <w:p w14:paraId="643DA57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Log$Index, Log$IndexKey</w:t>
            </w:r>
          </w:p>
        </w:tc>
        <w:tc>
          <w:tcPr>
            <w:tcW w:w="2906" w:type="dxa"/>
          </w:tcPr>
          <w:p w14:paraId="2C00E9F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FF74717" w14:textId="77777777" w:rsidTr="00191512">
        <w:tc>
          <w:tcPr>
            <w:tcW w:w="1970" w:type="dxa"/>
          </w:tcPr>
          <w:p w14:paraId="1D5562B3"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2979" w:type="dxa"/>
          </w:tcPr>
          <w:p w14:paraId="6FB81F3A" w14:textId="77777777" w:rsidR="005A0782" w:rsidRDefault="005A0782" w:rsidP="00BC2ADE">
            <w:pPr>
              <w:tabs>
                <w:tab w:val="left" w:pos="5520"/>
              </w:tabs>
              <w:jc w:val="both"/>
              <w:rPr>
                <w:sz w:val="20"/>
                <w:szCs w:val="20"/>
                <w:lang w:val="en-GB"/>
              </w:rPr>
            </w:pPr>
            <w:r>
              <w:rPr>
                <w:sz w:val="20"/>
                <w:szCs w:val="20"/>
                <w:lang w:val="en-GB"/>
              </w:rPr>
              <w:t>Log$Metadata</w:t>
            </w:r>
          </w:p>
        </w:tc>
        <w:tc>
          <w:tcPr>
            <w:tcW w:w="2906" w:type="dxa"/>
          </w:tcPr>
          <w:p w14:paraId="0592E8BD" w14:textId="77777777" w:rsidR="005A0782" w:rsidRDefault="005A0782" w:rsidP="00BC2ADE">
            <w:pPr>
              <w:tabs>
                <w:tab w:val="left" w:pos="5520"/>
              </w:tabs>
              <w:jc w:val="both"/>
              <w:rPr>
                <w:sz w:val="20"/>
                <w:szCs w:val="20"/>
                <w:lang w:val="en-GB"/>
              </w:rPr>
            </w:pPr>
          </w:p>
        </w:tc>
      </w:tr>
      <w:tr w:rsidR="005A0782" w:rsidRPr="002E5CE2" w14:paraId="387EF975" w14:textId="77777777" w:rsidTr="00191512">
        <w:tc>
          <w:tcPr>
            <w:tcW w:w="1970" w:type="dxa"/>
          </w:tcPr>
          <w:p w14:paraId="7C6F328A"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2979" w:type="dxa"/>
          </w:tcPr>
          <w:p w14:paraId="50F2DBA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Log$TypeMethod</w:t>
            </w:r>
          </w:p>
        </w:tc>
        <w:tc>
          <w:tcPr>
            <w:tcW w:w="2906" w:type="dxa"/>
          </w:tcPr>
          <w:p w14:paraId="0FE0A74D"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FF55259" w14:textId="77777777" w:rsidTr="00191512">
        <w:tc>
          <w:tcPr>
            <w:tcW w:w="1970" w:type="dxa"/>
          </w:tcPr>
          <w:p w14:paraId="7A34D817"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Method</w:t>
            </w:r>
          </w:p>
        </w:tc>
        <w:tc>
          <w:tcPr>
            <w:tcW w:w="2979" w:type="dxa"/>
          </w:tcPr>
          <w:p w14:paraId="5852DB5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Log$TypeMethod</w:t>
            </w:r>
          </w:p>
        </w:tc>
        <w:tc>
          <w:tcPr>
            <w:tcW w:w="2906" w:type="dxa"/>
          </w:tcPr>
          <w:p w14:paraId="7DB5BBDF"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67EF6142" w14:textId="77777777" w:rsidTr="00191512">
        <w:tc>
          <w:tcPr>
            <w:tcW w:w="1970" w:type="dxa"/>
          </w:tcPr>
          <w:p w14:paraId="4164EF6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2979" w:type="dxa"/>
          </w:tcPr>
          <w:p w14:paraId="58404E4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Log$Modify</w:t>
            </w:r>
          </w:p>
        </w:tc>
        <w:tc>
          <w:tcPr>
            <w:tcW w:w="2906" w:type="dxa"/>
          </w:tcPr>
          <w:p w14:paraId="3607E52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proc/func/method</w:t>
            </w:r>
          </w:p>
        </w:tc>
      </w:tr>
      <w:tr w:rsidR="005A0782" w14:paraId="499B0217" w14:textId="77777777" w:rsidTr="00191512">
        <w:tc>
          <w:tcPr>
            <w:tcW w:w="1970" w:type="dxa"/>
          </w:tcPr>
          <w:p w14:paraId="65731B7B"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Namespace</w:t>
            </w:r>
          </w:p>
        </w:tc>
        <w:tc>
          <w:tcPr>
            <w:tcW w:w="2979" w:type="dxa"/>
          </w:tcPr>
          <w:p w14:paraId="0BF23D37" w14:textId="77777777" w:rsidR="005A0782" w:rsidRDefault="005A0782" w:rsidP="00BC2ADE">
            <w:pPr>
              <w:jc w:val="both"/>
              <w:rPr>
                <w:sz w:val="20"/>
                <w:szCs w:val="20"/>
                <w:lang w:val="en-GB"/>
              </w:rPr>
            </w:pPr>
          </w:p>
        </w:tc>
        <w:tc>
          <w:tcPr>
            <w:tcW w:w="2906" w:type="dxa"/>
          </w:tcPr>
          <w:p w14:paraId="6723204C" w14:textId="77777777" w:rsidR="005A0782" w:rsidRDefault="005A0782" w:rsidP="00BC2ADE">
            <w:pPr>
              <w:jc w:val="both"/>
              <w:rPr>
                <w:sz w:val="20"/>
                <w:szCs w:val="20"/>
                <w:lang w:val="en-GB"/>
              </w:rPr>
            </w:pPr>
          </w:p>
        </w:tc>
      </w:tr>
      <w:tr w:rsidR="005A0782" w:rsidRPr="002E5CE2" w14:paraId="5FF7C206" w14:textId="77777777" w:rsidTr="00191512">
        <w:tc>
          <w:tcPr>
            <w:tcW w:w="1970" w:type="dxa"/>
          </w:tcPr>
          <w:p w14:paraId="5AABF735"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2979" w:type="dxa"/>
          </w:tcPr>
          <w:p w14:paraId="123797B4"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Log$Ordering</w:t>
            </w:r>
          </w:p>
        </w:tc>
        <w:tc>
          <w:tcPr>
            <w:tcW w:w="2906" w:type="dxa"/>
          </w:tcPr>
          <w:p w14:paraId="79C399FF" w14:textId="77777777" w:rsidR="005A0782" w:rsidRDefault="005A0782" w:rsidP="002E5CE2">
            <w:pPr>
              <w:autoSpaceDE w:val="0"/>
              <w:autoSpaceDN w:val="0"/>
              <w:adjustRightInd w:val="0"/>
              <w:rPr>
                <w:rFonts w:eastAsia="Times New Roman"/>
                <w:sz w:val="20"/>
                <w:szCs w:val="20"/>
                <w:lang w:eastAsia="en-US"/>
              </w:rPr>
            </w:pPr>
          </w:p>
        </w:tc>
      </w:tr>
      <w:tr w:rsidR="005A0782" w14:paraId="56B704F6" w14:textId="77777777" w:rsidTr="00191512">
        <w:tc>
          <w:tcPr>
            <w:tcW w:w="1970" w:type="dxa"/>
          </w:tcPr>
          <w:p w14:paraId="3EDB39B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Partition</w:t>
            </w:r>
          </w:p>
        </w:tc>
        <w:tc>
          <w:tcPr>
            <w:tcW w:w="2979" w:type="dxa"/>
          </w:tcPr>
          <w:p w14:paraId="7B422401" w14:textId="77777777" w:rsidR="005A0782" w:rsidRDefault="005A0782" w:rsidP="00BC2ADE">
            <w:pPr>
              <w:tabs>
                <w:tab w:val="left" w:pos="5520"/>
              </w:tabs>
              <w:jc w:val="both"/>
              <w:rPr>
                <w:sz w:val="20"/>
                <w:szCs w:val="20"/>
                <w:lang w:val="en-GB"/>
              </w:rPr>
            </w:pPr>
          </w:p>
        </w:tc>
        <w:tc>
          <w:tcPr>
            <w:tcW w:w="2906" w:type="dxa"/>
          </w:tcPr>
          <w:p w14:paraId="336C243D" w14:textId="77777777" w:rsidR="005A0782" w:rsidRDefault="005A0782" w:rsidP="00BC2ADE">
            <w:pPr>
              <w:tabs>
                <w:tab w:val="left" w:pos="5520"/>
              </w:tabs>
              <w:jc w:val="both"/>
              <w:rPr>
                <w:sz w:val="20"/>
                <w:szCs w:val="20"/>
                <w:lang w:val="en-GB"/>
              </w:rPr>
            </w:pPr>
          </w:p>
        </w:tc>
      </w:tr>
      <w:tr w:rsidR="005A0782" w14:paraId="52B59E7E" w14:textId="77777777" w:rsidTr="00191512">
        <w:tc>
          <w:tcPr>
            <w:tcW w:w="1970" w:type="dxa"/>
          </w:tcPr>
          <w:p w14:paraId="4646322D"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Partitioned</w:t>
            </w:r>
          </w:p>
        </w:tc>
        <w:tc>
          <w:tcPr>
            <w:tcW w:w="2979" w:type="dxa"/>
          </w:tcPr>
          <w:p w14:paraId="0DFFB5E7" w14:textId="77777777" w:rsidR="005A0782" w:rsidRDefault="005A0782" w:rsidP="00BC2ADE">
            <w:pPr>
              <w:jc w:val="both"/>
              <w:rPr>
                <w:sz w:val="20"/>
                <w:szCs w:val="20"/>
                <w:lang w:val="en-GB"/>
              </w:rPr>
            </w:pPr>
          </w:p>
        </w:tc>
        <w:tc>
          <w:tcPr>
            <w:tcW w:w="2906" w:type="dxa"/>
          </w:tcPr>
          <w:p w14:paraId="25F21252" w14:textId="77777777" w:rsidR="005A0782" w:rsidRDefault="005A0782" w:rsidP="00BC2ADE">
            <w:pPr>
              <w:jc w:val="both"/>
              <w:rPr>
                <w:sz w:val="20"/>
                <w:szCs w:val="20"/>
                <w:lang w:val="en-GB"/>
              </w:rPr>
            </w:pPr>
          </w:p>
        </w:tc>
      </w:tr>
      <w:tr w:rsidR="005A0782" w:rsidRPr="002E5CE2" w14:paraId="2138E59B" w14:textId="77777777" w:rsidTr="00191512">
        <w:tc>
          <w:tcPr>
            <w:tcW w:w="1970" w:type="dxa"/>
          </w:tcPr>
          <w:p w14:paraId="1C8E254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PDateType</w:t>
            </w:r>
          </w:p>
        </w:tc>
        <w:tc>
          <w:tcPr>
            <w:tcW w:w="2979" w:type="dxa"/>
          </w:tcPr>
          <w:p w14:paraId="14392F5F"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Log$DateType</w:t>
            </w:r>
          </w:p>
        </w:tc>
        <w:tc>
          <w:tcPr>
            <w:tcW w:w="2906" w:type="dxa"/>
          </w:tcPr>
          <w:p w14:paraId="70DB1EC8" w14:textId="77777777" w:rsidR="005A0782" w:rsidRDefault="005A0782" w:rsidP="002E5CE2">
            <w:pPr>
              <w:autoSpaceDE w:val="0"/>
              <w:autoSpaceDN w:val="0"/>
              <w:adjustRightInd w:val="0"/>
              <w:rPr>
                <w:rFonts w:eastAsia="Times New Roman"/>
                <w:sz w:val="20"/>
                <w:szCs w:val="20"/>
                <w:lang w:eastAsia="en-US"/>
              </w:rPr>
            </w:pPr>
          </w:p>
        </w:tc>
      </w:tr>
      <w:tr w:rsidR="005A0782" w14:paraId="62C4CBB8" w14:textId="77777777" w:rsidTr="00191512">
        <w:tc>
          <w:tcPr>
            <w:tcW w:w="1970" w:type="dxa"/>
          </w:tcPr>
          <w:p w14:paraId="1ECD240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2979" w:type="dxa"/>
          </w:tcPr>
          <w:p w14:paraId="3EEC0DA4" w14:textId="77777777" w:rsidR="005A0782" w:rsidRDefault="005A0782" w:rsidP="00BC2ADE">
            <w:pPr>
              <w:tabs>
                <w:tab w:val="left" w:pos="5520"/>
              </w:tabs>
              <w:jc w:val="both"/>
              <w:rPr>
                <w:sz w:val="20"/>
                <w:szCs w:val="20"/>
                <w:lang w:val="en-GB"/>
              </w:rPr>
            </w:pPr>
            <w:r>
              <w:rPr>
                <w:sz w:val="20"/>
                <w:szCs w:val="20"/>
                <w:lang w:val="en-GB"/>
              </w:rPr>
              <w:t>Log$PeriodDef</w:t>
            </w:r>
          </w:p>
        </w:tc>
        <w:tc>
          <w:tcPr>
            <w:tcW w:w="2906" w:type="dxa"/>
          </w:tcPr>
          <w:p w14:paraId="00D4120A" w14:textId="77777777" w:rsidR="005A0782" w:rsidRDefault="005A0782" w:rsidP="00BC2ADE">
            <w:pPr>
              <w:tabs>
                <w:tab w:val="left" w:pos="5520"/>
              </w:tabs>
              <w:jc w:val="both"/>
              <w:rPr>
                <w:sz w:val="20"/>
                <w:szCs w:val="20"/>
                <w:lang w:val="en-GB"/>
              </w:rPr>
            </w:pPr>
          </w:p>
        </w:tc>
      </w:tr>
      <w:tr w:rsidR="005A0782" w:rsidRPr="002E5CE2" w14:paraId="31224CC9" w14:textId="77777777" w:rsidTr="00191512">
        <w:tc>
          <w:tcPr>
            <w:tcW w:w="1970" w:type="dxa"/>
          </w:tcPr>
          <w:p w14:paraId="32C833A1" w14:textId="77777777" w:rsidR="005A0782" w:rsidRPr="002174BC" w:rsidRDefault="005A0782"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PImportTransaction</w:t>
            </w:r>
          </w:p>
        </w:tc>
        <w:tc>
          <w:tcPr>
            <w:tcW w:w="2979" w:type="dxa"/>
          </w:tcPr>
          <w:p w14:paraId="45716800" w14:textId="77777777" w:rsidR="005A0782" w:rsidRPr="002174BC" w:rsidRDefault="005A0782"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Log$Transaction</w:t>
            </w:r>
          </w:p>
        </w:tc>
        <w:tc>
          <w:tcPr>
            <w:tcW w:w="2906" w:type="dxa"/>
          </w:tcPr>
          <w:p w14:paraId="2AAFB0E7" w14:textId="234BEC58" w:rsidR="005A0782" w:rsidRPr="002174BC" w:rsidRDefault="002174BC"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no longer supported</w:t>
            </w:r>
          </w:p>
        </w:tc>
      </w:tr>
      <w:tr w:rsidR="005A0782" w:rsidRPr="002E5CE2" w14:paraId="4C3B353E" w14:textId="77777777" w:rsidTr="00191512">
        <w:tc>
          <w:tcPr>
            <w:tcW w:w="1970" w:type="dxa"/>
          </w:tcPr>
          <w:p w14:paraId="0BE87DB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PPeriodDef</w:t>
            </w:r>
          </w:p>
        </w:tc>
        <w:tc>
          <w:tcPr>
            <w:tcW w:w="2979" w:type="dxa"/>
          </w:tcPr>
          <w:p w14:paraId="712B558D"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Log$TablePeriod</w:t>
            </w:r>
          </w:p>
        </w:tc>
        <w:tc>
          <w:tcPr>
            <w:tcW w:w="2906" w:type="dxa"/>
          </w:tcPr>
          <w:p w14:paraId="267E0965"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2A088E37" w14:textId="77777777" w:rsidTr="00191512">
        <w:tc>
          <w:tcPr>
            <w:tcW w:w="1970" w:type="dxa"/>
          </w:tcPr>
          <w:p w14:paraId="1676654A"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PProcedure</w:t>
            </w:r>
          </w:p>
        </w:tc>
        <w:tc>
          <w:tcPr>
            <w:tcW w:w="2979" w:type="dxa"/>
          </w:tcPr>
          <w:p w14:paraId="5718929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Log$Procedure</w:t>
            </w:r>
          </w:p>
        </w:tc>
        <w:tc>
          <w:tcPr>
            <w:tcW w:w="2906" w:type="dxa"/>
          </w:tcPr>
          <w:p w14:paraId="64BC6200"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35E841E" w14:textId="77777777" w:rsidTr="00191512">
        <w:tc>
          <w:tcPr>
            <w:tcW w:w="1970" w:type="dxa"/>
          </w:tcPr>
          <w:p w14:paraId="2544A342"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PRecord1</w:t>
            </w:r>
          </w:p>
        </w:tc>
        <w:tc>
          <w:tcPr>
            <w:tcW w:w="2979" w:type="dxa"/>
          </w:tcPr>
          <w:p w14:paraId="5537D532" w14:textId="5E534925"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w:t>
            </w:r>
            <w:r w:rsidR="00860B2E">
              <w:rPr>
                <w:rFonts w:eastAsia="Times New Roman"/>
                <w:sz w:val="20"/>
                <w:szCs w:val="20"/>
                <w:lang w:eastAsia="en-US"/>
              </w:rPr>
              <w:t>Record</w:t>
            </w:r>
            <w:r>
              <w:rPr>
                <w:rFonts w:eastAsia="Times New Roman"/>
                <w:sz w:val="20"/>
                <w:szCs w:val="20"/>
                <w:lang w:eastAsia="en-US"/>
              </w:rPr>
              <w:t>, Log$</w:t>
            </w:r>
            <w:r w:rsidR="00860B2E">
              <w:rPr>
                <w:rFonts w:eastAsia="Times New Roman"/>
                <w:sz w:val="20"/>
                <w:szCs w:val="20"/>
                <w:lang w:eastAsia="en-US"/>
              </w:rPr>
              <w:t>Record</w:t>
            </w:r>
            <w:r>
              <w:rPr>
                <w:rFonts w:eastAsia="Times New Roman"/>
                <w:sz w:val="20"/>
                <w:szCs w:val="20"/>
                <w:lang w:eastAsia="en-US"/>
              </w:rPr>
              <w:t>Field</w:t>
            </w:r>
          </w:p>
        </w:tc>
        <w:tc>
          <w:tcPr>
            <w:tcW w:w="2906" w:type="dxa"/>
          </w:tcPr>
          <w:p w14:paraId="59FABE2C"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4D93FF79" w14:textId="77777777" w:rsidTr="00191512">
        <w:tc>
          <w:tcPr>
            <w:tcW w:w="1970" w:type="dxa"/>
          </w:tcPr>
          <w:p w14:paraId="5BFF161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Procedure/Function</w:t>
            </w:r>
          </w:p>
        </w:tc>
        <w:tc>
          <w:tcPr>
            <w:tcW w:w="2979" w:type="dxa"/>
          </w:tcPr>
          <w:p w14:paraId="64003E9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Log$Procedure</w:t>
            </w:r>
          </w:p>
        </w:tc>
        <w:tc>
          <w:tcPr>
            <w:tcW w:w="2906" w:type="dxa"/>
          </w:tcPr>
          <w:p w14:paraId="786ECBF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15B8AF3F" w14:textId="77777777" w:rsidTr="00191512">
        <w:tc>
          <w:tcPr>
            <w:tcW w:w="1970" w:type="dxa"/>
          </w:tcPr>
          <w:p w14:paraId="41BCB413"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PTemporalView</w:t>
            </w:r>
          </w:p>
        </w:tc>
        <w:tc>
          <w:tcPr>
            <w:tcW w:w="2979" w:type="dxa"/>
          </w:tcPr>
          <w:p w14:paraId="7F55250D"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Log$TemporalView</w:t>
            </w:r>
          </w:p>
        </w:tc>
        <w:tc>
          <w:tcPr>
            <w:tcW w:w="2906" w:type="dxa"/>
          </w:tcPr>
          <w:p w14:paraId="007B5000"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no longer supported</w:t>
            </w:r>
          </w:p>
        </w:tc>
      </w:tr>
      <w:tr w:rsidR="005A0782" w:rsidRPr="002E5CE2" w14:paraId="70A8C3D2" w14:textId="77777777" w:rsidTr="00191512">
        <w:tc>
          <w:tcPr>
            <w:tcW w:w="1970" w:type="dxa"/>
          </w:tcPr>
          <w:p w14:paraId="6927D3E9"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PTransaction2</w:t>
            </w:r>
          </w:p>
        </w:tc>
        <w:tc>
          <w:tcPr>
            <w:tcW w:w="2979" w:type="dxa"/>
          </w:tcPr>
          <w:p w14:paraId="37F976B0" w14:textId="77777777" w:rsidR="005A0782" w:rsidRPr="00860B2E" w:rsidRDefault="005A0782" w:rsidP="002E5CE2">
            <w:pPr>
              <w:autoSpaceDE w:val="0"/>
              <w:autoSpaceDN w:val="0"/>
              <w:adjustRightInd w:val="0"/>
              <w:rPr>
                <w:rFonts w:eastAsia="Times New Roman"/>
                <w:i/>
                <w:iCs/>
                <w:sz w:val="20"/>
                <w:szCs w:val="20"/>
                <w:lang w:eastAsia="en-US"/>
              </w:rPr>
            </w:pPr>
            <w:r w:rsidRPr="00860B2E">
              <w:rPr>
                <w:rFonts w:eastAsia="Times New Roman"/>
                <w:i/>
                <w:iCs/>
                <w:sz w:val="20"/>
                <w:szCs w:val="20"/>
                <w:lang w:eastAsia="en-US"/>
              </w:rPr>
              <w:t>Log$TransactionParticipant</w:t>
            </w:r>
          </w:p>
        </w:tc>
        <w:tc>
          <w:tcPr>
            <w:tcW w:w="2906" w:type="dxa"/>
          </w:tcPr>
          <w:p w14:paraId="784B026B" w14:textId="06721BAD" w:rsidR="005A0782" w:rsidRPr="002E5CE2" w:rsidRDefault="00860B2E" w:rsidP="002E5CE2">
            <w:pPr>
              <w:autoSpaceDE w:val="0"/>
              <w:autoSpaceDN w:val="0"/>
              <w:adjustRightInd w:val="0"/>
              <w:rPr>
                <w:rFonts w:eastAsia="Times New Roman"/>
                <w:sz w:val="20"/>
                <w:szCs w:val="20"/>
                <w:lang w:eastAsia="en-US"/>
              </w:rPr>
            </w:pPr>
            <w:r w:rsidRPr="00DA0318">
              <w:rPr>
                <w:rFonts w:eastAsia="Times New Roman"/>
                <w:i/>
                <w:sz w:val="20"/>
                <w:szCs w:val="20"/>
                <w:lang w:eastAsia="en-US"/>
              </w:rPr>
              <w:t>no longer supported</w:t>
            </w:r>
          </w:p>
        </w:tc>
      </w:tr>
      <w:tr w:rsidR="005A0782" w:rsidRPr="002E5CE2" w14:paraId="685359FE" w14:textId="77777777" w:rsidTr="00191512">
        <w:tc>
          <w:tcPr>
            <w:tcW w:w="1970" w:type="dxa"/>
          </w:tcPr>
          <w:p w14:paraId="156D405C"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PType1</w:t>
            </w:r>
          </w:p>
        </w:tc>
        <w:tc>
          <w:tcPr>
            <w:tcW w:w="2979" w:type="dxa"/>
          </w:tcPr>
          <w:p w14:paraId="1B4AC0A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Log$Type</w:t>
            </w:r>
          </w:p>
        </w:tc>
        <w:tc>
          <w:tcPr>
            <w:tcW w:w="2906" w:type="dxa"/>
          </w:tcPr>
          <w:p w14:paraId="1DCD4EC3"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525E26F" w14:textId="77777777" w:rsidTr="00191512">
        <w:tc>
          <w:tcPr>
            <w:tcW w:w="1970" w:type="dxa"/>
          </w:tcPr>
          <w:p w14:paraId="60B0463B" w14:textId="77777777" w:rsidR="005A0782" w:rsidRPr="002E5CE2" w:rsidRDefault="005A0782" w:rsidP="005A0782">
            <w:pPr>
              <w:autoSpaceDE w:val="0"/>
              <w:autoSpaceDN w:val="0"/>
              <w:adjustRightInd w:val="0"/>
              <w:rPr>
                <w:rFonts w:eastAsia="Times New Roman"/>
                <w:sz w:val="20"/>
                <w:szCs w:val="20"/>
                <w:lang w:eastAsia="en-US"/>
              </w:rPr>
            </w:pPr>
            <w:r>
              <w:rPr>
                <w:rFonts w:eastAsia="Times New Roman"/>
                <w:sz w:val="20"/>
                <w:szCs w:val="20"/>
                <w:lang w:eastAsia="en-US"/>
              </w:rPr>
              <w:t>Record</w:t>
            </w:r>
          </w:p>
        </w:tc>
        <w:tc>
          <w:tcPr>
            <w:tcW w:w="2979" w:type="dxa"/>
          </w:tcPr>
          <w:p w14:paraId="658320EB" w14:textId="542BD7F9"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sidR="00860B2E">
              <w:rPr>
                <w:rFonts w:eastAsia="Times New Roman"/>
                <w:sz w:val="20"/>
                <w:szCs w:val="20"/>
                <w:lang w:eastAsia="en-US"/>
              </w:rPr>
              <w:t>Record</w:t>
            </w:r>
            <w:r w:rsidRPr="002E5CE2">
              <w:rPr>
                <w:rFonts w:eastAsia="Times New Roman"/>
                <w:sz w:val="20"/>
                <w:szCs w:val="20"/>
                <w:lang w:eastAsia="en-US"/>
              </w:rPr>
              <w:t>, Log$</w:t>
            </w:r>
            <w:r w:rsidR="00860B2E">
              <w:rPr>
                <w:rFonts w:eastAsia="Times New Roman"/>
                <w:sz w:val="20"/>
                <w:szCs w:val="20"/>
                <w:lang w:eastAsia="en-US"/>
              </w:rPr>
              <w:t>Record</w:t>
            </w:r>
            <w:r w:rsidRPr="002E5CE2">
              <w:rPr>
                <w:rFonts w:eastAsia="Times New Roman"/>
                <w:sz w:val="20"/>
                <w:szCs w:val="20"/>
                <w:lang w:eastAsia="en-US"/>
              </w:rPr>
              <w:t>Field</w:t>
            </w:r>
          </w:p>
        </w:tc>
        <w:tc>
          <w:tcPr>
            <w:tcW w:w="2906" w:type="dxa"/>
          </w:tcPr>
          <w:p w14:paraId="7292CF41"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3D7CC9C2" w14:textId="77777777" w:rsidTr="00191512">
        <w:tc>
          <w:tcPr>
            <w:tcW w:w="1970" w:type="dxa"/>
          </w:tcPr>
          <w:p w14:paraId="196C6C81"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Reference1</w:t>
            </w:r>
          </w:p>
        </w:tc>
        <w:tc>
          <w:tcPr>
            <w:tcW w:w="2979" w:type="dxa"/>
          </w:tcPr>
          <w:p w14:paraId="6F8B62D5" w14:textId="77777777" w:rsidR="005A0782" w:rsidRDefault="005A0782" w:rsidP="00BC2ADE">
            <w:pPr>
              <w:tabs>
                <w:tab w:val="left" w:pos="5520"/>
              </w:tabs>
              <w:jc w:val="both"/>
              <w:rPr>
                <w:sz w:val="20"/>
                <w:szCs w:val="20"/>
                <w:lang w:val="en-GB"/>
              </w:rPr>
            </w:pPr>
          </w:p>
        </w:tc>
        <w:tc>
          <w:tcPr>
            <w:tcW w:w="2906" w:type="dxa"/>
          </w:tcPr>
          <w:p w14:paraId="515B7AA4" w14:textId="77777777" w:rsidR="005A0782" w:rsidRDefault="005A0782" w:rsidP="00BC2ADE">
            <w:pPr>
              <w:tabs>
                <w:tab w:val="left" w:pos="5520"/>
              </w:tabs>
              <w:jc w:val="both"/>
              <w:rPr>
                <w:sz w:val="20"/>
                <w:szCs w:val="20"/>
                <w:lang w:val="en-GB"/>
              </w:rPr>
            </w:pPr>
          </w:p>
        </w:tc>
      </w:tr>
      <w:tr w:rsidR="005A0782" w14:paraId="41C79AD8" w14:textId="77777777" w:rsidTr="00191512">
        <w:tc>
          <w:tcPr>
            <w:tcW w:w="1970" w:type="dxa"/>
          </w:tcPr>
          <w:p w14:paraId="7754EBB1"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RestView</w:t>
            </w:r>
          </w:p>
        </w:tc>
        <w:tc>
          <w:tcPr>
            <w:tcW w:w="2979" w:type="dxa"/>
          </w:tcPr>
          <w:p w14:paraId="0FE2EBCD" w14:textId="77777777" w:rsidR="005A0782" w:rsidRDefault="005A0782" w:rsidP="00BC2ADE">
            <w:pPr>
              <w:tabs>
                <w:tab w:val="left" w:pos="5520"/>
              </w:tabs>
              <w:jc w:val="both"/>
              <w:rPr>
                <w:sz w:val="20"/>
                <w:szCs w:val="20"/>
                <w:lang w:val="en-GB"/>
              </w:rPr>
            </w:pPr>
          </w:p>
        </w:tc>
        <w:tc>
          <w:tcPr>
            <w:tcW w:w="2906" w:type="dxa"/>
          </w:tcPr>
          <w:p w14:paraId="0F7CCCC0" w14:textId="77777777" w:rsidR="005A0782" w:rsidRDefault="005A0782" w:rsidP="00BC2ADE">
            <w:pPr>
              <w:tabs>
                <w:tab w:val="left" w:pos="5520"/>
              </w:tabs>
              <w:jc w:val="both"/>
              <w:rPr>
                <w:sz w:val="20"/>
                <w:szCs w:val="20"/>
                <w:lang w:val="en-GB"/>
              </w:rPr>
            </w:pPr>
            <w:r>
              <w:rPr>
                <w:sz w:val="20"/>
                <w:szCs w:val="20"/>
                <w:lang w:val="en-GB"/>
              </w:rPr>
              <w:t>See View</w:t>
            </w:r>
          </w:p>
        </w:tc>
      </w:tr>
      <w:tr w:rsidR="005A0782" w:rsidRPr="002E5CE2" w14:paraId="46AE91B9" w14:textId="77777777" w:rsidTr="00191512">
        <w:tc>
          <w:tcPr>
            <w:tcW w:w="1970" w:type="dxa"/>
          </w:tcPr>
          <w:p w14:paraId="218C3A0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2979" w:type="dxa"/>
          </w:tcPr>
          <w:p w14:paraId="1B9B8F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Log$Revoke</w:t>
            </w:r>
          </w:p>
        </w:tc>
        <w:tc>
          <w:tcPr>
            <w:tcW w:w="2906" w:type="dxa"/>
          </w:tcPr>
          <w:p w14:paraId="39D1F4F1"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CD9E0BD" w14:textId="77777777" w:rsidTr="00191512">
        <w:tc>
          <w:tcPr>
            <w:tcW w:w="1970" w:type="dxa"/>
          </w:tcPr>
          <w:p w14:paraId="32194DAF"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2979" w:type="dxa"/>
          </w:tcPr>
          <w:p w14:paraId="0FC6067F" w14:textId="77777777" w:rsidR="005A0782" w:rsidRPr="002E5CE2" w:rsidRDefault="005A0782" w:rsidP="00AB1204">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Pr>
                <w:rFonts w:eastAsia="Times New Roman"/>
                <w:sz w:val="20"/>
                <w:szCs w:val="20"/>
                <w:lang w:eastAsia="en-US"/>
              </w:rPr>
              <w:t>Role</w:t>
            </w:r>
          </w:p>
        </w:tc>
        <w:tc>
          <w:tcPr>
            <w:tcW w:w="2906" w:type="dxa"/>
          </w:tcPr>
          <w:p w14:paraId="3AF3FA66"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0FEB1266" w14:textId="77777777" w:rsidTr="00191512">
        <w:tc>
          <w:tcPr>
            <w:tcW w:w="1970" w:type="dxa"/>
          </w:tcPr>
          <w:p w14:paraId="0D8F89A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2979" w:type="dxa"/>
          </w:tcPr>
          <w:p w14:paraId="56A0A11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Log$Table, Log$Column</w:t>
            </w:r>
          </w:p>
        </w:tc>
        <w:tc>
          <w:tcPr>
            <w:tcW w:w="2906" w:type="dxa"/>
          </w:tcPr>
          <w:p w14:paraId="6B50A587"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6557293B" w14:textId="77777777" w:rsidTr="00191512">
        <w:tc>
          <w:tcPr>
            <w:tcW w:w="1970" w:type="dxa"/>
          </w:tcPr>
          <w:p w14:paraId="482D8B5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2979" w:type="dxa"/>
          </w:tcPr>
          <w:p w14:paraId="1646D8C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Log$Transaction</w:t>
            </w:r>
          </w:p>
        </w:tc>
        <w:tc>
          <w:tcPr>
            <w:tcW w:w="2906" w:type="dxa"/>
          </w:tcPr>
          <w:p w14:paraId="36F80EA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221B69A5" w14:textId="77777777" w:rsidTr="00191512">
        <w:tc>
          <w:tcPr>
            <w:tcW w:w="1970" w:type="dxa"/>
          </w:tcPr>
          <w:p w14:paraId="5BD5B35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2979" w:type="dxa"/>
          </w:tcPr>
          <w:p w14:paraId="304E1AE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Log$Trigger, Log$TriggerUpdateColumn</w:t>
            </w:r>
          </w:p>
        </w:tc>
        <w:tc>
          <w:tcPr>
            <w:tcW w:w="2906" w:type="dxa"/>
          </w:tcPr>
          <w:p w14:paraId="3F6BB56A"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897314F" w14:textId="77777777" w:rsidTr="00191512">
        <w:tc>
          <w:tcPr>
            <w:tcW w:w="1970" w:type="dxa"/>
          </w:tcPr>
          <w:p w14:paraId="10B09305"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2979" w:type="dxa"/>
          </w:tcPr>
          <w:p w14:paraId="6104E382" w14:textId="77777777" w:rsidR="005A0782" w:rsidRDefault="005A0782" w:rsidP="00BC2ADE">
            <w:pPr>
              <w:tabs>
                <w:tab w:val="left" w:pos="5520"/>
              </w:tabs>
              <w:jc w:val="both"/>
              <w:rPr>
                <w:sz w:val="20"/>
                <w:szCs w:val="20"/>
                <w:lang w:val="en-GB"/>
              </w:rPr>
            </w:pPr>
          </w:p>
        </w:tc>
        <w:tc>
          <w:tcPr>
            <w:tcW w:w="2906" w:type="dxa"/>
          </w:tcPr>
          <w:p w14:paraId="1398D104" w14:textId="77777777" w:rsidR="005A0782" w:rsidRDefault="005A0782" w:rsidP="00BC2ADE">
            <w:pPr>
              <w:tabs>
                <w:tab w:val="left" w:pos="5520"/>
              </w:tabs>
              <w:jc w:val="both"/>
              <w:rPr>
                <w:sz w:val="20"/>
                <w:szCs w:val="20"/>
                <w:lang w:val="en-GB"/>
              </w:rPr>
            </w:pPr>
          </w:p>
        </w:tc>
      </w:tr>
      <w:tr w:rsidR="005A0782" w:rsidRPr="002E5CE2" w14:paraId="66989CA4" w14:textId="77777777" w:rsidTr="00191512">
        <w:tc>
          <w:tcPr>
            <w:tcW w:w="1970" w:type="dxa"/>
          </w:tcPr>
          <w:p w14:paraId="0B4BA00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2979" w:type="dxa"/>
          </w:tcPr>
          <w:p w14:paraId="6F462D50"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Log$Type</w:t>
            </w:r>
          </w:p>
        </w:tc>
        <w:tc>
          <w:tcPr>
            <w:tcW w:w="2906" w:type="dxa"/>
          </w:tcPr>
          <w:p w14:paraId="724545E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See also Domain</w:t>
            </w:r>
          </w:p>
        </w:tc>
      </w:tr>
      <w:tr w:rsidR="005A0782" w:rsidRPr="002E5CE2" w14:paraId="5BF6EFED" w14:textId="77777777" w:rsidTr="00191512">
        <w:tc>
          <w:tcPr>
            <w:tcW w:w="1970" w:type="dxa"/>
          </w:tcPr>
          <w:p w14:paraId="07BE300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2979" w:type="dxa"/>
          </w:tcPr>
          <w:p w14:paraId="2646087D" w14:textId="2100A79B"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Log$Update, Log$</w:t>
            </w:r>
            <w:r w:rsidR="009C78E5">
              <w:rPr>
                <w:rFonts w:eastAsia="Times New Roman"/>
                <w:sz w:val="20"/>
                <w:szCs w:val="20"/>
                <w:lang w:eastAsia="en-US"/>
              </w:rPr>
              <w:t>Record</w:t>
            </w:r>
            <w:r w:rsidRPr="002E5CE2">
              <w:rPr>
                <w:rFonts w:eastAsia="Times New Roman"/>
                <w:sz w:val="20"/>
                <w:szCs w:val="20"/>
                <w:lang w:eastAsia="en-US"/>
              </w:rPr>
              <w:t>Field</w:t>
            </w:r>
          </w:p>
        </w:tc>
        <w:tc>
          <w:tcPr>
            <w:tcW w:w="2906" w:type="dxa"/>
          </w:tcPr>
          <w:p w14:paraId="67C06BDD"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0B5E470A" w14:textId="77777777" w:rsidTr="00191512">
        <w:tc>
          <w:tcPr>
            <w:tcW w:w="1970" w:type="dxa"/>
          </w:tcPr>
          <w:p w14:paraId="2B5F2D7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2979" w:type="dxa"/>
          </w:tcPr>
          <w:p w14:paraId="7D60FECE" w14:textId="77777777" w:rsidR="005A0782" w:rsidRPr="002E5CE2" w:rsidRDefault="005A0782" w:rsidP="00286D83">
            <w:pPr>
              <w:autoSpaceDE w:val="0"/>
              <w:autoSpaceDN w:val="0"/>
              <w:adjustRightInd w:val="0"/>
              <w:rPr>
                <w:rFonts w:eastAsia="Times New Roman"/>
                <w:sz w:val="20"/>
                <w:szCs w:val="20"/>
                <w:lang w:eastAsia="en-US"/>
              </w:rPr>
            </w:pPr>
            <w:r w:rsidRPr="002E5CE2">
              <w:rPr>
                <w:rFonts w:eastAsia="Times New Roman"/>
                <w:sz w:val="20"/>
                <w:szCs w:val="20"/>
                <w:lang w:eastAsia="en-US"/>
              </w:rPr>
              <w:t>Log$User</w:t>
            </w:r>
          </w:p>
        </w:tc>
        <w:tc>
          <w:tcPr>
            <w:tcW w:w="2906" w:type="dxa"/>
          </w:tcPr>
          <w:p w14:paraId="0D1C2258"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3AA90600" w14:textId="77777777" w:rsidTr="00191512">
        <w:tc>
          <w:tcPr>
            <w:tcW w:w="1970" w:type="dxa"/>
          </w:tcPr>
          <w:p w14:paraId="3AD7FF8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2979" w:type="dxa"/>
          </w:tcPr>
          <w:p w14:paraId="0B72E764" w14:textId="77777777" w:rsidR="005A0782" w:rsidRDefault="005A0782" w:rsidP="00BC2ADE">
            <w:pPr>
              <w:tabs>
                <w:tab w:val="left" w:pos="5520"/>
              </w:tabs>
              <w:jc w:val="both"/>
              <w:rPr>
                <w:sz w:val="20"/>
                <w:szCs w:val="20"/>
                <w:lang w:val="en-GB"/>
              </w:rPr>
            </w:pPr>
            <w:r>
              <w:rPr>
                <w:sz w:val="20"/>
                <w:szCs w:val="20"/>
                <w:lang w:val="en-GB"/>
              </w:rPr>
              <w:t>Log$Versioning</w:t>
            </w:r>
          </w:p>
        </w:tc>
        <w:tc>
          <w:tcPr>
            <w:tcW w:w="2906" w:type="dxa"/>
          </w:tcPr>
          <w:p w14:paraId="522398C8" w14:textId="77777777" w:rsidR="005A0782" w:rsidRDefault="005A0782" w:rsidP="00BC2ADE">
            <w:pPr>
              <w:tabs>
                <w:tab w:val="left" w:pos="5520"/>
              </w:tabs>
              <w:jc w:val="both"/>
              <w:rPr>
                <w:sz w:val="20"/>
                <w:szCs w:val="20"/>
                <w:lang w:val="en-GB"/>
              </w:rPr>
            </w:pPr>
          </w:p>
        </w:tc>
      </w:tr>
      <w:tr w:rsidR="005A0782" w:rsidRPr="002E5CE2" w14:paraId="713C8ABE" w14:textId="77777777" w:rsidTr="00191512">
        <w:tc>
          <w:tcPr>
            <w:tcW w:w="1970" w:type="dxa"/>
          </w:tcPr>
          <w:p w14:paraId="0158039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2979" w:type="dxa"/>
          </w:tcPr>
          <w:p w14:paraId="288DBC2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Log$View</w:t>
            </w:r>
          </w:p>
        </w:tc>
        <w:tc>
          <w:tcPr>
            <w:tcW w:w="2906" w:type="dxa"/>
          </w:tcPr>
          <w:p w14:paraId="6077DBEA" w14:textId="77777777" w:rsidR="005A0782" w:rsidRPr="002E5CE2" w:rsidRDefault="005A0782" w:rsidP="002E5CE2">
            <w:pPr>
              <w:autoSpaceDE w:val="0"/>
              <w:autoSpaceDN w:val="0"/>
              <w:adjustRightInd w:val="0"/>
              <w:rPr>
                <w:rFonts w:eastAsia="Times New Roman"/>
                <w:sz w:val="20"/>
                <w:szCs w:val="20"/>
                <w:lang w:eastAsia="en-US"/>
              </w:rPr>
            </w:pPr>
          </w:p>
        </w:tc>
      </w:tr>
    </w:tbl>
    <w:p w14:paraId="3E13F7B2" w14:textId="07DBC0A6" w:rsidR="00CC2745" w:rsidRDefault="00682711" w:rsidP="00964D07">
      <w:pPr>
        <w:pStyle w:val="Heading3"/>
      </w:pPr>
      <w:bookmarkStart w:id="271" w:name="_Toc142286345"/>
      <w:r>
        <w:t>8.</w:t>
      </w:r>
      <w:r w:rsidR="0025540B">
        <w:t>4</w:t>
      </w:r>
      <w:r w:rsidR="00AB1204">
        <w:t>.</w:t>
      </w:r>
      <w:r w:rsidR="004C22B2">
        <w:t>2</w:t>
      </w:r>
      <w:r w:rsidR="00CC2745">
        <w:t xml:space="preserve"> Log$Check</w:t>
      </w:r>
      <w:bookmarkEnd w:id="27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179"/>
        <w:gridCol w:w="5608"/>
      </w:tblGrid>
      <w:tr w:rsidR="00CC2745" w:rsidRPr="002E5CE2" w14:paraId="19C0D8E4" w14:textId="77777777" w:rsidTr="00093E5E">
        <w:tc>
          <w:tcPr>
            <w:tcW w:w="1516" w:type="dxa"/>
          </w:tcPr>
          <w:p w14:paraId="1F1240AE" w14:textId="77777777" w:rsidR="00CC2745" w:rsidRPr="002E5CE2" w:rsidRDefault="00CC2745" w:rsidP="002E5CE2">
            <w:pPr>
              <w:jc w:val="center"/>
              <w:rPr>
                <w:b/>
                <w:sz w:val="20"/>
                <w:szCs w:val="20"/>
                <w:lang w:val="en-GB"/>
              </w:rPr>
            </w:pPr>
            <w:r w:rsidRPr="002E5CE2">
              <w:rPr>
                <w:b/>
                <w:sz w:val="20"/>
                <w:szCs w:val="20"/>
                <w:lang w:val="en-GB"/>
              </w:rPr>
              <w:t>Field</w:t>
            </w:r>
          </w:p>
        </w:tc>
        <w:tc>
          <w:tcPr>
            <w:tcW w:w="1179" w:type="dxa"/>
          </w:tcPr>
          <w:p w14:paraId="1A4824F6" w14:textId="77777777" w:rsidR="00CC2745" w:rsidRPr="002E5CE2" w:rsidRDefault="00CC2745" w:rsidP="002E5CE2">
            <w:pPr>
              <w:jc w:val="center"/>
              <w:rPr>
                <w:b/>
                <w:sz w:val="20"/>
                <w:szCs w:val="20"/>
                <w:lang w:val="en-GB"/>
              </w:rPr>
            </w:pPr>
            <w:r w:rsidRPr="002E5CE2">
              <w:rPr>
                <w:b/>
                <w:sz w:val="20"/>
                <w:szCs w:val="20"/>
                <w:lang w:val="en-GB"/>
              </w:rPr>
              <w:t>DataType</w:t>
            </w:r>
          </w:p>
        </w:tc>
        <w:tc>
          <w:tcPr>
            <w:tcW w:w="5608" w:type="dxa"/>
          </w:tcPr>
          <w:p w14:paraId="5CBEAB5C"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3879EDD6" w14:textId="77777777" w:rsidTr="00093E5E">
        <w:tc>
          <w:tcPr>
            <w:tcW w:w="1516" w:type="dxa"/>
          </w:tcPr>
          <w:p w14:paraId="164D6EF5" w14:textId="77777777" w:rsidR="00056E88" w:rsidRPr="002E5CE2" w:rsidRDefault="00056E88" w:rsidP="002E5CE2">
            <w:pPr>
              <w:jc w:val="both"/>
              <w:rPr>
                <w:sz w:val="20"/>
                <w:szCs w:val="20"/>
                <w:lang w:val="en-GB"/>
              </w:rPr>
            </w:pPr>
            <w:r w:rsidRPr="002E5CE2">
              <w:rPr>
                <w:sz w:val="20"/>
                <w:szCs w:val="20"/>
                <w:lang w:val="en-GB"/>
              </w:rPr>
              <w:lastRenderedPageBreak/>
              <w:t>Pos</w:t>
            </w:r>
          </w:p>
        </w:tc>
        <w:tc>
          <w:tcPr>
            <w:tcW w:w="1179" w:type="dxa"/>
          </w:tcPr>
          <w:p w14:paraId="33A67576" w14:textId="77777777" w:rsidR="00056E88" w:rsidRPr="002E5CE2" w:rsidRDefault="00F3604E" w:rsidP="002E5CE2">
            <w:pPr>
              <w:jc w:val="both"/>
              <w:rPr>
                <w:sz w:val="20"/>
                <w:szCs w:val="20"/>
                <w:lang w:val="en-GB"/>
              </w:rPr>
            </w:pPr>
            <w:r>
              <w:rPr>
                <w:sz w:val="20"/>
                <w:szCs w:val="20"/>
                <w:lang w:val="en-GB"/>
              </w:rPr>
              <w:t>Char</w:t>
            </w:r>
          </w:p>
        </w:tc>
        <w:tc>
          <w:tcPr>
            <w:tcW w:w="5608" w:type="dxa"/>
          </w:tcPr>
          <w:p w14:paraId="13F4FC26"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280F8F82" w14:textId="77777777" w:rsidTr="00093E5E">
        <w:tc>
          <w:tcPr>
            <w:tcW w:w="1516" w:type="dxa"/>
          </w:tcPr>
          <w:p w14:paraId="38A5EEC7" w14:textId="77777777" w:rsidR="00056E88" w:rsidRPr="002E5CE2" w:rsidRDefault="00056E88" w:rsidP="002E5CE2">
            <w:pPr>
              <w:jc w:val="both"/>
              <w:rPr>
                <w:sz w:val="20"/>
                <w:szCs w:val="20"/>
                <w:lang w:val="en-GB"/>
              </w:rPr>
            </w:pPr>
            <w:r w:rsidRPr="002E5CE2">
              <w:rPr>
                <w:sz w:val="20"/>
                <w:szCs w:val="20"/>
                <w:lang w:val="en-GB"/>
              </w:rPr>
              <w:t>Ref</w:t>
            </w:r>
          </w:p>
        </w:tc>
        <w:tc>
          <w:tcPr>
            <w:tcW w:w="1179" w:type="dxa"/>
          </w:tcPr>
          <w:p w14:paraId="50C61F6F" w14:textId="77777777" w:rsidR="00056E88" w:rsidRPr="002E5CE2" w:rsidRDefault="00F3604E" w:rsidP="002E5CE2">
            <w:pPr>
              <w:jc w:val="both"/>
              <w:rPr>
                <w:sz w:val="20"/>
                <w:szCs w:val="20"/>
                <w:lang w:val="en-GB"/>
              </w:rPr>
            </w:pPr>
            <w:r>
              <w:rPr>
                <w:sz w:val="20"/>
                <w:szCs w:val="20"/>
                <w:lang w:val="en-GB"/>
              </w:rPr>
              <w:t>Char</w:t>
            </w:r>
          </w:p>
        </w:tc>
        <w:tc>
          <w:tcPr>
            <w:tcW w:w="5608" w:type="dxa"/>
          </w:tcPr>
          <w:p w14:paraId="5BB0C8AE" w14:textId="0A1ED9BC" w:rsidR="00056E88" w:rsidRPr="002E5CE2" w:rsidRDefault="00056E88" w:rsidP="000B2675">
            <w:pPr>
              <w:jc w:val="both"/>
              <w:rPr>
                <w:sz w:val="20"/>
                <w:szCs w:val="20"/>
                <w:lang w:val="en-GB"/>
              </w:rPr>
            </w:pPr>
            <w:r w:rsidRPr="002E5CE2">
              <w:rPr>
                <w:sz w:val="20"/>
                <w:szCs w:val="20"/>
                <w:lang w:val="en-GB"/>
              </w:rPr>
              <w:t xml:space="preserve">The </w:t>
            </w:r>
            <w:r w:rsidR="00093E5E">
              <w:rPr>
                <w:sz w:val="20"/>
                <w:szCs w:val="20"/>
                <w:lang w:val="en-GB"/>
              </w:rPr>
              <w:t>object (table, column etc)</w:t>
            </w:r>
            <w:r w:rsidRPr="002E5CE2">
              <w:rPr>
                <w:sz w:val="20"/>
                <w:szCs w:val="20"/>
                <w:lang w:val="en-GB"/>
              </w:rPr>
              <w:t>referred to</w:t>
            </w:r>
          </w:p>
        </w:tc>
      </w:tr>
      <w:tr w:rsidR="000B2675" w:rsidRPr="002E5CE2" w14:paraId="0FA9D7E1" w14:textId="77777777" w:rsidTr="00093E5E">
        <w:tc>
          <w:tcPr>
            <w:tcW w:w="1516" w:type="dxa"/>
          </w:tcPr>
          <w:p w14:paraId="78012EF6" w14:textId="77777777" w:rsidR="000B2675" w:rsidRPr="002E5CE2" w:rsidRDefault="000B2675" w:rsidP="002E5CE2">
            <w:pPr>
              <w:jc w:val="both"/>
              <w:rPr>
                <w:sz w:val="20"/>
                <w:szCs w:val="20"/>
                <w:lang w:val="en-GB"/>
              </w:rPr>
            </w:pPr>
            <w:r>
              <w:rPr>
                <w:sz w:val="20"/>
                <w:szCs w:val="20"/>
                <w:lang w:val="en-GB"/>
              </w:rPr>
              <w:t>ColRef</w:t>
            </w:r>
          </w:p>
        </w:tc>
        <w:tc>
          <w:tcPr>
            <w:tcW w:w="1179" w:type="dxa"/>
          </w:tcPr>
          <w:p w14:paraId="6073912C" w14:textId="77777777" w:rsidR="000B2675" w:rsidRPr="002E5CE2" w:rsidRDefault="00F3604E" w:rsidP="002E5CE2">
            <w:pPr>
              <w:jc w:val="both"/>
              <w:rPr>
                <w:sz w:val="20"/>
                <w:szCs w:val="20"/>
                <w:lang w:val="en-GB"/>
              </w:rPr>
            </w:pPr>
            <w:r>
              <w:rPr>
                <w:sz w:val="20"/>
                <w:szCs w:val="20"/>
                <w:lang w:val="en-GB"/>
              </w:rPr>
              <w:t>Char</w:t>
            </w:r>
          </w:p>
        </w:tc>
        <w:tc>
          <w:tcPr>
            <w:tcW w:w="5608" w:type="dxa"/>
          </w:tcPr>
          <w:p w14:paraId="4C951DEC" w14:textId="0357A18A" w:rsidR="000B2675" w:rsidRPr="002E5CE2" w:rsidRDefault="000B2675" w:rsidP="002E5CE2">
            <w:pPr>
              <w:jc w:val="both"/>
              <w:rPr>
                <w:sz w:val="20"/>
                <w:szCs w:val="20"/>
                <w:lang w:val="en-GB"/>
              </w:rPr>
            </w:pPr>
            <w:r>
              <w:rPr>
                <w:sz w:val="20"/>
                <w:szCs w:val="20"/>
                <w:lang w:val="en-GB"/>
              </w:rPr>
              <w:t xml:space="preserve">The column referred to </w:t>
            </w:r>
            <w:r w:rsidR="00093E5E">
              <w:rPr>
                <w:sz w:val="20"/>
                <w:szCs w:val="20"/>
                <w:lang w:val="en-GB"/>
              </w:rPr>
              <w:t>(Check2) or -1</w:t>
            </w:r>
          </w:p>
        </w:tc>
      </w:tr>
      <w:tr w:rsidR="00056E88" w:rsidRPr="002E5CE2" w14:paraId="67AB6678" w14:textId="77777777" w:rsidTr="00093E5E">
        <w:tc>
          <w:tcPr>
            <w:tcW w:w="1516" w:type="dxa"/>
          </w:tcPr>
          <w:p w14:paraId="01CB90DC" w14:textId="77777777" w:rsidR="00056E88" w:rsidRPr="002E5CE2" w:rsidRDefault="00056E88" w:rsidP="002E5CE2">
            <w:pPr>
              <w:jc w:val="both"/>
              <w:rPr>
                <w:sz w:val="20"/>
                <w:szCs w:val="20"/>
                <w:lang w:val="en-GB"/>
              </w:rPr>
            </w:pPr>
            <w:r w:rsidRPr="002E5CE2">
              <w:rPr>
                <w:sz w:val="20"/>
                <w:szCs w:val="20"/>
                <w:lang w:val="en-GB"/>
              </w:rPr>
              <w:t>Name</w:t>
            </w:r>
          </w:p>
        </w:tc>
        <w:tc>
          <w:tcPr>
            <w:tcW w:w="1179" w:type="dxa"/>
          </w:tcPr>
          <w:p w14:paraId="7980EB49" w14:textId="77777777" w:rsidR="00056E88" w:rsidRPr="002E5CE2" w:rsidRDefault="00056E88" w:rsidP="002E5CE2">
            <w:pPr>
              <w:jc w:val="both"/>
              <w:rPr>
                <w:sz w:val="20"/>
                <w:szCs w:val="20"/>
                <w:lang w:val="en-GB"/>
              </w:rPr>
            </w:pPr>
            <w:r w:rsidRPr="002E5CE2">
              <w:rPr>
                <w:sz w:val="20"/>
                <w:szCs w:val="20"/>
                <w:lang w:val="en-GB"/>
              </w:rPr>
              <w:t>Char</w:t>
            </w:r>
          </w:p>
        </w:tc>
        <w:tc>
          <w:tcPr>
            <w:tcW w:w="5608" w:type="dxa"/>
          </w:tcPr>
          <w:p w14:paraId="61CF4588" w14:textId="4AD6996D" w:rsidR="00056E88" w:rsidRPr="002E5CE2" w:rsidRDefault="00056E88"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constraint (possibly system</w:t>
            </w:r>
            <w:r w:rsidR="00093E5E">
              <w:rPr>
                <w:sz w:val="20"/>
                <w:szCs w:val="20"/>
                <w:lang w:val="en-GB"/>
              </w:rPr>
              <w:t xml:space="preserve"> supplied)</w:t>
            </w:r>
          </w:p>
        </w:tc>
      </w:tr>
      <w:tr w:rsidR="00056E88" w:rsidRPr="002E5CE2" w14:paraId="4E215A48" w14:textId="77777777" w:rsidTr="00093E5E">
        <w:tc>
          <w:tcPr>
            <w:tcW w:w="1516" w:type="dxa"/>
          </w:tcPr>
          <w:p w14:paraId="3586F14C" w14:textId="77777777" w:rsidR="00056E88" w:rsidRPr="002E5CE2" w:rsidRDefault="00056E88" w:rsidP="002E5CE2">
            <w:pPr>
              <w:jc w:val="both"/>
              <w:rPr>
                <w:sz w:val="20"/>
                <w:szCs w:val="20"/>
                <w:lang w:val="en-GB"/>
              </w:rPr>
            </w:pPr>
            <w:r w:rsidRPr="002E5CE2">
              <w:rPr>
                <w:sz w:val="20"/>
                <w:szCs w:val="20"/>
                <w:lang w:val="en-GB"/>
              </w:rPr>
              <w:t>Check</w:t>
            </w:r>
          </w:p>
        </w:tc>
        <w:tc>
          <w:tcPr>
            <w:tcW w:w="1179" w:type="dxa"/>
          </w:tcPr>
          <w:p w14:paraId="14E3B313" w14:textId="77777777" w:rsidR="00056E88" w:rsidRPr="002E5CE2" w:rsidRDefault="00056E88" w:rsidP="002E5CE2">
            <w:pPr>
              <w:jc w:val="both"/>
              <w:rPr>
                <w:sz w:val="20"/>
                <w:szCs w:val="20"/>
                <w:lang w:val="en-GB"/>
              </w:rPr>
            </w:pPr>
            <w:r w:rsidRPr="002E5CE2">
              <w:rPr>
                <w:sz w:val="20"/>
                <w:szCs w:val="20"/>
                <w:lang w:val="en-GB"/>
              </w:rPr>
              <w:t>Char</w:t>
            </w:r>
          </w:p>
        </w:tc>
        <w:tc>
          <w:tcPr>
            <w:tcW w:w="5608" w:type="dxa"/>
          </w:tcPr>
          <w:p w14:paraId="7E5997CC" w14:textId="77777777" w:rsidR="00056E88" w:rsidRPr="002E5CE2" w:rsidRDefault="00056E88" w:rsidP="002E5CE2">
            <w:pPr>
              <w:jc w:val="both"/>
              <w:rPr>
                <w:sz w:val="20"/>
                <w:szCs w:val="20"/>
                <w:lang w:val="en-GB"/>
              </w:rPr>
            </w:pPr>
            <w:r w:rsidRPr="002E5CE2">
              <w:rPr>
                <w:sz w:val="20"/>
                <w:szCs w:val="20"/>
                <w:lang w:val="en-GB"/>
              </w:rPr>
              <w:t>The source code for the check condition</w:t>
            </w:r>
          </w:p>
        </w:tc>
      </w:tr>
    </w:tbl>
    <w:p w14:paraId="23E0440A" w14:textId="33C79303" w:rsidR="0002326F" w:rsidRDefault="0002326F" w:rsidP="00964D07">
      <w:pPr>
        <w:pStyle w:val="Heading3"/>
      </w:pPr>
      <w:bookmarkStart w:id="272" w:name="_Toc142286346"/>
      <w:r>
        <w:t>8.</w:t>
      </w:r>
      <w:r w:rsidR="0025540B">
        <w:t>4</w:t>
      </w:r>
      <w:r>
        <w:t>.</w:t>
      </w:r>
      <w:r w:rsidR="004C22B2">
        <w:t>3</w:t>
      </w:r>
      <w:r>
        <w:t xml:space="preserve"> Log$Classification</w:t>
      </w:r>
      <w:bookmarkEnd w:id="272"/>
    </w:p>
    <w:p w14:paraId="6951194B" w14:textId="23EFADCF" w:rsidR="0002326F" w:rsidRPr="0002326F" w:rsidRDefault="0002326F" w:rsidP="0002326F">
      <w:pPr>
        <w:rPr>
          <w:sz w:val="18"/>
          <w:szCs w:val="18"/>
          <w:lang w:val="en-GB" w:eastAsia="en-GB"/>
        </w:rPr>
      </w:pPr>
      <w:r w:rsidRPr="0002326F">
        <w:rPr>
          <w:sz w:val="18"/>
          <w:szCs w:val="18"/>
          <w:lang w:val="en-GB" w:eastAsia="en-GB"/>
        </w:rPr>
        <w:t xml:space="preserve">This table contains all log entries </w:t>
      </w:r>
      <w:r w:rsidR="001F6808">
        <w:rPr>
          <w:sz w:val="18"/>
          <w:szCs w:val="18"/>
          <w:lang w:val="en-GB" w:eastAsia="en-GB"/>
        </w:rPr>
        <w:t xml:space="preserve">for database objects </w:t>
      </w:r>
      <w:r w:rsidRPr="0002326F">
        <w:rPr>
          <w:sz w:val="18"/>
          <w:szCs w:val="18"/>
          <w:lang w:val="en-GB" w:eastAsia="en-GB"/>
        </w:rPr>
        <w:t>that change the classification</w:t>
      </w:r>
      <w:r w:rsidR="001F6808">
        <w:rPr>
          <w:sz w:val="18"/>
          <w:szCs w:val="18"/>
          <w:lang w:val="en-GB" w:eastAsia="en-GB"/>
        </w:rPr>
        <w:t>. For Records see Log$Update.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2"/>
        <w:gridCol w:w="5209"/>
      </w:tblGrid>
      <w:tr w:rsidR="0002326F" w:rsidRPr="002E5CE2" w14:paraId="2AD031C9" w14:textId="77777777" w:rsidTr="00093E5E">
        <w:tc>
          <w:tcPr>
            <w:tcW w:w="1522" w:type="dxa"/>
          </w:tcPr>
          <w:p w14:paraId="33E7BDC7" w14:textId="77777777" w:rsidR="0002326F" w:rsidRPr="002E5CE2" w:rsidRDefault="0002326F" w:rsidP="00870963">
            <w:pPr>
              <w:jc w:val="center"/>
              <w:rPr>
                <w:b/>
                <w:sz w:val="20"/>
                <w:szCs w:val="20"/>
                <w:lang w:val="en-GB"/>
              </w:rPr>
            </w:pPr>
            <w:r w:rsidRPr="002E5CE2">
              <w:rPr>
                <w:b/>
                <w:sz w:val="20"/>
                <w:szCs w:val="20"/>
                <w:lang w:val="en-GB"/>
              </w:rPr>
              <w:t>Field</w:t>
            </w:r>
          </w:p>
        </w:tc>
        <w:tc>
          <w:tcPr>
            <w:tcW w:w="1572" w:type="dxa"/>
          </w:tcPr>
          <w:p w14:paraId="5C68502F" w14:textId="77777777" w:rsidR="0002326F" w:rsidRPr="002E5CE2" w:rsidRDefault="0002326F" w:rsidP="00870963">
            <w:pPr>
              <w:jc w:val="center"/>
              <w:rPr>
                <w:b/>
                <w:sz w:val="20"/>
                <w:szCs w:val="20"/>
                <w:lang w:val="en-GB"/>
              </w:rPr>
            </w:pPr>
            <w:r w:rsidRPr="002E5CE2">
              <w:rPr>
                <w:b/>
                <w:sz w:val="20"/>
                <w:szCs w:val="20"/>
                <w:lang w:val="en-GB"/>
              </w:rPr>
              <w:t>DataType</w:t>
            </w:r>
          </w:p>
        </w:tc>
        <w:tc>
          <w:tcPr>
            <w:tcW w:w="5209" w:type="dxa"/>
          </w:tcPr>
          <w:p w14:paraId="28D91390" w14:textId="77777777" w:rsidR="0002326F" w:rsidRPr="002E5CE2" w:rsidRDefault="0002326F" w:rsidP="00870963">
            <w:pPr>
              <w:jc w:val="center"/>
              <w:rPr>
                <w:b/>
                <w:sz w:val="20"/>
                <w:szCs w:val="20"/>
                <w:lang w:val="en-GB"/>
              </w:rPr>
            </w:pPr>
            <w:r w:rsidRPr="002E5CE2">
              <w:rPr>
                <w:b/>
                <w:sz w:val="20"/>
                <w:szCs w:val="20"/>
                <w:lang w:val="en-GB"/>
              </w:rPr>
              <w:t>Description</w:t>
            </w:r>
          </w:p>
        </w:tc>
      </w:tr>
      <w:tr w:rsidR="0002326F" w:rsidRPr="002E5CE2" w14:paraId="0E7F6E60" w14:textId="77777777" w:rsidTr="00093E5E">
        <w:tc>
          <w:tcPr>
            <w:tcW w:w="1522" w:type="dxa"/>
          </w:tcPr>
          <w:p w14:paraId="1012C7E3" w14:textId="77777777" w:rsidR="0002326F" w:rsidRPr="002E5CE2" w:rsidRDefault="0002326F" w:rsidP="00870963">
            <w:pPr>
              <w:jc w:val="both"/>
              <w:rPr>
                <w:sz w:val="20"/>
                <w:szCs w:val="20"/>
                <w:lang w:val="en-GB"/>
              </w:rPr>
            </w:pPr>
            <w:r w:rsidRPr="002E5CE2">
              <w:rPr>
                <w:sz w:val="20"/>
                <w:szCs w:val="20"/>
                <w:lang w:val="en-GB"/>
              </w:rPr>
              <w:t>Pos</w:t>
            </w:r>
          </w:p>
        </w:tc>
        <w:tc>
          <w:tcPr>
            <w:tcW w:w="1572" w:type="dxa"/>
          </w:tcPr>
          <w:p w14:paraId="3B8AF71A" w14:textId="77777777" w:rsidR="0002326F" w:rsidRPr="002E5CE2" w:rsidRDefault="0002326F" w:rsidP="00870963">
            <w:pPr>
              <w:jc w:val="both"/>
              <w:rPr>
                <w:sz w:val="20"/>
                <w:szCs w:val="20"/>
                <w:lang w:val="en-GB"/>
              </w:rPr>
            </w:pPr>
            <w:r>
              <w:rPr>
                <w:sz w:val="20"/>
                <w:szCs w:val="20"/>
                <w:lang w:val="en-GB"/>
              </w:rPr>
              <w:t>Char</w:t>
            </w:r>
          </w:p>
        </w:tc>
        <w:tc>
          <w:tcPr>
            <w:tcW w:w="5209" w:type="dxa"/>
          </w:tcPr>
          <w:p w14:paraId="5D367DA8" w14:textId="77777777" w:rsidR="0002326F" w:rsidRPr="002E5CE2" w:rsidRDefault="0002326F" w:rsidP="00870963">
            <w:pPr>
              <w:jc w:val="both"/>
              <w:rPr>
                <w:sz w:val="20"/>
                <w:szCs w:val="20"/>
                <w:lang w:val="en-GB"/>
              </w:rPr>
            </w:pPr>
            <w:r w:rsidRPr="002E5CE2">
              <w:rPr>
                <w:sz w:val="20"/>
                <w:szCs w:val="20"/>
                <w:lang w:val="en-GB"/>
              </w:rPr>
              <w:t>System key (position information) for the log entry</w:t>
            </w:r>
          </w:p>
        </w:tc>
      </w:tr>
      <w:tr w:rsidR="0002326F" w:rsidRPr="002E5CE2" w14:paraId="0B308962" w14:textId="77777777" w:rsidTr="00093E5E">
        <w:tc>
          <w:tcPr>
            <w:tcW w:w="1522" w:type="dxa"/>
          </w:tcPr>
          <w:p w14:paraId="49BA1245" w14:textId="56A16729" w:rsidR="0002326F" w:rsidRPr="002E5CE2" w:rsidRDefault="0002326F" w:rsidP="00870963">
            <w:pPr>
              <w:jc w:val="both"/>
              <w:rPr>
                <w:sz w:val="20"/>
                <w:szCs w:val="20"/>
                <w:lang w:val="en-GB"/>
              </w:rPr>
            </w:pPr>
            <w:r>
              <w:rPr>
                <w:sz w:val="20"/>
                <w:szCs w:val="20"/>
                <w:lang w:val="en-GB"/>
              </w:rPr>
              <w:t>Obj</w:t>
            </w:r>
          </w:p>
        </w:tc>
        <w:tc>
          <w:tcPr>
            <w:tcW w:w="1572" w:type="dxa"/>
          </w:tcPr>
          <w:p w14:paraId="025BC028" w14:textId="77777777" w:rsidR="0002326F" w:rsidRPr="002E5CE2" w:rsidRDefault="0002326F" w:rsidP="00870963">
            <w:pPr>
              <w:jc w:val="both"/>
              <w:rPr>
                <w:sz w:val="20"/>
                <w:szCs w:val="20"/>
                <w:lang w:val="en-GB"/>
              </w:rPr>
            </w:pPr>
            <w:r>
              <w:rPr>
                <w:sz w:val="20"/>
                <w:szCs w:val="20"/>
                <w:lang w:val="en-GB"/>
              </w:rPr>
              <w:t>Char</w:t>
            </w:r>
          </w:p>
        </w:tc>
        <w:tc>
          <w:tcPr>
            <w:tcW w:w="5209" w:type="dxa"/>
          </w:tcPr>
          <w:p w14:paraId="14E75EE7" w14:textId="24D5AEB4" w:rsidR="0002326F" w:rsidRPr="002E5CE2" w:rsidRDefault="0002326F" w:rsidP="00870963">
            <w:pPr>
              <w:jc w:val="both"/>
              <w:rPr>
                <w:sz w:val="20"/>
                <w:szCs w:val="20"/>
                <w:lang w:val="en-GB"/>
              </w:rPr>
            </w:pPr>
            <w:r w:rsidRPr="002E5CE2">
              <w:rPr>
                <w:sz w:val="20"/>
                <w:szCs w:val="20"/>
                <w:lang w:val="en-GB"/>
              </w:rPr>
              <w:t xml:space="preserve">The </w:t>
            </w:r>
            <w:r>
              <w:rPr>
                <w:sz w:val="20"/>
                <w:szCs w:val="20"/>
                <w:lang w:val="en-GB"/>
              </w:rPr>
              <w:t>defining position of the object affected</w:t>
            </w:r>
          </w:p>
        </w:tc>
      </w:tr>
      <w:tr w:rsidR="0002326F" w:rsidRPr="002E5CE2" w14:paraId="055D81F8" w14:textId="77777777" w:rsidTr="00093E5E">
        <w:tc>
          <w:tcPr>
            <w:tcW w:w="1522" w:type="dxa"/>
          </w:tcPr>
          <w:p w14:paraId="60132754" w14:textId="6D33BB97" w:rsidR="0002326F" w:rsidRPr="002E5CE2" w:rsidRDefault="0002326F" w:rsidP="00870963">
            <w:pPr>
              <w:jc w:val="both"/>
              <w:rPr>
                <w:sz w:val="20"/>
                <w:szCs w:val="20"/>
                <w:lang w:val="en-GB"/>
              </w:rPr>
            </w:pPr>
            <w:r>
              <w:rPr>
                <w:sz w:val="20"/>
                <w:szCs w:val="20"/>
                <w:lang w:val="en-GB"/>
              </w:rPr>
              <w:t>Classification</w:t>
            </w:r>
          </w:p>
        </w:tc>
        <w:tc>
          <w:tcPr>
            <w:tcW w:w="1572" w:type="dxa"/>
          </w:tcPr>
          <w:p w14:paraId="59D89A3B" w14:textId="77777777" w:rsidR="0002326F" w:rsidRPr="002E5CE2" w:rsidRDefault="0002326F" w:rsidP="00870963">
            <w:pPr>
              <w:jc w:val="both"/>
              <w:rPr>
                <w:sz w:val="20"/>
                <w:szCs w:val="20"/>
                <w:lang w:val="en-GB"/>
              </w:rPr>
            </w:pPr>
            <w:r>
              <w:rPr>
                <w:sz w:val="20"/>
                <w:szCs w:val="20"/>
                <w:lang w:val="en-GB"/>
              </w:rPr>
              <w:t>Char</w:t>
            </w:r>
          </w:p>
        </w:tc>
        <w:tc>
          <w:tcPr>
            <w:tcW w:w="5209" w:type="dxa"/>
          </w:tcPr>
          <w:p w14:paraId="65A1A5AB" w14:textId="2251DEC4" w:rsidR="0002326F" w:rsidRPr="002E5CE2" w:rsidRDefault="0002326F" w:rsidP="00870963">
            <w:pPr>
              <w:jc w:val="both"/>
              <w:rPr>
                <w:sz w:val="20"/>
                <w:szCs w:val="20"/>
                <w:lang w:val="en-GB"/>
              </w:rPr>
            </w:pPr>
            <w:r>
              <w:rPr>
                <w:sz w:val="20"/>
                <w:szCs w:val="20"/>
                <w:lang w:val="en-GB"/>
              </w:rPr>
              <w:t>D to A</w:t>
            </w:r>
          </w:p>
        </w:tc>
      </w:tr>
    </w:tbl>
    <w:p w14:paraId="1D2F7A6B" w14:textId="10FD0BE0" w:rsidR="00B76DBF" w:rsidRDefault="00B76DBF" w:rsidP="00964D07">
      <w:pPr>
        <w:pStyle w:val="Heading3"/>
      </w:pPr>
      <w:bookmarkStart w:id="273" w:name="_Toc142286347"/>
      <w:r>
        <w:t>8.</w:t>
      </w:r>
      <w:r w:rsidR="0025540B">
        <w:t>4</w:t>
      </w:r>
      <w:r>
        <w:t>.</w:t>
      </w:r>
      <w:r w:rsidR="004C22B2">
        <w:t>4</w:t>
      </w:r>
      <w:r>
        <w:t xml:space="preserve"> Log$Clearance</w:t>
      </w:r>
      <w:bookmarkEnd w:id="273"/>
    </w:p>
    <w:p w14:paraId="43AE89C7" w14:textId="4684E5F9" w:rsidR="00B76DBF" w:rsidRPr="00B76DBF" w:rsidRDefault="00B76DBF" w:rsidP="00B76DBF">
      <w:pPr>
        <w:rPr>
          <w:sz w:val="18"/>
          <w:szCs w:val="18"/>
          <w:lang w:val="en-GB" w:eastAsia="en-GB"/>
        </w:rPr>
      </w:pPr>
      <w:r w:rsidRPr="0002326F">
        <w:rPr>
          <w:sz w:val="18"/>
          <w:szCs w:val="18"/>
          <w:lang w:val="en-GB" w:eastAsia="en-GB"/>
        </w:rPr>
        <w:t xml:space="preserve">This table contains all log entries that change the </w:t>
      </w:r>
      <w:r>
        <w:rPr>
          <w:sz w:val="18"/>
          <w:szCs w:val="18"/>
          <w:lang w:val="en-GB" w:eastAsia="en-GB"/>
        </w:rPr>
        <w:t>clearance of users</w:t>
      </w:r>
      <w:r w:rsidRPr="0002326F">
        <w:rPr>
          <w:sz w:val="18"/>
          <w:szCs w:val="18"/>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B76DBF" w:rsidRPr="002E5CE2" w14:paraId="57997032" w14:textId="77777777" w:rsidTr="002F12F4">
        <w:tc>
          <w:tcPr>
            <w:tcW w:w="1516" w:type="dxa"/>
          </w:tcPr>
          <w:p w14:paraId="2575770B" w14:textId="77777777" w:rsidR="00B76DBF" w:rsidRPr="002E5CE2" w:rsidRDefault="00B76DBF" w:rsidP="00870963">
            <w:pPr>
              <w:jc w:val="center"/>
              <w:rPr>
                <w:b/>
                <w:sz w:val="20"/>
                <w:szCs w:val="20"/>
                <w:lang w:val="en-GB"/>
              </w:rPr>
            </w:pPr>
            <w:r w:rsidRPr="002E5CE2">
              <w:rPr>
                <w:b/>
                <w:sz w:val="20"/>
                <w:szCs w:val="20"/>
                <w:lang w:val="en-GB"/>
              </w:rPr>
              <w:t>Field</w:t>
            </w:r>
          </w:p>
        </w:tc>
        <w:tc>
          <w:tcPr>
            <w:tcW w:w="1573" w:type="dxa"/>
          </w:tcPr>
          <w:p w14:paraId="26649D2A" w14:textId="77777777" w:rsidR="00B76DBF" w:rsidRPr="002E5CE2" w:rsidRDefault="00B76DBF" w:rsidP="00870963">
            <w:pPr>
              <w:jc w:val="center"/>
              <w:rPr>
                <w:b/>
                <w:sz w:val="20"/>
                <w:szCs w:val="20"/>
                <w:lang w:val="en-GB"/>
              </w:rPr>
            </w:pPr>
            <w:r w:rsidRPr="002E5CE2">
              <w:rPr>
                <w:b/>
                <w:sz w:val="20"/>
                <w:szCs w:val="20"/>
                <w:lang w:val="en-GB"/>
              </w:rPr>
              <w:t>DataType</w:t>
            </w:r>
          </w:p>
        </w:tc>
        <w:tc>
          <w:tcPr>
            <w:tcW w:w="5214" w:type="dxa"/>
          </w:tcPr>
          <w:p w14:paraId="7CEE28A0" w14:textId="77777777" w:rsidR="00B76DBF" w:rsidRPr="002E5CE2" w:rsidRDefault="00B76DBF" w:rsidP="00870963">
            <w:pPr>
              <w:jc w:val="center"/>
              <w:rPr>
                <w:b/>
                <w:sz w:val="20"/>
                <w:szCs w:val="20"/>
                <w:lang w:val="en-GB"/>
              </w:rPr>
            </w:pPr>
            <w:r w:rsidRPr="002E5CE2">
              <w:rPr>
                <w:b/>
                <w:sz w:val="20"/>
                <w:szCs w:val="20"/>
                <w:lang w:val="en-GB"/>
              </w:rPr>
              <w:t>Description</w:t>
            </w:r>
          </w:p>
        </w:tc>
      </w:tr>
      <w:tr w:rsidR="00B76DBF" w:rsidRPr="002E5CE2" w14:paraId="7BD83A2E" w14:textId="77777777" w:rsidTr="002F12F4">
        <w:tc>
          <w:tcPr>
            <w:tcW w:w="1516" w:type="dxa"/>
          </w:tcPr>
          <w:p w14:paraId="3472018F" w14:textId="77777777" w:rsidR="00B76DBF" w:rsidRPr="002E5CE2" w:rsidRDefault="00B76DBF" w:rsidP="00870963">
            <w:pPr>
              <w:jc w:val="both"/>
              <w:rPr>
                <w:sz w:val="20"/>
                <w:szCs w:val="20"/>
                <w:lang w:val="en-GB"/>
              </w:rPr>
            </w:pPr>
            <w:r w:rsidRPr="002E5CE2">
              <w:rPr>
                <w:sz w:val="20"/>
                <w:szCs w:val="20"/>
                <w:lang w:val="en-GB"/>
              </w:rPr>
              <w:t>Pos</w:t>
            </w:r>
          </w:p>
        </w:tc>
        <w:tc>
          <w:tcPr>
            <w:tcW w:w="1573" w:type="dxa"/>
          </w:tcPr>
          <w:p w14:paraId="14B2AB29" w14:textId="77777777" w:rsidR="00B76DBF" w:rsidRPr="002E5CE2" w:rsidRDefault="00B76DBF" w:rsidP="00870963">
            <w:pPr>
              <w:jc w:val="both"/>
              <w:rPr>
                <w:sz w:val="20"/>
                <w:szCs w:val="20"/>
                <w:lang w:val="en-GB"/>
              </w:rPr>
            </w:pPr>
            <w:r>
              <w:rPr>
                <w:sz w:val="20"/>
                <w:szCs w:val="20"/>
                <w:lang w:val="en-GB"/>
              </w:rPr>
              <w:t>Char</w:t>
            </w:r>
          </w:p>
        </w:tc>
        <w:tc>
          <w:tcPr>
            <w:tcW w:w="5214" w:type="dxa"/>
          </w:tcPr>
          <w:p w14:paraId="255D0010" w14:textId="77777777" w:rsidR="00B76DBF" w:rsidRPr="002E5CE2" w:rsidRDefault="00B76DBF" w:rsidP="00870963">
            <w:pPr>
              <w:jc w:val="both"/>
              <w:rPr>
                <w:sz w:val="20"/>
                <w:szCs w:val="20"/>
                <w:lang w:val="en-GB"/>
              </w:rPr>
            </w:pPr>
            <w:r w:rsidRPr="002E5CE2">
              <w:rPr>
                <w:sz w:val="20"/>
                <w:szCs w:val="20"/>
                <w:lang w:val="en-GB"/>
              </w:rPr>
              <w:t>System key (position information) for the log entry</w:t>
            </w:r>
          </w:p>
        </w:tc>
      </w:tr>
      <w:tr w:rsidR="00B76DBF" w:rsidRPr="002E5CE2" w14:paraId="384576FE" w14:textId="77777777" w:rsidTr="002F12F4">
        <w:tc>
          <w:tcPr>
            <w:tcW w:w="1516" w:type="dxa"/>
          </w:tcPr>
          <w:p w14:paraId="313CE4C8" w14:textId="7D2CCA79" w:rsidR="00B76DBF" w:rsidRPr="002E5CE2" w:rsidRDefault="00B76DBF" w:rsidP="00870963">
            <w:pPr>
              <w:jc w:val="both"/>
              <w:rPr>
                <w:sz w:val="20"/>
                <w:szCs w:val="20"/>
                <w:lang w:val="en-GB"/>
              </w:rPr>
            </w:pPr>
            <w:r>
              <w:rPr>
                <w:sz w:val="20"/>
                <w:szCs w:val="20"/>
                <w:lang w:val="en-GB"/>
              </w:rPr>
              <w:t>User</w:t>
            </w:r>
          </w:p>
        </w:tc>
        <w:tc>
          <w:tcPr>
            <w:tcW w:w="1573" w:type="dxa"/>
          </w:tcPr>
          <w:p w14:paraId="0821A00E" w14:textId="77777777" w:rsidR="00B76DBF" w:rsidRPr="002E5CE2" w:rsidRDefault="00B76DBF" w:rsidP="00870963">
            <w:pPr>
              <w:jc w:val="both"/>
              <w:rPr>
                <w:sz w:val="20"/>
                <w:szCs w:val="20"/>
                <w:lang w:val="en-GB"/>
              </w:rPr>
            </w:pPr>
            <w:r>
              <w:rPr>
                <w:sz w:val="20"/>
                <w:szCs w:val="20"/>
                <w:lang w:val="en-GB"/>
              </w:rPr>
              <w:t>Char</w:t>
            </w:r>
          </w:p>
        </w:tc>
        <w:tc>
          <w:tcPr>
            <w:tcW w:w="5214" w:type="dxa"/>
          </w:tcPr>
          <w:p w14:paraId="0D05F2EF" w14:textId="64157E14" w:rsidR="00B76DBF" w:rsidRPr="002E5CE2" w:rsidRDefault="00B76DBF" w:rsidP="00870963">
            <w:pPr>
              <w:jc w:val="both"/>
              <w:rPr>
                <w:sz w:val="20"/>
                <w:szCs w:val="20"/>
                <w:lang w:val="en-GB"/>
              </w:rPr>
            </w:pPr>
            <w:r w:rsidRPr="002E5CE2">
              <w:rPr>
                <w:sz w:val="20"/>
                <w:szCs w:val="20"/>
                <w:lang w:val="en-GB"/>
              </w:rPr>
              <w:t xml:space="preserve">The </w:t>
            </w:r>
            <w:r>
              <w:rPr>
                <w:sz w:val="20"/>
                <w:szCs w:val="20"/>
                <w:lang w:val="en-GB"/>
              </w:rPr>
              <w:t>defining position of the user affected</w:t>
            </w:r>
          </w:p>
        </w:tc>
      </w:tr>
      <w:tr w:rsidR="00B76DBF" w:rsidRPr="002E5CE2" w14:paraId="2965ED5E" w14:textId="77777777" w:rsidTr="002F12F4">
        <w:tc>
          <w:tcPr>
            <w:tcW w:w="1516" w:type="dxa"/>
          </w:tcPr>
          <w:p w14:paraId="5BF2C2A4" w14:textId="67F1083B" w:rsidR="00B76DBF" w:rsidRPr="002E5CE2" w:rsidRDefault="00B76DBF" w:rsidP="00870963">
            <w:pPr>
              <w:jc w:val="both"/>
              <w:rPr>
                <w:sz w:val="20"/>
                <w:szCs w:val="20"/>
                <w:lang w:val="en-GB"/>
              </w:rPr>
            </w:pPr>
            <w:r>
              <w:rPr>
                <w:sz w:val="20"/>
                <w:szCs w:val="20"/>
                <w:lang w:val="en-GB"/>
              </w:rPr>
              <w:t>Cl</w:t>
            </w:r>
            <w:r w:rsidR="001F6808">
              <w:rPr>
                <w:sz w:val="20"/>
                <w:szCs w:val="20"/>
                <w:lang w:val="en-GB"/>
              </w:rPr>
              <w:t>earance</w:t>
            </w:r>
          </w:p>
        </w:tc>
        <w:tc>
          <w:tcPr>
            <w:tcW w:w="1573" w:type="dxa"/>
          </w:tcPr>
          <w:p w14:paraId="0B21FBA7" w14:textId="77777777" w:rsidR="00B76DBF" w:rsidRPr="002E5CE2" w:rsidRDefault="00B76DBF" w:rsidP="00870963">
            <w:pPr>
              <w:jc w:val="both"/>
              <w:rPr>
                <w:sz w:val="20"/>
                <w:szCs w:val="20"/>
                <w:lang w:val="en-GB"/>
              </w:rPr>
            </w:pPr>
            <w:r>
              <w:rPr>
                <w:sz w:val="20"/>
                <w:szCs w:val="20"/>
                <w:lang w:val="en-GB"/>
              </w:rPr>
              <w:t>Char</w:t>
            </w:r>
          </w:p>
        </w:tc>
        <w:tc>
          <w:tcPr>
            <w:tcW w:w="5214" w:type="dxa"/>
          </w:tcPr>
          <w:p w14:paraId="31BFE2A0" w14:textId="77777777" w:rsidR="00B76DBF" w:rsidRPr="002E5CE2" w:rsidRDefault="00B76DBF" w:rsidP="00870963">
            <w:pPr>
              <w:jc w:val="both"/>
              <w:rPr>
                <w:sz w:val="20"/>
                <w:szCs w:val="20"/>
                <w:lang w:val="en-GB"/>
              </w:rPr>
            </w:pPr>
            <w:r>
              <w:rPr>
                <w:sz w:val="20"/>
                <w:szCs w:val="20"/>
                <w:lang w:val="en-GB"/>
              </w:rPr>
              <w:t>D to A</w:t>
            </w:r>
          </w:p>
        </w:tc>
      </w:tr>
    </w:tbl>
    <w:p w14:paraId="0C1F5D5B" w14:textId="6407FCCF" w:rsidR="00CC2745" w:rsidRDefault="00682711" w:rsidP="00964D07">
      <w:pPr>
        <w:pStyle w:val="Heading3"/>
      </w:pPr>
      <w:bookmarkStart w:id="274" w:name="_Toc142286348"/>
      <w:r>
        <w:t>8.</w:t>
      </w:r>
      <w:r w:rsidR="0025540B">
        <w:t>4</w:t>
      </w:r>
      <w:r w:rsidR="00AB1204">
        <w:t>.</w:t>
      </w:r>
      <w:r w:rsidR="004C22B2">
        <w:t>5</w:t>
      </w:r>
      <w:r w:rsidR="00CC2745">
        <w:t xml:space="preserve"> Log$Column</w:t>
      </w:r>
      <w:bookmarkEnd w:id="274"/>
    </w:p>
    <w:p w14:paraId="4A81E165" w14:textId="11C3E4B4" w:rsidR="000025AD" w:rsidRPr="000025AD" w:rsidRDefault="000025AD" w:rsidP="000025AD">
      <w:pPr>
        <w:rPr>
          <w:sz w:val="20"/>
          <w:szCs w:val="20"/>
          <w:lang w:val="en-GB" w:eastAsia="en-GB"/>
        </w:rPr>
      </w:pPr>
      <w:r w:rsidRPr="000025AD">
        <w:rPr>
          <w:sz w:val="20"/>
          <w:szCs w:val="20"/>
          <w:lang w:val="en-GB" w:eastAsia="en-GB"/>
        </w:rPr>
        <w:t xml:space="preserve">This table also provides information for </w:t>
      </w:r>
      <w:r w:rsidR="000E5B94">
        <w:rPr>
          <w:sz w:val="20"/>
          <w:szCs w:val="20"/>
          <w:lang w:val="en-GB" w:eastAsia="en-GB"/>
        </w:rPr>
        <w:t>the subclasses of Column such as Column3 and Alter3.</w:t>
      </w:r>
      <w:r w:rsidR="00F80C10">
        <w:rPr>
          <w:sz w:val="20"/>
          <w:szCs w:val="20"/>
          <w:lang w:val="en-GB" w:eastAsia="en-GB"/>
        </w:rPr>
        <w:t xml:space="preserve"> The details represent a snapshot of this column when this log entry is installed.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5"/>
        <w:gridCol w:w="1572"/>
        <w:gridCol w:w="5216"/>
      </w:tblGrid>
      <w:tr w:rsidR="00CC2745" w:rsidRPr="002E5CE2" w14:paraId="3D51E885" w14:textId="77777777" w:rsidTr="000E5B94">
        <w:tc>
          <w:tcPr>
            <w:tcW w:w="1515" w:type="dxa"/>
          </w:tcPr>
          <w:p w14:paraId="2A4D107A" w14:textId="77777777" w:rsidR="00CC2745" w:rsidRPr="002E5CE2" w:rsidRDefault="00CC2745" w:rsidP="002E5CE2">
            <w:pPr>
              <w:jc w:val="center"/>
              <w:rPr>
                <w:b/>
                <w:sz w:val="20"/>
                <w:szCs w:val="20"/>
                <w:lang w:val="en-GB"/>
              </w:rPr>
            </w:pPr>
            <w:r w:rsidRPr="002E5CE2">
              <w:rPr>
                <w:b/>
                <w:sz w:val="20"/>
                <w:szCs w:val="20"/>
                <w:lang w:val="en-GB"/>
              </w:rPr>
              <w:t>Field</w:t>
            </w:r>
          </w:p>
        </w:tc>
        <w:tc>
          <w:tcPr>
            <w:tcW w:w="1572" w:type="dxa"/>
          </w:tcPr>
          <w:p w14:paraId="697DD66F"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6" w:type="dxa"/>
          </w:tcPr>
          <w:p w14:paraId="1B98506B"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65304519" w14:textId="77777777" w:rsidTr="000E5B94">
        <w:tc>
          <w:tcPr>
            <w:tcW w:w="1515" w:type="dxa"/>
          </w:tcPr>
          <w:p w14:paraId="0A521362" w14:textId="77777777" w:rsidR="00056E88" w:rsidRPr="002E5CE2" w:rsidRDefault="00056E88" w:rsidP="002E5CE2">
            <w:pPr>
              <w:jc w:val="both"/>
              <w:rPr>
                <w:sz w:val="20"/>
                <w:szCs w:val="20"/>
                <w:lang w:val="en-GB"/>
              </w:rPr>
            </w:pPr>
            <w:r w:rsidRPr="002E5CE2">
              <w:rPr>
                <w:sz w:val="20"/>
                <w:szCs w:val="20"/>
                <w:lang w:val="en-GB"/>
              </w:rPr>
              <w:t>Pos</w:t>
            </w:r>
          </w:p>
        </w:tc>
        <w:tc>
          <w:tcPr>
            <w:tcW w:w="1572" w:type="dxa"/>
          </w:tcPr>
          <w:p w14:paraId="09BE3AA5" w14:textId="77777777" w:rsidR="00056E88" w:rsidRPr="002E5CE2" w:rsidRDefault="00D60702" w:rsidP="002E5CE2">
            <w:pPr>
              <w:jc w:val="both"/>
              <w:rPr>
                <w:sz w:val="20"/>
                <w:szCs w:val="20"/>
                <w:lang w:val="en-GB"/>
              </w:rPr>
            </w:pPr>
            <w:r>
              <w:rPr>
                <w:sz w:val="20"/>
                <w:szCs w:val="20"/>
                <w:lang w:val="en-GB"/>
              </w:rPr>
              <w:t>Char</w:t>
            </w:r>
          </w:p>
        </w:tc>
        <w:tc>
          <w:tcPr>
            <w:tcW w:w="5216" w:type="dxa"/>
          </w:tcPr>
          <w:p w14:paraId="61DC8D94"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326188" w:rsidRPr="002E5CE2" w14:paraId="24E971FF" w14:textId="77777777" w:rsidTr="000E5B94">
        <w:tc>
          <w:tcPr>
            <w:tcW w:w="1515" w:type="dxa"/>
          </w:tcPr>
          <w:p w14:paraId="4EB75B2B" w14:textId="54876680" w:rsidR="00326188" w:rsidRPr="002E5CE2" w:rsidRDefault="00326188" w:rsidP="002E5CE2">
            <w:pPr>
              <w:jc w:val="both"/>
              <w:rPr>
                <w:sz w:val="20"/>
                <w:szCs w:val="20"/>
                <w:lang w:val="en-GB"/>
              </w:rPr>
            </w:pPr>
            <w:r>
              <w:rPr>
                <w:sz w:val="20"/>
                <w:szCs w:val="20"/>
                <w:lang w:val="en-GB"/>
              </w:rPr>
              <w:t>Defpos</w:t>
            </w:r>
          </w:p>
        </w:tc>
        <w:tc>
          <w:tcPr>
            <w:tcW w:w="1572" w:type="dxa"/>
          </w:tcPr>
          <w:p w14:paraId="6B316819" w14:textId="553A2FAC" w:rsidR="00326188" w:rsidRDefault="00326188" w:rsidP="002E5CE2">
            <w:pPr>
              <w:jc w:val="both"/>
              <w:rPr>
                <w:sz w:val="20"/>
                <w:szCs w:val="20"/>
                <w:lang w:val="en-GB"/>
              </w:rPr>
            </w:pPr>
            <w:r>
              <w:rPr>
                <w:sz w:val="20"/>
                <w:szCs w:val="20"/>
                <w:lang w:val="en-GB"/>
              </w:rPr>
              <w:t>Char</w:t>
            </w:r>
          </w:p>
        </w:tc>
        <w:tc>
          <w:tcPr>
            <w:tcW w:w="5216" w:type="dxa"/>
          </w:tcPr>
          <w:p w14:paraId="61737201" w14:textId="5A6654F1" w:rsidR="00326188" w:rsidRPr="002E5CE2" w:rsidRDefault="00326188" w:rsidP="002E5CE2">
            <w:pPr>
              <w:jc w:val="both"/>
              <w:rPr>
                <w:sz w:val="20"/>
                <w:szCs w:val="20"/>
                <w:lang w:val="en-GB"/>
              </w:rPr>
            </w:pPr>
            <w:r>
              <w:rPr>
                <w:sz w:val="20"/>
                <w:szCs w:val="20"/>
                <w:lang w:val="en-GB"/>
              </w:rPr>
              <w:t>The defining position of the column (will be different for Alter)</w:t>
            </w:r>
          </w:p>
        </w:tc>
      </w:tr>
      <w:tr w:rsidR="00056E88" w:rsidRPr="002E5CE2" w14:paraId="1D49E462" w14:textId="77777777" w:rsidTr="000E5B94">
        <w:tc>
          <w:tcPr>
            <w:tcW w:w="1515" w:type="dxa"/>
          </w:tcPr>
          <w:p w14:paraId="07D7C43A" w14:textId="77777777" w:rsidR="00056E88" w:rsidRPr="002E5CE2" w:rsidRDefault="00056E88" w:rsidP="002E5CE2">
            <w:pPr>
              <w:jc w:val="both"/>
              <w:rPr>
                <w:sz w:val="20"/>
                <w:szCs w:val="20"/>
                <w:lang w:val="en-GB"/>
              </w:rPr>
            </w:pPr>
            <w:r w:rsidRPr="002E5CE2">
              <w:rPr>
                <w:sz w:val="20"/>
                <w:szCs w:val="20"/>
                <w:lang w:val="en-GB"/>
              </w:rPr>
              <w:t>Table</w:t>
            </w:r>
          </w:p>
        </w:tc>
        <w:tc>
          <w:tcPr>
            <w:tcW w:w="1572" w:type="dxa"/>
          </w:tcPr>
          <w:p w14:paraId="7B8F8702" w14:textId="77777777" w:rsidR="00056E88" w:rsidRPr="002E5CE2" w:rsidRDefault="00D60702" w:rsidP="002E5CE2">
            <w:pPr>
              <w:jc w:val="both"/>
              <w:rPr>
                <w:sz w:val="20"/>
                <w:szCs w:val="20"/>
                <w:lang w:val="en-GB"/>
              </w:rPr>
            </w:pPr>
            <w:r>
              <w:rPr>
                <w:sz w:val="20"/>
                <w:szCs w:val="20"/>
                <w:lang w:val="en-GB"/>
              </w:rPr>
              <w:t>Char</w:t>
            </w:r>
          </w:p>
        </w:tc>
        <w:tc>
          <w:tcPr>
            <w:tcW w:w="5216" w:type="dxa"/>
          </w:tcPr>
          <w:p w14:paraId="4C3B62CB" w14:textId="77777777" w:rsidR="00056E88" w:rsidRPr="002E5CE2" w:rsidRDefault="00056E88" w:rsidP="002E5CE2">
            <w:pPr>
              <w:jc w:val="both"/>
              <w:rPr>
                <w:sz w:val="20"/>
                <w:szCs w:val="20"/>
                <w:lang w:val="en-GB"/>
              </w:rPr>
            </w:pPr>
            <w:r w:rsidRPr="002E5CE2">
              <w:rPr>
                <w:sz w:val="20"/>
                <w:szCs w:val="20"/>
                <w:lang w:val="en-GB"/>
              </w:rPr>
              <w:t>The defining position of the table</w:t>
            </w:r>
          </w:p>
        </w:tc>
      </w:tr>
      <w:tr w:rsidR="00056E88" w:rsidRPr="002E5CE2" w14:paraId="388F09C6" w14:textId="77777777" w:rsidTr="000E5B94">
        <w:tc>
          <w:tcPr>
            <w:tcW w:w="1515" w:type="dxa"/>
          </w:tcPr>
          <w:p w14:paraId="36CB46E3" w14:textId="77777777" w:rsidR="00056E88" w:rsidRPr="002E5CE2" w:rsidRDefault="00056E88" w:rsidP="002E5CE2">
            <w:pPr>
              <w:jc w:val="both"/>
              <w:rPr>
                <w:sz w:val="20"/>
                <w:szCs w:val="20"/>
                <w:lang w:val="en-GB"/>
              </w:rPr>
            </w:pPr>
            <w:r w:rsidRPr="002E5CE2">
              <w:rPr>
                <w:sz w:val="20"/>
                <w:szCs w:val="20"/>
                <w:lang w:val="en-GB"/>
              </w:rPr>
              <w:t>Name</w:t>
            </w:r>
          </w:p>
        </w:tc>
        <w:tc>
          <w:tcPr>
            <w:tcW w:w="1572" w:type="dxa"/>
          </w:tcPr>
          <w:p w14:paraId="2F6B50A7" w14:textId="77777777" w:rsidR="00056E88" w:rsidRPr="002E5CE2" w:rsidRDefault="00056E88" w:rsidP="002E5CE2">
            <w:pPr>
              <w:jc w:val="both"/>
              <w:rPr>
                <w:sz w:val="20"/>
                <w:szCs w:val="20"/>
                <w:lang w:val="en-GB"/>
              </w:rPr>
            </w:pPr>
            <w:r w:rsidRPr="002E5CE2">
              <w:rPr>
                <w:sz w:val="20"/>
                <w:szCs w:val="20"/>
                <w:lang w:val="en-GB"/>
              </w:rPr>
              <w:t>Char</w:t>
            </w:r>
          </w:p>
        </w:tc>
        <w:tc>
          <w:tcPr>
            <w:tcW w:w="5216" w:type="dxa"/>
          </w:tcPr>
          <w:p w14:paraId="4301D682" w14:textId="155FC81A" w:rsidR="00056E88" w:rsidRPr="002E5CE2" w:rsidRDefault="00056E88" w:rsidP="002E5CE2">
            <w:pPr>
              <w:jc w:val="both"/>
              <w:rPr>
                <w:sz w:val="20"/>
                <w:szCs w:val="20"/>
                <w:lang w:val="en-GB"/>
              </w:rPr>
            </w:pPr>
            <w:r w:rsidRPr="002E5CE2">
              <w:rPr>
                <w:sz w:val="20"/>
                <w:szCs w:val="20"/>
                <w:lang w:val="en-GB"/>
              </w:rPr>
              <w:t>The name of the column</w:t>
            </w:r>
            <w:r w:rsidR="000E5B94">
              <w:rPr>
                <w:sz w:val="20"/>
                <w:szCs w:val="20"/>
                <w:lang w:val="en-GB"/>
              </w:rPr>
              <w:t xml:space="preserve"> in this log entry</w:t>
            </w:r>
          </w:p>
        </w:tc>
      </w:tr>
      <w:tr w:rsidR="00056E88" w:rsidRPr="002E5CE2" w14:paraId="2A8664D3" w14:textId="77777777" w:rsidTr="000E5B94">
        <w:tc>
          <w:tcPr>
            <w:tcW w:w="1515" w:type="dxa"/>
          </w:tcPr>
          <w:p w14:paraId="6276D4E2" w14:textId="77777777" w:rsidR="00056E88" w:rsidRPr="002E5CE2" w:rsidRDefault="00056E88" w:rsidP="002E5CE2">
            <w:pPr>
              <w:jc w:val="both"/>
              <w:rPr>
                <w:sz w:val="20"/>
                <w:szCs w:val="20"/>
                <w:lang w:val="en-GB"/>
              </w:rPr>
            </w:pPr>
            <w:r w:rsidRPr="002E5CE2">
              <w:rPr>
                <w:sz w:val="20"/>
                <w:szCs w:val="20"/>
                <w:lang w:val="en-GB"/>
              </w:rPr>
              <w:t>Seq</w:t>
            </w:r>
          </w:p>
        </w:tc>
        <w:tc>
          <w:tcPr>
            <w:tcW w:w="1572" w:type="dxa"/>
          </w:tcPr>
          <w:p w14:paraId="03D1C7C9" w14:textId="77777777" w:rsidR="00056E88" w:rsidRPr="002E5CE2" w:rsidRDefault="00056E88" w:rsidP="002E5CE2">
            <w:pPr>
              <w:jc w:val="both"/>
              <w:rPr>
                <w:sz w:val="20"/>
                <w:szCs w:val="20"/>
                <w:lang w:val="en-GB"/>
              </w:rPr>
            </w:pPr>
            <w:r w:rsidRPr="002E5CE2">
              <w:rPr>
                <w:sz w:val="20"/>
                <w:szCs w:val="20"/>
                <w:lang w:val="en-GB"/>
              </w:rPr>
              <w:t>Int</w:t>
            </w:r>
          </w:p>
        </w:tc>
        <w:tc>
          <w:tcPr>
            <w:tcW w:w="5216" w:type="dxa"/>
          </w:tcPr>
          <w:p w14:paraId="21EA09CB" w14:textId="168C50CF" w:rsidR="00056E88" w:rsidRPr="002E5CE2" w:rsidRDefault="00056E88" w:rsidP="002E5CE2">
            <w:pPr>
              <w:jc w:val="both"/>
              <w:rPr>
                <w:sz w:val="20"/>
                <w:szCs w:val="20"/>
                <w:lang w:val="en-GB"/>
              </w:rPr>
            </w:pPr>
            <w:r w:rsidRPr="002E5CE2">
              <w:rPr>
                <w:sz w:val="20"/>
                <w:szCs w:val="20"/>
                <w:lang w:val="en-GB"/>
              </w:rPr>
              <w:t>The</w:t>
            </w:r>
            <w:r w:rsidR="000E5B94">
              <w:rPr>
                <w:sz w:val="20"/>
                <w:szCs w:val="20"/>
                <w:lang w:val="en-GB"/>
              </w:rPr>
              <w:t xml:space="preserve"> </w:t>
            </w:r>
            <w:r w:rsidRPr="002E5CE2">
              <w:rPr>
                <w:sz w:val="20"/>
                <w:szCs w:val="20"/>
                <w:lang w:val="en-GB"/>
              </w:rPr>
              <w:t xml:space="preserve">ordinal position of the column </w:t>
            </w:r>
          </w:p>
        </w:tc>
      </w:tr>
      <w:tr w:rsidR="00056E88" w:rsidRPr="002E5CE2" w14:paraId="1B05D6A7" w14:textId="77777777" w:rsidTr="000E5B94">
        <w:tc>
          <w:tcPr>
            <w:tcW w:w="1515" w:type="dxa"/>
          </w:tcPr>
          <w:p w14:paraId="00D6AF59" w14:textId="77777777" w:rsidR="00056E88" w:rsidRPr="002E5CE2" w:rsidRDefault="00056E88" w:rsidP="002E5CE2">
            <w:pPr>
              <w:jc w:val="both"/>
              <w:rPr>
                <w:sz w:val="20"/>
                <w:szCs w:val="20"/>
                <w:lang w:val="en-GB"/>
              </w:rPr>
            </w:pPr>
            <w:r w:rsidRPr="002E5CE2">
              <w:rPr>
                <w:sz w:val="20"/>
                <w:szCs w:val="20"/>
                <w:lang w:val="en-GB"/>
              </w:rPr>
              <w:t>Domain</w:t>
            </w:r>
          </w:p>
        </w:tc>
        <w:tc>
          <w:tcPr>
            <w:tcW w:w="1572" w:type="dxa"/>
          </w:tcPr>
          <w:p w14:paraId="4711A1C1" w14:textId="77777777" w:rsidR="00056E88" w:rsidRPr="002E5CE2" w:rsidRDefault="00D60702" w:rsidP="002E5CE2">
            <w:pPr>
              <w:jc w:val="both"/>
              <w:rPr>
                <w:sz w:val="20"/>
                <w:szCs w:val="20"/>
                <w:lang w:val="en-GB"/>
              </w:rPr>
            </w:pPr>
            <w:r>
              <w:rPr>
                <w:sz w:val="20"/>
                <w:szCs w:val="20"/>
                <w:lang w:val="en-GB"/>
              </w:rPr>
              <w:t>Char</w:t>
            </w:r>
          </w:p>
        </w:tc>
        <w:tc>
          <w:tcPr>
            <w:tcW w:w="5216" w:type="dxa"/>
          </w:tcPr>
          <w:p w14:paraId="0A773A57" w14:textId="2ABAE928" w:rsidR="00056E88" w:rsidRPr="002E5CE2" w:rsidRDefault="00056E88" w:rsidP="002E5CE2">
            <w:pPr>
              <w:jc w:val="both"/>
              <w:rPr>
                <w:sz w:val="20"/>
                <w:szCs w:val="20"/>
                <w:lang w:val="en-GB"/>
              </w:rPr>
            </w:pPr>
            <w:r w:rsidRPr="002E5CE2">
              <w:rPr>
                <w:sz w:val="20"/>
                <w:szCs w:val="20"/>
                <w:lang w:val="en-GB"/>
              </w:rPr>
              <w:t xml:space="preserve">The </w:t>
            </w:r>
            <w:r w:rsidR="00F80C10">
              <w:rPr>
                <w:sz w:val="20"/>
                <w:szCs w:val="20"/>
                <w:lang w:val="en-GB"/>
              </w:rPr>
              <w:t>specified</w:t>
            </w:r>
            <w:r w:rsidRPr="002E5CE2">
              <w:rPr>
                <w:sz w:val="20"/>
                <w:szCs w:val="20"/>
                <w:lang w:val="en-GB"/>
              </w:rPr>
              <w:t xml:space="preserve"> domain </w:t>
            </w:r>
          </w:p>
        </w:tc>
      </w:tr>
      <w:tr w:rsidR="00047403" w:rsidRPr="002E5CE2" w14:paraId="08F8CA1D" w14:textId="77777777" w:rsidTr="000E5B94">
        <w:tc>
          <w:tcPr>
            <w:tcW w:w="1515" w:type="dxa"/>
          </w:tcPr>
          <w:p w14:paraId="4A087D3D" w14:textId="77777777" w:rsidR="00047403" w:rsidRPr="002E5CE2" w:rsidRDefault="00047403" w:rsidP="002E5CE2">
            <w:pPr>
              <w:jc w:val="both"/>
              <w:rPr>
                <w:sz w:val="20"/>
                <w:szCs w:val="20"/>
                <w:lang w:val="en-GB"/>
              </w:rPr>
            </w:pPr>
            <w:r w:rsidRPr="002E5CE2">
              <w:rPr>
                <w:sz w:val="20"/>
                <w:szCs w:val="20"/>
                <w:lang w:val="en-GB"/>
              </w:rPr>
              <w:t>Default</w:t>
            </w:r>
          </w:p>
        </w:tc>
        <w:tc>
          <w:tcPr>
            <w:tcW w:w="1572" w:type="dxa"/>
          </w:tcPr>
          <w:p w14:paraId="42B96C52" w14:textId="77777777" w:rsidR="00047403" w:rsidRPr="002E5CE2" w:rsidRDefault="00D60702" w:rsidP="002E5CE2">
            <w:pPr>
              <w:jc w:val="both"/>
              <w:rPr>
                <w:sz w:val="20"/>
                <w:szCs w:val="20"/>
                <w:lang w:val="en-GB"/>
              </w:rPr>
            </w:pPr>
            <w:r>
              <w:rPr>
                <w:sz w:val="20"/>
                <w:szCs w:val="20"/>
                <w:lang w:val="en-GB"/>
              </w:rPr>
              <w:t>Char</w:t>
            </w:r>
          </w:p>
        </w:tc>
        <w:tc>
          <w:tcPr>
            <w:tcW w:w="5216" w:type="dxa"/>
          </w:tcPr>
          <w:p w14:paraId="5E7D537D" w14:textId="79019E2D" w:rsidR="00047403" w:rsidRPr="002E5CE2" w:rsidRDefault="00F80C10" w:rsidP="002E5CE2">
            <w:pPr>
              <w:jc w:val="both"/>
              <w:rPr>
                <w:sz w:val="20"/>
                <w:szCs w:val="20"/>
                <w:lang w:val="en-GB"/>
              </w:rPr>
            </w:pPr>
            <w:r>
              <w:rPr>
                <w:sz w:val="20"/>
                <w:szCs w:val="20"/>
                <w:lang w:val="en-GB"/>
              </w:rPr>
              <w:t>The string if specified for a default value</w:t>
            </w:r>
          </w:p>
        </w:tc>
      </w:tr>
      <w:tr w:rsidR="00047403" w:rsidRPr="002E5CE2" w14:paraId="795F6235" w14:textId="77777777" w:rsidTr="000E5B94">
        <w:tc>
          <w:tcPr>
            <w:tcW w:w="1515" w:type="dxa"/>
          </w:tcPr>
          <w:p w14:paraId="4B6E7CFF" w14:textId="77777777" w:rsidR="00047403" w:rsidRPr="002E5CE2" w:rsidRDefault="00047403" w:rsidP="002E5CE2">
            <w:pPr>
              <w:jc w:val="both"/>
              <w:rPr>
                <w:sz w:val="20"/>
                <w:szCs w:val="20"/>
                <w:lang w:val="en-GB"/>
              </w:rPr>
            </w:pPr>
            <w:r w:rsidRPr="002E5CE2">
              <w:rPr>
                <w:sz w:val="20"/>
                <w:szCs w:val="20"/>
                <w:lang w:val="en-GB"/>
              </w:rPr>
              <w:t>NotNull</w:t>
            </w:r>
          </w:p>
        </w:tc>
        <w:tc>
          <w:tcPr>
            <w:tcW w:w="1572" w:type="dxa"/>
          </w:tcPr>
          <w:p w14:paraId="68BE20E5" w14:textId="77777777" w:rsidR="00047403" w:rsidRPr="002E5CE2" w:rsidRDefault="00047403" w:rsidP="002E5CE2">
            <w:pPr>
              <w:jc w:val="both"/>
              <w:rPr>
                <w:sz w:val="20"/>
                <w:szCs w:val="20"/>
                <w:lang w:val="en-GB"/>
              </w:rPr>
            </w:pPr>
            <w:r w:rsidRPr="002E5CE2">
              <w:rPr>
                <w:sz w:val="20"/>
                <w:szCs w:val="20"/>
                <w:lang w:val="en-GB"/>
              </w:rPr>
              <w:t>Boolean</w:t>
            </w:r>
          </w:p>
        </w:tc>
        <w:tc>
          <w:tcPr>
            <w:tcW w:w="5216" w:type="dxa"/>
          </w:tcPr>
          <w:p w14:paraId="6100DE5C" w14:textId="77777777" w:rsidR="00047403" w:rsidRPr="002E5CE2" w:rsidRDefault="00047403" w:rsidP="002E5CE2">
            <w:pPr>
              <w:jc w:val="both"/>
              <w:rPr>
                <w:sz w:val="20"/>
                <w:szCs w:val="20"/>
                <w:lang w:val="en-GB"/>
              </w:rPr>
            </w:pPr>
            <w:r w:rsidRPr="002E5CE2">
              <w:rPr>
                <w:sz w:val="20"/>
                <w:szCs w:val="20"/>
                <w:lang w:val="en-GB"/>
              </w:rPr>
              <w:t>Whether the column must have a non-null value</w:t>
            </w:r>
          </w:p>
        </w:tc>
      </w:tr>
      <w:tr w:rsidR="00047403" w:rsidRPr="002E5CE2" w14:paraId="2CF7A32A" w14:textId="77777777" w:rsidTr="000E5B94">
        <w:tc>
          <w:tcPr>
            <w:tcW w:w="1515" w:type="dxa"/>
          </w:tcPr>
          <w:p w14:paraId="5B4795F2" w14:textId="77777777" w:rsidR="00047403" w:rsidRPr="002E5CE2" w:rsidRDefault="00047403" w:rsidP="002E5CE2">
            <w:pPr>
              <w:jc w:val="both"/>
              <w:rPr>
                <w:sz w:val="20"/>
                <w:szCs w:val="20"/>
                <w:lang w:val="en-GB"/>
              </w:rPr>
            </w:pPr>
            <w:r w:rsidRPr="002E5CE2">
              <w:rPr>
                <w:sz w:val="20"/>
                <w:szCs w:val="20"/>
                <w:lang w:val="en-GB"/>
              </w:rPr>
              <w:t>Generate</w:t>
            </w:r>
            <w:r w:rsidR="00DF15F8" w:rsidRPr="002E5CE2">
              <w:rPr>
                <w:sz w:val="20"/>
                <w:szCs w:val="20"/>
                <w:lang w:val="en-GB"/>
              </w:rPr>
              <w:t>d</w:t>
            </w:r>
          </w:p>
        </w:tc>
        <w:tc>
          <w:tcPr>
            <w:tcW w:w="1572" w:type="dxa"/>
          </w:tcPr>
          <w:p w14:paraId="64504725" w14:textId="77777777" w:rsidR="00047403" w:rsidRPr="002E5CE2" w:rsidRDefault="00DF15F8" w:rsidP="002E5CE2">
            <w:pPr>
              <w:jc w:val="both"/>
              <w:rPr>
                <w:sz w:val="20"/>
                <w:szCs w:val="20"/>
                <w:lang w:val="en-GB"/>
              </w:rPr>
            </w:pPr>
            <w:r w:rsidRPr="002E5CE2">
              <w:rPr>
                <w:sz w:val="20"/>
                <w:szCs w:val="20"/>
                <w:lang w:val="en-GB"/>
              </w:rPr>
              <w:t>Boolean</w:t>
            </w:r>
          </w:p>
        </w:tc>
        <w:tc>
          <w:tcPr>
            <w:tcW w:w="5216" w:type="dxa"/>
          </w:tcPr>
          <w:p w14:paraId="76C6354C" w14:textId="77777777" w:rsidR="00047403" w:rsidRPr="002E5CE2" w:rsidRDefault="00DF15F8" w:rsidP="002E5CE2">
            <w:pPr>
              <w:jc w:val="both"/>
              <w:rPr>
                <w:sz w:val="20"/>
                <w:szCs w:val="20"/>
                <w:lang w:val="en-GB"/>
              </w:rPr>
            </w:pPr>
            <w:r w:rsidRPr="002E5CE2">
              <w:rPr>
                <w:sz w:val="20"/>
                <w:szCs w:val="20"/>
                <w:lang w:val="en-GB"/>
              </w:rPr>
              <w:t>Whether GENERATED ALWAYS</w:t>
            </w:r>
          </w:p>
        </w:tc>
      </w:tr>
      <w:tr w:rsidR="00750FE0" w:rsidRPr="002E5CE2" w14:paraId="6D4B5A98" w14:textId="77777777" w:rsidTr="000E5B94">
        <w:tc>
          <w:tcPr>
            <w:tcW w:w="1515" w:type="dxa"/>
          </w:tcPr>
          <w:p w14:paraId="333B5428" w14:textId="77777777" w:rsidR="00750FE0" w:rsidRPr="002E5CE2" w:rsidRDefault="00750FE0" w:rsidP="002E5CE2">
            <w:pPr>
              <w:jc w:val="both"/>
              <w:rPr>
                <w:sz w:val="20"/>
                <w:szCs w:val="20"/>
                <w:lang w:val="en-GB"/>
              </w:rPr>
            </w:pPr>
            <w:r>
              <w:rPr>
                <w:sz w:val="20"/>
                <w:szCs w:val="20"/>
                <w:lang w:val="en-GB"/>
              </w:rPr>
              <w:t>Update</w:t>
            </w:r>
          </w:p>
        </w:tc>
        <w:tc>
          <w:tcPr>
            <w:tcW w:w="1572" w:type="dxa"/>
          </w:tcPr>
          <w:p w14:paraId="06184A77" w14:textId="77777777" w:rsidR="00750FE0" w:rsidRPr="002E5CE2" w:rsidRDefault="00750FE0" w:rsidP="002E5CE2">
            <w:pPr>
              <w:jc w:val="both"/>
              <w:rPr>
                <w:sz w:val="20"/>
                <w:szCs w:val="20"/>
                <w:lang w:val="en-GB"/>
              </w:rPr>
            </w:pPr>
            <w:r>
              <w:rPr>
                <w:sz w:val="20"/>
                <w:szCs w:val="20"/>
                <w:lang w:val="en-GB"/>
              </w:rPr>
              <w:t>Char</w:t>
            </w:r>
          </w:p>
        </w:tc>
        <w:tc>
          <w:tcPr>
            <w:tcW w:w="5216" w:type="dxa"/>
          </w:tcPr>
          <w:p w14:paraId="6CED7917" w14:textId="77777777" w:rsidR="00750FE0" w:rsidRPr="002E5CE2" w:rsidRDefault="00750FE0" w:rsidP="002E5CE2">
            <w:pPr>
              <w:jc w:val="both"/>
              <w:rPr>
                <w:sz w:val="20"/>
                <w:szCs w:val="20"/>
                <w:lang w:val="en-GB"/>
              </w:rPr>
            </w:pPr>
            <w:r>
              <w:rPr>
                <w:sz w:val="20"/>
                <w:szCs w:val="20"/>
                <w:lang w:val="en-GB"/>
              </w:rPr>
              <w:t>The update assignment rule for a generated column</w:t>
            </w:r>
          </w:p>
        </w:tc>
      </w:tr>
      <w:tr w:rsidR="00F80C10" w:rsidRPr="002E5CE2" w14:paraId="39F2CB12" w14:textId="77777777" w:rsidTr="000E5B94">
        <w:tc>
          <w:tcPr>
            <w:tcW w:w="1515" w:type="dxa"/>
          </w:tcPr>
          <w:p w14:paraId="34F1745E" w14:textId="5D066B5A" w:rsidR="00F80C10" w:rsidRDefault="00F80C10" w:rsidP="002E5CE2">
            <w:pPr>
              <w:jc w:val="both"/>
              <w:rPr>
                <w:sz w:val="20"/>
                <w:szCs w:val="20"/>
                <w:lang w:val="en-GB"/>
              </w:rPr>
            </w:pPr>
            <w:r>
              <w:rPr>
                <w:sz w:val="20"/>
                <w:szCs w:val="20"/>
                <w:lang w:val="en-GB"/>
              </w:rPr>
              <w:t>Flags</w:t>
            </w:r>
          </w:p>
        </w:tc>
        <w:tc>
          <w:tcPr>
            <w:tcW w:w="1572" w:type="dxa"/>
          </w:tcPr>
          <w:p w14:paraId="2E0A011B" w14:textId="068E705A" w:rsidR="00F80C10" w:rsidRDefault="00F80C10" w:rsidP="002E5CE2">
            <w:pPr>
              <w:jc w:val="both"/>
              <w:rPr>
                <w:sz w:val="20"/>
                <w:szCs w:val="20"/>
                <w:lang w:val="en-GB"/>
              </w:rPr>
            </w:pPr>
            <w:r>
              <w:rPr>
                <w:sz w:val="20"/>
                <w:szCs w:val="20"/>
                <w:lang w:val="en-GB"/>
              </w:rPr>
              <w:t>GraphFlags</w:t>
            </w:r>
          </w:p>
        </w:tc>
        <w:tc>
          <w:tcPr>
            <w:tcW w:w="5216" w:type="dxa"/>
          </w:tcPr>
          <w:p w14:paraId="50D9432C" w14:textId="11E3D8B3" w:rsidR="00F80C10" w:rsidRDefault="00F80C10" w:rsidP="002E5CE2">
            <w:pPr>
              <w:jc w:val="both"/>
              <w:rPr>
                <w:sz w:val="20"/>
                <w:szCs w:val="20"/>
                <w:lang w:val="en-GB"/>
              </w:rPr>
            </w:pPr>
            <w:r>
              <w:rPr>
                <w:sz w:val="20"/>
                <w:szCs w:val="20"/>
                <w:lang w:val="en-GB"/>
              </w:rPr>
              <w:t>Extra information for columns in node and edge types</w:t>
            </w:r>
          </w:p>
        </w:tc>
      </w:tr>
      <w:tr w:rsidR="00F80C10" w:rsidRPr="002E5CE2" w14:paraId="2E2277D2" w14:textId="77777777" w:rsidTr="000E5B94">
        <w:tc>
          <w:tcPr>
            <w:tcW w:w="1515" w:type="dxa"/>
          </w:tcPr>
          <w:p w14:paraId="773A033B" w14:textId="2F7D2B90" w:rsidR="00F80C10" w:rsidRDefault="00F80C10" w:rsidP="002E5CE2">
            <w:pPr>
              <w:jc w:val="both"/>
              <w:rPr>
                <w:sz w:val="20"/>
                <w:szCs w:val="20"/>
                <w:lang w:val="en-GB"/>
              </w:rPr>
            </w:pPr>
            <w:r>
              <w:rPr>
                <w:sz w:val="20"/>
                <w:szCs w:val="20"/>
                <w:lang w:val="en-GB"/>
              </w:rPr>
              <w:t>RefIndex</w:t>
            </w:r>
          </w:p>
        </w:tc>
        <w:tc>
          <w:tcPr>
            <w:tcW w:w="1572" w:type="dxa"/>
          </w:tcPr>
          <w:p w14:paraId="079AF2B0" w14:textId="3CC4835F" w:rsidR="00F80C10" w:rsidRDefault="00F80C10" w:rsidP="002E5CE2">
            <w:pPr>
              <w:jc w:val="both"/>
              <w:rPr>
                <w:sz w:val="20"/>
                <w:szCs w:val="20"/>
                <w:lang w:val="en-GB"/>
              </w:rPr>
            </w:pPr>
            <w:r>
              <w:rPr>
                <w:sz w:val="20"/>
                <w:szCs w:val="20"/>
                <w:lang w:val="en-GB"/>
              </w:rPr>
              <w:t>Char</w:t>
            </w:r>
          </w:p>
        </w:tc>
        <w:tc>
          <w:tcPr>
            <w:tcW w:w="5216" w:type="dxa"/>
          </w:tcPr>
          <w:p w14:paraId="5E5CEDFA" w14:textId="73733BB4" w:rsidR="00F80C10" w:rsidRDefault="00F80C10" w:rsidP="002E5CE2">
            <w:pPr>
              <w:jc w:val="both"/>
              <w:rPr>
                <w:sz w:val="20"/>
                <w:szCs w:val="20"/>
                <w:lang w:val="en-GB"/>
              </w:rPr>
            </w:pPr>
            <w:r>
              <w:rPr>
                <w:sz w:val="20"/>
                <w:szCs w:val="20"/>
                <w:lang w:val="en-GB"/>
              </w:rPr>
              <w:t>The defining position of a simply-referenced index</w:t>
            </w:r>
          </w:p>
        </w:tc>
      </w:tr>
      <w:tr w:rsidR="00F80C10" w:rsidRPr="002E5CE2" w14:paraId="7D02F958" w14:textId="77777777" w:rsidTr="000E5B94">
        <w:tc>
          <w:tcPr>
            <w:tcW w:w="1515" w:type="dxa"/>
          </w:tcPr>
          <w:p w14:paraId="24A0E51B" w14:textId="0F9BE09A" w:rsidR="00F80C10" w:rsidRDefault="00F80C10" w:rsidP="002E5CE2">
            <w:pPr>
              <w:jc w:val="both"/>
              <w:rPr>
                <w:sz w:val="20"/>
                <w:szCs w:val="20"/>
                <w:lang w:val="en-GB"/>
              </w:rPr>
            </w:pPr>
            <w:r>
              <w:rPr>
                <w:sz w:val="20"/>
                <w:szCs w:val="20"/>
                <w:lang w:val="en-GB"/>
              </w:rPr>
              <w:t>ToType</w:t>
            </w:r>
          </w:p>
        </w:tc>
        <w:tc>
          <w:tcPr>
            <w:tcW w:w="1572" w:type="dxa"/>
          </w:tcPr>
          <w:p w14:paraId="4B820E55" w14:textId="50E08ACF" w:rsidR="00F80C10" w:rsidRDefault="00F80C10" w:rsidP="002E5CE2">
            <w:pPr>
              <w:jc w:val="both"/>
              <w:rPr>
                <w:sz w:val="20"/>
                <w:szCs w:val="20"/>
                <w:lang w:val="en-GB"/>
              </w:rPr>
            </w:pPr>
            <w:r>
              <w:rPr>
                <w:sz w:val="20"/>
                <w:szCs w:val="20"/>
                <w:lang w:val="en-GB"/>
              </w:rPr>
              <w:t>Char</w:t>
            </w:r>
          </w:p>
        </w:tc>
        <w:tc>
          <w:tcPr>
            <w:tcW w:w="5216" w:type="dxa"/>
          </w:tcPr>
          <w:p w14:paraId="576C9E55" w14:textId="506A9377" w:rsidR="00F80C10" w:rsidRDefault="00F80C10" w:rsidP="002E5CE2">
            <w:pPr>
              <w:jc w:val="both"/>
              <w:rPr>
                <w:sz w:val="20"/>
                <w:szCs w:val="20"/>
                <w:lang w:val="en-GB"/>
              </w:rPr>
            </w:pPr>
            <w:r>
              <w:rPr>
                <w:sz w:val="20"/>
                <w:szCs w:val="20"/>
                <w:lang w:val="en-GB"/>
              </w:rPr>
              <w:t>The defining position of a simply-referenced node type</w:t>
            </w:r>
          </w:p>
        </w:tc>
      </w:tr>
    </w:tbl>
    <w:p w14:paraId="5E406B7F" w14:textId="75069B26" w:rsidR="0011732D" w:rsidRDefault="00682711" w:rsidP="0011732D">
      <w:pPr>
        <w:pStyle w:val="Heading3"/>
      </w:pPr>
      <w:bookmarkStart w:id="275" w:name="_Toc142286349"/>
      <w:r>
        <w:t>8.</w:t>
      </w:r>
      <w:r w:rsidR="0025540B">
        <w:t>4</w:t>
      </w:r>
      <w:r w:rsidR="00F347A8">
        <w:t>.</w:t>
      </w:r>
      <w:r w:rsidR="004C22B2">
        <w:t>6</w:t>
      </w:r>
      <w:r w:rsidR="0011732D">
        <w:t xml:space="preserve"> Log$DateType</w:t>
      </w:r>
      <w:bookmarkEnd w:id="27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11732D" w:rsidRPr="002E5CE2" w14:paraId="2266F9DE" w14:textId="77777777" w:rsidTr="00FB729B">
        <w:tc>
          <w:tcPr>
            <w:tcW w:w="1502" w:type="dxa"/>
          </w:tcPr>
          <w:p w14:paraId="6868D62E" w14:textId="77777777" w:rsidR="0011732D" w:rsidRPr="002E5CE2" w:rsidRDefault="0011732D" w:rsidP="000A24B6">
            <w:pPr>
              <w:jc w:val="center"/>
              <w:rPr>
                <w:b/>
                <w:sz w:val="20"/>
                <w:szCs w:val="20"/>
                <w:lang w:val="en-GB"/>
              </w:rPr>
            </w:pPr>
            <w:r w:rsidRPr="002E5CE2">
              <w:rPr>
                <w:b/>
                <w:sz w:val="20"/>
                <w:szCs w:val="20"/>
                <w:lang w:val="en-GB"/>
              </w:rPr>
              <w:t>Field</w:t>
            </w:r>
          </w:p>
        </w:tc>
        <w:tc>
          <w:tcPr>
            <w:tcW w:w="1574" w:type="dxa"/>
          </w:tcPr>
          <w:p w14:paraId="18ED83E5" w14:textId="77777777" w:rsidR="0011732D" w:rsidRPr="002E5CE2" w:rsidRDefault="0011732D" w:rsidP="000A24B6">
            <w:pPr>
              <w:jc w:val="center"/>
              <w:rPr>
                <w:b/>
                <w:sz w:val="20"/>
                <w:szCs w:val="20"/>
                <w:lang w:val="en-GB"/>
              </w:rPr>
            </w:pPr>
            <w:r w:rsidRPr="002E5CE2">
              <w:rPr>
                <w:b/>
                <w:sz w:val="20"/>
                <w:szCs w:val="20"/>
                <w:lang w:val="en-GB"/>
              </w:rPr>
              <w:t>DataType</w:t>
            </w:r>
          </w:p>
        </w:tc>
        <w:tc>
          <w:tcPr>
            <w:tcW w:w="5227" w:type="dxa"/>
          </w:tcPr>
          <w:p w14:paraId="6AE9B238" w14:textId="77777777" w:rsidR="0011732D" w:rsidRPr="002E5CE2" w:rsidRDefault="0011732D" w:rsidP="000A24B6">
            <w:pPr>
              <w:jc w:val="center"/>
              <w:rPr>
                <w:b/>
                <w:sz w:val="20"/>
                <w:szCs w:val="20"/>
                <w:lang w:val="en-GB"/>
              </w:rPr>
            </w:pPr>
            <w:r w:rsidRPr="002E5CE2">
              <w:rPr>
                <w:b/>
                <w:sz w:val="20"/>
                <w:szCs w:val="20"/>
                <w:lang w:val="en-GB"/>
              </w:rPr>
              <w:t>Description</w:t>
            </w:r>
          </w:p>
        </w:tc>
      </w:tr>
      <w:tr w:rsidR="0011732D" w:rsidRPr="002E5CE2" w14:paraId="42B5A15B" w14:textId="77777777" w:rsidTr="00FB729B">
        <w:tc>
          <w:tcPr>
            <w:tcW w:w="1502" w:type="dxa"/>
          </w:tcPr>
          <w:p w14:paraId="638C864C" w14:textId="77777777" w:rsidR="0011732D" w:rsidRPr="002E5CE2" w:rsidRDefault="0011732D" w:rsidP="000A24B6">
            <w:pPr>
              <w:jc w:val="both"/>
              <w:rPr>
                <w:sz w:val="20"/>
                <w:szCs w:val="20"/>
                <w:lang w:val="en-GB"/>
              </w:rPr>
            </w:pPr>
            <w:r w:rsidRPr="002E5CE2">
              <w:rPr>
                <w:sz w:val="20"/>
                <w:szCs w:val="20"/>
                <w:lang w:val="en-GB"/>
              </w:rPr>
              <w:t>Pos</w:t>
            </w:r>
          </w:p>
        </w:tc>
        <w:tc>
          <w:tcPr>
            <w:tcW w:w="1574" w:type="dxa"/>
          </w:tcPr>
          <w:p w14:paraId="21090AD8" w14:textId="77777777" w:rsidR="0011732D" w:rsidRPr="002E5CE2" w:rsidRDefault="00D60702" w:rsidP="000A24B6">
            <w:pPr>
              <w:jc w:val="both"/>
              <w:rPr>
                <w:sz w:val="20"/>
                <w:szCs w:val="20"/>
                <w:lang w:val="en-GB"/>
              </w:rPr>
            </w:pPr>
            <w:r>
              <w:rPr>
                <w:sz w:val="20"/>
                <w:szCs w:val="20"/>
                <w:lang w:val="en-GB"/>
              </w:rPr>
              <w:t>Char</w:t>
            </w:r>
          </w:p>
        </w:tc>
        <w:tc>
          <w:tcPr>
            <w:tcW w:w="5227" w:type="dxa"/>
          </w:tcPr>
          <w:p w14:paraId="72F1D642" w14:textId="77777777" w:rsidR="0011732D" w:rsidRPr="002E5CE2" w:rsidRDefault="0011732D" w:rsidP="004572D5">
            <w:pPr>
              <w:jc w:val="both"/>
              <w:rPr>
                <w:sz w:val="20"/>
                <w:szCs w:val="20"/>
                <w:lang w:val="en-GB"/>
              </w:rPr>
            </w:pPr>
            <w:r w:rsidRPr="002E5CE2">
              <w:rPr>
                <w:sz w:val="20"/>
                <w:szCs w:val="20"/>
                <w:lang w:val="en-GB"/>
              </w:rPr>
              <w:t xml:space="preserve">System key (position information) for the </w:t>
            </w:r>
            <w:r w:rsidR="004572D5">
              <w:rPr>
                <w:sz w:val="20"/>
                <w:szCs w:val="20"/>
                <w:lang w:val="en-GB"/>
              </w:rPr>
              <w:t>log entry</w:t>
            </w:r>
          </w:p>
        </w:tc>
      </w:tr>
      <w:tr w:rsidR="0011732D" w:rsidRPr="002E5CE2" w14:paraId="0EB4F746" w14:textId="77777777" w:rsidTr="00FB729B">
        <w:tc>
          <w:tcPr>
            <w:tcW w:w="1502" w:type="dxa"/>
          </w:tcPr>
          <w:p w14:paraId="4CFBF1CE" w14:textId="77777777" w:rsidR="0011732D" w:rsidRPr="002E5CE2" w:rsidRDefault="0011732D" w:rsidP="000A24B6">
            <w:pPr>
              <w:jc w:val="both"/>
              <w:rPr>
                <w:sz w:val="20"/>
                <w:szCs w:val="20"/>
                <w:lang w:val="en-GB"/>
              </w:rPr>
            </w:pPr>
            <w:r>
              <w:rPr>
                <w:sz w:val="20"/>
                <w:szCs w:val="20"/>
                <w:lang w:val="en-GB"/>
              </w:rPr>
              <w:t>Name</w:t>
            </w:r>
          </w:p>
        </w:tc>
        <w:tc>
          <w:tcPr>
            <w:tcW w:w="1574" w:type="dxa"/>
          </w:tcPr>
          <w:p w14:paraId="78784C31"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3A0FE445" w14:textId="77777777" w:rsidR="0011732D" w:rsidRPr="002E5CE2" w:rsidRDefault="0011732D" w:rsidP="000A24B6">
            <w:pPr>
              <w:jc w:val="both"/>
              <w:rPr>
                <w:sz w:val="20"/>
                <w:szCs w:val="20"/>
                <w:lang w:val="en-GB"/>
              </w:rPr>
            </w:pPr>
            <w:r>
              <w:rPr>
                <w:sz w:val="20"/>
                <w:szCs w:val="20"/>
                <w:lang w:val="en-GB"/>
              </w:rPr>
              <w:t>The original name for the date type domain</w:t>
            </w:r>
          </w:p>
        </w:tc>
      </w:tr>
      <w:tr w:rsidR="0011732D" w:rsidRPr="002E5CE2" w14:paraId="11BD8AF3" w14:textId="77777777" w:rsidTr="00FB729B">
        <w:tc>
          <w:tcPr>
            <w:tcW w:w="1502" w:type="dxa"/>
          </w:tcPr>
          <w:p w14:paraId="4F7EE17D" w14:textId="77777777" w:rsidR="0011732D" w:rsidRPr="002E5CE2" w:rsidRDefault="0011732D" w:rsidP="000A24B6">
            <w:pPr>
              <w:jc w:val="both"/>
              <w:rPr>
                <w:sz w:val="20"/>
                <w:szCs w:val="20"/>
                <w:lang w:val="en-GB"/>
              </w:rPr>
            </w:pPr>
            <w:r>
              <w:rPr>
                <w:sz w:val="20"/>
                <w:szCs w:val="20"/>
                <w:lang w:val="en-GB"/>
              </w:rPr>
              <w:t>Kind</w:t>
            </w:r>
          </w:p>
        </w:tc>
        <w:tc>
          <w:tcPr>
            <w:tcW w:w="1574" w:type="dxa"/>
          </w:tcPr>
          <w:p w14:paraId="519D66EE"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1E828F3B" w14:textId="77777777" w:rsidR="0011732D" w:rsidRPr="002E5CE2" w:rsidRDefault="0011732D" w:rsidP="000A24B6">
            <w:pPr>
              <w:jc w:val="both"/>
              <w:rPr>
                <w:sz w:val="20"/>
                <w:szCs w:val="20"/>
                <w:lang w:val="en-GB"/>
              </w:rPr>
            </w:pPr>
            <w:r>
              <w:rPr>
                <w:sz w:val="20"/>
                <w:szCs w:val="20"/>
                <w:lang w:val="en-GB"/>
              </w:rPr>
              <w:t>The base type of the date type (e.g. INTERVAL)</w:t>
            </w:r>
          </w:p>
        </w:tc>
      </w:tr>
      <w:tr w:rsidR="0011732D" w:rsidRPr="002E5CE2" w14:paraId="64A33B20" w14:textId="77777777" w:rsidTr="00FB729B">
        <w:tc>
          <w:tcPr>
            <w:tcW w:w="1502" w:type="dxa"/>
          </w:tcPr>
          <w:p w14:paraId="2F884ED1" w14:textId="77777777" w:rsidR="0011732D" w:rsidRPr="002E5CE2" w:rsidRDefault="0011732D" w:rsidP="000A24B6">
            <w:pPr>
              <w:jc w:val="both"/>
              <w:rPr>
                <w:sz w:val="20"/>
                <w:szCs w:val="20"/>
                <w:lang w:val="en-GB"/>
              </w:rPr>
            </w:pPr>
            <w:r>
              <w:rPr>
                <w:sz w:val="20"/>
                <w:szCs w:val="20"/>
                <w:lang w:val="en-GB"/>
              </w:rPr>
              <w:t>StartField</w:t>
            </w:r>
          </w:p>
        </w:tc>
        <w:tc>
          <w:tcPr>
            <w:tcW w:w="1574" w:type="dxa"/>
          </w:tcPr>
          <w:p w14:paraId="1B4466CB"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2A283C6F" w14:textId="77777777" w:rsidR="0011732D" w:rsidRPr="002E5CE2" w:rsidRDefault="00407D5B" w:rsidP="000A24B6">
            <w:pPr>
              <w:jc w:val="both"/>
              <w:rPr>
                <w:sz w:val="20"/>
                <w:szCs w:val="20"/>
                <w:lang w:val="en-GB"/>
              </w:rPr>
            </w:pPr>
            <w:r>
              <w:rPr>
                <w:sz w:val="20"/>
                <w:szCs w:val="20"/>
                <w:lang w:val="en-GB"/>
              </w:rPr>
              <w:t>The start fiel</w:t>
            </w:r>
            <w:r w:rsidR="0011732D">
              <w:rPr>
                <w:sz w:val="20"/>
                <w:szCs w:val="20"/>
                <w:lang w:val="en-GB"/>
              </w:rPr>
              <w:t>d for the date type</w:t>
            </w:r>
          </w:p>
        </w:tc>
      </w:tr>
      <w:tr w:rsidR="0011732D" w:rsidRPr="002E5CE2" w14:paraId="0498BCC9" w14:textId="77777777" w:rsidTr="00FB729B">
        <w:tc>
          <w:tcPr>
            <w:tcW w:w="1502" w:type="dxa"/>
          </w:tcPr>
          <w:p w14:paraId="65201B6E" w14:textId="77777777" w:rsidR="0011732D" w:rsidRPr="002E5CE2" w:rsidRDefault="0011732D" w:rsidP="000A24B6">
            <w:pPr>
              <w:jc w:val="both"/>
              <w:rPr>
                <w:sz w:val="20"/>
                <w:szCs w:val="20"/>
                <w:lang w:val="en-GB"/>
              </w:rPr>
            </w:pPr>
            <w:r>
              <w:rPr>
                <w:sz w:val="20"/>
                <w:szCs w:val="20"/>
                <w:lang w:val="en-GB"/>
              </w:rPr>
              <w:t>EndField</w:t>
            </w:r>
          </w:p>
        </w:tc>
        <w:tc>
          <w:tcPr>
            <w:tcW w:w="1574" w:type="dxa"/>
          </w:tcPr>
          <w:p w14:paraId="1BC93EE1"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127DF124" w14:textId="77777777" w:rsidR="0011732D" w:rsidRPr="002E5CE2" w:rsidRDefault="0011732D" w:rsidP="000A24B6">
            <w:pPr>
              <w:jc w:val="both"/>
              <w:rPr>
                <w:sz w:val="20"/>
                <w:szCs w:val="20"/>
                <w:lang w:val="en-GB"/>
              </w:rPr>
            </w:pPr>
            <w:r>
              <w:rPr>
                <w:sz w:val="20"/>
                <w:szCs w:val="20"/>
                <w:lang w:val="en-GB"/>
              </w:rPr>
              <w:t>The end field for the date type</w:t>
            </w:r>
          </w:p>
        </w:tc>
      </w:tr>
    </w:tbl>
    <w:p w14:paraId="66E3D039" w14:textId="1DF3E623" w:rsidR="00CC2745" w:rsidRDefault="00682711" w:rsidP="00964D07">
      <w:pPr>
        <w:pStyle w:val="Heading3"/>
      </w:pPr>
      <w:bookmarkStart w:id="276" w:name="_Toc142286350"/>
      <w:r>
        <w:t>8.</w:t>
      </w:r>
      <w:r w:rsidR="0025540B">
        <w:t>4</w:t>
      </w:r>
      <w:r w:rsidR="00F347A8">
        <w:t>.</w:t>
      </w:r>
      <w:r w:rsidR="004C22B2">
        <w:t>7</w:t>
      </w:r>
      <w:r w:rsidR="00CC2745">
        <w:t xml:space="preserve"> Log$Delete</w:t>
      </w:r>
      <w:bookmarkEnd w:id="27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CC2745" w:rsidRPr="002E5CE2" w14:paraId="24321974" w14:textId="77777777" w:rsidTr="00FB729B">
        <w:tc>
          <w:tcPr>
            <w:tcW w:w="1502" w:type="dxa"/>
          </w:tcPr>
          <w:p w14:paraId="4CB7FD16" w14:textId="77777777" w:rsidR="00CC2745" w:rsidRPr="002E5CE2" w:rsidRDefault="00CC2745" w:rsidP="002E5CE2">
            <w:pPr>
              <w:jc w:val="center"/>
              <w:rPr>
                <w:b/>
                <w:sz w:val="20"/>
                <w:szCs w:val="20"/>
                <w:lang w:val="en-GB"/>
              </w:rPr>
            </w:pPr>
            <w:r w:rsidRPr="002E5CE2">
              <w:rPr>
                <w:b/>
                <w:sz w:val="20"/>
                <w:szCs w:val="20"/>
                <w:lang w:val="en-GB"/>
              </w:rPr>
              <w:t>Field</w:t>
            </w:r>
          </w:p>
        </w:tc>
        <w:tc>
          <w:tcPr>
            <w:tcW w:w="1574" w:type="dxa"/>
          </w:tcPr>
          <w:p w14:paraId="497521CA" w14:textId="77777777" w:rsidR="00CC2745" w:rsidRPr="002E5CE2" w:rsidRDefault="00CC2745" w:rsidP="002E5CE2">
            <w:pPr>
              <w:jc w:val="center"/>
              <w:rPr>
                <w:b/>
                <w:sz w:val="20"/>
                <w:szCs w:val="20"/>
                <w:lang w:val="en-GB"/>
              </w:rPr>
            </w:pPr>
            <w:r w:rsidRPr="002E5CE2">
              <w:rPr>
                <w:b/>
                <w:sz w:val="20"/>
                <w:szCs w:val="20"/>
                <w:lang w:val="en-GB"/>
              </w:rPr>
              <w:t>DataType</w:t>
            </w:r>
          </w:p>
        </w:tc>
        <w:tc>
          <w:tcPr>
            <w:tcW w:w="5227" w:type="dxa"/>
          </w:tcPr>
          <w:p w14:paraId="2D9E125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8797234" w14:textId="77777777" w:rsidTr="00FB729B">
        <w:tc>
          <w:tcPr>
            <w:tcW w:w="1502" w:type="dxa"/>
          </w:tcPr>
          <w:p w14:paraId="31073110" w14:textId="77777777" w:rsidR="00CC2745" w:rsidRPr="002E5CE2" w:rsidRDefault="00CC2745" w:rsidP="002E5CE2">
            <w:pPr>
              <w:jc w:val="both"/>
              <w:rPr>
                <w:sz w:val="20"/>
                <w:szCs w:val="20"/>
                <w:lang w:val="en-GB"/>
              </w:rPr>
            </w:pPr>
            <w:r w:rsidRPr="002E5CE2">
              <w:rPr>
                <w:sz w:val="20"/>
                <w:szCs w:val="20"/>
                <w:lang w:val="en-GB"/>
              </w:rPr>
              <w:t>Pos</w:t>
            </w:r>
          </w:p>
        </w:tc>
        <w:tc>
          <w:tcPr>
            <w:tcW w:w="1574" w:type="dxa"/>
          </w:tcPr>
          <w:p w14:paraId="7BF1F5F2" w14:textId="77777777" w:rsidR="00CC2745" w:rsidRPr="002E5CE2" w:rsidRDefault="00D60702" w:rsidP="002E5CE2">
            <w:pPr>
              <w:jc w:val="both"/>
              <w:rPr>
                <w:sz w:val="20"/>
                <w:szCs w:val="20"/>
                <w:lang w:val="en-GB"/>
              </w:rPr>
            </w:pPr>
            <w:r>
              <w:rPr>
                <w:sz w:val="20"/>
                <w:szCs w:val="20"/>
                <w:lang w:val="en-GB"/>
              </w:rPr>
              <w:t>Char</w:t>
            </w:r>
          </w:p>
        </w:tc>
        <w:tc>
          <w:tcPr>
            <w:tcW w:w="5227" w:type="dxa"/>
          </w:tcPr>
          <w:p w14:paraId="0C753B87" w14:textId="77777777" w:rsidR="00CC2745" w:rsidRPr="002E5CE2" w:rsidRDefault="00CC2745" w:rsidP="002E5CE2">
            <w:pPr>
              <w:jc w:val="both"/>
              <w:rPr>
                <w:sz w:val="20"/>
                <w:szCs w:val="20"/>
                <w:lang w:val="en-GB"/>
              </w:rPr>
            </w:pPr>
            <w:r w:rsidRPr="002E5CE2">
              <w:rPr>
                <w:sz w:val="20"/>
                <w:szCs w:val="20"/>
                <w:lang w:val="en-GB"/>
              </w:rPr>
              <w:t>System key (posit</w:t>
            </w:r>
            <w:r w:rsidR="00B46B78" w:rsidRPr="002E5CE2">
              <w:rPr>
                <w:sz w:val="20"/>
                <w:szCs w:val="20"/>
                <w:lang w:val="en-GB"/>
              </w:rPr>
              <w:t>ion information) for the delete</w:t>
            </w:r>
            <w:r w:rsidRPr="002E5CE2">
              <w:rPr>
                <w:sz w:val="20"/>
                <w:szCs w:val="20"/>
                <w:lang w:val="en-GB"/>
              </w:rPr>
              <w:t xml:space="preserve"> o</w:t>
            </w:r>
            <w:r w:rsidR="00B46B78" w:rsidRPr="002E5CE2">
              <w:rPr>
                <w:sz w:val="20"/>
                <w:szCs w:val="20"/>
                <w:lang w:val="en-GB"/>
              </w:rPr>
              <w:t>peration</w:t>
            </w:r>
          </w:p>
        </w:tc>
      </w:tr>
      <w:tr w:rsidR="00CC2745" w:rsidRPr="002E5CE2" w14:paraId="70925D1F" w14:textId="77777777" w:rsidTr="00FB729B">
        <w:tc>
          <w:tcPr>
            <w:tcW w:w="1502" w:type="dxa"/>
          </w:tcPr>
          <w:p w14:paraId="361EE54C" w14:textId="77777777" w:rsidR="00CC2745" w:rsidRPr="002E5CE2" w:rsidRDefault="00B46B78" w:rsidP="002E5CE2">
            <w:pPr>
              <w:jc w:val="both"/>
              <w:rPr>
                <w:sz w:val="20"/>
                <w:szCs w:val="20"/>
                <w:lang w:val="en-GB"/>
              </w:rPr>
            </w:pPr>
            <w:r w:rsidRPr="002E5CE2">
              <w:rPr>
                <w:sz w:val="20"/>
                <w:szCs w:val="20"/>
                <w:lang w:val="en-GB"/>
              </w:rPr>
              <w:t>DelPos</w:t>
            </w:r>
          </w:p>
        </w:tc>
        <w:tc>
          <w:tcPr>
            <w:tcW w:w="1574" w:type="dxa"/>
          </w:tcPr>
          <w:p w14:paraId="5A4F551F" w14:textId="77777777" w:rsidR="00CC2745" w:rsidRPr="002E5CE2" w:rsidRDefault="00D60702" w:rsidP="002E5CE2">
            <w:pPr>
              <w:jc w:val="both"/>
              <w:rPr>
                <w:sz w:val="20"/>
                <w:szCs w:val="20"/>
                <w:lang w:val="en-GB"/>
              </w:rPr>
            </w:pPr>
            <w:r>
              <w:rPr>
                <w:sz w:val="20"/>
                <w:szCs w:val="20"/>
                <w:lang w:val="en-GB"/>
              </w:rPr>
              <w:t>Char</w:t>
            </w:r>
          </w:p>
        </w:tc>
        <w:tc>
          <w:tcPr>
            <w:tcW w:w="5227" w:type="dxa"/>
          </w:tcPr>
          <w:p w14:paraId="30816F2A" w14:textId="77777777" w:rsidR="00CC2745" w:rsidRPr="002E5CE2" w:rsidRDefault="00B46B78" w:rsidP="002E5CE2">
            <w:pPr>
              <w:jc w:val="both"/>
              <w:rPr>
                <w:sz w:val="20"/>
                <w:szCs w:val="20"/>
                <w:lang w:val="en-GB"/>
              </w:rPr>
            </w:pPr>
            <w:r w:rsidRPr="002E5CE2">
              <w:rPr>
                <w:sz w:val="20"/>
                <w:szCs w:val="20"/>
                <w:lang w:val="en-GB"/>
              </w:rPr>
              <w:t>The defining Pos for the record</w:t>
            </w:r>
          </w:p>
        </w:tc>
      </w:tr>
    </w:tbl>
    <w:p w14:paraId="55F00A4F" w14:textId="4945CFCF" w:rsidR="00CC2745" w:rsidRDefault="00682711" w:rsidP="00964D07">
      <w:pPr>
        <w:pStyle w:val="Heading3"/>
      </w:pPr>
      <w:bookmarkStart w:id="277" w:name="_Toc142286351"/>
      <w:r>
        <w:t>8.</w:t>
      </w:r>
      <w:r w:rsidR="0025540B">
        <w:t>4</w:t>
      </w:r>
      <w:r w:rsidR="00F347A8">
        <w:t>.</w:t>
      </w:r>
      <w:r w:rsidR="004C22B2">
        <w:t>8</w:t>
      </w:r>
      <w:r w:rsidR="00CC2745">
        <w:t xml:space="preserve"> Log$Domain</w:t>
      </w:r>
      <w:bookmarkEnd w:id="277"/>
    </w:p>
    <w:p w14:paraId="193AD329" w14:textId="17D46A74" w:rsidR="000025AD" w:rsidRPr="000025AD" w:rsidRDefault="000025AD" w:rsidP="000025AD">
      <w:pPr>
        <w:rPr>
          <w:sz w:val="20"/>
          <w:szCs w:val="20"/>
          <w:lang w:val="en-GB" w:eastAsia="en-GB"/>
        </w:rPr>
      </w:pPr>
      <w:r w:rsidRPr="000025AD">
        <w:rPr>
          <w:sz w:val="20"/>
          <w:szCs w:val="20"/>
          <w:lang w:val="en-GB" w:eastAsia="en-GB"/>
        </w:rPr>
        <w:t xml:space="preserve">This table also provides details </w:t>
      </w:r>
      <w:r>
        <w:rPr>
          <w:sz w:val="20"/>
          <w:szCs w:val="20"/>
          <w:lang w:val="en-GB" w:eastAsia="en-GB"/>
        </w:rPr>
        <w:t>for</w:t>
      </w:r>
      <w:r w:rsidRPr="000025AD">
        <w:rPr>
          <w:sz w:val="20"/>
          <w:szCs w:val="20"/>
          <w:lang w:val="en-GB" w:eastAsia="en-GB"/>
        </w:rPr>
        <w:t xml:space="preserve"> Edit, Type, and DateType log entries.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2"/>
        <w:gridCol w:w="5212"/>
      </w:tblGrid>
      <w:tr w:rsidR="00CC2745" w:rsidRPr="002E5CE2" w14:paraId="197056D3" w14:textId="77777777" w:rsidTr="00FB729B">
        <w:tc>
          <w:tcPr>
            <w:tcW w:w="1519" w:type="dxa"/>
          </w:tcPr>
          <w:p w14:paraId="74C869B0" w14:textId="77777777" w:rsidR="00CC2745" w:rsidRPr="002E5CE2" w:rsidRDefault="00CC2745" w:rsidP="002E5CE2">
            <w:pPr>
              <w:jc w:val="center"/>
              <w:rPr>
                <w:b/>
                <w:sz w:val="20"/>
                <w:szCs w:val="20"/>
                <w:lang w:val="en-GB"/>
              </w:rPr>
            </w:pPr>
            <w:r w:rsidRPr="002E5CE2">
              <w:rPr>
                <w:b/>
                <w:sz w:val="20"/>
                <w:szCs w:val="20"/>
                <w:lang w:val="en-GB"/>
              </w:rPr>
              <w:t>Field</w:t>
            </w:r>
          </w:p>
        </w:tc>
        <w:tc>
          <w:tcPr>
            <w:tcW w:w="1572" w:type="dxa"/>
          </w:tcPr>
          <w:p w14:paraId="478B81D8"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2" w:type="dxa"/>
          </w:tcPr>
          <w:p w14:paraId="4E010D8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12984E0" w14:textId="77777777" w:rsidTr="00FB729B">
        <w:tc>
          <w:tcPr>
            <w:tcW w:w="1519" w:type="dxa"/>
          </w:tcPr>
          <w:p w14:paraId="05BF9647" w14:textId="77777777" w:rsidR="00CC2745" w:rsidRPr="002E5CE2" w:rsidRDefault="00CC2745" w:rsidP="002E5CE2">
            <w:pPr>
              <w:jc w:val="both"/>
              <w:rPr>
                <w:sz w:val="20"/>
                <w:szCs w:val="20"/>
                <w:lang w:val="en-GB"/>
              </w:rPr>
            </w:pPr>
            <w:r w:rsidRPr="002E5CE2">
              <w:rPr>
                <w:sz w:val="20"/>
                <w:szCs w:val="20"/>
                <w:lang w:val="en-GB"/>
              </w:rPr>
              <w:lastRenderedPageBreak/>
              <w:t>Pos</w:t>
            </w:r>
          </w:p>
        </w:tc>
        <w:tc>
          <w:tcPr>
            <w:tcW w:w="1572" w:type="dxa"/>
          </w:tcPr>
          <w:p w14:paraId="21F4C90F" w14:textId="77777777" w:rsidR="00CC2745" w:rsidRPr="002E5CE2" w:rsidRDefault="00D60702" w:rsidP="002E5CE2">
            <w:pPr>
              <w:jc w:val="both"/>
              <w:rPr>
                <w:sz w:val="20"/>
                <w:szCs w:val="20"/>
                <w:lang w:val="en-GB"/>
              </w:rPr>
            </w:pPr>
            <w:r>
              <w:rPr>
                <w:sz w:val="20"/>
                <w:szCs w:val="20"/>
                <w:lang w:val="en-GB"/>
              </w:rPr>
              <w:t>Char</w:t>
            </w:r>
          </w:p>
        </w:tc>
        <w:tc>
          <w:tcPr>
            <w:tcW w:w="5212" w:type="dxa"/>
          </w:tcPr>
          <w:p w14:paraId="46D1FED1" w14:textId="77777777" w:rsidR="00CC2745" w:rsidRPr="002E5CE2" w:rsidRDefault="00CC2745" w:rsidP="002E5CE2">
            <w:pPr>
              <w:jc w:val="both"/>
              <w:rPr>
                <w:sz w:val="20"/>
                <w:szCs w:val="20"/>
                <w:lang w:val="en-GB"/>
              </w:rPr>
            </w:pPr>
            <w:r w:rsidRPr="002E5CE2">
              <w:rPr>
                <w:sz w:val="20"/>
                <w:szCs w:val="20"/>
                <w:lang w:val="en-GB"/>
              </w:rPr>
              <w:t>System key (position inf</w:t>
            </w:r>
            <w:r w:rsidR="00964D07" w:rsidRPr="002E5CE2">
              <w:rPr>
                <w:sz w:val="20"/>
                <w:szCs w:val="20"/>
                <w:lang w:val="en-GB"/>
              </w:rPr>
              <w:t>ormation) for the log entry</w:t>
            </w:r>
          </w:p>
        </w:tc>
      </w:tr>
      <w:tr w:rsidR="00AC75E0" w:rsidRPr="002E5CE2" w14:paraId="565FCEFE" w14:textId="77777777" w:rsidTr="00FB729B">
        <w:tc>
          <w:tcPr>
            <w:tcW w:w="1519" w:type="dxa"/>
          </w:tcPr>
          <w:p w14:paraId="30DB3CE6" w14:textId="77777777" w:rsidR="00AC75E0" w:rsidRPr="002E5CE2" w:rsidRDefault="00AC75E0" w:rsidP="002E5CE2">
            <w:pPr>
              <w:jc w:val="both"/>
              <w:rPr>
                <w:sz w:val="20"/>
                <w:szCs w:val="20"/>
                <w:lang w:val="en-GB"/>
              </w:rPr>
            </w:pPr>
            <w:r w:rsidRPr="002E5CE2">
              <w:rPr>
                <w:sz w:val="20"/>
                <w:szCs w:val="20"/>
                <w:lang w:val="en-GB"/>
              </w:rPr>
              <w:t>Kind</w:t>
            </w:r>
          </w:p>
        </w:tc>
        <w:tc>
          <w:tcPr>
            <w:tcW w:w="1572" w:type="dxa"/>
          </w:tcPr>
          <w:p w14:paraId="65BC0DE2" w14:textId="77777777" w:rsidR="00AC75E0" w:rsidRPr="002E5CE2" w:rsidRDefault="00AC75E0" w:rsidP="002E5CE2">
            <w:pPr>
              <w:jc w:val="both"/>
              <w:rPr>
                <w:sz w:val="20"/>
                <w:szCs w:val="20"/>
                <w:lang w:val="en-GB"/>
              </w:rPr>
            </w:pPr>
            <w:r w:rsidRPr="002E5CE2">
              <w:rPr>
                <w:sz w:val="20"/>
                <w:szCs w:val="20"/>
                <w:lang w:val="en-GB"/>
              </w:rPr>
              <w:t>Char</w:t>
            </w:r>
          </w:p>
        </w:tc>
        <w:tc>
          <w:tcPr>
            <w:tcW w:w="5212" w:type="dxa"/>
          </w:tcPr>
          <w:p w14:paraId="7A6D83A2" w14:textId="4B0496CB" w:rsidR="00AC75E0" w:rsidRPr="002E5CE2" w:rsidRDefault="00AC75E0" w:rsidP="002E5CE2">
            <w:pPr>
              <w:jc w:val="both"/>
              <w:rPr>
                <w:sz w:val="20"/>
                <w:szCs w:val="20"/>
                <w:lang w:val="en-GB"/>
              </w:rPr>
            </w:pPr>
            <w:r w:rsidRPr="002E5CE2">
              <w:rPr>
                <w:sz w:val="20"/>
                <w:szCs w:val="20"/>
                <w:lang w:val="en-GB"/>
              </w:rPr>
              <w:t>Domain,</w:t>
            </w:r>
            <w:r w:rsidR="000025AD">
              <w:rPr>
                <w:sz w:val="20"/>
                <w:szCs w:val="20"/>
                <w:lang w:val="en-GB"/>
              </w:rPr>
              <w:t xml:space="preserve"> </w:t>
            </w:r>
            <w:r w:rsidRPr="002E5CE2">
              <w:rPr>
                <w:sz w:val="20"/>
                <w:szCs w:val="20"/>
                <w:lang w:val="en-GB"/>
              </w:rPr>
              <w:t>Edit, or Type</w:t>
            </w:r>
          </w:p>
        </w:tc>
      </w:tr>
      <w:tr w:rsidR="00CC2745" w:rsidRPr="002E5CE2" w14:paraId="21FFC15E" w14:textId="77777777" w:rsidTr="00FB729B">
        <w:tc>
          <w:tcPr>
            <w:tcW w:w="1519" w:type="dxa"/>
          </w:tcPr>
          <w:p w14:paraId="3494CAE7" w14:textId="77777777" w:rsidR="00CC2745" w:rsidRPr="002E5CE2" w:rsidRDefault="00440928" w:rsidP="002E5CE2">
            <w:pPr>
              <w:jc w:val="both"/>
              <w:rPr>
                <w:sz w:val="20"/>
                <w:szCs w:val="20"/>
                <w:lang w:val="en-GB"/>
              </w:rPr>
            </w:pPr>
            <w:r w:rsidRPr="002E5CE2">
              <w:rPr>
                <w:sz w:val="20"/>
                <w:szCs w:val="20"/>
                <w:lang w:val="en-GB"/>
              </w:rPr>
              <w:t>Name</w:t>
            </w:r>
          </w:p>
        </w:tc>
        <w:tc>
          <w:tcPr>
            <w:tcW w:w="1572" w:type="dxa"/>
          </w:tcPr>
          <w:p w14:paraId="4B38D795" w14:textId="77777777" w:rsidR="00CC2745" w:rsidRPr="002E5CE2" w:rsidRDefault="00440928" w:rsidP="002E5CE2">
            <w:pPr>
              <w:jc w:val="both"/>
              <w:rPr>
                <w:sz w:val="20"/>
                <w:szCs w:val="20"/>
                <w:lang w:val="en-GB"/>
              </w:rPr>
            </w:pPr>
            <w:r w:rsidRPr="002E5CE2">
              <w:rPr>
                <w:sz w:val="20"/>
                <w:szCs w:val="20"/>
                <w:lang w:val="en-GB"/>
              </w:rPr>
              <w:t>Char</w:t>
            </w:r>
          </w:p>
        </w:tc>
        <w:tc>
          <w:tcPr>
            <w:tcW w:w="5212" w:type="dxa"/>
          </w:tcPr>
          <w:p w14:paraId="5EB35CE6" w14:textId="77777777" w:rsidR="00CC2745" w:rsidRPr="002E5CE2" w:rsidRDefault="00964D07" w:rsidP="002E5CE2">
            <w:pPr>
              <w:jc w:val="both"/>
              <w:rPr>
                <w:sz w:val="20"/>
                <w:szCs w:val="20"/>
                <w:lang w:val="en-GB"/>
              </w:rPr>
            </w:pPr>
            <w:r w:rsidRPr="002E5CE2">
              <w:rPr>
                <w:sz w:val="20"/>
                <w:szCs w:val="20"/>
                <w:lang w:val="en-GB"/>
              </w:rPr>
              <w:t xml:space="preserve">The </w:t>
            </w:r>
            <w:r w:rsidR="00440928" w:rsidRPr="002E5CE2">
              <w:rPr>
                <w:sz w:val="20"/>
                <w:szCs w:val="20"/>
                <w:lang w:val="en-GB"/>
              </w:rPr>
              <w:t>name of the domain</w:t>
            </w:r>
            <w:r w:rsidR="00F56AC6" w:rsidRPr="002E5CE2">
              <w:rPr>
                <w:sz w:val="20"/>
                <w:szCs w:val="20"/>
                <w:lang w:val="en-GB"/>
              </w:rPr>
              <w:t xml:space="preserve"> or type</w:t>
            </w:r>
          </w:p>
        </w:tc>
      </w:tr>
      <w:tr w:rsidR="00964D07" w:rsidRPr="002E5CE2" w14:paraId="7DC3E786" w14:textId="77777777" w:rsidTr="00FB729B">
        <w:tc>
          <w:tcPr>
            <w:tcW w:w="1519" w:type="dxa"/>
          </w:tcPr>
          <w:p w14:paraId="6BA9F682" w14:textId="77777777" w:rsidR="00964D07" w:rsidRPr="002E5CE2" w:rsidRDefault="00440928" w:rsidP="002E5CE2">
            <w:pPr>
              <w:jc w:val="both"/>
              <w:rPr>
                <w:sz w:val="20"/>
                <w:szCs w:val="20"/>
                <w:lang w:val="en-GB"/>
              </w:rPr>
            </w:pPr>
            <w:r w:rsidRPr="002E5CE2">
              <w:rPr>
                <w:sz w:val="20"/>
                <w:szCs w:val="20"/>
                <w:lang w:val="en-GB"/>
              </w:rPr>
              <w:t>DataType</w:t>
            </w:r>
          </w:p>
        </w:tc>
        <w:tc>
          <w:tcPr>
            <w:tcW w:w="1572" w:type="dxa"/>
          </w:tcPr>
          <w:p w14:paraId="7262BE61" w14:textId="77777777" w:rsidR="00964D07" w:rsidRPr="002E5CE2" w:rsidRDefault="00440928" w:rsidP="002E5CE2">
            <w:pPr>
              <w:jc w:val="both"/>
              <w:rPr>
                <w:sz w:val="20"/>
                <w:szCs w:val="20"/>
                <w:lang w:val="en-GB"/>
              </w:rPr>
            </w:pPr>
            <w:r w:rsidRPr="002E5CE2">
              <w:rPr>
                <w:sz w:val="20"/>
                <w:szCs w:val="20"/>
                <w:lang w:val="en-GB"/>
              </w:rPr>
              <w:t>Int</w:t>
            </w:r>
          </w:p>
        </w:tc>
        <w:tc>
          <w:tcPr>
            <w:tcW w:w="5212" w:type="dxa"/>
          </w:tcPr>
          <w:p w14:paraId="512E7178" w14:textId="77777777" w:rsidR="00964D07" w:rsidRPr="002E5CE2" w:rsidRDefault="00440928" w:rsidP="002E5CE2">
            <w:pPr>
              <w:jc w:val="both"/>
              <w:rPr>
                <w:sz w:val="20"/>
                <w:szCs w:val="20"/>
                <w:lang w:val="en-GB"/>
              </w:rPr>
            </w:pPr>
            <w:r w:rsidRPr="002E5CE2">
              <w:rPr>
                <w:sz w:val="20"/>
                <w:szCs w:val="20"/>
                <w:lang w:val="en-GB"/>
              </w:rPr>
              <w:t xml:space="preserve">Describes the data type </w:t>
            </w:r>
          </w:p>
        </w:tc>
      </w:tr>
      <w:tr w:rsidR="00440928" w:rsidRPr="002E5CE2" w14:paraId="2A00DD32" w14:textId="77777777" w:rsidTr="00FB729B">
        <w:tc>
          <w:tcPr>
            <w:tcW w:w="1519" w:type="dxa"/>
          </w:tcPr>
          <w:p w14:paraId="5F960533" w14:textId="77777777" w:rsidR="00440928" w:rsidRPr="002E5CE2" w:rsidRDefault="00440928" w:rsidP="002E5CE2">
            <w:pPr>
              <w:jc w:val="both"/>
              <w:rPr>
                <w:sz w:val="20"/>
                <w:szCs w:val="20"/>
                <w:lang w:val="en-GB"/>
              </w:rPr>
            </w:pPr>
            <w:r w:rsidRPr="002E5CE2">
              <w:rPr>
                <w:sz w:val="20"/>
                <w:szCs w:val="20"/>
                <w:lang w:val="en-GB"/>
              </w:rPr>
              <w:t>DataLength</w:t>
            </w:r>
          </w:p>
        </w:tc>
        <w:tc>
          <w:tcPr>
            <w:tcW w:w="1572" w:type="dxa"/>
          </w:tcPr>
          <w:p w14:paraId="195269BE" w14:textId="77777777" w:rsidR="00440928" w:rsidRPr="002E5CE2" w:rsidRDefault="00440928" w:rsidP="002E5CE2">
            <w:pPr>
              <w:jc w:val="both"/>
              <w:rPr>
                <w:sz w:val="20"/>
                <w:szCs w:val="20"/>
                <w:lang w:val="en-GB"/>
              </w:rPr>
            </w:pPr>
            <w:r w:rsidRPr="002E5CE2">
              <w:rPr>
                <w:sz w:val="20"/>
                <w:szCs w:val="20"/>
                <w:lang w:val="en-GB"/>
              </w:rPr>
              <w:t>Int</w:t>
            </w:r>
          </w:p>
        </w:tc>
        <w:tc>
          <w:tcPr>
            <w:tcW w:w="5212" w:type="dxa"/>
          </w:tcPr>
          <w:p w14:paraId="09AF6D4D" w14:textId="77777777" w:rsidR="00440928" w:rsidRPr="002E5CE2" w:rsidRDefault="00440928" w:rsidP="002E5CE2">
            <w:pPr>
              <w:jc w:val="both"/>
              <w:rPr>
                <w:sz w:val="20"/>
                <w:szCs w:val="20"/>
                <w:lang w:val="en-GB"/>
              </w:rPr>
            </w:pPr>
            <w:r w:rsidRPr="002E5CE2">
              <w:rPr>
                <w:sz w:val="20"/>
                <w:szCs w:val="20"/>
                <w:lang w:val="en-GB"/>
              </w:rPr>
              <w:t>Length of the data type</w:t>
            </w:r>
          </w:p>
        </w:tc>
      </w:tr>
      <w:tr w:rsidR="00440928" w:rsidRPr="002E5CE2" w14:paraId="65BA3EBD" w14:textId="77777777" w:rsidTr="00FB729B">
        <w:tc>
          <w:tcPr>
            <w:tcW w:w="1519" w:type="dxa"/>
          </w:tcPr>
          <w:p w14:paraId="7E327FCE" w14:textId="77777777" w:rsidR="00440928" w:rsidRPr="002E5CE2" w:rsidRDefault="00440928" w:rsidP="002E5CE2">
            <w:pPr>
              <w:jc w:val="both"/>
              <w:rPr>
                <w:sz w:val="20"/>
                <w:szCs w:val="20"/>
                <w:lang w:val="en-GB"/>
              </w:rPr>
            </w:pPr>
            <w:r w:rsidRPr="002E5CE2">
              <w:rPr>
                <w:sz w:val="20"/>
                <w:szCs w:val="20"/>
                <w:lang w:val="en-GB"/>
              </w:rPr>
              <w:t>Scale</w:t>
            </w:r>
          </w:p>
        </w:tc>
        <w:tc>
          <w:tcPr>
            <w:tcW w:w="1572" w:type="dxa"/>
          </w:tcPr>
          <w:p w14:paraId="725E0E53" w14:textId="77777777" w:rsidR="00440928" w:rsidRPr="002E5CE2" w:rsidRDefault="00440928" w:rsidP="002E5CE2">
            <w:pPr>
              <w:jc w:val="both"/>
              <w:rPr>
                <w:sz w:val="20"/>
                <w:szCs w:val="20"/>
                <w:lang w:val="en-GB"/>
              </w:rPr>
            </w:pPr>
            <w:r w:rsidRPr="002E5CE2">
              <w:rPr>
                <w:sz w:val="20"/>
                <w:szCs w:val="20"/>
                <w:lang w:val="en-GB"/>
              </w:rPr>
              <w:t>Int</w:t>
            </w:r>
          </w:p>
        </w:tc>
        <w:tc>
          <w:tcPr>
            <w:tcW w:w="5212" w:type="dxa"/>
          </w:tcPr>
          <w:p w14:paraId="1D58762C" w14:textId="77777777" w:rsidR="00440928" w:rsidRPr="002E5CE2" w:rsidRDefault="00440928" w:rsidP="002E5CE2">
            <w:pPr>
              <w:jc w:val="both"/>
              <w:rPr>
                <w:sz w:val="20"/>
                <w:szCs w:val="20"/>
                <w:lang w:val="en-GB"/>
              </w:rPr>
            </w:pPr>
            <w:r w:rsidRPr="002E5CE2">
              <w:rPr>
                <w:sz w:val="20"/>
                <w:szCs w:val="20"/>
                <w:lang w:val="en-GB"/>
              </w:rPr>
              <w:t>Scale factor for numerics</w:t>
            </w:r>
          </w:p>
        </w:tc>
      </w:tr>
      <w:tr w:rsidR="00440928" w:rsidRPr="002E5CE2" w14:paraId="682D8ED4" w14:textId="77777777" w:rsidTr="00FB729B">
        <w:tc>
          <w:tcPr>
            <w:tcW w:w="1519" w:type="dxa"/>
          </w:tcPr>
          <w:p w14:paraId="3505C0D0" w14:textId="77777777" w:rsidR="00440928" w:rsidRPr="002E5CE2" w:rsidRDefault="00440928" w:rsidP="002E5CE2">
            <w:pPr>
              <w:jc w:val="both"/>
              <w:rPr>
                <w:sz w:val="20"/>
                <w:szCs w:val="20"/>
                <w:lang w:val="en-GB"/>
              </w:rPr>
            </w:pPr>
            <w:r w:rsidRPr="002E5CE2">
              <w:rPr>
                <w:sz w:val="20"/>
                <w:szCs w:val="20"/>
                <w:lang w:val="en-GB"/>
              </w:rPr>
              <w:t>Charset</w:t>
            </w:r>
          </w:p>
        </w:tc>
        <w:tc>
          <w:tcPr>
            <w:tcW w:w="1572" w:type="dxa"/>
          </w:tcPr>
          <w:p w14:paraId="38C2B179" w14:textId="77777777" w:rsidR="00440928" w:rsidRPr="002E5CE2" w:rsidRDefault="00440928" w:rsidP="002E5CE2">
            <w:pPr>
              <w:jc w:val="both"/>
              <w:rPr>
                <w:sz w:val="20"/>
                <w:szCs w:val="20"/>
                <w:lang w:val="en-GB"/>
              </w:rPr>
            </w:pPr>
            <w:r w:rsidRPr="002E5CE2">
              <w:rPr>
                <w:sz w:val="20"/>
                <w:szCs w:val="20"/>
                <w:lang w:val="en-GB"/>
              </w:rPr>
              <w:t>Char</w:t>
            </w:r>
          </w:p>
        </w:tc>
        <w:tc>
          <w:tcPr>
            <w:tcW w:w="5212" w:type="dxa"/>
          </w:tcPr>
          <w:p w14:paraId="201F347E" w14:textId="77777777" w:rsidR="00440928" w:rsidRPr="002E5CE2" w:rsidRDefault="00440928" w:rsidP="002E5CE2">
            <w:pPr>
              <w:jc w:val="both"/>
              <w:rPr>
                <w:sz w:val="20"/>
                <w:szCs w:val="20"/>
                <w:lang w:val="en-GB"/>
              </w:rPr>
            </w:pPr>
            <w:r w:rsidRPr="002E5CE2">
              <w:rPr>
                <w:sz w:val="20"/>
                <w:szCs w:val="20"/>
                <w:lang w:val="en-GB"/>
              </w:rPr>
              <w:t>Character set identifier</w:t>
            </w:r>
          </w:p>
        </w:tc>
      </w:tr>
      <w:tr w:rsidR="00C552DB" w:rsidRPr="002E5CE2" w14:paraId="362F5638" w14:textId="77777777" w:rsidTr="00FB729B">
        <w:tc>
          <w:tcPr>
            <w:tcW w:w="1519" w:type="dxa"/>
          </w:tcPr>
          <w:p w14:paraId="36CD38AD" w14:textId="77777777" w:rsidR="00C552DB" w:rsidRPr="002E5CE2" w:rsidRDefault="00C552DB" w:rsidP="002E5CE2">
            <w:pPr>
              <w:jc w:val="both"/>
              <w:rPr>
                <w:sz w:val="20"/>
                <w:szCs w:val="20"/>
                <w:lang w:val="en-GB"/>
              </w:rPr>
            </w:pPr>
            <w:r w:rsidRPr="002E5CE2">
              <w:rPr>
                <w:sz w:val="20"/>
                <w:szCs w:val="20"/>
                <w:lang w:val="en-GB"/>
              </w:rPr>
              <w:t>Collate</w:t>
            </w:r>
          </w:p>
        </w:tc>
        <w:tc>
          <w:tcPr>
            <w:tcW w:w="1572" w:type="dxa"/>
          </w:tcPr>
          <w:p w14:paraId="7A0420A2" w14:textId="77777777" w:rsidR="00C552DB" w:rsidRPr="002E5CE2" w:rsidRDefault="00C552DB" w:rsidP="002E5CE2">
            <w:pPr>
              <w:jc w:val="both"/>
              <w:rPr>
                <w:sz w:val="20"/>
                <w:szCs w:val="20"/>
                <w:lang w:val="en-GB"/>
              </w:rPr>
            </w:pPr>
            <w:r w:rsidRPr="002E5CE2">
              <w:rPr>
                <w:sz w:val="20"/>
                <w:szCs w:val="20"/>
                <w:lang w:val="en-GB"/>
              </w:rPr>
              <w:t>Char</w:t>
            </w:r>
          </w:p>
        </w:tc>
        <w:tc>
          <w:tcPr>
            <w:tcW w:w="5212" w:type="dxa"/>
          </w:tcPr>
          <w:p w14:paraId="0B64D440" w14:textId="77777777" w:rsidR="00C552DB" w:rsidRPr="002E5CE2" w:rsidRDefault="00C552DB" w:rsidP="002E5CE2">
            <w:pPr>
              <w:jc w:val="both"/>
              <w:rPr>
                <w:sz w:val="20"/>
                <w:szCs w:val="20"/>
                <w:lang w:val="en-GB"/>
              </w:rPr>
            </w:pPr>
            <w:r w:rsidRPr="002E5CE2">
              <w:rPr>
                <w:sz w:val="20"/>
                <w:szCs w:val="20"/>
                <w:lang w:val="en-GB"/>
              </w:rPr>
              <w:t>The collation identifier</w:t>
            </w:r>
          </w:p>
        </w:tc>
      </w:tr>
      <w:tr w:rsidR="00C552DB" w:rsidRPr="002E5CE2" w14:paraId="20B48B74" w14:textId="77777777" w:rsidTr="00FB729B">
        <w:tc>
          <w:tcPr>
            <w:tcW w:w="1519" w:type="dxa"/>
          </w:tcPr>
          <w:p w14:paraId="510B7A4F" w14:textId="77777777" w:rsidR="00C552DB" w:rsidRPr="002E5CE2" w:rsidRDefault="00C552DB" w:rsidP="002E5CE2">
            <w:pPr>
              <w:jc w:val="both"/>
              <w:rPr>
                <w:sz w:val="20"/>
                <w:szCs w:val="20"/>
                <w:lang w:val="en-GB"/>
              </w:rPr>
            </w:pPr>
            <w:r w:rsidRPr="002E5CE2">
              <w:rPr>
                <w:sz w:val="20"/>
                <w:szCs w:val="20"/>
                <w:lang w:val="en-GB"/>
              </w:rPr>
              <w:t>Default</w:t>
            </w:r>
          </w:p>
        </w:tc>
        <w:tc>
          <w:tcPr>
            <w:tcW w:w="1572" w:type="dxa"/>
          </w:tcPr>
          <w:p w14:paraId="40600BFB" w14:textId="77777777" w:rsidR="00C552DB" w:rsidRPr="002E5CE2" w:rsidRDefault="00C552DB" w:rsidP="002E5CE2">
            <w:pPr>
              <w:jc w:val="both"/>
              <w:rPr>
                <w:sz w:val="20"/>
                <w:szCs w:val="20"/>
                <w:lang w:val="en-GB"/>
              </w:rPr>
            </w:pPr>
            <w:r w:rsidRPr="002E5CE2">
              <w:rPr>
                <w:sz w:val="20"/>
                <w:szCs w:val="20"/>
                <w:lang w:val="en-GB"/>
              </w:rPr>
              <w:t>Char</w:t>
            </w:r>
          </w:p>
        </w:tc>
        <w:tc>
          <w:tcPr>
            <w:tcW w:w="5212" w:type="dxa"/>
          </w:tcPr>
          <w:p w14:paraId="3FB86983" w14:textId="77777777" w:rsidR="00C552DB" w:rsidRPr="002E5CE2" w:rsidRDefault="00C552DB" w:rsidP="002E5CE2">
            <w:pPr>
              <w:jc w:val="both"/>
              <w:rPr>
                <w:sz w:val="20"/>
                <w:szCs w:val="20"/>
                <w:lang w:val="en-GB"/>
              </w:rPr>
            </w:pPr>
            <w:r w:rsidRPr="002E5CE2">
              <w:rPr>
                <w:sz w:val="20"/>
                <w:szCs w:val="20"/>
                <w:lang w:val="en-GB"/>
              </w:rPr>
              <w:t>String representation of default value</w:t>
            </w:r>
          </w:p>
        </w:tc>
      </w:tr>
      <w:tr w:rsidR="0082480D" w:rsidRPr="002E5CE2" w14:paraId="552BFB2F" w14:textId="77777777" w:rsidTr="00FB729B">
        <w:tc>
          <w:tcPr>
            <w:tcW w:w="1519" w:type="dxa"/>
          </w:tcPr>
          <w:p w14:paraId="495691D8" w14:textId="77777777" w:rsidR="0082480D" w:rsidRPr="002E5CE2" w:rsidRDefault="0082480D" w:rsidP="002E5CE2">
            <w:pPr>
              <w:jc w:val="both"/>
              <w:rPr>
                <w:sz w:val="20"/>
                <w:szCs w:val="20"/>
                <w:lang w:val="en-GB"/>
              </w:rPr>
            </w:pPr>
            <w:r w:rsidRPr="002E5CE2">
              <w:rPr>
                <w:sz w:val="20"/>
                <w:szCs w:val="20"/>
                <w:lang w:val="en-GB"/>
              </w:rPr>
              <w:t>StructDef</w:t>
            </w:r>
          </w:p>
        </w:tc>
        <w:tc>
          <w:tcPr>
            <w:tcW w:w="1572" w:type="dxa"/>
          </w:tcPr>
          <w:p w14:paraId="1925E7DC" w14:textId="77777777" w:rsidR="0082480D" w:rsidRPr="002E5CE2" w:rsidRDefault="00D60702" w:rsidP="002E5CE2">
            <w:pPr>
              <w:jc w:val="both"/>
              <w:rPr>
                <w:sz w:val="20"/>
                <w:szCs w:val="20"/>
                <w:lang w:val="en-GB"/>
              </w:rPr>
            </w:pPr>
            <w:r>
              <w:rPr>
                <w:sz w:val="20"/>
                <w:szCs w:val="20"/>
                <w:lang w:val="en-GB"/>
              </w:rPr>
              <w:t>Char</w:t>
            </w:r>
          </w:p>
        </w:tc>
        <w:tc>
          <w:tcPr>
            <w:tcW w:w="5212" w:type="dxa"/>
          </w:tcPr>
          <w:p w14:paraId="5E3C94F9" w14:textId="77777777" w:rsidR="0082480D" w:rsidRPr="002E5CE2" w:rsidRDefault="0082480D" w:rsidP="002E5CE2">
            <w:pPr>
              <w:jc w:val="both"/>
              <w:rPr>
                <w:sz w:val="20"/>
                <w:szCs w:val="20"/>
                <w:lang w:val="en-GB"/>
              </w:rPr>
            </w:pPr>
            <w:r w:rsidRPr="002E5CE2">
              <w:rPr>
                <w:sz w:val="20"/>
                <w:szCs w:val="20"/>
                <w:lang w:val="en-GB"/>
              </w:rPr>
              <w:t>Domain reference for MULTISET or ARRAY element, or Table reference for ROW</w:t>
            </w:r>
            <w:r w:rsidR="00F56AC6" w:rsidRPr="002E5CE2">
              <w:rPr>
                <w:sz w:val="20"/>
                <w:szCs w:val="20"/>
                <w:lang w:val="en-GB"/>
              </w:rPr>
              <w:t xml:space="preserve"> or TYPE</w:t>
            </w:r>
            <w:r w:rsidRPr="002E5CE2">
              <w:rPr>
                <w:sz w:val="20"/>
                <w:szCs w:val="20"/>
                <w:lang w:val="en-GB"/>
              </w:rPr>
              <w:t xml:space="preserve"> element</w:t>
            </w:r>
          </w:p>
        </w:tc>
      </w:tr>
    </w:tbl>
    <w:p w14:paraId="62646C45" w14:textId="4FF7749F" w:rsidR="00CB15C8" w:rsidRDefault="00682711" w:rsidP="00CB15C8">
      <w:pPr>
        <w:pStyle w:val="Heading3"/>
      </w:pPr>
      <w:bookmarkStart w:id="278" w:name="_Toc142286352"/>
      <w:r>
        <w:t>8.</w:t>
      </w:r>
      <w:r w:rsidR="0025540B">
        <w:t>4</w:t>
      </w:r>
      <w:r w:rsidR="00F347A8">
        <w:t>.</w:t>
      </w:r>
      <w:r w:rsidR="004C22B2">
        <w:t>9</w:t>
      </w:r>
      <w:r w:rsidR="00CB15C8">
        <w:t xml:space="preserve"> Log$Drop</w:t>
      </w:r>
      <w:bookmarkEnd w:id="27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B15C8" w:rsidRPr="002E5CE2" w14:paraId="5DDA1B56" w14:textId="77777777" w:rsidTr="009002A2">
        <w:tc>
          <w:tcPr>
            <w:tcW w:w="1516" w:type="dxa"/>
          </w:tcPr>
          <w:p w14:paraId="419A7286" w14:textId="77777777" w:rsidR="00CB15C8" w:rsidRPr="002E5CE2" w:rsidRDefault="00CB15C8" w:rsidP="002E5CE2">
            <w:pPr>
              <w:jc w:val="center"/>
              <w:rPr>
                <w:b/>
                <w:sz w:val="20"/>
                <w:szCs w:val="20"/>
                <w:lang w:val="en-GB"/>
              </w:rPr>
            </w:pPr>
            <w:r w:rsidRPr="002E5CE2">
              <w:rPr>
                <w:b/>
                <w:sz w:val="20"/>
                <w:szCs w:val="20"/>
                <w:lang w:val="en-GB"/>
              </w:rPr>
              <w:t>Field</w:t>
            </w:r>
          </w:p>
        </w:tc>
        <w:tc>
          <w:tcPr>
            <w:tcW w:w="1573" w:type="dxa"/>
          </w:tcPr>
          <w:p w14:paraId="5D286841" w14:textId="77777777" w:rsidR="00CB15C8" w:rsidRPr="002E5CE2" w:rsidRDefault="00CB15C8" w:rsidP="002E5CE2">
            <w:pPr>
              <w:jc w:val="center"/>
              <w:rPr>
                <w:b/>
                <w:sz w:val="20"/>
                <w:szCs w:val="20"/>
                <w:lang w:val="en-GB"/>
              </w:rPr>
            </w:pPr>
            <w:r w:rsidRPr="002E5CE2">
              <w:rPr>
                <w:b/>
                <w:sz w:val="20"/>
                <w:szCs w:val="20"/>
                <w:lang w:val="en-GB"/>
              </w:rPr>
              <w:t>DataType</w:t>
            </w:r>
          </w:p>
        </w:tc>
        <w:tc>
          <w:tcPr>
            <w:tcW w:w="5214" w:type="dxa"/>
          </w:tcPr>
          <w:p w14:paraId="72345CD4" w14:textId="77777777" w:rsidR="00CB15C8" w:rsidRPr="002E5CE2" w:rsidRDefault="00CB15C8" w:rsidP="002E5CE2">
            <w:pPr>
              <w:jc w:val="center"/>
              <w:rPr>
                <w:b/>
                <w:sz w:val="20"/>
                <w:szCs w:val="20"/>
                <w:lang w:val="en-GB"/>
              </w:rPr>
            </w:pPr>
            <w:r w:rsidRPr="002E5CE2">
              <w:rPr>
                <w:b/>
                <w:sz w:val="20"/>
                <w:szCs w:val="20"/>
                <w:lang w:val="en-GB"/>
              </w:rPr>
              <w:t>Description</w:t>
            </w:r>
          </w:p>
        </w:tc>
      </w:tr>
      <w:tr w:rsidR="00CB15C8" w:rsidRPr="002E5CE2" w14:paraId="001AADE0" w14:textId="77777777" w:rsidTr="009002A2">
        <w:tc>
          <w:tcPr>
            <w:tcW w:w="1516" w:type="dxa"/>
          </w:tcPr>
          <w:p w14:paraId="1357A8DB" w14:textId="77777777" w:rsidR="00CB15C8" w:rsidRPr="002E5CE2" w:rsidRDefault="00CB15C8" w:rsidP="002E5CE2">
            <w:pPr>
              <w:jc w:val="both"/>
              <w:rPr>
                <w:sz w:val="20"/>
                <w:szCs w:val="20"/>
                <w:lang w:val="en-GB"/>
              </w:rPr>
            </w:pPr>
            <w:r w:rsidRPr="002E5CE2">
              <w:rPr>
                <w:sz w:val="20"/>
                <w:szCs w:val="20"/>
                <w:lang w:val="en-GB"/>
              </w:rPr>
              <w:t>Pos</w:t>
            </w:r>
          </w:p>
        </w:tc>
        <w:tc>
          <w:tcPr>
            <w:tcW w:w="1573" w:type="dxa"/>
          </w:tcPr>
          <w:p w14:paraId="24F5A1A4" w14:textId="77777777" w:rsidR="00CB15C8" w:rsidRPr="002E5CE2" w:rsidRDefault="00D60702" w:rsidP="002E5CE2">
            <w:pPr>
              <w:jc w:val="both"/>
              <w:rPr>
                <w:sz w:val="20"/>
                <w:szCs w:val="20"/>
                <w:lang w:val="en-GB"/>
              </w:rPr>
            </w:pPr>
            <w:r>
              <w:rPr>
                <w:sz w:val="20"/>
                <w:szCs w:val="20"/>
                <w:lang w:val="en-GB"/>
              </w:rPr>
              <w:t>Char</w:t>
            </w:r>
          </w:p>
        </w:tc>
        <w:tc>
          <w:tcPr>
            <w:tcW w:w="5214" w:type="dxa"/>
          </w:tcPr>
          <w:p w14:paraId="7E46E060" w14:textId="77777777" w:rsidR="00CB15C8" w:rsidRPr="002E5CE2" w:rsidRDefault="00CB15C8" w:rsidP="002E5CE2">
            <w:pPr>
              <w:jc w:val="both"/>
              <w:rPr>
                <w:sz w:val="20"/>
                <w:szCs w:val="20"/>
                <w:lang w:val="en-GB"/>
              </w:rPr>
            </w:pPr>
            <w:r w:rsidRPr="002E5CE2">
              <w:rPr>
                <w:sz w:val="20"/>
                <w:szCs w:val="20"/>
                <w:lang w:val="en-GB"/>
              </w:rPr>
              <w:t>System key (position information) for the log entry</w:t>
            </w:r>
          </w:p>
        </w:tc>
      </w:tr>
      <w:tr w:rsidR="00CB15C8" w:rsidRPr="002E5CE2" w14:paraId="7583B7D1" w14:textId="77777777" w:rsidTr="009002A2">
        <w:tc>
          <w:tcPr>
            <w:tcW w:w="1516" w:type="dxa"/>
          </w:tcPr>
          <w:p w14:paraId="1A8D2C8A" w14:textId="77777777" w:rsidR="00CB15C8" w:rsidRPr="002E5CE2" w:rsidRDefault="00CB15C8" w:rsidP="002E5CE2">
            <w:pPr>
              <w:jc w:val="both"/>
              <w:rPr>
                <w:sz w:val="20"/>
                <w:szCs w:val="20"/>
                <w:lang w:val="en-GB"/>
              </w:rPr>
            </w:pPr>
            <w:r w:rsidRPr="002E5CE2">
              <w:rPr>
                <w:sz w:val="20"/>
                <w:szCs w:val="20"/>
                <w:lang w:val="en-GB"/>
              </w:rPr>
              <w:t>DelPos</w:t>
            </w:r>
          </w:p>
        </w:tc>
        <w:tc>
          <w:tcPr>
            <w:tcW w:w="1573" w:type="dxa"/>
          </w:tcPr>
          <w:p w14:paraId="34F26C86" w14:textId="77777777" w:rsidR="00CB15C8" w:rsidRPr="002E5CE2" w:rsidRDefault="00D60702" w:rsidP="002E5CE2">
            <w:pPr>
              <w:jc w:val="both"/>
              <w:rPr>
                <w:sz w:val="20"/>
                <w:szCs w:val="20"/>
                <w:lang w:val="en-GB"/>
              </w:rPr>
            </w:pPr>
            <w:r>
              <w:rPr>
                <w:sz w:val="20"/>
                <w:szCs w:val="20"/>
                <w:lang w:val="en-GB"/>
              </w:rPr>
              <w:t>Char</w:t>
            </w:r>
          </w:p>
        </w:tc>
        <w:tc>
          <w:tcPr>
            <w:tcW w:w="5214" w:type="dxa"/>
          </w:tcPr>
          <w:p w14:paraId="533A0FF9" w14:textId="77777777" w:rsidR="00CB15C8" w:rsidRPr="002E5CE2" w:rsidRDefault="00CB15C8" w:rsidP="002E5CE2">
            <w:pPr>
              <w:jc w:val="both"/>
              <w:rPr>
                <w:sz w:val="20"/>
                <w:szCs w:val="20"/>
                <w:lang w:val="en-GB"/>
              </w:rPr>
            </w:pPr>
            <w:r w:rsidRPr="002E5CE2">
              <w:rPr>
                <w:sz w:val="20"/>
                <w:szCs w:val="20"/>
                <w:lang w:val="en-GB"/>
              </w:rPr>
              <w:t>The defining position of the object being deleted</w:t>
            </w:r>
          </w:p>
        </w:tc>
      </w:tr>
    </w:tbl>
    <w:p w14:paraId="4543E427" w14:textId="095124C8" w:rsidR="00C7614A" w:rsidRDefault="00C7614A" w:rsidP="00964D07">
      <w:pPr>
        <w:pStyle w:val="Heading3"/>
      </w:pPr>
      <w:bookmarkStart w:id="279" w:name="_Toc142286353"/>
      <w:r>
        <w:t>8.</w:t>
      </w:r>
      <w:r w:rsidR="0025540B">
        <w:t>4</w:t>
      </w:r>
      <w:r>
        <w:t>.1</w:t>
      </w:r>
      <w:r w:rsidR="00FB729B">
        <w:t>0</w:t>
      </w:r>
      <w:r>
        <w:t xml:space="preserve"> Log$Enforcement</w:t>
      </w:r>
      <w:bookmarkEnd w:id="27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8"/>
        <w:gridCol w:w="1568"/>
        <w:gridCol w:w="5237"/>
      </w:tblGrid>
      <w:tr w:rsidR="00C7614A" w:rsidRPr="002E5CE2" w14:paraId="7DE6E674" w14:textId="77777777" w:rsidTr="00FB729B">
        <w:tc>
          <w:tcPr>
            <w:tcW w:w="1498" w:type="dxa"/>
          </w:tcPr>
          <w:p w14:paraId="70262552" w14:textId="77777777" w:rsidR="00C7614A" w:rsidRPr="002E5CE2" w:rsidRDefault="00C7614A" w:rsidP="00C7614A">
            <w:pPr>
              <w:jc w:val="center"/>
              <w:rPr>
                <w:b/>
                <w:sz w:val="20"/>
                <w:szCs w:val="20"/>
                <w:lang w:val="en-GB"/>
              </w:rPr>
            </w:pPr>
            <w:r w:rsidRPr="002E5CE2">
              <w:rPr>
                <w:b/>
                <w:sz w:val="20"/>
                <w:szCs w:val="20"/>
                <w:lang w:val="en-GB"/>
              </w:rPr>
              <w:t>Field</w:t>
            </w:r>
          </w:p>
        </w:tc>
        <w:tc>
          <w:tcPr>
            <w:tcW w:w="1568" w:type="dxa"/>
          </w:tcPr>
          <w:p w14:paraId="0272A20B" w14:textId="77777777" w:rsidR="00C7614A" w:rsidRPr="002E5CE2" w:rsidRDefault="00C7614A" w:rsidP="00C7614A">
            <w:pPr>
              <w:jc w:val="center"/>
              <w:rPr>
                <w:b/>
                <w:sz w:val="20"/>
                <w:szCs w:val="20"/>
                <w:lang w:val="en-GB"/>
              </w:rPr>
            </w:pPr>
            <w:r w:rsidRPr="002E5CE2">
              <w:rPr>
                <w:b/>
                <w:sz w:val="20"/>
                <w:szCs w:val="20"/>
                <w:lang w:val="en-GB"/>
              </w:rPr>
              <w:t>DataType</w:t>
            </w:r>
          </w:p>
        </w:tc>
        <w:tc>
          <w:tcPr>
            <w:tcW w:w="5237" w:type="dxa"/>
          </w:tcPr>
          <w:p w14:paraId="02BF3F2A" w14:textId="77777777" w:rsidR="00C7614A" w:rsidRPr="002E5CE2" w:rsidRDefault="00C7614A" w:rsidP="00C7614A">
            <w:pPr>
              <w:jc w:val="center"/>
              <w:rPr>
                <w:b/>
                <w:sz w:val="20"/>
                <w:szCs w:val="20"/>
                <w:lang w:val="en-GB"/>
              </w:rPr>
            </w:pPr>
            <w:r w:rsidRPr="002E5CE2">
              <w:rPr>
                <w:b/>
                <w:sz w:val="20"/>
                <w:szCs w:val="20"/>
                <w:lang w:val="en-GB"/>
              </w:rPr>
              <w:t>Description</w:t>
            </w:r>
          </w:p>
        </w:tc>
      </w:tr>
      <w:tr w:rsidR="00C7614A" w:rsidRPr="002E5CE2" w14:paraId="79E94697" w14:textId="77777777" w:rsidTr="00FB729B">
        <w:tc>
          <w:tcPr>
            <w:tcW w:w="1498" w:type="dxa"/>
          </w:tcPr>
          <w:p w14:paraId="1E23E9D2" w14:textId="77777777" w:rsidR="00C7614A" w:rsidRPr="002E5CE2" w:rsidRDefault="00C7614A" w:rsidP="00C7614A">
            <w:pPr>
              <w:jc w:val="both"/>
              <w:rPr>
                <w:sz w:val="20"/>
                <w:szCs w:val="20"/>
                <w:lang w:val="en-GB"/>
              </w:rPr>
            </w:pPr>
            <w:r w:rsidRPr="002E5CE2">
              <w:rPr>
                <w:sz w:val="20"/>
                <w:szCs w:val="20"/>
                <w:lang w:val="en-GB"/>
              </w:rPr>
              <w:t>Pos</w:t>
            </w:r>
          </w:p>
        </w:tc>
        <w:tc>
          <w:tcPr>
            <w:tcW w:w="1568" w:type="dxa"/>
          </w:tcPr>
          <w:p w14:paraId="62CDEF09" w14:textId="77777777" w:rsidR="00C7614A" w:rsidRPr="002E5CE2" w:rsidRDefault="00C7614A" w:rsidP="00C7614A">
            <w:pPr>
              <w:jc w:val="both"/>
              <w:rPr>
                <w:sz w:val="20"/>
                <w:szCs w:val="20"/>
                <w:lang w:val="en-GB"/>
              </w:rPr>
            </w:pPr>
            <w:r>
              <w:rPr>
                <w:sz w:val="20"/>
                <w:szCs w:val="20"/>
                <w:lang w:val="en-GB"/>
              </w:rPr>
              <w:t>Char</w:t>
            </w:r>
          </w:p>
        </w:tc>
        <w:tc>
          <w:tcPr>
            <w:tcW w:w="5237" w:type="dxa"/>
          </w:tcPr>
          <w:p w14:paraId="11580CA1" w14:textId="77777777" w:rsidR="00C7614A" w:rsidRPr="002E5CE2" w:rsidRDefault="00C7614A" w:rsidP="00C7614A">
            <w:pPr>
              <w:jc w:val="both"/>
              <w:rPr>
                <w:sz w:val="20"/>
                <w:szCs w:val="20"/>
                <w:lang w:val="en-GB"/>
              </w:rPr>
            </w:pPr>
            <w:r w:rsidRPr="002E5CE2">
              <w:rPr>
                <w:sz w:val="20"/>
                <w:szCs w:val="20"/>
                <w:lang w:val="en-GB"/>
              </w:rPr>
              <w:t>System key (position information) for the Alter Domain operation</w:t>
            </w:r>
          </w:p>
        </w:tc>
      </w:tr>
      <w:tr w:rsidR="00C7614A" w:rsidRPr="002E5CE2" w14:paraId="6E1EE9C9" w14:textId="77777777" w:rsidTr="00FB729B">
        <w:tc>
          <w:tcPr>
            <w:tcW w:w="1498" w:type="dxa"/>
          </w:tcPr>
          <w:p w14:paraId="0546015A" w14:textId="78A8BD6C" w:rsidR="00C7614A" w:rsidRPr="002E5CE2" w:rsidRDefault="00C7614A" w:rsidP="00C7614A">
            <w:pPr>
              <w:jc w:val="both"/>
              <w:rPr>
                <w:sz w:val="20"/>
                <w:szCs w:val="20"/>
                <w:lang w:val="en-GB"/>
              </w:rPr>
            </w:pPr>
            <w:r>
              <w:rPr>
                <w:sz w:val="20"/>
                <w:szCs w:val="20"/>
                <w:lang w:val="en-GB"/>
              </w:rPr>
              <w:t>Table</w:t>
            </w:r>
          </w:p>
        </w:tc>
        <w:tc>
          <w:tcPr>
            <w:tcW w:w="1568" w:type="dxa"/>
          </w:tcPr>
          <w:p w14:paraId="69AE7BC9" w14:textId="77777777" w:rsidR="00C7614A" w:rsidRPr="002E5CE2" w:rsidRDefault="00C7614A" w:rsidP="00C7614A">
            <w:pPr>
              <w:jc w:val="both"/>
              <w:rPr>
                <w:sz w:val="20"/>
                <w:szCs w:val="20"/>
                <w:lang w:val="en-GB"/>
              </w:rPr>
            </w:pPr>
            <w:r>
              <w:rPr>
                <w:sz w:val="20"/>
                <w:szCs w:val="20"/>
                <w:lang w:val="en-GB"/>
              </w:rPr>
              <w:t>Char</w:t>
            </w:r>
          </w:p>
        </w:tc>
        <w:tc>
          <w:tcPr>
            <w:tcW w:w="5237" w:type="dxa"/>
          </w:tcPr>
          <w:p w14:paraId="65CFC0A8" w14:textId="65296DA8" w:rsidR="00C7614A" w:rsidRPr="002E5CE2" w:rsidRDefault="00C7614A" w:rsidP="00C7614A">
            <w:pPr>
              <w:jc w:val="both"/>
              <w:rPr>
                <w:sz w:val="20"/>
                <w:szCs w:val="20"/>
                <w:lang w:val="en-GB"/>
              </w:rPr>
            </w:pPr>
            <w:r w:rsidRPr="002E5CE2">
              <w:rPr>
                <w:sz w:val="20"/>
                <w:szCs w:val="20"/>
                <w:lang w:val="en-GB"/>
              </w:rPr>
              <w:t xml:space="preserve">The </w:t>
            </w:r>
            <w:r>
              <w:rPr>
                <w:sz w:val="20"/>
                <w:szCs w:val="20"/>
                <w:lang w:val="en-GB"/>
              </w:rPr>
              <w:t>defining position of the table</w:t>
            </w:r>
          </w:p>
        </w:tc>
      </w:tr>
      <w:tr w:rsidR="00C7614A" w:rsidRPr="002E5CE2" w14:paraId="37D659CC" w14:textId="77777777" w:rsidTr="00FB729B">
        <w:tc>
          <w:tcPr>
            <w:tcW w:w="1498" w:type="dxa"/>
          </w:tcPr>
          <w:p w14:paraId="7E2E34CD" w14:textId="08E02BF7" w:rsidR="00C7614A" w:rsidRDefault="00C7614A" w:rsidP="00C7614A">
            <w:pPr>
              <w:jc w:val="both"/>
              <w:rPr>
                <w:sz w:val="20"/>
                <w:szCs w:val="20"/>
                <w:lang w:val="en-GB"/>
              </w:rPr>
            </w:pPr>
            <w:r>
              <w:rPr>
                <w:sz w:val="20"/>
                <w:szCs w:val="20"/>
                <w:lang w:val="en-GB"/>
              </w:rPr>
              <w:t>Flags</w:t>
            </w:r>
          </w:p>
        </w:tc>
        <w:tc>
          <w:tcPr>
            <w:tcW w:w="1568" w:type="dxa"/>
          </w:tcPr>
          <w:p w14:paraId="4DAC8A9E" w14:textId="038CA88A" w:rsidR="00C7614A" w:rsidRDefault="00C7614A" w:rsidP="00C7614A">
            <w:pPr>
              <w:jc w:val="both"/>
              <w:rPr>
                <w:sz w:val="20"/>
                <w:szCs w:val="20"/>
                <w:lang w:val="en-GB"/>
              </w:rPr>
            </w:pPr>
            <w:r>
              <w:rPr>
                <w:sz w:val="20"/>
                <w:szCs w:val="20"/>
                <w:lang w:val="en-GB"/>
              </w:rPr>
              <w:t>Int</w:t>
            </w:r>
          </w:p>
        </w:tc>
        <w:tc>
          <w:tcPr>
            <w:tcW w:w="5237" w:type="dxa"/>
          </w:tcPr>
          <w:p w14:paraId="6F4EA9D6" w14:textId="6F07A9D4" w:rsidR="00C7614A" w:rsidRPr="002E5CE2" w:rsidRDefault="00C7614A" w:rsidP="00C7614A">
            <w:pPr>
              <w:jc w:val="both"/>
              <w:rPr>
                <w:sz w:val="20"/>
                <w:szCs w:val="20"/>
                <w:lang w:val="en-GB"/>
              </w:rPr>
            </w:pPr>
            <w:r>
              <w:rPr>
                <w:sz w:val="20"/>
                <w:szCs w:val="20"/>
                <w:lang w:val="en-GB"/>
              </w:rPr>
              <w:t>Enforcemnt flags (read,insert,update,delete) see 9.2.7</w:t>
            </w:r>
          </w:p>
        </w:tc>
      </w:tr>
    </w:tbl>
    <w:p w14:paraId="74D01246" w14:textId="652415D9" w:rsidR="00CC2745" w:rsidRDefault="00682711" w:rsidP="00964D07">
      <w:pPr>
        <w:pStyle w:val="Heading3"/>
      </w:pPr>
      <w:bookmarkStart w:id="280" w:name="_Toc142286354"/>
      <w:r>
        <w:t>8.</w:t>
      </w:r>
      <w:r w:rsidR="0025540B">
        <w:t>4</w:t>
      </w:r>
      <w:r w:rsidR="00F347A8">
        <w:t>.1</w:t>
      </w:r>
      <w:r w:rsidR="00FB729B">
        <w:t>1</w:t>
      </w:r>
      <w:r w:rsidR="00CC2745">
        <w:t xml:space="preserve"> Log$Grant</w:t>
      </w:r>
      <w:bookmarkEnd w:id="28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1A5D0AF0" w14:textId="77777777" w:rsidTr="00FB729B">
        <w:tc>
          <w:tcPr>
            <w:tcW w:w="1516" w:type="dxa"/>
          </w:tcPr>
          <w:p w14:paraId="6D5A0D53"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32BE19C5"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41EF74B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69D024E9" w14:textId="77777777" w:rsidTr="00FB729B">
        <w:tc>
          <w:tcPr>
            <w:tcW w:w="1516" w:type="dxa"/>
          </w:tcPr>
          <w:p w14:paraId="7E796217" w14:textId="77777777" w:rsidR="00440928" w:rsidRPr="002E5CE2" w:rsidRDefault="00440928" w:rsidP="002E5CE2">
            <w:pPr>
              <w:jc w:val="both"/>
              <w:rPr>
                <w:sz w:val="20"/>
                <w:szCs w:val="20"/>
                <w:lang w:val="en-GB"/>
              </w:rPr>
            </w:pPr>
            <w:r w:rsidRPr="002E5CE2">
              <w:rPr>
                <w:sz w:val="20"/>
                <w:szCs w:val="20"/>
                <w:lang w:val="en-GB"/>
              </w:rPr>
              <w:t>Pos</w:t>
            </w:r>
          </w:p>
        </w:tc>
        <w:tc>
          <w:tcPr>
            <w:tcW w:w="1573" w:type="dxa"/>
          </w:tcPr>
          <w:p w14:paraId="11B50272" w14:textId="77777777" w:rsidR="00440928" w:rsidRPr="002E5CE2" w:rsidRDefault="00D60702" w:rsidP="002E5CE2">
            <w:pPr>
              <w:jc w:val="both"/>
              <w:rPr>
                <w:sz w:val="20"/>
                <w:szCs w:val="20"/>
                <w:lang w:val="en-GB"/>
              </w:rPr>
            </w:pPr>
            <w:r>
              <w:rPr>
                <w:sz w:val="20"/>
                <w:szCs w:val="20"/>
                <w:lang w:val="en-GB"/>
              </w:rPr>
              <w:t>Char</w:t>
            </w:r>
          </w:p>
        </w:tc>
        <w:tc>
          <w:tcPr>
            <w:tcW w:w="5214" w:type="dxa"/>
          </w:tcPr>
          <w:p w14:paraId="682B8D14"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130F1D5D" w14:textId="77777777" w:rsidTr="00FB729B">
        <w:tc>
          <w:tcPr>
            <w:tcW w:w="1516" w:type="dxa"/>
          </w:tcPr>
          <w:p w14:paraId="7124E704" w14:textId="77777777" w:rsidR="00440928" w:rsidRPr="002E5CE2" w:rsidRDefault="00440928" w:rsidP="002E5CE2">
            <w:pPr>
              <w:jc w:val="both"/>
              <w:rPr>
                <w:sz w:val="20"/>
                <w:szCs w:val="20"/>
                <w:lang w:val="en-GB"/>
              </w:rPr>
            </w:pPr>
            <w:r w:rsidRPr="002E5CE2">
              <w:rPr>
                <w:sz w:val="20"/>
                <w:szCs w:val="20"/>
                <w:lang w:val="en-GB"/>
              </w:rPr>
              <w:t>Privilege</w:t>
            </w:r>
          </w:p>
        </w:tc>
        <w:tc>
          <w:tcPr>
            <w:tcW w:w="1573" w:type="dxa"/>
          </w:tcPr>
          <w:p w14:paraId="2FBF85A1" w14:textId="77777777" w:rsidR="00440928" w:rsidRPr="002E5CE2" w:rsidRDefault="00440928" w:rsidP="002E5CE2">
            <w:pPr>
              <w:jc w:val="both"/>
              <w:rPr>
                <w:sz w:val="20"/>
                <w:szCs w:val="20"/>
                <w:lang w:val="en-GB"/>
              </w:rPr>
            </w:pPr>
            <w:r w:rsidRPr="002E5CE2">
              <w:rPr>
                <w:sz w:val="20"/>
                <w:szCs w:val="20"/>
                <w:lang w:val="en-GB"/>
              </w:rPr>
              <w:t>Int</w:t>
            </w:r>
          </w:p>
        </w:tc>
        <w:tc>
          <w:tcPr>
            <w:tcW w:w="5214" w:type="dxa"/>
          </w:tcPr>
          <w:p w14:paraId="61765105" w14:textId="4F36715C" w:rsidR="00440928" w:rsidRPr="002E5CE2" w:rsidRDefault="00440928" w:rsidP="002E5CE2">
            <w:pPr>
              <w:jc w:val="both"/>
              <w:rPr>
                <w:sz w:val="20"/>
                <w:szCs w:val="20"/>
                <w:lang w:val="en-GB"/>
              </w:rPr>
            </w:pPr>
            <w:r w:rsidRPr="002E5CE2">
              <w:rPr>
                <w:sz w:val="20"/>
                <w:szCs w:val="20"/>
                <w:lang w:val="en-GB"/>
              </w:rPr>
              <w:t>Describes the privilege granted</w:t>
            </w:r>
            <w:r w:rsidR="00364F47">
              <w:rPr>
                <w:sz w:val="20"/>
                <w:szCs w:val="20"/>
                <w:lang w:val="en-GB"/>
              </w:rPr>
              <w:t xml:space="preserve"> see 9.2.7</w:t>
            </w:r>
          </w:p>
        </w:tc>
      </w:tr>
      <w:tr w:rsidR="00440928" w:rsidRPr="002E5CE2" w14:paraId="7CA53EA8" w14:textId="77777777" w:rsidTr="00FB729B">
        <w:tc>
          <w:tcPr>
            <w:tcW w:w="1516" w:type="dxa"/>
          </w:tcPr>
          <w:p w14:paraId="45E62584" w14:textId="77777777" w:rsidR="00440928" w:rsidRPr="002E5CE2" w:rsidRDefault="00440928" w:rsidP="002E5CE2">
            <w:pPr>
              <w:jc w:val="both"/>
              <w:rPr>
                <w:sz w:val="20"/>
                <w:szCs w:val="20"/>
                <w:lang w:val="en-GB"/>
              </w:rPr>
            </w:pPr>
            <w:r w:rsidRPr="002E5CE2">
              <w:rPr>
                <w:sz w:val="20"/>
                <w:szCs w:val="20"/>
                <w:lang w:val="en-GB"/>
              </w:rPr>
              <w:t>Object</w:t>
            </w:r>
          </w:p>
        </w:tc>
        <w:tc>
          <w:tcPr>
            <w:tcW w:w="1573" w:type="dxa"/>
          </w:tcPr>
          <w:p w14:paraId="293A23A7" w14:textId="77777777" w:rsidR="00440928" w:rsidRPr="002E5CE2" w:rsidRDefault="00D60702" w:rsidP="002E5CE2">
            <w:pPr>
              <w:jc w:val="both"/>
              <w:rPr>
                <w:sz w:val="20"/>
                <w:szCs w:val="20"/>
                <w:lang w:val="en-GB"/>
              </w:rPr>
            </w:pPr>
            <w:r>
              <w:rPr>
                <w:sz w:val="20"/>
                <w:szCs w:val="20"/>
                <w:lang w:val="en-GB"/>
              </w:rPr>
              <w:t>Char</w:t>
            </w:r>
          </w:p>
        </w:tc>
        <w:tc>
          <w:tcPr>
            <w:tcW w:w="5214" w:type="dxa"/>
          </w:tcPr>
          <w:p w14:paraId="36768A52" w14:textId="77777777" w:rsidR="00440928" w:rsidRPr="002E5CE2" w:rsidRDefault="00440928" w:rsidP="003E2148">
            <w:pPr>
              <w:jc w:val="both"/>
              <w:rPr>
                <w:sz w:val="20"/>
                <w:szCs w:val="20"/>
                <w:lang w:val="en-GB"/>
              </w:rPr>
            </w:pPr>
            <w:r w:rsidRPr="002E5CE2">
              <w:rPr>
                <w:sz w:val="20"/>
                <w:szCs w:val="20"/>
                <w:lang w:val="en-GB"/>
              </w:rPr>
              <w:t>The object for which the grant is made</w:t>
            </w:r>
            <w:r w:rsidR="003E2148">
              <w:rPr>
                <w:sz w:val="20"/>
                <w:szCs w:val="20"/>
                <w:lang w:val="en-GB"/>
              </w:rPr>
              <w:t xml:space="preserve"> </w:t>
            </w:r>
          </w:p>
        </w:tc>
      </w:tr>
      <w:tr w:rsidR="00440928" w:rsidRPr="002E5CE2" w14:paraId="04BE1AB8" w14:textId="77777777" w:rsidTr="00FB729B">
        <w:tc>
          <w:tcPr>
            <w:tcW w:w="1516" w:type="dxa"/>
          </w:tcPr>
          <w:p w14:paraId="6A61AF2F" w14:textId="77777777" w:rsidR="00440928" w:rsidRPr="002E5CE2" w:rsidRDefault="00440928" w:rsidP="002E5CE2">
            <w:pPr>
              <w:jc w:val="both"/>
              <w:rPr>
                <w:sz w:val="20"/>
                <w:szCs w:val="20"/>
                <w:lang w:val="en-GB"/>
              </w:rPr>
            </w:pPr>
            <w:r w:rsidRPr="002E5CE2">
              <w:rPr>
                <w:sz w:val="20"/>
                <w:szCs w:val="20"/>
                <w:lang w:val="en-GB"/>
              </w:rPr>
              <w:t>Grantee</w:t>
            </w:r>
          </w:p>
        </w:tc>
        <w:tc>
          <w:tcPr>
            <w:tcW w:w="1573" w:type="dxa"/>
          </w:tcPr>
          <w:p w14:paraId="408A9D87" w14:textId="77777777" w:rsidR="00440928" w:rsidRPr="002E5CE2" w:rsidRDefault="00D60702" w:rsidP="002E5CE2">
            <w:pPr>
              <w:jc w:val="both"/>
              <w:rPr>
                <w:sz w:val="20"/>
                <w:szCs w:val="20"/>
                <w:lang w:val="en-GB"/>
              </w:rPr>
            </w:pPr>
            <w:r>
              <w:rPr>
                <w:sz w:val="20"/>
                <w:szCs w:val="20"/>
                <w:lang w:val="en-GB"/>
              </w:rPr>
              <w:t>Char</w:t>
            </w:r>
          </w:p>
        </w:tc>
        <w:tc>
          <w:tcPr>
            <w:tcW w:w="5214" w:type="dxa"/>
          </w:tcPr>
          <w:p w14:paraId="20CA1CC3" w14:textId="7CC675E6" w:rsidR="00440928" w:rsidRPr="002E5CE2" w:rsidRDefault="00440928" w:rsidP="002E5CE2">
            <w:pPr>
              <w:jc w:val="both"/>
              <w:rPr>
                <w:sz w:val="20"/>
                <w:szCs w:val="20"/>
                <w:lang w:val="en-GB"/>
              </w:rPr>
            </w:pPr>
            <w:r w:rsidRPr="002E5CE2">
              <w:rPr>
                <w:sz w:val="20"/>
                <w:szCs w:val="20"/>
                <w:lang w:val="en-GB"/>
              </w:rPr>
              <w:t>The object gaining the privilege</w:t>
            </w:r>
            <w:r w:rsidR="00364F47">
              <w:rPr>
                <w:sz w:val="20"/>
                <w:szCs w:val="20"/>
                <w:lang w:val="en-GB"/>
              </w:rPr>
              <w:t xml:space="preserve"> </w:t>
            </w:r>
          </w:p>
        </w:tc>
      </w:tr>
    </w:tbl>
    <w:p w14:paraId="000A5101" w14:textId="6FBE6BE5" w:rsidR="00CC2745" w:rsidRDefault="00682711" w:rsidP="00964D07">
      <w:pPr>
        <w:pStyle w:val="Heading3"/>
      </w:pPr>
      <w:bookmarkStart w:id="281" w:name="_Toc142286355"/>
      <w:r>
        <w:t>8.</w:t>
      </w:r>
      <w:r w:rsidR="0025540B">
        <w:t>4</w:t>
      </w:r>
      <w:r w:rsidR="00AB1204">
        <w:t>.</w:t>
      </w:r>
      <w:r w:rsidR="00F347A8">
        <w:t>1</w:t>
      </w:r>
      <w:r w:rsidR="00FB729B">
        <w:t>2</w:t>
      </w:r>
      <w:r w:rsidR="00CC2745">
        <w:t xml:space="preserve"> Log$Index</w:t>
      </w:r>
      <w:bookmarkEnd w:id="28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2C2003E7" w14:textId="77777777" w:rsidTr="00FB729B">
        <w:tc>
          <w:tcPr>
            <w:tcW w:w="1519" w:type="dxa"/>
          </w:tcPr>
          <w:p w14:paraId="26D23D1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6A7EC897"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1" w:type="dxa"/>
          </w:tcPr>
          <w:p w14:paraId="1CE22E89"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224A1703" w14:textId="77777777" w:rsidTr="00FB729B">
        <w:tc>
          <w:tcPr>
            <w:tcW w:w="1519" w:type="dxa"/>
          </w:tcPr>
          <w:p w14:paraId="63428F5B" w14:textId="77777777" w:rsidR="00440928" w:rsidRPr="002E5CE2" w:rsidRDefault="00440928" w:rsidP="002E5CE2">
            <w:pPr>
              <w:jc w:val="both"/>
              <w:rPr>
                <w:sz w:val="20"/>
                <w:szCs w:val="20"/>
                <w:lang w:val="en-GB"/>
              </w:rPr>
            </w:pPr>
            <w:r w:rsidRPr="002E5CE2">
              <w:rPr>
                <w:sz w:val="20"/>
                <w:szCs w:val="20"/>
                <w:lang w:val="en-GB"/>
              </w:rPr>
              <w:t>Pos</w:t>
            </w:r>
          </w:p>
        </w:tc>
        <w:tc>
          <w:tcPr>
            <w:tcW w:w="1573" w:type="dxa"/>
          </w:tcPr>
          <w:p w14:paraId="0B82791E" w14:textId="77777777" w:rsidR="00440928" w:rsidRPr="002E5CE2" w:rsidRDefault="00D60702" w:rsidP="002E5CE2">
            <w:pPr>
              <w:jc w:val="both"/>
              <w:rPr>
                <w:sz w:val="20"/>
                <w:szCs w:val="20"/>
                <w:lang w:val="en-GB"/>
              </w:rPr>
            </w:pPr>
            <w:r>
              <w:rPr>
                <w:sz w:val="20"/>
                <w:szCs w:val="20"/>
                <w:lang w:val="en-GB"/>
              </w:rPr>
              <w:t>Char</w:t>
            </w:r>
          </w:p>
        </w:tc>
        <w:tc>
          <w:tcPr>
            <w:tcW w:w="5211" w:type="dxa"/>
          </w:tcPr>
          <w:p w14:paraId="276D2C52"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53F128B4" w14:textId="77777777" w:rsidTr="00FB729B">
        <w:tc>
          <w:tcPr>
            <w:tcW w:w="1519" w:type="dxa"/>
          </w:tcPr>
          <w:p w14:paraId="0F61A409" w14:textId="77777777" w:rsidR="00440928" w:rsidRPr="002E5CE2" w:rsidRDefault="00440928" w:rsidP="002E5CE2">
            <w:pPr>
              <w:jc w:val="both"/>
              <w:rPr>
                <w:sz w:val="20"/>
                <w:szCs w:val="20"/>
                <w:lang w:val="en-GB"/>
              </w:rPr>
            </w:pPr>
            <w:r w:rsidRPr="002E5CE2">
              <w:rPr>
                <w:sz w:val="20"/>
                <w:szCs w:val="20"/>
                <w:lang w:val="en-GB"/>
              </w:rPr>
              <w:t>Name</w:t>
            </w:r>
          </w:p>
        </w:tc>
        <w:tc>
          <w:tcPr>
            <w:tcW w:w="1573" w:type="dxa"/>
          </w:tcPr>
          <w:p w14:paraId="2FDEADDC" w14:textId="77777777" w:rsidR="00440928" w:rsidRPr="002E5CE2" w:rsidRDefault="00440928" w:rsidP="002E5CE2">
            <w:pPr>
              <w:jc w:val="both"/>
              <w:rPr>
                <w:sz w:val="20"/>
                <w:szCs w:val="20"/>
                <w:lang w:val="en-GB"/>
              </w:rPr>
            </w:pPr>
            <w:r w:rsidRPr="002E5CE2">
              <w:rPr>
                <w:sz w:val="20"/>
                <w:szCs w:val="20"/>
                <w:lang w:val="en-GB"/>
              </w:rPr>
              <w:t>Char</w:t>
            </w:r>
          </w:p>
        </w:tc>
        <w:tc>
          <w:tcPr>
            <w:tcW w:w="5211" w:type="dxa"/>
          </w:tcPr>
          <w:p w14:paraId="0CC09A6E" w14:textId="77777777" w:rsidR="00440928" w:rsidRPr="002E5CE2" w:rsidRDefault="00440928" w:rsidP="002E5CE2">
            <w:pPr>
              <w:jc w:val="both"/>
              <w:rPr>
                <w:sz w:val="20"/>
                <w:szCs w:val="20"/>
                <w:lang w:val="en-GB"/>
              </w:rPr>
            </w:pPr>
            <w:r w:rsidRPr="002E5CE2">
              <w:rPr>
                <w:sz w:val="20"/>
                <w:szCs w:val="20"/>
                <w:lang w:val="en-GB"/>
              </w:rPr>
              <w:t>The name of the index (system generated, e.g. U(nnn))</w:t>
            </w:r>
          </w:p>
        </w:tc>
      </w:tr>
      <w:tr w:rsidR="00440928" w:rsidRPr="002E5CE2" w14:paraId="159645EE" w14:textId="77777777" w:rsidTr="00FB729B">
        <w:tc>
          <w:tcPr>
            <w:tcW w:w="1519" w:type="dxa"/>
          </w:tcPr>
          <w:p w14:paraId="65B36AD0" w14:textId="77777777" w:rsidR="00440928" w:rsidRPr="002E5CE2" w:rsidRDefault="00440928" w:rsidP="002E5CE2">
            <w:pPr>
              <w:jc w:val="both"/>
              <w:rPr>
                <w:sz w:val="20"/>
                <w:szCs w:val="20"/>
                <w:lang w:val="en-GB"/>
              </w:rPr>
            </w:pPr>
            <w:r w:rsidRPr="002E5CE2">
              <w:rPr>
                <w:sz w:val="20"/>
                <w:szCs w:val="20"/>
                <w:lang w:val="en-GB"/>
              </w:rPr>
              <w:t>Table</w:t>
            </w:r>
          </w:p>
        </w:tc>
        <w:tc>
          <w:tcPr>
            <w:tcW w:w="1573" w:type="dxa"/>
          </w:tcPr>
          <w:p w14:paraId="2F159D35" w14:textId="77777777" w:rsidR="00440928" w:rsidRPr="002E5CE2" w:rsidRDefault="00D60702" w:rsidP="002E5CE2">
            <w:pPr>
              <w:jc w:val="both"/>
              <w:rPr>
                <w:sz w:val="20"/>
                <w:szCs w:val="20"/>
                <w:lang w:val="en-GB"/>
              </w:rPr>
            </w:pPr>
            <w:r>
              <w:rPr>
                <w:sz w:val="20"/>
                <w:szCs w:val="20"/>
                <w:lang w:val="en-GB"/>
              </w:rPr>
              <w:t>Char</w:t>
            </w:r>
          </w:p>
        </w:tc>
        <w:tc>
          <w:tcPr>
            <w:tcW w:w="5211" w:type="dxa"/>
          </w:tcPr>
          <w:p w14:paraId="6B3CC674" w14:textId="77777777" w:rsidR="00440928" w:rsidRPr="002E5CE2" w:rsidRDefault="00440928" w:rsidP="002E5CE2">
            <w:pPr>
              <w:jc w:val="both"/>
              <w:rPr>
                <w:sz w:val="20"/>
                <w:szCs w:val="20"/>
                <w:lang w:val="en-GB"/>
              </w:rPr>
            </w:pPr>
            <w:r w:rsidRPr="002E5CE2">
              <w:rPr>
                <w:sz w:val="20"/>
                <w:szCs w:val="20"/>
                <w:lang w:val="en-GB"/>
              </w:rPr>
              <w:t>The table on which this index is defined</w:t>
            </w:r>
          </w:p>
        </w:tc>
      </w:tr>
      <w:tr w:rsidR="00440928" w:rsidRPr="002E5CE2" w14:paraId="180A5E41" w14:textId="77777777" w:rsidTr="00FB729B">
        <w:tc>
          <w:tcPr>
            <w:tcW w:w="1519" w:type="dxa"/>
          </w:tcPr>
          <w:p w14:paraId="4105839E" w14:textId="77777777" w:rsidR="00440928" w:rsidRPr="002E5CE2" w:rsidRDefault="00440928" w:rsidP="002E5CE2">
            <w:pPr>
              <w:jc w:val="both"/>
              <w:rPr>
                <w:sz w:val="20"/>
                <w:szCs w:val="20"/>
                <w:lang w:val="en-GB"/>
              </w:rPr>
            </w:pPr>
            <w:r w:rsidRPr="002E5CE2">
              <w:rPr>
                <w:sz w:val="20"/>
                <w:szCs w:val="20"/>
                <w:lang w:val="en-GB"/>
              </w:rPr>
              <w:t>Flags</w:t>
            </w:r>
          </w:p>
        </w:tc>
        <w:tc>
          <w:tcPr>
            <w:tcW w:w="1573" w:type="dxa"/>
          </w:tcPr>
          <w:p w14:paraId="0B971B2B" w14:textId="35FE6942" w:rsidR="00440928" w:rsidRPr="002E5CE2" w:rsidRDefault="00364F47" w:rsidP="002E5CE2">
            <w:pPr>
              <w:jc w:val="both"/>
              <w:rPr>
                <w:sz w:val="20"/>
                <w:szCs w:val="20"/>
                <w:lang w:val="en-GB"/>
              </w:rPr>
            </w:pPr>
            <w:r>
              <w:rPr>
                <w:sz w:val="20"/>
                <w:szCs w:val="20"/>
                <w:lang w:val="en-GB"/>
              </w:rPr>
              <w:t>Char</w:t>
            </w:r>
          </w:p>
        </w:tc>
        <w:tc>
          <w:tcPr>
            <w:tcW w:w="5211" w:type="dxa"/>
          </w:tcPr>
          <w:p w14:paraId="3EFA0122" w14:textId="0BD02427" w:rsidR="00440928" w:rsidRPr="002E5CE2" w:rsidRDefault="00D71CC1" w:rsidP="002E5CE2">
            <w:pPr>
              <w:jc w:val="both"/>
              <w:rPr>
                <w:sz w:val="20"/>
                <w:szCs w:val="20"/>
                <w:lang w:val="en-GB"/>
              </w:rPr>
            </w:pPr>
            <w:r>
              <w:rPr>
                <w:sz w:val="20"/>
                <w:szCs w:val="20"/>
                <w:lang w:val="en-GB"/>
              </w:rPr>
              <w:t xml:space="preserve">Describes this index, see </w:t>
            </w:r>
            <w:r w:rsidR="00364F47">
              <w:rPr>
                <w:sz w:val="20"/>
                <w:szCs w:val="20"/>
                <w:lang w:val="en-GB"/>
              </w:rPr>
              <w:t xml:space="preserve">9.2.5 </w:t>
            </w:r>
          </w:p>
        </w:tc>
      </w:tr>
      <w:tr w:rsidR="00440928" w:rsidRPr="002E5CE2" w14:paraId="3184C5F2" w14:textId="77777777" w:rsidTr="00FB729B">
        <w:tc>
          <w:tcPr>
            <w:tcW w:w="1519" w:type="dxa"/>
          </w:tcPr>
          <w:p w14:paraId="60CEA27A" w14:textId="77777777" w:rsidR="00440928" w:rsidRPr="002E5CE2" w:rsidRDefault="00E74741" w:rsidP="002E5CE2">
            <w:pPr>
              <w:jc w:val="both"/>
              <w:rPr>
                <w:sz w:val="20"/>
                <w:szCs w:val="20"/>
                <w:lang w:val="en-GB"/>
              </w:rPr>
            </w:pPr>
            <w:r w:rsidRPr="002E5CE2">
              <w:rPr>
                <w:sz w:val="20"/>
                <w:szCs w:val="20"/>
                <w:lang w:val="en-GB"/>
              </w:rPr>
              <w:t>Reference</w:t>
            </w:r>
          </w:p>
        </w:tc>
        <w:tc>
          <w:tcPr>
            <w:tcW w:w="1573" w:type="dxa"/>
          </w:tcPr>
          <w:p w14:paraId="723C0B5E" w14:textId="77777777" w:rsidR="00440928" w:rsidRPr="002E5CE2" w:rsidRDefault="00D60702" w:rsidP="002E5CE2">
            <w:pPr>
              <w:jc w:val="both"/>
              <w:rPr>
                <w:sz w:val="20"/>
                <w:szCs w:val="20"/>
                <w:lang w:val="en-GB"/>
              </w:rPr>
            </w:pPr>
            <w:r>
              <w:rPr>
                <w:sz w:val="20"/>
                <w:szCs w:val="20"/>
                <w:lang w:val="en-GB"/>
              </w:rPr>
              <w:t>Char</w:t>
            </w:r>
          </w:p>
        </w:tc>
        <w:tc>
          <w:tcPr>
            <w:tcW w:w="5211" w:type="dxa"/>
          </w:tcPr>
          <w:p w14:paraId="048D0851" w14:textId="77777777" w:rsidR="00440928" w:rsidRPr="002E5CE2" w:rsidRDefault="00E74741" w:rsidP="002E5CE2">
            <w:pPr>
              <w:jc w:val="both"/>
              <w:rPr>
                <w:sz w:val="20"/>
                <w:szCs w:val="20"/>
                <w:lang w:val="en-GB"/>
              </w:rPr>
            </w:pPr>
            <w:r w:rsidRPr="002E5CE2">
              <w:rPr>
                <w:sz w:val="20"/>
                <w:szCs w:val="20"/>
                <w:lang w:val="en-GB"/>
              </w:rPr>
              <w:t>Identifies the referenced index</w:t>
            </w:r>
          </w:p>
        </w:tc>
      </w:tr>
      <w:tr w:rsidR="00440D9F" w:rsidRPr="002E5CE2" w14:paraId="5DF22EF9" w14:textId="77777777" w:rsidTr="00FB729B">
        <w:tc>
          <w:tcPr>
            <w:tcW w:w="1519" w:type="dxa"/>
          </w:tcPr>
          <w:p w14:paraId="4DAAA96F" w14:textId="77777777" w:rsidR="00440D9F" w:rsidRDefault="00440D9F" w:rsidP="0068523C">
            <w:pPr>
              <w:jc w:val="both"/>
              <w:rPr>
                <w:sz w:val="20"/>
                <w:szCs w:val="20"/>
                <w:lang w:val="en-GB"/>
              </w:rPr>
            </w:pPr>
            <w:r>
              <w:rPr>
                <w:sz w:val="20"/>
                <w:szCs w:val="20"/>
                <w:lang w:val="en-GB"/>
              </w:rPr>
              <w:t>Adapter</w:t>
            </w:r>
          </w:p>
        </w:tc>
        <w:tc>
          <w:tcPr>
            <w:tcW w:w="1573" w:type="dxa"/>
          </w:tcPr>
          <w:p w14:paraId="2732DCF8" w14:textId="77777777" w:rsidR="00440D9F" w:rsidRDefault="00440D9F" w:rsidP="0068523C">
            <w:pPr>
              <w:jc w:val="both"/>
              <w:rPr>
                <w:sz w:val="20"/>
                <w:szCs w:val="20"/>
                <w:lang w:val="en-GB"/>
              </w:rPr>
            </w:pPr>
            <w:r>
              <w:rPr>
                <w:sz w:val="20"/>
                <w:szCs w:val="20"/>
                <w:lang w:val="en-GB"/>
              </w:rPr>
              <w:t>Char</w:t>
            </w:r>
          </w:p>
        </w:tc>
        <w:tc>
          <w:tcPr>
            <w:tcW w:w="5211" w:type="dxa"/>
          </w:tcPr>
          <w:p w14:paraId="6553E12C" w14:textId="076955A7" w:rsidR="00440D9F" w:rsidRDefault="004C22B2" w:rsidP="0068523C">
            <w:pPr>
              <w:jc w:val="both"/>
              <w:rPr>
                <w:sz w:val="20"/>
                <w:szCs w:val="20"/>
                <w:lang w:val="en-GB"/>
              </w:rPr>
            </w:pPr>
            <w:r>
              <w:rPr>
                <w:sz w:val="20"/>
                <w:szCs w:val="20"/>
                <w:lang w:val="en-GB"/>
              </w:rPr>
              <w:t>Identifies the adapter function if any</w:t>
            </w:r>
          </w:p>
        </w:tc>
      </w:tr>
    </w:tbl>
    <w:p w14:paraId="282AC829" w14:textId="23DF91F7" w:rsidR="00CC2745" w:rsidRDefault="00682711" w:rsidP="00964D07">
      <w:pPr>
        <w:pStyle w:val="Heading3"/>
      </w:pPr>
      <w:bookmarkStart w:id="282" w:name="_Toc142286356"/>
      <w:r>
        <w:t>8.</w:t>
      </w:r>
      <w:r w:rsidR="0025540B">
        <w:t>4</w:t>
      </w:r>
      <w:r w:rsidR="00AB1204">
        <w:t>.</w:t>
      </w:r>
      <w:r w:rsidR="00F347A8">
        <w:t>1</w:t>
      </w:r>
      <w:r w:rsidR="00FB729B">
        <w:t>3</w:t>
      </w:r>
      <w:r w:rsidR="00CC2745">
        <w:t xml:space="preserve"> Log$IndexKey</w:t>
      </w:r>
      <w:bookmarkEnd w:id="28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D3512A8" w14:textId="77777777" w:rsidTr="00FB729B">
        <w:tc>
          <w:tcPr>
            <w:tcW w:w="1516" w:type="dxa"/>
          </w:tcPr>
          <w:p w14:paraId="0C4D8B2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15E07B90"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5FF10AB8"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663A4B20" w14:textId="77777777" w:rsidTr="00FB729B">
        <w:tc>
          <w:tcPr>
            <w:tcW w:w="1516" w:type="dxa"/>
          </w:tcPr>
          <w:p w14:paraId="38197A65" w14:textId="77777777" w:rsidR="00E74741" w:rsidRPr="002E5CE2" w:rsidRDefault="00E74741" w:rsidP="002E5CE2">
            <w:pPr>
              <w:jc w:val="both"/>
              <w:rPr>
                <w:sz w:val="20"/>
                <w:szCs w:val="20"/>
                <w:lang w:val="en-GB"/>
              </w:rPr>
            </w:pPr>
            <w:r w:rsidRPr="002E5CE2">
              <w:rPr>
                <w:sz w:val="20"/>
                <w:szCs w:val="20"/>
                <w:lang w:val="en-GB"/>
              </w:rPr>
              <w:t>Pos</w:t>
            </w:r>
          </w:p>
        </w:tc>
        <w:tc>
          <w:tcPr>
            <w:tcW w:w="1573" w:type="dxa"/>
          </w:tcPr>
          <w:p w14:paraId="4479337B"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78B8D7C3"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7DF3BC6" w14:textId="77777777" w:rsidTr="00FB729B">
        <w:tc>
          <w:tcPr>
            <w:tcW w:w="1516" w:type="dxa"/>
          </w:tcPr>
          <w:p w14:paraId="6560EB0E" w14:textId="77777777" w:rsidR="00E74741" w:rsidRPr="002E5CE2" w:rsidRDefault="00E74741" w:rsidP="002E5CE2">
            <w:pPr>
              <w:jc w:val="both"/>
              <w:rPr>
                <w:sz w:val="20"/>
                <w:szCs w:val="20"/>
                <w:lang w:val="en-GB"/>
              </w:rPr>
            </w:pPr>
            <w:r w:rsidRPr="002E5CE2">
              <w:rPr>
                <w:sz w:val="20"/>
                <w:szCs w:val="20"/>
                <w:lang w:val="en-GB"/>
              </w:rPr>
              <w:t>ColNo</w:t>
            </w:r>
          </w:p>
        </w:tc>
        <w:tc>
          <w:tcPr>
            <w:tcW w:w="1573" w:type="dxa"/>
          </w:tcPr>
          <w:p w14:paraId="52266F85" w14:textId="77777777" w:rsidR="00E74741" w:rsidRPr="002E5CE2" w:rsidRDefault="00E74741" w:rsidP="002E5CE2">
            <w:pPr>
              <w:jc w:val="both"/>
              <w:rPr>
                <w:sz w:val="20"/>
                <w:szCs w:val="20"/>
                <w:lang w:val="en-GB"/>
              </w:rPr>
            </w:pPr>
            <w:r w:rsidRPr="002E5CE2">
              <w:rPr>
                <w:sz w:val="20"/>
                <w:szCs w:val="20"/>
                <w:lang w:val="en-GB"/>
              </w:rPr>
              <w:t>Int</w:t>
            </w:r>
          </w:p>
        </w:tc>
        <w:tc>
          <w:tcPr>
            <w:tcW w:w="5214" w:type="dxa"/>
          </w:tcPr>
          <w:p w14:paraId="27912FB0" w14:textId="77777777" w:rsidR="00E74741" w:rsidRPr="002E5CE2" w:rsidRDefault="00E74741" w:rsidP="002E5CE2">
            <w:pPr>
              <w:jc w:val="both"/>
              <w:rPr>
                <w:sz w:val="20"/>
                <w:szCs w:val="20"/>
                <w:lang w:val="en-GB"/>
              </w:rPr>
            </w:pPr>
            <w:r w:rsidRPr="002E5CE2">
              <w:rPr>
                <w:sz w:val="20"/>
                <w:szCs w:val="20"/>
                <w:lang w:val="en-GB"/>
              </w:rPr>
              <w:t xml:space="preserve">The ordinal position of the </w:t>
            </w:r>
            <w:r w:rsidR="004B77A5" w:rsidRPr="002E5CE2">
              <w:rPr>
                <w:sz w:val="20"/>
                <w:szCs w:val="20"/>
                <w:lang w:val="en-GB"/>
              </w:rPr>
              <w:t>column in the key</w:t>
            </w:r>
          </w:p>
        </w:tc>
      </w:tr>
      <w:tr w:rsidR="00E74741" w:rsidRPr="002E5CE2" w14:paraId="29471567" w14:textId="77777777" w:rsidTr="00FB729B">
        <w:tc>
          <w:tcPr>
            <w:tcW w:w="1516" w:type="dxa"/>
          </w:tcPr>
          <w:p w14:paraId="1A04BD53" w14:textId="77777777" w:rsidR="00E74741" w:rsidRPr="002E5CE2" w:rsidRDefault="00E74741" w:rsidP="002E5CE2">
            <w:pPr>
              <w:jc w:val="both"/>
              <w:rPr>
                <w:sz w:val="20"/>
                <w:szCs w:val="20"/>
                <w:lang w:val="en-GB"/>
              </w:rPr>
            </w:pPr>
            <w:r w:rsidRPr="002E5CE2">
              <w:rPr>
                <w:sz w:val="20"/>
                <w:szCs w:val="20"/>
                <w:lang w:val="en-GB"/>
              </w:rPr>
              <w:t>Column</w:t>
            </w:r>
          </w:p>
        </w:tc>
        <w:tc>
          <w:tcPr>
            <w:tcW w:w="1573" w:type="dxa"/>
          </w:tcPr>
          <w:p w14:paraId="42DFDAF1"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20DF1576" w14:textId="1BD57817" w:rsidR="00E74741" w:rsidRPr="002E5CE2" w:rsidRDefault="00E74741" w:rsidP="002E5CE2">
            <w:pPr>
              <w:jc w:val="both"/>
              <w:rPr>
                <w:sz w:val="20"/>
                <w:szCs w:val="20"/>
                <w:lang w:val="en-GB"/>
              </w:rPr>
            </w:pPr>
            <w:r w:rsidRPr="002E5CE2">
              <w:rPr>
                <w:sz w:val="20"/>
                <w:szCs w:val="20"/>
                <w:lang w:val="en-GB"/>
              </w:rPr>
              <w:t>Identifies the key column</w:t>
            </w:r>
            <w:r w:rsidR="004C22B2">
              <w:rPr>
                <w:sz w:val="20"/>
                <w:szCs w:val="20"/>
                <w:lang w:val="en-GB"/>
              </w:rPr>
              <w:t xml:space="preserve"> by defining position</w:t>
            </w:r>
          </w:p>
        </w:tc>
      </w:tr>
    </w:tbl>
    <w:p w14:paraId="2DBA96F3" w14:textId="44CD17F6" w:rsidR="00EC5964" w:rsidRPr="00EC5964" w:rsidRDefault="00682711" w:rsidP="00EC5964">
      <w:pPr>
        <w:pStyle w:val="Heading3"/>
      </w:pPr>
      <w:bookmarkStart w:id="283" w:name="_Toc142286357"/>
      <w:r>
        <w:t>8.</w:t>
      </w:r>
      <w:r w:rsidR="0025540B">
        <w:t>4</w:t>
      </w:r>
      <w:r w:rsidR="00F347A8">
        <w:t>.1</w:t>
      </w:r>
      <w:r w:rsidR="00FB729B">
        <w:t>4</w:t>
      </w:r>
      <w:r w:rsidR="00831913">
        <w:t xml:space="preserve"> Log$Metadata</w:t>
      </w:r>
      <w:bookmarkEnd w:id="28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69"/>
        <w:gridCol w:w="5221"/>
      </w:tblGrid>
      <w:tr w:rsidR="00EC5964" w:rsidRPr="002E5CE2" w14:paraId="59BE0320" w14:textId="77777777" w:rsidTr="00F8370C">
        <w:tc>
          <w:tcPr>
            <w:tcW w:w="1513" w:type="dxa"/>
          </w:tcPr>
          <w:p w14:paraId="6A3DBB12" w14:textId="77777777" w:rsidR="00EC5964" w:rsidRPr="002E5CE2" w:rsidRDefault="00EC5964" w:rsidP="00FB4DCF">
            <w:pPr>
              <w:jc w:val="center"/>
              <w:rPr>
                <w:b/>
                <w:sz w:val="20"/>
                <w:szCs w:val="20"/>
                <w:lang w:val="en-GB"/>
              </w:rPr>
            </w:pPr>
            <w:r w:rsidRPr="002E5CE2">
              <w:rPr>
                <w:b/>
                <w:sz w:val="20"/>
                <w:szCs w:val="20"/>
                <w:lang w:val="en-GB"/>
              </w:rPr>
              <w:t>Field</w:t>
            </w:r>
          </w:p>
        </w:tc>
        <w:tc>
          <w:tcPr>
            <w:tcW w:w="1569" w:type="dxa"/>
          </w:tcPr>
          <w:p w14:paraId="5D3E96BA" w14:textId="77777777" w:rsidR="00EC5964" w:rsidRPr="002E5CE2" w:rsidRDefault="00EC5964" w:rsidP="00FB4DCF">
            <w:pPr>
              <w:jc w:val="center"/>
              <w:rPr>
                <w:b/>
                <w:sz w:val="20"/>
                <w:szCs w:val="20"/>
                <w:lang w:val="en-GB"/>
              </w:rPr>
            </w:pPr>
            <w:r w:rsidRPr="002E5CE2">
              <w:rPr>
                <w:b/>
                <w:sz w:val="20"/>
                <w:szCs w:val="20"/>
                <w:lang w:val="en-GB"/>
              </w:rPr>
              <w:t>DataType</w:t>
            </w:r>
          </w:p>
        </w:tc>
        <w:tc>
          <w:tcPr>
            <w:tcW w:w="5221" w:type="dxa"/>
          </w:tcPr>
          <w:p w14:paraId="45293AB5"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6D26DD18" w14:textId="77777777" w:rsidTr="00F8370C">
        <w:tc>
          <w:tcPr>
            <w:tcW w:w="1513" w:type="dxa"/>
          </w:tcPr>
          <w:p w14:paraId="698AC681" w14:textId="77777777" w:rsidR="00EC5964" w:rsidRPr="002E5CE2" w:rsidRDefault="00EC5964" w:rsidP="00FB4DCF">
            <w:pPr>
              <w:jc w:val="both"/>
              <w:rPr>
                <w:sz w:val="20"/>
                <w:szCs w:val="20"/>
                <w:lang w:val="en-GB"/>
              </w:rPr>
            </w:pPr>
            <w:r w:rsidRPr="002E5CE2">
              <w:rPr>
                <w:sz w:val="20"/>
                <w:szCs w:val="20"/>
                <w:lang w:val="en-GB"/>
              </w:rPr>
              <w:t>Pos</w:t>
            </w:r>
          </w:p>
        </w:tc>
        <w:tc>
          <w:tcPr>
            <w:tcW w:w="1569" w:type="dxa"/>
          </w:tcPr>
          <w:p w14:paraId="0BEE2193" w14:textId="77777777" w:rsidR="00EC5964" w:rsidRPr="002E5CE2" w:rsidRDefault="00D60702" w:rsidP="00FB4DCF">
            <w:pPr>
              <w:jc w:val="both"/>
              <w:rPr>
                <w:sz w:val="20"/>
                <w:szCs w:val="20"/>
                <w:lang w:val="en-GB"/>
              </w:rPr>
            </w:pPr>
            <w:r>
              <w:rPr>
                <w:sz w:val="20"/>
                <w:szCs w:val="20"/>
                <w:lang w:val="en-GB"/>
              </w:rPr>
              <w:t>Char</w:t>
            </w:r>
          </w:p>
        </w:tc>
        <w:tc>
          <w:tcPr>
            <w:tcW w:w="5221" w:type="dxa"/>
          </w:tcPr>
          <w:p w14:paraId="498ACEA8"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7549C1" w14:textId="77777777" w:rsidTr="00F8370C">
        <w:tc>
          <w:tcPr>
            <w:tcW w:w="1513" w:type="dxa"/>
          </w:tcPr>
          <w:p w14:paraId="06FCC84D" w14:textId="77777777" w:rsidR="00EC5964" w:rsidRPr="002E5CE2" w:rsidRDefault="00EC5964" w:rsidP="00FB4DCF">
            <w:pPr>
              <w:jc w:val="both"/>
              <w:rPr>
                <w:sz w:val="20"/>
                <w:szCs w:val="20"/>
                <w:lang w:val="en-GB"/>
              </w:rPr>
            </w:pPr>
            <w:r w:rsidRPr="002E5CE2">
              <w:rPr>
                <w:sz w:val="20"/>
                <w:szCs w:val="20"/>
                <w:lang w:val="en-GB"/>
              </w:rPr>
              <w:t>DefPos</w:t>
            </w:r>
          </w:p>
        </w:tc>
        <w:tc>
          <w:tcPr>
            <w:tcW w:w="1569" w:type="dxa"/>
          </w:tcPr>
          <w:p w14:paraId="2A9CD8B6" w14:textId="77777777" w:rsidR="00EC5964" w:rsidRPr="002E5CE2" w:rsidRDefault="00D60702" w:rsidP="00FB4DCF">
            <w:pPr>
              <w:jc w:val="both"/>
              <w:rPr>
                <w:sz w:val="20"/>
                <w:szCs w:val="20"/>
                <w:lang w:val="en-GB"/>
              </w:rPr>
            </w:pPr>
            <w:r>
              <w:rPr>
                <w:sz w:val="20"/>
                <w:szCs w:val="20"/>
                <w:lang w:val="en-GB"/>
              </w:rPr>
              <w:t>Char</w:t>
            </w:r>
          </w:p>
        </w:tc>
        <w:tc>
          <w:tcPr>
            <w:tcW w:w="5221" w:type="dxa"/>
          </w:tcPr>
          <w:p w14:paraId="5E32946F" w14:textId="77777777" w:rsidR="00EC5964" w:rsidRPr="002E5CE2" w:rsidRDefault="00EC5964" w:rsidP="00FB4DCF">
            <w:pPr>
              <w:jc w:val="both"/>
              <w:rPr>
                <w:sz w:val="20"/>
                <w:szCs w:val="20"/>
                <w:lang w:val="en-GB"/>
              </w:rPr>
            </w:pPr>
            <w:r w:rsidRPr="002E5CE2">
              <w:rPr>
                <w:sz w:val="20"/>
                <w:szCs w:val="20"/>
                <w:lang w:val="en-GB"/>
              </w:rPr>
              <w:t xml:space="preserve">The defining position of the </w:t>
            </w:r>
            <w:r>
              <w:rPr>
                <w:sz w:val="20"/>
                <w:szCs w:val="20"/>
                <w:lang w:val="en-GB"/>
              </w:rPr>
              <w:t>database object</w:t>
            </w:r>
            <w:r w:rsidRPr="002E5CE2">
              <w:rPr>
                <w:sz w:val="20"/>
                <w:szCs w:val="20"/>
                <w:lang w:val="en-GB"/>
              </w:rPr>
              <w:t xml:space="preserve"> </w:t>
            </w:r>
          </w:p>
        </w:tc>
      </w:tr>
      <w:tr w:rsidR="00EC5964" w:rsidRPr="002E5CE2" w14:paraId="6C8A4637" w14:textId="77777777" w:rsidTr="00F8370C">
        <w:tc>
          <w:tcPr>
            <w:tcW w:w="1513" w:type="dxa"/>
          </w:tcPr>
          <w:p w14:paraId="0F9B4C61" w14:textId="77777777" w:rsidR="00EC5964" w:rsidRPr="002E5CE2" w:rsidRDefault="00EC5964" w:rsidP="00FB4DCF">
            <w:pPr>
              <w:jc w:val="both"/>
              <w:rPr>
                <w:sz w:val="20"/>
                <w:szCs w:val="20"/>
                <w:lang w:val="en-GB"/>
              </w:rPr>
            </w:pPr>
            <w:r w:rsidRPr="002E5CE2">
              <w:rPr>
                <w:sz w:val="20"/>
                <w:szCs w:val="20"/>
                <w:lang w:val="en-GB"/>
              </w:rPr>
              <w:t>Name</w:t>
            </w:r>
          </w:p>
        </w:tc>
        <w:tc>
          <w:tcPr>
            <w:tcW w:w="1569" w:type="dxa"/>
          </w:tcPr>
          <w:p w14:paraId="53CDE1DB" w14:textId="77777777" w:rsidR="00EC5964" w:rsidRPr="002E5CE2" w:rsidRDefault="00EC5964" w:rsidP="00FB4DCF">
            <w:pPr>
              <w:jc w:val="both"/>
              <w:rPr>
                <w:sz w:val="20"/>
                <w:szCs w:val="20"/>
                <w:lang w:val="en-GB"/>
              </w:rPr>
            </w:pPr>
            <w:r w:rsidRPr="002E5CE2">
              <w:rPr>
                <w:sz w:val="20"/>
                <w:szCs w:val="20"/>
                <w:lang w:val="en-GB"/>
              </w:rPr>
              <w:t>Char</w:t>
            </w:r>
          </w:p>
        </w:tc>
        <w:tc>
          <w:tcPr>
            <w:tcW w:w="5221" w:type="dxa"/>
          </w:tcPr>
          <w:p w14:paraId="1C5E6661" w14:textId="77777777" w:rsidR="00EC5964" w:rsidRPr="002E5CE2" w:rsidRDefault="00EC5964" w:rsidP="00FB4DCF">
            <w:pPr>
              <w:jc w:val="both"/>
              <w:rPr>
                <w:sz w:val="20"/>
                <w:szCs w:val="20"/>
                <w:lang w:val="en-GB"/>
              </w:rPr>
            </w:pPr>
            <w:r w:rsidRPr="002E5CE2">
              <w:rPr>
                <w:sz w:val="20"/>
                <w:szCs w:val="20"/>
                <w:lang w:val="en-GB"/>
              </w:rPr>
              <w:t>The new name of the object</w:t>
            </w:r>
            <w:r>
              <w:rPr>
                <w:sz w:val="20"/>
                <w:szCs w:val="20"/>
                <w:lang w:val="en-GB"/>
              </w:rPr>
              <w:t xml:space="preserve"> as viewed from this role</w:t>
            </w:r>
          </w:p>
        </w:tc>
      </w:tr>
      <w:tr w:rsidR="00EC5964" w:rsidRPr="002E5CE2" w14:paraId="0A8548BF" w14:textId="77777777" w:rsidTr="00F8370C">
        <w:tc>
          <w:tcPr>
            <w:tcW w:w="1513" w:type="dxa"/>
          </w:tcPr>
          <w:p w14:paraId="0FB4A7EA" w14:textId="77777777" w:rsidR="00EC5964" w:rsidRPr="002E5CE2" w:rsidRDefault="00EC5964" w:rsidP="00FB4DCF">
            <w:pPr>
              <w:jc w:val="both"/>
              <w:rPr>
                <w:sz w:val="20"/>
                <w:szCs w:val="20"/>
                <w:lang w:val="en-GB"/>
              </w:rPr>
            </w:pPr>
            <w:r>
              <w:rPr>
                <w:sz w:val="20"/>
                <w:szCs w:val="20"/>
                <w:lang w:val="en-GB"/>
              </w:rPr>
              <w:t>Description</w:t>
            </w:r>
          </w:p>
        </w:tc>
        <w:tc>
          <w:tcPr>
            <w:tcW w:w="1569" w:type="dxa"/>
          </w:tcPr>
          <w:p w14:paraId="209A8045" w14:textId="77777777" w:rsidR="00EC5964" w:rsidRPr="002E5CE2" w:rsidRDefault="00EC5964" w:rsidP="00FB4DCF">
            <w:pPr>
              <w:jc w:val="both"/>
              <w:rPr>
                <w:sz w:val="20"/>
                <w:szCs w:val="20"/>
                <w:lang w:val="en-GB"/>
              </w:rPr>
            </w:pPr>
            <w:r w:rsidRPr="002E5CE2">
              <w:rPr>
                <w:sz w:val="20"/>
                <w:szCs w:val="20"/>
                <w:lang w:val="en-GB"/>
              </w:rPr>
              <w:t>Char</w:t>
            </w:r>
          </w:p>
        </w:tc>
        <w:tc>
          <w:tcPr>
            <w:tcW w:w="5221" w:type="dxa"/>
          </w:tcPr>
          <w:p w14:paraId="62379CBF" w14:textId="77777777" w:rsidR="00EC5964" w:rsidRPr="002E5CE2" w:rsidRDefault="00EC5964" w:rsidP="00FB4DCF">
            <w:pPr>
              <w:jc w:val="both"/>
              <w:rPr>
                <w:sz w:val="20"/>
                <w:szCs w:val="20"/>
                <w:lang w:val="en-GB"/>
              </w:rPr>
            </w:pPr>
            <w:r w:rsidRPr="002E5CE2">
              <w:rPr>
                <w:sz w:val="20"/>
                <w:szCs w:val="20"/>
                <w:lang w:val="en-GB"/>
              </w:rPr>
              <w:t>The</w:t>
            </w:r>
            <w:r w:rsidR="00AC5E65">
              <w:rPr>
                <w:sz w:val="20"/>
                <w:szCs w:val="20"/>
                <w:lang w:val="en-GB"/>
              </w:rPr>
              <w:t xml:space="preserve"> object d</w:t>
            </w:r>
            <w:r>
              <w:rPr>
                <w:sz w:val="20"/>
                <w:szCs w:val="20"/>
                <w:lang w:val="en-GB"/>
              </w:rPr>
              <w:t>escription for this role</w:t>
            </w:r>
          </w:p>
        </w:tc>
      </w:tr>
      <w:tr w:rsidR="00EC5964" w:rsidRPr="002E5CE2" w14:paraId="4310CE1A" w14:textId="77777777" w:rsidTr="00F8370C">
        <w:tc>
          <w:tcPr>
            <w:tcW w:w="1513" w:type="dxa"/>
          </w:tcPr>
          <w:p w14:paraId="36447671" w14:textId="73C4B3AA" w:rsidR="00EC5964" w:rsidRPr="002E5CE2" w:rsidRDefault="000900A3" w:rsidP="00FB4DCF">
            <w:pPr>
              <w:jc w:val="both"/>
              <w:rPr>
                <w:sz w:val="20"/>
                <w:szCs w:val="20"/>
                <w:lang w:val="en-GB"/>
              </w:rPr>
            </w:pPr>
            <w:r>
              <w:rPr>
                <w:sz w:val="20"/>
                <w:szCs w:val="20"/>
                <w:lang w:val="en-GB"/>
              </w:rPr>
              <w:t>Flags</w:t>
            </w:r>
          </w:p>
        </w:tc>
        <w:tc>
          <w:tcPr>
            <w:tcW w:w="1569" w:type="dxa"/>
          </w:tcPr>
          <w:p w14:paraId="7B80A995" w14:textId="77777777" w:rsidR="00EC5964" w:rsidRPr="002E5CE2" w:rsidRDefault="00EC5964" w:rsidP="00FB4DCF">
            <w:pPr>
              <w:jc w:val="both"/>
              <w:rPr>
                <w:sz w:val="20"/>
                <w:szCs w:val="20"/>
                <w:lang w:val="en-GB"/>
              </w:rPr>
            </w:pPr>
            <w:r>
              <w:rPr>
                <w:sz w:val="20"/>
                <w:szCs w:val="20"/>
                <w:lang w:val="en-GB"/>
              </w:rPr>
              <w:t>Char</w:t>
            </w:r>
          </w:p>
        </w:tc>
        <w:tc>
          <w:tcPr>
            <w:tcW w:w="5221" w:type="dxa"/>
          </w:tcPr>
          <w:p w14:paraId="11F6C5D9" w14:textId="04CEFD0E" w:rsidR="00EC5964" w:rsidRPr="002E5CE2" w:rsidRDefault="000900A3" w:rsidP="00FB4DCF">
            <w:pPr>
              <w:jc w:val="both"/>
              <w:rPr>
                <w:sz w:val="20"/>
                <w:szCs w:val="20"/>
                <w:lang w:val="en-GB"/>
              </w:rPr>
            </w:pPr>
            <w:r>
              <w:rPr>
                <w:sz w:val="20"/>
                <w:szCs w:val="20"/>
                <w:lang w:val="en-GB"/>
              </w:rPr>
              <w:t>Metadata</w:t>
            </w:r>
            <w:r w:rsidR="00EC5964">
              <w:rPr>
                <w:sz w:val="20"/>
                <w:szCs w:val="20"/>
                <w:lang w:val="en-GB"/>
              </w:rPr>
              <w:t xml:space="preserve"> flags (e.g. Attribute, Entity)</w:t>
            </w:r>
          </w:p>
        </w:tc>
      </w:tr>
      <w:tr w:rsidR="00E2310A" w:rsidRPr="002E5CE2" w14:paraId="03A028AF" w14:textId="77777777" w:rsidTr="00F8370C">
        <w:tc>
          <w:tcPr>
            <w:tcW w:w="1513" w:type="dxa"/>
          </w:tcPr>
          <w:p w14:paraId="76BFA517" w14:textId="77777777" w:rsidR="00E2310A" w:rsidRDefault="00E2310A" w:rsidP="00FB4DCF">
            <w:pPr>
              <w:jc w:val="both"/>
              <w:rPr>
                <w:sz w:val="20"/>
                <w:szCs w:val="20"/>
                <w:lang w:val="en-GB"/>
              </w:rPr>
            </w:pPr>
            <w:r>
              <w:rPr>
                <w:sz w:val="20"/>
                <w:szCs w:val="20"/>
                <w:lang w:val="en-GB"/>
              </w:rPr>
              <w:t>RefPos</w:t>
            </w:r>
          </w:p>
        </w:tc>
        <w:tc>
          <w:tcPr>
            <w:tcW w:w="1569" w:type="dxa"/>
          </w:tcPr>
          <w:p w14:paraId="312D67E8" w14:textId="77777777" w:rsidR="00E2310A" w:rsidRDefault="00E2310A" w:rsidP="00FB4DCF">
            <w:pPr>
              <w:jc w:val="both"/>
              <w:rPr>
                <w:sz w:val="20"/>
                <w:szCs w:val="20"/>
                <w:lang w:val="en-GB"/>
              </w:rPr>
            </w:pPr>
            <w:r>
              <w:rPr>
                <w:sz w:val="20"/>
                <w:szCs w:val="20"/>
                <w:lang w:val="en-GB"/>
              </w:rPr>
              <w:t>Char</w:t>
            </w:r>
          </w:p>
        </w:tc>
        <w:tc>
          <w:tcPr>
            <w:tcW w:w="5221" w:type="dxa"/>
          </w:tcPr>
          <w:p w14:paraId="35F7EF32" w14:textId="77777777" w:rsidR="00E2310A" w:rsidRDefault="00E2310A" w:rsidP="00FB4DCF">
            <w:pPr>
              <w:jc w:val="both"/>
              <w:rPr>
                <w:sz w:val="20"/>
                <w:szCs w:val="20"/>
                <w:lang w:val="en-GB"/>
              </w:rPr>
            </w:pPr>
            <w:r>
              <w:rPr>
                <w:sz w:val="20"/>
                <w:szCs w:val="20"/>
                <w:lang w:val="en-GB"/>
              </w:rPr>
              <w:t>The defining position referred to (if any)</w:t>
            </w:r>
          </w:p>
        </w:tc>
      </w:tr>
      <w:tr w:rsidR="00EC5964" w:rsidRPr="002E5CE2" w14:paraId="328ABD14" w14:textId="77777777" w:rsidTr="00F8370C">
        <w:tc>
          <w:tcPr>
            <w:tcW w:w="1513" w:type="dxa"/>
          </w:tcPr>
          <w:p w14:paraId="32457B0C" w14:textId="7C405BD1" w:rsidR="00EC5964" w:rsidRPr="002E5CE2" w:rsidRDefault="00A7609F" w:rsidP="00FB4DCF">
            <w:pPr>
              <w:jc w:val="both"/>
              <w:rPr>
                <w:sz w:val="20"/>
                <w:szCs w:val="20"/>
                <w:lang w:val="en-GB"/>
              </w:rPr>
            </w:pPr>
            <w:r>
              <w:rPr>
                <w:sz w:val="20"/>
                <w:szCs w:val="20"/>
                <w:lang w:val="en-GB"/>
              </w:rPr>
              <w:lastRenderedPageBreak/>
              <w:t>Detail</w:t>
            </w:r>
          </w:p>
        </w:tc>
        <w:tc>
          <w:tcPr>
            <w:tcW w:w="1569" w:type="dxa"/>
          </w:tcPr>
          <w:p w14:paraId="2E8E3B0D" w14:textId="77777777" w:rsidR="00EC5964" w:rsidRPr="002E5CE2" w:rsidRDefault="00EC5964" w:rsidP="00FB4DCF">
            <w:pPr>
              <w:jc w:val="both"/>
              <w:rPr>
                <w:sz w:val="20"/>
                <w:szCs w:val="20"/>
                <w:lang w:val="en-GB"/>
              </w:rPr>
            </w:pPr>
            <w:r>
              <w:rPr>
                <w:sz w:val="20"/>
                <w:szCs w:val="20"/>
                <w:lang w:val="en-GB"/>
              </w:rPr>
              <w:t>Char</w:t>
            </w:r>
          </w:p>
        </w:tc>
        <w:tc>
          <w:tcPr>
            <w:tcW w:w="5221" w:type="dxa"/>
          </w:tcPr>
          <w:p w14:paraId="217C2456" w14:textId="7E517988" w:rsidR="0061304E" w:rsidRPr="002E5CE2" w:rsidRDefault="00EC5964" w:rsidP="00FB4DCF">
            <w:pPr>
              <w:jc w:val="both"/>
              <w:rPr>
                <w:sz w:val="20"/>
                <w:szCs w:val="20"/>
                <w:lang w:val="en-GB"/>
              </w:rPr>
            </w:pPr>
            <w:r>
              <w:rPr>
                <w:sz w:val="20"/>
                <w:szCs w:val="20"/>
                <w:lang w:val="en-GB"/>
              </w:rPr>
              <w:t>Web metadata for this role</w:t>
            </w:r>
            <w:r w:rsidR="00A7609F">
              <w:rPr>
                <w:sz w:val="20"/>
                <w:szCs w:val="20"/>
                <w:lang w:val="en-GB"/>
              </w:rPr>
              <w:t xml:space="preserve"> (The value of the PASSWORD property if present is hidden by stars).</w:t>
            </w:r>
          </w:p>
        </w:tc>
      </w:tr>
    </w:tbl>
    <w:p w14:paraId="2AD0B931" w14:textId="470C8DDA" w:rsidR="00F8370C" w:rsidRPr="00F8370C" w:rsidRDefault="00F8370C" w:rsidP="00F8370C">
      <w:pPr>
        <w:rPr>
          <w:sz w:val="20"/>
          <w:szCs w:val="20"/>
        </w:rPr>
      </w:pPr>
      <w:r w:rsidRPr="00F8370C">
        <w:rPr>
          <w:sz w:val="20"/>
          <w:szCs w:val="20"/>
        </w:rPr>
        <w:t xml:space="preserve">This table will not include NODETYPE and EDGETYPE </w:t>
      </w:r>
      <w:r>
        <w:rPr>
          <w:sz w:val="20"/>
          <w:szCs w:val="20"/>
        </w:rPr>
        <w:t>metadata</w:t>
      </w:r>
      <w:r w:rsidRPr="00F8370C">
        <w:rPr>
          <w:sz w:val="20"/>
          <w:szCs w:val="20"/>
        </w:rPr>
        <w:t>.</w:t>
      </w:r>
      <w:r>
        <w:rPr>
          <w:sz w:val="20"/>
          <w:szCs w:val="20"/>
        </w:rPr>
        <w:t xml:space="preserve"> See Log$Type.</w:t>
      </w:r>
    </w:p>
    <w:p w14:paraId="0809296E" w14:textId="74701703" w:rsidR="00EC5964" w:rsidRPr="00EC5964" w:rsidRDefault="00682711" w:rsidP="00EC5964">
      <w:pPr>
        <w:pStyle w:val="Heading3"/>
      </w:pPr>
      <w:bookmarkStart w:id="284" w:name="_Toc142286358"/>
      <w:r>
        <w:t>8.</w:t>
      </w:r>
      <w:r w:rsidR="0025540B">
        <w:t>4</w:t>
      </w:r>
      <w:r w:rsidR="00AB1204">
        <w:t>.</w:t>
      </w:r>
      <w:r w:rsidR="00860B2E">
        <w:t>1</w:t>
      </w:r>
      <w:r w:rsidR="00FB729B">
        <w:t>5</w:t>
      </w:r>
      <w:r w:rsidR="00CC2745">
        <w:t xml:space="preserve"> Log$Modify</w:t>
      </w:r>
      <w:bookmarkEnd w:id="28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1559"/>
        <w:gridCol w:w="5238"/>
      </w:tblGrid>
      <w:tr w:rsidR="00EC5964" w:rsidRPr="002E5CE2" w14:paraId="5DBFF145" w14:textId="77777777" w:rsidTr="00F8370C">
        <w:tc>
          <w:tcPr>
            <w:tcW w:w="1506" w:type="dxa"/>
          </w:tcPr>
          <w:p w14:paraId="62871A21" w14:textId="77777777" w:rsidR="00EC5964" w:rsidRPr="002E5CE2" w:rsidRDefault="00EC5964" w:rsidP="00FB4DCF">
            <w:pPr>
              <w:jc w:val="center"/>
              <w:rPr>
                <w:b/>
                <w:sz w:val="20"/>
                <w:szCs w:val="20"/>
                <w:lang w:val="en-GB"/>
              </w:rPr>
            </w:pPr>
            <w:r w:rsidRPr="002E5CE2">
              <w:rPr>
                <w:b/>
                <w:sz w:val="20"/>
                <w:szCs w:val="20"/>
                <w:lang w:val="en-GB"/>
              </w:rPr>
              <w:t>Field</w:t>
            </w:r>
          </w:p>
        </w:tc>
        <w:tc>
          <w:tcPr>
            <w:tcW w:w="1559" w:type="dxa"/>
          </w:tcPr>
          <w:p w14:paraId="74025487" w14:textId="77777777" w:rsidR="00EC5964" w:rsidRPr="002E5CE2" w:rsidRDefault="00EC5964" w:rsidP="00FB4DCF">
            <w:pPr>
              <w:jc w:val="center"/>
              <w:rPr>
                <w:b/>
                <w:sz w:val="20"/>
                <w:szCs w:val="20"/>
                <w:lang w:val="en-GB"/>
              </w:rPr>
            </w:pPr>
            <w:r w:rsidRPr="002E5CE2">
              <w:rPr>
                <w:b/>
                <w:sz w:val="20"/>
                <w:szCs w:val="20"/>
                <w:lang w:val="en-GB"/>
              </w:rPr>
              <w:t>DataType</w:t>
            </w:r>
          </w:p>
        </w:tc>
        <w:tc>
          <w:tcPr>
            <w:tcW w:w="5238" w:type="dxa"/>
          </w:tcPr>
          <w:p w14:paraId="1871B881"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159B981F" w14:textId="77777777" w:rsidTr="00F8370C">
        <w:tc>
          <w:tcPr>
            <w:tcW w:w="1506" w:type="dxa"/>
          </w:tcPr>
          <w:p w14:paraId="2797DE0D" w14:textId="77777777" w:rsidR="00EC5964" w:rsidRPr="002E5CE2" w:rsidRDefault="00EC5964" w:rsidP="00FB4DCF">
            <w:pPr>
              <w:jc w:val="both"/>
              <w:rPr>
                <w:sz w:val="20"/>
                <w:szCs w:val="20"/>
                <w:lang w:val="en-GB"/>
              </w:rPr>
            </w:pPr>
            <w:r w:rsidRPr="002E5CE2">
              <w:rPr>
                <w:sz w:val="20"/>
                <w:szCs w:val="20"/>
                <w:lang w:val="en-GB"/>
              </w:rPr>
              <w:t>Pos</w:t>
            </w:r>
          </w:p>
        </w:tc>
        <w:tc>
          <w:tcPr>
            <w:tcW w:w="1559" w:type="dxa"/>
          </w:tcPr>
          <w:p w14:paraId="082E677A" w14:textId="77777777" w:rsidR="00EC5964" w:rsidRPr="002E5CE2" w:rsidRDefault="00D60702" w:rsidP="00FB4DCF">
            <w:pPr>
              <w:jc w:val="both"/>
              <w:rPr>
                <w:sz w:val="20"/>
                <w:szCs w:val="20"/>
                <w:lang w:val="en-GB"/>
              </w:rPr>
            </w:pPr>
            <w:r>
              <w:rPr>
                <w:sz w:val="20"/>
                <w:szCs w:val="20"/>
                <w:lang w:val="en-GB"/>
              </w:rPr>
              <w:t>Char</w:t>
            </w:r>
          </w:p>
        </w:tc>
        <w:tc>
          <w:tcPr>
            <w:tcW w:w="5238" w:type="dxa"/>
          </w:tcPr>
          <w:p w14:paraId="7744631F"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8E71A6" w14:textId="77777777" w:rsidTr="00F8370C">
        <w:tc>
          <w:tcPr>
            <w:tcW w:w="1506" w:type="dxa"/>
          </w:tcPr>
          <w:p w14:paraId="0D279A7B" w14:textId="77777777" w:rsidR="00EC5964" w:rsidRPr="002E5CE2" w:rsidRDefault="00EC5964" w:rsidP="00FB4DCF">
            <w:pPr>
              <w:jc w:val="both"/>
              <w:rPr>
                <w:sz w:val="20"/>
                <w:szCs w:val="20"/>
                <w:lang w:val="en-GB"/>
              </w:rPr>
            </w:pPr>
            <w:r w:rsidRPr="002E5CE2">
              <w:rPr>
                <w:sz w:val="20"/>
                <w:szCs w:val="20"/>
                <w:lang w:val="en-GB"/>
              </w:rPr>
              <w:t>DefPos</w:t>
            </w:r>
          </w:p>
        </w:tc>
        <w:tc>
          <w:tcPr>
            <w:tcW w:w="1559" w:type="dxa"/>
          </w:tcPr>
          <w:p w14:paraId="435E2385" w14:textId="77777777" w:rsidR="00EC5964" w:rsidRPr="002E5CE2" w:rsidRDefault="00D60702" w:rsidP="00FB4DCF">
            <w:pPr>
              <w:jc w:val="both"/>
              <w:rPr>
                <w:sz w:val="20"/>
                <w:szCs w:val="20"/>
                <w:lang w:val="en-GB"/>
              </w:rPr>
            </w:pPr>
            <w:r>
              <w:rPr>
                <w:sz w:val="20"/>
                <w:szCs w:val="20"/>
                <w:lang w:val="en-GB"/>
              </w:rPr>
              <w:t>Char</w:t>
            </w:r>
          </w:p>
        </w:tc>
        <w:tc>
          <w:tcPr>
            <w:tcW w:w="5238" w:type="dxa"/>
          </w:tcPr>
          <w:p w14:paraId="0D85800F" w14:textId="77777777" w:rsidR="00EC5964" w:rsidRPr="002E5CE2" w:rsidRDefault="00EC5964" w:rsidP="00FB4DCF">
            <w:pPr>
              <w:jc w:val="both"/>
              <w:rPr>
                <w:sz w:val="20"/>
                <w:szCs w:val="20"/>
                <w:lang w:val="en-GB"/>
              </w:rPr>
            </w:pPr>
            <w:r w:rsidRPr="002E5CE2">
              <w:rPr>
                <w:sz w:val="20"/>
                <w:szCs w:val="20"/>
                <w:lang w:val="en-GB"/>
              </w:rPr>
              <w:t>The defining position of the proc/func/method being modified</w:t>
            </w:r>
          </w:p>
        </w:tc>
      </w:tr>
      <w:tr w:rsidR="00EC5964" w:rsidRPr="002E5CE2" w14:paraId="29EDF502" w14:textId="77777777" w:rsidTr="00F8370C">
        <w:tc>
          <w:tcPr>
            <w:tcW w:w="1506" w:type="dxa"/>
          </w:tcPr>
          <w:p w14:paraId="54AAE1F8" w14:textId="77777777" w:rsidR="00EC5964" w:rsidRPr="002E5CE2" w:rsidRDefault="00EC5964" w:rsidP="00FB4DCF">
            <w:pPr>
              <w:jc w:val="both"/>
              <w:rPr>
                <w:sz w:val="20"/>
                <w:szCs w:val="20"/>
                <w:lang w:val="en-GB"/>
              </w:rPr>
            </w:pPr>
            <w:r w:rsidRPr="002E5CE2">
              <w:rPr>
                <w:sz w:val="20"/>
                <w:szCs w:val="20"/>
                <w:lang w:val="en-GB"/>
              </w:rPr>
              <w:t>Name</w:t>
            </w:r>
          </w:p>
        </w:tc>
        <w:tc>
          <w:tcPr>
            <w:tcW w:w="1559" w:type="dxa"/>
          </w:tcPr>
          <w:p w14:paraId="3AABB9D1" w14:textId="77777777" w:rsidR="00EC5964" w:rsidRPr="002E5CE2" w:rsidRDefault="00EC5964" w:rsidP="00FB4DCF">
            <w:pPr>
              <w:jc w:val="both"/>
              <w:rPr>
                <w:sz w:val="20"/>
                <w:szCs w:val="20"/>
                <w:lang w:val="en-GB"/>
              </w:rPr>
            </w:pPr>
            <w:r w:rsidRPr="002E5CE2">
              <w:rPr>
                <w:sz w:val="20"/>
                <w:szCs w:val="20"/>
                <w:lang w:val="en-GB"/>
              </w:rPr>
              <w:t>Char</w:t>
            </w:r>
          </w:p>
        </w:tc>
        <w:tc>
          <w:tcPr>
            <w:tcW w:w="5238" w:type="dxa"/>
          </w:tcPr>
          <w:p w14:paraId="69044EC8" w14:textId="77777777" w:rsidR="00EC5964" w:rsidRDefault="00EC5964" w:rsidP="00FB4DCF">
            <w:pPr>
              <w:jc w:val="both"/>
              <w:rPr>
                <w:sz w:val="20"/>
                <w:szCs w:val="20"/>
                <w:lang w:val="en-GB"/>
              </w:rPr>
            </w:pPr>
            <w:r w:rsidRPr="002E5CE2">
              <w:rPr>
                <w:sz w:val="20"/>
                <w:szCs w:val="20"/>
                <w:lang w:val="en-GB"/>
              </w:rPr>
              <w:t>The new name of the object</w:t>
            </w:r>
            <w:r>
              <w:rPr>
                <w:sz w:val="20"/>
                <w:szCs w:val="20"/>
                <w:lang w:val="en-GB"/>
              </w:rPr>
              <w:t>; or update assignments for Column;</w:t>
            </w:r>
          </w:p>
          <w:p w14:paraId="654F2FE9" w14:textId="77777777" w:rsidR="00EC5964" w:rsidRPr="002E5CE2" w:rsidRDefault="00EC5964" w:rsidP="00FB4DCF">
            <w:pPr>
              <w:jc w:val="both"/>
              <w:rPr>
                <w:sz w:val="20"/>
                <w:szCs w:val="20"/>
                <w:lang w:val="en-GB"/>
              </w:rPr>
            </w:pPr>
            <w:r>
              <w:rPr>
                <w:sz w:val="20"/>
                <w:szCs w:val="20"/>
                <w:lang w:val="en-GB"/>
              </w:rPr>
              <w:t>for View, one of Name,Query,Update,Insert,Delete</w:t>
            </w:r>
          </w:p>
        </w:tc>
      </w:tr>
      <w:tr w:rsidR="00EC5964" w:rsidRPr="002E5CE2" w14:paraId="0E3F9652" w14:textId="77777777" w:rsidTr="00F8370C">
        <w:tc>
          <w:tcPr>
            <w:tcW w:w="1506" w:type="dxa"/>
          </w:tcPr>
          <w:p w14:paraId="28DD0EC4" w14:textId="77777777" w:rsidR="00EC5964" w:rsidRPr="002E5CE2" w:rsidRDefault="00EC5964" w:rsidP="00FB4DCF">
            <w:pPr>
              <w:jc w:val="both"/>
              <w:rPr>
                <w:sz w:val="20"/>
                <w:szCs w:val="20"/>
                <w:lang w:val="en-GB"/>
              </w:rPr>
            </w:pPr>
            <w:r>
              <w:rPr>
                <w:sz w:val="20"/>
                <w:szCs w:val="20"/>
                <w:lang w:val="en-GB"/>
              </w:rPr>
              <w:t>Body</w:t>
            </w:r>
          </w:p>
        </w:tc>
        <w:tc>
          <w:tcPr>
            <w:tcW w:w="1559" w:type="dxa"/>
          </w:tcPr>
          <w:p w14:paraId="438C4228" w14:textId="77777777" w:rsidR="00EC5964" w:rsidRPr="002E5CE2" w:rsidRDefault="00EC5964" w:rsidP="00FB4DCF">
            <w:pPr>
              <w:jc w:val="both"/>
              <w:rPr>
                <w:sz w:val="20"/>
                <w:szCs w:val="20"/>
                <w:lang w:val="en-GB"/>
              </w:rPr>
            </w:pPr>
            <w:r w:rsidRPr="002E5CE2">
              <w:rPr>
                <w:sz w:val="20"/>
                <w:szCs w:val="20"/>
                <w:lang w:val="en-GB"/>
              </w:rPr>
              <w:t>Char</w:t>
            </w:r>
          </w:p>
        </w:tc>
        <w:tc>
          <w:tcPr>
            <w:tcW w:w="5238" w:type="dxa"/>
          </w:tcPr>
          <w:p w14:paraId="76D2C0E9" w14:textId="77777777" w:rsidR="00EC5964" w:rsidRPr="002E5CE2" w:rsidRDefault="00EC5964" w:rsidP="00FB4DCF">
            <w:pPr>
              <w:jc w:val="both"/>
              <w:rPr>
                <w:sz w:val="20"/>
                <w:szCs w:val="20"/>
                <w:lang w:val="en-GB"/>
              </w:rPr>
            </w:pPr>
            <w:r w:rsidRPr="002E5CE2">
              <w:rPr>
                <w:sz w:val="20"/>
                <w:szCs w:val="20"/>
                <w:lang w:val="en-GB"/>
              </w:rPr>
              <w:t>The modified source code of the proc/func</w:t>
            </w:r>
            <w:r>
              <w:rPr>
                <w:sz w:val="20"/>
                <w:szCs w:val="20"/>
                <w:lang w:val="en-GB"/>
              </w:rPr>
              <w:t>; for View Name, the new name</w:t>
            </w:r>
          </w:p>
        </w:tc>
      </w:tr>
    </w:tbl>
    <w:p w14:paraId="116FB6E8" w14:textId="40668EE5" w:rsidR="00D71CC1" w:rsidRDefault="00682711" w:rsidP="00CB15C8">
      <w:pPr>
        <w:pStyle w:val="Heading3"/>
      </w:pPr>
      <w:bookmarkStart w:id="285" w:name="_Toc142286359"/>
      <w:r>
        <w:t>8.</w:t>
      </w:r>
      <w:r w:rsidR="0025540B">
        <w:t>4</w:t>
      </w:r>
      <w:r w:rsidR="00AB1204">
        <w:t>.</w:t>
      </w:r>
      <w:r w:rsidR="00A52625">
        <w:t>1</w:t>
      </w:r>
      <w:r w:rsidR="00FB729B">
        <w:t>6</w:t>
      </w:r>
      <w:r w:rsidR="00D71CC1">
        <w:t xml:space="preserve"> Log$Ordering</w:t>
      </w:r>
      <w:bookmarkEnd w:id="28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7"/>
        <w:gridCol w:w="1571"/>
        <w:gridCol w:w="5215"/>
      </w:tblGrid>
      <w:tr w:rsidR="00D71CC1" w:rsidRPr="002E5CE2" w14:paraId="7620F471" w14:textId="77777777" w:rsidTr="00FB729B">
        <w:tc>
          <w:tcPr>
            <w:tcW w:w="1517" w:type="dxa"/>
          </w:tcPr>
          <w:p w14:paraId="05C8A01A" w14:textId="77777777" w:rsidR="00D71CC1" w:rsidRPr="002E5CE2" w:rsidRDefault="00D71CC1" w:rsidP="00943565">
            <w:pPr>
              <w:jc w:val="center"/>
              <w:rPr>
                <w:b/>
                <w:sz w:val="20"/>
                <w:szCs w:val="20"/>
                <w:lang w:val="en-GB"/>
              </w:rPr>
            </w:pPr>
            <w:r w:rsidRPr="002E5CE2">
              <w:rPr>
                <w:b/>
                <w:sz w:val="20"/>
                <w:szCs w:val="20"/>
                <w:lang w:val="en-GB"/>
              </w:rPr>
              <w:t>Field</w:t>
            </w:r>
          </w:p>
        </w:tc>
        <w:tc>
          <w:tcPr>
            <w:tcW w:w="1571" w:type="dxa"/>
          </w:tcPr>
          <w:p w14:paraId="7CB2B34C" w14:textId="77777777" w:rsidR="00D71CC1" w:rsidRPr="002E5CE2" w:rsidRDefault="00D71CC1" w:rsidP="00943565">
            <w:pPr>
              <w:jc w:val="center"/>
              <w:rPr>
                <w:b/>
                <w:sz w:val="20"/>
                <w:szCs w:val="20"/>
                <w:lang w:val="en-GB"/>
              </w:rPr>
            </w:pPr>
            <w:r w:rsidRPr="002E5CE2">
              <w:rPr>
                <w:b/>
                <w:sz w:val="20"/>
                <w:szCs w:val="20"/>
                <w:lang w:val="en-GB"/>
              </w:rPr>
              <w:t>DataType</w:t>
            </w:r>
          </w:p>
        </w:tc>
        <w:tc>
          <w:tcPr>
            <w:tcW w:w="5215" w:type="dxa"/>
          </w:tcPr>
          <w:p w14:paraId="6E95711A" w14:textId="77777777" w:rsidR="00D71CC1" w:rsidRPr="002E5CE2" w:rsidRDefault="00D71CC1" w:rsidP="00943565">
            <w:pPr>
              <w:jc w:val="center"/>
              <w:rPr>
                <w:b/>
                <w:sz w:val="20"/>
                <w:szCs w:val="20"/>
                <w:lang w:val="en-GB"/>
              </w:rPr>
            </w:pPr>
            <w:r w:rsidRPr="002E5CE2">
              <w:rPr>
                <w:b/>
                <w:sz w:val="20"/>
                <w:szCs w:val="20"/>
                <w:lang w:val="en-GB"/>
              </w:rPr>
              <w:t>Description</w:t>
            </w:r>
          </w:p>
        </w:tc>
      </w:tr>
      <w:tr w:rsidR="00D71CC1" w:rsidRPr="002E5CE2" w14:paraId="1B421D2C" w14:textId="77777777" w:rsidTr="00FB729B">
        <w:tc>
          <w:tcPr>
            <w:tcW w:w="1517" w:type="dxa"/>
          </w:tcPr>
          <w:p w14:paraId="694E98F2" w14:textId="77777777" w:rsidR="00D71CC1" w:rsidRPr="002E5CE2" w:rsidRDefault="00D71CC1" w:rsidP="00943565">
            <w:pPr>
              <w:jc w:val="both"/>
              <w:rPr>
                <w:sz w:val="20"/>
                <w:szCs w:val="20"/>
                <w:lang w:val="en-GB"/>
              </w:rPr>
            </w:pPr>
            <w:r w:rsidRPr="002E5CE2">
              <w:rPr>
                <w:sz w:val="20"/>
                <w:szCs w:val="20"/>
                <w:lang w:val="en-GB"/>
              </w:rPr>
              <w:t>Pos</w:t>
            </w:r>
          </w:p>
        </w:tc>
        <w:tc>
          <w:tcPr>
            <w:tcW w:w="1571" w:type="dxa"/>
          </w:tcPr>
          <w:p w14:paraId="074E6C89" w14:textId="77777777" w:rsidR="00D71CC1" w:rsidRPr="002E5CE2" w:rsidRDefault="00D60702" w:rsidP="00943565">
            <w:pPr>
              <w:jc w:val="both"/>
              <w:rPr>
                <w:sz w:val="20"/>
                <w:szCs w:val="20"/>
                <w:lang w:val="en-GB"/>
              </w:rPr>
            </w:pPr>
            <w:r>
              <w:rPr>
                <w:sz w:val="20"/>
                <w:szCs w:val="20"/>
                <w:lang w:val="en-GB"/>
              </w:rPr>
              <w:t>Char</w:t>
            </w:r>
          </w:p>
        </w:tc>
        <w:tc>
          <w:tcPr>
            <w:tcW w:w="5215" w:type="dxa"/>
          </w:tcPr>
          <w:p w14:paraId="66A67778" w14:textId="77777777" w:rsidR="00D71CC1" w:rsidRPr="002E5CE2" w:rsidRDefault="00D71CC1" w:rsidP="00943565">
            <w:pPr>
              <w:jc w:val="both"/>
              <w:rPr>
                <w:sz w:val="20"/>
                <w:szCs w:val="20"/>
                <w:lang w:val="en-GB"/>
              </w:rPr>
            </w:pPr>
            <w:r w:rsidRPr="002E5CE2">
              <w:rPr>
                <w:sz w:val="20"/>
                <w:szCs w:val="20"/>
                <w:lang w:val="en-GB"/>
              </w:rPr>
              <w:t>System key (position information) for the log entry</w:t>
            </w:r>
          </w:p>
        </w:tc>
      </w:tr>
      <w:tr w:rsidR="00D71CC1" w:rsidRPr="002E5CE2" w14:paraId="0A0F670D" w14:textId="77777777" w:rsidTr="00FB729B">
        <w:tc>
          <w:tcPr>
            <w:tcW w:w="1517" w:type="dxa"/>
          </w:tcPr>
          <w:p w14:paraId="5265EE03" w14:textId="77777777" w:rsidR="00D71CC1" w:rsidRPr="002E5CE2" w:rsidRDefault="00D71CC1" w:rsidP="00943565">
            <w:pPr>
              <w:jc w:val="both"/>
              <w:rPr>
                <w:sz w:val="20"/>
                <w:szCs w:val="20"/>
                <w:lang w:val="en-GB"/>
              </w:rPr>
            </w:pPr>
            <w:r>
              <w:rPr>
                <w:sz w:val="20"/>
                <w:szCs w:val="20"/>
                <w:lang w:val="en-GB"/>
              </w:rPr>
              <w:t>Type</w:t>
            </w:r>
            <w:r w:rsidRPr="002E5CE2">
              <w:rPr>
                <w:sz w:val="20"/>
                <w:szCs w:val="20"/>
                <w:lang w:val="en-GB"/>
              </w:rPr>
              <w:t>DefPos</w:t>
            </w:r>
          </w:p>
        </w:tc>
        <w:tc>
          <w:tcPr>
            <w:tcW w:w="1571" w:type="dxa"/>
          </w:tcPr>
          <w:p w14:paraId="2B68B871" w14:textId="77777777" w:rsidR="00D71CC1" w:rsidRPr="002E5CE2" w:rsidRDefault="00D60702" w:rsidP="00943565">
            <w:pPr>
              <w:jc w:val="both"/>
              <w:rPr>
                <w:sz w:val="20"/>
                <w:szCs w:val="20"/>
                <w:lang w:val="en-GB"/>
              </w:rPr>
            </w:pPr>
            <w:r>
              <w:rPr>
                <w:sz w:val="20"/>
                <w:szCs w:val="20"/>
                <w:lang w:val="en-GB"/>
              </w:rPr>
              <w:t>Char</w:t>
            </w:r>
          </w:p>
        </w:tc>
        <w:tc>
          <w:tcPr>
            <w:tcW w:w="5215" w:type="dxa"/>
          </w:tcPr>
          <w:p w14:paraId="6B78883C" w14:textId="77777777" w:rsidR="00D71CC1" w:rsidRPr="002E5CE2" w:rsidRDefault="00D71CC1" w:rsidP="00D71CC1">
            <w:pPr>
              <w:jc w:val="both"/>
              <w:rPr>
                <w:sz w:val="20"/>
                <w:szCs w:val="20"/>
                <w:lang w:val="en-GB"/>
              </w:rPr>
            </w:pPr>
            <w:r w:rsidRPr="002E5CE2">
              <w:rPr>
                <w:sz w:val="20"/>
                <w:szCs w:val="20"/>
                <w:lang w:val="en-GB"/>
              </w:rPr>
              <w:t xml:space="preserve">The defining position of the </w:t>
            </w:r>
            <w:r>
              <w:rPr>
                <w:sz w:val="20"/>
                <w:szCs w:val="20"/>
                <w:lang w:val="en-GB"/>
              </w:rPr>
              <w:t>type being ordered</w:t>
            </w:r>
          </w:p>
        </w:tc>
      </w:tr>
      <w:tr w:rsidR="00D71CC1" w:rsidRPr="002E5CE2" w14:paraId="2908AC11" w14:textId="77777777" w:rsidTr="00FB729B">
        <w:tc>
          <w:tcPr>
            <w:tcW w:w="1517" w:type="dxa"/>
          </w:tcPr>
          <w:p w14:paraId="0BF11DF1" w14:textId="77777777" w:rsidR="00D71CC1" w:rsidRPr="002E5CE2" w:rsidRDefault="00D71CC1" w:rsidP="00943565">
            <w:pPr>
              <w:jc w:val="both"/>
              <w:rPr>
                <w:sz w:val="20"/>
                <w:szCs w:val="20"/>
                <w:lang w:val="en-GB"/>
              </w:rPr>
            </w:pPr>
            <w:r>
              <w:rPr>
                <w:sz w:val="20"/>
                <w:szCs w:val="20"/>
                <w:lang w:val="en-GB"/>
              </w:rPr>
              <w:t>FuncDefPos</w:t>
            </w:r>
          </w:p>
        </w:tc>
        <w:tc>
          <w:tcPr>
            <w:tcW w:w="1571" w:type="dxa"/>
          </w:tcPr>
          <w:p w14:paraId="3C164D37" w14:textId="77777777" w:rsidR="00D71CC1" w:rsidRPr="002E5CE2" w:rsidRDefault="00D60702" w:rsidP="00943565">
            <w:pPr>
              <w:jc w:val="both"/>
              <w:rPr>
                <w:sz w:val="20"/>
                <w:szCs w:val="20"/>
                <w:lang w:val="en-GB"/>
              </w:rPr>
            </w:pPr>
            <w:r>
              <w:rPr>
                <w:sz w:val="20"/>
                <w:szCs w:val="20"/>
                <w:lang w:val="en-GB"/>
              </w:rPr>
              <w:t>Char</w:t>
            </w:r>
          </w:p>
        </w:tc>
        <w:tc>
          <w:tcPr>
            <w:tcW w:w="5215" w:type="dxa"/>
          </w:tcPr>
          <w:p w14:paraId="3E9D0654" w14:textId="2B20C529" w:rsidR="00D71CC1" w:rsidRPr="002E5CE2" w:rsidRDefault="00D71CC1" w:rsidP="00D71CC1">
            <w:pPr>
              <w:jc w:val="both"/>
              <w:rPr>
                <w:sz w:val="20"/>
                <w:szCs w:val="20"/>
                <w:lang w:val="en-GB"/>
              </w:rPr>
            </w:pPr>
            <w:r w:rsidRPr="002E5CE2">
              <w:rPr>
                <w:sz w:val="20"/>
                <w:szCs w:val="20"/>
                <w:lang w:val="en-GB"/>
              </w:rPr>
              <w:t xml:space="preserve">The </w:t>
            </w:r>
            <w:r>
              <w:rPr>
                <w:sz w:val="20"/>
                <w:szCs w:val="20"/>
                <w:lang w:val="en-GB"/>
              </w:rPr>
              <w:t>defining position of the function or method</w:t>
            </w:r>
          </w:p>
        </w:tc>
      </w:tr>
      <w:tr w:rsidR="00D71CC1" w:rsidRPr="002E5CE2" w14:paraId="55EE2884" w14:textId="77777777" w:rsidTr="00FB729B">
        <w:tc>
          <w:tcPr>
            <w:tcW w:w="1517" w:type="dxa"/>
          </w:tcPr>
          <w:p w14:paraId="4CBDE310" w14:textId="77777777" w:rsidR="00D71CC1" w:rsidRPr="002E5CE2" w:rsidRDefault="00D71CC1" w:rsidP="00943565">
            <w:pPr>
              <w:jc w:val="both"/>
              <w:rPr>
                <w:sz w:val="20"/>
                <w:szCs w:val="20"/>
                <w:lang w:val="en-GB"/>
              </w:rPr>
            </w:pPr>
            <w:r>
              <w:rPr>
                <w:sz w:val="20"/>
                <w:szCs w:val="20"/>
                <w:lang w:val="en-GB"/>
              </w:rPr>
              <w:t>OrderFlags</w:t>
            </w:r>
          </w:p>
        </w:tc>
        <w:tc>
          <w:tcPr>
            <w:tcW w:w="1571" w:type="dxa"/>
          </w:tcPr>
          <w:p w14:paraId="2BBCC351" w14:textId="77777777" w:rsidR="00D71CC1" w:rsidRPr="002E5CE2" w:rsidRDefault="00D71CC1" w:rsidP="00943565">
            <w:pPr>
              <w:jc w:val="both"/>
              <w:rPr>
                <w:sz w:val="20"/>
                <w:szCs w:val="20"/>
                <w:lang w:val="en-GB"/>
              </w:rPr>
            </w:pPr>
            <w:r>
              <w:rPr>
                <w:sz w:val="20"/>
                <w:szCs w:val="20"/>
                <w:lang w:val="en-GB"/>
              </w:rPr>
              <w:t>Int</w:t>
            </w:r>
          </w:p>
        </w:tc>
        <w:tc>
          <w:tcPr>
            <w:tcW w:w="5215" w:type="dxa"/>
          </w:tcPr>
          <w:p w14:paraId="039DC07D" w14:textId="77777777" w:rsidR="00D71CC1" w:rsidRPr="002E5CE2" w:rsidRDefault="00D71CC1" w:rsidP="00943565">
            <w:pPr>
              <w:jc w:val="both"/>
              <w:rPr>
                <w:sz w:val="20"/>
                <w:szCs w:val="20"/>
                <w:lang w:val="en-GB"/>
              </w:rPr>
            </w:pPr>
            <w:r>
              <w:rPr>
                <w:sz w:val="20"/>
                <w:szCs w:val="20"/>
                <w:lang w:val="en-GB"/>
              </w:rPr>
              <w:t>The ordering category flags (see 9.2.8)</w:t>
            </w:r>
          </w:p>
        </w:tc>
      </w:tr>
    </w:tbl>
    <w:p w14:paraId="4CA4B9FB" w14:textId="34C8C343" w:rsidR="00CC2745" w:rsidRDefault="00682711" w:rsidP="00CB15C8">
      <w:pPr>
        <w:pStyle w:val="Heading3"/>
      </w:pPr>
      <w:bookmarkStart w:id="286" w:name="_Toc142286360"/>
      <w:r>
        <w:t>8.</w:t>
      </w:r>
      <w:r w:rsidR="0025540B">
        <w:t>4</w:t>
      </w:r>
      <w:r w:rsidR="00AB1204">
        <w:t>.</w:t>
      </w:r>
      <w:r w:rsidR="00EB6F44">
        <w:t>1</w:t>
      </w:r>
      <w:r w:rsidR="00FB729B">
        <w:t>7</w:t>
      </w:r>
      <w:r w:rsidR="00CC2745">
        <w:t xml:space="preserve"> Log$Procedure</w:t>
      </w:r>
      <w:bookmarkEnd w:id="286"/>
    </w:p>
    <w:p w14:paraId="183AB122" w14:textId="08A2693A" w:rsidR="000025AD" w:rsidRPr="000025AD" w:rsidRDefault="000025AD" w:rsidP="000025AD">
      <w:pPr>
        <w:rPr>
          <w:sz w:val="20"/>
          <w:szCs w:val="20"/>
          <w:lang w:val="en-GB" w:eastAsia="en-GB"/>
        </w:rPr>
      </w:pPr>
      <w:r w:rsidRPr="000025AD">
        <w:rPr>
          <w:sz w:val="20"/>
          <w:szCs w:val="20"/>
          <w:lang w:val="en-GB" w:eastAsia="en-GB"/>
        </w:rPr>
        <w:t>This table also provides information for Methods</w:t>
      </w:r>
      <w:r>
        <w:rPr>
          <w:sz w:val="20"/>
          <w:szCs w:val="20"/>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2F47006B" w14:textId="77777777" w:rsidTr="00860B2E">
        <w:tc>
          <w:tcPr>
            <w:tcW w:w="1516" w:type="dxa"/>
          </w:tcPr>
          <w:p w14:paraId="667FA953"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4A8FB882"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06A62786"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34AD2AB" w14:textId="77777777" w:rsidTr="00860B2E">
        <w:tc>
          <w:tcPr>
            <w:tcW w:w="1516" w:type="dxa"/>
          </w:tcPr>
          <w:p w14:paraId="51E7E050" w14:textId="77777777" w:rsidR="00056E88" w:rsidRPr="002E5CE2" w:rsidRDefault="00056E88" w:rsidP="002E5CE2">
            <w:pPr>
              <w:jc w:val="both"/>
              <w:rPr>
                <w:sz w:val="20"/>
                <w:szCs w:val="20"/>
                <w:lang w:val="en-GB"/>
              </w:rPr>
            </w:pPr>
            <w:r w:rsidRPr="002E5CE2">
              <w:rPr>
                <w:sz w:val="20"/>
                <w:szCs w:val="20"/>
                <w:lang w:val="en-GB"/>
              </w:rPr>
              <w:t>Pos</w:t>
            </w:r>
          </w:p>
        </w:tc>
        <w:tc>
          <w:tcPr>
            <w:tcW w:w="1573" w:type="dxa"/>
          </w:tcPr>
          <w:p w14:paraId="479535ED" w14:textId="77777777" w:rsidR="00056E88" w:rsidRPr="002E5CE2" w:rsidRDefault="00D60702" w:rsidP="002E5CE2">
            <w:pPr>
              <w:jc w:val="both"/>
              <w:rPr>
                <w:sz w:val="20"/>
                <w:szCs w:val="20"/>
                <w:lang w:val="en-GB"/>
              </w:rPr>
            </w:pPr>
            <w:r>
              <w:rPr>
                <w:sz w:val="20"/>
                <w:szCs w:val="20"/>
                <w:lang w:val="en-GB"/>
              </w:rPr>
              <w:t>Char</w:t>
            </w:r>
          </w:p>
        </w:tc>
        <w:tc>
          <w:tcPr>
            <w:tcW w:w="5214" w:type="dxa"/>
          </w:tcPr>
          <w:p w14:paraId="4242AF45"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FF652CC" w14:textId="77777777" w:rsidTr="00860B2E">
        <w:tc>
          <w:tcPr>
            <w:tcW w:w="1516" w:type="dxa"/>
          </w:tcPr>
          <w:p w14:paraId="3880B37A" w14:textId="77777777" w:rsidR="00056E88" w:rsidRPr="002E5CE2" w:rsidRDefault="00E74741" w:rsidP="002E5CE2">
            <w:pPr>
              <w:jc w:val="both"/>
              <w:rPr>
                <w:sz w:val="20"/>
                <w:szCs w:val="20"/>
                <w:lang w:val="en-GB"/>
              </w:rPr>
            </w:pPr>
            <w:r w:rsidRPr="002E5CE2">
              <w:rPr>
                <w:sz w:val="20"/>
                <w:szCs w:val="20"/>
                <w:lang w:val="en-GB"/>
              </w:rPr>
              <w:t>Name</w:t>
            </w:r>
          </w:p>
        </w:tc>
        <w:tc>
          <w:tcPr>
            <w:tcW w:w="1573" w:type="dxa"/>
          </w:tcPr>
          <w:p w14:paraId="3C72227E" w14:textId="77777777" w:rsidR="00056E88" w:rsidRPr="002E5CE2" w:rsidRDefault="00E74741" w:rsidP="002E5CE2">
            <w:pPr>
              <w:jc w:val="both"/>
              <w:rPr>
                <w:sz w:val="20"/>
                <w:szCs w:val="20"/>
                <w:lang w:val="en-GB"/>
              </w:rPr>
            </w:pPr>
            <w:r w:rsidRPr="002E5CE2">
              <w:rPr>
                <w:sz w:val="20"/>
                <w:szCs w:val="20"/>
                <w:lang w:val="en-GB"/>
              </w:rPr>
              <w:t>Char</w:t>
            </w:r>
          </w:p>
        </w:tc>
        <w:tc>
          <w:tcPr>
            <w:tcW w:w="5214" w:type="dxa"/>
          </w:tcPr>
          <w:p w14:paraId="01A20715" w14:textId="77777777" w:rsidR="00056E88"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procedure</w:t>
            </w:r>
          </w:p>
        </w:tc>
      </w:tr>
      <w:tr w:rsidR="00A52E12" w:rsidRPr="002E5CE2" w14:paraId="0095D8C7" w14:textId="77777777" w:rsidTr="00860B2E">
        <w:tc>
          <w:tcPr>
            <w:tcW w:w="1516" w:type="dxa"/>
          </w:tcPr>
          <w:p w14:paraId="67D32F5B" w14:textId="77777777" w:rsidR="00A52E12" w:rsidRPr="002E5CE2" w:rsidRDefault="00A52E12" w:rsidP="002E5CE2">
            <w:pPr>
              <w:jc w:val="both"/>
              <w:rPr>
                <w:sz w:val="20"/>
                <w:szCs w:val="20"/>
                <w:lang w:val="en-GB"/>
              </w:rPr>
            </w:pPr>
            <w:r>
              <w:rPr>
                <w:sz w:val="20"/>
                <w:szCs w:val="20"/>
                <w:lang w:val="en-GB"/>
              </w:rPr>
              <w:t>Arity</w:t>
            </w:r>
          </w:p>
        </w:tc>
        <w:tc>
          <w:tcPr>
            <w:tcW w:w="1573" w:type="dxa"/>
          </w:tcPr>
          <w:p w14:paraId="2BCC93CC" w14:textId="77777777" w:rsidR="00A52E12" w:rsidRPr="002E5CE2" w:rsidRDefault="00A52E12" w:rsidP="002E5CE2">
            <w:pPr>
              <w:jc w:val="both"/>
              <w:rPr>
                <w:sz w:val="20"/>
                <w:szCs w:val="20"/>
                <w:lang w:val="en-GB"/>
              </w:rPr>
            </w:pPr>
            <w:r>
              <w:rPr>
                <w:sz w:val="20"/>
                <w:szCs w:val="20"/>
                <w:lang w:val="en-GB"/>
              </w:rPr>
              <w:t>Int</w:t>
            </w:r>
          </w:p>
        </w:tc>
        <w:tc>
          <w:tcPr>
            <w:tcW w:w="5214" w:type="dxa"/>
          </w:tcPr>
          <w:p w14:paraId="624EB580" w14:textId="77777777" w:rsidR="00A52E12" w:rsidRPr="002E5CE2" w:rsidRDefault="00A52E12" w:rsidP="002E5CE2">
            <w:pPr>
              <w:jc w:val="both"/>
              <w:rPr>
                <w:sz w:val="20"/>
                <w:szCs w:val="20"/>
                <w:lang w:val="en-GB"/>
              </w:rPr>
            </w:pPr>
            <w:r>
              <w:rPr>
                <w:sz w:val="20"/>
                <w:szCs w:val="20"/>
                <w:lang w:val="en-GB"/>
              </w:rPr>
              <w:t>Number of parameters</w:t>
            </w:r>
          </w:p>
        </w:tc>
      </w:tr>
      <w:tr w:rsidR="00A52E12" w:rsidRPr="002E5CE2" w14:paraId="342639E3" w14:textId="77777777" w:rsidTr="00860B2E">
        <w:tc>
          <w:tcPr>
            <w:tcW w:w="1516" w:type="dxa"/>
          </w:tcPr>
          <w:p w14:paraId="0FAA05A4" w14:textId="77777777" w:rsidR="00A52E12" w:rsidRDefault="00A52E12" w:rsidP="002E5CE2">
            <w:pPr>
              <w:jc w:val="both"/>
              <w:rPr>
                <w:sz w:val="20"/>
                <w:szCs w:val="20"/>
                <w:lang w:val="en-GB"/>
              </w:rPr>
            </w:pPr>
            <w:r>
              <w:rPr>
                <w:sz w:val="20"/>
                <w:szCs w:val="20"/>
                <w:lang w:val="en-GB"/>
              </w:rPr>
              <w:t>RetDefPos</w:t>
            </w:r>
          </w:p>
        </w:tc>
        <w:tc>
          <w:tcPr>
            <w:tcW w:w="1573" w:type="dxa"/>
          </w:tcPr>
          <w:p w14:paraId="08A712AA" w14:textId="77777777" w:rsidR="00A52E12" w:rsidRDefault="00573A79" w:rsidP="002E5CE2">
            <w:pPr>
              <w:jc w:val="both"/>
              <w:rPr>
                <w:sz w:val="20"/>
                <w:szCs w:val="20"/>
                <w:lang w:val="en-GB"/>
              </w:rPr>
            </w:pPr>
            <w:r>
              <w:rPr>
                <w:sz w:val="20"/>
                <w:szCs w:val="20"/>
                <w:lang w:val="en-GB"/>
              </w:rPr>
              <w:t>Char</w:t>
            </w:r>
          </w:p>
        </w:tc>
        <w:tc>
          <w:tcPr>
            <w:tcW w:w="5214" w:type="dxa"/>
          </w:tcPr>
          <w:p w14:paraId="0C83B793" w14:textId="77777777" w:rsidR="00A52E12" w:rsidRDefault="00A52E12" w:rsidP="002E5CE2">
            <w:pPr>
              <w:jc w:val="both"/>
              <w:rPr>
                <w:sz w:val="20"/>
                <w:szCs w:val="20"/>
                <w:lang w:val="en-GB"/>
              </w:rPr>
            </w:pPr>
            <w:r>
              <w:rPr>
                <w:sz w:val="20"/>
                <w:szCs w:val="20"/>
                <w:lang w:val="en-GB"/>
              </w:rPr>
              <w:t>The defining position of the return type</w:t>
            </w:r>
          </w:p>
        </w:tc>
      </w:tr>
      <w:tr w:rsidR="00E74741" w:rsidRPr="002E5CE2" w14:paraId="3A724491" w14:textId="77777777" w:rsidTr="00860B2E">
        <w:tc>
          <w:tcPr>
            <w:tcW w:w="1516" w:type="dxa"/>
          </w:tcPr>
          <w:p w14:paraId="3987937E" w14:textId="77777777" w:rsidR="00E74741" w:rsidRPr="002E5CE2" w:rsidRDefault="00E74741" w:rsidP="002E5CE2">
            <w:pPr>
              <w:jc w:val="both"/>
              <w:rPr>
                <w:sz w:val="20"/>
                <w:szCs w:val="20"/>
                <w:lang w:val="en-GB"/>
              </w:rPr>
            </w:pPr>
            <w:r w:rsidRPr="002E5CE2">
              <w:rPr>
                <w:sz w:val="20"/>
                <w:szCs w:val="20"/>
                <w:lang w:val="en-GB"/>
              </w:rPr>
              <w:t>Proc</w:t>
            </w:r>
          </w:p>
        </w:tc>
        <w:tc>
          <w:tcPr>
            <w:tcW w:w="1573" w:type="dxa"/>
          </w:tcPr>
          <w:p w14:paraId="213218B0" w14:textId="77777777" w:rsidR="00E74741" w:rsidRPr="002E5CE2" w:rsidRDefault="00E74741" w:rsidP="002E5CE2">
            <w:pPr>
              <w:jc w:val="both"/>
              <w:rPr>
                <w:sz w:val="20"/>
                <w:szCs w:val="20"/>
                <w:lang w:val="en-GB"/>
              </w:rPr>
            </w:pPr>
            <w:r w:rsidRPr="002E5CE2">
              <w:rPr>
                <w:sz w:val="20"/>
                <w:szCs w:val="20"/>
                <w:lang w:val="en-GB"/>
              </w:rPr>
              <w:t>Char</w:t>
            </w:r>
          </w:p>
        </w:tc>
        <w:tc>
          <w:tcPr>
            <w:tcW w:w="5214" w:type="dxa"/>
          </w:tcPr>
          <w:p w14:paraId="19E9D3E2"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source code of the proc/func (including the formal params)</w:t>
            </w:r>
          </w:p>
        </w:tc>
      </w:tr>
    </w:tbl>
    <w:p w14:paraId="035BEF27" w14:textId="7B4B2E1E" w:rsidR="00860B2E" w:rsidRDefault="00860B2E" w:rsidP="00860B2E">
      <w:pPr>
        <w:pStyle w:val="Heading3"/>
      </w:pPr>
      <w:bookmarkStart w:id="287" w:name="_Toc142286361"/>
      <w:r>
        <w:t>8.4.</w:t>
      </w:r>
      <w:r w:rsidR="004C22B2">
        <w:t>1</w:t>
      </w:r>
      <w:r w:rsidR="00FB729B">
        <w:t>8</w:t>
      </w:r>
      <w:r>
        <w:t xml:space="preserve"> Log$Record</w:t>
      </w:r>
      <w:bookmarkEnd w:id="287"/>
    </w:p>
    <w:p w14:paraId="26160288" w14:textId="580E4789"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860B2E" w:rsidRPr="002E5CE2" w14:paraId="25F152B0" w14:textId="77777777" w:rsidTr="00FB729B">
        <w:tc>
          <w:tcPr>
            <w:tcW w:w="1528" w:type="dxa"/>
          </w:tcPr>
          <w:p w14:paraId="78F25AE5" w14:textId="77777777" w:rsidR="00860B2E" w:rsidRPr="002E5CE2" w:rsidRDefault="00860B2E" w:rsidP="00D76E6B">
            <w:pPr>
              <w:jc w:val="center"/>
              <w:rPr>
                <w:b/>
                <w:sz w:val="20"/>
                <w:szCs w:val="20"/>
                <w:lang w:val="en-GB"/>
              </w:rPr>
            </w:pPr>
            <w:r w:rsidRPr="002E5CE2">
              <w:rPr>
                <w:b/>
                <w:sz w:val="20"/>
                <w:szCs w:val="20"/>
                <w:lang w:val="en-GB"/>
              </w:rPr>
              <w:t>Field</w:t>
            </w:r>
          </w:p>
        </w:tc>
        <w:tc>
          <w:tcPr>
            <w:tcW w:w="1572" w:type="dxa"/>
          </w:tcPr>
          <w:p w14:paraId="0495F815" w14:textId="77777777" w:rsidR="00860B2E" w:rsidRPr="002E5CE2" w:rsidRDefault="00860B2E" w:rsidP="00D76E6B">
            <w:pPr>
              <w:jc w:val="center"/>
              <w:rPr>
                <w:b/>
                <w:sz w:val="20"/>
                <w:szCs w:val="20"/>
                <w:lang w:val="en-GB"/>
              </w:rPr>
            </w:pPr>
            <w:r w:rsidRPr="002E5CE2">
              <w:rPr>
                <w:b/>
                <w:sz w:val="20"/>
                <w:szCs w:val="20"/>
                <w:lang w:val="en-GB"/>
              </w:rPr>
              <w:t>DataType</w:t>
            </w:r>
          </w:p>
        </w:tc>
        <w:tc>
          <w:tcPr>
            <w:tcW w:w="5203" w:type="dxa"/>
          </w:tcPr>
          <w:p w14:paraId="085AFEE5"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277715CA" w14:textId="77777777" w:rsidTr="00FB729B">
        <w:tc>
          <w:tcPr>
            <w:tcW w:w="1528" w:type="dxa"/>
          </w:tcPr>
          <w:p w14:paraId="35FDE5F5" w14:textId="77777777" w:rsidR="00860B2E" w:rsidRPr="002E5CE2" w:rsidRDefault="00860B2E" w:rsidP="00D76E6B">
            <w:pPr>
              <w:jc w:val="both"/>
              <w:rPr>
                <w:sz w:val="20"/>
                <w:szCs w:val="20"/>
                <w:lang w:val="en-GB"/>
              </w:rPr>
            </w:pPr>
            <w:r w:rsidRPr="002E5CE2">
              <w:rPr>
                <w:sz w:val="20"/>
                <w:szCs w:val="20"/>
                <w:lang w:val="en-GB"/>
              </w:rPr>
              <w:t>Pos</w:t>
            </w:r>
          </w:p>
        </w:tc>
        <w:tc>
          <w:tcPr>
            <w:tcW w:w="1572" w:type="dxa"/>
          </w:tcPr>
          <w:p w14:paraId="686BAE6F" w14:textId="77777777" w:rsidR="00860B2E" w:rsidRPr="002E5CE2" w:rsidRDefault="00860B2E" w:rsidP="00D76E6B">
            <w:pPr>
              <w:jc w:val="both"/>
              <w:rPr>
                <w:sz w:val="20"/>
                <w:szCs w:val="20"/>
                <w:lang w:val="en-GB"/>
              </w:rPr>
            </w:pPr>
            <w:r>
              <w:rPr>
                <w:sz w:val="20"/>
                <w:szCs w:val="20"/>
                <w:lang w:val="en-GB"/>
              </w:rPr>
              <w:t>Char</w:t>
            </w:r>
          </w:p>
        </w:tc>
        <w:tc>
          <w:tcPr>
            <w:tcW w:w="5203" w:type="dxa"/>
          </w:tcPr>
          <w:p w14:paraId="060FCEA4" w14:textId="77777777" w:rsidR="00860B2E" w:rsidRPr="002E5CE2" w:rsidRDefault="00860B2E" w:rsidP="00D76E6B">
            <w:pPr>
              <w:jc w:val="both"/>
              <w:rPr>
                <w:sz w:val="20"/>
                <w:szCs w:val="20"/>
                <w:lang w:val="en-GB"/>
              </w:rPr>
            </w:pPr>
            <w:r w:rsidRPr="002E5CE2">
              <w:rPr>
                <w:sz w:val="20"/>
                <w:szCs w:val="20"/>
                <w:lang w:val="en-GB"/>
              </w:rPr>
              <w:t>System key (position information) for the log entry</w:t>
            </w:r>
          </w:p>
        </w:tc>
      </w:tr>
      <w:tr w:rsidR="00860B2E" w:rsidRPr="002E5CE2" w14:paraId="3B120E69" w14:textId="77777777" w:rsidTr="00FB729B">
        <w:tc>
          <w:tcPr>
            <w:tcW w:w="1528" w:type="dxa"/>
          </w:tcPr>
          <w:p w14:paraId="1E8BA04E" w14:textId="77777777" w:rsidR="00860B2E" w:rsidRPr="002E5CE2" w:rsidRDefault="00860B2E" w:rsidP="00D76E6B">
            <w:pPr>
              <w:jc w:val="both"/>
              <w:rPr>
                <w:sz w:val="20"/>
                <w:szCs w:val="20"/>
                <w:lang w:val="en-GB"/>
              </w:rPr>
            </w:pPr>
            <w:r w:rsidRPr="002E5CE2">
              <w:rPr>
                <w:sz w:val="20"/>
                <w:szCs w:val="20"/>
                <w:lang w:val="en-GB"/>
              </w:rPr>
              <w:t>Table</w:t>
            </w:r>
          </w:p>
        </w:tc>
        <w:tc>
          <w:tcPr>
            <w:tcW w:w="1572" w:type="dxa"/>
          </w:tcPr>
          <w:p w14:paraId="6D919378" w14:textId="77777777" w:rsidR="00860B2E" w:rsidRPr="002E5CE2" w:rsidRDefault="00860B2E" w:rsidP="00D76E6B">
            <w:pPr>
              <w:jc w:val="both"/>
              <w:rPr>
                <w:sz w:val="20"/>
                <w:szCs w:val="20"/>
                <w:lang w:val="en-GB"/>
              </w:rPr>
            </w:pPr>
            <w:r>
              <w:rPr>
                <w:sz w:val="20"/>
                <w:szCs w:val="20"/>
                <w:lang w:val="en-GB"/>
              </w:rPr>
              <w:t>Char</w:t>
            </w:r>
          </w:p>
        </w:tc>
        <w:tc>
          <w:tcPr>
            <w:tcW w:w="5203" w:type="dxa"/>
          </w:tcPr>
          <w:p w14:paraId="04D35936" w14:textId="77777777" w:rsidR="00860B2E" w:rsidRPr="002E5CE2" w:rsidRDefault="00860B2E" w:rsidP="00D76E6B">
            <w:pPr>
              <w:jc w:val="both"/>
              <w:rPr>
                <w:sz w:val="20"/>
                <w:szCs w:val="20"/>
                <w:lang w:val="en-GB"/>
              </w:rPr>
            </w:pPr>
            <w:r w:rsidRPr="002E5CE2">
              <w:rPr>
                <w:sz w:val="20"/>
                <w:szCs w:val="20"/>
                <w:lang w:val="en-GB"/>
              </w:rPr>
              <w:t>The defining position of the table for the insert</w:t>
            </w:r>
          </w:p>
        </w:tc>
      </w:tr>
      <w:tr w:rsidR="00860B2E" w:rsidRPr="002E5CE2" w14:paraId="57C39F35" w14:textId="77777777" w:rsidTr="00FB729B">
        <w:tc>
          <w:tcPr>
            <w:tcW w:w="1528" w:type="dxa"/>
          </w:tcPr>
          <w:p w14:paraId="3EBFA8E9" w14:textId="77777777" w:rsidR="00860B2E" w:rsidRPr="002E5CE2" w:rsidRDefault="00860B2E" w:rsidP="00D76E6B">
            <w:pPr>
              <w:jc w:val="both"/>
              <w:rPr>
                <w:sz w:val="20"/>
                <w:szCs w:val="20"/>
                <w:lang w:val="en-GB"/>
              </w:rPr>
            </w:pPr>
            <w:r>
              <w:rPr>
                <w:sz w:val="20"/>
                <w:szCs w:val="20"/>
                <w:lang w:val="en-GB"/>
              </w:rPr>
              <w:t>SubType</w:t>
            </w:r>
          </w:p>
        </w:tc>
        <w:tc>
          <w:tcPr>
            <w:tcW w:w="1572" w:type="dxa"/>
          </w:tcPr>
          <w:p w14:paraId="59BFD985" w14:textId="77777777" w:rsidR="00860B2E" w:rsidRDefault="00860B2E" w:rsidP="00D76E6B">
            <w:pPr>
              <w:jc w:val="both"/>
              <w:rPr>
                <w:sz w:val="20"/>
                <w:szCs w:val="20"/>
                <w:lang w:val="en-GB"/>
              </w:rPr>
            </w:pPr>
            <w:r>
              <w:rPr>
                <w:sz w:val="20"/>
                <w:szCs w:val="20"/>
                <w:lang w:val="en-GB"/>
              </w:rPr>
              <w:t>Char</w:t>
            </w:r>
          </w:p>
        </w:tc>
        <w:tc>
          <w:tcPr>
            <w:tcW w:w="5203" w:type="dxa"/>
          </w:tcPr>
          <w:p w14:paraId="3008AC38" w14:textId="77777777" w:rsidR="00860B2E" w:rsidRPr="002E5CE2" w:rsidRDefault="00860B2E" w:rsidP="00D76E6B">
            <w:pPr>
              <w:jc w:val="both"/>
              <w:rPr>
                <w:sz w:val="20"/>
                <w:szCs w:val="20"/>
                <w:lang w:val="en-GB"/>
              </w:rPr>
            </w:pPr>
            <w:r>
              <w:rPr>
                <w:sz w:val="20"/>
                <w:szCs w:val="20"/>
                <w:lang w:val="en-GB"/>
              </w:rPr>
              <w:t>The defining position of the subtype if specified</w:t>
            </w:r>
          </w:p>
        </w:tc>
      </w:tr>
      <w:tr w:rsidR="00860B2E" w:rsidRPr="002E5CE2" w14:paraId="7A395B3B" w14:textId="77777777" w:rsidTr="00FB729B">
        <w:tc>
          <w:tcPr>
            <w:tcW w:w="1528" w:type="dxa"/>
          </w:tcPr>
          <w:p w14:paraId="06BF9D4F" w14:textId="77777777" w:rsidR="00860B2E" w:rsidRDefault="00860B2E" w:rsidP="00D76E6B">
            <w:pPr>
              <w:jc w:val="both"/>
              <w:rPr>
                <w:sz w:val="20"/>
                <w:szCs w:val="20"/>
                <w:lang w:val="en-GB"/>
              </w:rPr>
            </w:pPr>
            <w:r>
              <w:rPr>
                <w:sz w:val="20"/>
                <w:szCs w:val="20"/>
                <w:lang w:val="en-GB"/>
              </w:rPr>
              <w:t>Classification</w:t>
            </w:r>
          </w:p>
        </w:tc>
        <w:tc>
          <w:tcPr>
            <w:tcW w:w="1572" w:type="dxa"/>
          </w:tcPr>
          <w:p w14:paraId="00028624" w14:textId="77777777" w:rsidR="00860B2E" w:rsidRDefault="00860B2E" w:rsidP="00D76E6B">
            <w:pPr>
              <w:jc w:val="both"/>
              <w:rPr>
                <w:sz w:val="20"/>
                <w:szCs w:val="20"/>
                <w:lang w:val="en-GB"/>
              </w:rPr>
            </w:pPr>
            <w:r>
              <w:rPr>
                <w:sz w:val="20"/>
                <w:szCs w:val="20"/>
                <w:lang w:val="en-GB"/>
              </w:rPr>
              <w:t>Char</w:t>
            </w:r>
          </w:p>
        </w:tc>
        <w:tc>
          <w:tcPr>
            <w:tcW w:w="5203" w:type="dxa"/>
          </w:tcPr>
          <w:p w14:paraId="7BE0CD85" w14:textId="77777777" w:rsidR="00860B2E" w:rsidRDefault="00860B2E" w:rsidP="00D76E6B">
            <w:pPr>
              <w:jc w:val="both"/>
              <w:rPr>
                <w:sz w:val="20"/>
                <w:szCs w:val="20"/>
                <w:lang w:val="en-GB"/>
              </w:rPr>
            </w:pPr>
            <w:r>
              <w:rPr>
                <w:sz w:val="20"/>
                <w:szCs w:val="20"/>
                <w:lang w:val="en-GB"/>
              </w:rPr>
              <w:t xml:space="preserve">D to A </w:t>
            </w:r>
          </w:p>
        </w:tc>
      </w:tr>
    </w:tbl>
    <w:p w14:paraId="39F18DF2" w14:textId="622686D7" w:rsidR="00860B2E" w:rsidRDefault="00860B2E" w:rsidP="00860B2E">
      <w:pPr>
        <w:pStyle w:val="Heading3"/>
      </w:pPr>
      <w:bookmarkStart w:id="288" w:name="_Toc142286362"/>
      <w:r>
        <w:t>8.4.</w:t>
      </w:r>
      <w:r w:rsidR="00FB729B">
        <w:t>19</w:t>
      </w:r>
      <w:r>
        <w:t xml:space="preserve"> Log$RecordField</w:t>
      </w:r>
      <w:bookmarkEnd w:id="288"/>
    </w:p>
    <w:p w14:paraId="05550EAD" w14:textId="77777777"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9"/>
        <w:gridCol w:w="1576"/>
        <w:gridCol w:w="5238"/>
      </w:tblGrid>
      <w:tr w:rsidR="00860B2E" w:rsidRPr="002E5CE2" w14:paraId="1276AF2D" w14:textId="77777777" w:rsidTr="009C78E5">
        <w:tc>
          <w:tcPr>
            <w:tcW w:w="1489" w:type="dxa"/>
          </w:tcPr>
          <w:p w14:paraId="02DF4BF8" w14:textId="77777777" w:rsidR="00860B2E" w:rsidRPr="002E5CE2" w:rsidRDefault="00860B2E" w:rsidP="00D76E6B">
            <w:pPr>
              <w:jc w:val="center"/>
              <w:rPr>
                <w:b/>
                <w:sz w:val="20"/>
                <w:szCs w:val="20"/>
                <w:lang w:val="en-GB"/>
              </w:rPr>
            </w:pPr>
            <w:r w:rsidRPr="002E5CE2">
              <w:rPr>
                <w:b/>
                <w:sz w:val="20"/>
                <w:szCs w:val="20"/>
                <w:lang w:val="en-GB"/>
              </w:rPr>
              <w:t>Field</w:t>
            </w:r>
          </w:p>
        </w:tc>
        <w:tc>
          <w:tcPr>
            <w:tcW w:w="1576" w:type="dxa"/>
          </w:tcPr>
          <w:p w14:paraId="4B720E68" w14:textId="77777777" w:rsidR="00860B2E" w:rsidRPr="002E5CE2" w:rsidRDefault="00860B2E" w:rsidP="00D76E6B">
            <w:pPr>
              <w:jc w:val="center"/>
              <w:rPr>
                <w:b/>
                <w:sz w:val="20"/>
                <w:szCs w:val="20"/>
                <w:lang w:val="en-GB"/>
              </w:rPr>
            </w:pPr>
            <w:r w:rsidRPr="002E5CE2">
              <w:rPr>
                <w:b/>
                <w:sz w:val="20"/>
                <w:szCs w:val="20"/>
                <w:lang w:val="en-GB"/>
              </w:rPr>
              <w:t>DataType</w:t>
            </w:r>
          </w:p>
        </w:tc>
        <w:tc>
          <w:tcPr>
            <w:tcW w:w="5238" w:type="dxa"/>
          </w:tcPr>
          <w:p w14:paraId="719F9727"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08EAEB8A" w14:textId="77777777" w:rsidTr="009C78E5">
        <w:tc>
          <w:tcPr>
            <w:tcW w:w="1489" w:type="dxa"/>
          </w:tcPr>
          <w:p w14:paraId="6E2B1C80" w14:textId="77777777" w:rsidR="00860B2E" w:rsidRPr="002E5CE2" w:rsidRDefault="00860B2E" w:rsidP="00D76E6B">
            <w:pPr>
              <w:jc w:val="both"/>
              <w:rPr>
                <w:sz w:val="20"/>
                <w:szCs w:val="20"/>
                <w:lang w:val="en-GB"/>
              </w:rPr>
            </w:pPr>
            <w:r w:rsidRPr="002E5CE2">
              <w:rPr>
                <w:sz w:val="20"/>
                <w:szCs w:val="20"/>
                <w:lang w:val="en-GB"/>
              </w:rPr>
              <w:t>Pos</w:t>
            </w:r>
          </w:p>
        </w:tc>
        <w:tc>
          <w:tcPr>
            <w:tcW w:w="1576" w:type="dxa"/>
          </w:tcPr>
          <w:p w14:paraId="06F13B76" w14:textId="77777777" w:rsidR="00860B2E" w:rsidRPr="002E5CE2" w:rsidRDefault="00860B2E" w:rsidP="00D76E6B">
            <w:pPr>
              <w:jc w:val="both"/>
              <w:rPr>
                <w:sz w:val="20"/>
                <w:szCs w:val="20"/>
                <w:lang w:val="en-GB"/>
              </w:rPr>
            </w:pPr>
            <w:r>
              <w:rPr>
                <w:sz w:val="20"/>
                <w:szCs w:val="20"/>
                <w:lang w:val="en-GB"/>
              </w:rPr>
              <w:t>Char</w:t>
            </w:r>
          </w:p>
        </w:tc>
        <w:tc>
          <w:tcPr>
            <w:tcW w:w="5238" w:type="dxa"/>
          </w:tcPr>
          <w:p w14:paraId="6F82D323" w14:textId="77777777" w:rsidR="00860B2E" w:rsidRPr="002E5CE2" w:rsidRDefault="00860B2E" w:rsidP="00D76E6B">
            <w:pPr>
              <w:jc w:val="both"/>
              <w:rPr>
                <w:sz w:val="20"/>
                <w:szCs w:val="20"/>
                <w:lang w:val="en-GB"/>
              </w:rPr>
            </w:pPr>
            <w:r w:rsidRPr="002E5CE2">
              <w:rPr>
                <w:sz w:val="20"/>
                <w:szCs w:val="20"/>
                <w:lang w:val="en-GB"/>
              </w:rPr>
              <w:t>System key (position information) for the current log entry</w:t>
            </w:r>
          </w:p>
        </w:tc>
      </w:tr>
      <w:tr w:rsidR="00860B2E" w:rsidRPr="002E5CE2" w14:paraId="1D3349A3" w14:textId="77777777" w:rsidTr="009C78E5">
        <w:tc>
          <w:tcPr>
            <w:tcW w:w="1489" w:type="dxa"/>
          </w:tcPr>
          <w:p w14:paraId="375AD07F" w14:textId="77777777" w:rsidR="00860B2E" w:rsidRPr="002E5CE2" w:rsidRDefault="00860B2E" w:rsidP="00D76E6B">
            <w:pPr>
              <w:jc w:val="both"/>
              <w:rPr>
                <w:sz w:val="20"/>
                <w:szCs w:val="20"/>
                <w:lang w:val="en-GB"/>
              </w:rPr>
            </w:pPr>
            <w:r w:rsidRPr="002E5CE2">
              <w:rPr>
                <w:sz w:val="20"/>
                <w:szCs w:val="20"/>
                <w:lang w:val="en-GB"/>
              </w:rPr>
              <w:t>ColRef</w:t>
            </w:r>
          </w:p>
        </w:tc>
        <w:tc>
          <w:tcPr>
            <w:tcW w:w="1576" w:type="dxa"/>
          </w:tcPr>
          <w:p w14:paraId="31FD56EE" w14:textId="77777777" w:rsidR="00860B2E" w:rsidRPr="002E5CE2" w:rsidRDefault="00860B2E" w:rsidP="00D76E6B">
            <w:pPr>
              <w:jc w:val="both"/>
              <w:rPr>
                <w:sz w:val="20"/>
                <w:szCs w:val="20"/>
                <w:lang w:val="en-GB"/>
              </w:rPr>
            </w:pPr>
            <w:r>
              <w:rPr>
                <w:sz w:val="20"/>
                <w:szCs w:val="20"/>
                <w:lang w:val="en-GB"/>
              </w:rPr>
              <w:t>Char</w:t>
            </w:r>
          </w:p>
        </w:tc>
        <w:tc>
          <w:tcPr>
            <w:tcW w:w="5238" w:type="dxa"/>
          </w:tcPr>
          <w:p w14:paraId="5EFCA42D" w14:textId="77777777" w:rsidR="00860B2E" w:rsidRPr="002E5CE2" w:rsidRDefault="00860B2E" w:rsidP="00D76E6B">
            <w:pPr>
              <w:jc w:val="both"/>
              <w:rPr>
                <w:sz w:val="20"/>
                <w:szCs w:val="20"/>
                <w:lang w:val="en-GB"/>
              </w:rPr>
            </w:pPr>
            <w:r w:rsidRPr="002E5CE2">
              <w:rPr>
                <w:sz w:val="20"/>
                <w:szCs w:val="20"/>
                <w:lang w:val="en-GB"/>
              </w:rPr>
              <w:t>Identifies the column</w:t>
            </w:r>
          </w:p>
        </w:tc>
      </w:tr>
      <w:tr w:rsidR="00860B2E" w:rsidRPr="002E5CE2" w14:paraId="58CD51E6" w14:textId="77777777" w:rsidTr="009C78E5">
        <w:tc>
          <w:tcPr>
            <w:tcW w:w="1489" w:type="dxa"/>
          </w:tcPr>
          <w:p w14:paraId="539CAC49" w14:textId="77777777" w:rsidR="00860B2E" w:rsidRPr="002E5CE2" w:rsidRDefault="00860B2E" w:rsidP="00D76E6B">
            <w:pPr>
              <w:jc w:val="both"/>
              <w:rPr>
                <w:sz w:val="20"/>
                <w:szCs w:val="20"/>
                <w:lang w:val="en-GB"/>
              </w:rPr>
            </w:pPr>
            <w:r w:rsidRPr="002E5CE2">
              <w:rPr>
                <w:sz w:val="20"/>
                <w:szCs w:val="20"/>
                <w:lang w:val="en-GB"/>
              </w:rPr>
              <w:t>Data</w:t>
            </w:r>
          </w:p>
        </w:tc>
        <w:tc>
          <w:tcPr>
            <w:tcW w:w="1576" w:type="dxa"/>
          </w:tcPr>
          <w:p w14:paraId="3C8A3D98" w14:textId="77777777" w:rsidR="00860B2E" w:rsidRPr="002E5CE2" w:rsidRDefault="00860B2E" w:rsidP="00D76E6B">
            <w:pPr>
              <w:jc w:val="both"/>
              <w:rPr>
                <w:sz w:val="20"/>
                <w:szCs w:val="20"/>
                <w:lang w:val="en-GB"/>
              </w:rPr>
            </w:pPr>
            <w:r w:rsidRPr="002E5CE2">
              <w:rPr>
                <w:sz w:val="20"/>
                <w:szCs w:val="20"/>
                <w:lang w:val="en-GB"/>
              </w:rPr>
              <w:t>Char</w:t>
            </w:r>
          </w:p>
        </w:tc>
        <w:tc>
          <w:tcPr>
            <w:tcW w:w="5238" w:type="dxa"/>
          </w:tcPr>
          <w:p w14:paraId="1E69B83A" w14:textId="67D0680D" w:rsidR="00860B2E" w:rsidRPr="002E5CE2" w:rsidRDefault="00860B2E" w:rsidP="00D76E6B">
            <w:pPr>
              <w:jc w:val="both"/>
              <w:rPr>
                <w:sz w:val="20"/>
                <w:szCs w:val="20"/>
                <w:lang w:val="en-GB"/>
              </w:rPr>
            </w:pPr>
            <w:r w:rsidRPr="002E5CE2">
              <w:rPr>
                <w:sz w:val="20"/>
                <w:szCs w:val="20"/>
                <w:lang w:val="en-GB"/>
              </w:rPr>
              <w:t>String version of the data</w:t>
            </w:r>
            <w:r w:rsidR="009C78E5">
              <w:rPr>
                <w:sz w:val="20"/>
                <w:szCs w:val="20"/>
                <w:lang w:val="en-GB"/>
              </w:rPr>
              <w:t>*</w:t>
            </w:r>
          </w:p>
        </w:tc>
      </w:tr>
    </w:tbl>
    <w:p w14:paraId="6CA0BB9D" w14:textId="58379EF6" w:rsidR="009C78E5" w:rsidRDefault="009C78E5">
      <w:r>
        <w:t xml:space="preserve">* </w:t>
      </w:r>
      <w:r>
        <w:rPr>
          <w:sz w:val="20"/>
          <w:szCs w:val="20"/>
        </w:rPr>
        <w:t>As</w:t>
      </w:r>
      <w:r w:rsidRPr="009C78E5">
        <w:rPr>
          <w:sz w:val="20"/>
          <w:szCs w:val="20"/>
        </w:rPr>
        <w:t xml:space="preserve"> interpreted using the Domain </w:t>
      </w:r>
      <w:r>
        <w:rPr>
          <w:sz w:val="20"/>
          <w:szCs w:val="20"/>
        </w:rPr>
        <w:t>that applied at the time.</w:t>
      </w:r>
    </w:p>
    <w:p w14:paraId="2328D70E" w14:textId="2AFDA224" w:rsidR="00CC2745" w:rsidRDefault="00F06E4D" w:rsidP="00964D07">
      <w:pPr>
        <w:pStyle w:val="Heading3"/>
      </w:pPr>
      <w:bookmarkStart w:id="289" w:name="_Toc142286363"/>
      <w:r>
        <w:t>8.</w:t>
      </w:r>
      <w:r w:rsidR="0025540B">
        <w:t>4</w:t>
      </w:r>
      <w:r w:rsidR="00F347A8">
        <w:t>.2</w:t>
      </w:r>
      <w:r w:rsidR="00FB729B">
        <w:t>0</w:t>
      </w:r>
      <w:r w:rsidR="00CC2745">
        <w:t xml:space="preserve"> Log$Revoke</w:t>
      </w:r>
      <w:bookmarkEnd w:id="28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437A102" w14:textId="77777777" w:rsidTr="00FB729B">
        <w:tc>
          <w:tcPr>
            <w:tcW w:w="1516" w:type="dxa"/>
          </w:tcPr>
          <w:p w14:paraId="70CEE769"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4C90913E"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6120D92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363F4260" w14:textId="77777777" w:rsidTr="00FB729B">
        <w:tc>
          <w:tcPr>
            <w:tcW w:w="1516" w:type="dxa"/>
          </w:tcPr>
          <w:p w14:paraId="25289C86" w14:textId="77777777" w:rsidR="00E74741" w:rsidRPr="002E5CE2" w:rsidRDefault="00E74741" w:rsidP="002E5CE2">
            <w:pPr>
              <w:jc w:val="both"/>
              <w:rPr>
                <w:sz w:val="20"/>
                <w:szCs w:val="20"/>
                <w:lang w:val="en-GB"/>
              </w:rPr>
            </w:pPr>
            <w:r w:rsidRPr="002E5CE2">
              <w:rPr>
                <w:sz w:val="20"/>
                <w:szCs w:val="20"/>
                <w:lang w:val="en-GB"/>
              </w:rPr>
              <w:t>Pos</w:t>
            </w:r>
          </w:p>
        </w:tc>
        <w:tc>
          <w:tcPr>
            <w:tcW w:w="1573" w:type="dxa"/>
          </w:tcPr>
          <w:p w14:paraId="22098F82"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63D324FF"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627DD887" w14:textId="77777777" w:rsidTr="00FB729B">
        <w:tc>
          <w:tcPr>
            <w:tcW w:w="1516" w:type="dxa"/>
          </w:tcPr>
          <w:p w14:paraId="33E21A64" w14:textId="77777777" w:rsidR="00E74741" w:rsidRPr="002E5CE2" w:rsidRDefault="00E74741" w:rsidP="002E5CE2">
            <w:pPr>
              <w:jc w:val="both"/>
              <w:rPr>
                <w:sz w:val="20"/>
                <w:szCs w:val="20"/>
                <w:lang w:val="en-GB"/>
              </w:rPr>
            </w:pPr>
            <w:r w:rsidRPr="002E5CE2">
              <w:rPr>
                <w:sz w:val="20"/>
                <w:szCs w:val="20"/>
                <w:lang w:val="en-GB"/>
              </w:rPr>
              <w:t>Privilege</w:t>
            </w:r>
          </w:p>
        </w:tc>
        <w:tc>
          <w:tcPr>
            <w:tcW w:w="1573" w:type="dxa"/>
          </w:tcPr>
          <w:p w14:paraId="041B4D0B" w14:textId="77777777" w:rsidR="00E74741" w:rsidRPr="002E5CE2" w:rsidRDefault="00E74741" w:rsidP="002E5CE2">
            <w:pPr>
              <w:jc w:val="both"/>
              <w:rPr>
                <w:sz w:val="20"/>
                <w:szCs w:val="20"/>
                <w:lang w:val="en-GB"/>
              </w:rPr>
            </w:pPr>
            <w:r w:rsidRPr="002E5CE2">
              <w:rPr>
                <w:sz w:val="20"/>
                <w:szCs w:val="20"/>
                <w:lang w:val="en-GB"/>
              </w:rPr>
              <w:t>Int</w:t>
            </w:r>
          </w:p>
        </w:tc>
        <w:tc>
          <w:tcPr>
            <w:tcW w:w="5214" w:type="dxa"/>
          </w:tcPr>
          <w:p w14:paraId="266742E3" w14:textId="77777777" w:rsidR="00E74741" w:rsidRPr="002E5CE2" w:rsidRDefault="00E74741" w:rsidP="002E5CE2">
            <w:pPr>
              <w:jc w:val="both"/>
              <w:rPr>
                <w:sz w:val="20"/>
                <w:szCs w:val="20"/>
                <w:lang w:val="en-GB"/>
              </w:rPr>
            </w:pPr>
            <w:r w:rsidRPr="002E5CE2">
              <w:rPr>
                <w:sz w:val="20"/>
                <w:szCs w:val="20"/>
                <w:lang w:val="en-GB"/>
              </w:rPr>
              <w:t>Identifies the privilege being revoked</w:t>
            </w:r>
          </w:p>
        </w:tc>
      </w:tr>
      <w:tr w:rsidR="00E74741" w:rsidRPr="002E5CE2" w14:paraId="3FBBCE7C" w14:textId="77777777" w:rsidTr="00FB729B">
        <w:tc>
          <w:tcPr>
            <w:tcW w:w="1516" w:type="dxa"/>
          </w:tcPr>
          <w:p w14:paraId="10E8999F" w14:textId="77777777" w:rsidR="00E74741" w:rsidRPr="002E5CE2" w:rsidRDefault="00E74741" w:rsidP="002E5CE2">
            <w:pPr>
              <w:jc w:val="both"/>
              <w:rPr>
                <w:sz w:val="20"/>
                <w:szCs w:val="20"/>
                <w:lang w:val="en-GB"/>
              </w:rPr>
            </w:pPr>
            <w:r w:rsidRPr="002E5CE2">
              <w:rPr>
                <w:sz w:val="20"/>
                <w:szCs w:val="20"/>
                <w:lang w:val="en-GB"/>
              </w:rPr>
              <w:t>Object</w:t>
            </w:r>
          </w:p>
        </w:tc>
        <w:tc>
          <w:tcPr>
            <w:tcW w:w="1573" w:type="dxa"/>
          </w:tcPr>
          <w:p w14:paraId="465A35CA"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0DCE55BC" w14:textId="77777777" w:rsidR="00E74741" w:rsidRPr="002E5CE2" w:rsidRDefault="00E74741" w:rsidP="002E5CE2">
            <w:pPr>
              <w:jc w:val="both"/>
              <w:rPr>
                <w:sz w:val="20"/>
                <w:szCs w:val="20"/>
                <w:lang w:val="en-GB"/>
              </w:rPr>
            </w:pPr>
            <w:r w:rsidRPr="002E5CE2">
              <w:rPr>
                <w:sz w:val="20"/>
                <w:szCs w:val="20"/>
                <w:lang w:val="en-GB"/>
              </w:rPr>
              <w:t>The object to which the privilege relates</w:t>
            </w:r>
          </w:p>
        </w:tc>
      </w:tr>
      <w:tr w:rsidR="00E74741" w:rsidRPr="002E5CE2" w14:paraId="7BE64EDE" w14:textId="77777777" w:rsidTr="00FB729B">
        <w:tc>
          <w:tcPr>
            <w:tcW w:w="1516" w:type="dxa"/>
          </w:tcPr>
          <w:p w14:paraId="22ED45F0" w14:textId="77777777" w:rsidR="00E74741" w:rsidRPr="002E5CE2" w:rsidRDefault="00E74741" w:rsidP="002E5CE2">
            <w:pPr>
              <w:jc w:val="both"/>
              <w:rPr>
                <w:sz w:val="20"/>
                <w:szCs w:val="20"/>
                <w:lang w:val="en-GB"/>
              </w:rPr>
            </w:pPr>
            <w:r w:rsidRPr="002E5CE2">
              <w:rPr>
                <w:sz w:val="20"/>
                <w:szCs w:val="20"/>
                <w:lang w:val="en-GB"/>
              </w:rPr>
              <w:t>Grantee</w:t>
            </w:r>
          </w:p>
        </w:tc>
        <w:tc>
          <w:tcPr>
            <w:tcW w:w="1573" w:type="dxa"/>
          </w:tcPr>
          <w:p w14:paraId="03A0C855"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4A320493" w14:textId="77777777" w:rsidR="00E74741" w:rsidRPr="002E5CE2" w:rsidRDefault="00E74741" w:rsidP="002E5CE2">
            <w:pPr>
              <w:jc w:val="both"/>
              <w:rPr>
                <w:sz w:val="20"/>
                <w:szCs w:val="20"/>
                <w:lang w:val="en-GB"/>
              </w:rPr>
            </w:pPr>
            <w:r w:rsidRPr="002E5CE2">
              <w:rPr>
                <w:sz w:val="20"/>
                <w:szCs w:val="20"/>
                <w:lang w:val="en-GB"/>
              </w:rPr>
              <w:t>The grantee from whom the privilege is being withdrawn</w:t>
            </w:r>
          </w:p>
        </w:tc>
      </w:tr>
    </w:tbl>
    <w:p w14:paraId="5FAE808F" w14:textId="50E5A19D" w:rsidR="00CC2745" w:rsidRDefault="00682711" w:rsidP="00964D07">
      <w:pPr>
        <w:pStyle w:val="Heading3"/>
      </w:pPr>
      <w:bookmarkStart w:id="290" w:name="_Toc142286364"/>
      <w:r>
        <w:lastRenderedPageBreak/>
        <w:t>8.</w:t>
      </w:r>
      <w:r w:rsidR="0025540B">
        <w:t>4</w:t>
      </w:r>
      <w:r w:rsidR="00AB1204">
        <w:t>.</w:t>
      </w:r>
      <w:r w:rsidR="00F347A8">
        <w:t>2</w:t>
      </w:r>
      <w:r w:rsidR="00FB729B">
        <w:t>1</w:t>
      </w:r>
      <w:r w:rsidR="00CC2745">
        <w:t xml:space="preserve"> Log$Role</w:t>
      </w:r>
      <w:bookmarkEnd w:id="29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9718C77" w14:textId="77777777" w:rsidTr="00FB729B">
        <w:tc>
          <w:tcPr>
            <w:tcW w:w="1516" w:type="dxa"/>
          </w:tcPr>
          <w:p w14:paraId="4486C58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015525F0"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3A9D23C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7C6B924E" w14:textId="77777777" w:rsidTr="00FB729B">
        <w:tc>
          <w:tcPr>
            <w:tcW w:w="1516" w:type="dxa"/>
          </w:tcPr>
          <w:p w14:paraId="54267F01" w14:textId="77777777" w:rsidR="00056E88" w:rsidRPr="002E5CE2" w:rsidRDefault="00056E88" w:rsidP="002E5CE2">
            <w:pPr>
              <w:jc w:val="both"/>
              <w:rPr>
                <w:sz w:val="20"/>
                <w:szCs w:val="20"/>
                <w:lang w:val="en-GB"/>
              </w:rPr>
            </w:pPr>
            <w:r w:rsidRPr="002E5CE2">
              <w:rPr>
                <w:sz w:val="20"/>
                <w:szCs w:val="20"/>
                <w:lang w:val="en-GB"/>
              </w:rPr>
              <w:t>Pos</w:t>
            </w:r>
          </w:p>
        </w:tc>
        <w:tc>
          <w:tcPr>
            <w:tcW w:w="1573" w:type="dxa"/>
          </w:tcPr>
          <w:p w14:paraId="63E33808" w14:textId="77777777" w:rsidR="00056E88" w:rsidRPr="002E5CE2" w:rsidRDefault="00D60702" w:rsidP="002E5CE2">
            <w:pPr>
              <w:jc w:val="both"/>
              <w:rPr>
                <w:sz w:val="20"/>
                <w:szCs w:val="20"/>
                <w:lang w:val="en-GB"/>
              </w:rPr>
            </w:pPr>
            <w:r>
              <w:rPr>
                <w:sz w:val="20"/>
                <w:szCs w:val="20"/>
                <w:lang w:val="en-GB"/>
              </w:rPr>
              <w:t>Char</w:t>
            </w:r>
          </w:p>
        </w:tc>
        <w:tc>
          <w:tcPr>
            <w:tcW w:w="5214" w:type="dxa"/>
          </w:tcPr>
          <w:p w14:paraId="1EE96F9D"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8B5370B" w14:textId="77777777" w:rsidTr="00FB729B">
        <w:tc>
          <w:tcPr>
            <w:tcW w:w="1516" w:type="dxa"/>
          </w:tcPr>
          <w:p w14:paraId="45D8A3FC" w14:textId="77777777" w:rsidR="00056E88" w:rsidRPr="002E5CE2" w:rsidRDefault="00056E88" w:rsidP="002E5CE2">
            <w:pPr>
              <w:jc w:val="both"/>
              <w:rPr>
                <w:sz w:val="20"/>
                <w:szCs w:val="20"/>
                <w:lang w:val="en-GB"/>
              </w:rPr>
            </w:pPr>
            <w:r w:rsidRPr="002E5CE2">
              <w:rPr>
                <w:sz w:val="20"/>
                <w:szCs w:val="20"/>
                <w:lang w:val="en-GB"/>
              </w:rPr>
              <w:t>Name</w:t>
            </w:r>
          </w:p>
        </w:tc>
        <w:tc>
          <w:tcPr>
            <w:tcW w:w="1573" w:type="dxa"/>
          </w:tcPr>
          <w:p w14:paraId="2317D8E2" w14:textId="77777777" w:rsidR="00056E88" w:rsidRPr="002E5CE2" w:rsidRDefault="00056E88" w:rsidP="002E5CE2">
            <w:pPr>
              <w:jc w:val="both"/>
              <w:rPr>
                <w:sz w:val="20"/>
                <w:szCs w:val="20"/>
                <w:lang w:val="en-GB"/>
              </w:rPr>
            </w:pPr>
            <w:r w:rsidRPr="002E5CE2">
              <w:rPr>
                <w:sz w:val="20"/>
                <w:szCs w:val="20"/>
                <w:lang w:val="en-GB"/>
              </w:rPr>
              <w:t>Char</w:t>
            </w:r>
          </w:p>
        </w:tc>
        <w:tc>
          <w:tcPr>
            <w:tcW w:w="5214" w:type="dxa"/>
          </w:tcPr>
          <w:p w14:paraId="64E823E0" w14:textId="77777777" w:rsidR="00056E88" w:rsidRPr="002E5CE2" w:rsidRDefault="00056E88" w:rsidP="002E5CE2">
            <w:pPr>
              <w:jc w:val="both"/>
              <w:rPr>
                <w:sz w:val="20"/>
                <w:szCs w:val="20"/>
                <w:lang w:val="en-GB"/>
              </w:rPr>
            </w:pPr>
            <w:r w:rsidRPr="002E5CE2">
              <w:rPr>
                <w:sz w:val="20"/>
                <w:szCs w:val="20"/>
                <w:lang w:val="en-GB"/>
              </w:rPr>
              <w:t>The Name of the role</w:t>
            </w:r>
          </w:p>
        </w:tc>
      </w:tr>
      <w:tr w:rsidR="00AB1204" w:rsidRPr="002E5CE2" w14:paraId="0A033F56" w14:textId="77777777" w:rsidTr="00FB729B">
        <w:tc>
          <w:tcPr>
            <w:tcW w:w="1516" w:type="dxa"/>
          </w:tcPr>
          <w:p w14:paraId="1B0D85B4" w14:textId="77777777" w:rsidR="00AB1204" w:rsidRPr="002E5CE2" w:rsidRDefault="00AB1204" w:rsidP="002E5CE2">
            <w:pPr>
              <w:jc w:val="both"/>
              <w:rPr>
                <w:sz w:val="20"/>
                <w:szCs w:val="20"/>
                <w:lang w:val="en-GB"/>
              </w:rPr>
            </w:pPr>
            <w:r>
              <w:rPr>
                <w:sz w:val="20"/>
                <w:szCs w:val="20"/>
                <w:lang w:val="en-GB"/>
              </w:rPr>
              <w:t>Details</w:t>
            </w:r>
          </w:p>
        </w:tc>
        <w:tc>
          <w:tcPr>
            <w:tcW w:w="1573" w:type="dxa"/>
          </w:tcPr>
          <w:p w14:paraId="70CF02A9" w14:textId="77777777" w:rsidR="00AB1204" w:rsidRPr="002E5CE2" w:rsidRDefault="00AB1204" w:rsidP="002E5CE2">
            <w:pPr>
              <w:jc w:val="both"/>
              <w:rPr>
                <w:sz w:val="20"/>
                <w:szCs w:val="20"/>
                <w:lang w:val="en-GB"/>
              </w:rPr>
            </w:pPr>
            <w:r>
              <w:rPr>
                <w:sz w:val="20"/>
                <w:szCs w:val="20"/>
                <w:lang w:val="en-GB"/>
              </w:rPr>
              <w:t>Char</w:t>
            </w:r>
          </w:p>
        </w:tc>
        <w:tc>
          <w:tcPr>
            <w:tcW w:w="5214" w:type="dxa"/>
          </w:tcPr>
          <w:p w14:paraId="50A5F70B" w14:textId="77777777" w:rsidR="00AB1204" w:rsidRPr="002E5CE2" w:rsidRDefault="00AB1204" w:rsidP="002E5CE2">
            <w:pPr>
              <w:jc w:val="both"/>
              <w:rPr>
                <w:sz w:val="20"/>
                <w:szCs w:val="20"/>
                <w:lang w:val="en-GB"/>
              </w:rPr>
            </w:pPr>
            <w:r>
              <w:rPr>
                <w:sz w:val="20"/>
                <w:szCs w:val="20"/>
                <w:lang w:val="en-GB"/>
              </w:rPr>
              <w:t>The description of the intended use of the role</w:t>
            </w:r>
          </w:p>
        </w:tc>
      </w:tr>
    </w:tbl>
    <w:p w14:paraId="12CF1B4B" w14:textId="73B8262A" w:rsidR="001A72D1" w:rsidRDefault="00682711" w:rsidP="001A72D1">
      <w:pPr>
        <w:pStyle w:val="Heading3"/>
      </w:pPr>
      <w:bookmarkStart w:id="291" w:name="_Toc142286365"/>
      <w:r>
        <w:t>8.</w:t>
      </w:r>
      <w:r w:rsidR="0025540B">
        <w:t>4</w:t>
      </w:r>
      <w:r w:rsidR="00F347A8">
        <w:t>.2</w:t>
      </w:r>
      <w:r w:rsidR="00FB729B">
        <w:t>2</w:t>
      </w:r>
      <w:r w:rsidR="001A72D1">
        <w:t xml:space="preserve"> Log$TablePeriod</w:t>
      </w:r>
      <w:bookmarkEnd w:id="291"/>
    </w:p>
    <w:p w14:paraId="2E56D1B5" w14:textId="77777777" w:rsidR="00447069" w:rsidRPr="00447069" w:rsidRDefault="00447069" w:rsidP="00447069">
      <w:pPr>
        <w:rPr>
          <w:sz w:val="20"/>
          <w:szCs w:val="20"/>
          <w:lang w:val="en-GB" w:eastAsia="en-GB"/>
        </w:rPr>
      </w:pPr>
      <w:r w:rsidRPr="00447069">
        <w:rPr>
          <w:sz w:val="20"/>
          <w:szCs w:val="20"/>
          <w:lang w:val="en-GB" w:eastAsia="en-GB"/>
        </w:rPr>
        <w:t xml:space="preserve">This table records details of period </w:t>
      </w:r>
      <w:r>
        <w:rPr>
          <w:sz w:val="20"/>
          <w:szCs w:val="20"/>
          <w:lang w:val="en-GB" w:eastAsia="en-GB"/>
        </w:rPr>
        <w:t xml:space="preserve">type </w:t>
      </w:r>
      <w:r w:rsidRPr="00447069">
        <w:rPr>
          <w:sz w:val="20"/>
          <w:szCs w:val="20"/>
          <w:lang w:val="en-GB" w:eastAsia="en-GB"/>
        </w:rPr>
        <w:t>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34"/>
        <w:gridCol w:w="5257"/>
      </w:tblGrid>
      <w:tr w:rsidR="001A72D1" w:rsidRPr="002E5CE2" w14:paraId="3EB42C4B" w14:textId="77777777" w:rsidTr="00C25643">
        <w:tc>
          <w:tcPr>
            <w:tcW w:w="1526" w:type="dxa"/>
          </w:tcPr>
          <w:p w14:paraId="53B7CED7" w14:textId="77777777" w:rsidR="001A72D1" w:rsidRPr="002E5CE2" w:rsidRDefault="001A72D1" w:rsidP="00EF467B">
            <w:pPr>
              <w:jc w:val="center"/>
              <w:rPr>
                <w:b/>
                <w:sz w:val="20"/>
                <w:szCs w:val="20"/>
                <w:lang w:val="en-GB"/>
              </w:rPr>
            </w:pPr>
            <w:r w:rsidRPr="002E5CE2">
              <w:rPr>
                <w:b/>
                <w:sz w:val="20"/>
                <w:szCs w:val="20"/>
                <w:lang w:val="en-GB"/>
              </w:rPr>
              <w:t>Field</w:t>
            </w:r>
          </w:p>
        </w:tc>
        <w:tc>
          <w:tcPr>
            <w:tcW w:w="1559" w:type="dxa"/>
          </w:tcPr>
          <w:p w14:paraId="4D86EFE3" w14:textId="77777777" w:rsidR="001A72D1" w:rsidRPr="002E5CE2" w:rsidRDefault="001A72D1" w:rsidP="00EF467B">
            <w:pPr>
              <w:jc w:val="center"/>
              <w:rPr>
                <w:b/>
                <w:sz w:val="20"/>
                <w:szCs w:val="20"/>
                <w:lang w:val="en-GB"/>
              </w:rPr>
            </w:pPr>
            <w:r w:rsidRPr="002E5CE2">
              <w:rPr>
                <w:b/>
                <w:sz w:val="20"/>
                <w:szCs w:val="20"/>
                <w:lang w:val="en-GB"/>
              </w:rPr>
              <w:t>DataType</w:t>
            </w:r>
          </w:p>
        </w:tc>
        <w:tc>
          <w:tcPr>
            <w:tcW w:w="5444" w:type="dxa"/>
          </w:tcPr>
          <w:p w14:paraId="4CADB2E0" w14:textId="77777777" w:rsidR="001A72D1" w:rsidRPr="002E5CE2" w:rsidRDefault="001A72D1" w:rsidP="00EF467B">
            <w:pPr>
              <w:jc w:val="center"/>
              <w:rPr>
                <w:b/>
                <w:sz w:val="20"/>
                <w:szCs w:val="20"/>
                <w:lang w:val="en-GB"/>
              </w:rPr>
            </w:pPr>
            <w:r w:rsidRPr="002E5CE2">
              <w:rPr>
                <w:b/>
                <w:sz w:val="20"/>
                <w:szCs w:val="20"/>
                <w:lang w:val="en-GB"/>
              </w:rPr>
              <w:t>Description</w:t>
            </w:r>
          </w:p>
        </w:tc>
      </w:tr>
      <w:tr w:rsidR="001A72D1" w:rsidRPr="002E5CE2" w14:paraId="29C5DF41" w14:textId="77777777" w:rsidTr="00C25643">
        <w:tc>
          <w:tcPr>
            <w:tcW w:w="1526" w:type="dxa"/>
          </w:tcPr>
          <w:p w14:paraId="211408D2" w14:textId="77777777" w:rsidR="001A72D1" w:rsidRPr="002E5CE2" w:rsidRDefault="001A72D1" w:rsidP="00EF467B">
            <w:pPr>
              <w:jc w:val="both"/>
              <w:rPr>
                <w:sz w:val="20"/>
                <w:szCs w:val="20"/>
                <w:lang w:val="en-GB"/>
              </w:rPr>
            </w:pPr>
            <w:r>
              <w:rPr>
                <w:sz w:val="20"/>
                <w:szCs w:val="20"/>
                <w:lang w:val="en-GB"/>
              </w:rPr>
              <w:t>Pos</w:t>
            </w:r>
          </w:p>
        </w:tc>
        <w:tc>
          <w:tcPr>
            <w:tcW w:w="1559" w:type="dxa"/>
          </w:tcPr>
          <w:p w14:paraId="18A33662"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486A1C20" w14:textId="77777777" w:rsidR="001A72D1" w:rsidRPr="002E5CE2" w:rsidRDefault="001A72D1" w:rsidP="00EF467B">
            <w:pPr>
              <w:jc w:val="both"/>
              <w:rPr>
                <w:sz w:val="20"/>
                <w:szCs w:val="20"/>
                <w:lang w:val="en-GB"/>
              </w:rPr>
            </w:pPr>
            <w:r>
              <w:rPr>
                <w:sz w:val="20"/>
                <w:szCs w:val="20"/>
                <w:lang w:val="en-GB"/>
              </w:rPr>
              <w:t>System key (position information) for this log entry</w:t>
            </w:r>
          </w:p>
        </w:tc>
      </w:tr>
      <w:tr w:rsidR="001A72D1" w:rsidRPr="002E5CE2" w14:paraId="2815FDBF" w14:textId="77777777" w:rsidTr="00C25643">
        <w:tc>
          <w:tcPr>
            <w:tcW w:w="1526" w:type="dxa"/>
          </w:tcPr>
          <w:p w14:paraId="27127C1C" w14:textId="77777777" w:rsidR="001A72D1" w:rsidRPr="002E5CE2" w:rsidRDefault="001A72D1" w:rsidP="00EF467B">
            <w:pPr>
              <w:jc w:val="both"/>
              <w:rPr>
                <w:sz w:val="20"/>
                <w:szCs w:val="20"/>
                <w:lang w:val="en-GB"/>
              </w:rPr>
            </w:pPr>
            <w:r w:rsidRPr="002E5CE2">
              <w:rPr>
                <w:sz w:val="20"/>
                <w:szCs w:val="20"/>
                <w:lang w:val="en-GB"/>
              </w:rPr>
              <w:t>Tabl</w:t>
            </w:r>
            <w:r w:rsidR="001C3CA2">
              <w:rPr>
                <w:sz w:val="20"/>
                <w:szCs w:val="20"/>
                <w:lang w:val="en-GB"/>
              </w:rPr>
              <w:t>e</w:t>
            </w:r>
          </w:p>
        </w:tc>
        <w:tc>
          <w:tcPr>
            <w:tcW w:w="1559" w:type="dxa"/>
          </w:tcPr>
          <w:p w14:paraId="0B2FFA31"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4A9DF03C"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defining position</w:t>
            </w:r>
            <w:r w:rsidRPr="002E5CE2">
              <w:rPr>
                <w:sz w:val="20"/>
                <w:szCs w:val="20"/>
                <w:lang w:val="en-GB"/>
              </w:rPr>
              <w:t xml:space="preserve"> of the table</w:t>
            </w:r>
          </w:p>
        </w:tc>
      </w:tr>
      <w:tr w:rsidR="002F510D" w:rsidRPr="002E5CE2" w14:paraId="5A56F2EF" w14:textId="77777777" w:rsidTr="00C25643">
        <w:tc>
          <w:tcPr>
            <w:tcW w:w="1526" w:type="dxa"/>
          </w:tcPr>
          <w:p w14:paraId="6EB45AF5" w14:textId="77777777" w:rsidR="002F510D" w:rsidRDefault="002F510D" w:rsidP="00EF467B">
            <w:pPr>
              <w:jc w:val="both"/>
              <w:rPr>
                <w:sz w:val="20"/>
                <w:szCs w:val="20"/>
                <w:lang w:val="en-GB"/>
              </w:rPr>
            </w:pPr>
            <w:r>
              <w:rPr>
                <w:sz w:val="20"/>
                <w:szCs w:val="20"/>
                <w:lang w:val="en-GB"/>
              </w:rPr>
              <w:t>PeriodName</w:t>
            </w:r>
          </w:p>
        </w:tc>
        <w:tc>
          <w:tcPr>
            <w:tcW w:w="1559" w:type="dxa"/>
          </w:tcPr>
          <w:p w14:paraId="1812494A" w14:textId="77777777" w:rsidR="002F510D" w:rsidRDefault="002F510D" w:rsidP="00EF467B">
            <w:pPr>
              <w:jc w:val="both"/>
              <w:rPr>
                <w:sz w:val="20"/>
                <w:szCs w:val="20"/>
                <w:lang w:val="en-GB"/>
              </w:rPr>
            </w:pPr>
            <w:r>
              <w:rPr>
                <w:sz w:val="20"/>
                <w:szCs w:val="20"/>
                <w:lang w:val="en-GB"/>
              </w:rPr>
              <w:t>Char</w:t>
            </w:r>
          </w:p>
        </w:tc>
        <w:tc>
          <w:tcPr>
            <w:tcW w:w="5444" w:type="dxa"/>
          </w:tcPr>
          <w:p w14:paraId="10925F19" w14:textId="77777777" w:rsidR="002F510D" w:rsidRDefault="002F510D" w:rsidP="00EF467B">
            <w:pPr>
              <w:jc w:val="both"/>
              <w:rPr>
                <w:sz w:val="20"/>
                <w:szCs w:val="20"/>
                <w:lang w:val="en-GB"/>
              </w:rPr>
            </w:pPr>
            <w:r>
              <w:rPr>
                <w:sz w:val="20"/>
                <w:szCs w:val="20"/>
                <w:lang w:val="en-GB"/>
              </w:rPr>
              <w:t>Thye original name of the period (or SYSTEM_TIME)</w:t>
            </w:r>
          </w:p>
        </w:tc>
      </w:tr>
      <w:tr w:rsidR="001A72D1" w:rsidRPr="002E5CE2" w14:paraId="5781DF87" w14:textId="77777777" w:rsidTr="00C25643">
        <w:tc>
          <w:tcPr>
            <w:tcW w:w="1526" w:type="dxa"/>
          </w:tcPr>
          <w:p w14:paraId="54B2A526" w14:textId="77777777" w:rsidR="001A72D1" w:rsidRDefault="001A72D1" w:rsidP="00EF467B">
            <w:pPr>
              <w:jc w:val="both"/>
              <w:rPr>
                <w:sz w:val="20"/>
                <w:szCs w:val="20"/>
                <w:lang w:val="en-GB"/>
              </w:rPr>
            </w:pPr>
            <w:r>
              <w:rPr>
                <w:sz w:val="20"/>
                <w:szCs w:val="20"/>
                <w:lang w:val="en-GB"/>
              </w:rPr>
              <w:t>Versioning</w:t>
            </w:r>
          </w:p>
        </w:tc>
        <w:tc>
          <w:tcPr>
            <w:tcW w:w="1559" w:type="dxa"/>
          </w:tcPr>
          <w:p w14:paraId="647672FA" w14:textId="77777777" w:rsidR="001A72D1" w:rsidRDefault="001A72D1" w:rsidP="00EF467B">
            <w:pPr>
              <w:jc w:val="both"/>
              <w:rPr>
                <w:sz w:val="20"/>
                <w:szCs w:val="20"/>
                <w:lang w:val="en-GB"/>
              </w:rPr>
            </w:pPr>
            <w:r>
              <w:rPr>
                <w:sz w:val="20"/>
                <w:szCs w:val="20"/>
                <w:lang w:val="en-GB"/>
              </w:rPr>
              <w:t>Boolean</w:t>
            </w:r>
          </w:p>
        </w:tc>
        <w:tc>
          <w:tcPr>
            <w:tcW w:w="5444" w:type="dxa"/>
          </w:tcPr>
          <w:p w14:paraId="2F25C84C" w14:textId="77777777" w:rsidR="001A72D1" w:rsidRPr="002E5CE2" w:rsidRDefault="001A72D1" w:rsidP="00EF467B">
            <w:pPr>
              <w:jc w:val="both"/>
              <w:rPr>
                <w:sz w:val="20"/>
                <w:szCs w:val="20"/>
                <w:lang w:val="en-GB"/>
              </w:rPr>
            </w:pPr>
            <w:r>
              <w:rPr>
                <w:sz w:val="20"/>
                <w:szCs w:val="20"/>
                <w:lang w:val="en-GB"/>
              </w:rPr>
              <w:t>Whether system versioning is specified</w:t>
            </w:r>
          </w:p>
        </w:tc>
      </w:tr>
      <w:tr w:rsidR="001A72D1" w:rsidRPr="002E5CE2" w14:paraId="78EF706E" w14:textId="77777777" w:rsidTr="00C25643">
        <w:tc>
          <w:tcPr>
            <w:tcW w:w="1526" w:type="dxa"/>
          </w:tcPr>
          <w:p w14:paraId="2C6928AB" w14:textId="77777777" w:rsidR="001A72D1" w:rsidRPr="002E5CE2" w:rsidRDefault="002F510D" w:rsidP="00EF467B">
            <w:pPr>
              <w:jc w:val="both"/>
              <w:rPr>
                <w:sz w:val="20"/>
                <w:szCs w:val="20"/>
                <w:lang w:val="en-GB"/>
              </w:rPr>
            </w:pPr>
            <w:r>
              <w:rPr>
                <w:sz w:val="20"/>
                <w:szCs w:val="20"/>
                <w:lang w:val="en-GB"/>
              </w:rPr>
              <w:t>Start</w:t>
            </w:r>
            <w:r w:rsidR="001A72D1">
              <w:rPr>
                <w:sz w:val="20"/>
                <w:szCs w:val="20"/>
                <w:lang w:val="en-GB"/>
              </w:rPr>
              <w:t>Col</w:t>
            </w:r>
            <w:r w:rsidR="001C3CA2">
              <w:rPr>
                <w:sz w:val="20"/>
                <w:szCs w:val="20"/>
                <w:lang w:val="en-GB"/>
              </w:rPr>
              <w:t>umn</w:t>
            </w:r>
          </w:p>
        </w:tc>
        <w:tc>
          <w:tcPr>
            <w:tcW w:w="1559" w:type="dxa"/>
          </w:tcPr>
          <w:p w14:paraId="5949EDCE"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0434CED5"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 xml:space="preserve">defining position of the system time period start column </w:t>
            </w:r>
          </w:p>
        </w:tc>
      </w:tr>
      <w:tr w:rsidR="001A72D1" w:rsidRPr="002E5CE2" w14:paraId="2BEB999D" w14:textId="77777777" w:rsidTr="00C25643">
        <w:tc>
          <w:tcPr>
            <w:tcW w:w="1526" w:type="dxa"/>
          </w:tcPr>
          <w:p w14:paraId="14B92EDD" w14:textId="77777777" w:rsidR="001A72D1" w:rsidRPr="002E5CE2" w:rsidRDefault="002F510D" w:rsidP="00EF467B">
            <w:pPr>
              <w:jc w:val="both"/>
              <w:rPr>
                <w:sz w:val="20"/>
                <w:szCs w:val="20"/>
                <w:lang w:val="en-GB"/>
              </w:rPr>
            </w:pPr>
            <w:r>
              <w:rPr>
                <w:sz w:val="20"/>
                <w:szCs w:val="20"/>
                <w:lang w:val="en-GB"/>
              </w:rPr>
              <w:t>EndCol</w:t>
            </w:r>
            <w:r w:rsidR="001C3CA2">
              <w:rPr>
                <w:sz w:val="20"/>
                <w:szCs w:val="20"/>
                <w:lang w:val="en-GB"/>
              </w:rPr>
              <w:t>umn</w:t>
            </w:r>
          </w:p>
        </w:tc>
        <w:tc>
          <w:tcPr>
            <w:tcW w:w="1559" w:type="dxa"/>
          </w:tcPr>
          <w:p w14:paraId="1F47945A"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1812FFCA" w14:textId="77777777" w:rsidR="001A72D1" w:rsidRPr="002E5CE2" w:rsidRDefault="001A72D1" w:rsidP="002F510D">
            <w:pPr>
              <w:jc w:val="both"/>
              <w:rPr>
                <w:sz w:val="20"/>
                <w:szCs w:val="20"/>
                <w:lang w:val="en-GB"/>
              </w:rPr>
            </w:pPr>
            <w:r>
              <w:rPr>
                <w:sz w:val="20"/>
                <w:szCs w:val="20"/>
                <w:lang w:val="en-GB"/>
              </w:rPr>
              <w:t xml:space="preserve">The </w:t>
            </w:r>
            <w:r w:rsidR="002F510D">
              <w:rPr>
                <w:sz w:val="20"/>
                <w:szCs w:val="20"/>
                <w:lang w:val="en-GB"/>
              </w:rPr>
              <w:t>defining position</w:t>
            </w:r>
            <w:r>
              <w:rPr>
                <w:sz w:val="20"/>
                <w:szCs w:val="20"/>
                <w:lang w:val="en-GB"/>
              </w:rPr>
              <w:t xml:space="preserve"> of the system time period end column</w:t>
            </w:r>
          </w:p>
        </w:tc>
      </w:tr>
    </w:tbl>
    <w:p w14:paraId="0870DC7A" w14:textId="17CB7E1F" w:rsidR="00CC2745" w:rsidRDefault="00682711" w:rsidP="00964D07">
      <w:pPr>
        <w:pStyle w:val="Heading3"/>
      </w:pPr>
      <w:bookmarkStart w:id="292" w:name="_Toc142286366"/>
      <w:r>
        <w:t>8.</w:t>
      </w:r>
      <w:r w:rsidR="0025540B">
        <w:t>4</w:t>
      </w:r>
      <w:r w:rsidR="00AB1204">
        <w:t>.</w:t>
      </w:r>
      <w:r w:rsidR="00D074E9">
        <w:t>2</w:t>
      </w:r>
      <w:r w:rsidR="00520F13">
        <w:t>3</w:t>
      </w:r>
      <w:r w:rsidR="00CC2745">
        <w:t xml:space="preserve"> Log$Transaction</w:t>
      </w:r>
      <w:bookmarkEnd w:id="29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82"/>
        <w:gridCol w:w="5228"/>
      </w:tblGrid>
      <w:tr w:rsidR="00CC2745" w:rsidRPr="002E5CE2" w14:paraId="5C82B839" w14:textId="77777777" w:rsidTr="00EE1D6C">
        <w:tc>
          <w:tcPr>
            <w:tcW w:w="1525" w:type="dxa"/>
          </w:tcPr>
          <w:p w14:paraId="6CC6EFE3" w14:textId="77777777" w:rsidR="00CC2745" w:rsidRPr="002E5CE2" w:rsidRDefault="00CC2745" w:rsidP="002E5CE2">
            <w:pPr>
              <w:jc w:val="center"/>
              <w:rPr>
                <w:b/>
                <w:sz w:val="20"/>
                <w:szCs w:val="20"/>
                <w:lang w:val="en-GB"/>
              </w:rPr>
            </w:pPr>
            <w:r w:rsidRPr="002E5CE2">
              <w:rPr>
                <w:b/>
                <w:sz w:val="20"/>
                <w:szCs w:val="20"/>
                <w:lang w:val="en-GB"/>
              </w:rPr>
              <w:t>Field</w:t>
            </w:r>
          </w:p>
        </w:tc>
        <w:tc>
          <w:tcPr>
            <w:tcW w:w="1601" w:type="dxa"/>
          </w:tcPr>
          <w:p w14:paraId="26EDC0D1"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3" w:type="dxa"/>
          </w:tcPr>
          <w:p w14:paraId="0A0AD46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75329EA5" w14:textId="77777777" w:rsidTr="00EE1D6C">
        <w:tc>
          <w:tcPr>
            <w:tcW w:w="1525" w:type="dxa"/>
          </w:tcPr>
          <w:p w14:paraId="1DE24FE1" w14:textId="77777777" w:rsidR="0027540A" w:rsidRPr="002E5CE2" w:rsidRDefault="0027540A" w:rsidP="002E5CE2">
            <w:pPr>
              <w:jc w:val="both"/>
              <w:rPr>
                <w:sz w:val="20"/>
                <w:szCs w:val="20"/>
                <w:lang w:val="en-GB"/>
              </w:rPr>
            </w:pPr>
            <w:r w:rsidRPr="002E5CE2">
              <w:rPr>
                <w:sz w:val="20"/>
                <w:szCs w:val="20"/>
                <w:lang w:val="en-GB"/>
              </w:rPr>
              <w:t>Pos</w:t>
            </w:r>
          </w:p>
        </w:tc>
        <w:tc>
          <w:tcPr>
            <w:tcW w:w="1601" w:type="dxa"/>
          </w:tcPr>
          <w:p w14:paraId="0E1F372B"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5E942A96" w14:textId="77777777" w:rsidR="0027540A" w:rsidRPr="002E5CE2" w:rsidRDefault="0027540A" w:rsidP="002E5CE2">
            <w:pPr>
              <w:jc w:val="both"/>
              <w:rPr>
                <w:sz w:val="20"/>
                <w:szCs w:val="20"/>
                <w:lang w:val="en-GB"/>
              </w:rPr>
            </w:pPr>
            <w:r w:rsidRPr="002E5CE2">
              <w:rPr>
                <w:sz w:val="20"/>
                <w:szCs w:val="20"/>
                <w:lang w:val="en-GB"/>
              </w:rPr>
              <w:t>System key (position information) for the log entry</w:t>
            </w:r>
          </w:p>
        </w:tc>
      </w:tr>
      <w:tr w:rsidR="0027540A" w:rsidRPr="002E5CE2" w14:paraId="644108F1" w14:textId="77777777" w:rsidTr="00EE1D6C">
        <w:tc>
          <w:tcPr>
            <w:tcW w:w="1525" w:type="dxa"/>
          </w:tcPr>
          <w:p w14:paraId="31FD1E32" w14:textId="77777777" w:rsidR="0027540A" w:rsidRPr="002E5CE2" w:rsidRDefault="0027540A" w:rsidP="002E5CE2">
            <w:pPr>
              <w:jc w:val="both"/>
              <w:rPr>
                <w:sz w:val="20"/>
                <w:szCs w:val="20"/>
                <w:lang w:val="en-GB"/>
              </w:rPr>
            </w:pPr>
            <w:r w:rsidRPr="002E5CE2">
              <w:rPr>
                <w:sz w:val="20"/>
                <w:szCs w:val="20"/>
                <w:lang w:val="en-GB"/>
              </w:rPr>
              <w:t>NRecs</w:t>
            </w:r>
          </w:p>
        </w:tc>
        <w:tc>
          <w:tcPr>
            <w:tcW w:w="1601" w:type="dxa"/>
          </w:tcPr>
          <w:p w14:paraId="567C408D" w14:textId="77777777" w:rsidR="0027540A" w:rsidRPr="002E5CE2" w:rsidRDefault="0027540A" w:rsidP="002E5CE2">
            <w:pPr>
              <w:jc w:val="both"/>
              <w:rPr>
                <w:sz w:val="20"/>
                <w:szCs w:val="20"/>
                <w:lang w:val="en-GB"/>
              </w:rPr>
            </w:pPr>
            <w:r w:rsidRPr="002E5CE2">
              <w:rPr>
                <w:sz w:val="20"/>
                <w:szCs w:val="20"/>
                <w:lang w:val="en-GB"/>
              </w:rPr>
              <w:t>Int</w:t>
            </w:r>
          </w:p>
        </w:tc>
        <w:tc>
          <w:tcPr>
            <w:tcW w:w="5403" w:type="dxa"/>
          </w:tcPr>
          <w:p w14:paraId="77C539A3" w14:textId="77777777" w:rsidR="0027540A" w:rsidRPr="002E5CE2" w:rsidRDefault="0027540A" w:rsidP="002E5CE2">
            <w:pPr>
              <w:jc w:val="both"/>
              <w:rPr>
                <w:sz w:val="20"/>
                <w:szCs w:val="20"/>
                <w:lang w:val="en-GB"/>
              </w:rPr>
            </w:pPr>
            <w:r w:rsidRPr="002E5CE2">
              <w:rPr>
                <w:sz w:val="20"/>
                <w:szCs w:val="20"/>
                <w:lang w:val="en-GB"/>
              </w:rPr>
              <w:t>The number of log entries following</w:t>
            </w:r>
          </w:p>
        </w:tc>
      </w:tr>
      <w:tr w:rsidR="0027540A" w:rsidRPr="002E5CE2" w14:paraId="6EE8BBDF" w14:textId="77777777" w:rsidTr="00EE1D6C">
        <w:tc>
          <w:tcPr>
            <w:tcW w:w="1525" w:type="dxa"/>
          </w:tcPr>
          <w:p w14:paraId="2E00E097" w14:textId="77777777" w:rsidR="0027540A" w:rsidRPr="002E5CE2" w:rsidRDefault="0027540A" w:rsidP="002E5CE2">
            <w:pPr>
              <w:jc w:val="both"/>
              <w:rPr>
                <w:sz w:val="20"/>
                <w:szCs w:val="20"/>
                <w:lang w:val="en-GB"/>
              </w:rPr>
            </w:pPr>
            <w:r w:rsidRPr="002E5CE2">
              <w:rPr>
                <w:sz w:val="20"/>
                <w:szCs w:val="20"/>
                <w:lang w:val="en-GB"/>
              </w:rPr>
              <w:t>Time</w:t>
            </w:r>
          </w:p>
        </w:tc>
        <w:tc>
          <w:tcPr>
            <w:tcW w:w="1601" w:type="dxa"/>
          </w:tcPr>
          <w:p w14:paraId="72B4CEEE" w14:textId="77777777" w:rsidR="0027540A" w:rsidRPr="002E5CE2" w:rsidRDefault="0027540A" w:rsidP="002E5CE2">
            <w:pPr>
              <w:jc w:val="both"/>
              <w:rPr>
                <w:sz w:val="20"/>
                <w:szCs w:val="20"/>
                <w:lang w:val="en-GB"/>
              </w:rPr>
            </w:pPr>
            <w:r w:rsidRPr="002E5CE2">
              <w:rPr>
                <w:sz w:val="20"/>
                <w:szCs w:val="20"/>
                <w:lang w:val="en-GB"/>
              </w:rPr>
              <w:t>Time</w:t>
            </w:r>
            <w:r w:rsidR="00CD0F6D" w:rsidRPr="002E5CE2">
              <w:rPr>
                <w:sz w:val="20"/>
                <w:szCs w:val="20"/>
                <w:lang w:val="en-GB"/>
              </w:rPr>
              <w:t>Stamp</w:t>
            </w:r>
          </w:p>
        </w:tc>
        <w:tc>
          <w:tcPr>
            <w:tcW w:w="5403" w:type="dxa"/>
          </w:tcPr>
          <w:p w14:paraId="1D7364A4" w14:textId="77777777" w:rsidR="0027540A" w:rsidRPr="002E5CE2" w:rsidRDefault="0027540A" w:rsidP="002E5CE2">
            <w:pPr>
              <w:jc w:val="both"/>
              <w:rPr>
                <w:sz w:val="20"/>
                <w:szCs w:val="20"/>
                <w:lang w:val="en-GB"/>
              </w:rPr>
            </w:pPr>
            <w:r w:rsidRPr="002E5CE2">
              <w:rPr>
                <w:sz w:val="20"/>
                <w:szCs w:val="20"/>
                <w:lang w:val="en-GB"/>
              </w:rPr>
              <w:t>A timestamp</w:t>
            </w:r>
          </w:p>
        </w:tc>
      </w:tr>
      <w:tr w:rsidR="0027540A" w:rsidRPr="002E5CE2" w14:paraId="5290E29E" w14:textId="77777777" w:rsidTr="00EE1D6C">
        <w:tc>
          <w:tcPr>
            <w:tcW w:w="1525" w:type="dxa"/>
          </w:tcPr>
          <w:p w14:paraId="717C411C" w14:textId="77777777" w:rsidR="0027540A" w:rsidRPr="002E5CE2" w:rsidRDefault="0027540A" w:rsidP="002E5CE2">
            <w:pPr>
              <w:jc w:val="both"/>
              <w:rPr>
                <w:sz w:val="20"/>
                <w:szCs w:val="20"/>
                <w:lang w:val="en-GB"/>
              </w:rPr>
            </w:pPr>
            <w:r w:rsidRPr="002E5CE2">
              <w:rPr>
                <w:sz w:val="20"/>
                <w:szCs w:val="20"/>
                <w:lang w:val="en-GB"/>
              </w:rPr>
              <w:t>User</w:t>
            </w:r>
          </w:p>
        </w:tc>
        <w:tc>
          <w:tcPr>
            <w:tcW w:w="1601" w:type="dxa"/>
          </w:tcPr>
          <w:p w14:paraId="46DACCFA"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52F66BC2" w14:textId="77777777" w:rsidR="0027540A" w:rsidRPr="002E5CE2" w:rsidRDefault="0027540A" w:rsidP="002E5CE2">
            <w:pPr>
              <w:jc w:val="both"/>
              <w:rPr>
                <w:sz w:val="20"/>
                <w:szCs w:val="20"/>
                <w:lang w:val="en-GB"/>
              </w:rPr>
            </w:pPr>
            <w:r w:rsidRPr="002E5CE2">
              <w:rPr>
                <w:sz w:val="20"/>
                <w:szCs w:val="20"/>
                <w:lang w:val="en-GB"/>
              </w:rPr>
              <w:t>Identifies the current user</w:t>
            </w:r>
          </w:p>
        </w:tc>
      </w:tr>
      <w:tr w:rsidR="0027540A" w:rsidRPr="002E5CE2" w14:paraId="025D8697" w14:textId="77777777" w:rsidTr="00EE1D6C">
        <w:tc>
          <w:tcPr>
            <w:tcW w:w="1525" w:type="dxa"/>
          </w:tcPr>
          <w:p w14:paraId="1B52ABE1" w14:textId="77777777" w:rsidR="0027540A" w:rsidRPr="002E5CE2" w:rsidRDefault="00300F56" w:rsidP="002E5CE2">
            <w:pPr>
              <w:jc w:val="both"/>
              <w:rPr>
                <w:sz w:val="20"/>
                <w:szCs w:val="20"/>
                <w:lang w:val="en-GB"/>
              </w:rPr>
            </w:pPr>
            <w:r>
              <w:rPr>
                <w:sz w:val="20"/>
                <w:szCs w:val="20"/>
                <w:lang w:val="en-GB"/>
              </w:rPr>
              <w:t>Role</w:t>
            </w:r>
          </w:p>
        </w:tc>
        <w:tc>
          <w:tcPr>
            <w:tcW w:w="1601" w:type="dxa"/>
          </w:tcPr>
          <w:p w14:paraId="4D98A078"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7350EB3D" w14:textId="77777777" w:rsidR="0027540A" w:rsidRPr="002E5CE2" w:rsidRDefault="00CB15C8" w:rsidP="00300F56">
            <w:pPr>
              <w:jc w:val="both"/>
              <w:rPr>
                <w:sz w:val="20"/>
                <w:szCs w:val="20"/>
                <w:lang w:val="en-GB"/>
              </w:rPr>
            </w:pPr>
            <w:r w:rsidRPr="002E5CE2">
              <w:rPr>
                <w:sz w:val="20"/>
                <w:szCs w:val="20"/>
                <w:lang w:val="en-GB"/>
              </w:rPr>
              <w:t xml:space="preserve">Identifies the current </w:t>
            </w:r>
            <w:r w:rsidR="00300F56">
              <w:rPr>
                <w:sz w:val="20"/>
                <w:szCs w:val="20"/>
                <w:lang w:val="en-GB"/>
              </w:rPr>
              <w:t>role</w:t>
            </w:r>
          </w:p>
        </w:tc>
      </w:tr>
    </w:tbl>
    <w:p w14:paraId="26F02716" w14:textId="6F2717C8" w:rsidR="00CC2745" w:rsidRDefault="00682711" w:rsidP="00964D07">
      <w:pPr>
        <w:pStyle w:val="Heading3"/>
      </w:pPr>
      <w:bookmarkStart w:id="293" w:name="_Toc142286367"/>
      <w:r>
        <w:t>8.</w:t>
      </w:r>
      <w:r w:rsidR="0025540B">
        <w:t>4</w:t>
      </w:r>
      <w:r w:rsidR="00AB1204">
        <w:t>.</w:t>
      </w:r>
      <w:r w:rsidR="00F347A8">
        <w:t>2</w:t>
      </w:r>
      <w:r w:rsidR="00520F13">
        <w:t>4</w:t>
      </w:r>
      <w:r w:rsidR="00CC2745">
        <w:t xml:space="preserve"> Log$Trigger</w:t>
      </w:r>
      <w:bookmarkEnd w:id="293"/>
    </w:p>
    <w:p w14:paraId="66183F72" w14:textId="77777777" w:rsidR="00447069" w:rsidRPr="00447069" w:rsidRDefault="00447069" w:rsidP="00447069">
      <w:pPr>
        <w:rPr>
          <w:sz w:val="20"/>
          <w:szCs w:val="20"/>
          <w:lang w:val="en-GB" w:eastAsia="en-GB"/>
        </w:rPr>
      </w:pPr>
      <w:r w:rsidRPr="00447069">
        <w:rPr>
          <w:sz w:val="20"/>
          <w:szCs w:val="20"/>
          <w:lang w:val="en-GB" w:eastAsia="en-GB"/>
        </w:rPr>
        <w:t>The table records trigger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0"/>
        <w:gridCol w:w="5220"/>
      </w:tblGrid>
      <w:tr w:rsidR="00CC2745" w:rsidRPr="002E5CE2" w14:paraId="3E10D1FC" w14:textId="77777777" w:rsidTr="00520F13">
        <w:tc>
          <w:tcPr>
            <w:tcW w:w="1513" w:type="dxa"/>
          </w:tcPr>
          <w:p w14:paraId="4B46EB0E" w14:textId="77777777" w:rsidR="00CC2745" w:rsidRPr="002E5CE2" w:rsidRDefault="00CC2745" w:rsidP="002E5CE2">
            <w:pPr>
              <w:jc w:val="center"/>
              <w:rPr>
                <w:b/>
                <w:sz w:val="20"/>
                <w:szCs w:val="20"/>
                <w:lang w:val="en-GB"/>
              </w:rPr>
            </w:pPr>
            <w:r w:rsidRPr="002E5CE2">
              <w:rPr>
                <w:b/>
                <w:sz w:val="20"/>
                <w:szCs w:val="20"/>
                <w:lang w:val="en-GB"/>
              </w:rPr>
              <w:t>Field</w:t>
            </w:r>
          </w:p>
        </w:tc>
        <w:tc>
          <w:tcPr>
            <w:tcW w:w="1570" w:type="dxa"/>
          </w:tcPr>
          <w:p w14:paraId="7AB44E7A" w14:textId="77777777" w:rsidR="00CC2745" w:rsidRPr="002E5CE2" w:rsidRDefault="00CC2745" w:rsidP="002E5CE2">
            <w:pPr>
              <w:jc w:val="center"/>
              <w:rPr>
                <w:b/>
                <w:sz w:val="20"/>
                <w:szCs w:val="20"/>
                <w:lang w:val="en-GB"/>
              </w:rPr>
            </w:pPr>
            <w:r w:rsidRPr="002E5CE2">
              <w:rPr>
                <w:b/>
                <w:sz w:val="20"/>
                <w:szCs w:val="20"/>
                <w:lang w:val="en-GB"/>
              </w:rPr>
              <w:t>DataType</w:t>
            </w:r>
          </w:p>
        </w:tc>
        <w:tc>
          <w:tcPr>
            <w:tcW w:w="5220" w:type="dxa"/>
          </w:tcPr>
          <w:p w14:paraId="723388B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BB2617C" w14:textId="77777777" w:rsidTr="00520F13">
        <w:tc>
          <w:tcPr>
            <w:tcW w:w="1513" w:type="dxa"/>
          </w:tcPr>
          <w:p w14:paraId="265493FB" w14:textId="77777777" w:rsidR="00E74741" w:rsidRPr="002E5CE2" w:rsidRDefault="00E74741" w:rsidP="002E5CE2">
            <w:pPr>
              <w:jc w:val="both"/>
              <w:rPr>
                <w:sz w:val="20"/>
                <w:szCs w:val="20"/>
                <w:lang w:val="en-GB"/>
              </w:rPr>
            </w:pPr>
            <w:r w:rsidRPr="002E5CE2">
              <w:rPr>
                <w:sz w:val="20"/>
                <w:szCs w:val="20"/>
                <w:lang w:val="en-GB"/>
              </w:rPr>
              <w:t>Pos</w:t>
            </w:r>
          </w:p>
        </w:tc>
        <w:tc>
          <w:tcPr>
            <w:tcW w:w="1570" w:type="dxa"/>
          </w:tcPr>
          <w:p w14:paraId="15BDB916" w14:textId="77777777" w:rsidR="00E74741" w:rsidRPr="002E5CE2" w:rsidRDefault="00D60702" w:rsidP="002E5CE2">
            <w:pPr>
              <w:jc w:val="both"/>
              <w:rPr>
                <w:sz w:val="20"/>
                <w:szCs w:val="20"/>
                <w:lang w:val="en-GB"/>
              </w:rPr>
            </w:pPr>
            <w:r>
              <w:rPr>
                <w:sz w:val="20"/>
                <w:szCs w:val="20"/>
                <w:lang w:val="en-GB"/>
              </w:rPr>
              <w:t>Char</w:t>
            </w:r>
          </w:p>
        </w:tc>
        <w:tc>
          <w:tcPr>
            <w:tcW w:w="5220" w:type="dxa"/>
          </w:tcPr>
          <w:p w14:paraId="2A723D9C"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F1A39" w:rsidRPr="002E5CE2" w14:paraId="1830F494" w14:textId="77777777" w:rsidTr="00520F13">
        <w:tc>
          <w:tcPr>
            <w:tcW w:w="1513" w:type="dxa"/>
          </w:tcPr>
          <w:p w14:paraId="0552CDC2" w14:textId="77777777" w:rsidR="00EF1A39" w:rsidRPr="002E5CE2" w:rsidRDefault="00EF1A39" w:rsidP="002E5CE2">
            <w:pPr>
              <w:jc w:val="both"/>
              <w:rPr>
                <w:sz w:val="20"/>
                <w:szCs w:val="20"/>
                <w:lang w:val="en-GB"/>
              </w:rPr>
            </w:pPr>
            <w:r w:rsidRPr="002E5CE2">
              <w:rPr>
                <w:sz w:val="20"/>
                <w:szCs w:val="20"/>
                <w:lang w:val="en-GB"/>
              </w:rPr>
              <w:t>Name</w:t>
            </w:r>
          </w:p>
        </w:tc>
        <w:tc>
          <w:tcPr>
            <w:tcW w:w="1570" w:type="dxa"/>
          </w:tcPr>
          <w:p w14:paraId="54AC3AC1" w14:textId="77777777" w:rsidR="00EF1A39" w:rsidRPr="002E5CE2" w:rsidRDefault="00EF1A39" w:rsidP="002E5CE2">
            <w:pPr>
              <w:jc w:val="both"/>
              <w:rPr>
                <w:sz w:val="20"/>
                <w:szCs w:val="20"/>
                <w:lang w:val="en-GB"/>
              </w:rPr>
            </w:pPr>
            <w:r w:rsidRPr="002E5CE2">
              <w:rPr>
                <w:sz w:val="20"/>
                <w:szCs w:val="20"/>
                <w:lang w:val="en-GB"/>
              </w:rPr>
              <w:t>Char</w:t>
            </w:r>
          </w:p>
        </w:tc>
        <w:tc>
          <w:tcPr>
            <w:tcW w:w="5220" w:type="dxa"/>
          </w:tcPr>
          <w:p w14:paraId="6E56EF8D" w14:textId="77777777" w:rsidR="00EF1A39" w:rsidRPr="002E5CE2" w:rsidRDefault="00EF1A39" w:rsidP="002E5CE2">
            <w:pPr>
              <w:jc w:val="both"/>
              <w:rPr>
                <w:sz w:val="20"/>
                <w:szCs w:val="20"/>
                <w:lang w:val="en-GB"/>
              </w:rPr>
            </w:pPr>
            <w:r w:rsidRPr="002E5CE2">
              <w:rPr>
                <w:sz w:val="20"/>
                <w:szCs w:val="20"/>
                <w:lang w:val="en-GB"/>
              </w:rPr>
              <w:t>The original name of the trigger</w:t>
            </w:r>
          </w:p>
        </w:tc>
      </w:tr>
      <w:tr w:rsidR="008F0EB1" w:rsidRPr="002E5CE2" w14:paraId="1F51B5A1" w14:textId="77777777" w:rsidTr="00520F13">
        <w:tc>
          <w:tcPr>
            <w:tcW w:w="1513" w:type="dxa"/>
          </w:tcPr>
          <w:p w14:paraId="29238B16" w14:textId="77777777" w:rsidR="008F0EB1" w:rsidRPr="002E5CE2" w:rsidRDefault="008F0EB1" w:rsidP="002E5CE2">
            <w:pPr>
              <w:jc w:val="both"/>
              <w:rPr>
                <w:sz w:val="20"/>
                <w:szCs w:val="20"/>
                <w:lang w:val="en-GB"/>
              </w:rPr>
            </w:pPr>
            <w:r w:rsidRPr="002E5CE2">
              <w:rPr>
                <w:sz w:val="20"/>
                <w:szCs w:val="20"/>
                <w:lang w:val="en-GB"/>
              </w:rPr>
              <w:t>Flags</w:t>
            </w:r>
          </w:p>
        </w:tc>
        <w:tc>
          <w:tcPr>
            <w:tcW w:w="1570" w:type="dxa"/>
          </w:tcPr>
          <w:p w14:paraId="539BA31B" w14:textId="77777777" w:rsidR="008F0EB1" w:rsidRPr="002E5CE2" w:rsidRDefault="008F0EB1" w:rsidP="002E5CE2">
            <w:pPr>
              <w:jc w:val="both"/>
              <w:rPr>
                <w:sz w:val="20"/>
                <w:szCs w:val="20"/>
                <w:lang w:val="en-GB"/>
              </w:rPr>
            </w:pPr>
            <w:r w:rsidRPr="002E5CE2">
              <w:rPr>
                <w:sz w:val="20"/>
                <w:szCs w:val="20"/>
                <w:lang w:val="en-GB"/>
              </w:rPr>
              <w:t>Char</w:t>
            </w:r>
          </w:p>
        </w:tc>
        <w:tc>
          <w:tcPr>
            <w:tcW w:w="5220" w:type="dxa"/>
          </w:tcPr>
          <w:p w14:paraId="14CD3407" w14:textId="77777777" w:rsidR="008F0EB1" w:rsidRPr="002E5CE2" w:rsidRDefault="008F0EB1" w:rsidP="002E5CE2">
            <w:pPr>
              <w:jc w:val="both"/>
              <w:rPr>
                <w:sz w:val="20"/>
                <w:szCs w:val="20"/>
                <w:lang w:val="en-GB"/>
              </w:rPr>
            </w:pPr>
            <w:r w:rsidRPr="002E5CE2">
              <w:rPr>
                <w:sz w:val="20"/>
                <w:szCs w:val="20"/>
                <w:lang w:val="en-GB"/>
              </w:rPr>
              <w:t>Before/After, Insert/Delete/Update</w:t>
            </w:r>
          </w:p>
        </w:tc>
      </w:tr>
      <w:tr w:rsidR="00452390" w:rsidRPr="002E5CE2" w14:paraId="1BBEED7F" w14:textId="77777777" w:rsidTr="00520F13">
        <w:tc>
          <w:tcPr>
            <w:tcW w:w="1513" w:type="dxa"/>
          </w:tcPr>
          <w:p w14:paraId="1CB1A719" w14:textId="77777777" w:rsidR="00452390" w:rsidRPr="002E5CE2" w:rsidRDefault="00452390" w:rsidP="002E5CE2">
            <w:pPr>
              <w:jc w:val="both"/>
              <w:rPr>
                <w:sz w:val="20"/>
                <w:szCs w:val="20"/>
                <w:lang w:val="en-GB"/>
              </w:rPr>
            </w:pPr>
            <w:r w:rsidRPr="002E5CE2">
              <w:rPr>
                <w:sz w:val="20"/>
                <w:szCs w:val="20"/>
                <w:lang w:val="en-GB"/>
              </w:rPr>
              <w:t>Table</w:t>
            </w:r>
          </w:p>
        </w:tc>
        <w:tc>
          <w:tcPr>
            <w:tcW w:w="1570" w:type="dxa"/>
          </w:tcPr>
          <w:p w14:paraId="66643A1A" w14:textId="77777777" w:rsidR="00452390" w:rsidRPr="002E5CE2" w:rsidRDefault="00D60702" w:rsidP="002E5CE2">
            <w:pPr>
              <w:jc w:val="both"/>
              <w:rPr>
                <w:sz w:val="20"/>
                <w:szCs w:val="20"/>
                <w:lang w:val="en-GB"/>
              </w:rPr>
            </w:pPr>
            <w:r>
              <w:rPr>
                <w:sz w:val="20"/>
                <w:szCs w:val="20"/>
                <w:lang w:val="en-GB"/>
              </w:rPr>
              <w:t>Char</w:t>
            </w:r>
          </w:p>
        </w:tc>
        <w:tc>
          <w:tcPr>
            <w:tcW w:w="5220" w:type="dxa"/>
          </w:tcPr>
          <w:p w14:paraId="2E15F759" w14:textId="77777777" w:rsidR="00452390" w:rsidRPr="002E5CE2" w:rsidRDefault="00452390" w:rsidP="002E5CE2">
            <w:pPr>
              <w:jc w:val="both"/>
              <w:rPr>
                <w:sz w:val="20"/>
                <w:szCs w:val="20"/>
                <w:lang w:val="en-GB"/>
              </w:rPr>
            </w:pPr>
            <w:r w:rsidRPr="002E5CE2">
              <w:rPr>
                <w:sz w:val="20"/>
                <w:szCs w:val="20"/>
                <w:lang w:val="en-GB"/>
              </w:rPr>
              <w:t>The identifier of the table concerned</w:t>
            </w:r>
          </w:p>
        </w:tc>
      </w:tr>
      <w:tr w:rsidR="00452390" w:rsidRPr="002E5CE2" w14:paraId="00CB1610" w14:textId="77777777" w:rsidTr="00520F13">
        <w:tc>
          <w:tcPr>
            <w:tcW w:w="1513" w:type="dxa"/>
          </w:tcPr>
          <w:p w14:paraId="06A9E4A7" w14:textId="77777777" w:rsidR="00452390" w:rsidRPr="002E5CE2" w:rsidRDefault="00452390" w:rsidP="002E5CE2">
            <w:pPr>
              <w:jc w:val="both"/>
              <w:rPr>
                <w:sz w:val="20"/>
                <w:szCs w:val="20"/>
                <w:lang w:val="en-GB"/>
              </w:rPr>
            </w:pPr>
            <w:r w:rsidRPr="002E5CE2">
              <w:rPr>
                <w:sz w:val="20"/>
                <w:szCs w:val="20"/>
                <w:lang w:val="en-GB"/>
              </w:rPr>
              <w:t>OldRow</w:t>
            </w:r>
          </w:p>
        </w:tc>
        <w:tc>
          <w:tcPr>
            <w:tcW w:w="1570" w:type="dxa"/>
          </w:tcPr>
          <w:p w14:paraId="3EB58108"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5423E9BF" w14:textId="77777777" w:rsidR="00452390" w:rsidRPr="002E5CE2" w:rsidRDefault="00452390" w:rsidP="002E5CE2">
            <w:pPr>
              <w:jc w:val="both"/>
              <w:rPr>
                <w:sz w:val="20"/>
                <w:szCs w:val="20"/>
                <w:lang w:val="en-GB"/>
              </w:rPr>
            </w:pPr>
            <w:r w:rsidRPr="002E5CE2">
              <w:rPr>
                <w:sz w:val="20"/>
                <w:szCs w:val="20"/>
                <w:lang w:val="en-GB"/>
              </w:rPr>
              <w:t>Referencing identifier for old row</w:t>
            </w:r>
          </w:p>
        </w:tc>
      </w:tr>
      <w:tr w:rsidR="00452390" w:rsidRPr="002E5CE2" w14:paraId="02CEDAFB" w14:textId="77777777" w:rsidTr="00520F13">
        <w:tc>
          <w:tcPr>
            <w:tcW w:w="1513" w:type="dxa"/>
          </w:tcPr>
          <w:p w14:paraId="0A1A16D8" w14:textId="77777777" w:rsidR="00452390" w:rsidRPr="002E5CE2" w:rsidRDefault="00452390" w:rsidP="002E5CE2">
            <w:pPr>
              <w:jc w:val="both"/>
              <w:rPr>
                <w:sz w:val="20"/>
                <w:szCs w:val="20"/>
                <w:lang w:val="en-GB"/>
              </w:rPr>
            </w:pPr>
            <w:r w:rsidRPr="002E5CE2">
              <w:rPr>
                <w:sz w:val="20"/>
                <w:szCs w:val="20"/>
                <w:lang w:val="en-GB"/>
              </w:rPr>
              <w:t>NewRow</w:t>
            </w:r>
          </w:p>
        </w:tc>
        <w:tc>
          <w:tcPr>
            <w:tcW w:w="1570" w:type="dxa"/>
          </w:tcPr>
          <w:p w14:paraId="25EB0455"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44120822" w14:textId="77777777" w:rsidR="00452390" w:rsidRPr="002E5CE2" w:rsidRDefault="00452390" w:rsidP="002E5CE2">
            <w:pPr>
              <w:jc w:val="both"/>
              <w:rPr>
                <w:sz w:val="20"/>
                <w:szCs w:val="20"/>
                <w:lang w:val="en-GB"/>
              </w:rPr>
            </w:pPr>
            <w:r w:rsidRPr="002E5CE2">
              <w:rPr>
                <w:sz w:val="20"/>
                <w:szCs w:val="20"/>
                <w:lang w:val="en-GB"/>
              </w:rPr>
              <w:t>Referencing identifier for new row</w:t>
            </w:r>
          </w:p>
        </w:tc>
      </w:tr>
      <w:tr w:rsidR="00452390" w:rsidRPr="002E5CE2" w14:paraId="23034D46" w14:textId="77777777" w:rsidTr="00520F13">
        <w:tc>
          <w:tcPr>
            <w:tcW w:w="1513" w:type="dxa"/>
          </w:tcPr>
          <w:p w14:paraId="54B38A14" w14:textId="77777777" w:rsidR="00452390" w:rsidRPr="002E5CE2" w:rsidRDefault="00452390" w:rsidP="002E5CE2">
            <w:pPr>
              <w:jc w:val="both"/>
              <w:rPr>
                <w:sz w:val="20"/>
                <w:szCs w:val="20"/>
                <w:lang w:val="en-GB"/>
              </w:rPr>
            </w:pPr>
            <w:r w:rsidRPr="002E5CE2">
              <w:rPr>
                <w:sz w:val="20"/>
                <w:szCs w:val="20"/>
                <w:lang w:val="en-GB"/>
              </w:rPr>
              <w:t>OldTable</w:t>
            </w:r>
          </w:p>
        </w:tc>
        <w:tc>
          <w:tcPr>
            <w:tcW w:w="1570" w:type="dxa"/>
          </w:tcPr>
          <w:p w14:paraId="06C4F245"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4C8EF2BE" w14:textId="77777777" w:rsidR="00452390" w:rsidRPr="002E5CE2" w:rsidRDefault="00452390" w:rsidP="002E5CE2">
            <w:pPr>
              <w:jc w:val="both"/>
              <w:rPr>
                <w:sz w:val="20"/>
                <w:szCs w:val="20"/>
                <w:lang w:val="en-GB"/>
              </w:rPr>
            </w:pPr>
            <w:r w:rsidRPr="002E5CE2">
              <w:rPr>
                <w:sz w:val="20"/>
                <w:szCs w:val="20"/>
                <w:lang w:val="en-GB"/>
              </w:rPr>
              <w:t>Referencing identifier for old table</w:t>
            </w:r>
          </w:p>
        </w:tc>
      </w:tr>
      <w:tr w:rsidR="00452390" w:rsidRPr="002E5CE2" w14:paraId="712E27EE" w14:textId="77777777" w:rsidTr="00520F13">
        <w:tc>
          <w:tcPr>
            <w:tcW w:w="1513" w:type="dxa"/>
          </w:tcPr>
          <w:p w14:paraId="50B83FA2" w14:textId="77777777" w:rsidR="00452390" w:rsidRPr="002E5CE2" w:rsidRDefault="00452390" w:rsidP="002E5CE2">
            <w:pPr>
              <w:jc w:val="both"/>
              <w:rPr>
                <w:sz w:val="20"/>
                <w:szCs w:val="20"/>
                <w:lang w:val="en-GB"/>
              </w:rPr>
            </w:pPr>
            <w:r w:rsidRPr="002E5CE2">
              <w:rPr>
                <w:sz w:val="20"/>
                <w:szCs w:val="20"/>
                <w:lang w:val="en-GB"/>
              </w:rPr>
              <w:t>NewTable</w:t>
            </w:r>
          </w:p>
        </w:tc>
        <w:tc>
          <w:tcPr>
            <w:tcW w:w="1570" w:type="dxa"/>
          </w:tcPr>
          <w:p w14:paraId="476E1573"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6539B052" w14:textId="77777777" w:rsidR="00452390" w:rsidRPr="002E5CE2" w:rsidRDefault="00452390" w:rsidP="002E5CE2">
            <w:pPr>
              <w:jc w:val="both"/>
              <w:rPr>
                <w:sz w:val="20"/>
                <w:szCs w:val="20"/>
                <w:lang w:val="en-GB"/>
              </w:rPr>
            </w:pPr>
            <w:r w:rsidRPr="002E5CE2">
              <w:rPr>
                <w:sz w:val="20"/>
                <w:szCs w:val="20"/>
                <w:lang w:val="en-GB"/>
              </w:rPr>
              <w:t>Referencing identifier from new table</w:t>
            </w:r>
          </w:p>
        </w:tc>
      </w:tr>
      <w:tr w:rsidR="00E74741" w:rsidRPr="002E5CE2" w14:paraId="60028307" w14:textId="77777777" w:rsidTr="00520F13">
        <w:tc>
          <w:tcPr>
            <w:tcW w:w="1513" w:type="dxa"/>
          </w:tcPr>
          <w:p w14:paraId="12BED61E" w14:textId="77777777" w:rsidR="00E74741" w:rsidRPr="002E5CE2" w:rsidRDefault="00E74741" w:rsidP="002E5CE2">
            <w:pPr>
              <w:jc w:val="both"/>
              <w:rPr>
                <w:sz w:val="20"/>
                <w:szCs w:val="20"/>
                <w:lang w:val="en-GB"/>
              </w:rPr>
            </w:pPr>
            <w:r w:rsidRPr="002E5CE2">
              <w:rPr>
                <w:sz w:val="20"/>
                <w:szCs w:val="20"/>
                <w:lang w:val="en-GB"/>
              </w:rPr>
              <w:t>Def</w:t>
            </w:r>
          </w:p>
        </w:tc>
        <w:tc>
          <w:tcPr>
            <w:tcW w:w="1570" w:type="dxa"/>
          </w:tcPr>
          <w:p w14:paraId="3E28EBBB" w14:textId="77777777" w:rsidR="00E74741" w:rsidRPr="002E5CE2" w:rsidRDefault="00E74741" w:rsidP="002E5CE2">
            <w:pPr>
              <w:jc w:val="both"/>
              <w:rPr>
                <w:sz w:val="20"/>
                <w:szCs w:val="20"/>
                <w:lang w:val="en-GB"/>
              </w:rPr>
            </w:pPr>
            <w:r w:rsidRPr="002E5CE2">
              <w:rPr>
                <w:sz w:val="20"/>
                <w:szCs w:val="20"/>
                <w:lang w:val="en-GB"/>
              </w:rPr>
              <w:t>Char</w:t>
            </w:r>
          </w:p>
        </w:tc>
        <w:tc>
          <w:tcPr>
            <w:tcW w:w="5220" w:type="dxa"/>
          </w:tcPr>
          <w:p w14:paraId="42E82C91" w14:textId="77777777" w:rsidR="00E74741" w:rsidRPr="002E5CE2" w:rsidRDefault="00E74741" w:rsidP="002E5CE2">
            <w:pPr>
              <w:jc w:val="both"/>
              <w:rPr>
                <w:sz w:val="20"/>
                <w:szCs w:val="20"/>
                <w:lang w:val="en-GB"/>
              </w:rPr>
            </w:pPr>
            <w:r w:rsidRPr="002E5CE2">
              <w:rPr>
                <w:sz w:val="20"/>
                <w:szCs w:val="20"/>
                <w:lang w:val="en-GB"/>
              </w:rPr>
              <w:t xml:space="preserve">The </w:t>
            </w:r>
            <w:r w:rsidR="00452390" w:rsidRPr="002E5CE2">
              <w:rPr>
                <w:sz w:val="20"/>
                <w:szCs w:val="20"/>
                <w:lang w:val="en-GB"/>
              </w:rPr>
              <w:t>original code for</w:t>
            </w:r>
            <w:r w:rsidRPr="002E5CE2">
              <w:rPr>
                <w:sz w:val="20"/>
                <w:szCs w:val="20"/>
                <w:lang w:val="en-GB"/>
              </w:rPr>
              <w:t xml:space="preserve"> the trigger</w:t>
            </w:r>
            <w:r w:rsidR="008F0EB1" w:rsidRPr="002E5CE2">
              <w:rPr>
                <w:sz w:val="20"/>
                <w:szCs w:val="20"/>
                <w:lang w:val="en-GB"/>
              </w:rPr>
              <w:t xml:space="preserve"> including WHEN if defined</w:t>
            </w:r>
          </w:p>
        </w:tc>
      </w:tr>
    </w:tbl>
    <w:p w14:paraId="77ADA40C" w14:textId="2077A806" w:rsidR="008F0EB1" w:rsidRDefault="00AB1204" w:rsidP="00F56AC6">
      <w:pPr>
        <w:pStyle w:val="Heading3"/>
      </w:pPr>
      <w:bookmarkStart w:id="294" w:name="_Toc142286368"/>
      <w:r>
        <w:t>8.</w:t>
      </w:r>
      <w:r w:rsidR="0025540B">
        <w:t>4</w:t>
      </w:r>
      <w:r>
        <w:t>.</w:t>
      </w:r>
      <w:r w:rsidR="00A52625">
        <w:t>2</w:t>
      </w:r>
      <w:r w:rsidR="00520F13">
        <w:t>5</w:t>
      </w:r>
      <w:r w:rsidR="008F0EB1">
        <w:t xml:space="preserve"> Log$TriggerUpdateColumn</w:t>
      </w:r>
      <w:bookmarkEnd w:id="294"/>
    </w:p>
    <w:p w14:paraId="5B7B4955" w14:textId="77777777" w:rsidR="00447069" w:rsidRPr="00447069" w:rsidRDefault="00447069" w:rsidP="00447069">
      <w:pPr>
        <w:rPr>
          <w:sz w:val="20"/>
          <w:szCs w:val="20"/>
          <w:lang w:val="en-GB" w:eastAsia="en-GB"/>
        </w:rPr>
      </w:pPr>
      <w:r w:rsidRPr="00447069">
        <w:rPr>
          <w:sz w:val="20"/>
          <w:szCs w:val="20"/>
          <w:lang w:val="en-GB" w:eastAsia="en-GB"/>
        </w:rPr>
        <w:t>This table provides details for trigger definitions.</w:t>
      </w:r>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4"/>
        <w:gridCol w:w="1574"/>
        <w:gridCol w:w="5225"/>
      </w:tblGrid>
      <w:tr w:rsidR="008F0EB1" w:rsidRPr="002E5CE2" w14:paraId="4A6F9813" w14:textId="77777777" w:rsidTr="00EE1D6C">
        <w:tc>
          <w:tcPr>
            <w:tcW w:w="1532" w:type="dxa"/>
          </w:tcPr>
          <w:p w14:paraId="23B92E27" w14:textId="77777777" w:rsidR="008F0EB1" w:rsidRPr="002E5CE2" w:rsidRDefault="008F0EB1" w:rsidP="002E5CE2">
            <w:pPr>
              <w:jc w:val="center"/>
              <w:rPr>
                <w:b/>
                <w:sz w:val="20"/>
                <w:szCs w:val="20"/>
                <w:lang w:val="en-GB"/>
              </w:rPr>
            </w:pPr>
            <w:r w:rsidRPr="002E5CE2">
              <w:rPr>
                <w:b/>
                <w:sz w:val="20"/>
                <w:szCs w:val="20"/>
                <w:lang w:val="en-GB"/>
              </w:rPr>
              <w:t>Field</w:t>
            </w:r>
          </w:p>
        </w:tc>
        <w:tc>
          <w:tcPr>
            <w:tcW w:w="1597" w:type="dxa"/>
          </w:tcPr>
          <w:p w14:paraId="122C53B4" w14:textId="77777777" w:rsidR="008F0EB1" w:rsidRPr="002E5CE2" w:rsidRDefault="008F0EB1" w:rsidP="002E5CE2">
            <w:pPr>
              <w:jc w:val="center"/>
              <w:rPr>
                <w:b/>
                <w:sz w:val="20"/>
                <w:szCs w:val="20"/>
                <w:lang w:val="en-GB"/>
              </w:rPr>
            </w:pPr>
            <w:r w:rsidRPr="002E5CE2">
              <w:rPr>
                <w:b/>
                <w:sz w:val="20"/>
                <w:szCs w:val="20"/>
                <w:lang w:val="en-GB"/>
              </w:rPr>
              <w:t>DataType</w:t>
            </w:r>
          </w:p>
        </w:tc>
        <w:tc>
          <w:tcPr>
            <w:tcW w:w="5400" w:type="dxa"/>
          </w:tcPr>
          <w:p w14:paraId="4993E972" w14:textId="77777777" w:rsidR="008F0EB1" w:rsidRPr="002E5CE2" w:rsidRDefault="008F0EB1" w:rsidP="002E5CE2">
            <w:pPr>
              <w:jc w:val="center"/>
              <w:rPr>
                <w:b/>
                <w:sz w:val="20"/>
                <w:szCs w:val="20"/>
                <w:lang w:val="en-GB"/>
              </w:rPr>
            </w:pPr>
            <w:r w:rsidRPr="002E5CE2">
              <w:rPr>
                <w:b/>
                <w:sz w:val="20"/>
                <w:szCs w:val="20"/>
                <w:lang w:val="en-GB"/>
              </w:rPr>
              <w:t>Description</w:t>
            </w:r>
          </w:p>
        </w:tc>
      </w:tr>
      <w:tr w:rsidR="008F0EB1" w:rsidRPr="002E5CE2" w14:paraId="5CBD6695" w14:textId="77777777" w:rsidTr="00EE1D6C">
        <w:tc>
          <w:tcPr>
            <w:tcW w:w="1532" w:type="dxa"/>
          </w:tcPr>
          <w:p w14:paraId="3629ECB1" w14:textId="77777777" w:rsidR="008F0EB1" w:rsidRPr="002E5CE2" w:rsidRDefault="008F0EB1" w:rsidP="002E5CE2">
            <w:pPr>
              <w:jc w:val="both"/>
              <w:rPr>
                <w:sz w:val="20"/>
                <w:szCs w:val="20"/>
                <w:lang w:val="en-GB"/>
              </w:rPr>
            </w:pPr>
            <w:r w:rsidRPr="002E5CE2">
              <w:rPr>
                <w:sz w:val="20"/>
                <w:szCs w:val="20"/>
                <w:lang w:val="en-GB"/>
              </w:rPr>
              <w:t>Pos</w:t>
            </w:r>
          </w:p>
        </w:tc>
        <w:tc>
          <w:tcPr>
            <w:tcW w:w="1597" w:type="dxa"/>
          </w:tcPr>
          <w:p w14:paraId="016A0956" w14:textId="77777777" w:rsidR="008F0EB1" w:rsidRPr="002E5CE2" w:rsidRDefault="00D60702" w:rsidP="002E5CE2">
            <w:pPr>
              <w:jc w:val="both"/>
              <w:rPr>
                <w:sz w:val="20"/>
                <w:szCs w:val="20"/>
                <w:lang w:val="en-GB"/>
              </w:rPr>
            </w:pPr>
            <w:r>
              <w:rPr>
                <w:sz w:val="20"/>
                <w:szCs w:val="20"/>
                <w:lang w:val="en-GB"/>
              </w:rPr>
              <w:t>Char</w:t>
            </w:r>
          </w:p>
        </w:tc>
        <w:tc>
          <w:tcPr>
            <w:tcW w:w="5400" w:type="dxa"/>
          </w:tcPr>
          <w:p w14:paraId="5BF4E336" w14:textId="77777777" w:rsidR="008F0EB1" w:rsidRPr="002E5CE2" w:rsidRDefault="008F0EB1" w:rsidP="002E5CE2">
            <w:pPr>
              <w:jc w:val="both"/>
              <w:rPr>
                <w:sz w:val="20"/>
                <w:szCs w:val="20"/>
                <w:lang w:val="en-GB"/>
              </w:rPr>
            </w:pPr>
            <w:r w:rsidRPr="002E5CE2">
              <w:rPr>
                <w:sz w:val="20"/>
                <w:szCs w:val="20"/>
                <w:lang w:val="en-GB"/>
              </w:rPr>
              <w:t>System key (position information) for the trigger</w:t>
            </w:r>
          </w:p>
        </w:tc>
      </w:tr>
      <w:tr w:rsidR="008F0EB1" w:rsidRPr="002E5CE2" w14:paraId="20049005" w14:textId="77777777" w:rsidTr="00EE1D6C">
        <w:tc>
          <w:tcPr>
            <w:tcW w:w="1532" w:type="dxa"/>
          </w:tcPr>
          <w:p w14:paraId="691550DF" w14:textId="77777777" w:rsidR="008F0EB1" w:rsidRPr="002E5CE2" w:rsidRDefault="008F0EB1" w:rsidP="002E5CE2">
            <w:pPr>
              <w:jc w:val="both"/>
              <w:rPr>
                <w:sz w:val="20"/>
                <w:szCs w:val="20"/>
                <w:lang w:val="en-GB"/>
              </w:rPr>
            </w:pPr>
            <w:r w:rsidRPr="002E5CE2">
              <w:rPr>
                <w:sz w:val="20"/>
                <w:szCs w:val="20"/>
                <w:lang w:val="en-GB"/>
              </w:rPr>
              <w:t>Column</w:t>
            </w:r>
          </w:p>
        </w:tc>
        <w:tc>
          <w:tcPr>
            <w:tcW w:w="1597" w:type="dxa"/>
          </w:tcPr>
          <w:p w14:paraId="71CC66AE" w14:textId="77777777" w:rsidR="008F0EB1" w:rsidRPr="002E5CE2" w:rsidRDefault="00D60702" w:rsidP="002E5CE2">
            <w:pPr>
              <w:jc w:val="both"/>
              <w:rPr>
                <w:sz w:val="20"/>
                <w:szCs w:val="20"/>
                <w:lang w:val="en-GB"/>
              </w:rPr>
            </w:pPr>
            <w:r>
              <w:rPr>
                <w:sz w:val="20"/>
                <w:szCs w:val="20"/>
                <w:lang w:val="en-GB"/>
              </w:rPr>
              <w:t>Char</w:t>
            </w:r>
          </w:p>
        </w:tc>
        <w:tc>
          <w:tcPr>
            <w:tcW w:w="5400" w:type="dxa"/>
          </w:tcPr>
          <w:p w14:paraId="498C2216" w14:textId="77777777" w:rsidR="008F0EB1" w:rsidRPr="002E5CE2" w:rsidRDefault="008F0EB1" w:rsidP="002E5CE2">
            <w:pPr>
              <w:jc w:val="both"/>
              <w:rPr>
                <w:sz w:val="20"/>
                <w:szCs w:val="20"/>
                <w:lang w:val="en-GB"/>
              </w:rPr>
            </w:pPr>
            <w:r w:rsidRPr="002E5CE2">
              <w:rPr>
                <w:sz w:val="20"/>
                <w:szCs w:val="20"/>
                <w:lang w:val="en-GB"/>
              </w:rPr>
              <w:t>Column for Update</w:t>
            </w:r>
          </w:p>
        </w:tc>
      </w:tr>
    </w:tbl>
    <w:p w14:paraId="6A15C41D" w14:textId="219F1201" w:rsidR="00F04EFC" w:rsidRPr="00F04EFC" w:rsidRDefault="00F04EFC" w:rsidP="00F04EFC">
      <w:pPr>
        <w:pStyle w:val="Heading3"/>
      </w:pPr>
      <w:bookmarkStart w:id="295" w:name="_Toc142286369"/>
      <w:r w:rsidRPr="00F04EFC">
        <w:t>8.</w:t>
      </w:r>
      <w:r w:rsidR="0025540B">
        <w:t>4</w:t>
      </w:r>
      <w:r w:rsidRPr="00F04EFC">
        <w:t>.</w:t>
      </w:r>
      <w:r w:rsidR="00EB6F44">
        <w:t>2</w:t>
      </w:r>
      <w:r w:rsidR="00520F13">
        <w:t>6</w:t>
      </w:r>
      <w:r w:rsidRPr="00F04EFC">
        <w:t xml:space="preserve"> Log$T</w:t>
      </w:r>
      <w:r>
        <w:t>riggeredAction</w:t>
      </w:r>
      <w:bookmarkEnd w:id="29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F04EFC" w:rsidRPr="002E5CE2" w14:paraId="5D752CFC" w14:textId="77777777" w:rsidTr="006A35AD">
        <w:tc>
          <w:tcPr>
            <w:tcW w:w="1532" w:type="dxa"/>
          </w:tcPr>
          <w:p w14:paraId="6011847E" w14:textId="77777777" w:rsidR="00F04EFC" w:rsidRPr="002E5CE2" w:rsidRDefault="00F04EFC" w:rsidP="006A35AD">
            <w:pPr>
              <w:jc w:val="center"/>
              <w:rPr>
                <w:b/>
                <w:sz w:val="20"/>
                <w:szCs w:val="20"/>
                <w:lang w:val="en-GB"/>
              </w:rPr>
            </w:pPr>
            <w:r w:rsidRPr="002E5CE2">
              <w:rPr>
                <w:b/>
                <w:sz w:val="20"/>
                <w:szCs w:val="20"/>
                <w:lang w:val="en-GB"/>
              </w:rPr>
              <w:t>Field</w:t>
            </w:r>
          </w:p>
        </w:tc>
        <w:tc>
          <w:tcPr>
            <w:tcW w:w="1597" w:type="dxa"/>
          </w:tcPr>
          <w:p w14:paraId="1B14CE8F" w14:textId="77777777" w:rsidR="00F04EFC" w:rsidRPr="002E5CE2" w:rsidRDefault="00F04EFC" w:rsidP="006A35AD">
            <w:pPr>
              <w:jc w:val="center"/>
              <w:rPr>
                <w:b/>
                <w:sz w:val="20"/>
                <w:szCs w:val="20"/>
                <w:lang w:val="en-GB"/>
              </w:rPr>
            </w:pPr>
            <w:r w:rsidRPr="002E5CE2">
              <w:rPr>
                <w:b/>
                <w:sz w:val="20"/>
                <w:szCs w:val="20"/>
                <w:lang w:val="en-GB"/>
              </w:rPr>
              <w:t>DataType</w:t>
            </w:r>
          </w:p>
        </w:tc>
        <w:tc>
          <w:tcPr>
            <w:tcW w:w="5400" w:type="dxa"/>
          </w:tcPr>
          <w:p w14:paraId="0845164D" w14:textId="77777777" w:rsidR="00F04EFC" w:rsidRPr="002E5CE2" w:rsidRDefault="00F04EFC" w:rsidP="006A35AD">
            <w:pPr>
              <w:jc w:val="center"/>
              <w:rPr>
                <w:b/>
                <w:sz w:val="20"/>
                <w:szCs w:val="20"/>
                <w:lang w:val="en-GB"/>
              </w:rPr>
            </w:pPr>
            <w:r w:rsidRPr="002E5CE2">
              <w:rPr>
                <w:b/>
                <w:sz w:val="20"/>
                <w:szCs w:val="20"/>
                <w:lang w:val="en-GB"/>
              </w:rPr>
              <w:t>Description</w:t>
            </w:r>
          </w:p>
        </w:tc>
      </w:tr>
      <w:tr w:rsidR="00F04EFC" w:rsidRPr="002E5CE2" w14:paraId="0892BE5F" w14:textId="77777777" w:rsidTr="006A35AD">
        <w:tc>
          <w:tcPr>
            <w:tcW w:w="1532" w:type="dxa"/>
          </w:tcPr>
          <w:p w14:paraId="734BB568" w14:textId="77777777" w:rsidR="00F04EFC" w:rsidRPr="002E5CE2" w:rsidRDefault="00F04EFC" w:rsidP="006A35AD">
            <w:pPr>
              <w:jc w:val="both"/>
              <w:rPr>
                <w:sz w:val="20"/>
                <w:szCs w:val="20"/>
                <w:lang w:val="en-GB"/>
              </w:rPr>
            </w:pPr>
            <w:r w:rsidRPr="002E5CE2">
              <w:rPr>
                <w:sz w:val="20"/>
                <w:szCs w:val="20"/>
                <w:lang w:val="en-GB"/>
              </w:rPr>
              <w:t>Pos</w:t>
            </w:r>
          </w:p>
        </w:tc>
        <w:tc>
          <w:tcPr>
            <w:tcW w:w="1597" w:type="dxa"/>
          </w:tcPr>
          <w:p w14:paraId="3A7B4C45" w14:textId="77777777" w:rsidR="00F04EFC" w:rsidRPr="002E5CE2" w:rsidRDefault="00F04EFC" w:rsidP="006A35AD">
            <w:pPr>
              <w:jc w:val="both"/>
              <w:rPr>
                <w:sz w:val="20"/>
                <w:szCs w:val="20"/>
                <w:lang w:val="en-GB"/>
              </w:rPr>
            </w:pPr>
            <w:r>
              <w:rPr>
                <w:sz w:val="20"/>
                <w:szCs w:val="20"/>
                <w:lang w:val="en-GB"/>
              </w:rPr>
              <w:t>Char</w:t>
            </w:r>
          </w:p>
        </w:tc>
        <w:tc>
          <w:tcPr>
            <w:tcW w:w="5400" w:type="dxa"/>
          </w:tcPr>
          <w:p w14:paraId="2729C5B7" w14:textId="77777777" w:rsidR="00F04EFC" w:rsidRPr="002E5CE2" w:rsidRDefault="00F04EFC" w:rsidP="00F04EFC">
            <w:pPr>
              <w:jc w:val="both"/>
              <w:rPr>
                <w:sz w:val="20"/>
                <w:szCs w:val="20"/>
                <w:lang w:val="en-GB"/>
              </w:rPr>
            </w:pPr>
            <w:r w:rsidRPr="002E5CE2">
              <w:rPr>
                <w:sz w:val="20"/>
                <w:szCs w:val="20"/>
                <w:lang w:val="en-GB"/>
              </w:rPr>
              <w:t>System key (position information) for the log entry</w:t>
            </w:r>
          </w:p>
        </w:tc>
      </w:tr>
      <w:tr w:rsidR="00F04EFC" w:rsidRPr="002E5CE2" w14:paraId="58DFFC3B" w14:textId="77777777" w:rsidTr="006A35AD">
        <w:tc>
          <w:tcPr>
            <w:tcW w:w="1532" w:type="dxa"/>
          </w:tcPr>
          <w:p w14:paraId="009E0188" w14:textId="77777777" w:rsidR="00F04EFC" w:rsidRPr="002E5CE2" w:rsidRDefault="00F04EFC" w:rsidP="006A35AD">
            <w:pPr>
              <w:jc w:val="both"/>
              <w:rPr>
                <w:sz w:val="20"/>
                <w:szCs w:val="20"/>
                <w:lang w:val="en-GB"/>
              </w:rPr>
            </w:pPr>
            <w:r>
              <w:rPr>
                <w:sz w:val="20"/>
                <w:szCs w:val="20"/>
                <w:lang w:val="en-GB"/>
              </w:rPr>
              <w:t>Trigger</w:t>
            </w:r>
          </w:p>
        </w:tc>
        <w:tc>
          <w:tcPr>
            <w:tcW w:w="1597" w:type="dxa"/>
          </w:tcPr>
          <w:p w14:paraId="48AD68AA" w14:textId="77777777" w:rsidR="00F04EFC" w:rsidRPr="002E5CE2" w:rsidRDefault="00F04EFC" w:rsidP="006A35AD">
            <w:pPr>
              <w:jc w:val="both"/>
              <w:rPr>
                <w:sz w:val="20"/>
                <w:szCs w:val="20"/>
                <w:lang w:val="en-GB"/>
              </w:rPr>
            </w:pPr>
            <w:r>
              <w:rPr>
                <w:sz w:val="20"/>
                <w:szCs w:val="20"/>
                <w:lang w:val="en-GB"/>
              </w:rPr>
              <w:t>Char</w:t>
            </w:r>
          </w:p>
        </w:tc>
        <w:tc>
          <w:tcPr>
            <w:tcW w:w="5400" w:type="dxa"/>
          </w:tcPr>
          <w:p w14:paraId="3F952CAF" w14:textId="77777777" w:rsidR="00F04EFC" w:rsidRPr="002E5CE2" w:rsidRDefault="00F04EFC" w:rsidP="00F04EFC">
            <w:pPr>
              <w:jc w:val="both"/>
              <w:rPr>
                <w:sz w:val="20"/>
                <w:szCs w:val="20"/>
                <w:lang w:val="en-GB"/>
              </w:rPr>
            </w:pPr>
            <w:r w:rsidRPr="002E5CE2">
              <w:rPr>
                <w:sz w:val="20"/>
                <w:szCs w:val="20"/>
                <w:lang w:val="en-GB"/>
              </w:rPr>
              <w:t xml:space="preserve">Identifies the defining </w:t>
            </w:r>
            <w:r>
              <w:rPr>
                <w:sz w:val="20"/>
                <w:szCs w:val="20"/>
                <w:lang w:val="en-GB"/>
              </w:rPr>
              <w:t>position of the trigger that is starting</w:t>
            </w:r>
          </w:p>
        </w:tc>
      </w:tr>
      <w:tr w:rsidR="00F04EFC" w:rsidRPr="002E5CE2" w14:paraId="46DD2BC6" w14:textId="77777777" w:rsidTr="006A35AD">
        <w:tc>
          <w:tcPr>
            <w:tcW w:w="1532" w:type="dxa"/>
          </w:tcPr>
          <w:p w14:paraId="23DC484A" w14:textId="77777777" w:rsidR="00F04EFC" w:rsidRDefault="00F04EFC" w:rsidP="006A35AD">
            <w:pPr>
              <w:jc w:val="both"/>
              <w:rPr>
                <w:sz w:val="20"/>
                <w:szCs w:val="20"/>
                <w:lang w:val="en-GB"/>
              </w:rPr>
            </w:pPr>
            <w:bookmarkStart w:id="296" w:name="_Hlk124660547"/>
            <w:r>
              <w:rPr>
                <w:sz w:val="20"/>
                <w:szCs w:val="20"/>
                <w:lang w:val="en-GB"/>
              </w:rPr>
              <w:t>Transaction</w:t>
            </w:r>
          </w:p>
        </w:tc>
        <w:tc>
          <w:tcPr>
            <w:tcW w:w="1597" w:type="dxa"/>
          </w:tcPr>
          <w:p w14:paraId="54CE0517" w14:textId="77777777" w:rsidR="00F04EFC" w:rsidRDefault="00F04EFC" w:rsidP="006A35AD">
            <w:pPr>
              <w:jc w:val="both"/>
              <w:rPr>
                <w:sz w:val="20"/>
                <w:szCs w:val="20"/>
                <w:lang w:val="en-GB"/>
              </w:rPr>
            </w:pPr>
            <w:r>
              <w:rPr>
                <w:sz w:val="20"/>
                <w:szCs w:val="20"/>
                <w:lang w:val="en-GB"/>
              </w:rPr>
              <w:t>Char</w:t>
            </w:r>
          </w:p>
        </w:tc>
        <w:tc>
          <w:tcPr>
            <w:tcW w:w="5400" w:type="dxa"/>
          </w:tcPr>
          <w:p w14:paraId="7EA624C2" w14:textId="77777777" w:rsidR="00F04EFC" w:rsidRPr="002E5CE2" w:rsidRDefault="00F04EFC" w:rsidP="00F04EFC">
            <w:pPr>
              <w:jc w:val="both"/>
              <w:rPr>
                <w:sz w:val="20"/>
                <w:szCs w:val="20"/>
                <w:lang w:val="en-GB"/>
              </w:rPr>
            </w:pPr>
            <w:r>
              <w:rPr>
                <w:sz w:val="20"/>
                <w:szCs w:val="20"/>
                <w:lang w:val="en-GB"/>
              </w:rPr>
              <w:t xml:space="preserve">The transaction in which this action occurs </w:t>
            </w:r>
          </w:p>
        </w:tc>
      </w:tr>
    </w:tbl>
    <w:bookmarkEnd w:id="296"/>
    <w:p w14:paraId="2DE52A2A" w14:textId="77777777" w:rsidR="00F04EFC" w:rsidRPr="00F04EFC" w:rsidRDefault="00F04EFC" w:rsidP="00F04EFC">
      <w:pPr>
        <w:rPr>
          <w:sz w:val="20"/>
          <w:szCs w:val="20"/>
        </w:rPr>
      </w:pPr>
      <w:r w:rsidRPr="00F04EFC">
        <w:rPr>
          <w:sz w:val="20"/>
          <w:szCs w:val="20"/>
        </w:rPr>
        <w:t>Entries of this type in the log show a change of responsibility from the user and role starting the transaction to the defining user and owning role of the trigger.</w:t>
      </w:r>
    </w:p>
    <w:p w14:paraId="4B8F61ED" w14:textId="20982317" w:rsidR="00F56AC6" w:rsidRDefault="00682711" w:rsidP="00F56AC6">
      <w:pPr>
        <w:pStyle w:val="Heading3"/>
      </w:pPr>
      <w:bookmarkStart w:id="297" w:name="_Toc142286370"/>
      <w:r>
        <w:t>8.</w:t>
      </w:r>
      <w:r w:rsidR="0025540B">
        <w:t>4</w:t>
      </w:r>
      <w:r w:rsidR="00F56AC6">
        <w:t>.</w:t>
      </w:r>
      <w:r w:rsidR="00093E5E">
        <w:t>2</w:t>
      </w:r>
      <w:r w:rsidR="00520F13">
        <w:t>7</w:t>
      </w:r>
      <w:r w:rsidR="00F56AC6">
        <w:t xml:space="preserve"> Log$</w:t>
      </w:r>
      <w:r w:rsidR="00A03478">
        <w:t>Type</w:t>
      </w:r>
      <w:bookmarkEnd w:id="29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72"/>
        <w:gridCol w:w="5219"/>
      </w:tblGrid>
      <w:tr w:rsidR="00F56AC6" w:rsidRPr="002E5CE2" w14:paraId="01287CA7" w14:textId="77777777" w:rsidTr="00454347">
        <w:tc>
          <w:tcPr>
            <w:tcW w:w="1512" w:type="dxa"/>
          </w:tcPr>
          <w:p w14:paraId="56ACA4AD" w14:textId="77777777" w:rsidR="00F56AC6" w:rsidRPr="002E5CE2" w:rsidRDefault="00F56AC6" w:rsidP="002E5CE2">
            <w:pPr>
              <w:jc w:val="center"/>
              <w:rPr>
                <w:b/>
                <w:sz w:val="20"/>
                <w:szCs w:val="20"/>
                <w:lang w:val="en-GB"/>
              </w:rPr>
            </w:pPr>
            <w:r w:rsidRPr="002E5CE2">
              <w:rPr>
                <w:b/>
                <w:sz w:val="20"/>
                <w:szCs w:val="20"/>
                <w:lang w:val="en-GB"/>
              </w:rPr>
              <w:t>Field</w:t>
            </w:r>
          </w:p>
        </w:tc>
        <w:tc>
          <w:tcPr>
            <w:tcW w:w="1572" w:type="dxa"/>
          </w:tcPr>
          <w:p w14:paraId="38366A0C" w14:textId="77777777" w:rsidR="00F56AC6" w:rsidRPr="002E5CE2" w:rsidRDefault="00F56AC6" w:rsidP="002E5CE2">
            <w:pPr>
              <w:jc w:val="center"/>
              <w:rPr>
                <w:b/>
                <w:sz w:val="20"/>
                <w:szCs w:val="20"/>
                <w:lang w:val="en-GB"/>
              </w:rPr>
            </w:pPr>
            <w:r w:rsidRPr="002E5CE2">
              <w:rPr>
                <w:b/>
                <w:sz w:val="20"/>
                <w:szCs w:val="20"/>
                <w:lang w:val="en-GB"/>
              </w:rPr>
              <w:t>DataType</w:t>
            </w:r>
          </w:p>
        </w:tc>
        <w:tc>
          <w:tcPr>
            <w:tcW w:w="5219" w:type="dxa"/>
          </w:tcPr>
          <w:p w14:paraId="1A8F291A" w14:textId="77777777" w:rsidR="00F56AC6" w:rsidRPr="002E5CE2" w:rsidRDefault="00F56AC6" w:rsidP="002E5CE2">
            <w:pPr>
              <w:jc w:val="center"/>
              <w:rPr>
                <w:b/>
                <w:sz w:val="20"/>
                <w:szCs w:val="20"/>
                <w:lang w:val="en-GB"/>
              </w:rPr>
            </w:pPr>
            <w:r w:rsidRPr="002E5CE2">
              <w:rPr>
                <w:b/>
                <w:sz w:val="20"/>
                <w:szCs w:val="20"/>
                <w:lang w:val="en-GB"/>
              </w:rPr>
              <w:t>Description</w:t>
            </w:r>
          </w:p>
        </w:tc>
      </w:tr>
      <w:tr w:rsidR="00F56AC6" w:rsidRPr="002E5CE2" w14:paraId="4197FF48" w14:textId="77777777" w:rsidTr="00454347">
        <w:tc>
          <w:tcPr>
            <w:tcW w:w="1512" w:type="dxa"/>
          </w:tcPr>
          <w:p w14:paraId="0942BA9C" w14:textId="77777777" w:rsidR="00F56AC6" w:rsidRPr="002E5CE2" w:rsidRDefault="00F56AC6" w:rsidP="002E5CE2">
            <w:pPr>
              <w:jc w:val="both"/>
              <w:rPr>
                <w:sz w:val="20"/>
                <w:szCs w:val="20"/>
                <w:lang w:val="en-GB"/>
              </w:rPr>
            </w:pPr>
            <w:r w:rsidRPr="002E5CE2">
              <w:rPr>
                <w:sz w:val="20"/>
                <w:szCs w:val="20"/>
                <w:lang w:val="en-GB"/>
              </w:rPr>
              <w:lastRenderedPageBreak/>
              <w:t>Pos</w:t>
            </w:r>
          </w:p>
        </w:tc>
        <w:tc>
          <w:tcPr>
            <w:tcW w:w="1572" w:type="dxa"/>
          </w:tcPr>
          <w:p w14:paraId="5FFD9F07" w14:textId="77777777" w:rsidR="00F56AC6" w:rsidRPr="002E5CE2" w:rsidRDefault="00D60702" w:rsidP="002E5CE2">
            <w:pPr>
              <w:jc w:val="both"/>
              <w:rPr>
                <w:sz w:val="20"/>
                <w:szCs w:val="20"/>
                <w:lang w:val="en-GB"/>
              </w:rPr>
            </w:pPr>
            <w:r>
              <w:rPr>
                <w:sz w:val="20"/>
                <w:szCs w:val="20"/>
                <w:lang w:val="en-GB"/>
              </w:rPr>
              <w:t>Char</w:t>
            </w:r>
          </w:p>
        </w:tc>
        <w:tc>
          <w:tcPr>
            <w:tcW w:w="5219" w:type="dxa"/>
          </w:tcPr>
          <w:p w14:paraId="1FCAC944" w14:textId="77777777" w:rsidR="00F56AC6" w:rsidRPr="002E5CE2" w:rsidRDefault="00F56AC6" w:rsidP="002E5CE2">
            <w:pPr>
              <w:jc w:val="both"/>
              <w:rPr>
                <w:sz w:val="20"/>
                <w:szCs w:val="20"/>
                <w:lang w:val="en-GB"/>
              </w:rPr>
            </w:pPr>
            <w:r w:rsidRPr="002E5CE2">
              <w:rPr>
                <w:sz w:val="20"/>
                <w:szCs w:val="20"/>
                <w:lang w:val="en-GB"/>
              </w:rPr>
              <w:t>System key (position information) for the</w:t>
            </w:r>
            <w:r w:rsidR="00A03478" w:rsidRPr="002E5CE2">
              <w:rPr>
                <w:sz w:val="20"/>
                <w:szCs w:val="20"/>
                <w:lang w:val="en-GB"/>
              </w:rPr>
              <w:t xml:space="preserve"> Domain</w:t>
            </w:r>
            <w:r w:rsidRPr="002E5CE2">
              <w:rPr>
                <w:sz w:val="20"/>
                <w:szCs w:val="20"/>
                <w:lang w:val="en-GB"/>
              </w:rPr>
              <w:t xml:space="preserve"> log entry</w:t>
            </w:r>
          </w:p>
        </w:tc>
      </w:tr>
      <w:tr w:rsidR="001800DB" w:rsidRPr="002E5CE2" w14:paraId="1DEE507C" w14:textId="77777777" w:rsidTr="00454347">
        <w:tc>
          <w:tcPr>
            <w:tcW w:w="1512" w:type="dxa"/>
          </w:tcPr>
          <w:p w14:paraId="651944E9" w14:textId="4FE88ED3" w:rsidR="001800DB" w:rsidRPr="002E5CE2" w:rsidRDefault="001800DB" w:rsidP="002E5CE2">
            <w:pPr>
              <w:jc w:val="both"/>
              <w:rPr>
                <w:sz w:val="20"/>
                <w:szCs w:val="20"/>
                <w:lang w:val="en-GB"/>
              </w:rPr>
            </w:pPr>
            <w:r>
              <w:rPr>
                <w:sz w:val="20"/>
                <w:szCs w:val="20"/>
                <w:lang w:val="en-GB"/>
              </w:rPr>
              <w:t>Name</w:t>
            </w:r>
          </w:p>
        </w:tc>
        <w:tc>
          <w:tcPr>
            <w:tcW w:w="1572" w:type="dxa"/>
          </w:tcPr>
          <w:p w14:paraId="157579AF" w14:textId="4C04F9F2" w:rsidR="001800DB" w:rsidRDefault="001800DB" w:rsidP="002E5CE2">
            <w:pPr>
              <w:jc w:val="both"/>
              <w:rPr>
                <w:sz w:val="20"/>
                <w:szCs w:val="20"/>
                <w:lang w:val="en-GB"/>
              </w:rPr>
            </w:pPr>
            <w:r>
              <w:rPr>
                <w:sz w:val="20"/>
                <w:szCs w:val="20"/>
                <w:lang w:val="en-GB"/>
              </w:rPr>
              <w:t>Char</w:t>
            </w:r>
          </w:p>
        </w:tc>
        <w:tc>
          <w:tcPr>
            <w:tcW w:w="5219" w:type="dxa"/>
          </w:tcPr>
          <w:p w14:paraId="56C9FCA6" w14:textId="43B8C922" w:rsidR="001800DB" w:rsidRPr="002E5CE2" w:rsidRDefault="001800DB" w:rsidP="002E5CE2">
            <w:pPr>
              <w:jc w:val="both"/>
              <w:rPr>
                <w:sz w:val="20"/>
                <w:szCs w:val="20"/>
                <w:lang w:val="en-GB"/>
              </w:rPr>
            </w:pPr>
            <w:r>
              <w:rPr>
                <w:sz w:val="20"/>
                <w:szCs w:val="20"/>
                <w:lang w:val="en-GB"/>
              </w:rPr>
              <w:t>The name of the type</w:t>
            </w:r>
          </w:p>
        </w:tc>
      </w:tr>
      <w:tr w:rsidR="00F56AC6" w:rsidRPr="002E5CE2" w14:paraId="7C435D2E" w14:textId="77777777" w:rsidTr="00454347">
        <w:tc>
          <w:tcPr>
            <w:tcW w:w="1512" w:type="dxa"/>
          </w:tcPr>
          <w:p w14:paraId="7F29553A" w14:textId="77777777" w:rsidR="00F56AC6" w:rsidRPr="002E5CE2" w:rsidRDefault="00A03478" w:rsidP="002E5CE2">
            <w:pPr>
              <w:jc w:val="both"/>
              <w:rPr>
                <w:sz w:val="20"/>
                <w:szCs w:val="20"/>
                <w:lang w:val="en-GB"/>
              </w:rPr>
            </w:pPr>
            <w:r w:rsidRPr="002E5CE2">
              <w:rPr>
                <w:sz w:val="20"/>
                <w:szCs w:val="20"/>
                <w:lang w:val="en-GB"/>
              </w:rPr>
              <w:t>SuperType</w:t>
            </w:r>
          </w:p>
        </w:tc>
        <w:tc>
          <w:tcPr>
            <w:tcW w:w="1572" w:type="dxa"/>
          </w:tcPr>
          <w:p w14:paraId="6FB79DBC" w14:textId="77777777" w:rsidR="00F56AC6" w:rsidRPr="002E5CE2" w:rsidRDefault="00D60702" w:rsidP="002E5CE2">
            <w:pPr>
              <w:jc w:val="both"/>
              <w:rPr>
                <w:sz w:val="20"/>
                <w:szCs w:val="20"/>
                <w:lang w:val="en-GB"/>
              </w:rPr>
            </w:pPr>
            <w:r>
              <w:rPr>
                <w:sz w:val="20"/>
                <w:szCs w:val="20"/>
                <w:lang w:val="en-GB"/>
              </w:rPr>
              <w:t>Char</w:t>
            </w:r>
          </w:p>
        </w:tc>
        <w:tc>
          <w:tcPr>
            <w:tcW w:w="5219" w:type="dxa"/>
          </w:tcPr>
          <w:p w14:paraId="722B2550" w14:textId="77777777" w:rsidR="00F56AC6" w:rsidRPr="002E5CE2" w:rsidRDefault="00F56AC6"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supertype</w:t>
            </w:r>
          </w:p>
        </w:tc>
      </w:tr>
      <w:tr w:rsidR="00F8370C" w:rsidRPr="002E5CE2" w14:paraId="035FDF4F" w14:textId="77777777" w:rsidTr="00454347">
        <w:tc>
          <w:tcPr>
            <w:tcW w:w="1512" w:type="dxa"/>
          </w:tcPr>
          <w:p w14:paraId="19F4A130" w14:textId="5A230BC2" w:rsidR="00F8370C" w:rsidRDefault="00F8370C" w:rsidP="002E5CE2">
            <w:pPr>
              <w:jc w:val="both"/>
              <w:rPr>
                <w:sz w:val="20"/>
                <w:szCs w:val="20"/>
                <w:lang w:val="en-GB"/>
              </w:rPr>
            </w:pPr>
            <w:r>
              <w:rPr>
                <w:sz w:val="20"/>
                <w:szCs w:val="20"/>
                <w:lang w:val="en-GB"/>
              </w:rPr>
              <w:t>Graph</w:t>
            </w:r>
          </w:p>
        </w:tc>
        <w:tc>
          <w:tcPr>
            <w:tcW w:w="1572" w:type="dxa"/>
          </w:tcPr>
          <w:p w14:paraId="58D8637C" w14:textId="54688CD4" w:rsidR="00F8370C" w:rsidRDefault="00F8370C" w:rsidP="002E5CE2">
            <w:pPr>
              <w:jc w:val="both"/>
              <w:rPr>
                <w:sz w:val="20"/>
                <w:szCs w:val="20"/>
                <w:lang w:val="en-GB"/>
              </w:rPr>
            </w:pPr>
            <w:r>
              <w:rPr>
                <w:sz w:val="20"/>
                <w:szCs w:val="20"/>
                <w:lang w:val="en-GB"/>
              </w:rPr>
              <w:t>Char</w:t>
            </w:r>
          </w:p>
        </w:tc>
        <w:tc>
          <w:tcPr>
            <w:tcW w:w="5219" w:type="dxa"/>
          </w:tcPr>
          <w:p w14:paraId="006D7CF8" w14:textId="3A85AEE2" w:rsidR="00F8370C" w:rsidRDefault="00F8370C" w:rsidP="002E5CE2">
            <w:pPr>
              <w:jc w:val="both"/>
              <w:rPr>
                <w:sz w:val="20"/>
                <w:szCs w:val="20"/>
                <w:lang w:val="en-GB"/>
              </w:rPr>
            </w:pPr>
            <w:r>
              <w:rPr>
                <w:sz w:val="20"/>
                <w:szCs w:val="20"/>
                <w:lang w:val="en-GB"/>
              </w:rPr>
              <w:t>NodeType or EdgeType if appropriate</w:t>
            </w:r>
            <w:r w:rsidR="00454347">
              <w:rPr>
                <w:sz w:val="20"/>
                <w:szCs w:val="20"/>
                <w:lang w:val="en-GB"/>
              </w:rPr>
              <w:t xml:space="preserve"> (see also Log$EdgeType)</w:t>
            </w:r>
          </w:p>
        </w:tc>
      </w:tr>
      <w:tr w:rsidR="00454347" w:rsidRPr="002E5CE2" w14:paraId="2CAAF750" w14:textId="77777777" w:rsidTr="00454347">
        <w:tc>
          <w:tcPr>
            <w:tcW w:w="1512" w:type="dxa"/>
            <w:tcBorders>
              <w:top w:val="single" w:sz="6" w:space="0" w:color="auto"/>
              <w:left w:val="single" w:sz="4" w:space="0" w:color="auto"/>
              <w:bottom w:val="single" w:sz="4" w:space="0" w:color="auto"/>
              <w:right w:val="single" w:sz="6" w:space="0" w:color="auto"/>
            </w:tcBorders>
          </w:tcPr>
          <w:p w14:paraId="3B2082E0" w14:textId="77777777" w:rsidR="00454347" w:rsidRDefault="00454347" w:rsidP="00EE2888">
            <w:pPr>
              <w:jc w:val="both"/>
              <w:rPr>
                <w:sz w:val="20"/>
                <w:szCs w:val="20"/>
                <w:lang w:val="en-GB"/>
              </w:rPr>
            </w:pPr>
            <w:r>
              <w:rPr>
                <w:sz w:val="20"/>
                <w:szCs w:val="20"/>
                <w:lang w:val="en-GB"/>
              </w:rPr>
              <w:t>Transaction</w:t>
            </w:r>
          </w:p>
        </w:tc>
        <w:tc>
          <w:tcPr>
            <w:tcW w:w="1572" w:type="dxa"/>
            <w:tcBorders>
              <w:top w:val="single" w:sz="6" w:space="0" w:color="auto"/>
              <w:left w:val="single" w:sz="6" w:space="0" w:color="auto"/>
              <w:bottom w:val="single" w:sz="4" w:space="0" w:color="auto"/>
              <w:right w:val="single" w:sz="6" w:space="0" w:color="auto"/>
            </w:tcBorders>
          </w:tcPr>
          <w:p w14:paraId="6949AB35" w14:textId="77777777" w:rsidR="00454347" w:rsidRDefault="00454347" w:rsidP="00EE2888">
            <w:pPr>
              <w:jc w:val="both"/>
              <w:rPr>
                <w:sz w:val="20"/>
                <w:szCs w:val="20"/>
                <w:lang w:val="en-GB"/>
              </w:rPr>
            </w:pPr>
            <w:r>
              <w:rPr>
                <w:sz w:val="20"/>
                <w:szCs w:val="20"/>
                <w:lang w:val="en-GB"/>
              </w:rPr>
              <w:t>Char</w:t>
            </w:r>
          </w:p>
        </w:tc>
        <w:tc>
          <w:tcPr>
            <w:tcW w:w="5219" w:type="dxa"/>
            <w:tcBorders>
              <w:top w:val="single" w:sz="6" w:space="0" w:color="auto"/>
              <w:left w:val="single" w:sz="6" w:space="0" w:color="auto"/>
              <w:bottom w:val="single" w:sz="4" w:space="0" w:color="auto"/>
              <w:right w:val="single" w:sz="4" w:space="0" w:color="auto"/>
            </w:tcBorders>
          </w:tcPr>
          <w:p w14:paraId="4A39F64E" w14:textId="77777777" w:rsidR="00454347" w:rsidRPr="002E5CE2" w:rsidRDefault="00454347" w:rsidP="00EE2888">
            <w:pPr>
              <w:jc w:val="both"/>
              <w:rPr>
                <w:sz w:val="20"/>
                <w:szCs w:val="20"/>
                <w:lang w:val="en-GB"/>
              </w:rPr>
            </w:pPr>
            <w:r>
              <w:rPr>
                <w:sz w:val="20"/>
                <w:szCs w:val="20"/>
                <w:lang w:val="en-GB"/>
              </w:rPr>
              <w:t xml:space="preserve">The transaction in which this action occurs </w:t>
            </w:r>
          </w:p>
        </w:tc>
      </w:tr>
    </w:tbl>
    <w:p w14:paraId="31D48ADD" w14:textId="77777777" w:rsidR="00A03478" w:rsidRPr="008C2AF6" w:rsidRDefault="005A56DE" w:rsidP="00A03478">
      <w:pPr>
        <w:spacing w:before="120"/>
        <w:jc w:val="both"/>
        <w:rPr>
          <w:sz w:val="20"/>
          <w:szCs w:val="20"/>
        </w:rPr>
      </w:pPr>
      <w:r>
        <w:rPr>
          <w:sz w:val="20"/>
          <w:szCs w:val="20"/>
        </w:rPr>
        <w:t>The type name is</w:t>
      </w:r>
      <w:r w:rsidR="00A03478">
        <w:rPr>
          <w:sz w:val="20"/>
          <w:szCs w:val="20"/>
        </w:rPr>
        <w:t xml:space="preserve"> given in the Log$Domain table.</w:t>
      </w:r>
      <w:r>
        <w:rPr>
          <w:sz w:val="20"/>
          <w:szCs w:val="20"/>
        </w:rPr>
        <w:t xml:space="preserve"> The list of methods is in the Log$TypeMethod table. The list of members is in the Log$Table table. The method bodies are in the Log$Modify table.</w:t>
      </w:r>
      <w:r w:rsidR="00D71CC1">
        <w:rPr>
          <w:sz w:val="20"/>
          <w:szCs w:val="20"/>
        </w:rPr>
        <w:t xml:space="preserve"> </w:t>
      </w:r>
    </w:p>
    <w:p w14:paraId="41E01AF0" w14:textId="262EFB13" w:rsidR="00CC2745" w:rsidRDefault="00682711" w:rsidP="00964D07">
      <w:pPr>
        <w:pStyle w:val="Heading3"/>
      </w:pPr>
      <w:bookmarkStart w:id="298" w:name="_Toc142286371"/>
      <w:r>
        <w:t>8.</w:t>
      </w:r>
      <w:r w:rsidR="0025540B">
        <w:t>4</w:t>
      </w:r>
      <w:r w:rsidR="00AB1204">
        <w:t>.</w:t>
      </w:r>
      <w:r w:rsidR="00F04EFC">
        <w:t>3</w:t>
      </w:r>
      <w:r w:rsidR="00093E5E">
        <w:t>0</w:t>
      </w:r>
      <w:r w:rsidR="0002269E">
        <w:t xml:space="preserve"> Lo</w:t>
      </w:r>
      <w:r w:rsidR="00CC2745">
        <w:t>g$</w:t>
      </w:r>
      <w:r w:rsidR="00A03478">
        <w:t>TypeMethod</w:t>
      </w:r>
      <w:bookmarkEnd w:id="298"/>
    </w:p>
    <w:p w14:paraId="4D7651E6" w14:textId="77777777" w:rsidR="00447069" w:rsidRPr="00447069" w:rsidRDefault="00447069" w:rsidP="00447069">
      <w:pPr>
        <w:rPr>
          <w:sz w:val="20"/>
          <w:szCs w:val="20"/>
          <w:lang w:val="en-GB" w:eastAsia="en-GB"/>
        </w:rPr>
      </w:pPr>
      <w:r w:rsidRPr="00447069">
        <w:rPr>
          <w:sz w:val="20"/>
          <w:szCs w:val="20"/>
          <w:lang w:val="en-GB" w:eastAsia="en-GB"/>
        </w:rPr>
        <w:t>This table records method declarations.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6149AF0E" w14:textId="77777777" w:rsidTr="003F1F87">
        <w:tc>
          <w:tcPr>
            <w:tcW w:w="1532" w:type="dxa"/>
          </w:tcPr>
          <w:p w14:paraId="4F30CB81"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DFC03BC"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827FE0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12E82C3D" w14:textId="77777777" w:rsidTr="003F1F87">
        <w:tc>
          <w:tcPr>
            <w:tcW w:w="1532" w:type="dxa"/>
          </w:tcPr>
          <w:p w14:paraId="62CD9BBA" w14:textId="77777777" w:rsidR="0027540A" w:rsidRPr="002E5CE2" w:rsidRDefault="0027540A" w:rsidP="002E5CE2">
            <w:pPr>
              <w:jc w:val="both"/>
              <w:rPr>
                <w:sz w:val="20"/>
                <w:szCs w:val="20"/>
                <w:lang w:val="en-GB"/>
              </w:rPr>
            </w:pPr>
            <w:r w:rsidRPr="002E5CE2">
              <w:rPr>
                <w:sz w:val="20"/>
                <w:szCs w:val="20"/>
                <w:lang w:val="en-GB"/>
              </w:rPr>
              <w:t>Pos</w:t>
            </w:r>
          </w:p>
        </w:tc>
        <w:tc>
          <w:tcPr>
            <w:tcW w:w="1597" w:type="dxa"/>
          </w:tcPr>
          <w:p w14:paraId="04DC2124" w14:textId="77777777" w:rsidR="0027540A" w:rsidRPr="002E5CE2" w:rsidRDefault="00D60702" w:rsidP="002E5CE2">
            <w:pPr>
              <w:jc w:val="both"/>
              <w:rPr>
                <w:sz w:val="20"/>
                <w:szCs w:val="20"/>
                <w:lang w:val="en-GB"/>
              </w:rPr>
            </w:pPr>
            <w:r>
              <w:rPr>
                <w:sz w:val="20"/>
                <w:szCs w:val="20"/>
                <w:lang w:val="en-GB"/>
              </w:rPr>
              <w:t>Char</w:t>
            </w:r>
          </w:p>
        </w:tc>
        <w:tc>
          <w:tcPr>
            <w:tcW w:w="5400" w:type="dxa"/>
          </w:tcPr>
          <w:p w14:paraId="0BF00B24" w14:textId="77777777" w:rsidR="0027540A" w:rsidRPr="002E5CE2" w:rsidRDefault="0027540A" w:rsidP="002E5CE2">
            <w:pPr>
              <w:jc w:val="both"/>
              <w:rPr>
                <w:sz w:val="20"/>
                <w:szCs w:val="20"/>
                <w:lang w:val="en-GB"/>
              </w:rPr>
            </w:pPr>
            <w:r w:rsidRPr="002E5CE2">
              <w:rPr>
                <w:sz w:val="20"/>
                <w:szCs w:val="20"/>
                <w:lang w:val="en-GB"/>
              </w:rPr>
              <w:t xml:space="preserve">System key (position information) </w:t>
            </w:r>
            <w:r w:rsidR="00CA020B" w:rsidRPr="002E5CE2">
              <w:rPr>
                <w:sz w:val="20"/>
                <w:szCs w:val="20"/>
                <w:lang w:val="en-GB"/>
              </w:rPr>
              <w:t>identifying this method</w:t>
            </w:r>
          </w:p>
        </w:tc>
      </w:tr>
      <w:tr w:rsidR="0027540A" w:rsidRPr="002E5CE2" w14:paraId="1F74BD58" w14:textId="77777777" w:rsidTr="003F1F87">
        <w:tc>
          <w:tcPr>
            <w:tcW w:w="1532" w:type="dxa"/>
          </w:tcPr>
          <w:p w14:paraId="6FF5D090" w14:textId="77777777" w:rsidR="0027540A" w:rsidRPr="002E5CE2" w:rsidRDefault="00A03478" w:rsidP="002E5CE2">
            <w:pPr>
              <w:jc w:val="both"/>
              <w:rPr>
                <w:sz w:val="20"/>
                <w:szCs w:val="20"/>
                <w:lang w:val="en-GB"/>
              </w:rPr>
            </w:pPr>
            <w:r w:rsidRPr="002E5CE2">
              <w:rPr>
                <w:sz w:val="20"/>
                <w:szCs w:val="20"/>
                <w:lang w:val="en-GB"/>
              </w:rPr>
              <w:t>Type</w:t>
            </w:r>
          </w:p>
        </w:tc>
        <w:tc>
          <w:tcPr>
            <w:tcW w:w="1597" w:type="dxa"/>
          </w:tcPr>
          <w:p w14:paraId="444F0B30" w14:textId="77777777" w:rsidR="0027540A" w:rsidRPr="002E5CE2" w:rsidRDefault="00D60702" w:rsidP="002E5CE2">
            <w:pPr>
              <w:jc w:val="both"/>
              <w:rPr>
                <w:sz w:val="20"/>
                <w:szCs w:val="20"/>
                <w:lang w:val="en-GB"/>
              </w:rPr>
            </w:pPr>
            <w:r>
              <w:rPr>
                <w:sz w:val="20"/>
                <w:szCs w:val="20"/>
                <w:lang w:val="en-GB"/>
              </w:rPr>
              <w:t>Char</w:t>
            </w:r>
          </w:p>
        </w:tc>
        <w:tc>
          <w:tcPr>
            <w:tcW w:w="5400" w:type="dxa"/>
          </w:tcPr>
          <w:p w14:paraId="276D196A" w14:textId="77777777" w:rsidR="0027540A" w:rsidRPr="002E5CE2" w:rsidRDefault="0027540A"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type</w:t>
            </w:r>
          </w:p>
        </w:tc>
      </w:tr>
      <w:tr w:rsidR="0027540A" w:rsidRPr="002E5CE2" w14:paraId="14CD67D7" w14:textId="77777777" w:rsidTr="003F1F87">
        <w:tc>
          <w:tcPr>
            <w:tcW w:w="1532" w:type="dxa"/>
          </w:tcPr>
          <w:p w14:paraId="5C909788" w14:textId="77777777" w:rsidR="0027540A" w:rsidRPr="002E5CE2" w:rsidRDefault="00A03478" w:rsidP="002E5CE2">
            <w:pPr>
              <w:jc w:val="both"/>
              <w:rPr>
                <w:sz w:val="20"/>
                <w:szCs w:val="20"/>
                <w:lang w:val="en-GB"/>
              </w:rPr>
            </w:pPr>
            <w:r w:rsidRPr="002E5CE2">
              <w:rPr>
                <w:sz w:val="20"/>
                <w:szCs w:val="20"/>
                <w:lang w:val="en-GB"/>
              </w:rPr>
              <w:t>MethodType</w:t>
            </w:r>
          </w:p>
        </w:tc>
        <w:tc>
          <w:tcPr>
            <w:tcW w:w="1597" w:type="dxa"/>
          </w:tcPr>
          <w:p w14:paraId="32122FF2" w14:textId="77777777" w:rsidR="0027540A" w:rsidRPr="002E5CE2" w:rsidRDefault="0027540A" w:rsidP="002E5CE2">
            <w:pPr>
              <w:jc w:val="both"/>
              <w:rPr>
                <w:sz w:val="20"/>
                <w:szCs w:val="20"/>
                <w:lang w:val="en-GB"/>
              </w:rPr>
            </w:pPr>
            <w:r w:rsidRPr="002E5CE2">
              <w:rPr>
                <w:sz w:val="20"/>
                <w:szCs w:val="20"/>
                <w:lang w:val="en-GB"/>
              </w:rPr>
              <w:t>Int</w:t>
            </w:r>
          </w:p>
        </w:tc>
        <w:tc>
          <w:tcPr>
            <w:tcW w:w="5400" w:type="dxa"/>
          </w:tcPr>
          <w:p w14:paraId="7EC63432" w14:textId="77777777" w:rsidR="0027540A" w:rsidRPr="002E5CE2" w:rsidRDefault="00A03478" w:rsidP="002E5CE2">
            <w:pPr>
              <w:jc w:val="both"/>
              <w:rPr>
                <w:sz w:val="20"/>
                <w:szCs w:val="20"/>
                <w:lang w:val="en-GB"/>
              </w:rPr>
            </w:pPr>
            <w:r w:rsidRPr="002E5CE2">
              <w:rPr>
                <w:sz w:val="20"/>
                <w:szCs w:val="20"/>
                <w:lang w:val="en-GB"/>
              </w:rPr>
              <w:t>See coding below</w:t>
            </w:r>
          </w:p>
        </w:tc>
      </w:tr>
      <w:tr w:rsidR="0027540A" w:rsidRPr="002E5CE2" w14:paraId="6D32D973" w14:textId="77777777" w:rsidTr="003F1F87">
        <w:tc>
          <w:tcPr>
            <w:tcW w:w="1532" w:type="dxa"/>
          </w:tcPr>
          <w:p w14:paraId="27155862" w14:textId="77777777" w:rsidR="0027540A" w:rsidRPr="002E5CE2" w:rsidRDefault="00A03478" w:rsidP="002E5CE2">
            <w:pPr>
              <w:jc w:val="both"/>
              <w:rPr>
                <w:sz w:val="20"/>
                <w:szCs w:val="20"/>
                <w:lang w:val="en-GB"/>
              </w:rPr>
            </w:pPr>
            <w:r w:rsidRPr="002E5CE2">
              <w:rPr>
                <w:sz w:val="20"/>
                <w:szCs w:val="20"/>
                <w:lang w:val="en-GB"/>
              </w:rPr>
              <w:t>Name</w:t>
            </w:r>
          </w:p>
        </w:tc>
        <w:tc>
          <w:tcPr>
            <w:tcW w:w="1597" w:type="dxa"/>
          </w:tcPr>
          <w:p w14:paraId="78EC60B2" w14:textId="77777777" w:rsidR="0027540A" w:rsidRPr="002E5CE2" w:rsidRDefault="00A03478" w:rsidP="002E5CE2">
            <w:pPr>
              <w:jc w:val="both"/>
              <w:rPr>
                <w:sz w:val="20"/>
                <w:szCs w:val="20"/>
                <w:lang w:val="en-GB"/>
              </w:rPr>
            </w:pPr>
            <w:r w:rsidRPr="002E5CE2">
              <w:rPr>
                <w:sz w:val="20"/>
                <w:szCs w:val="20"/>
                <w:lang w:val="en-GB"/>
              </w:rPr>
              <w:t>Char</w:t>
            </w:r>
          </w:p>
        </w:tc>
        <w:tc>
          <w:tcPr>
            <w:tcW w:w="5400" w:type="dxa"/>
          </w:tcPr>
          <w:p w14:paraId="1F46763E" w14:textId="77777777" w:rsidR="0027540A" w:rsidRPr="002E5CE2" w:rsidRDefault="0027540A" w:rsidP="002E5CE2">
            <w:pPr>
              <w:jc w:val="both"/>
              <w:rPr>
                <w:sz w:val="20"/>
                <w:szCs w:val="20"/>
                <w:lang w:val="en-GB"/>
              </w:rPr>
            </w:pPr>
            <w:r w:rsidRPr="002E5CE2">
              <w:rPr>
                <w:sz w:val="20"/>
                <w:szCs w:val="20"/>
                <w:lang w:val="en-GB"/>
              </w:rPr>
              <w:t xml:space="preserve">The </w:t>
            </w:r>
            <w:r w:rsidR="00A03478" w:rsidRPr="002E5CE2">
              <w:rPr>
                <w:sz w:val="20"/>
                <w:szCs w:val="20"/>
                <w:lang w:val="en-GB"/>
              </w:rPr>
              <w:t>original name of the method</w:t>
            </w:r>
          </w:p>
        </w:tc>
      </w:tr>
      <w:tr w:rsidR="00A03478" w:rsidRPr="002E5CE2" w14:paraId="5C015027" w14:textId="77777777" w:rsidTr="003F1F87">
        <w:tc>
          <w:tcPr>
            <w:tcW w:w="1532" w:type="dxa"/>
          </w:tcPr>
          <w:p w14:paraId="52CD0211" w14:textId="77777777" w:rsidR="00A03478" w:rsidRPr="002E5CE2" w:rsidRDefault="00A03478" w:rsidP="002E5CE2">
            <w:pPr>
              <w:jc w:val="both"/>
              <w:rPr>
                <w:sz w:val="20"/>
                <w:szCs w:val="20"/>
                <w:lang w:val="en-GB"/>
              </w:rPr>
            </w:pPr>
            <w:r w:rsidRPr="002E5CE2">
              <w:rPr>
                <w:sz w:val="20"/>
                <w:szCs w:val="20"/>
                <w:lang w:val="en-GB"/>
              </w:rPr>
              <w:t>Transaction</w:t>
            </w:r>
          </w:p>
        </w:tc>
        <w:tc>
          <w:tcPr>
            <w:tcW w:w="1597" w:type="dxa"/>
          </w:tcPr>
          <w:p w14:paraId="1DD53898" w14:textId="77777777" w:rsidR="00A03478" w:rsidRPr="002E5CE2" w:rsidRDefault="00D60702" w:rsidP="002E5CE2">
            <w:pPr>
              <w:jc w:val="both"/>
              <w:rPr>
                <w:sz w:val="20"/>
                <w:szCs w:val="20"/>
                <w:lang w:val="en-GB"/>
              </w:rPr>
            </w:pPr>
            <w:r>
              <w:rPr>
                <w:sz w:val="20"/>
                <w:szCs w:val="20"/>
                <w:lang w:val="en-GB"/>
              </w:rPr>
              <w:t>Char</w:t>
            </w:r>
          </w:p>
        </w:tc>
        <w:tc>
          <w:tcPr>
            <w:tcW w:w="5400" w:type="dxa"/>
          </w:tcPr>
          <w:p w14:paraId="17E8E0B5" w14:textId="77777777" w:rsidR="00A03478" w:rsidRPr="002E5CE2" w:rsidRDefault="00A03478" w:rsidP="002E5CE2">
            <w:pPr>
              <w:jc w:val="both"/>
              <w:rPr>
                <w:sz w:val="20"/>
                <w:szCs w:val="20"/>
                <w:lang w:val="en-GB"/>
              </w:rPr>
            </w:pPr>
            <w:r w:rsidRPr="002E5CE2">
              <w:rPr>
                <w:sz w:val="20"/>
                <w:szCs w:val="20"/>
                <w:lang w:val="en-GB"/>
              </w:rPr>
              <w:t>The transaction this log entry belongs to</w:t>
            </w:r>
          </w:p>
        </w:tc>
      </w:tr>
    </w:tbl>
    <w:p w14:paraId="396CBE30" w14:textId="77777777" w:rsidR="00CA020B" w:rsidRDefault="00CA020B" w:rsidP="00CA020B">
      <w:pPr>
        <w:spacing w:before="120"/>
        <w:jc w:val="both"/>
        <w:rPr>
          <w:sz w:val="20"/>
          <w:szCs w:val="20"/>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188"/>
        <w:gridCol w:w="1800"/>
      </w:tblGrid>
      <w:tr w:rsidR="00CA020B" w:rsidRPr="002E5CE2" w14:paraId="44509B4C" w14:textId="77777777" w:rsidTr="003F1F87">
        <w:tc>
          <w:tcPr>
            <w:tcW w:w="1188" w:type="dxa"/>
          </w:tcPr>
          <w:p w14:paraId="1BC8FEFF" w14:textId="77777777" w:rsidR="00CA020B" w:rsidRPr="002E5CE2" w:rsidRDefault="00CA020B" w:rsidP="002E5CE2">
            <w:pPr>
              <w:jc w:val="center"/>
              <w:rPr>
                <w:b/>
                <w:sz w:val="20"/>
                <w:szCs w:val="20"/>
              </w:rPr>
            </w:pPr>
            <w:r w:rsidRPr="002E5CE2">
              <w:rPr>
                <w:b/>
                <w:sz w:val="20"/>
                <w:szCs w:val="20"/>
              </w:rPr>
              <w:t>Value</w:t>
            </w:r>
          </w:p>
        </w:tc>
        <w:tc>
          <w:tcPr>
            <w:tcW w:w="1800" w:type="dxa"/>
          </w:tcPr>
          <w:p w14:paraId="08EB4206" w14:textId="77777777" w:rsidR="00CA020B" w:rsidRPr="002E5CE2" w:rsidRDefault="00CA020B" w:rsidP="002E5CE2">
            <w:pPr>
              <w:jc w:val="center"/>
              <w:rPr>
                <w:b/>
                <w:sz w:val="20"/>
                <w:szCs w:val="20"/>
              </w:rPr>
            </w:pPr>
            <w:r w:rsidRPr="002E5CE2">
              <w:rPr>
                <w:b/>
                <w:sz w:val="20"/>
                <w:szCs w:val="20"/>
              </w:rPr>
              <w:t>MethodType</w:t>
            </w:r>
          </w:p>
        </w:tc>
      </w:tr>
      <w:tr w:rsidR="00CA020B" w:rsidRPr="002E5CE2" w14:paraId="02FB5291" w14:textId="77777777" w:rsidTr="003F1F87">
        <w:tc>
          <w:tcPr>
            <w:tcW w:w="1188" w:type="dxa"/>
          </w:tcPr>
          <w:p w14:paraId="63629883" w14:textId="77777777" w:rsidR="00CA020B" w:rsidRPr="002E5CE2" w:rsidRDefault="00CA020B" w:rsidP="002E5CE2">
            <w:pPr>
              <w:jc w:val="both"/>
              <w:rPr>
                <w:sz w:val="20"/>
                <w:szCs w:val="20"/>
              </w:rPr>
            </w:pPr>
            <w:r w:rsidRPr="002E5CE2">
              <w:rPr>
                <w:sz w:val="20"/>
                <w:szCs w:val="20"/>
              </w:rPr>
              <w:t>0</w:t>
            </w:r>
          </w:p>
        </w:tc>
        <w:tc>
          <w:tcPr>
            <w:tcW w:w="1800" w:type="dxa"/>
          </w:tcPr>
          <w:p w14:paraId="5881B4A0" w14:textId="77777777" w:rsidR="00CA020B" w:rsidRPr="002E5CE2" w:rsidRDefault="00CA020B" w:rsidP="002E5CE2">
            <w:pPr>
              <w:jc w:val="both"/>
              <w:rPr>
                <w:sz w:val="20"/>
                <w:szCs w:val="20"/>
              </w:rPr>
            </w:pPr>
            <w:r w:rsidRPr="002E5CE2">
              <w:rPr>
                <w:sz w:val="20"/>
                <w:szCs w:val="20"/>
              </w:rPr>
              <w:t>Instance</w:t>
            </w:r>
          </w:p>
        </w:tc>
      </w:tr>
      <w:tr w:rsidR="00CA020B" w:rsidRPr="002E5CE2" w14:paraId="70369A7B" w14:textId="77777777" w:rsidTr="003F1F87">
        <w:tc>
          <w:tcPr>
            <w:tcW w:w="1188" w:type="dxa"/>
          </w:tcPr>
          <w:p w14:paraId="7E9B427D" w14:textId="77777777" w:rsidR="00CA020B" w:rsidRPr="002E5CE2" w:rsidRDefault="00CA020B" w:rsidP="002E5CE2">
            <w:pPr>
              <w:jc w:val="both"/>
              <w:rPr>
                <w:sz w:val="20"/>
                <w:szCs w:val="20"/>
              </w:rPr>
            </w:pPr>
            <w:r w:rsidRPr="002E5CE2">
              <w:rPr>
                <w:sz w:val="20"/>
                <w:szCs w:val="20"/>
              </w:rPr>
              <w:t>1</w:t>
            </w:r>
          </w:p>
        </w:tc>
        <w:tc>
          <w:tcPr>
            <w:tcW w:w="1800" w:type="dxa"/>
          </w:tcPr>
          <w:p w14:paraId="2552AFFF" w14:textId="77777777" w:rsidR="00CA020B" w:rsidRPr="002E5CE2" w:rsidRDefault="00CA020B" w:rsidP="002E5CE2">
            <w:pPr>
              <w:jc w:val="both"/>
              <w:rPr>
                <w:sz w:val="20"/>
                <w:szCs w:val="20"/>
              </w:rPr>
            </w:pPr>
            <w:r w:rsidRPr="002E5CE2">
              <w:rPr>
                <w:sz w:val="20"/>
                <w:szCs w:val="20"/>
              </w:rPr>
              <w:t>Overriding</w:t>
            </w:r>
          </w:p>
        </w:tc>
      </w:tr>
      <w:tr w:rsidR="00CA020B" w:rsidRPr="002E5CE2" w14:paraId="20C3E478" w14:textId="77777777" w:rsidTr="003F1F87">
        <w:tc>
          <w:tcPr>
            <w:tcW w:w="1188" w:type="dxa"/>
          </w:tcPr>
          <w:p w14:paraId="79D16082" w14:textId="77777777" w:rsidR="00CA020B" w:rsidRPr="002E5CE2" w:rsidRDefault="00CA020B" w:rsidP="002E5CE2">
            <w:pPr>
              <w:jc w:val="both"/>
              <w:rPr>
                <w:sz w:val="20"/>
                <w:szCs w:val="20"/>
              </w:rPr>
            </w:pPr>
            <w:r w:rsidRPr="002E5CE2">
              <w:rPr>
                <w:sz w:val="20"/>
                <w:szCs w:val="20"/>
              </w:rPr>
              <w:t>2</w:t>
            </w:r>
          </w:p>
        </w:tc>
        <w:tc>
          <w:tcPr>
            <w:tcW w:w="1800" w:type="dxa"/>
          </w:tcPr>
          <w:p w14:paraId="707056EE" w14:textId="77777777" w:rsidR="00CA020B" w:rsidRPr="002E5CE2" w:rsidRDefault="00CA020B" w:rsidP="002E5CE2">
            <w:pPr>
              <w:jc w:val="both"/>
              <w:rPr>
                <w:sz w:val="20"/>
                <w:szCs w:val="20"/>
              </w:rPr>
            </w:pPr>
            <w:r w:rsidRPr="002E5CE2">
              <w:rPr>
                <w:sz w:val="20"/>
                <w:szCs w:val="20"/>
              </w:rPr>
              <w:t>Static</w:t>
            </w:r>
          </w:p>
        </w:tc>
      </w:tr>
      <w:tr w:rsidR="00CA020B" w:rsidRPr="002E5CE2" w14:paraId="79787574" w14:textId="77777777" w:rsidTr="003F1F87">
        <w:tc>
          <w:tcPr>
            <w:tcW w:w="1188" w:type="dxa"/>
          </w:tcPr>
          <w:p w14:paraId="16209AC0" w14:textId="77777777" w:rsidR="00CA020B" w:rsidRPr="002E5CE2" w:rsidRDefault="00CA020B" w:rsidP="002E5CE2">
            <w:pPr>
              <w:jc w:val="both"/>
              <w:rPr>
                <w:sz w:val="20"/>
                <w:szCs w:val="20"/>
              </w:rPr>
            </w:pPr>
            <w:r w:rsidRPr="002E5CE2">
              <w:rPr>
                <w:sz w:val="20"/>
                <w:szCs w:val="20"/>
              </w:rPr>
              <w:t>3</w:t>
            </w:r>
          </w:p>
        </w:tc>
        <w:tc>
          <w:tcPr>
            <w:tcW w:w="1800" w:type="dxa"/>
          </w:tcPr>
          <w:p w14:paraId="7BDD7257" w14:textId="77777777" w:rsidR="00CA020B" w:rsidRPr="002E5CE2" w:rsidRDefault="00CA020B" w:rsidP="002E5CE2">
            <w:pPr>
              <w:jc w:val="both"/>
              <w:rPr>
                <w:sz w:val="20"/>
                <w:szCs w:val="20"/>
              </w:rPr>
            </w:pPr>
            <w:r w:rsidRPr="002E5CE2">
              <w:rPr>
                <w:sz w:val="20"/>
                <w:szCs w:val="20"/>
              </w:rPr>
              <w:t>Constructor</w:t>
            </w:r>
          </w:p>
        </w:tc>
      </w:tr>
    </w:tbl>
    <w:p w14:paraId="1D3EDB1A" w14:textId="77777777" w:rsidR="005A56DE" w:rsidRDefault="005A56DE" w:rsidP="005A56DE">
      <w:pPr>
        <w:spacing w:before="120"/>
        <w:jc w:val="both"/>
        <w:rPr>
          <w:sz w:val="20"/>
          <w:szCs w:val="20"/>
        </w:rPr>
      </w:pPr>
      <w:r>
        <w:rPr>
          <w:sz w:val="20"/>
          <w:szCs w:val="20"/>
        </w:rPr>
        <w:t>Method bodies are given in the Log$Modify table.</w:t>
      </w:r>
    </w:p>
    <w:p w14:paraId="0F6846F2" w14:textId="31B1FC42" w:rsidR="00A03478" w:rsidRDefault="00AB1204" w:rsidP="00A03478">
      <w:pPr>
        <w:pStyle w:val="Heading3"/>
      </w:pPr>
      <w:bookmarkStart w:id="299" w:name="_Toc142286372"/>
      <w:r>
        <w:t>8.</w:t>
      </w:r>
      <w:r w:rsidR="0025540B">
        <w:t>4</w:t>
      </w:r>
      <w:r>
        <w:t>.</w:t>
      </w:r>
      <w:r w:rsidR="00F04EFC">
        <w:t>3</w:t>
      </w:r>
      <w:r w:rsidR="00093E5E">
        <w:t>1</w:t>
      </w:r>
      <w:r w:rsidR="00A03478">
        <w:t xml:space="preserve"> Log$Update</w:t>
      </w:r>
      <w:bookmarkEnd w:id="29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A03478" w:rsidRPr="002E5CE2" w14:paraId="68092522" w14:textId="77777777" w:rsidTr="003F1F87">
        <w:tc>
          <w:tcPr>
            <w:tcW w:w="1548" w:type="dxa"/>
          </w:tcPr>
          <w:p w14:paraId="2E7664DE" w14:textId="77777777" w:rsidR="00A03478" w:rsidRPr="002E5CE2" w:rsidRDefault="00A03478" w:rsidP="002E5CE2">
            <w:pPr>
              <w:jc w:val="center"/>
              <w:rPr>
                <w:b/>
                <w:sz w:val="20"/>
                <w:szCs w:val="20"/>
                <w:lang w:val="en-GB"/>
              </w:rPr>
            </w:pPr>
            <w:r w:rsidRPr="002E5CE2">
              <w:rPr>
                <w:b/>
                <w:sz w:val="20"/>
                <w:szCs w:val="20"/>
                <w:lang w:val="en-GB"/>
              </w:rPr>
              <w:t>Field</w:t>
            </w:r>
          </w:p>
        </w:tc>
        <w:tc>
          <w:tcPr>
            <w:tcW w:w="1620" w:type="dxa"/>
          </w:tcPr>
          <w:p w14:paraId="0F085FE9" w14:textId="77777777" w:rsidR="00A03478" w:rsidRPr="002E5CE2" w:rsidRDefault="00A03478" w:rsidP="002E5CE2">
            <w:pPr>
              <w:jc w:val="center"/>
              <w:rPr>
                <w:b/>
                <w:sz w:val="20"/>
                <w:szCs w:val="20"/>
                <w:lang w:val="en-GB"/>
              </w:rPr>
            </w:pPr>
            <w:r w:rsidRPr="002E5CE2">
              <w:rPr>
                <w:b/>
                <w:sz w:val="20"/>
                <w:szCs w:val="20"/>
                <w:lang w:val="en-GB"/>
              </w:rPr>
              <w:t>DataType</w:t>
            </w:r>
          </w:p>
        </w:tc>
        <w:tc>
          <w:tcPr>
            <w:tcW w:w="5580" w:type="dxa"/>
          </w:tcPr>
          <w:p w14:paraId="4F541727" w14:textId="77777777" w:rsidR="00A03478" w:rsidRPr="002E5CE2" w:rsidRDefault="00A03478" w:rsidP="002E5CE2">
            <w:pPr>
              <w:jc w:val="center"/>
              <w:rPr>
                <w:b/>
                <w:sz w:val="20"/>
                <w:szCs w:val="20"/>
                <w:lang w:val="en-GB"/>
              </w:rPr>
            </w:pPr>
            <w:r w:rsidRPr="002E5CE2">
              <w:rPr>
                <w:b/>
                <w:sz w:val="20"/>
                <w:szCs w:val="20"/>
                <w:lang w:val="en-GB"/>
              </w:rPr>
              <w:t>Description</w:t>
            </w:r>
          </w:p>
        </w:tc>
      </w:tr>
      <w:tr w:rsidR="00A03478" w:rsidRPr="002E5CE2" w14:paraId="5B82A025" w14:textId="77777777" w:rsidTr="003F1F87">
        <w:tc>
          <w:tcPr>
            <w:tcW w:w="1548" w:type="dxa"/>
          </w:tcPr>
          <w:p w14:paraId="41E26DC1" w14:textId="77777777" w:rsidR="00A03478" w:rsidRPr="002E5CE2" w:rsidRDefault="00A03478" w:rsidP="002E5CE2">
            <w:pPr>
              <w:jc w:val="both"/>
              <w:rPr>
                <w:sz w:val="20"/>
                <w:szCs w:val="20"/>
                <w:lang w:val="en-GB"/>
              </w:rPr>
            </w:pPr>
            <w:r w:rsidRPr="002E5CE2">
              <w:rPr>
                <w:sz w:val="20"/>
                <w:szCs w:val="20"/>
                <w:lang w:val="en-GB"/>
              </w:rPr>
              <w:t>Pos</w:t>
            </w:r>
          </w:p>
        </w:tc>
        <w:tc>
          <w:tcPr>
            <w:tcW w:w="1620" w:type="dxa"/>
          </w:tcPr>
          <w:p w14:paraId="26996E3D"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6726EDEE" w14:textId="77777777" w:rsidR="00A03478" w:rsidRPr="002E5CE2" w:rsidRDefault="00A03478" w:rsidP="002E5CE2">
            <w:pPr>
              <w:jc w:val="both"/>
              <w:rPr>
                <w:sz w:val="20"/>
                <w:szCs w:val="20"/>
                <w:lang w:val="en-GB"/>
              </w:rPr>
            </w:pPr>
            <w:r w:rsidRPr="002E5CE2">
              <w:rPr>
                <w:sz w:val="20"/>
                <w:szCs w:val="20"/>
                <w:lang w:val="en-GB"/>
              </w:rPr>
              <w:t>System key (position information) for the log entry</w:t>
            </w:r>
          </w:p>
        </w:tc>
      </w:tr>
      <w:tr w:rsidR="00A03478" w:rsidRPr="002E5CE2" w14:paraId="6740AD95" w14:textId="77777777" w:rsidTr="003F1F87">
        <w:tc>
          <w:tcPr>
            <w:tcW w:w="1548" w:type="dxa"/>
          </w:tcPr>
          <w:p w14:paraId="3D469FBB" w14:textId="77777777" w:rsidR="00A03478" w:rsidRPr="002E5CE2" w:rsidRDefault="00A03478" w:rsidP="002E5CE2">
            <w:pPr>
              <w:jc w:val="both"/>
              <w:rPr>
                <w:sz w:val="20"/>
                <w:szCs w:val="20"/>
                <w:lang w:val="en-GB"/>
              </w:rPr>
            </w:pPr>
            <w:r w:rsidRPr="002E5CE2">
              <w:rPr>
                <w:sz w:val="20"/>
                <w:szCs w:val="20"/>
                <w:lang w:val="en-GB"/>
              </w:rPr>
              <w:t>DefPos</w:t>
            </w:r>
          </w:p>
        </w:tc>
        <w:tc>
          <w:tcPr>
            <w:tcW w:w="1620" w:type="dxa"/>
          </w:tcPr>
          <w:p w14:paraId="596A9F2D"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6A695DCF" w14:textId="77777777" w:rsidR="00A03478" w:rsidRPr="002E5CE2" w:rsidRDefault="00A03478" w:rsidP="002E5CE2">
            <w:pPr>
              <w:jc w:val="both"/>
              <w:rPr>
                <w:sz w:val="20"/>
                <w:szCs w:val="20"/>
                <w:lang w:val="en-GB"/>
              </w:rPr>
            </w:pPr>
            <w:r w:rsidRPr="002E5CE2">
              <w:rPr>
                <w:sz w:val="20"/>
                <w:szCs w:val="20"/>
                <w:lang w:val="en-GB"/>
              </w:rPr>
              <w:t>Identifies the defining log entry for the record</w:t>
            </w:r>
          </w:p>
        </w:tc>
      </w:tr>
      <w:tr w:rsidR="00A03478" w:rsidRPr="002E5CE2" w14:paraId="5077C62B" w14:textId="77777777" w:rsidTr="003F1F87">
        <w:tc>
          <w:tcPr>
            <w:tcW w:w="1548" w:type="dxa"/>
          </w:tcPr>
          <w:p w14:paraId="37500FBC" w14:textId="77777777" w:rsidR="00A03478" w:rsidRPr="002E5CE2" w:rsidRDefault="00A03478" w:rsidP="002E5CE2">
            <w:pPr>
              <w:jc w:val="both"/>
              <w:rPr>
                <w:sz w:val="20"/>
                <w:szCs w:val="20"/>
                <w:lang w:val="en-GB"/>
              </w:rPr>
            </w:pPr>
            <w:r w:rsidRPr="002E5CE2">
              <w:rPr>
                <w:sz w:val="20"/>
                <w:szCs w:val="20"/>
                <w:lang w:val="en-GB"/>
              </w:rPr>
              <w:t>Table</w:t>
            </w:r>
          </w:p>
        </w:tc>
        <w:tc>
          <w:tcPr>
            <w:tcW w:w="1620" w:type="dxa"/>
          </w:tcPr>
          <w:p w14:paraId="15787AA3"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4A0582CD" w14:textId="77777777" w:rsidR="00A03478" w:rsidRPr="002E5CE2" w:rsidRDefault="00A03478" w:rsidP="002E5CE2">
            <w:pPr>
              <w:jc w:val="both"/>
              <w:rPr>
                <w:sz w:val="20"/>
                <w:szCs w:val="20"/>
                <w:lang w:val="en-GB"/>
              </w:rPr>
            </w:pPr>
            <w:r w:rsidRPr="002E5CE2">
              <w:rPr>
                <w:sz w:val="20"/>
                <w:szCs w:val="20"/>
                <w:lang w:val="en-GB"/>
              </w:rPr>
              <w:t>Identifies the table for the update</w:t>
            </w:r>
          </w:p>
        </w:tc>
      </w:tr>
      <w:tr w:rsidR="00A24473" w:rsidRPr="002E5CE2" w14:paraId="7C015E64" w14:textId="77777777" w:rsidTr="003F1F87">
        <w:tc>
          <w:tcPr>
            <w:tcW w:w="1548" w:type="dxa"/>
          </w:tcPr>
          <w:p w14:paraId="37DDE9F6" w14:textId="1434AF0B" w:rsidR="00A24473" w:rsidRPr="002E5CE2" w:rsidRDefault="00A24473" w:rsidP="002E5CE2">
            <w:pPr>
              <w:jc w:val="both"/>
              <w:rPr>
                <w:sz w:val="20"/>
                <w:szCs w:val="20"/>
                <w:lang w:val="en-GB"/>
              </w:rPr>
            </w:pPr>
            <w:r>
              <w:rPr>
                <w:sz w:val="20"/>
                <w:szCs w:val="20"/>
                <w:lang w:val="en-GB"/>
              </w:rPr>
              <w:t>SubType</w:t>
            </w:r>
          </w:p>
        </w:tc>
        <w:tc>
          <w:tcPr>
            <w:tcW w:w="1620" w:type="dxa"/>
          </w:tcPr>
          <w:p w14:paraId="57655E88" w14:textId="77CBF8A2" w:rsidR="00A24473" w:rsidRDefault="00A24473" w:rsidP="002E5CE2">
            <w:pPr>
              <w:jc w:val="both"/>
              <w:rPr>
                <w:sz w:val="20"/>
                <w:szCs w:val="20"/>
                <w:lang w:val="en-GB"/>
              </w:rPr>
            </w:pPr>
            <w:r>
              <w:rPr>
                <w:sz w:val="20"/>
                <w:szCs w:val="20"/>
                <w:lang w:val="en-GB"/>
              </w:rPr>
              <w:t>Char</w:t>
            </w:r>
          </w:p>
        </w:tc>
        <w:tc>
          <w:tcPr>
            <w:tcW w:w="5580" w:type="dxa"/>
          </w:tcPr>
          <w:p w14:paraId="66E861EB" w14:textId="620E96A3" w:rsidR="00A24473" w:rsidRPr="002E5CE2" w:rsidRDefault="00A24473" w:rsidP="002E5CE2">
            <w:pPr>
              <w:jc w:val="both"/>
              <w:rPr>
                <w:sz w:val="20"/>
                <w:szCs w:val="20"/>
                <w:lang w:val="en-GB"/>
              </w:rPr>
            </w:pPr>
            <w:r>
              <w:rPr>
                <w:sz w:val="20"/>
                <w:szCs w:val="20"/>
                <w:lang w:val="en-GB"/>
              </w:rPr>
              <w:t>Identifies the subtype if any</w:t>
            </w:r>
          </w:p>
        </w:tc>
      </w:tr>
      <w:tr w:rsidR="00A24473" w:rsidRPr="002E5CE2" w14:paraId="41EB59C1" w14:textId="77777777" w:rsidTr="003F1F87">
        <w:tc>
          <w:tcPr>
            <w:tcW w:w="1548" w:type="dxa"/>
          </w:tcPr>
          <w:p w14:paraId="4EADD580" w14:textId="038E2A62" w:rsidR="00A24473" w:rsidRDefault="00A24473" w:rsidP="002E5CE2">
            <w:pPr>
              <w:jc w:val="both"/>
              <w:rPr>
                <w:sz w:val="20"/>
                <w:szCs w:val="20"/>
                <w:lang w:val="en-GB"/>
              </w:rPr>
            </w:pPr>
            <w:r>
              <w:rPr>
                <w:sz w:val="20"/>
                <w:szCs w:val="20"/>
                <w:lang w:val="en-GB"/>
              </w:rPr>
              <w:t>Classification</w:t>
            </w:r>
          </w:p>
        </w:tc>
        <w:tc>
          <w:tcPr>
            <w:tcW w:w="1620" w:type="dxa"/>
          </w:tcPr>
          <w:p w14:paraId="7DE46BE2" w14:textId="7FC2113A" w:rsidR="00A24473" w:rsidRDefault="00A24473" w:rsidP="002E5CE2">
            <w:pPr>
              <w:jc w:val="both"/>
              <w:rPr>
                <w:sz w:val="20"/>
                <w:szCs w:val="20"/>
                <w:lang w:val="en-GB"/>
              </w:rPr>
            </w:pPr>
            <w:r>
              <w:rPr>
                <w:sz w:val="20"/>
                <w:szCs w:val="20"/>
                <w:lang w:val="en-GB"/>
              </w:rPr>
              <w:t>Char</w:t>
            </w:r>
          </w:p>
        </w:tc>
        <w:tc>
          <w:tcPr>
            <w:tcW w:w="5580" w:type="dxa"/>
          </w:tcPr>
          <w:p w14:paraId="3F0BC758" w14:textId="666DEC9A" w:rsidR="00A24473" w:rsidRDefault="00A24473" w:rsidP="002E5CE2">
            <w:pPr>
              <w:jc w:val="both"/>
              <w:rPr>
                <w:sz w:val="20"/>
                <w:szCs w:val="20"/>
                <w:lang w:val="en-GB"/>
              </w:rPr>
            </w:pPr>
            <w:r>
              <w:rPr>
                <w:sz w:val="20"/>
                <w:szCs w:val="20"/>
                <w:lang w:val="en-GB"/>
              </w:rPr>
              <w:t>D to A</w:t>
            </w:r>
          </w:p>
        </w:tc>
      </w:tr>
      <w:tr w:rsidR="00A03478" w:rsidRPr="002E5CE2" w14:paraId="17D14FC1" w14:textId="77777777" w:rsidTr="003F1F87">
        <w:tc>
          <w:tcPr>
            <w:tcW w:w="1548" w:type="dxa"/>
          </w:tcPr>
          <w:p w14:paraId="1DFA3557" w14:textId="77777777" w:rsidR="00A03478" w:rsidRPr="002E5CE2" w:rsidRDefault="00A03478" w:rsidP="002E5CE2">
            <w:pPr>
              <w:jc w:val="both"/>
              <w:rPr>
                <w:sz w:val="20"/>
                <w:szCs w:val="20"/>
                <w:lang w:val="en-GB"/>
              </w:rPr>
            </w:pPr>
            <w:r w:rsidRPr="002E5CE2">
              <w:rPr>
                <w:sz w:val="20"/>
                <w:szCs w:val="20"/>
                <w:lang w:val="en-GB"/>
              </w:rPr>
              <w:t>Transaction</w:t>
            </w:r>
          </w:p>
        </w:tc>
        <w:tc>
          <w:tcPr>
            <w:tcW w:w="1620" w:type="dxa"/>
          </w:tcPr>
          <w:p w14:paraId="22DD1CA7"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17A1088A" w14:textId="77777777" w:rsidR="00A03478" w:rsidRPr="002E5CE2" w:rsidRDefault="00A03478" w:rsidP="002E5CE2">
            <w:pPr>
              <w:jc w:val="both"/>
              <w:rPr>
                <w:sz w:val="20"/>
                <w:szCs w:val="20"/>
                <w:lang w:val="en-GB"/>
              </w:rPr>
            </w:pPr>
            <w:r w:rsidRPr="002E5CE2">
              <w:rPr>
                <w:sz w:val="20"/>
                <w:szCs w:val="20"/>
                <w:lang w:val="en-GB"/>
              </w:rPr>
              <w:t>The transaction this log entry belongs to</w:t>
            </w:r>
          </w:p>
        </w:tc>
      </w:tr>
    </w:tbl>
    <w:p w14:paraId="53ED6CBD" w14:textId="42AF23F1" w:rsidR="00CC2745" w:rsidRDefault="00682711" w:rsidP="00964D07">
      <w:pPr>
        <w:pStyle w:val="Heading3"/>
      </w:pPr>
      <w:bookmarkStart w:id="300" w:name="_Toc142286373"/>
      <w:r>
        <w:t>8.</w:t>
      </w:r>
      <w:r w:rsidR="0025540B">
        <w:t>4</w:t>
      </w:r>
      <w:r w:rsidR="0011732D">
        <w:t>.3</w:t>
      </w:r>
      <w:r w:rsidR="00093E5E">
        <w:t>2</w:t>
      </w:r>
      <w:r w:rsidR="00CC2745">
        <w:t xml:space="preserve"> Log$User</w:t>
      </w:r>
      <w:bookmarkEnd w:id="300"/>
    </w:p>
    <w:p w14:paraId="56716F64" w14:textId="77777777" w:rsidR="00447069" w:rsidRPr="00447069" w:rsidRDefault="00447069" w:rsidP="00447069">
      <w:pPr>
        <w:rPr>
          <w:sz w:val="20"/>
          <w:szCs w:val="20"/>
          <w:lang w:val="en-GB" w:eastAsia="en-GB"/>
        </w:rPr>
      </w:pPr>
      <w:r w:rsidRPr="00447069">
        <w:rPr>
          <w:sz w:val="20"/>
          <w:szCs w:val="20"/>
          <w:lang w:val="en-GB" w:eastAsia="en-GB"/>
        </w:rPr>
        <w:t>This table records the first occurrence of a user identity in the database.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2"/>
        <w:gridCol w:w="5215"/>
      </w:tblGrid>
      <w:tr w:rsidR="00CC2745" w:rsidRPr="002E5CE2" w14:paraId="05C38526" w14:textId="77777777" w:rsidTr="00DE0B83">
        <w:tc>
          <w:tcPr>
            <w:tcW w:w="1532" w:type="dxa"/>
          </w:tcPr>
          <w:p w14:paraId="58CB3C46" w14:textId="77777777" w:rsidR="00CC2745" w:rsidRPr="002E5CE2" w:rsidRDefault="00CC2745" w:rsidP="002E5CE2">
            <w:pPr>
              <w:jc w:val="center"/>
              <w:rPr>
                <w:b/>
                <w:sz w:val="20"/>
                <w:szCs w:val="20"/>
                <w:lang w:val="en-GB"/>
              </w:rPr>
            </w:pPr>
            <w:r w:rsidRPr="002E5CE2">
              <w:rPr>
                <w:b/>
                <w:sz w:val="20"/>
                <w:szCs w:val="20"/>
                <w:lang w:val="en-GB"/>
              </w:rPr>
              <w:t>Field</w:t>
            </w:r>
          </w:p>
        </w:tc>
        <w:tc>
          <w:tcPr>
            <w:tcW w:w="1596" w:type="dxa"/>
          </w:tcPr>
          <w:p w14:paraId="07D42752"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1" w:type="dxa"/>
          </w:tcPr>
          <w:p w14:paraId="70F518C1"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4B86288" w14:textId="77777777" w:rsidTr="00DE0B83">
        <w:tc>
          <w:tcPr>
            <w:tcW w:w="1532" w:type="dxa"/>
          </w:tcPr>
          <w:p w14:paraId="38D7BEF9" w14:textId="77777777" w:rsidR="00056E88" w:rsidRPr="002E5CE2" w:rsidRDefault="00056E88" w:rsidP="002E5CE2">
            <w:pPr>
              <w:jc w:val="both"/>
              <w:rPr>
                <w:sz w:val="20"/>
                <w:szCs w:val="20"/>
                <w:lang w:val="en-GB"/>
              </w:rPr>
            </w:pPr>
            <w:r w:rsidRPr="002E5CE2">
              <w:rPr>
                <w:sz w:val="20"/>
                <w:szCs w:val="20"/>
                <w:lang w:val="en-GB"/>
              </w:rPr>
              <w:t>Pos</w:t>
            </w:r>
          </w:p>
        </w:tc>
        <w:tc>
          <w:tcPr>
            <w:tcW w:w="1596" w:type="dxa"/>
          </w:tcPr>
          <w:p w14:paraId="47C62AD3" w14:textId="77777777" w:rsidR="00056E88" w:rsidRPr="002E5CE2" w:rsidRDefault="00D60702" w:rsidP="002E5CE2">
            <w:pPr>
              <w:jc w:val="both"/>
              <w:rPr>
                <w:sz w:val="20"/>
                <w:szCs w:val="20"/>
                <w:lang w:val="en-GB"/>
              </w:rPr>
            </w:pPr>
            <w:r>
              <w:rPr>
                <w:sz w:val="20"/>
                <w:szCs w:val="20"/>
                <w:lang w:val="en-GB"/>
              </w:rPr>
              <w:t>Char</w:t>
            </w:r>
          </w:p>
        </w:tc>
        <w:tc>
          <w:tcPr>
            <w:tcW w:w="5401" w:type="dxa"/>
          </w:tcPr>
          <w:p w14:paraId="1865CEBA"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43FCBFDB" w14:textId="77777777" w:rsidTr="00DE0B83">
        <w:tc>
          <w:tcPr>
            <w:tcW w:w="1532" w:type="dxa"/>
          </w:tcPr>
          <w:p w14:paraId="00A8AE49" w14:textId="77777777" w:rsidR="00056E88" w:rsidRPr="002E5CE2" w:rsidRDefault="00056E88" w:rsidP="002E5CE2">
            <w:pPr>
              <w:jc w:val="both"/>
              <w:rPr>
                <w:sz w:val="20"/>
                <w:szCs w:val="20"/>
                <w:lang w:val="en-GB"/>
              </w:rPr>
            </w:pPr>
            <w:r w:rsidRPr="002E5CE2">
              <w:rPr>
                <w:sz w:val="20"/>
                <w:szCs w:val="20"/>
                <w:lang w:val="en-GB"/>
              </w:rPr>
              <w:t>Name</w:t>
            </w:r>
          </w:p>
        </w:tc>
        <w:tc>
          <w:tcPr>
            <w:tcW w:w="1596" w:type="dxa"/>
          </w:tcPr>
          <w:p w14:paraId="6232E6CE" w14:textId="77777777" w:rsidR="00056E88" w:rsidRPr="002E5CE2" w:rsidRDefault="00056E88" w:rsidP="002E5CE2">
            <w:pPr>
              <w:jc w:val="both"/>
              <w:rPr>
                <w:sz w:val="20"/>
                <w:szCs w:val="20"/>
                <w:lang w:val="en-GB"/>
              </w:rPr>
            </w:pPr>
            <w:r w:rsidRPr="002E5CE2">
              <w:rPr>
                <w:sz w:val="20"/>
                <w:szCs w:val="20"/>
                <w:lang w:val="en-GB"/>
              </w:rPr>
              <w:t>Char</w:t>
            </w:r>
          </w:p>
        </w:tc>
        <w:tc>
          <w:tcPr>
            <w:tcW w:w="5401" w:type="dxa"/>
          </w:tcPr>
          <w:p w14:paraId="55CD6732" w14:textId="77777777" w:rsidR="00056E88" w:rsidRPr="002E5CE2" w:rsidRDefault="00056E88" w:rsidP="00DE0B83">
            <w:pPr>
              <w:jc w:val="both"/>
              <w:rPr>
                <w:sz w:val="20"/>
                <w:szCs w:val="20"/>
                <w:lang w:val="en-GB"/>
              </w:rPr>
            </w:pPr>
            <w:r w:rsidRPr="002E5CE2">
              <w:rPr>
                <w:sz w:val="20"/>
                <w:szCs w:val="20"/>
                <w:lang w:val="en-GB"/>
              </w:rPr>
              <w:t>The name of the user</w:t>
            </w:r>
          </w:p>
        </w:tc>
      </w:tr>
      <w:tr w:rsidR="00056E88" w:rsidRPr="002E5CE2" w14:paraId="36619404" w14:textId="77777777" w:rsidTr="00DE0B83">
        <w:tc>
          <w:tcPr>
            <w:tcW w:w="1532" w:type="dxa"/>
          </w:tcPr>
          <w:p w14:paraId="52591477" w14:textId="77777777" w:rsidR="00056E88" w:rsidRPr="002E5CE2" w:rsidRDefault="00056E88" w:rsidP="002E5CE2">
            <w:pPr>
              <w:jc w:val="both"/>
              <w:rPr>
                <w:sz w:val="20"/>
                <w:szCs w:val="20"/>
                <w:lang w:val="en-GB"/>
              </w:rPr>
            </w:pPr>
            <w:r w:rsidRPr="002E5CE2">
              <w:rPr>
                <w:sz w:val="20"/>
                <w:szCs w:val="20"/>
                <w:lang w:val="en-GB"/>
              </w:rPr>
              <w:t>Transaction</w:t>
            </w:r>
          </w:p>
        </w:tc>
        <w:tc>
          <w:tcPr>
            <w:tcW w:w="1596" w:type="dxa"/>
          </w:tcPr>
          <w:p w14:paraId="3E730640" w14:textId="77777777" w:rsidR="00056E88" w:rsidRPr="002E5CE2" w:rsidRDefault="00D60702" w:rsidP="002E5CE2">
            <w:pPr>
              <w:jc w:val="both"/>
              <w:rPr>
                <w:sz w:val="20"/>
                <w:szCs w:val="20"/>
                <w:lang w:val="en-GB"/>
              </w:rPr>
            </w:pPr>
            <w:r>
              <w:rPr>
                <w:sz w:val="20"/>
                <w:szCs w:val="20"/>
                <w:lang w:val="en-GB"/>
              </w:rPr>
              <w:t>Char</w:t>
            </w:r>
          </w:p>
        </w:tc>
        <w:tc>
          <w:tcPr>
            <w:tcW w:w="5401" w:type="dxa"/>
          </w:tcPr>
          <w:p w14:paraId="5DC3AA1A"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58783EDC" w14:textId="5402B309" w:rsidR="00CC2745" w:rsidRDefault="00682711" w:rsidP="00964D07">
      <w:pPr>
        <w:pStyle w:val="Heading3"/>
      </w:pPr>
      <w:bookmarkStart w:id="301" w:name="_Toc142286374"/>
      <w:r>
        <w:t>8.</w:t>
      </w:r>
      <w:r w:rsidR="0025540B">
        <w:t>4</w:t>
      </w:r>
      <w:r w:rsidR="00AB1204">
        <w:t>.</w:t>
      </w:r>
      <w:r w:rsidR="00F04EFC">
        <w:t>3</w:t>
      </w:r>
      <w:r w:rsidR="00CC2745">
        <w:t xml:space="preserve"> Log$View</w:t>
      </w:r>
      <w:bookmarkEnd w:id="301"/>
    </w:p>
    <w:p w14:paraId="18105CDC" w14:textId="77777777" w:rsidR="00447069" w:rsidRPr="00447069" w:rsidRDefault="00447069" w:rsidP="00447069">
      <w:pPr>
        <w:rPr>
          <w:sz w:val="20"/>
          <w:szCs w:val="20"/>
          <w:lang w:val="en-GB" w:eastAsia="en-GB"/>
        </w:rPr>
      </w:pPr>
      <w:r w:rsidRPr="00447069">
        <w:rPr>
          <w:sz w:val="20"/>
          <w:szCs w:val="20"/>
          <w:lang w:val="en-GB" w:eastAsia="en-GB"/>
        </w:rPr>
        <w:t>This table records view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D949EFD" w14:textId="77777777" w:rsidTr="00695716">
        <w:tc>
          <w:tcPr>
            <w:tcW w:w="1532" w:type="dxa"/>
          </w:tcPr>
          <w:p w14:paraId="46C71CB8"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5FA58C8B"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D0D983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622D897" w14:textId="77777777" w:rsidTr="00695716">
        <w:tc>
          <w:tcPr>
            <w:tcW w:w="1532" w:type="dxa"/>
          </w:tcPr>
          <w:p w14:paraId="09A42E40"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7A8EF4A9"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594CE610"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B9738EA" w14:textId="77777777" w:rsidTr="00695716">
        <w:tc>
          <w:tcPr>
            <w:tcW w:w="1532" w:type="dxa"/>
          </w:tcPr>
          <w:p w14:paraId="31DBFE76" w14:textId="77777777" w:rsidR="00E74741" w:rsidRPr="002E5CE2" w:rsidRDefault="00E74741" w:rsidP="002E5CE2">
            <w:pPr>
              <w:jc w:val="both"/>
              <w:rPr>
                <w:sz w:val="20"/>
                <w:szCs w:val="20"/>
                <w:lang w:val="en-GB"/>
              </w:rPr>
            </w:pPr>
            <w:r w:rsidRPr="002E5CE2">
              <w:rPr>
                <w:sz w:val="20"/>
                <w:szCs w:val="20"/>
                <w:lang w:val="en-GB"/>
              </w:rPr>
              <w:t>Name</w:t>
            </w:r>
          </w:p>
        </w:tc>
        <w:tc>
          <w:tcPr>
            <w:tcW w:w="1597" w:type="dxa"/>
          </w:tcPr>
          <w:p w14:paraId="5FBDB408"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0BB07578" w14:textId="77777777" w:rsidR="00E74741" w:rsidRPr="002E5CE2" w:rsidRDefault="00E74741" w:rsidP="002E5CE2">
            <w:pPr>
              <w:jc w:val="both"/>
              <w:rPr>
                <w:sz w:val="20"/>
                <w:szCs w:val="20"/>
                <w:lang w:val="en-GB"/>
              </w:rPr>
            </w:pPr>
            <w:r w:rsidRPr="002E5CE2">
              <w:rPr>
                <w:sz w:val="20"/>
                <w:szCs w:val="20"/>
                <w:lang w:val="en-GB"/>
              </w:rPr>
              <w:t xml:space="preserve">The </w:t>
            </w:r>
            <w:r w:rsidR="0028713D">
              <w:rPr>
                <w:sz w:val="20"/>
                <w:szCs w:val="20"/>
                <w:lang w:val="en-GB"/>
              </w:rPr>
              <w:t xml:space="preserve">original </w:t>
            </w:r>
            <w:r w:rsidRPr="002E5CE2">
              <w:rPr>
                <w:sz w:val="20"/>
                <w:szCs w:val="20"/>
                <w:lang w:val="en-GB"/>
              </w:rPr>
              <w:t>name of the View</w:t>
            </w:r>
          </w:p>
        </w:tc>
      </w:tr>
      <w:tr w:rsidR="00E74741" w:rsidRPr="002E5CE2" w14:paraId="347D10F0" w14:textId="77777777" w:rsidTr="00695716">
        <w:tc>
          <w:tcPr>
            <w:tcW w:w="1532" w:type="dxa"/>
          </w:tcPr>
          <w:p w14:paraId="436F24F3" w14:textId="77777777" w:rsidR="00E74741" w:rsidRPr="002E5CE2" w:rsidRDefault="00E74741" w:rsidP="002E5CE2">
            <w:pPr>
              <w:jc w:val="both"/>
              <w:rPr>
                <w:sz w:val="20"/>
                <w:szCs w:val="20"/>
                <w:lang w:val="en-GB"/>
              </w:rPr>
            </w:pPr>
            <w:r w:rsidRPr="002E5CE2">
              <w:rPr>
                <w:sz w:val="20"/>
                <w:szCs w:val="20"/>
                <w:lang w:val="en-GB"/>
              </w:rPr>
              <w:t>Select</w:t>
            </w:r>
          </w:p>
        </w:tc>
        <w:tc>
          <w:tcPr>
            <w:tcW w:w="1597" w:type="dxa"/>
          </w:tcPr>
          <w:p w14:paraId="19E9641C"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29B233E1"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query expression defining the view</w:t>
            </w:r>
          </w:p>
        </w:tc>
      </w:tr>
      <w:tr w:rsidR="00DD1865" w:rsidRPr="002E5CE2" w14:paraId="67C31BE3" w14:textId="77777777" w:rsidTr="00695716">
        <w:tc>
          <w:tcPr>
            <w:tcW w:w="1532" w:type="dxa"/>
          </w:tcPr>
          <w:p w14:paraId="3CFF84A1" w14:textId="77777777" w:rsidR="00DD1865" w:rsidRPr="002E5CE2" w:rsidRDefault="00DD1865" w:rsidP="002E5CE2">
            <w:pPr>
              <w:jc w:val="both"/>
              <w:rPr>
                <w:sz w:val="20"/>
                <w:szCs w:val="20"/>
                <w:lang w:val="en-GB"/>
              </w:rPr>
            </w:pPr>
            <w:r>
              <w:rPr>
                <w:sz w:val="20"/>
                <w:szCs w:val="20"/>
                <w:lang w:val="en-GB"/>
              </w:rPr>
              <w:t>Struct</w:t>
            </w:r>
          </w:p>
        </w:tc>
        <w:tc>
          <w:tcPr>
            <w:tcW w:w="1597" w:type="dxa"/>
          </w:tcPr>
          <w:p w14:paraId="318FEC3B" w14:textId="77777777" w:rsidR="00DD1865" w:rsidRPr="002E5CE2" w:rsidRDefault="00DD1865" w:rsidP="002E5CE2">
            <w:pPr>
              <w:jc w:val="both"/>
              <w:rPr>
                <w:sz w:val="20"/>
                <w:szCs w:val="20"/>
                <w:lang w:val="en-GB"/>
              </w:rPr>
            </w:pPr>
            <w:r>
              <w:rPr>
                <w:sz w:val="20"/>
                <w:szCs w:val="20"/>
                <w:lang w:val="en-GB"/>
              </w:rPr>
              <w:t>Char</w:t>
            </w:r>
          </w:p>
        </w:tc>
        <w:tc>
          <w:tcPr>
            <w:tcW w:w="5400" w:type="dxa"/>
          </w:tcPr>
          <w:p w14:paraId="796661CE" w14:textId="77777777" w:rsidR="00DD1865" w:rsidRPr="002E5CE2" w:rsidRDefault="00DD1865" w:rsidP="002E5CE2">
            <w:pPr>
              <w:jc w:val="both"/>
              <w:rPr>
                <w:sz w:val="20"/>
                <w:szCs w:val="20"/>
                <w:lang w:val="en-GB"/>
              </w:rPr>
            </w:pPr>
            <w:r>
              <w:rPr>
                <w:sz w:val="20"/>
                <w:szCs w:val="20"/>
                <w:lang w:val="en-GB"/>
              </w:rPr>
              <w:t>The defining position of the structure tpe (OF) if any</w:t>
            </w:r>
          </w:p>
        </w:tc>
      </w:tr>
      <w:tr w:rsidR="00695716" w:rsidRPr="002E5CE2" w14:paraId="4330DA54" w14:textId="77777777" w:rsidTr="00695716">
        <w:tc>
          <w:tcPr>
            <w:tcW w:w="1532" w:type="dxa"/>
          </w:tcPr>
          <w:p w14:paraId="4311BDA3" w14:textId="77777777" w:rsidR="00695716" w:rsidRPr="002E5CE2" w:rsidRDefault="00695716" w:rsidP="002E5CE2">
            <w:pPr>
              <w:jc w:val="both"/>
              <w:rPr>
                <w:sz w:val="20"/>
                <w:szCs w:val="20"/>
                <w:lang w:val="en-GB"/>
              </w:rPr>
            </w:pPr>
            <w:r>
              <w:rPr>
                <w:sz w:val="20"/>
                <w:szCs w:val="20"/>
                <w:lang w:val="en-GB"/>
              </w:rPr>
              <w:t>Using</w:t>
            </w:r>
          </w:p>
        </w:tc>
        <w:tc>
          <w:tcPr>
            <w:tcW w:w="1597" w:type="dxa"/>
          </w:tcPr>
          <w:p w14:paraId="1AA4FED1" w14:textId="77777777" w:rsidR="00695716" w:rsidRPr="002E5CE2" w:rsidRDefault="00695716" w:rsidP="002E5CE2">
            <w:pPr>
              <w:jc w:val="both"/>
              <w:rPr>
                <w:sz w:val="20"/>
                <w:szCs w:val="20"/>
                <w:lang w:val="en-GB"/>
              </w:rPr>
            </w:pPr>
            <w:r>
              <w:rPr>
                <w:sz w:val="20"/>
                <w:szCs w:val="20"/>
                <w:lang w:val="en-GB"/>
              </w:rPr>
              <w:t>Char</w:t>
            </w:r>
          </w:p>
        </w:tc>
        <w:tc>
          <w:tcPr>
            <w:tcW w:w="5400" w:type="dxa"/>
          </w:tcPr>
          <w:p w14:paraId="46D06148" w14:textId="77777777" w:rsidR="00695716" w:rsidRPr="002E5CE2" w:rsidRDefault="00695716" w:rsidP="002E5CE2">
            <w:pPr>
              <w:jc w:val="both"/>
              <w:rPr>
                <w:sz w:val="20"/>
                <w:szCs w:val="20"/>
                <w:lang w:val="en-GB"/>
              </w:rPr>
            </w:pPr>
            <w:r>
              <w:rPr>
                <w:sz w:val="20"/>
                <w:szCs w:val="20"/>
                <w:lang w:val="en-GB"/>
              </w:rPr>
              <w:t>The defining position of the GET USING table if any</w:t>
            </w:r>
          </w:p>
        </w:tc>
      </w:tr>
      <w:tr w:rsidR="00E74741" w:rsidRPr="002E5CE2" w14:paraId="5F37B80A" w14:textId="77777777" w:rsidTr="00695716">
        <w:tc>
          <w:tcPr>
            <w:tcW w:w="1532" w:type="dxa"/>
          </w:tcPr>
          <w:p w14:paraId="443493D2"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3017A7D2"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168DF68A"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79C4267" w14:textId="24603556" w:rsidR="00CC2745" w:rsidRDefault="00831B17" w:rsidP="00831B17">
      <w:pPr>
        <w:pStyle w:val="Heading2"/>
        <w:rPr>
          <w:lang w:val="en-GB"/>
        </w:rPr>
      </w:pPr>
      <w:bookmarkStart w:id="302" w:name="_Toc49955244"/>
      <w:bookmarkStart w:id="303" w:name="_Toc142286375"/>
      <w:r>
        <w:rPr>
          <w:lang w:val="en-GB"/>
        </w:rPr>
        <w:lastRenderedPageBreak/>
        <w:t>8.</w:t>
      </w:r>
      <w:r w:rsidR="0025540B">
        <w:rPr>
          <w:lang w:val="en-GB"/>
        </w:rPr>
        <w:t>5</w:t>
      </w:r>
      <w:r>
        <w:rPr>
          <w:lang w:val="en-GB"/>
        </w:rPr>
        <w:t xml:space="preserve"> Tabl</w:t>
      </w:r>
      <w:r w:rsidR="00F054B2">
        <w:rPr>
          <w:lang w:val="en-GB"/>
        </w:rPr>
        <w:t xml:space="preserve">e </w:t>
      </w:r>
      <w:r w:rsidR="006F0B9C">
        <w:rPr>
          <w:lang w:val="en-GB"/>
        </w:rPr>
        <w:t xml:space="preserve">and Cell </w:t>
      </w:r>
      <w:r w:rsidR="00F054B2">
        <w:rPr>
          <w:lang w:val="en-GB"/>
        </w:rPr>
        <w:t>Logs</w:t>
      </w:r>
      <w:bookmarkEnd w:id="302"/>
      <w:bookmarkEnd w:id="303"/>
    </w:p>
    <w:p w14:paraId="40AC6367" w14:textId="19B483E8" w:rsidR="00C075EA" w:rsidRDefault="00831B17" w:rsidP="00287B62">
      <w:pPr>
        <w:spacing w:before="120"/>
        <w:jc w:val="both"/>
        <w:rPr>
          <w:sz w:val="20"/>
          <w:szCs w:val="20"/>
          <w:lang w:val="en-GB"/>
        </w:rPr>
      </w:pPr>
      <w:r>
        <w:rPr>
          <w:sz w:val="20"/>
          <w:szCs w:val="20"/>
          <w:lang w:val="en-GB"/>
        </w:rPr>
        <w:t>In a</w:t>
      </w:r>
      <w:r w:rsidR="00C075EA">
        <w:rPr>
          <w:sz w:val="20"/>
          <w:szCs w:val="20"/>
          <w:lang w:val="en-GB"/>
        </w:rPr>
        <w:t>uditing databases</w:t>
      </w:r>
      <w:r w:rsidR="00F054B2">
        <w:rPr>
          <w:sz w:val="20"/>
          <w:szCs w:val="20"/>
          <w:lang w:val="en-GB"/>
        </w:rPr>
        <w:t xml:space="preserve"> (section 3.5</w:t>
      </w:r>
      <w:r>
        <w:rPr>
          <w:sz w:val="20"/>
          <w:szCs w:val="20"/>
          <w:lang w:val="en-GB"/>
        </w:rPr>
        <w:t>), it is convenient to be able to review all insert, update, and delete operations for a specific table</w:t>
      </w:r>
      <w:r w:rsidR="006F0B9C">
        <w:rPr>
          <w:sz w:val="20"/>
          <w:szCs w:val="20"/>
          <w:lang w:val="en-GB"/>
        </w:rPr>
        <w:t xml:space="preserve">, or for a specific cell. Pyrrho provides </w:t>
      </w:r>
      <w:r>
        <w:rPr>
          <w:sz w:val="20"/>
          <w:szCs w:val="20"/>
          <w:lang w:val="en-GB"/>
        </w:rPr>
        <w:t>table</w:t>
      </w:r>
      <w:r w:rsidR="006F0B9C">
        <w:rPr>
          <w:sz w:val="20"/>
          <w:szCs w:val="20"/>
          <w:lang w:val="en-GB"/>
        </w:rPr>
        <w:t xml:space="preserve"> and cell log facilities</w:t>
      </w:r>
      <w:r>
        <w:rPr>
          <w:sz w:val="20"/>
          <w:szCs w:val="20"/>
          <w:lang w:val="en-GB"/>
        </w:rPr>
        <w:t xml:space="preserve"> to do this, provisionally referred to as ROWS(nnnn)</w:t>
      </w:r>
      <w:r w:rsidR="006F0B9C">
        <w:rPr>
          <w:sz w:val="20"/>
          <w:szCs w:val="20"/>
          <w:lang w:val="en-GB"/>
        </w:rPr>
        <w:t xml:space="preserve"> and ROWS(rrr,ccc)</w:t>
      </w:r>
      <w:r>
        <w:rPr>
          <w:sz w:val="20"/>
          <w:szCs w:val="20"/>
          <w:lang w:val="en-GB"/>
        </w:rPr>
        <w:t xml:space="preserve"> where nnnn is the numeric iden</w:t>
      </w:r>
      <w:r w:rsidR="006F0B9C">
        <w:rPr>
          <w:sz w:val="20"/>
          <w:szCs w:val="20"/>
          <w:lang w:val="en-GB"/>
        </w:rPr>
        <w:t>tifier of the table in question, rrr the defining position of the desired row, and ccc that of the desired column.</w:t>
      </w:r>
    </w:p>
    <w:p w14:paraId="306E352B" w14:textId="42CB5287" w:rsidR="006F0B9C" w:rsidRDefault="00682711" w:rsidP="006F0B9C">
      <w:pPr>
        <w:pStyle w:val="Heading3"/>
      </w:pPr>
      <w:bookmarkStart w:id="304" w:name="_Toc142286376"/>
      <w:r>
        <w:t>8.</w:t>
      </w:r>
      <w:r w:rsidR="0025540B">
        <w:t>5</w:t>
      </w:r>
      <w:r w:rsidR="006F0B9C">
        <w:t>.1 A Table Log</w:t>
      </w:r>
      <w:bookmarkEnd w:id="304"/>
    </w:p>
    <w:p w14:paraId="0EFA88CB" w14:textId="77777777" w:rsidR="00831B17" w:rsidRDefault="006F0B9C" w:rsidP="00287B62">
      <w:pPr>
        <w:spacing w:before="120"/>
        <w:jc w:val="both"/>
        <w:rPr>
          <w:sz w:val="20"/>
          <w:szCs w:val="20"/>
          <w:lang w:val="en-GB"/>
        </w:rPr>
      </w:pPr>
      <w:r>
        <w:rPr>
          <w:sz w:val="20"/>
          <w:szCs w:val="20"/>
          <w:lang w:val="en-GB"/>
        </w:rPr>
        <w:t xml:space="preserve">Pyrrho provides a table log facility, provisionally referred to as ROWS(nnnn) where nnnn is the numeric identifier of the table in question. </w:t>
      </w:r>
      <w:r w:rsidR="00831B17">
        <w:rPr>
          <w:sz w:val="20"/>
          <w:szCs w:val="20"/>
          <w:lang w:val="en-GB"/>
        </w:rPr>
        <w:t>ROWS(nnnn)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68"/>
        <w:gridCol w:w="5222"/>
      </w:tblGrid>
      <w:tr w:rsidR="00831B17" w:rsidRPr="002E5CE2" w14:paraId="3E5B3BF4" w14:textId="77777777" w:rsidTr="003F1F87">
        <w:tc>
          <w:tcPr>
            <w:tcW w:w="1548" w:type="dxa"/>
          </w:tcPr>
          <w:p w14:paraId="3C5E82E0" w14:textId="77777777" w:rsidR="00831B17" w:rsidRPr="002E5CE2" w:rsidRDefault="00831B17" w:rsidP="002E5CE2">
            <w:pPr>
              <w:jc w:val="center"/>
              <w:rPr>
                <w:b/>
                <w:sz w:val="20"/>
                <w:szCs w:val="20"/>
                <w:lang w:val="en-GB"/>
              </w:rPr>
            </w:pPr>
            <w:r w:rsidRPr="002E5CE2">
              <w:rPr>
                <w:b/>
                <w:sz w:val="20"/>
                <w:szCs w:val="20"/>
                <w:lang w:val="en-GB"/>
              </w:rPr>
              <w:t>Field</w:t>
            </w:r>
          </w:p>
        </w:tc>
        <w:tc>
          <w:tcPr>
            <w:tcW w:w="1620" w:type="dxa"/>
          </w:tcPr>
          <w:p w14:paraId="10CFAEE2" w14:textId="77777777" w:rsidR="00831B17" w:rsidRPr="002E5CE2" w:rsidRDefault="00831B17" w:rsidP="002E5CE2">
            <w:pPr>
              <w:jc w:val="center"/>
              <w:rPr>
                <w:b/>
                <w:sz w:val="20"/>
                <w:szCs w:val="20"/>
                <w:lang w:val="en-GB"/>
              </w:rPr>
            </w:pPr>
            <w:r w:rsidRPr="002E5CE2">
              <w:rPr>
                <w:b/>
                <w:sz w:val="20"/>
                <w:szCs w:val="20"/>
                <w:lang w:val="en-GB"/>
              </w:rPr>
              <w:t>DataType</w:t>
            </w:r>
          </w:p>
        </w:tc>
        <w:tc>
          <w:tcPr>
            <w:tcW w:w="5580" w:type="dxa"/>
          </w:tcPr>
          <w:p w14:paraId="0A74CFF9" w14:textId="77777777" w:rsidR="00831B17" w:rsidRPr="002E5CE2" w:rsidRDefault="00831B17" w:rsidP="002E5CE2">
            <w:pPr>
              <w:jc w:val="center"/>
              <w:rPr>
                <w:b/>
                <w:sz w:val="20"/>
                <w:szCs w:val="20"/>
                <w:lang w:val="en-GB"/>
              </w:rPr>
            </w:pPr>
            <w:r w:rsidRPr="002E5CE2">
              <w:rPr>
                <w:b/>
                <w:sz w:val="20"/>
                <w:szCs w:val="20"/>
                <w:lang w:val="en-GB"/>
              </w:rPr>
              <w:t>Description</w:t>
            </w:r>
          </w:p>
        </w:tc>
      </w:tr>
      <w:tr w:rsidR="00831B17" w:rsidRPr="002E5CE2" w14:paraId="355EAE8B" w14:textId="77777777" w:rsidTr="003F1F87">
        <w:tc>
          <w:tcPr>
            <w:tcW w:w="1548" w:type="dxa"/>
          </w:tcPr>
          <w:p w14:paraId="4D17D7D5" w14:textId="77777777" w:rsidR="00831B17" w:rsidRPr="002E5CE2" w:rsidRDefault="00831B17" w:rsidP="002E5CE2">
            <w:pPr>
              <w:jc w:val="both"/>
              <w:rPr>
                <w:sz w:val="20"/>
                <w:szCs w:val="20"/>
                <w:lang w:val="en-GB"/>
              </w:rPr>
            </w:pPr>
            <w:r w:rsidRPr="002E5CE2">
              <w:rPr>
                <w:sz w:val="20"/>
                <w:szCs w:val="20"/>
                <w:lang w:val="en-GB"/>
              </w:rPr>
              <w:t>Pos</w:t>
            </w:r>
          </w:p>
        </w:tc>
        <w:tc>
          <w:tcPr>
            <w:tcW w:w="1620" w:type="dxa"/>
          </w:tcPr>
          <w:p w14:paraId="26BFD834" w14:textId="77777777" w:rsidR="00831B17" w:rsidRPr="002E5CE2" w:rsidRDefault="003C1D6C" w:rsidP="002E5CE2">
            <w:pPr>
              <w:jc w:val="both"/>
              <w:rPr>
                <w:sz w:val="20"/>
                <w:szCs w:val="20"/>
                <w:lang w:val="en-GB"/>
              </w:rPr>
            </w:pPr>
            <w:r>
              <w:rPr>
                <w:sz w:val="20"/>
                <w:szCs w:val="20"/>
                <w:lang w:val="en-GB"/>
              </w:rPr>
              <w:t>Int</w:t>
            </w:r>
          </w:p>
        </w:tc>
        <w:tc>
          <w:tcPr>
            <w:tcW w:w="5580" w:type="dxa"/>
          </w:tcPr>
          <w:p w14:paraId="28D603DB" w14:textId="77777777" w:rsidR="00831B17" w:rsidRPr="002E5CE2" w:rsidRDefault="00831B17" w:rsidP="002E5CE2">
            <w:pPr>
              <w:jc w:val="both"/>
              <w:rPr>
                <w:sz w:val="20"/>
                <w:szCs w:val="20"/>
                <w:lang w:val="en-GB"/>
              </w:rPr>
            </w:pPr>
            <w:r w:rsidRPr="002E5CE2">
              <w:rPr>
                <w:sz w:val="20"/>
                <w:szCs w:val="20"/>
                <w:lang w:val="en-GB"/>
              </w:rPr>
              <w:t>System key (position information) for the log entry</w:t>
            </w:r>
          </w:p>
        </w:tc>
      </w:tr>
      <w:tr w:rsidR="00831B17" w:rsidRPr="002E5CE2" w14:paraId="06291D31" w14:textId="77777777" w:rsidTr="003F1F87">
        <w:tc>
          <w:tcPr>
            <w:tcW w:w="1548" w:type="dxa"/>
          </w:tcPr>
          <w:p w14:paraId="0C5AD700" w14:textId="77777777" w:rsidR="00831B17" w:rsidRPr="002E5CE2" w:rsidRDefault="00831B17" w:rsidP="002E5CE2">
            <w:pPr>
              <w:jc w:val="both"/>
              <w:rPr>
                <w:sz w:val="20"/>
                <w:szCs w:val="20"/>
                <w:lang w:val="en-GB"/>
              </w:rPr>
            </w:pPr>
            <w:r w:rsidRPr="002E5CE2">
              <w:rPr>
                <w:sz w:val="20"/>
                <w:szCs w:val="20"/>
                <w:lang w:val="en-GB"/>
              </w:rPr>
              <w:t>Action</w:t>
            </w:r>
          </w:p>
        </w:tc>
        <w:tc>
          <w:tcPr>
            <w:tcW w:w="1620" w:type="dxa"/>
          </w:tcPr>
          <w:p w14:paraId="13F6DFF0" w14:textId="77777777" w:rsidR="00831B17" w:rsidRPr="002E5CE2" w:rsidRDefault="00831B17" w:rsidP="002E5CE2">
            <w:pPr>
              <w:jc w:val="both"/>
              <w:rPr>
                <w:sz w:val="20"/>
                <w:szCs w:val="20"/>
                <w:lang w:val="en-GB"/>
              </w:rPr>
            </w:pPr>
            <w:r w:rsidRPr="002E5CE2">
              <w:rPr>
                <w:sz w:val="20"/>
                <w:szCs w:val="20"/>
                <w:lang w:val="en-GB"/>
              </w:rPr>
              <w:t>Char</w:t>
            </w:r>
          </w:p>
        </w:tc>
        <w:tc>
          <w:tcPr>
            <w:tcW w:w="5580" w:type="dxa"/>
          </w:tcPr>
          <w:p w14:paraId="00F9B1DD" w14:textId="1B6FCFB1" w:rsidR="00831B17" w:rsidRPr="002E5CE2" w:rsidRDefault="00831B17" w:rsidP="002E5CE2">
            <w:pPr>
              <w:jc w:val="both"/>
              <w:rPr>
                <w:sz w:val="20"/>
                <w:szCs w:val="20"/>
                <w:lang w:val="en-GB"/>
              </w:rPr>
            </w:pPr>
            <w:r w:rsidRPr="002E5CE2">
              <w:rPr>
                <w:sz w:val="20"/>
                <w:szCs w:val="20"/>
                <w:lang w:val="en-GB"/>
              </w:rPr>
              <w:t>“Insert”,”Update”, or “Delete”</w:t>
            </w:r>
            <w:r w:rsidR="00F73063">
              <w:rPr>
                <w:sz w:val="20"/>
                <w:szCs w:val="20"/>
                <w:lang w:val="en-GB"/>
              </w:rPr>
              <w:t>*</w:t>
            </w:r>
          </w:p>
        </w:tc>
      </w:tr>
      <w:tr w:rsidR="00831B17" w:rsidRPr="002E5CE2" w14:paraId="424A33B5" w14:textId="77777777" w:rsidTr="003F1F87">
        <w:tc>
          <w:tcPr>
            <w:tcW w:w="1548" w:type="dxa"/>
          </w:tcPr>
          <w:p w14:paraId="7251933A" w14:textId="77777777" w:rsidR="00831B17" w:rsidRPr="002E5CE2" w:rsidRDefault="00831B17" w:rsidP="002E5CE2">
            <w:pPr>
              <w:jc w:val="both"/>
              <w:rPr>
                <w:sz w:val="20"/>
                <w:szCs w:val="20"/>
                <w:lang w:val="en-GB"/>
              </w:rPr>
            </w:pPr>
            <w:r w:rsidRPr="002E5CE2">
              <w:rPr>
                <w:sz w:val="20"/>
                <w:szCs w:val="20"/>
                <w:lang w:val="en-GB"/>
              </w:rPr>
              <w:t>Transaction</w:t>
            </w:r>
          </w:p>
        </w:tc>
        <w:tc>
          <w:tcPr>
            <w:tcW w:w="1620" w:type="dxa"/>
          </w:tcPr>
          <w:p w14:paraId="3E8A06C6" w14:textId="77777777" w:rsidR="00831B17" w:rsidRPr="002E5CE2" w:rsidRDefault="003C1D6C" w:rsidP="002E5CE2">
            <w:pPr>
              <w:jc w:val="both"/>
              <w:rPr>
                <w:sz w:val="20"/>
                <w:szCs w:val="20"/>
                <w:lang w:val="en-GB"/>
              </w:rPr>
            </w:pPr>
            <w:r>
              <w:rPr>
                <w:sz w:val="20"/>
                <w:szCs w:val="20"/>
                <w:lang w:val="en-GB"/>
              </w:rPr>
              <w:t>Int</w:t>
            </w:r>
          </w:p>
        </w:tc>
        <w:tc>
          <w:tcPr>
            <w:tcW w:w="5580" w:type="dxa"/>
          </w:tcPr>
          <w:p w14:paraId="5032A754" w14:textId="77777777" w:rsidR="00831B17" w:rsidRPr="002E5CE2" w:rsidRDefault="00831B17" w:rsidP="002E5CE2">
            <w:pPr>
              <w:jc w:val="both"/>
              <w:rPr>
                <w:sz w:val="20"/>
                <w:szCs w:val="20"/>
                <w:lang w:val="en-GB"/>
              </w:rPr>
            </w:pPr>
            <w:r w:rsidRPr="002E5CE2">
              <w:rPr>
                <w:sz w:val="20"/>
                <w:szCs w:val="20"/>
                <w:lang w:val="en-GB"/>
              </w:rPr>
              <w:t>The transaction this log entry belongs to</w:t>
            </w:r>
          </w:p>
        </w:tc>
      </w:tr>
      <w:tr w:rsidR="00831B17" w:rsidRPr="002E5CE2" w14:paraId="1AE7ABEB" w14:textId="77777777" w:rsidTr="003F1F87">
        <w:tc>
          <w:tcPr>
            <w:tcW w:w="1548" w:type="dxa"/>
          </w:tcPr>
          <w:p w14:paraId="33AE79B3" w14:textId="77777777" w:rsidR="00831B17" w:rsidRPr="002E5CE2" w:rsidRDefault="00831B17" w:rsidP="002E5CE2">
            <w:pPr>
              <w:jc w:val="both"/>
              <w:rPr>
                <w:i/>
                <w:sz w:val="20"/>
                <w:szCs w:val="20"/>
                <w:lang w:val="en-GB"/>
              </w:rPr>
            </w:pPr>
            <w:r w:rsidRPr="002E5CE2">
              <w:rPr>
                <w:i/>
                <w:sz w:val="20"/>
                <w:szCs w:val="20"/>
                <w:lang w:val="en-GB"/>
              </w:rPr>
              <w:t>ccccc</w:t>
            </w:r>
          </w:p>
        </w:tc>
        <w:tc>
          <w:tcPr>
            <w:tcW w:w="1620" w:type="dxa"/>
          </w:tcPr>
          <w:p w14:paraId="477FA4CA" w14:textId="77777777" w:rsidR="00831B17" w:rsidRPr="002E5CE2" w:rsidRDefault="00DE5DBE" w:rsidP="002E5CE2">
            <w:pPr>
              <w:jc w:val="both"/>
              <w:rPr>
                <w:sz w:val="20"/>
                <w:szCs w:val="20"/>
                <w:lang w:val="en-GB"/>
              </w:rPr>
            </w:pPr>
            <w:r>
              <w:rPr>
                <w:sz w:val="20"/>
                <w:szCs w:val="20"/>
                <w:lang w:val="en-GB"/>
              </w:rPr>
              <w:t>Cell</w:t>
            </w:r>
          </w:p>
        </w:tc>
        <w:tc>
          <w:tcPr>
            <w:tcW w:w="5580" w:type="dxa"/>
          </w:tcPr>
          <w:p w14:paraId="06E1AE48" w14:textId="77777777" w:rsidR="00831B17" w:rsidRPr="002E5CE2" w:rsidRDefault="00831B17" w:rsidP="002E5CE2">
            <w:pPr>
              <w:jc w:val="both"/>
              <w:rPr>
                <w:sz w:val="20"/>
                <w:szCs w:val="20"/>
                <w:lang w:val="en-GB"/>
              </w:rPr>
            </w:pPr>
            <w:r w:rsidRPr="002E5CE2">
              <w:rPr>
                <w:sz w:val="20"/>
                <w:szCs w:val="20"/>
                <w:lang w:val="en-GB"/>
              </w:rPr>
              <w:t>The value specified for the column with identifier ccccc</w:t>
            </w:r>
          </w:p>
        </w:tc>
      </w:tr>
    </w:tbl>
    <w:p w14:paraId="52FE3A25" w14:textId="0B78AA1E" w:rsidR="00F73063" w:rsidRDefault="00F73063" w:rsidP="00287B62">
      <w:pPr>
        <w:spacing w:before="120"/>
        <w:jc w:val="both"/>
        <w:rPr>
          <w:sz w:val="20"/>
          <w:szCs w:val="20"/>
          <w:lang w:val="en-GB"/>
        </w:rPr>
      </w:pPr>
      <w:r>
        <w:rPr>
          <w:sz w:val="20"/>
          <w:szCs w:val="20"/>
          <w:lang w:val="en-GB"/>
        </w:rPr>
        <w:t>*Entries from cascading updates and deletes are not included in this table.</w:t>
      </w:r>
    </w:p>
    <w:p w14:paraId="44BB0CD8" w14:textId="2B7F7026" w:rsidR="00831B17" w:rsidRDefault="00831B17" w:rsidP="00287B62">
      <w:pPr>
        <w:spacing w:before="120"/>
        <w:jc w:val="both"/>
        <w:rPr>
          <w:sz w:val="20"/>
          <w:szCs w:val="20"/>
          <w:lang w:val="en-GB"/>
        </w:rPr>
      </w:pPr>
      <w:r>
        <w:rPr>
          <w:sz w:val="20"/>
          <w:szCs w:val="20"/>
          <w:lang w:val="en-GB"/>
        </w:rPr>
        <w:t>This feature allows data to be re</w:t>
      </w:r>
      <w:r w:rsidR="00F054B2">
        <w:rPr>
          <w:sz w:val="20"/>
          <w:szCs w:val="20"/>
          <w:lang w:val="en-GB"/>
        </w:rPr>
        <w:t>c</w:t>
      </w:r>
      <w:r>
        <w:rPr>
          <w:sz w:val="20"/>
          <w:szCs w:val="20"/>
          <w:lang w:val="en-GB"/>
        </w:rPr>
        <w:t xml:space="preserve">overed even </w:t>
      </w:r>
      <w:r w:rsidR="00F054B2">
        <w:rPr>
          <w:sz w:val="20"/>
          <w:szCs w:val="20"/>
          <w:lang w:val="en-GB"/>
        </w:rPr>
        <w:t xml:space="preserve">where columns </w:t>
      </w:r>
      <w:r>
        <w:rPr>
          <w:sz w:val="20"/>
          <w:szCs w:val="20"/>
          <w:lang w:val="en-GB"/>
        </w:rPr>
        <w:t>have been removed (by ALTER TABLE</w:t>
      </w:r>
      <w:r w:rsidR="006F0B9C">
        <w:rPr>
          <w:sz w:val="20"/>
          <w:szCs w:val="20"/>
          <w:lang w:val="en-GB"/>
        </w:rPr>
        <w:t xml:space="preserve"> or even DROP TABLE</w:t>
      </w:r>
      <w:r>
        <w:rPr>
          <w:sz w:val="20"/>
          <w:szCs w:val="20"/>
          <w:lang w:val="en-GB"/>
        </w:rPr>
        <w:t>).</w:t>
      </w:r>
    </w:p>
    <w:p w14:paraId="56E89654" w14:textId="06FAC6F3" w:rsidR="006F0B9C" w:rsidRDefault="00682711" w:rsidP="006F0B9C">
      <w:pPr>
        <w:pStyle w:val="Heading3"/>
      </w:pPr>
      <w:bookmarkStart w:id="305" w:name="_Toc142286377"/>
      <w:r>
        <w:t>8.</w:t>
      </w:r>
      <w:r w:rsidR="0025540B">
        <w:t>5</w:t>
      </w:r>
      <w:r w:rsidR="006F0B9C">
        <w:t>.2 A Cell Log</w:t>
      </w:r>
      <w:bookmarkEnd w:id="305"/>
    </w:p>
    <w:p w14:paraId="33DC08E1" w14:textId="77777777" w:rsidR="006F0B9C" w:rsidRDefault="00973760" w:rsidP="006F0B9C">
      <w:pPr>
        <w:spacing w:before="120"/>
        <w:jc w:val="both"/>
        <w:rPr>
          <w:sz w:val="20"/>
          <w:szCs w:val="20"/>
          <w:lang w:val="en-GB"/>
        </w:rPr>
      </w:pPr>
      <w:r>
        <w:rPr>
          <w:sz w:val="20"/>
          <w:szCs w:val="20"/>
          <w:lang w:val="en-GB"/>
        </w:rPr>
        <w:t xml:space="preserve">Pyrrho provides a cell log facility, provisionally referred to as ROWS(rrr,ccc) where rrr is the defining position of the row containing the cell, and ccc the defining position of the column in question. </w:t>
      </w:r>
      <w:r w:rsidR="006F0B9C">
        <w:rPr>
          <w:sz w:val="20"/>
          <w:szCs w:val="20"/>
          <w:lang w:val="en-GB"/>
        </w:rPr>
        <w:t>ROWS(rrr,ccc)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71"/>
        <w:gridCol w:w="5185"/>
      </w:tblGrid>
      <w:tr w:rsidR="006F0B9C" w:rsidRPr="002E5CE2" w14:paraId="1F12549E" w14:textId="77777777" w:rsidTr="003F1F87">
        <w:tc>
          <w:tcPr>
            <w:tcW w:w="1547" w:type="dxa"/>
          </w:tcPr>
          <w:p w14:paraId="1B4D7CF4" w14:textId="77777777" w:rsidR="006F0B9C" w:rsidRPr="002E5CE2" w:rsidRDefault="006F0B9C" w:rsidP="002E5CE2">
            <w:pPr>
              <w:jc w:val="center"/>
              <w:rPr>
                <w:b/>
                <w:sz w:val="20"/>
                <w:szCs w:val="20"/>
                <w:lang w:val="en-GB"/>
              </w:rPr>
            </w:pPr>
            <w:r w:rsidRPr="002E5CE2">
              <w:rPr>
                <w:b/>
                <w:sz w:val="20"/>
                <w:szCs w:val="20"/>
                <w:lang w:val="en-GB"/>
              </w:rPr>
              <w:t>Field</w:t>
            </w:r>
          </w:p>
        </w:tc>
        <w:tc>
          <w:tcPr>
            <w:tcW w:w="1596" w:type="dxa"/>
          </w:tcPr>
          <w:p w14:paraId="06BF4E9F" w14:textId="77777777" w:rsidR="006F0B9C" w:rsidRPr="002E5CE2" w:rsidRDefault="006F0B9C" w:rsidP="002E5CE2">
            <w:pPr>
              <w:jc w:val="center"/>
              <w:rPr>
                <w:b/>
                <w:sz w:val="20"/>
                <w:szCs w:val="20"/>
                <w:lang w:val="en-GB"/>
              </w:rPr>
            </w:pPr>
            <w:r w:rsidRPr="002E5CE2">
              <w:rPr>
                <w:b/>
                <w:sz w:val="20"/>
                <w:szCs w:val="20"/>
                <w:lang w:val="en-GB"/>
              </w:rPr>
              <w:t>DataType</w:t>
            </w:r>
          </w:p>
        </w:tc>
        <w:tc>
          <w:tcPr>
            <w:tcW w:w="5386" w:type="dxa"/>
          </w:tcPr>
          <w:p w14:paraId="7437E327" w14:textId="77777777" w:rsidR="006F0B9C" w:rsidRPr="002E5CE2" w:rsidRDefault="006F0B9C" w:rsidP="002E5CE2">
            <w:pPr>
              <w:jc w:val="center"/>
              <w:rPr>
                <w:b/>
                <w:sz w:val="20"/>
                <w:szCs w:val="20"/>
                <w:lang w:val="en-GB"/>
              </w:rPr>
            </w:pPr>
            <w:r w:rsidRPr="002E5CE2">
              <w:rPr>
                <w:b/>
                <w:sz w:val="20"/>
                <w:szCs w:val="20"/>
                <w:lang w:val="en-GB"/>
              </w:rPr>
              <w:t>Description</w:t>
            </w:r>
          </w:p>
        </w:tc>
      </w:tr>
      <w:tr w:rsidR="006F0B9C" w:rsidRPr="002E5CE2" w14:paraId="32DD885D" w14:textId="77777777" w:rsidTr="003F1F87">
        <w:tc>
          <w:tcPr>
            <w:tcW w:w="1547" w:type="dxa"/>
          </w:tcPr>
          <w:p w14:paraId="1D44F835" w14:textId="77777777" w:rsidR="006F0B9C" w:rsidRPr="002E5CE2" w:rsidRDefault="006F0B9C" w:rsidP="002E5CE2">
            <w:pPr>
              <w:jc w:val="both"/>
              <w:rPr>
                <w:sz w:val="20"/>
                <w:szCs w:val="20"/>
                <w:lang w:val="en-GB"/>
              </w:rPr>
            </w:pPr>
            <w:r w:rsidRPr="002E5CE2">
              <w:rPr>
                <w:sz w:val="20"/>
                <w:szCs w:val="20"/>
                <w:lang w:val="en-GB"/>
              </w:rPr>
              <w:t>Pos</w:t>
            </w:r>
          </w:p>
        </w:tc>
        <w:tc>
          <w:tcPr>
            <w:tcW w:w="1596" w:type="dxa"/>
          </w:tcPr>
          <w:p w14:paraId="79F2D5A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73FC5889" w14:textId="77777777" w:rsidR="006F0B9C" w:rsidRPr="002E5CE2" w:rsidRDefault="006F0B9C" w:rsidP="002E5CE2">
            <w:pPr>
              <w:jc w:val="both"/>
              <w:rPr>
                <w:sz w:val="20"/>
                <w:szCs w:val="20"/>
                <w:lang w:val="en-GB"/>
              </w:rPr>
            </w:pPr>
            <w:r w:rsidRPr="002E5CE2">
              <w:rPr>
                <w:sz w:val="20"/>
                <w:szCs w:val="20"/>
                <w:lang w:val="en-GB"/>
              </w:rPr>
              <w:t>System key (position information) for the log entry</w:t>
            </w:r>
          </w:p>
        </w:tc>
      </w:tr>
      <w:tr w:rsidR="006F0B9C" w:rsidRPr="002E5CE2" w14:paraId="02F74142" w14:textId="77777777" w:rsidTr="003F1F87">
        <w:tc>
          <w:tcPr>
            <w:tcW w:w="1547" w:type="dxa"/>
          </w:tcPr>
          <w:p w14:paraId="77C536B7" w14:textId="77777777" w:rsidR="006F0B9C" w:rsidRPr="002E5CE2" w:rsidRDefault="006F0B9C" w:rsidP="002E5CE2">
            <w:pPr>
              <w:jc w:val="both"/>
              <w:rPr>
                <w:sz w:val="20"/>
                <w:szCs w:val="20"/>
                <w:lang w:val="en-GB"/>
              </w:rPr>
            </w:pPr>
            <w:r w:rsidRPr="002E5CE2">
              <w:rPr>
                <w:sz w:val="20"/>
                <w:szCs w:val="20"/>
                <w:lang w:val="en-GB"/>
              </w:rPr>
              <w:t>Value</w:t>
            </w:r>
          </w:p>
        </w:tc>
        <w:tc>
          <w:tcPr>
            <w:tcW w:w="1596" w:type="dxa"/>
          </w:tcPr>
          <w:p w14:paraId="63D11000" w14:textId="77777777" w:rsidR="006F0B9C" w:rsidRPr="002E5CE2" w:rsidRDefault="00DE5DBE" w:rsidP="002E5CE2">
            <w:pPr>
              <w:jc w:val="both"/>
              <w:rPr>
                <w:sz w:val="20"/>
                <w:szCs w:val="20"/>
                <w:lang w:val="en-GB"/>
              </w:rPr>
            </w:pPr>
            <w:r>
              <w:rPr>
                <w:sz w:val="20"/>
                <w:szCs w:val="20"/>
                <w:lang w:val="en-GB"/>
              </w:rPr>
              <w:t>Cell</w:t>
            </w:r>
          </w:p>
        </w:tc>
        <w:tc>
          <w:tcPr>
            <w:tcW w:w="5386" w:type="dxa"/>
          </w:tcPr>
          <w:p w14:paraId="665FC436" w14:textId="77777777" w:rsidR="006F0B9C" w:rsidRPr="002E5CE2" w:rsidRDefault="006F0B9C" w:rsidP="002E5CE2">
            <w:pPr>
              <w:jc w:val="both"/>
              <w:rPr>
                <w:sz w:val="20"/>
                <w:szCs w:val="20"/>
                <w:lang w:val="en-GB"/>
              </w:rPr>
            </w:pPr>
            <w:r w:rsidRPr="002E5CE2">
              <w:rPr>
                <w:sz w:val="20"/>
                <w:szCs w:val="20"/>
                <w:lang w:val="en-GB"/>
              </w:rPr>
              <w:t>The value</w:t>
            </w:r>
          </w:p>
        </w:tc>
      </w:tr>
      <w:tr w:rsidR="006F0B9C" w:rsidRPr="002E5CE2" w14:paraId="7BD68C69" w14:textId="77777777" w:rsidTr="003F1F87">
        <w:tc>
          <w:tcPr>
            <w:tcW w:w="1547" w:type="dxa"/>
          </w:tcPr>
          <w:p w14:paraId="628F3B32" w14:textId="77777777" w:rsidR="006F0B9C" w:rsidRPr="002E5CE2" w:rsidRDefault="006F0B9C" w:rsidP="002E5CE2">
            <w:pPr>
              <w:jc w:val="both"/>
              <w:rPr>
                <w:sz w:val="20"/>
                <w:szCs w:val="20"/>
                <w:lang w:val="en-GB"/>
              </w:rPr>
            </w:pPr>
            <w:r w:rsidRPr="002E5CE2">
              <w:rPr>
                <w:sz w:val="20"/>
                <w:szCs w:val="20"/>
                <w:lang w:val="en-GB"/>
              </w:rPr>
              <w:t>StartTransaction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StartTransaction</w:instrText>
            </w:r>
            <w:r w:rsidR="00A44A70">
              <w:instrText xml:space="preserve">" </w:instrText>
            </w:r>
            <w:r w:rsidR="00237E41" w:rsidRPr="002E5CE2">
              <w:rPr>
                <w:sz w:val="20"/>
                <w:szCs w:val="20"/>
                <w:lang w:val="en-GB"/>
              </w:rPr>
              <w:fldChar w:fldCharType="end"/>
            </w:r>
          </w:p>
        </w:tc>
        <w:tc>
          <w:tcPr>
            <w:tcW w:w="1596" w:type="dxa"/>
          </w:tcPr>
          <w:p w14:paraId="2BDECC2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1D4BB11E" w14:textId="77777777" w:rsidR="006F0B9C" w:rsidRPr="002E5CE2" w:rsidRDefault="006F0B9C" w:rsidP="002E5CE2">
            <w:pPr>
              <w:jc w:val="both"/>
              <w:rPr>
                <w:sz w:val="20"/>
                <w:szCs w:val="20"/>
                <w:lang w:val="en-GB"/>
              </w:rPr>
            </w:pPr>
            <w:r w:rsidRPr="002E5CE2">
              <w:rPr>
                <w:sz w:val="20"/>
                <w:szCs w:val="20"/>
                <w:lang w:val="en-GB"/>
              </w:rPr>
              <w:t>The transaction responsible for placing this value</w:t>
            </w:r>
          </w:p>
        </w:tc>
      </w:tr>
      <w:tr w:rsidR="006F0B9C" w:rsidRPr="002E5CE2" w14:paraId="25072E27" w14:textId="77777777" w:rsidTr="003F1F87">
        <w:tc>
          <w:tcPr>
            <w:tcW w:w="1547" w:type="dxa"/>
          </w:tcPr>
          <w:p w14:paraId="70D5810B" w14:textId="77777777" w:rsidR="006F0B9C" w:rsidRPr="002E5CE2" w:rsidRDefault="006F0B9C" w:rsidP="002E5CE2">
            <w:pPr>
              <w:jc w:val="both"/>
              <w:rPr>
                <w:sz w:val="20"/>
                <w:szCs w:val="20"/>
                <w:lang w:val="en-GB"/>
              </w:rPr>
            </w:pPr>
            <w:r w:rsidRPr="002E5CE2">
              <w:rPr>
                <w:sz w:val="20"/>
                <w:szCs w:val="20"/>
                <w:lang w:val="en-GB"/>
              </w:rPr>
              <w:t>StartTimestamp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StartTimestamp</w:instrText>
            </w:r>
            <w:r w:rsidR="00A44A70">
              <w:instrText xml:space="preserve">" </w:instrText>
            </w:r>
            <w:r w:rsidR="00237E41" w:rsidRPr="002E5CE2">
              <w:rPr>
                <w:sz w:val="20"/>
                <w:szCs w:val="20"/>
                <w:lang w:val="en-GB"/>
              </w:rPr>
              <w:fldChar w:fldCharType="end"/>
            </w:r>
          </w:p>
        </w:tc>
        <w:tc>
          <w:tcPr>
            <w:tcW w:w="1596" w:type="dxa"/>
          </w:tcPr>
          <w:p w14:paraId="49C46839"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0EDF3BD6" w14:textId="77777777" w:rsidR="006F0B9C" w:rsidRPr="002E5CE2" w:rsidRDefault="006F0B9C" w:rsidP="002E5CE2">
            <w:pPr>
              <w:jc w:val="both"/>
              <w:rPr>
                <w:sz w:val="20"/>
                <w:szCs w:val="20"/>
                <w:lang w:val="en-GB"/>
              </w:rPr>
            </w:pPr>
            <w:r w:rsidRPr="002E5CE2">
              <w:rPr>
                <w:sz w:val="20"/>
                <w:szCs w:val="20"/>
                <w:lang w:val="en-GB"/>
              </w:rPr>
              <w:t>The timestamp for the StartTransaction</w:t>
            </w:r>
          </w:p>
        </w:tc>
      </w:tr>
      <w:tr w:rsidR="006F0B9C" w:rsidRPr="002E5CE2" w14:paraId="0B545388" w14:textId="77777777" w:rsidTr="003F1F87">
        <w:tc>
          <w:tcPr>
            <w:tcW w:w="1547" w:type="dxa"/>
          </w:tcPr>
          <w:p w14:paraId="1F82447E" w14:textId="77777777" w:rsidR="006F0B9C" w:rsidRPr="002E5CE2" w:rsidRDefault="006F0B9C" w:rsidP="002E5CE2">
            <w:pPr>
              <w:jc w:val="both"/>
              <w:rPr>
                <w:sz w:val="20"/>
                <w:szCs w:val="20"/>
                <w:lang w:val="en-GB"/>
              </w:rPr>
            </w:pPr>
            <w:r w:rsidRPr="002E5CE2">
              <w:rPr>
                <w:sz w:val="20"/>
                <w:szCs w:val="20"/>
                <w:lang w:val="en-GB"/>
              </w:rPr>
              <w:t>EndTransaction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EndTransaction</w:instrText>
            </w:r>
            <w:r w:rsidR="00A44A70">
              <w:instrText xml:space="preserve">" </w:instrText>
            </w:r>
            <w:r w:rsidR="00237E41" w:rsidRPr="002E5CE2">
              <w:rPr>
                <w:sz w:val="20"/>
                <w:szCs w:val="20"/>
                <w:lang w:val="en-GB"/>
              </w:rPr>
              <w:fldChar w:fldCharType="end"/>
            </w:r>
          </w:p>
        </w:tc>
        <w:tc>
          <w:tcPr>
            <w:tcW w:w="1596" w:type="dxa"/>
          </w:tcPr>
          <w:p w14:paraId="638A63B2" w14:textId="77777777" w:rsidR="006F0B9C" w:rsidRPr="002E5CE2" w:rsidRDefault="003C1D6C" w:rsidP="002E5CE2">
            <w:pPr>
              <w:jc w:val="both"/>
              <w:rPr>
                <w:sz w:val="20"/>
                <w:szCs w:val="20"/>
                <w:lang w:val="en-GB"/>
              </w:rPr>
            </w:pPr>
            <w:r>
              <w:rPr>
                <w:sz w:val="20"/>
                <w:szCs w:val="20"/>
                <w:lang w:val="en-GB"/>
              </w:rPr>
              <w:t>Int</w:t>
            </w:r>
          </w:p>
        </w:tc>
        <w:tc>
          <w:tcPr>
            <w:tcW w:w="5386" w:type="dxa"/>
          </w:tcPr>
          <w:p w14:paraId="4F1FA045" w14:textId="77777777" w:rsidR="006F0B9C" w:rsidRPr="002E5CE2" w:rsidRDefault="006F0B9C" w:rsidP="002E5CE2">
            <w:pPr>
              <w:jc w:val="both"/>
              <w:rPr>
                <w:sz w:val="20"/>
                <w:szCs w:val="20"/>
                <w:lang w:val="en-GB"/>
              </w:rPr>
            </w:pPr>
            <w:r w:rsidRPr="002E5CE2">
              <w:rPr>
                <w:sz w:val="20"/>
                <w:szCs w:val="20"/>
                <w:lang w:val="en-GB"/>
              </w:rPr>
              <w:t>The transaction responsible for replacing this value</w:t>
            </w:r>
          </w:p>
        </w:tc>
      </w:tr>
      <w:tr w:rsidR="006F0B9C" w:rsidRPr="002E5CE2" w14:paraId="05B52619" w14:textId="77777777" w:rsidTr="003F1F87">
        <w:tc>
          <w:tcPr>
            <w:tcW w:w="1547" w:type="dxa"/>
          </w:tcPr>
          <w:p w14:paraId="3D15416D" w14:textId="77777777" w:rsidR="006F0B9C" w:rsidRPr="002E5CE2" w:rsidRDefault="006F0B9C" w:rsidP="002E5CE2">
            <w:pPr>
              <w:jc w:val="both"/>
              <w:rPr>
                <w:sz w:val="20"/>
                <w:szCs w:val="20"/>
                <w:lang w:val="en-GB"/>
              </w:rPr>
            </w:pPr>
            <w:r w:rsidRPr="002E5CE2">
              <w:rPr>
                <w:sz w:val="20"/>
                <w:szCs w:val="20"/>
                <w:lang w:val="en-GB"/>
              </w:rPr>
              <w:t>EndTimestamp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EndTimestamp</w:instrText>
            </w:r>
            <w:r w:rsidR="00A44A70">
              <w:instrText xml:space="preserve">" </w:instrText>
            </w:r>
            <w:r w:rsidR="00237E41" w:rsidRPr="002E5CE2">
              <w:rPr>
                <w:sz w:val="20"/>
                <w:szCs w:val="20"/>
                <w:lang w:val="en-GB"/>
              </w:rPr>
              <w:fldChar w:fldCharType="end"/>
            </w:r>
          </w:p>
        </w:tc>
        <w:tc>
          <w:tcPr>
            <w:tcW w:w="1596" w:type="dxa"/>
          </w:tcPr>
          <w:p w14:paraId="737BD533"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70AF073A" w14:textId="77777777" w:rsidR="006F0B9C" w:rsidRPr="002E5CE2" w:rsidRDefault="006F0B9C" w:rsidP="002E5CE2">
            <w:pPr>
              <w:jc w:val="both"/>
              <w:rPr>
                <w:sz w:val="20"/>
                <w:szCs w:val="20"/>
                <w:lang w:val="en-GB"/>
              </w:rPr>
            </w:pPr>
            <w:r w:rsidRPr="002E5CE2">
              <w:rPr>
                <w:sz w:val="20"/>
                <w:szCs w:val="20"/>
                <w:lang w:val="en-GB"/>
              </w:rPr>
              <w:t>The timestamp for the EndTransaction</w:t>
            </w:r>
          </w:p>
        </w:tc>
      </w:tr>
    </w:tbl>
    <w:p w14:paraId="11834176" w14:textId="77777777" w:rsidR="006F0B9C" w:rsidRDefault="006F0B9C" w:rsidP="00287B62">
      <w:pPr>
        <w:spacing w:before="120"/>
        <w:jc w:val="both"/>
        <w:rPr>
          <w:sz w:val="20"/>
          <w:szCs w:val="20"/>
          <w:lang w:val="en-GB"/>
        </w:rPr>
      </w:pPr>
      <w:r>
        <w:rPr>
          <w:sz w:val="20"/>
          <w:szCs w:val="20"/>
          <w:lang w:val="en-GB"/>
        </w:rPr>
        <w:t>This feature allows data to be recovered even where the row and/or even the column or table has been removed (by DELETE, or ALTER TABLE, or DROP TABLE).</w:t>
      </w:r>
    </w:p>
    <w:p w14:paraId="7372FE11" w14:textId="5E6F4CB4" w:rsidR="00DF454A" w:rsidRDefault="00DF454A" w:rsidP="00DF454A">
      <w:pPr>
        <w:pStyle w:val="Heading2"/>
        <w:rPr>
          <w:lang w:val="en-GB"/>
        </w:rPr>
      </w:pPr>
      <w:bookmarkStart w:id="306" w:name="_Toc49955245"/>
      <w:bookmarkStart w:id="307" w:name="_Toc142286378"/>
      <w:r>
        <w:rPr>
          <w:lang w:val="en-GB"/>
        </w:rPr>
        <w:t>8.</w:t>
      </w:r>
      <w:r w:rsidR="0025540B">
        <w:rPr>
          <w:lang w:val="en-GB"/>
        </w:rPr>
        <w:t>6</w:t>
      </w:r>
      <w:r>
        <w:rPr>
          <w:lang w:val="en-GB"/>
        </w:rPr>
        <w:t xml:space="preserve"> Transaction Profiling</w:t>
      </w:r>
      <w:bookmarkEnd w:id="306"/>
      <w:bookmarkEnd w:id="307"/>
    </w:p>
    <w:p w14:paraId="1D89C6D7" w14:textId="77777777" w:rsidR="000B6A35" w:rsidRDefault="00DF454A" w:rsidP="00287B62">
      <w:pPr>
        <w:spacing w:before="120"/>
        <w:jc w:val="both"/>
        <w:rPr>
          <w:sz w:val="20"/>
          <w:szCs w:val="20"/>
          <w:lang w:val="en-GB"/>
        </w:rPr>
      </w:pPr>
      <w:r>
        <w:rPr>
          <w:sz w:val="20"/>
          <w:szCs w:val="20"/>
          <w:lang w:val="en-GB"/>
        </w:rPr>
        <w:t>From version 4.2, Pyrrho can profile transactions</w:t>
      </w:r>
      <w:r w:rsidR="00AF12A8">
        <w:rPr>
          <w:sz w:val="20"/>
          <w:szCs w:val="20"/>
          <w:lang w:val="en-GB"/>
        </w:rPr>
        <w:t>, and this is useful for troubleshooting transaction conflicts. Profiling</w:t>
      </w:r>
      <w:r w:rsidR="00665395">
        <w:rPr>
          <w:sz w:val="20"/>
          <w:szCs w:val="20"/>
          <w:lang w:val="en-GB"/>
        </w:rPr>
        <w:t xml:space="preserve"> has a negligible</w:t>
      </w:r>
      <w:r>
        <w:rPr>
          <w:sz w:val="20"/>
          <w:szCs w:val="20"/>
          <w:lang w:val="en-GB"/>
        </w:rPr>
        <w:t xml:space="preserve"> effect on performance and memory use. Profiling can be enabled for all databases, or in the configuration of individual databases. </w:t>
      </w:r>
    </w:p>
    <w:p w14:paraId="499DF8E7" w14:textId="77777777" w:rsidR="000B6A35" w:rsidRDefault="000B6A35" w:rsidP="00287B62">
      <w:pPr>
        <w:spacing w:before="120"/>
        <w:jc w:val="both"/>
        <w:rPr>
          <w:sz w:val="20"/>
          <w:szCs w:val="20"/>
          <w:lang w:val="en-GB"/>
        </w:rPr>
      </w:pPr>
      <w:r>
        <w:rPr>
          <w:sz w:val="20"/>
          <w:szCs w:val="20"/>
          <w:lang w:val="en-GB"/>
        </w:rPr>
        <w:t xml:space="preserve">The purpose of gathering or storing profile information is to understand and monitor the causes of transaction </w:t>
      </w:r>
      <w:r w:rsidR="00AF12A8">
        <w:rPr>
          <w:sz w:val="20"/>
          <w:szCs w:val="20"/>
          <w:lang w:val="en-GB"/>
        </w:rPr>
        <w:t>conflicts</w:t>
      </w:r>
      <w:r>
        <w:rPr>
          <w:sz w:val="20"/>
          <w:szCs w:val="20"/>
          <w:lang w:val="en-GB"/>
        </w:rPr>
        <w:t>. Performance tuning and database design should seek to minimise failed transactions during normal operation. It is inevitable that an unusual opertat</w:t>
      </w:r>
      <w:r w:rsidR="00B734F8">
        <w:rPr>
          <w:sz w:val="20"/>
          <w:szCs w:val="20"/>
          <w:lang w:val="en-GB"/>
        </w:rPr>
        <w:t>i</w:t>
      </w:r>
      <w:r>
        <w:rPr>
          <w:sz w:val="20"/>
          <w:szCs w:val="20"/>
          <w:lang w:val="en-GB"/>
        </w:rPr>
        <w:t>on</w:t>
      </w:r>
      <w:r w:rsidR="00B734F8">
        <w:rPr>
          <w:sz w:val="20"/>
          <w:szCs w:val="20"/>
          <w:lang w:val="en-GB"/>
        </w:rPr>
        <w:t xml:space="preserve">, such as changing the schema or </w:t>
      </w:r>
      <w:r>
        <w:rPr>
          <w:sz w:val="20"/>
          <w:szCs w:val="20"/>
          <w:lang w:val="en-GB"/>
        </w:rPr>
        <w:t>making an updat</w:t>
      </w:r>
      <w:r w:rsidR="00B734F8">
        <w:rPr>
          <w:sz w:val="20"/>
          <w:szCs w:val="20"/>
          <w:lang w:val="en-GB"/>
        </w:rPr>
        <w:t>e affecting all rows of a table,</w:t>
      </w:r>
      <w:r>
        <w:rPr>
          <w:sz w:val="20"/>
          <w:szCs w:val="20"/>
          <w:lang w:val="en-GB"/>
        </w:rPr>
        <w:t xml:space="preserve"> </w:t>
      </w:r>
      <w:r w:rsidR="00AF12A8">
        <w:rPr>
          <w:sz w:val="20"/>
          <w:szCs w:val="20"/>
          <w:lang w:val="en-GB"/>
        </w:rPr>
        <w:t>will be hard to commit</w:t>
      </w:r>
      <w:r w:rsidR="00B734F8">
        <w:rPr>
          <w:sz w:val="20"/>
          <w:szCs w:val="20"/>
          <w:lang w:val="en-GB"/>
        </w:rPr>
        <w:t xml:space="preserve"> during heavy traffic</w:t>
      </w:r>
      <w:r w:rsidR="00AF12A8">
        <w:rPr>
          <w:sz w:val="20"/>
          <w:szCs w:val="20"/>
          <w:lang w:val="en-GB"/>
        </w:rPr>
        <w:t xml:space="preserve">, </w:t>
      </w:r>
      <w:r w:rsidR="00B734F8">
        <w:rPr>
          <w:sz w:val="20"/>
          <w:szCs w:val="20"/>
          <w:lang w:val="en-GB"/>
        </w:rPr>
        <w:t>because a conflicting transaction will probably occur in the meantime</w:t>
      </w:r>
      <w:r w:rsidR="00A237D8">
        <w:rPr>
          <w:sz w:val="20"/>
          <w:szCs w:val="20"/>
          <w:lang w:val="en-GB"/>
        </w:rPr>
        <w:t xml:space="preserve">. </w:t>
      </w:r>
    </w:p>
    <w:p w14:paraId="4C6284BE" w14:textId="77777777" w:rsidR="00E37300" w:rsidRDefault="001F47B4" w:rsidP="00287B62">
      <w:pPr>
        <w:spacing w:before="120"/>
        <w:jc w:val="both"/>
        <w:rPr>
          <w:sz w:val="20"/>
          <w:szCs w:val="20"/>
          <w:lang w:val="en-GB"/>
        </w:rPr>
      </w:pPr>
      <w:r>
        <w:rPr>
          <w:sz w:val="20"/>
          <w:szCs w:val="20"/>
          <w:lang w:val="en-GB"/>
        </w:rPr>
        <w:t>Except for the Silverlight edition, w</w:t>
      </w:r>
      <w:r w:rsidR="00205827">
        <w:rPr>
          <w:sz w:val="20"/>
          <w:szCs w:val="20"/>
          <w:lang w:val="en-GB"/>
        </w:rPr>
        <w:t xml:space="preserve">hen profiling is turned off or on for a database called </w:t>
      </w:r>
      <w:r w:rsidR="00205827">
        <w:rPr>
          <w:i/>
          <w:sz w:val="20"/>
          <w:szCs w:val="20"/>
          <w:lang w:val="en-GB"/>
        </w:rPr>
        <w:t xml:space="preserve">name </w:t>
      </w:r>
      <w:r w:rsidR="00205827">
        <w:rPr>
          <w:sz w:val="20"/>
          <w:szCs w:val="20"/>
          <w:lang w:val="en-GB"/>
        </w:rPr>
        <w:t>profiling information is destructively saved as or if available loaded from a</w:t>
      </w:r>
      <w:r w:rsidR="000505AB">
        <w:rPr>
          <w:sz w:val="20"/>
          <w:szCs w:val="20"/>
          <w:lang w:val="en-GB"/>
        </w:rPr>
        <w:t>n XML document</w:t>
      </w:r>
      <w:r w:rsidR="00205827">
        <w:rPr>
          <w:sz w:val="20"/>
          <w:szCs w:val="20"/>
          <w:lang w:val="en-GB"/>
        </w:rPr>
        <w:t xml:space="preserve"> with name </w:t>
      </w:r>
      <w:r w:rsidR="000505AB">
        <w:rPr>
          <w:i/>
          <w:sz w:val="20"/>
          <w:szCs w:val="20"/>
          <w:lang w:val="en-GB"/>
        </w:rPr>
        <w:t>name.</w:t>
      </w:r>
      <w:r w:rsidR="000505AB">
        <w:rPr>
          <w:sz w:val="20"/>
          <w:szCs w:val="20"/>
          <w:lang w:val="en-GB"/>
        </w:rPr>
        <w:t>xml</w:t>
      </w:r>
      <w:r w:rsidR="00205827">
        <w:rPr>
          <w:i/>
          <w:sz w:val="20"/>
          <w:szCs w:val="20"/>
          <w:lang w:val="en-GB"/>
        </w:rPr>
        <w:t>.</w:t>
      </w:r>
      <w:r w:rsidR="00205827">
        <w:rPr>
          <w:sz w:val="20"/>
          <w:szCs w:val="20"/>
          <w:lang w:val="en-GB"/>
        </w:rPr>
        <w:t xml:space="preserve"> Thus a</w:t>
      </w:r>
      <w:r w:rsidR="00A237D8">
        <w:rPr>
          <w:sz w:val="20"/>
          <w:szCs w:val="20"/>
          <w:lang w:val="en-GB"/>
        </w:rPr>
        <w:t xml:space="preserve"> database administrator can carefully take a database offline by throttling, and then </w:t>
      </w:r>
      <w:r w:rsidR="00205827">
        <w:rPr>
          <w:sz w:val="20"/>
          <w:szCs w:val="20"/>
          <w:lang w:val="en-GB"/>
        </w:rPr>
        <w:t>turn</w:t>
      </w:r>
      <w:r w:rsidR="00665395">
        <w:rPr>
          <w:sz w:val="20"/>
          <w:szCs w:val="20"/>
          <w:lang w:val="en-GB"/>
        </w:rPr>
        <w:t>ing</w:t>
      </w:r>
      <w:r w:rsidR="00205827">
        <w:rPr>
          <w:sz w:val="20"/>
          <w:szCs w:val="20"/>
          <w:lang w:val="en-GB"/>
        </w:rPr>
        <w:t xml:space="preserve"> off profiling to </w:t>
      </w:r>
      <w:r w:rsidR="00A237D8">
        <w:rPr>
          <w:sz w:val="20"/>
          <w:szCs w:val="20"/>
          <w:lang w:val="en-GB"/>
        </w:rPr>
        <w:t xml:space="preserve">record a snapshot before shutting down a server, and in this way a full profile </w:t>
      </w:r>
      <w:r w:rsidR="00B734F8">
        <w:rPr>
          <w:sz w:val="20"/>
          <w:szCs w:val="20"/>
          <w:lang w:val="en-GB"/>
        </w:rPr>
        <w:t xml:space="preserve">of normal operations </w:t>
      </w:r>
      <w:r w:rsidR="00A237D8">
        <w:rPr>
          <w:sz w:val="20"/>
          <w:szCs w:val="20"/>
          <w:lang w:val="en-GB"/>
        </w:rPr>
        <w:t xml:space="preserve">can be maintained. This level of completeness for profile information will not be achieved if the database server is simply killed. </w:t>
      </w:r>
    </w:p>
    <w:p w14:paraId="7A8B4A28" w14:textId="77777777" w:rsidR="00DF454A" w:rsidRDefault="00A237D8" w:rsidP="00287B62">
      <w:pPr>
        <w:spacing w:before="120"/>
        <w:jc w:val="both"/>
        <w:rPr>
          <w:sz w:val="20"/>
          <w:szCs w:val="20"/>
          <w:lang w:val="en-GB"/>
        </w:rPr>
      </w:pPr>
      <w:r>
        <w:rPr>
          <w:sz w:val="20"/>
          <w:szCs w:val="20"/>
          <w:lang w:val="en-GB"/>
        </w:rPr>
        <w:t>If profiling is enable</w:t>
      </w:r>
      <w:r w:rsidR="001C43D1">
        <w:rPr>
          <w:sz w:val="20"/>
          <w:szCs w:val="20"/>
          <w:lang w:val="en-GB"/>
        </w:rPr>
        <w:t>d, any t</w:t>
      </w:r>
      <w:r>
        <w:rPr>
          <w:sz w:val="20"/>
          <w:szCs w:val="20"/>
          <w:lang w:val="en-GB"/>
        </w:rPr>
        <w:t>ransaction</w:t>
      </w:r>
      <w:r w:rsidR="001C43D1">
        <w:rPr>
          <w:sz w:val="20"/>
          <w:szCs w:val="20"/>
          <w:lang w:val="en-GB"/>
        </w:rPr>
        <w:t xml:space="preserve"> conflict exception</w:t>
      </w:r>
      <w:r>
        <w:rPr>
          <w:sz w:val="20"/>
          <w:szCs w:val="20"/>
          <w:lang w:val="en-GB"/>
        </w:rPr>
        <w:t xml:space="preserve"> will report its profile</w:t>
      </w:r>
      <w:r w:rsidR="00377197">
        <w:rPr>
          <w:sz w:val="20"/>
          <w:szCs w:val="20"/>
          <w:lang w:val="en-GB"/>
        </w:rPr>
        <w:t xml:space="preserve"> id</w:t>
      </w:r>
      <w:r w:rsidR="001C43D1">
        <w:rPr>
          <w:sz w:val="20"/>
          <w:szCs w:val="20"/>
          <w:lang w:val="en-GB"/>
        </w:rPr>
        <w:t xml:space="preserve"> (see section 8.7.1)</w:t>
      </w:r>
      <w:r w:rsidR="00AF12A8">
        <w:rPr>
          <w:sz w:val="20"/>
          <w:szCs w:val="20"/>
          <w:lang w:val="en-GB"/>
        </w:rPr>
        <w:t xml:space="preserve">. The system profile table </w:t>
      </w:r>
      <w:r w:rsidR="00B734F8">
        <w:rPr>
          <w:sz w:val="20"/>
          <w:szCs w:val="20"/>
          <w:lang w:val="en-GB"/>
        </w:rPr>
        <w:t>will contain</w:t>
      </w:r>
      <w:r>
        <w:rPr>
          <w:sz w:val="20"/>
          <w:szCs w:val="20"/>
          <w:lang w:val="en-GB"/>
        </w:rPr>
        <w:t xml:space="preserve"> the number of successful and failed transaction</w:t>
      </w:r>
      <w:r w:rsidR="00B734F8">
        <w:rPr>
          <w:sz w:val="20"/>
          <w:szCs w:val="20"/>
          <w:lang w:val="en-GB"/>
        </w:rPr>
        <w:t>s</w:t>
      </w:r>
      <w:r>
        <w:rPr>
          <w:sz w:val="20"/>
          <w:szCs w:val="20"/>
          <w:lang w:val="en-GB"/>
        </w:rPr>
        <w:t xml:space="preserve"> recorded for this profile based on the available information from </w:t>
      </w:r>
      <w:r w:rsidR="00526C91">
        <w:rPr>
          <w:sz w:val="20"/>
          <w:szCs w:val="20"/>
          <w:lang w:val="en-GB"/>
        </w:rPr>
        <w:t xml:space="preserve">recorded </w:t>
      </w:r>
      <w:r>
        <w:rPr>
          <w:sz w:val="20"/>
          <w:szCs w:val="20"/>
          <w:lang w:val="en-GB"/>
        </w:rPr>
        <w:t>periods of full profiling</w:t>
      </w:r>
      <w:r w:rsidR="00AF12A8">
        <w:rPr>
          <w:sz w:val="20"/>
          <w:szCs w:val="20"/>
          <w:lang w:val="en-GB"/>
        </w:rPr>
        <w:t xml:space="preserve"> (or since the time profiling was enabled for the server)</w:t>
      </w:r>
      <w:r>
        <w:rPr>
          <w:sz w:val="20"/>
          <w:szCs w:val="20"/>
          <w:lang w:val="en-GB"/>
        </w:rPr>
        <w:t>.</w:t>
      </w:r>
      <w:r w:rsidR="00377197">
        <w:rPr>
          <w:sz w:val="20"/>
          <w:szCs w:val="20"/>
          <w:lang w:val="en-GB"/>
        </w:rPr>
        <w:t xml:space="preserve"> </w:t>
      </w:r>
    </w:p>
    <w:p w14:paraId="4CA8D844" w14:textId="77777777" w:rsidR="00E37300" w:rsidRDefault="00E37300" w:rsidP="00287B62">
      <w:pPr>
        <w:spacing w:before="120"/>
        <w:jc w:val="both"/>
        <w:rPr>
          <w:sz w:val="20"/>
          <w:szCs w:val="20"/>
          <w:lang w:val="en-GB"/>
        </w:rPr>
      </w:pPr>
      <w:r>
        <w:rPr>
          <w:sz w:val="20"/>
          <w:szCs w:val="20"/>
          <w:lang w:val="en-GB"/>
        </w:rPr>
        <w:lastRenderedPageBreak/>
        <w:t xml:space="preserve">If profiling is </w:t>
      </w:r>
      <w:r w:rsidR="00B734F8">
        <w:rPr>
          <w:sz w:val="20"/>
          <w:szCs w:val="20"/>
          <w:lang w:val="en-GB"/>
        </w:rPr>
        <w:t>turned on</w:t>
      </w:r>
      <w:r w:rsidR="00526C91">
        <w:rPr>
          <w:sz w:val="20"/>
          <w:szCs w:val="20"/>
          <w:lang w:val="en-GB"/>
        </w:rPr>
        <w:t>, the tables described in this section enable inspection of the real-time state of the profile information, always excluding any information about transactions in progress.</w:t>
      </w:r>
      <w:r w:rsidR="001F192C">
        <w:rPr>
          <w:sz w:val="20"/>
          <w:szCs w:val="20"/>
          <w:lang w:val="en-GB"/>
        </w:rPr>
        <w:t xml:space="preserve"> The profile viewer described in section 4.6 obtains profile information from these tables or from the XML document, and also groups profiles with similar pattern (for example where everything is the same apart from the number of affected rows).</w:t>
      </w:r>
    </w:p>
    <w:p w14:paraId="047D8CBD" w14:textId="3F055667" w:rsidR="00526C91" w:rsidRDefault="00682711" w:rsidP="00AE026D">
      <w:pPr>
        <w:pStyle w:val="Heading3"/>
      </w:pPr>
      <w:bookmarkStart w:id="308" w:name="_Toc142286379"/>
      <w:r>
        <w:t>8.</w:t>
      </w:r>
      <w:r w:rsidR="0025540B">
        <w:t>6</w:t>
      </w:r>
      <w:r w:rsidR="00D96C15">
        <w:t>.1 Profile$</w:t>
      </w:r>
      <w:bookmarkEnd w:id="308"/>
    </w:p>
    <w:p w14:paraId="5F8CCE94" w14:textId="77777777" w:rsidR="00D96C15" w:rsidRDefault="00AE026D" w:rsidP="00287B62">
      <w:pPr>
        <w:spacing w:before="120"/>
        <w:jc w:val="both"/>
        <w:rPr>
          <w:sz w:val="20"/>
          <w:szCs w:val="20"/>
          <w:lang w:val="en-GB"/>
        </w:rPr>
      </w:pPr>
      <w:r>
        <w:rPr>
          <w:sz w:val="20"/>
          <w:szCs w:val="20"/>
          <w:lang w:val="en-GB"/>
        </w:rPr>
        <w:t xml:space="preserve">This table records the </w:t>
      </w:r>
      <w:r w:rsidR="00B70B2E">
        <w:rPr>
          <w:sz w:val="20"/>
          <w:szCs w:val="20"/>
          <w:lang w:val="en-GB"/>
        </w:rPr>
        <w:t>transaction profiles for the database.</w:t>
      </w:r>
      <w:r w:rsidR="00B70B2E" w:rsidRPr="00B70B2E">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3"/>
        <w:gridCol w:w="1566"/>
        <w:gridCol w:w="5204"/>
      </w:tblGrid>
      <w:tr w:rsidR="00AE026D" w:rsidRPr="002E5CE2" w14:paraId="2D396EF7" w14:textId="77777777" w:rsidTr="00B70B2E">
        <w:tc>
          <w:tcPr>
            <w:tcW w:w="1547" w:type="dxa"/>
          </w:tcPr>
          <w:p w14:paraId="37DDEC24" w14:textId="77777777" w:rsidR="00AE026D" w:rsidRPr="001F7E9E" w:rsidRDefault="00B70B2E" w:rsidP="00B70B2E">
            <w:pPr>
              <w:jc w:val="both"/>
              <w:rPr>
                <w:b/>
                <w:sz w:val="20"/>
                <w:szCs w:val="20"/>
                <w:lang w:val="en-GB"/>
              </w:rPr>
            </w:pPr>
            <w:r w:rsidRPr="001F7E9E">
              <w:rPr>
                <w:b/>
                <w:sz w:val="20"/>
                <w:szCs w:val="20"/>
                <w:lang w:val="en-GB"/>
              </w:rPr>
              <w:t>Id</w:t>
            </w:r>
          </w:p>
        </w:tc>
        <w:tc>
          <w:tcPr>
            <w:tcW w:w="1596" w:type="dxa"/>
          </w:tcPr>
          <w:p w14:paraId="57B8FBE4" w14:textId="77777777" w:rsidR="00AE026D" w:rsidRPr="002E5CE2" w:rsidRDefault="00B70B2E" w:rsidP="00B70B2E">
            <w:pPr>
              <w:jc w:val="both"/>
              <w:rPr>
                <w:sz w:val="20"/>
                <w:szCs w:val="20"/>
                <w:lang w:val="en-GB"/>
              </w:rPr>
            </w:pPr>
            <w:r>
              <w:rPr>
                <w:sz w:val="20"/>
                <w:szCs w:val="20"/>
                <w:lang w:val="en-GB"/>
              </w:rPr>
              <w:t>Int</w:t>
            </w:r>
          </w:p>
        </w:tc>
        <w:tc>
          <w:tcPr>
            <w:tcW w:w="5386" w:type="dxa"/>
          </w:tcPr>
          <w:p w14:paraId="6EA4395C" w14:textId="77777777" w:rsidR="00AE026D" w:rsidRPr="002E5CE2" w:rsidRDefault="00B70B2E" w:rsidP="00B70B2E">
            <w:pPr>
              <w:jc w:val="both"/>
              <w:rPr>
                <w:sz w:val="20"/>
                <w:szCs w:val="20"/>
                <w:lang w:val="en-GB"/>
              </w:rPr>
            </w:pPr>
            <w:r>
              <w:rPr>
                <w:sz w:val="20"/>
                <w:szCs w:val="20"/>
                <w:lang w:val="en-GB"/>
              </w:rPr>
              <w:t>The transaction profile identity</w:t>
            </w:r>
          </w:p>
        </w:tc>
      </w:tr>
      <w:tr w:rsidR="00AE026D" w:rsidRPr="002E5CE2" w14:paraId="6F7FDB9B" w14:textId="77777777" w:rsidTr="00B70B2E">
        <w:tc>
          <w:tcPr>
            <w:tcW w:w="1547" w:type="dxa"/>
          </w:tcPr>
          <w:p w14:paraId="0F62CCFB" w14:textId="77777777" w:rsidR="00AE026D" w:rsidRPr="002E5CE2" w:rsidRDefault="00B70B2E" w:rsidP="00B70B2E">
            <w:pPr>
              <w:jc w:val="both"/>
              <w:rPr>
                <w:sz w:val="20"/>
                <w:szCs w:val="20"/>
                <w:lang w:val="en-GB"/>
              </w:rPr>
            </w:pPr>
            <w:r>
              <w:rPr>
                <w:sz w:val="20"/>
                <w:szCs w:val="20"/>
                <w:lang w:val="en-GB"/>
              </w:rPr>
              <w:t>Occurrences</w:t>
            </w:r>
          </w:p>
        </w:tc>
        <w:tc>
          <w:tcPr>
            <w:tcW w:w="1596" w:type="dxa"/>
          </w:tcPr>
          <w:p w14:paraId="5C5E6517" w14:textId="77777777" w:rsidR="00AE026D" w:rsidRPr="002E5CE2" w:rsidRDefault="00B70B2E" w:rsidP="00B70B2E">
            <w:pPr>
              <w:jc w:val="both"/>
              <w:rPr>
                <w:sz w:val="20"/>
                <w:szCs w:val="20"/>
                <w:lang w:val="en-GB"/>
              </w:rPr>
            </w:pPr>
            <w:r>
              <w:rPr>
                <w:sz w:val="20"/>
                <w:szCs w:val="20"/>
                <w:lang w:val="en-GB"/>
              </w:rPr>
              <w:t>Int</w:t>
            </w:r>
          </w:p>
        </w:tc>
        <w:tc>
          <w:tcPr>
            <w:tcW w:w="5386" w:type="dxa"/>
          </w:tcPr>
          <w:p w14:paraId="2C590E21" w14:textId="77777777" w:rsidR="00AE026D" w:rsidRPr="002E5CE2" w:rsidRDefault="00B70B2E" w:rsidP="0004206C">
            <w:pPr>
              <w:jc w:val="both"/>
              <w:rPr>
                <w:sz w:val="20"/>
                <w:szCs w:val="20"/>
                <w:lang w:val="en-GB"/>
              </w:rPr>
            </w:pPr>
            <w:r>
              <w:rPr>
                <w:sz w:val="20"/>
                <w:szCs w:val="20"/>
                <w:lang w:val="en-GB"/>
              </w:rPr>
              <w:t>The number of times this profile has occurred</w:t>
            </w:r>
          </w:p>
        </w:tc>
      </w:tr>
      <w:tr w:rsidR="00B70B2E" w:rsidRPr="002E5CE2" w14:paraId="68388F0A" w14:textId="77777777" w:rsidTr="00B70B2E">
        <w:tc>
          <w:tcPr>
            <w:tcW w:w="1547" w:type="dxa"/>
          </w:tcPr>
          <w:p w14:paraId="1718BE6D" w14:textId="77777777" w:rsidR="00B70B2E" w:rsidRDefault="00B70B2E" w:rsidP="00B70B2E">
            <w:pPr>
              <w:jc w:val="both"/>
              <w:rPr>
                <w:sz w:val="20"/>
                <w:szCs w:val="20"/>
                <w:lang w:val="en-GB"/>
              </w:rPr>
            </w:pPr>
            <w:r>
              <w:rPr>
                <w:sz w:val="20"/>
                <w:szCs w:val="20"/>
                <w:lang w:val="en-GB"/>
              </w:rPr>
              <w:t>Fails</w:t>
            </w:r>
          </w:p>
        </w:tc>
        <w:tc>
          <w:tcPr>
            <w:tcW w:w="1596" w:type="dxa"/>
          </w:tcPr>
          <w:p w14:paraId="2B4E0B7A" w14:textId="77777777" w:rsidR="00B70B2E" w:rsidRDefault="00B70B2E" w:rsidP="00B70B2E">
            <w:pPr>
              <w:jc w:val="both"/>
              <w:rPr>
                <w:sz w:val="20"/>
                <w:szCs w:val="20"/>
                <w:lang w:val="en-GB"/>
              </w:rPr>
            </w:pPr>
            <w:r>
              <w:rPr>
                <w:sz w:val="20"/>
                <w:szCs w:val="20"/>
                <w:lang w:val="en-GB"/>
              </w:rPr>
              <w:t>Int</w:t>
            </w:r>
          </w:p>
        </w:tc>
        <w:tc>
          <w:tcPr>
            <w:tcW w:w="5386" w:type="dxa"/>
          </w:tcPr>
          <w:p w14:paraId="6C1B23C8" w14:textId="77777777" w:rsidR="00B70B2E" w:rsidRDefault="00B70B2E" w:rsidP="0004206C">
            <w:pPr>
              <w:jc w:val="both"/>
              <w:rPr>
                <w:sz w:val="20"/>
                <w:szCs w:val="20"/>
                <w:lang w:val="en-GB"/>
              </w:rPr>
            </w:pPr>
            <w:r>
              <w:rPr>
                <w:sz w:val="20"/>
                <w:szCs w:val="20"/>
                <w:lang w:val="en-GB"/>
              </w:rPr>
              <w:t>The number of failures recorded for this profile</w:t>
            </w:r>
          </w:p>
        </w:tc>
      </w:tr>
      <w:tr w:rsidR="00B70B2E" w:rsidRPr="002E5CE2" w14:paraId="3AF939E4" w14:textId="77777777" w:rsidTr="00B70B2E">
        <w:tc>
          <w:tcPr>
            <w:tcW w:w="1547" w:type="dxa"/>
          </w:tcPr>
          <w:p w14:paraId="5CD45550" w14:textId="77777777" w:rsidR="00B70B2E" w:rsidRDefault="00B70B2E" w:rsidP="00B70B2E">
            <w:pPr>
              <w:jc w:val="both"/>
              <w:rPr>
                <w:sz w:val="20"/>
                <w:szCs w:val="20"/>
                <w:lang w:val="en-GB"/>
              </w:rPr>
            </w:pPr>
            <w:r>
              <w:rPr>
                <w:sz w:val="20"/>
                <w:szCs w:val="20"/>
                <w:lang w:val="en-GB"/>
              </w:rPr>
              <w:t>Schema</w:t>
            </w:r>
          </w:p>
        </w:tc>
        <w:tc>
          <w:tcPr>
            <w:tcW w:w="1596" w:type="dxa"/>
          </w:tcPr>
          <w:p w14:paraId="58D9C05E" w14:textId="77777777" w:rsidR="00B70B2E" w:rsidRDefault="00B70B2E" w:rsidP="00B70B2E">
            <w:pPr>
              <w:jc w:val="both"/>
              <w:rPr>
                <w:sz w:val="20"/>
                <w:szCs w:val="20"/>
                <w:lang w:val="en-GB"/>
              </w:rPr>
            </w:pPr>
            <w:r>
              <w:rPr>
                <w:sz w:val="20"/>
                <w:szCs w:val="20"/>
                <w:lang w:val="en-GB"/>
              </w:rPr>
              <w:t>Boolean</w:t>
            </w:r>
          </w:p>
        </w:tc>
        <w:tc>
          <w:tcPr>
            <w:tcW w:w="5386" w:type="dxa"/>
          </w:tcPr>
          <w:p w14:paraId="34B5BBFA" w14:textId="77777777" w:rsidR="00B70B2E" w:rsidRDefault="00B70B2E" w:rsidP="00B70B2E">
            <w:pPr>
              <w:jc w:val="both"/>
              <w:rPr>
                <w:sz w:val="20"/>
                <w:szCs w:val="20"/>
                <w:lang w:val="en-GB"/>
              </w:rPr>
            </w:pPr>
            <w:r>
              <w:rPr>
                <w:sz w:val="20"/>
                <w:szCs w:val="20"/>
                <w:lang w:val="en-GB"/>
              </w:rPr>
              <w:t>Whether this transaction includes schema changes</w:t>
            </w:r>
          </w:p>
        </w:tc>
      </w:tr>
    </w:tbl>
    <w:p w14:paraId="062EB207" w14:textId="77777777" w:rsidR="00B70B2E" w:rsidRPr="00B70B2E" w:rsidRDefault="00B70B2E" w:rsidP="00B70B2E">
      <w:pPr>
        <w:spacing w:before="120"/>
        <w:jc w:val="both"/>
        <w:rPr>
          <w:sz w:val="20"/>
          <w:szCs w:val="20"/>
          <w:lang w:val="en-GB"/>
        </w:rPr>
      </w:pPr>
      <w:r>
        <w:rPr>
          <w:sz w:val="20"/>
          <w:szCs w:val="20"/>
          <w:lang w:val="en-GB"/>
        </w:rPr>
        <w:t>Further details for this pr</w:t>
      </w:r>
      <w:r w:rsidR="006C4CB6">
        <w:rPr>
          <w:sz w:val="20"/>
          <w:szCs w:val="20"/>
          <w:lang w:val="en-GB"/>
        </w:rPr>
        <w:t>o</w:t>
      </w:r>
      <w:r>
        <w:rPr>
          <w:sz w:val="20"/>
          <w:szCs w:val="20"/>
          <w:lang w:val="en-GB"/>
        </w:rPr>
        <w:t>file are contained in the following tables.</w:t>
      </w:r>
    </w:p>
    <w:p w14:paraId="487073FC" w14:textId="726D218C" w:rsidR="00210121" w:rsidRPr="00665395" w:rsidRDefault="00682711" w:rsidP="00665395">
      <w:pPr>
        <w:pStyle w:val="Heading3"/>
      </w:pPr>
      <w:bookmarkStart w:id="309" w:name="_Toc142286380"/>
      <w:r>
        <w:t>8.</w:t>
      </w:r>
      <w:r w:rsidR="0025540B">
        <w:t>6</w:t>
      </w:r>
      <w:r w:rsidR="003C7863">
        <w:t>.2</w:t>
      </w:r>
      <w:r w:rsidR="00210121">
        <w:t xml:space="preserve"> Profile$ReadCo</w:t>
      </w:r>
      <w:r w:rsidR="00130CB7">
        <w:t>nstraint</w:t>
      </w:r>
      <w:bookmarkEnd w:id="30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1"/>
        <w:gridCol w:w="1573"/>
        <w:gridCol w:w="5209"/>
      </w:tblGrid>
      <w:tr w:rsidR="00210121" w:rsidRPr="002E5CE2" w14:paraId="2B72C3DC" w14:textId="77777777" w:rsidTr="007B0BD9">
        <w:tc>
          <w:tcPr>
            <w:tcW w:w="1547" w:type="dxa"/>
          </w:tcPr>
          <w:p w14:paraId="1D1E624A" w14:textId="77777777" w:rsidR="00210121" w:rsidRPr="002E5CE2" w:rsidRDefault="00210121" w:rsidP="00AF12A8">
            <w:pPr>
              <w:jc w:val="center"/>
              <w:rPr>
                <w:b/>
                <w:sz w:val="20"/>
                <w:szCs w:val="20"/>
                <w:lang w:val="en-GB"/>
              </w:rPr>
            </w:pPr>
            <w:r w:rsidRPr="002E5CE2">
              <w:rPr>
                <w:b/>
                <w:sz w:val="20"/>
                <w:szCs w:val="20"/>
                <w:lang w:val="en-GB"/>
              </w:rPr>
              <w:t>Field</w:t>
            </w:r>
          </w:p>
        </w:tc>
        <w:tc>
          <w:tcPr>
            <w:tcW w:w="1596" w:type="dxa"/>
          </w:tcPr>
          <w:p w14:paraId="31AD7F42" w14:textId="77777777" w:rsidR="00210121" w:rsidRPr="002E5CE2" w:rsidRDefault="00210121" w:rsidP="00AF12A8">
            <w:pPr>
              <w:jc w:val="center"/>
              <w:rPr>
                <w:b/>
                <w:sz w:val="20"/>
                <w:szCs w:val="20"/>
                <w:lang w:val="en-GB"/>
              </w:rPr>
            </w:pPr>
            <w:r w:rsidRPr="002E5CE2">
              <w:rPr>
                <w:b/>
                <w:sz w:val="20"/>
                <w:szCs w:val="20"/>
                <w:lang w:val="en-GB"/>
              </w:rPr>
              <w:t>DataType</w:t>
            </w:r>
          </w:p>
        </w:tc>
        <w:tc>
          <w:tcPr>
            <w:tcW w:w="5386" w:type="dxa"/>
          </w:tcPr>
          <w:p w14:paraId="67F7E0AA" w14:textId="77777777" w:rsidR="00210121" w:rsidRPr="002E5CE2" w:rsidRDefault="00210121" w:rsidP="00AF12A8">
            <w:pPr>
              <w:jc w:val="center"/>
              <w:rPr>
                <w:b/>
                <w:sz w:val="20"/>
                <w:szCs w:val="20"/>
                <w:lang w:val="en-GB"/>
              </w:rPr>
            </w:pPr>
            <w:r w:rsidRPr="002E5CE2">
              <w:rPr>
                <w:b/>
                <w:sz w:val="20"/>
                <w:szCs w:val="20"/>
                <w:lang w:val="en-GB"/>
              </w:rPr>
              <w:t>Description</w:t>
            </w:r>
          </w:p>
        </w:tc>
      </w:tr>
      <w:tr w:rsidR="00210121" w:rsidRPr="002E5CE2" w14:paraId="7537CC6B" w14:textId="77777777" w:rsidTr="00AF12A8">
        <w:tc>
          <w:tcPr>
            <w:tcW w:w="1547" w:type="dxa"/>
          </w:tcPr>
          <w:p w14:paraId="6CD08A30" w14:textId="77777777" w:rsidR="00210121" w:rsidRPr="001F7E9E" w:rsidRDefault="00210121" w:rsidP="00AF12A8">
            <w:pPr>
              <w:jc w:val="both"/>
              <w:rPr>
                <w:b/>
                <w:sz w:val="20"/>
                <w:szCs w:val="20"/>
                <w:lang w:val="en-GB"/>
              </w:rPr>
            </w:pPr>
            <w:r w:rsidRPr="001F7E9E">
              <w:rPr>
                <w:b/>
                <w:sz w:val="20"/>
                <w:szCs w:val="20"/>
                <w:lang w:val="en-GB"/>
              </w:rPr>
              <w:t>Id</w:t>
            </w:r>
          </w:p>
        </w:tc>
        <w:tc>
          <w:tcPr>
            <w:tcW w:w="1596" w:type="dxa"/>
          </w:tcPr>
          <w:p w14:paraId="17524748" w14:textId="77777777" w:rsidR="00210121" w:rsidRPr="002E5CE2" w:rsidRDefault="00210121" w:rsidP="00AF12A8">
            <w:pPr>
              <w:jc w:val="both"/>
              <w:rPr>
                <w:sz w:val="20"/>
                <w:szCs w:val="20"/>
                <w:lang w:val="en-GB"/>
              </w:rPr>
            </w:pPr>
            <w:r>
              <w:rPr>
                <w:sz w:val="20"/>
                <w:szCs w:val="20"/>
                <w:lang w:val="en-GB"/>
              </w:rPr>
              <w:t>Int</w:t>
            </w:r>
          </w:p>
        </w:tc>
        <w:tc>
          <w:tcPr>
            <w:tcW w:w="5386" w:type="dxa"/>
          </w:tcPr>
          <w:p w14:paraId="4A8541BD" w14:textId="77777777" w:rsidR="00210121" w:rsidRPr="002E5CE2" w:rsidRDefault="00210121" w:rsidP="00AF12A8">
            <w:pPr>
              <w:jc w:val="both"/>
              <w:rPr>
                <w:sz w:val="20"/>
                <w:szCs w:val="20"/>
                <w:lang w:val="en-GB"/>
              </w:rPr>
            </w:pPr>
            <w:r>
              <w:rPr>
                <w:sz w:val="20"/>
                <w:szCs w:val="20"/>
                <w:lang w:val="en-GB"/>
              </w:rPr>
              <w:t>The transaction profile identity</w:t>
            </w:r>
          </w:p>
        </w:tc>
      </w:tr>
      <w:tr w:rsidR="00210121" w:rsidRPr="002E5CE2" w14:paraId="25BC695A" w14:textId="77777777" w:rsidTr="00AF12A8">
        <w:tc>
          <w:tcPr>
            <w:tcW w:w="1547" w:type="dxa"/>
          </w:tcPr>
          <w:p w14:paraId="78AA2020" w14:textId="77777777" w:rsidR="00210121" w:rsidRPr="001F7E9E" w:rsidRDefault="00210121" w:rsidP="00AF12A8">
            <w:pPr>
              <w:jc w:val="both"/>
              <w:rPr>
                <w:b/>
                <w:sz w:val="20"/>
                <w:szCs w:val="20"/>
                <w:lang w:val="en-GB"/>
              </w:rPr>
            </w:pPr>
            <w:r w:rsidRPr="001F7E9E">
              <w:rPr>
                <w:b/>
                <w:sz w:val="20"/>
                <w:szCs w:val="20"/>
                <w:lang w:val="en-GB"/>
              </w:rPr>
              <w:t>Table</w:t>
            </w:r>
          </w:p>
        </w:tc>
        <w:tc>
          <w:tcPr>
            <w:tcW w:w="1596" w:type="dxa"/>
          </w:tcPr>
          <w:p w14:paraId="319F6430" w14:textId="77777777" w:rsidR="00210121" w:rsidRPr="002E5CE2" w:rsidRDefault="00A836BC" w:rsidP="00AF12A8">
            <w:pPr>
              <w:jc w:val="both"/>
              <w:rPr>
                <w:sz w:val="20"/>
                <w:szCs w:val="20"/>
                <w:lang w:val="en-GB"/>
              </w:rPr>
            </w:pPr>
            <w:r>
              <w:rPr>
                <w:sz w:val="20"/>
                <w:szCs w:val="20"/>
                <w:lang w:val="en-GB"/>
              </w:rPr>
              <w:t>String</w:t>
            </w:r>
          </w:p>
        </w:tc>
        <w:tc>
          <w:tcPr>
            <w:tcW w:w="5386" w:type="dxa"/>
          </w:tcPr>
          <w:p w14:paraId="4AD342F4" w14:textId="77777777" w:rsidR="00210121" w:rsidRPr="002E5CE2" w:rsidRDefault="00A836BC" w:rsidP="00AF12A8">
            <w:pPr>
              <w:jc w:val="both"/>
              <w:rPr>
                <w:sz w:val="20"/>
                <w:szCs w:val="20"/>
                <w:lang w:val="en-GB"/>
              </w:rPr>
            </w:pPr>
            <w:r>
              <w:rPr>
                <w:sz w:val="20"/>
                <w:szCs w:val="20"/>
                <w:lang w:val="en-GB"/>
              </w:rPr>
              <w:t>The current name of the table</w:t>
            </w:r>
          </w:p>
        </w:tc>
      </w:tr>
      <w:tr w:rsidR="006D416C" w:rsidRPr="002E5CE2" w14:paraId="3F46832D" w14:textId="77777777" w:rsidTr="00AF12A8">
        <w:tc>
          <w:tcPr>
            <w:tcW w:w="1547" w:type="dxa"/>
          </w:tcPr>
          <w:p w14:paraId="48226BF3" w14:textId="77777777" w:rsidR="006D416C" w:rsidRDefault="006D416C" w:rsidP="00AF12A8">
            <w:pPr>
              <w:jc w:val="both"/>
              <w:rPr>
                <w:sz w:val="20"/>
                <w:szCs w:val="20"/>
                <w:lang w:val="en-GB"/>
              </w:rPr>
            </w:pPr>
            <w:r>
              <w:rPr>
                <w:sz w:val="20"/>
                <w:szCs w:val="20"/>
                <w:lang w:val="en-GB"/>
              </w:rPr>
              <w:t>ColPos</w:t>
            </w:r>
          </w:p>
        </w:tc>
        <w:tc>
          <w:tcPr>
            <w:tcW w:w="1596" w:type="dxa"/>
          </w:tcPr>
          <w:p w14:paraId="6B942357" w14:textId="77777777" w:rsidR="006D416C" w:rsidRDefault="00D60702" w:rsidP="00AF12A8">
            <w:pPr>
              <w:jc w:val="both"/>
              <w:rPr>
                <w:sz w:val="20"/>
                <w:szCs w:val="20"/>
                <w:lang w:val="en-GB"/>
              </w:rPr>
            </w:pPr>
            <w:r>
              <w:rPr>
                <w:sz w:val="20"/>
                <w:szCs w:val="20"/>
                <w:lang w:val="en-GB"/>
              </w:rPr>
              <w:t>Char</w:t>
            </w:r>
          </w:p>
        </w:tc>
        <w:tc>
          <w:tcPr>
            <w:tcW w:w="5386" w:type="dxa"/>
          </w:tcPr>
          <w:p w14:paraId="2D1CA72F" w14:textId="77777777" w:rsidR="006D416C" w:rsidRDefault="006D416C" w:rsidP="00A836BC">
            <w:pPr>
              <w:jc w:val="both"/>
              <w:rPr>
                <w:sz w:val="20"/>
                <w:szCs w:val="20"/>
                <w:lang w:val="en-GB"/>
              </w:rPr>
            </w:pPr>
            <w:r>
              <w:rPr>
                <w:sz w:val="20"/>
                <w:szCs w:val="20"/>
                <w:lang w:val="en-GB"/>
              </w:rPr>
              <w:t>The defining position of a read column whose update is blocked</w:t>
            </w:r>
          </w:p>
        </w:tc>
      </w:tr>
      <w:tr w:rsidR="00210121" w:rsidRPr="002E5CE2" w14:paraId="2847EE02" w14:textId="77777777" w:rsidTr="00AF12A8">
        <w:tc>
          <w:tcPr>
            <w:tcW w:w="1547" w:type="dxa"/>
          </w:tcPr>
          <w:p w14:paraId="0F232BAB" w14:textId="77777777" w:rsidR="00210121" w:rsidRDefault="00210121" w:rsidP="00AF12A8">
            <w:pPr>
              <w:jc w:val="both"/>
              <w:rPr>
                <w:sz w:val="20"/>
                <w:szCs w:val="20"/>
                <w:lang w:val="en-GB"/>
              </w:rPr>
            </w:pPr>
            <w:r>
              <w:rPr>
                <w:sz w:val="20"/>
                <w:szCs w:val="20"/>
                <w:lang w:val="en-GB"/>
              </w:rPr>
              <w:t>ReadCol</w:t>
            </w:r>
          </w:p>
        </w:tc>
        <w:tc>
          <w:tcPr>
            <w:tcW w:w="1596" w:type="dxa"/>
          </w:tcPr>
          <w:p w14:paraId="534EFC30" w14:textId="77777777" w:rsidR="00210121" w:rsidRDefault="00A836BC" w:rsidP="00AF12A8">
            <w:pPr>
              <w:jc w:val="both"/>
              <w:rPr>
                <w:sz w:val="20"/>
                <w:szCs w:val="20"/>
                <w:lang w:val="en-GB"/>
              </w:rPr>
            </w:pPr>
            <w:r>
              <w:rPr>
                <w:sz w:val="20"/>
                <w:szCs w:val="20"/>
                <w:lang w:val="en-GB"/>
              </w:rPr>
              <w:t>String</w:t>
            </w:r>
          </w:p>
        </w:tc>
        <w:tc>
          <w:tcPr>
            <w:tcW w:w="5386" w:type="dxa"/>
          </w:tcPr>
          <w:p w14:paraId="182D98B4" w14:textId="77777777" w:rsidR="00210121" w:rsidRDefault="00210121" w:rsidP="00A836BC">
            <w:pPr>
              <w:jc w:val="both"/>
              <w:rPr>
                <w:sz w:val="20"/>
                <w:szCs w:val="20"/>
                <w:lang w:val="en-GB"/>
              </w:rPr>
            </w:pPr>
            <w:r>
              <w:rPr>
                <w:sz w:val="20"/>
                <w:szCs w:val="20"/>
                <w:lang w:val="en-GB"/>
              </w:rPr>
              <w:t>T</w:t>
            </w:r>
            <w:r w:rsidR="004D5908">
              <w:rPr>
                <w:sz w:val="20"/>
                <w:szCs w:val="20"/>
                <w:lang w:val="en-GB"/>
              </w:rPr>
              <w:t xml:space="preserve">he </w:t>
            </w:r>
            <w:r w:rsidR="00A836BC">
              <w:rPr>
                <w:sz w:val="20"/>
                <w:szCs w:val="20"/>
                <w:lang w:val="en-GB"/>
              </w:rPr>
              <w:t>current name</w:t>
            </w:r>
            <w:r w:rsidR="004D5908">
              <w:rPr>
                <w:sz w:val="20"/>
                <w:szCs w:val="20"/>
                <w:lang w:val="en-GB"/>
              </w:rPr>
              <w:t xml:space="preserve"> of </w:t>
            </w:r>
            <w:r>
              <w:rPr>
                <w:sz w:val="20"/>
                <w:szCs w:val="20"/>
                <w:lang w:val="en-GB"/>
              </w:rPr>
              <w:t>a read column</w:t>
            </w:r>
            <w:r w:rsidR="004D5908">
              <w:rPr>
                <w:sz w:val="20"/>
                <w:szCs w:val="20"/>
                <w:lang w:val="en-GB"/>
              </w:rPr>
              <w:t xml:space="preserve"> whose update is blocked</w:t>
            </w:r>
          </w:p>
        </w:tc>
      </w:tr>
    </w:tbl>
    <w:p w14:paraId="6A829A8A" w14:textId="1A17EE93" w:rsidR="00F37330" w:rsidRPr="00665395" w:rsidRDefault="00682711" w:rsidP="00665395">
      <w:pPr>
        <w:pStyle w:val="Heading3"/>
      </w:pPr>
      <w:bookmarkStart w:id="310" w:name="_Toc142286381"/>
      <w:r>
        <w:t>8.</w:t>
      </w:r>
      <w:r w:rsidR="0025540B">
        <w:t>6</w:t>
      </w:r>
      <w:r w:rsidR="00F37330">
        <w:t>.</w:t>
      </w:r>
      <w:r w:rsidR="00130CB7">
        <w:t>3</w:t>
      </w:r>
      <w:r w:rsidR="00F37330">
        <w:t xml:space="preserve"> Profile$R</w:t>
      </w:r>
      <w:r w:rsidR="003C1270">
        <w:t>ecord</w:t>
      </w:r>
      <w:bookmarkEnd w:id="31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4"/>
        <w:gridCol w:w="5216"/>
      </w:tblGrid>
      <w:tr w:rsidR="00F37330" w:rsidRPr="002E5CE2" w14:paraId="619DC11D" w14:textId="77777777" w:rsidTr="007B0BD9">
        <w:tc>
          <w:tcPr>
            <w:tcW w:w="1547" w:type="dxa"/>
          </w:tcPr>
          <w:p w14:paraId="2F6F9BD7" w14:textId="77777777" w:rsidR="00F37330" w:rsidRPr="002E5CE2" w:rsidRDefault="00F37330" w:rsidP="00AF12A8">
            <w:pPr>
              <w:jc w:val="center"/>
              <w:rPr>
                <w:b/>
                <w:sz w:val="20"/>
                <w:szCs w:val="20"/>
                <w:lang w:val="en-GB"/>
              </w:rPr>
            </w:pPr>
            <w:r w:rsidRPr="002E5CE2">
              <w:rPr>
                <w:b/>
                <w:sz w:val="20"/>
                <w:szCs w:val="20"/>
                <w:lang w:val="en-GB"/>
              </w:rPr>
              <w:t>Field</w:t>
            </w:r>
          </w:p>
        </w:tc>
        <w:tc>
          <w:tcPr>
            <w:tcW w:w="1596" w:type="dxa"/>
          </w:tcPr>
          <w:p w14:paraId="67BA5CAC" w14:textId="77777777" w:rsidR="00F37330" w:rsidRPr="002E5CE2" w:rsidRDefault="00F37330" w:rsidP="00AF12A8">
            <w:pPr>
              <w:jc w:val="center"/>
              <w:rPr>
                <w:b/>
                <w:sz w:val="20"/>
                <w:szCs w:val="20"/>
                <w:lang w:val="en-GB"/>
              </w:rPr>
            </w:pPr>
            <w:r w:rsidRPr="002E5CE2">
              <w:rPr>
                <w:b/>
                <w:sz w:val="20"/>
                <w:szCs w:val="20"/>
                <w:lang w:val="en-GB"/>
              </w:rPr>
              <w:t>DataType</w:t>
            </w:r>
          </w:p>
        </w:tc>
        <w:tc>
          <w:tcPr>
            <w:tcW w:w="5386" w:type="dxa"/>
          </w:tcPr>
          <w:p w14:paraId="73821CF4" w14:textId="77777777" w:rsidR="00F37330" w:rsidRPr="002E5CE2" w:rsidRDefault="00F37330" w:rsidP="00AF12A8">
            <w:pPr>
              <w:jc w:val="center"/>
              <w:rPr>
                <w:b/>
                <w:sz w:val="20"/>
                <w:szCs w:val="20"/>
                <w:lang w:val="en-GB"/>
              </w:rPr>
            </w:pPr>
            <w:r w:rsidRPr="002E5CE2">
              <w:rPr>
                <w:b/>
                <w:sz w:val="20"/>
                <w:szCs w:val="20"/>
                <w:lang w:val="en-GB"/>
              </w:rPr>
              <w:t>Description</w:t>
            </w:r>
          </w:p>
        </w:tc>
      </w:tr>
      <w:tr w:rsidR="00F37330" w:rsidRPr="002E5CE2" w14:paraId="09EC16D2" w14:textId="77777777" w:rsidTr="00AF12A8">
        <w:tc>
          <w:tcPr>
            <w:tcW w:w="1547" w:type="dxa"/>
          </w:tcPr>
          <w:p w14:paraId="7C0654C4" w14:textId="77777777" w:rsidR="00F37330" w:rsidRPr="001F7E9E" w:rsidRDefault="00F37330" w:rsidP="00AF12A8">
            <w:pPr>
              <w:jc w:val="both"/>
              <w:rPr>
                <w:b/>
                <w:sz w:val="20"/>
                <w:szCs w:val="20"/>
                <w:lang w:val="en-GB"/>
              </w:rPr>
            </w:pPr>
            <w:r w:rsidRPr="001F7E9E">
              <w:rPr>
                <w:b/>
                <w:sz w:val="20"/>
                <w:szCs w:val="20"/>
                <w:lang w:val="en-GB"/>
              </w:rPr>
              <w:t>Id</w:t>
            </w:r>
          </w:p>
        </w:tc>
        <w:tc>
          <w:tcPr>
            <w:tcW w:w="1596" w:type="dxa"/>
          </w:tcPr>
          <w:p w14:paraId="19EEDE3D" w14:textId="77777777" w:rsidR="00F37330" w:rsidRPr="002E5CE2" w:rsidRDefault="00F37330" w:rsidP="00AF12A8">
            <w:pPr>
              <w:jc w:val="both"/>
              <w:rPr>
                <w:sz w:val="20"/>
                <w:szCs w:val="20"/>
                <w:lang w:val="en-GB"/>
              </w:rPr>
            </w:pPr>
            <w:r>
              <w:rPr>
                <w:sz w:val="20"/>
                <w:szCs w:val="20"/>
                <w:lang w:val="en-GB"/>
              </w:rPr>
              <w:t>Int</w:t>
            </w:r>
          </w:p>
        </w:tc>
        <w:tc>
          <w:tcPr>
            <w:tcW w:w="5386" w:type="dxa"/>
          </w:tcPr>
          <w:p w14:paraId="7BD08786" w14:textId="77777777" w:rsidR="00F37330" w:rsidRPr="002E5CE2" w:rsidRDefault="00F37330" w:rsidP="00AF12A8">
            <w:pPr>
              <w:jc w:val="both"/>
              <w:rPr>
                <w:sz w:val="20"/>
                <w:szCs w:val="20"/>
                <w:lang w:val="en-GB"/>
              </w:rPr>
            </w:pPr>
            <w:r>
              <w:rPr>
                <w:sz w:val="20"/>
                <w:szCs w:val="20"/>
                <w:lang w:val="en-GB"/>
              </w:rPr>
              <w:t>The transaction profile identity</w:t>
            </w:r>
          </w:p>
        </w:tc>
      </w:tr>
      <w:tr w:rsidR="00F37330" w:rsidRPr="002E5CE2" w14:paraId="3CC118F7" w14:textId="77777777" w:rsidTr="00AF12A8">
        <w:tc>
          <w:tcPr>
            <w:tcW w:w="1547" w:type="dxa"/>
          </w:tcPr>
          <w:p w14:paraId="41342292" w14:textId="77777777" w:rsidR="00F37330" w:rsidRPr="001F7E9E" w:rsidRDefault="004D5908" w:rsidP="00AF12A8">
            <w:pPr>
              <w:jc w:val="both"/>
              <w:rPr>
                <w:b/>
                <w:sz w:val="20"/>
                <w:szCs w:val="20"/>
                <w:lang w:val="en-GB"/>
              </w:rPr>
            </w:pPr>
            <w:r w:rsidRPr="001F7E9E">
              <w:rPr>
                <w:b/>
                <w:sz w:val="20"/>
                <w:szCs w:val="20"/>
                <w:lang w:val="en-GB"/>
              </w:rPr>
              <w:t>Table</w:t>
            </w:r>
          </w:p>
        </w:tc>
        <w:tc>
          <w:tcPr>
            <w:tcW w:w="1596" w:type="dxa"/>
          </w:tcPr>
          <w:p w14:paraId="081F224B" w14:textId="77777777" w:rsidR="00F37330" w:rsidRPr="002E5CE2" w:rsidRDefault="00A836BC" w:rsidP="00AF12A8">
            <w:pPr>
              <w:jc w:val="both"/>
              <w:rPr>
                <w:sz w:val="20"/>
                <w:szCs w:val="20"/>
                <w:lang w:val="en-GB"/>
              </w:rPr>
            </w:pPr>
            <w:r>
              <w:rPr>
                <w:sz w:val="20"/>
                <w:szCs w:val="20"/>
                <w:lang w:val="en-GB"/>
              </w:rPr>
              <w:t>String</w:t>
            </w:r>
          </w:p>
        </w:tc>
        <w:tc>
          <w:tcPr>
            <w:tcW w:w="5386" w:type="dxa"/>
          </w:tcPr>
          <w:p w14:paraId="2D735643" w14:textId="77777777" w:rsidR="00F37330" w:rsidRPr="002E5CE2" w:rsidRDefault="00F3733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the table</w:t>
            </w:r>
          </w:p>
        </w:tc>
      </w:tr>
      <w:tr w:rsidR="003C1270" w:rsidRPr="002E5CE2" w14:paraId="6C3A3DDD" w14:textId="77777777" w:rsidTr="00AF12A8">
        <w:tc>
          <w:tcPr>
            <w:tcW w:w="1547" w:type="dxa"/>
          </w:tcPr>
          <w:p w14:paraId="56E7804A" w14:textId="77777777" w:rsidR="003C1270" w:rsidRPr="001F7E9E" w:rsidRDefault="003C1270" w:rsidP="00AF12A8">
            <w:pPr>
              <w:jc w:val="both"/>
              <w:rPr>
                <w:b/>
                <w:sz w:val="20"/>
                <w:szCs w:val="20"/>
                <w:lang w:val="en-GB"/>
              </w:rPr>
            </w:pPr>
            <w:r w:rsidRPr="001F7E9E">
              <w:rPr>
                <w:b/>
                <w:sz w:val="20"/>
                <w:szCs w:val="20"/>
                <w:lang w:val="en-GB"/>
              </w:rPr>
              <w:t>Rid</w:t>
            </w:r>
          </w:p>
        </w:tc>
        <w:tc>
          <w:tcPr>
            <w:tcW w:w="1596" w:type="dxa"/>
          </w:tcPr>
          <w:p w14:paraId="0A317871" w14:textId="77777777" w:rsidR="003C1270" w:rsidRDefault="00D60702" w:rsidP="00AF12A8">
            <w:pPr>
              <w:jc w:val="both"/>
              <w:rPr>
                <w:sz w:val="20"/>
                <w:szCs w:val="20"/>
                <w:lang w:val="en-GB"/>
              </w:rPr>
            </w:pPr>
            <w:r>
              <w:rPr>
                <w:sz w:val="20"/>
                <w:szCs w:val="20"/>
                <w:lang w:val="en-GB"/>
              </w:rPr>
              <w:t>Char</w:t>
            </w:r>
          </w:p>
        </w:tc>
        <w:tc>
          <w:tcPr>
            <w:tcW w:w="5386" w:type="dxa"/>
          </w:tcPr>
          <w:p w14:paraId="26E64D8F" w14:textId="77777777" w:rsidR="003C1270" w:rsidRDefault="003C1270" w:rsidP="00F37330">
            <w:pPr>
              <w:jc w:val="both"/>
              <w:rPr>
                <w:sz w:val="20"/>
                <w:szCs w:val="20"/>
                <w:lang w:val="en-GB"/>
              </w:rPr>
            </w:pPr>
            <w:r>
              <w:rPr>
                <w:sz w:val="20"/>
                <w:szCs w:val="20"/>
                <w:lang w:val="en-GB"/>
              </w:rPr>
              <w:t>The record profile identity</w:t>
            </w:r>
          </w:p>
        </w:tc>
      </w:tr>
      <w:tr w:rsidR="00F37330" w:rsidRPr="002E5CE2" w14:paraId="45FA141D" w14:textId="77777777" w:rsidTr="00AF12A8">
        <w:tc>
          <w:tcPr>
            <w:tcW w:w="1547" w:type="dxa"/>
          </w:tcPr>
          <w:p w14:paraId="11643C1A" w14:textId="77777777" w:rsidR="00F37330" w:rsidRDefault="00F37330" w:rsidP="00AF12A8">
            <w:pPr>
              <w:jc w:val="both"/>
              <w:rPr>
                <w:sz w:val="20"/>
                <w:szCs w:val="20"/>
                <w:lang w:val="en-GB"/>
              </w:rPr>
            </w:pPr>
            <w:r>
              <w:rPr>
                <w:sz w:val="20"/>
                <w:szCs w:val="20"/>
                <w:lang w:val="en-GB"/>
              </w:rPr>
              <w:t>Recs</w:t>
            </w:r>
          </w:p>
        </w:tc>
        <w:tc>
          <w:tcPr>
            <w:tcW w:w="1596" w:type="dxa"/>
          </w:tcPr>
          <w:p w14:paraId="4D626BD0" w14:textId="77777777" w:rsidR="00F37330" w:rsidRDefault="00F37330" w:rsidP="00AF12A8">
            <w:pPr>
              <w:jc w:val="both"/>
              <w:rPr>
                <w:sz w:val="20"/>
                <w:szCs w:val="20"/>
                <w:lang w:val="en-GB"/>
              </w:rPr>
            </w:pPr>
            <w:r>
              <w:rPr>
                <w:sz w:val="20"/>
                <w:szCs w:val="20"/>
                <w:lang w:val="en-GB"/>
              </w:rPr>
              <w:t>Int</w:t>
            </w:r>
          </w:p>
        </w:tc>
        <w:tc>
          <w:tcPr>
            <w:tcW w:w="5386" w:type="dxa"/>
          </w:tcPr>
          <w:p w14:paraId="53CEF782" w14:textId="77777777" w:rsidR="00F37330" w:rsidRDefault="00F37330" w:rsidP="00F37330">
            <w:pPr>
              <w:jc w:val="both"/>
              <w:rPr>
                <w:sz w:val="20"/>
                <w:szCs w:val="20"/>
                <w:lang w:val="en-GB"/>
              </w:rPr>
            </w:pPr>
            <w:r>
              <w:rPr>
                <w:sz w:val="20"/>
                <w:szCs w:val="20"/>
                <w:lang w:val="en-GB"/>
              </w:rPr>
              <w:t>The number of records altered with this profile</w:t>
            </w:r>
          </w:p>
        </w:tc>
      </w:tr>
    </w:tbl>
    <w:p w14:paraId="25E266DE" w14:textId="413612DB" w:rsidR="003C1270" w:rsidRDefault="00682711" w:rsidP="003C1270">
      <w:pPr>
        <w:pStyle w:val="Heading3"/>
      </w:pPr>
      <w:bookmarkStart w:id="311" w:name="_Toc142286382"/>
      <w:r>
        <w:t>8.</w:t>
      </w:r>
      <w:r w:rsidR="0025540B">
        <w:t>6</w:t>
      </w:r>
      <w:r w:rsidR="003C1270">
        <w:t>.</w:t>
      </w:r>
      <w:r w:rsidR="00130CB7">
        <w:t>4</w:t>
      </w:r>
      <w:r w:rsidR="003C1270">
        <w:t xml:space="preserve"> Profile$Record</w:t>
      </w:r>
      <w:r w:rsidR="00DC3C54">
        <w:t>Column</w:t>
      </w:r>
      <w:bookmarkEnd w:id="311"/>
    </w:p>
    <w:p w14:paraId="79910D50" w14:textId="77777777" w:rsidR="003C1270" w:rsidRDefault="003C1270" w:rsidP="003C1270">
      <w:pPr>
        <w:spacing w:before="120"/>
        <w:jc w:val="both"/>
        <w:rPr>
          <w:sz w:val="20"/>
          <w:szCs w:val="20"/>
          <w:lang w:val="en-GB"/>
        </w:rPr>
      </w:pPr>
      <w:r>
        <w:rPr>
          <w:sz w:val="20"/>
          <w:szCs w:val="20"/>
          <w:lang w:val="en-GB"/>
        </w:rPr>
        <w:t>This table records the columns containing added or updated data in a record profile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4"/>
        <w:gridCol w:w="5213"/>
      </w:tblGrid>
      <w:tr w:rsidR="003C1270" w:rsidRPr="002E5CE2" w14:paraId="660EC607" w14:textId="77777777" w:rsidTr="007B0BD9">
        <w:tc>
          <w:tcPr>
            <w:tcW w:w="1547" w:type="dxa"/>
          </w:tcPr>
          <w:p w14:paraId="4CB8BEE2" w14:textId="77777777" w:rsidR="003C1270" w:rsidRPr="002E5CE2" w:rsidRDefault="003C1270" w:rsidP="00AF12A8">
            <w:pPr>
              <w:jc w:val="center"/>
              <w:rPr>
                <w:b/>
                <w:sz w:val="20"/>
                <w:szCs w:val="20"/>
                <w:lang w:val="en-GB"/>
              </w:rPr>
            </w:pPr>
            <w:r w:rsidRPr="002E5CE2">
              <w:rPr>
                <w:b/>
                <w:sz w:val="20"/>
                <w:szCs w:val="20"/>
                <w:lang w:val="en-GB"/>
              </w:rPr>
              <w:t>Field</w:t>
            </w:r>
          </w:p>
        </w:tc>
        <w:tc>
          <w:tcPr>
            <w:tcW w:w="1596" w:type="dxa"/>
          </w:tcPr>
          <w:p w14:paraId="667FB1A6" w14:textId="77777777" w:rsidR="003C1270" w:rsidRPr="002E5CE2" w:rsidRDefault="003C1270" w:rsidP="00AF12A8">
            <w:pPr>
              <w:jc w:val="center"/>
              <w:rPr>
                <w:b/>
                <w:sz w:val="20"/>
                <w:szCs w:val="20"/>
                <w:lang w:val="en-GB"/>
              </w:rPr>
            </w:pPr>
            <w:r w:rsidRPr="002E5CE2">
              <w:rPr>
                <w:b/>
                <w:sz w:val="20"/>
                <w:szCs w:val="20"/>
                <w:lang w:val="en-GB"/>
              </w:rPr>
              <w:t>DataType</w:t>
            </w:r>
          </w:p>
        </w:tc>
        <w:tc>
          <w:tcPr>
            <w:tcW w:w="5386" w:type="dxa"/>
          </w:tcPr>
          <w:p w14:paraId="4BCF2D6F" w14:textId="77777777" w:rsidR="003C1270" w:rsidRPr="002E5CE2" w:rsidRDefault="003C1270" w:rsidP="00AF12A8">
            <w:pPr>
              <w:jc w:val="center"/>
              <w:rPr>
                <w:b/>
                <w:sz w:val="20"/>
                <w:szCs w:val="20"/>
                <w:lang w:val="en-GB"/>
              </w:rPr>
            </w:pPr>
            <w:r w:rsidRPr="002E5CE2">
              <w:rPr>
                <w:b/>
                <w:sz w:val="20"/>
                <w:szCs w:val="20"/>
                <w:lang w:val="en-GB"/>
              </w:rPr>
              <w:t>Description</w:t>
            </w:r>
          </w:p>
        </w:tc>
      </w:tr>
      <w:tr w:rsidR="003C1270" w:rsidRPr="002E5CE2" w14:paraId="598A4B73" w14:textId="77777777" w:rsidTr="00AF12A8">
        <w:tc>
          <w:tcPr>
            <w:tcW w:w="1547" w:type="dxa"/>
          </w:tcPr>
          <w:p w14:paraId="5FCFD80D" w14:textId="77777777" w:rsidR="003C1270" w:rsidRPr="001F7E9E" w:rsidRDefault="003C1270" w:rsidP="00AF12A8">
            <w:pPr>
              <w:jc w:val="both"/>
              <w:rPr>
                <w:b/>
                <w:sz w:val="20"/>
                <w:szCs w:val="20"/>
                <w:lang w:val="en-GB"/>
              </w:rPr>
            </w:pPr>
            <w:r w:rsidRPr="001F7E9E">
              <w:rPr>
                <w:b/>
                <w:sz w:val="20"/>
                <w:szCs w:val="20"/>
                <w:lang w:val="en-GB"/>
              </w:rPr>
              <w:t>Id</w:t>
            </w:r>
          </w:p>
        </w:tc>
        <w:tc>
          <w:tcPr>
            <w:tcW w:w="1596" w:type="dxa"/>
          </w:tcPr>
          <w:p w14:paraId="43A05EF0" w14:textId="77777777" w:rsidR="003C1270" w:rsidRPr="002E5CE2" w:rsidRDefault="003C1270" w:rsidP="00AF12A8">
            <w:pPr>
              <w:jc w:val="both"/>
              <w:rPr>
                <w:sz w:val="20"/>
                <w:szCs w:val="20"/>
                <w:lang w:val="en-GB"/>
              </w:rPr>
            </w:pPr>
            <w:r>
              <w:rPr>
                <w:sz w:val="20"/>
                <w:szCs w:val="20"/>
                <w:lang w:val="en-GB"/>
              </w:rPr>
              <w:t>Int</w:t>
            </w:r>
          </w:p>
        </w:tc>
        <w:tc>
          <w:tcPr>
            <w:tcW w:w="5386" w:type="dxa"/>
          </w:tcPr>
          <w:p w14:paraId="7A66EC75" w14:textId="77777777" w:rsidR="003C1270" w:rsidRPr="002E5CE2" w:rsidRDefault="003C1270" w:rsidP="00AF12A8">
            <w:pPr>
              <w:jc w:val="both"/>
              <w:rPr>
                <w:sz w:val="20"/>
                <w:szCs w:val="20"/>
                <w:lang w:val="en-GB"/>
              </w:rPr>
            </w:pPr>
            <w:r>
              <w:rPr>
                <w:sz w:val="20"/>
                <w:szCs w:val="20"/>
                <w:lang w:val="en-GB"/>
              </w:rPr>
              <w:t>The transaction profile identity</w:t>
            </w:r>
          </w:p>
        </w:tc>
      </w:tr>
      <w:tr w:rsidR="003C1270" w:rsidRPr="002E5CE2" w14:paraId="1CD340E2" w14:textId="77777777" w:rsidTr="00AF12A8">
        <w:tc>
          <w:tcPr>
            <w:tcW w:w="1547" w:type="dxa"/>
          </w:tcPr>
          <w:p w14:paraId="297D59DD" w14:textId="77777777" w:rsidR="003C1270" w:rsidRPr="001F7E9E" w:rsidRDefault="003C1270" w:rsidP="00AF12A8">
            <w:pPr>
              <w:jc w:val="both"/>
              <w:rPr>
                <w:b/>
                <w:sz w:val="20"/>
                <w:szCs w:val="20"/>
                <w:lang w:val="en-GB"/>
              </w:rPr>
            </w:pPr>
            <w:r w:rsidRPr="001F7E9E">
              <w:rPr>
                <w:b/>
                <w:sz w:val="20"/>
                <w:szCs w:val="20"/>
                <w:lang w:val="en-GB"/>
              </w:rPr>
              <w:t>Table</w:t>
            </w:r>
          </w:p>
        </w:tc>
        <w:tc>
          <w:tcPr>
            <w:tcW w:w="1596" w:type="dxa"/>
          </w:tcPr>
          <w:p w14:paraId="48ED3A04" w14:textId="77777777" w:rsidR="003C1270" w:rsidRPr="002E5CE2" w:rsidRDefault="00A836BC" w:rsidP="00AF12A8">
            <w:pPr>
              <w:jc w:val="both"/>
              <w:rPr>
                <w:sz w:val="20"/>
                <w:szCs w:val="20"/>
                <w:lang w:val="en-GB"/>
              </w:rPr>
            </w:pPr>
            <w:r>
              <w:rPr>
                <w:sz w:val="20"/>
                <w:szCs w:val="20"/>
                <w:lang w:val="en-GB"/>
              </w:rPr>
              <w:t>String</w:t>
            </w:r>
          </w:p>
        </w:tc>
        <w:tc>
          <w:tcPr>
            <w:tcW w:w="5386" w:type="dxa"/>
          </w:tcPr>
          <w:p w14:paraId="4FD79746" w14:textId="77777777" w:rsidR="003C1270" w:rsidRPr="002E5CE2" w:rsidRDefault="003C127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the table</w:t>
            </w:r>
          </w:p>
        </w:tc>
      </w:tr>
      <w:tr w:rsidR="003C1270" w:rsidRPr="002E5CE2" w14:paraId="119E28FD" w14:textId="77777777" w:rsidTr="00AF12A8">
        <w:tc>
          <w:tcPr>
            <w:tcW w:w="1547" w:type="dxa"/>
          </w:tcPr>
          <w:p w14:paraId="6F6CD984" w14:textId="77777777" w:rsidR="003C1270" w:rsidRPr="001F7E9E" w:rsidRDefault="003C1270" w:rsidP="00AF12A8">
            <w:pPr>
              <w:jc w:val="both"/>
              <w:rPr>
                <w:b/>
                <w:sz w:val="20"/>
                <w:szCs w:val="20"/>
                <w:lang w:val="en-GB"/>
              </w:rPr>
            </w:pPr>
            <w:r w:rsidRPr="001F7E9E">
              <w:rPr>
                <w:b/>
                <w:sz w:val="20"/>
                <w:szCs w:val="20"/>
                <w:lang w:val="en-GB"/>
              </w:rPr>
              <w:t>Rid</w:t>
            </w:r>
          </w:p>
        </w:tc>
        <w:tc>
          <w:tcPr>
            <w:tcW w:w="1596" w:type="dxa"/>
          </w:tcPr>
          <w:p w14:paraId="3DE19EBB" w14:textId="77777777" w:rsidR="003C1270" w:rsidRDefault="00D60702" w:rsidP="00AF12A8">
            <w:pPr>
              <w:jc w:val="both"/>
              <w:rPr>
                <w:sz w:val="20"/>
                <w:szCs w:val="20"/>
                <w:lang w:val="en-GB"/>
              </w:rPr>
            </w:pPr>
            <w:r>
              <w:rPr>
                <w:sz w:val="20"/>
                <w:szCs w:val="20"/>
                <w:lang w:val="en-GB"/>
              </w:rPr>
              <w:t>Char</w:t>
            </w:r>
          </w:p>
        </w:tc>
        <w:tc>
          <w:tcPr>
            <w:tcW w:w="5386" w:type="dxa"/>
          </w:tcPr>
          <w:p w14:paraId="1393367E" w14:textId="77777777" w:rsidR="003C1270" w:rsidRDefault="003C1270" w:rsidP="00AF12A8">
            <w:pPr>
              <w:jc w:val="both"/>
              <w:rPr>
                <w:sz w:val="20"/>
                <w:szCs w:val="20"/>
                <w:lang w:val="en-GB"/>
              </w:rPr>
            </w:pPr>
            <w:r>
              <w:rPr>
                <w:sz w:val="20"/>
                <w:szCs w:val="20"/>
                <w:lang w:val="en-GB"/>
              </w:rPr>
              <w:t>The record profile identity</w:t>
            </w:r>
          </w:p>
        </w:tc>
      </w:tr>
      <w:tr w:rsidR="006D416C" w:rsidRPr="002E5CE2" w14:paraId="2507A479" w14:textId="77777777" w:rsidTr="00AF12A8">
        <w:tc>
          <w:tcPr>
            <w:tcW w:w="1547" w:type="dxa"/>
          </w:tcPr>
          <w:p w14:paraId="7B9721A3" w14:textId="77777777" w:rsidR="006D416C" w:rsidRDefault="006D416C" w:rsidP="003C1270">
            <w:pPr>
              <w:jc w:val="both"/>
              <w:rPr>
                <w:sz w:val="20"/>
                <w:szCs w:val="20"/>
                <w:lang w:val="en-GB"/>
              </w:rPr>
            </w:pPr>
            <w:r>
              <w:rPr>
                <w:sz w:val="20"/>
                <w:szCs w:val="20"/>
                <w:lang w:val="en-GB"/>
              </w:rPr>
              <w:t>ColPos</w:t>
            </w:r>
          </w:p>
        </w:tc>
        <w:tc>
          <w:tcPr>
            <w:tcW w:w="1596" w:type="dxa"/>
          </w:tcPr>
          <w:p w14:paraId="6FF25F1A" w14:textId="77777777" w:rsidR="006D416C" w:rsidRDefault="00D60702" w:rsidP="00AF12A8">
            <w:pPr>
              <w:jc w:val="both"/>
              <w:rPr>
                <w:sz w:val="20"/>
                <w:szCs w:val="20"/>
                <w:lang w:val="en-GB"/>
              </w:rPr>
            </w:pPr>
            <w:r>
              <w:rPr>
                <w:sz w:val="20"/>
                <w:szCs w:val="20"/>
                <w:lang w:val="en-GB"/>
              </w:rPr>
              <w:t>Char</w:t>
            </w:r>
          </w:p>
        </w:tc>
        <w:tc>
          <w:tcPr>
            <w:tcW w:w="5386" w:type="dxa"/>
          </w:tcPr>
          <w:p w14:paraId="40375012" w14:textId="77777777" w:rsidR="006D416C" w:rsidRDefault="006D416C" w:rsidP="00A836BC">
            <w:pPr>
              <w:jc w:val="both"/>
              <w:rPr>
                <w:sz w:val="20"/>
                <w:szCs w:val="20"/>
                <w:lang w:val="en-GB"/>
              </w:rPr>
            </w:pPr>
            <w:r>
              <w:rPr>
                <w:sz w:val="20"/>
                <w:szCs w:val="20"/>
                <w:lang w:val="en-GB"/>
              </w:rPr>
              <w:t>The defining position of an affected column</w:t>
            </w:r>
          </w:p>
        </w:tc>
      </w:tr>
      <w:tr w:rsidR="003C1270" w:rsidRPr="002E5CE2" w14:paraId="0BF0DCBF" w14:textId="77777777" w:rsidTr="00AF12A8">
        <w:tc>
          <w:tcPr>
            <w:tcW w:w="1547" w:type="dxa"/>
          </w:tcPr>
          <w:p w14:paraId="313D78F2" w14:textId="77777777" w:rsidR="003C1270" w:rsidRDefault="003C1270" w:rsidP="003C1270">
            <w:pPr>
              <w:jc w:val="both"/>
              <w:rPr>
                <w:sz w:val="20"/>
                <w:szCs w:val="20"/>
                <w:lang w:val="en-GB"/>
              </w:rPr>
            </w:pPr>
            <w:r>
              <w:rPr>
                <w:sz w:val="20"/>
                <w:szCs w:val="20"/>
                <w:lang w:val="en-GB"/>
              </w:rPr>
              <w:t>RecCol</w:t>
            </w:r>
          </w:p>
        </w:tc>
        <w:tc>
          <w:tcPr>
            <w:tcW w:w="1596" w:type="dxa"/>
          </w:tcPr>
          <w:p w14:paraId="1E559E3A" w14:textId="77777777" w:rsidR="003C1270" w:rsidRDefault="00A836BC" w:rsidP="00AF12A8">
            <w:pPr>
              <w:jc w:val="both"/>
              <w:rPr>
                <w:sz w:val="20"/>
                <w:szCs w:val="20"/>
                <w:lang w:val="en-GB"/>
              </w:rPr>
            </w:pPr>
            <w:r>
              <w:rPr>
                <w:sz w:val="20"/>
                <w:szCs w:val="20"/>
                <w:lang w:val="en-GB"/>
              </w:rPr>
              <w:t>String</w:t>
            </w:r>
          </w:p>
        </w:tc>
        <w:tc>
          <w:tcPr>
            <w:tcW w:w="5386" w:type="dxa"/>
          </w:tcPr>
          <w:p w14:paraId="55A3E764" w14:textId="77777777" w:rsidR="003C1270" w:rsidRDefault="003C127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an affected column</w:t>
            </w:r>
          </w:p>
        </w:tc>
      </w:tr>
    </w:tbl>
    <w:p w14:paraId="325130B4" w14:textId="339C5089" w:rsidR="003C7863" w:rsidRDefault="00682711" w:rsidP="003C7863">
      <w:pPr>
        <w:pStyle w:val="Heading3"/>
      </w:pPr>
      <w:bookmarkStart w:id="312" w:name="_Toc142286383"/>
      <w:r>
        <w:t>8.</w:t>
      </w:r>
      <w:r w:rsidR="0025540B">
        <w:t>6</w:t>
      </w:r>
      <w:r w:rsidR="00130CB7">
        <w:t>.5</w:t>
      </w:r>
      <w:r w:rsidR="003C7863">
        <w:t xml:space="preserve"> Profile$Table</w:t>
      </w:r>
      <w:bookmarkEnd w:id="312"/>
    </w:p>
    <w:p w14:paraId="6FC62E66" w14:textId="77777777" w:rsidR="003C7863" w:rsidRDefault="003C7863" w:rsidP="003C7863">
      <w:pPr>
        <w:spacing w:before="120"/>
        <w:jc w:val="both"/>
        <w:rPr>
          <w:sz w:val="20"/>
          <w:szCs w:val="20"/>
          <w:lang w:val="en-GB"/>
        </w:rPr>
      </w:pPr>
      <w:r>
        <w:rPr>
          <w:sz w:val="20"/>
          <w:szCs w:val="20"/>
          <w:lang w:val="en-GB"/>
        </w:rPr>
        <w:t>This table records the profile of delete operations for a specific table</w:t>
      </w:r>
      <w:r w:rsidR="00665395">
        <w:rPr>
          <w:sz w:val="20"/>
          <w:szCs w:val="20"/>
          <w:lang w:val="en-GB"/>
        </w:rPr>
        <w:t xml:space="preserve"> as well as providing information about update blocking.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6"/>
        <w:gridCol w:w="1567"/>
        <w:gridCol w:w="5210"/>
      </w:tblGrid>
      <w:tr w:rsidR="001F7E9E" w:rsidRPr="002E5CE2" w14:paraId="00740E4A" w14:textId="77777777" w:rsidTr="000A2889">
        <w:tc>
          <w:tcPr>
            <w:tcW w:w="1547" w:type="dxa"/>
          </w:tcPr>
          <w:p w14:paraId="20EEE40F" w14:textId="77777777" w:rsidR="001F7E9E" w:rsidRPr="001F7E9E" w:rsidRDefault="001F7E9E" w:rsidP="000A2889">
            <w:pPr>
              <w:jc w:val="both"/>
              <w:rPr>
                <w:b/>
                <w:sz w:val="20"/>
                <w:szCs w:val="20"/>
                <w:lang w:val="en-GB"/>
              </w:rPr>
            </w:pPr>
            <w:r w:rsidRPr="001F7E9E">
              <w:rPr>
                <w:b/>
                <w:sz w:val="20"/>
                <w:szCs w:val="20"/>
                <w:lang w:val="en-GB"/>
              </w:rPr>
              <w:t>Id</w:t>
            </w:r>
          </w:p>
        </w:tc>
        <w:tc>
          <w:tcPr>
            <w:tcW w:w="1596" w:type="dxa"/>
          </w:tcPr>
          <w:p w14:paraId="07AFE799" w14:textId="77777777" w:rsidR="001F7E9E" w:rsidRPr="002E5CE2" w:rsidRDefault="001F7E9E" w:rsidP="000A2889">
            <w:pPr>
              <w:jc w:val="both"/>
              <w:rPr>
                <w:sz w:val="20"/>
                <w:szCs w:val="20"/>
                <w:lang w:val="en-GB"/>
              </w:rPr>
            </w:pPr>
            <w:r>
              <w:rPr>
                <w:sz w:val="20"/>
                <w:szCs w:val="20"/>
                <w:lang w:val="en-GB"/>
              </w:rPr>
              <w:t>Int</w:t>
            </w:r>
          </w:p>
        </w:tc>
        <w:tc>
          <w:tcPr>
            <w:tcW w:w="5386" w:type="dxa"/>
          </w:tcPr>
          <w:p w14:paraId="02548B63" w14:textId="77777777" w:rsidR="001F7E9E" w:rsidRPr="002E5CE2" w:rsidRDefault="001F7E9E" w:rsidP="000A2889">
            <w:pPr>
              <w:jc w:val="both"/>
              <w:rPr>
                <w:sz w:val="20"/>
                <w:szCs w:val="20"/>
                <w:lang w:val="en-GB"/>
              </w:rPr>
            </w:pPr>
            <w:r>
              <w:rPr>
                <w:sz w:val="20"/>
                <w:szCs w:val="20"/>
                <w:lang w:val="en-GB"/>
              </w:rPr>
              <w:t>The transaction profile identity</w:t>
            </w:r>
          </w:p>
        </w:tc>
      </w:tr>
      <w:tr w:rsidR="001F7E9E" w:rsidRPr="002E5CE2" w14:paraId="47ED684E" w14:textId="77777777" w:rsidTr="000A2889">
        <w:tc>
          <w:tcPr>
            <w:tcW w:w="1547" w:type="dxa"/>
          </w:tcPr>
          <w:p w14:paraId="7F54DEA2" w14:textId="77777777" w:rsidR="001F7E9E" w:rsidRPr="001F7E9E" w:rsidRDefault="001F7E9E" w:rsidP="000A2889">
            <w:pPr>
              <w:jc w:val="both"/>
              <w:rPr>
                <w:b/>
                <w:sz w:val="20"/>
                <w:szCs w:val="20"/>
                <w:lang w:val="en-GB"/>
              </w:rPr>
            </w:pPr>
            <w:r w:rsidRPr="001F7E9E">
              <w:rPr>
                <w:b/>
                <w:sz w:val="20"/>
                <w:szCs w:val="20"/>
                <w:lang w:val="en-GB"/>
              </w:rPr>
              <w:t>Table</w:t>
            </w:r>
          </w:p>
        </w:tc>
        <w:tc>
          <w:tcPr>
            <w:tcW w:w="1596" w:type="dxa"/>
          </w:tcPr>
          <w:p w14:paraId="75EDF510" w14:textId="77777777" w:rsidR="001F7E9E" w:rsidRPr="002E5CE2" w:rsidRDefault="001F7E9E" w:rsidP="000A2889">
            <w:pPr>
              <w:jc w:val="both"/>
              <w:rPr>
                <w:sz w:val="20"/>
                <w:szCs w:val="20"/>
                <w:lang w:val="en-GB"/>
              </w:rPr>
            </w:pPr>
            <w:r>
              <w:rPr>
                <w:sz w:val="20"/>
                <w:szCs w:val="20"/>
                <w:lang w:val="en-GB"/>
              </w:rPr>
              <w:t>String</w:t>
            </w:r>
          </w:p>
        </w:tc>
        <w:tc>
          <w:tcPr>
            <w:tcW w:w="5386" w:type="dxa"/>
          </w:tcPr>
          <w:p w14:paraId="44DF5C86" w14:textId="77777777" w:rsidR="001F7E9E" w:rsidRPr="002E5CE2" w:rsidRDefault="001F7E9E" w:rsidP="000A2889">
            <w:pPr>
              <w:jc w:val="both"/>
              <w:rPr>
                <w:sz w:val="20"/>
                <w:szCs w:val="20"/>
                <w:lang w:val="en-GB"/>
              </w:rPr>
            </w:pPr>
            <w:r>
              <w:rPr>
                <w:sz w:val="20"/>
                <w:szCs w:val="20"/>
                <w:lang w:val="en-GB"/>
              </w:rPr>
              <w:t>The current name of the table</w:t>
            </w:r>
          </w:p>
        </w:tc>
      </w:tr>
      <w:tr w:rsidR="00130CB7" w:rsidRPr="002E5CE2" w14:paraId="2744641F" w14:textId="77777777" w:rsidTr="000A2889">
        <w:tc>
          <w:tcPr>
            <w:tcW w:w="1547" w:type="dxa"/>
            <w:tcBorders>
              <w:top w:val="single" w:sz="6" w:space="0" w:color="auto"/>
              <w:left w:val="single" w:sz="4" w:space="0" w:color="auto"/>
              <w:bottom w:val="single" w:sz="6" w:space="0" w:color="auto"/>
              <w:right w:val="single" w:sz="6" w:space="0" w:color="auto"/>
            </w:tcBorders>
          </w:tcPr>
          <w:p w14:paraId="79C75A30" w14:textId="77777777" w:rsidR="00130CB7" w:rsidRDefault="00130CB7" w:rsidP="000A2889">
            <w:pPr>
              <w:jc w:val="both"/>
              <w:rPr>
                <w:sz w:val="20"/>
                <w:szCs w:val="20"/>
                <w:lang w:val="en-GB"/>
              </w:rPr>
            </w:pPr>
            <w:r>
              <w:rPr>
                <w:sz w:val="20"/>
                <w:szCs w:val="20"/>
                <w:lang w:val="en-GB"/>
              </w:rPr>
              <w:t>BlockAny</w:t>
            </w:r>
          </w:p>
        </w:tc>
        <w:tc>
          <w:tcPr>
            <w:tcW w:w="1596" w:type="dxa"/>
            <w:tcBorders>
              <w:top w:val="single" w:sz="6" w:space="0" w:color="auto"/>
              <w:left w:val="single" w:sz="6" w:space="0" w:color="auto"/>
              <w:bottom w:val="single" w:sz="6" w:space="0" w:color="auto"/>
              <w:right w:val="single" w:sz="6" w:space="0" w:color="auto"/>
            </w:tcBorders>
          </w:tcPr>
          <w:p w14:paraId="6FDBEC2E" w14:textId="77777777" w:rsidR="00130CB7" w:rsidRDefault="00130CB7" w:rsidP="000A2889">
            <w:pPr>
              <w:jc w:val="both"/>
              <w:rPr>
                <w:sz w:val="20"/>
                <w:szCs w:val="20"/>
                <w:lang w:val="en-GB"/>
              </w:rPr>
            </w:pPr>
            <w:r>
              <w:rPr>
                <w:sz w:val="20"/>
                <w:szCs w:val="20"/>
                <w:lang w:val="en-GB"/>
              </w:rPr>
              <w:t>Boolean</w:t>
            </w:r>
          </w:p>
        </w:tc>
        <w:tc>
          <w:tcPr>
            <w:tcW w:w="5386" w:type="dxa"/>
            <w:tcBorders>
              <w:top w:val="single" w:sz="6" w:space="0" w:color="auto"/>
              <w:left w:val="single" w:sz="6" w:space="0" w:color="auto"/>
              <w:bottom w:val="single" w:sz="6" w:space="0" w:color="auto"/>
              <w:right w:val="single" w:sz="4" w:space="0" w:color="auto"/>
            </w:tcBorders>
          </w:tcPr>
          <w:p w14:paraId="63008D94" w14:textId="77777777" w:rsidR="00130CB7" w:rsidRDefault="00130CB7" w:rsidP="000A2889">
            <w:pPr>
              <w:jc w:val="both"/>
              <w:rPr>
                <w:sz w:val="20"/>
                <w:szCs w:val="20"/>
                <w:lang w:val="en-GB"/>
              </w:rPr>
            </w:pPr>
            <w:r>
              <w:rPr>
                <w:sz w:val="20"/>
                <w:szCs w:val="20"/>
                <w:lang w:val="en-GB"/>
              </w:rPr>
              <w:t>This profile blocks on any concurrent update of the table</w:t>
            </w:r>
          </w:p>
        </w:tc>
      </w:tr>
      <w:tr w:rsidR="00130CB7" w:rsidRPr="002E5CE2" w14:paraId="53BA2F4B" w14:textId="77777777" w:rsidTr="000A2889">
        <w:tc>
          <w:tcPr>
            <w:tcW w:w="1547" w:type="dxa"/>
          </w:tcPr>
          <w:p w14:paraId="05C1CEAF" w14:textId="77777777" w:rsidR="00130CB7" w:rsidRDefault="00130CB7" w:rsidP="000A2889">
            <w:pPr>
              <w:jc w:val="both"/>
              <w:rPr>
                <w:sz w:val="20"/>
                <w:szCs w:val="20"/>
                <w:lang w:val="en-GB"/>
              </w:rPr>
            </w:pPr>
            <w:r>
              <w:rPr>
                <w:sz w:val="20"/>
                <w:szCs w:val="20"/>
                <w:lang w:val="en-GB"/>
              </w:rPr>
              <w:t>Dels</w:t>
            </w:r>
          </w:p>
        </w:tc>
        <w:tc>
          <w:tcPr>
            <w:tcW w:w="1596" w:type="dxa"/>
          </w:tcPr>
          <w:p w14:paraId="7722C5BF" w14:textId="77777777" w:rsidR="00130CB7" w:rsidRDefault="00130CB7" w:rsidP="000A2889">
            <w:pPr>
              <w:jc w:val="both"/>
              <w:rPr>
                <w:sz w:val="20"/>
                <w:szCs w:val="20"/>
                <w:lang w:val="en-GB"/>
              </w:rPr>
            </w:pPr>
            <w:r>
              <w:rPr>
                <w:sz w:val="20"/>
                <w:szCs w:val="20"/>
                <w:lang w:val="en-GB"/>
              </w:rPr>
              <w:t>Int</w:t>
            </w:r>
          </w:p>
        </w:tc>
        <w:tc>
          <w:tcPr>
            <w:tcW w:w="5386" w:type="dxa"/>
          </w:tcPr>
          <w:p w14:paraId="0C0916BE" w14:textId="77777777" w:rsidR="00130CB7" w:rsidRDefault="00130CB7" w:rsidP="000A2889">
            <w:pPr>
              <w:jc w:val="both"/>
              <w:rPr>
                <w:sz w:val="20"/>
                <w:szCs w:val="20"/>
                <w:lang w:val="en-GB"/>
              </w:rPr>
            </w:pPr>
            <w:r>
              <w:rPr>
                <w:sz w:val="20"/>
                <w:szCs w:val="20"/>
                <w:lang w:val="en-GB"/>
              </w:rPr>
              <w:t>The number of deletions in a transaction</w:t>
            </w:r>
          </w:p>
        </w:tc>
      </w:tr>
      <w:tr w:rsidR="00130CB7" w:rsidRPr="002E5CE2" w14:paraId="1AA058D1" w14:textId="77777777" w:rsidTr="000A2889">
        <w:tc>
          <w:tcPr>
            <w:tcW w:w="1547" w:type="dxa"/>
            <w:tcBorders>
              <w:top w:val="single" w:sz="6" w:space="0" w:color="auto"/>
              <w:left w:val="single" w:sz="4" w:space="0" w:color="auto"/>
              <w:bottom w:val="single" w:sz="6" w:space="0" w:color="auto"/>
              <w:right w:val="single" w:sz="6" w:space="0" w:color="auto"/>
            </w:tcBorders>
          </w:tcPr>
          <w:p w14:paraId="28B539E6" w14:textId="77777777" w:rsidR="00130CB7" w:rsidRDefault="00130CB7" w:rsidP="000A2889">
            <w:pPr>
              <w:jc w:val="both"/>
              <w:rPr>
                <w:sz w:val="20"/>
                <w:szCs w:val="20"/>
                <w:lang w:val="en-GB"/>
              </w:rPr>
            </w:pPr>
            <w:r>
              <w:rPr>
                <w:sz w:val="20"/>
                <w:szCs w:val="20"/>
                <w:lang w:val="en-GB"/>
              </w:rPr>
              <w:t>Index</w:t>
            </w:r>
          </w:p>
        </w:tc>
        <w:tc>
          <w:tcPr>
            <w:tcW w:w="1596" w:type="dxa"/>
            <w:tcBorders>
              <w:top w:val="single" w:sz="6" w:space="0" w:color="auto"/>
              <w:left w:val="single" w:sz="6" w:space="0" w:color="auto"/>
              <w:bottom w:val="single" w:sz="6" w:space="0" w:color="auto"/>
              <w:right w:val="single" w:sz="6" w:space="0" w:color="auto"/>
            </w:tcBorders>
          </w:tcPr>
          <w:p w14:paraId="4B7AE460" w14:textId="77777777" w:rsidR="00130CB7" w:rsidRDefault="00D60702" w:rsidP="000A2889">
            <w:pPr>
              <w:jc w:val="both"/>
              <w:rPr>
                <w:sz w:val="20"/>
                <w:szCs w:val="20"/>
                <w:lang w:val="en-GB"/>
              </w:rPr>
            </w:pPr>
            <w:r>
              <w:rPr>
                <w:sz w:val="20"/>
                <w:szCs w:val="20"/>
                <w:lang w:val="en-GB"/>
              </w:rPr>
              <w:t>Char</w:t>
            </w:r>
          </w:p>
        </w:tc>
        <w:tc>
          <w:tcPr>
            <w:tcW w:w="5386" w:type="dxa"/>
            <w:tcBorders>
              <w:top w:val="single" w:sz="6" w:space="0" w:color="auto"/>
              <w:left w:val="single" w:sz="6" w:space="0" w:color="auto"/>
              <w:bottom w:val="single" w:sz="6" w:space="0" w:color="auto"/>
              <w:right w:val="single" w:sz="4" w:space="0" w:color="auto"/>
            </w:tcBorders>
          </w:tcPr>
          <w:p w14:paraId="44981D14" w14:textId="77777777" w:rsidR="00130CB7" w:rsidRDefault="00130CB7" w:rsidP="000A2889">
            <w:pPr>
              <w:jc w:val="both"/>
              <w:rPr>
                <w:sz w:val="20"/>
                <w:szCs w:val="20"/>
                <w:lang w:val="en-GB"/>
              </w:rPr>
            </w:pPr>
            <w:r>
              <w:rPr>
                <w:sz w:val="20"/>
                <w:szCs w:val="20"/>
                <w:lang w:val="en-GB"/>
              </w:rPr>
              <w:t>The defining position of an index with specific records</w:t>
            </w:r>
          </w:p>
        </w:tc>
      </w:tr>
      <w:tr w:rsidR="006D416C" w:rsidRPr="002E5CE2" w14:paraId="07B4F1FD" w14:textId="77777777" w:rsidTr="000A2889">
        <w:tc>
          <w:tcPr>
            <w:tcW w:w="1547" w:type="dxa"/>
            <w:tcBorders>
              <w:top w:val="single" w:sz="6" w:space="0" w:color="auto"/>
              <w:left w:val="single" w:sz="4" w:space="0" w:color="auto"/>
              <w:bottom w:val="single" w:sz="4" w:space="0" w:color="auto"/>
              <w:right w:val="single" w:sz="6" w:space="0" w:color="auto"/>
            </w:tcBorders>
          </w:tcPr>
          <w:p w14:paraId="147C0785" w14:textId="77777777" w:rsidR="006D416C" w:rsidRDefault="006D416C" w:rsidP="000A2889">
            <w:pPr>
              <w:jc w:val="both"/>
              <w:rPr>
                <w:sz w:val="20"/>
                <w:szCs w:val="20"/>
                <w:lang w:val="en-GB"/>
              </w:rPr>
            </w:pPr>
            <w:r>
              <w:rPr>
                <w:sz w:val="20"/>
                <w:szCs w:val="20"/>
                <w:lang w:val="en-GB"/>
              </w:rPr>
              <w:t>Pos</w:t>
            </w:r>
          </w:p>
        </w:tc>
        <w:tc>
          <w:tcPr>
            <w:tcW w:w="1596" w:type="dxa"/>
            <w:tcBorders>
              <w:top w:val="single" w:sz="6" w:space="0" w:color="auto"/>
              <w:left w:val="single" w:sz="6" w:space="0" w:color="auto"/>
              <w:bottom w:val="single" w:sz="4" w:space="0" w:color="auto"/>
              <w:right w:val="single" w:sz="6" w:space="0" w:color="auto"/>
            </w:tcBorders>
          </w:tcPr>
          <w:p w14:paraId="753938A1" w14:textId="77777777" w:rsidR="006D416C" w:rsidRDefault="00D60702" w:rsidP="000A2889">
            <w:pPr>
              <w:jc w:val="both"/>
              <w:rPr>
                <w:sz w:val="20"/>
                <w:szCs w:val="20"/>
                <w:lang w:val="en-GB"/>
              </w:rPr>
            </w:pPr>
            <w:r>
              <w:rPr>
                <w:sz w:val="20"/>
                <w:szCs w:val="20"/>
                <w:lang w:val="en-GB"/>
              </w:rPr>
              <w:t>Char</w:t>
            </w:r>
          </w:p>
        </w:tc>
        <w:tc>
          <w:tcPr>
            <w:tcW w:w="5386" w:type="dxa"/>
            <w:tcBorders>
              <w:top w:val="single" w:sz="6" w:space="0" w:color="auto"/>
              <w:left w:val="single" w:sz="6" w:space="0" w:color="auto"/>
              <w:bottom w:val="single" w:sz="4" w:space="0" w:color="auto"/>
              <w:right w:val="single" w:sz="4" w:space="0" w:color="auto"/>
            </w:tcBorders>
          </w:tcPr>
          <w:p w14:paraId="2F3E64FC" w14:textId="77777777" w:rsidR="006D416C" w:rsidRDefault="006D416C" w:rsidP="000A2889">
            <w:pPr>
              <w:jc w:val="both"/>
              <w:rPr>
                <w:sz w:val="20"/>
                <w:szCs w:val="20"/>
                <w:lang w:val="en-GB"/>
              </w:rPr>
            </w:pPr>
            <w:r>
              <w:rPr>
                <w:sz w:val="20"/>
                <w:szCs w:val="20"/>
                <w:lang w:val="en-GB"/>
              </w:rPr>
              <w:t>The defining position of the table</w:t>
            </w:r>
          </w:p>
        </w:tc>
      </w:tr>
      <w:tr w:rsidR="00130CB7" w:rsidRPr="002E5CE2" w14:paraId="1312F07A" w14:textId="77777777" w:rsidTr="000A2889">
        <w:tc>
          <w:tcPr>
            <w:tcW w:w="1547" w:type="dxa"/>
            <w:tcBorders>
              <w:top w:val="single" w:sz="6" w:space="0" w:color="auto"/>
              <w:left w:val="single" w:sz="4" w:space="0" w:color="auto"/>
              <w:bottom w:val="single" w:sz="4" w:space="0" w:color="auto"/>
              <w:right w:val="single" w:sz="6" w:space="0" w:color="auto"/>
            </w:tcBorders>
          </w:tcPr>
          <w:p w14:paraId="43B4339A" w14:textId="77777777" w:rsidR="00130CB7" w:rsidRDefault="00130CB7" w:rsidP="000A2889">
            <w:pPr>
              <w:jc w:val="both"/>
              <w:rPr>
                <w:sz w:val="20"/>
                <w:szCs w:val="20"/>
                <w:lang w:val="en-GB"/>
              </w:rPr>
            </w:pPr>
            <w:r>
              <w:rPr>
                <w:sz w:val="20"/>
                <w:szCs w:val="20"/>
                <w:lang w:val="en-GB"/>
              </w:rPr>
              <w:t>ReadRecs</w:t>
            </w:r>
          </w:p>
        </w:tc>
        <w:tc>
          <w:tcPr>
            <w:tcW w:w="1596" w:type="dxa"/>
            <w:tcBorders>
              <w:top w:val="single" w:sz="6" w:space="0" w:color="auto"/>
              <w:left w:val="single" w:sz="6" w:space="0" w:color="auto"/>
              <w:bottom w:val="single" w:sz="4" w:space="0" w:color="auto"/>
              <w:right w:val="single" w:sz="6" w:space="0" w:color="auto"/>
            </w:tcBorders>
          </w:tcPr>
          <w:p w14:paraId="732C79BA" w14:textId="77777777" w:rsidR="00130CB7" w:rsidRDefault="00130CB7" w:rsidP="000A2889">
            <w:pPr>
              <w:jc w:val="both"/>
              <w:rPr>
                <w:sz w:val="20"/>
                <w:szCs w:val="20"/>
                <w:lang w:val="en-GB"/>
              </w:rPr>
            </w:pPr>
            <w:r>
              <w:rPr>
                <w:sz w:val="20"/>
                <w:szCs w:val="20"/>
                <w:lang w:val="en-GB"/>
              </w:rPr>
              <w:t>Int</w:t>
            </w:r>
          </w:p>
        </w:tc>
        <w:tc>
          <w:tcPr>
            <w:tcW w:w="5386" w:type="dxa"/>
            <w:tcBorders>
              <w:top w:val="single" w:sz="6" w:space="0" w:color="auto"/>
              <w:left w:val="single" w:sz="6" w:space="0" w:color="auto"/>
              <w:bottom w:val="single" w:sz="4" w:space="0" w:color="auto"/>
              <w:right w:val="single" w:sz="4" w:space="0" w:color="auto"/>
            </w:tcBorders>
          </w:tcPr>
          <w:p w14:paraId="0C46CC29" w14:textId="77777777" w:rsidR="00130CB7" w:rsidRDefault="00130CB7" w:rsidP="000A2889">
            <w:pPr>
              <w:jc w:val="both"/>
              <w:rPr>
                <w:sz w:val="20"/>
                <w:szCs w:val="20"/>
                <w:lang w:val="en-GB"/>
              </w:rPr>
            </w:pPr>
            <w:r>
              <w:rPr>
                <w:sz w:val="20"/>
                <w:szCs w:val="20"/>
                <w:lang w:val="en-GB"/>
              </w:rPr>
              <w:t>The number of specific records whose update is blocked</w:t>
            </w:r>
          </w:p>
        </w:tc>
      </w:tr>
      <w:tr w:rsidR="00130CB7" w:rsidRPr="002E5CE2" w14:paraId="1DD44A12" w14:textId="77777777" w:rsidTr="000A2889">
        <w:tc>
          <w:tcPr>
            <w:tcW w:w="1547" w:type="dxa"/>
          </w:tcPr>
          <w:p w14:paraId="58A038E8" w14:textId="77777777" w:rsidR="00130CB7" w:rsidRDefault="00130CB7" w:rsidP="000A2889">
            <w:pPr>
              <w:jc w:val="both"/>
              <w:rPr>
                <w:sz w:val="20"/>
                <w:szCs w:val="20"/>
                <w:lang w:val="en-GB"/>
              </w:rPr>
            </w:pPr>
            <w:r>
              <w:rPr>
                <w:sz w:val="20"/>
                <w:szCs w:val="20"/>
                <w:lang w:val="en-GB"/>
              </w:rPr>
              <w:t>Schema</w:t>
            </w:r>
          </w:p>
        </w:tc>
        <w:tc>
          <w:tcPr>
            <w:tcW w:w="1596" w:type="dxa"/>
          </w:tcPr>
          <w:p w14:paraId="15B40C27" w14:textId="77777777" w:rsidR="00130CB7" w:rsidRDefault="00130CB7" w:rsidP="000A2889">
            <w:pPr>
              <w:jc w:val="both"/>
              <w:rPr>
                <w:sz w:val="20"/>
                <w:szCs w:val="20"/>
                <w:lang w:val="en-GB"/>
              </w:rPr>
            </w:pPr>
            <w:r>
              <w:rPr>
                <w:sz w:val="20"/>
                <w:szCs w:val="20"/>
                <w:lang w:val="en-GB"/>
              </w:rPr>
              <w:t>Boolean</w:t>
            </w:r>
          </w:p>
        </w:tc>
        <w:tc>
          <w:tcPr>
            <w:tcW w:w="5386" w:type="dxa"/>
          </w:tcPr>
          <w:p w14:paraId="3742EEEA" w14:textId="77777777" w:rsidR="00130CB7" w:rsidRDefault="00130CB7" w:rsidP="000A2889">
            <w:pPr>
              <w:jc w:val="both"/>
              <w:rPr>
                <w:sz w:val="20"/>
                <w:szCs w:val="20"/>
                <w:lang w:val="en-GB"/>
              </w:rPr>
            </w:pPr>
            <w:r>
              <w:rPr>
                <w:sz w:val="20"/>
                <w:szCs w:val="20"/>
                <w:lang w:val="en-GB"/>
              </w:rPr>
              <w:t>Whether the profile changes the table schema</w:t>
            </w:r>
          </w:p>
        </w:tc>
      </w:tr>
    </w:tbl>
    <w:p w14:paraId="742A5DD1" w14:textId="77777777" w:rsidR="00130CB7" w:rsidRDefault="00130CB7" w:rsidP="00130CB7">
      <w:pPr>
        <w:spacing w:before="120"/>
        <w:jc w:val="both"/>
        <w:rPr>
          <w:sz w:val="20"/>
          <w:szCs w:val="20"/>
          <w:lang w:val="en-GB"/>
        </w:rPr>
      </w:pPr>
      <w:r>
        <w:rPr>
          <w:sz w:val="20"/>
          <w:szCs w:val="20"/>
          <w:lang w:val="en-GB"/>
        </w:rPr>
        <w:t>If BlockAny is true, Index and ReadRecs will be 0; and if there are Profile$ReadColumn entries blocking is limited to these columns.</w:t>
      </w:r>
    </w:p>
    <w:p w14:paraId="185E0D7E" w14:textId="783E4F1E" w:rsidR="00AE6C3B" w:rsidRDefault="00682711" w:rsidP="00AE6C3B">
      <w:pPr>
        <w:pStyle w:val="Heading2"/>
        <w:rPr>
          <w:lang w:val="en-GB"/>
        </w:rPr>
      </w:pPr>
      <w:bookmarkStart w:id="313" w:name="_Toc49955246"/>
      <w:bookmarkStart w:id="314" w:name="_Toc142286384"/>
      <w:r>
        <w:rPr>
          <w:lang w:val="en-GB"/>
        </w:rPr>
        <w:lastRenderedPageBreak/>
        <w:t>8.</w:t>
      </w:r>
      <w:r w:rsidR="0025540B">
        <w:rPr>
          <w:lang w:val="en-GB"/>
        </w:rPr>
        <w:t>7</w:t>
      </w:r>
      <w:r w:rsidR="00AE6C3B">
        <w:rPr>
          <w:lang w:val="en-GB"/>
        </w:rPr>
        <w:t xml:space="preserve"> Pyrrho Class Library Reference</w:t>
      </w:r>
      <w:bookmarkEnd w:id="313"/>
      <w:bookmarkEnd w:id="314"/>
    </w:p>
    <w:p w14:paraId="6B386A45" w14:textId="7AE207B9" w:rsidR="00FF7F60" w:rsidRDefault="001F47B4" w:rsidP="00AE6C3B">
      <w:pPr>
        <w:spacing w:before="120"/>
        <w:jc w:val="both"/>
        <w:rPr>
          <w:sz w:val="20"/>
          <w:szCs w:val="20"/>
          <w:lang w:val="en-GB"/>
        </w:rPr>
      </w:pPr>
      <w:r>
        <w:rPr>
          <w:sz w:val="20"/>
          <w:szCs w:val="20"/>
          <w:lang w:val="en-GB"/>
        </w:rPr>
        <w:t xml:space="preserve">Any application using Pyrrho should include PyrrhoLink.dl,. </w:t>
      </w:r>
      <w:r w:rsidR="003B1C8D">
        <w:rPr>
          <w:sz w:val="20"/>
          <w:szCs w:val="20"/>
          <w:lang w:val="en-GB"/>
        </w:rPr>
        <w:t xml:space="preserve">The </w:t>
      </w:r>
      <w:r w:rsidR="00FF7F60">
        <w:rPr>
          <w:sz w:val="20"/>
          <w:szCs w:val="20"/>
          <w:lang w:val="en-GB"/>
        </w:rPr>
        <w:t>API is designed to be similar</w:t>
      </w:r>
      <w:r w:rsidR="003B1C8D">
        <w:rPr>
          <w:sz w:val="20"/>
          <w:szCs w:val="20"/>
          <w:lang w:val="en-GB"/>
        </w:rPr>
        <w:t xml:space="preserve"> to ADO.Net</w:t>
      </w:r>
      <w:r w:rsidR="00FF7F60">
        <w:rPr>
          <w:sz w:val="20"/>
          <w:szCs w:val="20"/>
          <w:lang w:val="en-GB"/>
        </w:rPr>
        <w:t>.</w:t>
      </w:r>
    </w:p>
    <w:p w14:paraId="6E51CE8D" w14:textId="77777777" w:rsidR="00AE6C3B" w:rsidRDefault="001F47B4" w:rsidP="00AE6C3B">
      <w:pPr>
        <w:spacing w:before="120"/>
        <w:jc w:val="both"/>
        <w:rPr>
          <w:sz w:val="20"/>
          <w:szCs w:val="20"/>
          <w:lang w:val="en-GB"/>
        </w:rPr>
      </w:pPr>
      <w:r>
        <w:rPr>
          <w:sz w:val="20"/>
          <w:szCs w:val="20"/>
          <w:lang w:val="en-GB"/>
        </w:rPr>
        <w:t>Except where noted, all of these dlls</w:t>
      </w:r>
      <w:r w:rsidR="00195DFE">
        <w:rPr>
          <w:sz w:val="20"/>
          <w:szCs w:val="20"/>
          <w:lang w:val="en-GB"/>
        </w:rPr>
        <w:t xml:space="preserve"> define</w:t>
      </w:r>
      <w:r w:rsidR="00AE6C3B">
        <w:rPr>
          <w:sz w:val="20"/>
          <w:szCs w:val="20"/>
          <w:lang w:val="en-GB"/>
        </w:rPr>
        <w:t xml:space="preserve"> </w:t>
      </w:r>
      <w:r w:rsidR="00195DFE">
        <w:rPr>
          <w:sz w:val="20"/>
          <w:szCs w:val="20"/>
          <w:lang w:val="en-GB"/>
        </w:rPr>
        <w:t>(export</w:t>
      </w:r>
      <w:r w:rsidR="00507FD9">
        <w:rPr>
          <w:sz w:val="20"/>
          <w:szCs w:val="20"/>
          <w:lang w:val="en-GB"/>
        </w:rPr>
        <w:t>) the following classes, which are described in the following subsections:</w:t>
      </w:r>
    </w:p>
    <w:p w14:paraId="536DF03B" w14:textId="6D7E6355" w:rsidR="00507FD9" w:rsidRPr="00507FD9" w:rsidRDefault="005D49CD" w:rsidP="00507FD9">
      <w:pPr>
        <w:spacing w:before="120" w:after="120"/>
        <w:jc w:val="both"/>
        <w:rPr>
          <w:sz w:val="20"/>
          <w:szCs w:val="20"/>
          <w:lang w:val="en-GB"/>
        </w:rPr>
      </w:pPr>
      <w:r>
        <w:rPr>
          <w:sz w:val="20"/>
          <w:szCs w:val="20"/>
          <w:lang w:val="en-GB"/>
        </w:rPr>
        <w:t>SQL2023</w:t>
      </w:r>
      <w:r w:rsidR="00507FD9" w:rsidRPr="00507FD9">
        <w:rPr>
          <w:sz w:val="20"/>
          <w:szCs w:val="20"/>
          <w:lang w:val="en-GB"/>
        </w:rPr>
        <w:t xml:space="preserve"> API:</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5EC3B677" w14:textId="77777777" w:rsidTr="003F1F87">
        <w:tc>
          <w:tcPr>
            <w:tcW w:w="1816" w:type="dxa"/>
          </w:tcPr>
          <w:p w14:paraId="3BA5EEC3"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7C574D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1D1F8F28" w14:textId="77777777" w:rsidR="00507FD9" w:rsidRPr="002E5CE2" w:rsidRDefault="00507FD9" w:rsidP="002E5CE2">
            <w:pPr>
              <w:jc w:val="center"/>
              <w:rPr>
                <w:b/>
                <w:sz w:val="20"/>
                <w:szCs w:val="20"/>
                <w:lang w:val="en-GB"/>
              </w:rPr>
            </w:pPr>
            <w:r w:rsidRPr="002E5CE2">
              <w:rPr>
                <w:b/>
                <w:sz w:val="20"/>
                <w:szCs w:val="20"/>
                <w:lang w:val="en-GB"/>
              </w:rPr>
              <w:t>Description</w:t>
            </w:r>
          </w:p>
        </w:tc>
      </w:tr>
      <w:tr w:rsidR="00A71109" w:rsidRPr="002E5CE2" w14:paraId="0F15D84F" w14:textId="77777777" w:rsidTr="003F1F87">
        <w:tc>
          <w:tcPr>
            <w:tcW w:w="1816" w:type="dxa"/>
          </w:tcPr>
          <w:p w14:paraId="153BD145" w14:textId="77777777" w:rsidR="00A71109" w:rsidRPr="002E5CE2" w:rsidRDefault="00A71109" w:rsidP="002E5CE2">
            <w:pPr>
              <w:jc w:val="both"/>
              <w:rPr>
                <w:sz w:val="20"/>
                <w:szCs w:val="20"/>
                <w:lang w:val="en-GB"/>
              </w:rPr>
            </w:pPr>
            <w:r w:rsidRPr="002E5CE2">
              <w:rPr>
                <w:sz w:val="20"/>
                <w:szCs w:val="20"/>
                <w:lang w:val="en-GB"/>
              </w:rPr>
              <w:t>Date</w:t>
            </w:r>
          </w:p>
        </w:tc>
        <w:tc>
          <w:tcPr>
            <w:tcW w:w="2612" w:type="dxa"/>
          </w:tcPr>
          <w:p w14:paraId="32D7F5F8" w14:textId="77777777" w:rsidR="00A71109" w:rsidRPr="002E5CE2" w:rsidRDefault="00A71109" w:rsidP="002E5CE2">
            <w:pPr>
              <w:jc w:val="both"/>
              <w:rPr>
                <w:sz w:val="20"/>
                <w:szCs w:val="20"/>
                <w:lang w:val="en-GB"/>
              </w:rPr>
            </w:pPr>
          </w:p>
        </w:tc>
        <w:tc>
          <w:tcPr>
            <w:tcW w:w="4500" w:type="dxa"/>
          </w:tcPr>
          <w:p w14:paraId="220403E3" w14:textId="77777777" w:rsidR="00A71109" w:rsidRPr="002E5CE2" w:rsidRDefault="00A71109" w:rsidP="002E5CE2">
            <w:pPr>
              <w:jc w:val="both"/>
              <w:rPr>
                <w:sz w:val="20"/>
                <w:szCs w:val="20"/>
                <w:lang w:val="en-GB"/>
              </w:rPr>
            </w:pPr>
            <w:r w:rsidRPr="002E5CE2">
              <w:rPr>
                <w:sz w:val="20"/>
                <w:szCs w:val="20"/>
                <w:lang w:val="en-GB"/>
              </w:rPr>
              <w:t>Data type used for dates.</w:t>
            </w:r>
          </w:p>
        </w:tc>
      </w:tr>
      <w:tr w:rsidR="00507FD9" w:rsidRPr="002E5CE2" w14:paraId="628E6193" w14:textId="77777777" w:rsidTr="003F1F87">
        <w:tc>
          <w:tcPr>
            <w:tcW w:w="1816" w:type="dxa"/>
          </w:tcPr>
          <w:p w14:paraId="5418150E" w14:textId="77777777" w:rsidR="00507FD9" w:rsidRPr="002E5CE2" w:rsidRDefault="00507FD9" w:rsidP="002E5CE2">
            <w:pPr>
              <w:jc w:val="both"/>
              <w:rPr>
                <w:sz w:val="20"/>
                <w:szCs w:val="20"/>
                <w:lang w:val="en-GB"/>
              </w:rPr>
            </w:pPr>
            <w:r w:rsidRPr="002E5CE2">
              <w:rPr>
                <w:sz w:val="20"/>
                <w:szCs w:val="20"/>
                <w:lang w:val="en-GB"/>
              </w:rPr>
              <w:t>PyrrhoArray</w:t>
            </w:r>
            <w:r w:rsidR="00237E41" w:rsidRPr="002E5CE2">
              <w:rPr>
                <w:sz w:val="20"/>
                <w:szCs w:val="20"/>
                <w:lang w:val="en-GB"/>
              </w:rPr>
              <w:fldChar w:fldCharType="begin"/>
            </w:r>
            <w:r>
              <w:instrText xml:space="preserve"> XE "</w:instrText>
            </w:r>
            <w:r w:rsidRPr="002E5CE2">
              <w:rPr>
                <w:sz w:val="20"/>
                <w:szCs w:val="20"/>
                <w:lang w:val="en-GB"/>
              </w:rPr>
              <w:instrText>PyrrhoArray</w:instrText>
            </w:r>
            <w:r>
              <w:instrText xml:space="preserve">" </w:instrText>
            </w:r>
            <w:r w:rsidR="00237E41" w:rsidRPr="002E5CE2">
              <w:rPr>
                <w:sz w:val="20"/>
                <w:szCs w:val="20"/>
                <w:lang w:val="en-GB"/>
              </w:rPr>
              <w:fldChar w:fldCharType="end"/>
            </w:r>
          </w:p>
        </w:tc>
        <w:tc>
          <w:tcPr>
            <w:tcW w:w="2612" w:type="dxa"/>
          </w:tcPr>
          <w:p w14:paraId="3AECA96E" w14:textId="77777777" w:rsidR="00507FD9" w:rsidRPr="002E5CE2" w:rsidRDefault="00507FD9" w:rsidP="002E5CE2">
            <w:pPr>
              <w:jc w:val="both"/>
              <w:rPr>
                <w:sz w:val="20"/>
                <w:szCs w:val="20"/>
                <w:lang w:val="en-GB"/>
              </w:rPr>
            </w:pPr>
          </w:p>
        </w:tc>
        <w:tc>
          <w:tcPr>
            <w:tcW w:w="4500" w:type="dxa"/>
          </w:tcPr>
          <w:p w14:paraId="242CB7A8" w14:textId="4C4F4BD4" w:rsidR="00507FD9" w:rsidRPr="002E5CE2" w:rsidRDefault="00507FD9" w:rsidP="002E5CE2">
            <w:pPr>
              <w:jc w:val="both"/>
              <w:rPr>
                <w:sz w:val="20"/>
                <w:szCs w:val="20"/>
                <w:lang w:val="en-GB"/>
              </w:rPr>
            </w:pPr>
          </w:p>
        </w:tc>
      </w:tr>
      <w:tr w:rsidR="00581DBF" w:rsidRPr="002E5CE2" w14:paraId="578276B8" w14:textId="77777777" w:rsidTr="003F1F87">
        <w:tc>
          <w:tcPr>
            <w:tcW w:w="1816" w:type="dxa"/>
          </w:tcPr>
          <w:p w14:paraId="0B42316D" w14:textId="77777777" w:rsidR="00581DBF" w:rsidRPr="002E5CE2" w:rsidRDefault="00581DBF" w:rsidP="002E5CE2">
            <w:pPr>
              <w:jc w:val="both"/>
              <w:rPr>
                <w:sz w:val="20"/>
                <w:szCs w:val="20"/>
                <w:lang w:val="en-GB"/>
              </w:rPr>
            </w:pPr>
            <w:r>
              <w:rPr>
                <w:sz w:val="20"/>
                <w:szCs w:val="20"/>
                <w:lang w:val="en-GB"/>
              </w:rPr>
              <w:t>PyrrhoColumn</w:t>
            </w:r>
          </w:p>
        </w:tc>
        <w:tc>
          <w:tcPr>
            <w:tcW w:w="2612" w:type="dxa"/>
          </w:tcPr>
          <w:p w14:paraId="056EE117" w14:textId="77777777" w:rsidR="00581DBF" w:rsidRPr="002E5CE2" w:rsidRDefault="00581DBF" w:rsidP="002E5CE2">
            <w:pPr>
              <w:jc w:val="both"/>
              <w:rPr>
                <w:sz w:val="20"/>
                <w:szCs w:val="20"/>
                <w:lang w:val="en-GB"/>
              </w:rPr>
            </w:pPr>
          </w:p>
        </w:tc>
        <w:tc>
          <w:tcPr>
            <w:tcW w:w="4500" w:type="dxa"/>
          </w:tcPr>
          <w:p w14:paraId="09BDF591" w14:textId="77777777" w:rsidR="00581DBF" w:rsidRPr="002E5CE2" w:rsidRDefault="00581DBF" w:rsidP="002E5CE2">
            <w:pPr>
              <w:jc w:val="both"/>
              <w:rPr>
                <w:sz w:val="20"/>
                <w:szCs w:val="20"/>
                <w:lang w:val="en-GB"/>
              </w:rPr>
            </w:pPr>
            <w:r>
              <w:rPr>
                <w:sz w:val="20"/>
                <w:szCs w:val="20"/>
                <w:lang w:val="en-GB"/>
              </w:rPr>
              <w:t>Helps to describe the columns of a table or structured type</w:t>
            </w:r>
          </w:p>
        </w:tc>
      </w:tr>
      <w:tr w:rsidR="00507FD9" w:rsidRPr="002E5CE2" w14:paraId="4A5EB6CE" w14:textId="77777777" w:rsidTr="003F1F87">
        <w:tc>
          <w:tcPr>
            <w:tcW w:w="1816" w:type="dxa"/>
          </w:tcPr>
          <w:p w14:paraId="43114FC7" w14:textId="77777777" w:rsidR="00507FD9" w:rsidRPr="002E5CE2" w:rsidRDefault="00507FD9" w:rsidP="002E5CE2">
            <w:pPr>
              <w:jc w:val="both"/>
              <w:rPr>
                <w:sz w:val="20"/>
                <w:szCs w:val="20"/>
                <w:lang w:val="en-GB"/>
              </w:rPr>
            </w:pPr>
            <w:r w:rsidRPr="002E5CE2">
              <w:rPr>
                <w:sz w:val="20"/>
                <w:szCs w:val="20"/>
                <w:lang w:val="en-GB"/>
              </w:rPr>
              <w:t>PyrrhoConnect</w:t>
            </w:r>
            <w:r w:rsidR="00237E41" w:rsidRPr="002E5CE2">
              <w:rPr>
                <w:sz w:val="20"/>
                <w:szCs w:val="20"/>
                <w:lang w:val="en-GB"/>
              </w:rPr>
              <w:fldChar w:fldCharType="begin"/>
            </w:r>
            <w:r>
              <w:instrText xml:space="preserve"> XE "</w:instrText>
            </w:r>
            <w:r w:rsidRPr="002E5CE2">
              <w:rPr>
                <w:sz w:val="20"/>
                <w:szCs w:val="20"/>
                <w:lang w:val="en-GB"/>
              </w:rPr>
              <w:instrText>PyrrhoConnect</w:instrText>
            </w:r>
            <w:r>
              <w:instrText xml:space="preserve">" </w:instrText>
            </w:r>
            <w:r w:rsidR="00237E41" w:rsidRPr="002E5CE2">
              <w:rPr>
                <w:sz w:val="20"/>
                <w:szCs w:val="20"/>
                <w:lang w:val="en-GB"/>
              </w:rPr>
              <w:fldChar w:fldCharType="end"/>
            </w:r>
          </w:p>
        </w:tc>
        <w:tc>
          <w:tcPr>
            <w:tcW w:w="2612" w:type="dxa"/>
          </w:tcPr>
          <w:p w14:paraId="0A2E6475" w14:textId="77777777" w:rsidR="00507FD9" w:rsidRPr="002E5CE2" w:rsidRDefault="00507FD9" w:rsidP="002E5CE2">
            <w:pPr>
              <w:jc w:val="both"/>
              <w:rPr>
                <w:sz w:val="20"/>
                <w:szCs w:val="20"/>
                <w:lang w:val="en-GB"/>
              </w:rPr>
            </w:pPr>
            <w:r w:rsidRPr="002E5CE2">
              <w:rPr>
                <w:sz w:val="20"/>
                <w:szCs w:val="20"/>
                <w:lang w:val="en-GB"/>
              </w:rPr>
              <w:t>System.Data.IDbConnection</w:t>
            </w:r>
          </w:p>
        </w:tc>
        <w:tc>
          <w:tcPr>
            <w:tcW w:w="4500" w:type="dxa"/>
          </w:tcPr>
          <w:p w14:paraId="30D083D8" w14:textId="77777777" w:rsidR="00507FD9" w:rsidRPr="002E5CE2" w:rsidRDefault="00507FD9" w:rsidP="002E5CE2">
            <w:pPr>
              <w:jc w:val="both"/>
              <w:rPr>
                <w:sz w:val="20"/>
                <w:szCs w:val="20"/>
                <w:lang w:val="en-GB"/>
              </w:rPr>
            </w:pPr>
            <w:r w:rsidRPr="002E5CE2">
              <w:rPr>
                <w:sz w:val="20"/>
                <w:szCs w:val="20"/>
                <w:lang w:val="en-GB"/>
              </w:rPr>
              <w:t>Establishes a connection with a Pyrrho DBMS server, and provides additional methods and properties.</w:t>
            </w:r>
          </w:p>
        </w:tc>
      </w:tr>
      <w:tr w:rsidR="00C55B46" w:rsidRPr="002E5CE2" w14:paraId="7F113D87" w14:textId="77777777" w:rsidTr="003F1F87">
        <w:tc>
          <w:tcPr>
            <w:tcW w:w="1816" w:type="dxa"/>
          </w:tcPr>
          <w:p w14:paraId="2E97E5A9" w14:textId="77777777" w:rsidR="00C55B46" w:rsidRPr="002E5CE2" w:rsidRDefault="00C55B46" w:rsidP="002E5CE2">
            <w:pPr>
              <w:jc w:val="both"/>
              <w:rPr>
                <w:sz w:val="20"/>
                <w:szCs w:val="20"/>
                <w:lang w:val="en-GB"/>
              </w:rPr>
            </w:pPr>
            <w:r>
              <w:rPr>
                <w:sz w:val="20"/>
                <w:szCs w:val="20"/>
                <w:lang w:val="en-GB"/>
              </w:rPr>
              <w:t>PyrrhoDocument</w:t>
            </w:r>
          </w:p>
        </w:tc>
        <w:tc>
          <w:tcPr>
            <w:tcW w:w="2612" w:type="dxa"/>
          </w:tcPr>
          <w:p w14:paraId="145262A8" w14:textId="77777777" w:rsidR="00C55B46" w:rsidRPr="002E5CE2" w:rsidRDefault="00C55B46" w:rsidP="002E5CE2">
            <w:pPr>
              <w:jc w:val="both"/>
              <w:rPr>
                <w:sz w:val="20"/>
                <w:szCs w:val="20"/>
                <w:lang w:val="en-GB"/>
              </w:rPr>
            </w:pPr>
          </w:p>
        </w:tc>
        <w:tc>
          <w:tcPr>
            <w:tcW w:w="4500" w:type="dxa"/>
          </w:tcPr>
          <w:p w14:paraId="379F8DD7" w14:textId="77777777" w:rsidR="00C55B46" w:rsidRPr="002E5CE2" w:rsidRDefault="00F7101F" w:rsidP="002E5CE2">
            <w:pPr>
              <w:jc w:val="both"/>
              <w:rPr>
                <w:sz w:val="20"/>
                <w:szCs w:val="20"/>
                <w:lang w:val="en-GB"/>
              </w:rPr>
            </w:pPr>
            <w:r>
              <w:rPr>
                <w:sz w:val="20"/>
                <w:szCs w:val="20"/>
                <w:lang w:val="en-GB"/>
              </w:rPr>
              <w:t>This class allows editing of embedded Documents (in the sense of MongoDB)</w:t>
            </w:r>
          </w:p>
        </w:tc>
      </w:tr>
      <w:tr w:rsidR="00507FD9" w:rsidRPr="002E5CE2" w14:paraId="25A9AF1C" w14:textId="77777777" w:rsidTr="003F1F87">
        <w:tc>
          <w:tcPr>
            <w:tcW w:w="1816" w:type="dxa"/>
          </w:tcPr>
          <w:p w14:paraId="53726EBC" w14:textId="77777777" w:rsidR="00507FD9" w:rsidRPr="002E5CE2" w:rsidRDefault="00507FD9" w:rsidP="002E5CE2">
            <w:pPr>
              <w:jc w:val="both"/>
              <w:rPr>
                <w:sz w:val="20"/>
                <w:szCs w:val="20"/>
                <w:lang w:val="en-GB"/>
              </w:rPr>
            </w:pPr>
            <w:r w:rsidRPr="002E5CE2">
              <w:rPr>
                <w:sz w:val="20"/>
                <w:szCs w:val="20"/>
                <w:lang w:val="en-GB"/>
              </w:rPr>
              <w:t>PyrrhoInterval</w:t>
            </w:r>
            <w:r w:rsidR="00237E41" w:rsidRPr="002E5CE2">
              <w:rPr>
                <w:sz w:val="20"/>
                <w:szCs w:val="20"/>
                <w:lang w:val="en-GB"/>
              </w:rPr>
              <w:fldChar w:fldCharType="begin"/>
            </w:r>
            <w:r>
              <w:instrText xml:space="preserve"> XE "</w:instrText>
            </w:r>
            <w:r w:rsidRPr="002E5CE2">
              <w:rPr>
                <w:sz w:val="20"/>
                <w:szCs w:val="20"/>
                <w:lang w:val="en-GB"/>
              </w:rPr>
              <w:instrText>PyrrhoInterval</w:instrText>
            </w:r>
            <w:r>
              <w:instrText xml:space="preserve">" </w:instrText>
            </w:r>
            <w:r w:rsidR="00237E41" w:rsidRPr="002E5CE2">
              <w:rPr>
                <w:sz w:val="20"/>
                <w:szCs w:val="20"/>
                <w:lang w:val="en-GB"/>
              </w:rPr>
              <w:fldChar w:fldCharType="end"/>
            </w:r>
          </w:p>
        </w:tc>
        <w:tc>
          <w:tcPr>
            <w:tcW w:w="2612" w:type="dxa"/>
          </w:tcPr>
          <w:p w14:paraId="680F0487" w14:textId="77777777" w:rsidR="00507FD9" w:rsidRPr="002E5CE2" w:rsidRDefault="00507FD9" w:rsidP="002E5CE2">
            <w:pPr>
              <w:jc w:val="both"/>
              <w:rPr>
                <w:sz w:val="20"/>
                <w:szCs w:val="20"/>
                <w:lang w:val="en-GB"/>
              </w:rPr>
            </w:pPr>
          </w:p>
        </w:tc>
        <w:tc>
          <w:tcPr>
            <w:tcW w:w="4500" w:type="dxa"/>
          </w:tcPr>
          <w:p w14:paraId="232D8DE7" w14:textId="77777777" w:rsidR="00507FD9" w:rsidRPr="002E5CE2" w:rsidRDefault="00507FD9" w:rsidP="002E5CE2">
            <w:pPr>
              <w:jc w:val="both"/>
              <w:rPr>
                <w:sz w:val="20"/>
                <w:szCs w:val="20"/>
                <w:lang w:val="en-GB"/>
              </w:rPr>
            </w:pPr>
            <w:r w:rsidRPr="002E5CE2">
              <w:rPr>
                <w:sz w:val="20"/>
                <w:szCs w:val="20"/>
                <w:lang w:val="en-GB"/>
              </w:rPr>
              <w:t>This class is used to represent a time interval</w:t>
            </w:r>
          </w:p>
        </w:tc>
      </w:tr>
      <w:tr w:rsidR="00507FD9" w:rsidRPr="002E5CE2" w14:paraId="3D6C08D5" w14:textId="77777777" w:rsidTr="003F1F87">
        <w:tc>
          <w:tcPr>
            <w:tcW w:w="1816" w:type="dxa"/>
          </w:tcPr>
          <w:p w14:paraId="79AF96FE" w14:textId="77777777" w:rsidR="00507FD9" w:rsidRPr="002E5CE2" w:rsidRDefault="00507FD9" w:rsidP="002E5CE2">
            <w:pPr>
              <w:jc w:val="both"/>
              <w:rPr>
                <w:sz w:val="20"/>
                <w:szCs w:val="20"/>
                <w:lang w:val="en-GB"/>
              </w:rPr>
            </w:pPr>
            <w:r w:rsidRPr="002E5CE2">
              <w:rPr>
                <w:sz w:val="20"/>
                <w:szCs w:val="20"/>
                <w:lang w:val="en-GB"/>
              </w:rPr>
              <w:t>PyrrhoRow</w:t>
            </w:r>
            <w:r w:rsidR="00237E41" w:rsidRPr="002E5CE2">
              <w:rPr>
                <w:sz w:val="20"/>
                <w:szCs w:val="20"/>
                <w:lang w:val="en-GB"/>
              </w:rPr>
              <w:fldChar w:fldCharType="begin"/>
            </w:r>
            <w:r>
              <w:instrText xml:space="preserve"> XE "</w:instrText>
            </w:r>
            <w:r w:rsidRPr="002E5CE2">
              <w:rPr>
                <w:sz w:val="20"/>
                <w:szCs w:val="20"/>
                <w:lang w:val="en-GB"/>
              </w:rPr>
              <w:instrText>PyrrhoRow</w:instrText>
            </w:r>
            <w:r>
              <w:instrText xml:space="preserve">" </w:instrText>
            </w:r>
            <w:r w:rsidR="00237E41" w:rsidRPr="002E5CE2">
              <w:rPr>
                <w:sz w:val="20"/>
                <w:szCs w:val="20"/>
                <w:lang w:val="en-GB"/>
              </w:rPr>
              <w:fldChar w:fldCharType="end"/>
            </w:r>
          </w:p>
        </w:tc>
        <w:tc>
          <w:tcPr>
            <w:tcW w:w="2612" w:type="dxa"/>
          </w:tcPr>
          <w:p w14:paraId="60407599" w14:textId="77777777" w:rsidR="00507FD9" w:rsidRPr="002E5CE2" w:rsidRDefault="00507FD9" w:rsidP="002E5CE2">
            <w:pPr>
              <w:jc w:val="both"/>
              <w:rPr>
                <w:sz w:val="20"/>
                <w:szCs w:val="20"/>
                <w:lang w:val="en-GB"/>
              </w:rPr>
            </w:pPr>
          </w:p>
        </w:tc>
        <w:tc>
          <w:tcPr>
            <w:tcW w:w="4500" w:type="dxa"/>
          </w:tcPr>
          <w:p w14:paraId="23EC5B01" w14:textId="65D968B1" w:rsidR="00507FD9" w:rsidRPr="002E5CE2" w:rsidRDefault="00507FD9" w:rsidP="002E5CE2">
            <w:pPr>
              <w:jc w:val="both"/>
              <w:rPr>
                <w:sz w:val="20"/>
                <w:szCs w:val="20"/>
                <w:lang w:val="en-GB"/>
              </w:rPr>
            </w:pPr>
            <w:r w:rsidRPr="002E5CE2">
              <w:rPr>
                <w:sz w:val="20"/>
                <w:szCs w:val="20"/>
                <w:lang w:val="en-GB"/>
              </w:rPr>
              <w:t>Data type used for ROW fields in a database table, a column of type ROW can be added to the table. (</w:t>
            </w:r>
            <w:r w:rsidR="005D49CD">
              <w:rPr>
                <w:sz w:val="20"/>
                <w:szCs w:val="20"/>
                <w:lang w:val="en-GB"/>
              </w:rPr>
              <w:t>SQL2023</w:t>
            </w:r>
            <w:r w:rsidRPr="002E5CE2">
              <w:rPr>
                <w:sz w:val="20"/>
                <w:szCs w:val="20"/>
                <w:lang w:val="en-GB"/>
              </w:rPr>
              <w:t>)</w:t>
            </w:r>
          </w:p>
        </w:tc>
      </w:tr>
    </w:tbl>
    <w:p w14:paraId="749BBA8D" w14:textId="77777777" w:rsidR="00507FD9" w:rsidRDefault="00507FD9" w:rsidP="00507FD9">
      <w:pPr>
        <w:spacing w:before="120" w:after="120"/>
        <w:jc w:val="both"/>
        <w:rPr>
          <w:sz w:val="20"/>
          <w:szCs w:val="20"/>
          <w:lang w:val="en-GB"/>
        </w:rPr>
      </w:pPr>
      <w:r>
        <w:rPr>
          <w:sz w:val="20"/>
          <w:szCs w:val="20"/>
          <w:lang w:val="en-GB"/>
        </w:rPr>
        <w:t>Exceptions:</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AE6C3B" w:rsidRPr="002E5CE2" w14:paraId="14F4011A" w14:textId="77777777" w:rsidTr="003F1F87">
        <w:tc>
          <w:tcPr>
            <w:tcW w:w="1816" w:type="dxa"/>
          </w:tcPr>
          <w:p w14:paraId="1550B800" w14:textId="77777777" w:rsidR="00AE6C3B" w:rsidRPr="002E5CE2" w:rsidRDefault="00AE6C3B" w:rsidP="002E5CE2">
            <w:pPr>
              <w:jc w:val="center"/>
              <w:rPr>
                <w:b/>
                <w:sz w:val="20"/>
                <w:szCs w:val="20"/>
                <w:lang w:val="en-GB"/>
              </w:rPr>
            </w:pPr>
            <w:r w:rsidRPr="002E5CE2">
              <w:rPr>
                <w:b/>
                <w:sz w:val="20"/>
                <w:szCs w:val="20"/>
                <w:lang w:val="en-GB"/>
              </w:rPr>
              <w:t>Class</w:t>
            </w:r>
          </w:p>
        </w:tc>
        <w:tc>
          <w:tcPr>
            <w:tcW w:w="2612" w:type="dxa"/>
          </w:tcPr>
          <w:p w14:paraId="54AF8661" w14:textId="77777777" w:rsidR="00AE6C3B" w:rsidRPr="002E5CE2" w:rsidRDefault="00AE6C3B" w:rsidP="002E5CE2">
            <w:pPr>
              <w:jc w:val="center"/>
              <w:rPr>
                <w:b/>
                <w:sz w:val="20"/>
                <w:szCs w:val="20"/>
                <w:lang w:val="en-GB"/>
              </w:rPr>
            </w:pPr>
            <w:r w:rsidRPr="002E5CE2">
              <w:rPr>
                <w:b/>
                <w:sz w:val="20"/>
                <w:szCs w:val="20"/>
                <w:lang w:val="en-GB"/>
              </w:rPr>
              <w:t>Subclass of</w:t>
            </w:r>
          </w:p>
        </w:tc>
        <w:tc>
          <w:tcPr>
            <w:tcW w:w="4500" w:type="dxa"/>
          </w:tcPr>
          <w:p w14:paraId="6CC321C9" w14:textId="77777777" w:rsidR="00AE6C3B" w:rsidRPr="002E5CE2" w:rsidRDefault="00AE6C3B" w:rsidP="002E5CE2">
            <w:pPr>
              <w:jc w:val="center"/>
              <w:rPr>
                <w:b/>
                <w:sz w:val="20"/>
                <w:szCs w:val="20"/>
                <w:lang w:val="en-GB"/>
              </w:rPr>
            </w:pPr>
            <w:r w:rsidRPr="002E5CE2">
              <w:rPr>
                <w:b/>
                <w:sz w:val="20"/>
                <w:szCs w:val="20"/>
                <w:lang w:val="en-GB"/>
              </w:rPr>
              <w:t>Description</w:t>
            </w:r>
          </w:p>
        </w:tc>
      </w:tr>
      <w:tr w:rsidR="00AE6C3B" w:rsidRPr="002E5CE2" w14:paraId="12760CDD" w14:textId="77777777" w:rsidTr="003F1F87">
        <w:tc>
          <w:tcPr>
            <w:tcW w:w="1816" w:type="dxa"/>
          </w:tcPr>
          <w:p w14:paraId="6FDAF744" w14:textId="77777777" w:rsidR="00AE6C3B" w:rsidRPr="002E5CE2" w:rsidRDefault="00AE6C3B" w:rsidP="002E5CE2">
            <w:pPr>
              <w:jc w:val="both"/>
              <w:rPr>
                <w:sz w:val="20"/>
                <w:szCs w:val="20"/>
                <w:lang w:val="en-GB"/>
              </w:rPr>
            </w:pPr>
            <w:r w:rsidRPr="002E5CE2">
              <w:rPr>
                <w:sz w:val="20"/>
                <w:szCs w:val="20"/>
                <w:lang w:val="en-GB"/>
              </w:rPr>
              <w:t>DatabaseError</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DatabaseError</w:instrText>
            </w:r>
            <w:r w:rsidR="00507FD9">
              <w:instrText>”</w:instrText>
            </w:r>
            <w:r>
              <w:instrText xml:space="preserve"> </w:instrText>
            </w:r>
            <w:r w:rsidR="00237E41" w:rsidRPr="002E5CE2">
              <w:rPr>
                <w:sz w:val="20"/>
                <w:szCs w:val="20"/>
                <w:lang w:val="en-GB"/>
              </w:rPr>
              <w:fldChar w:fldCharType="end"/>
            </w:r>
          </w:p>
        </w:tc>
        <w:tc>
          <w:tcPr>
            <w:tcW w:w="2612" w:type="dxa"/>
          </w:tcPr>
          <w:p w14:paraId="3E4CEE14" w14:textId="77777777" w:rsidR="00AE6C3B" w:rsidRPr="002E5CE2" w:rsidRDefault="00AE6C3B" w:rsidP="002E5CE2">
            <w:pPr>
              <w:jc w:val="both"/>
              <w:rPr>
                <w:sz w:val="20"/>
                <w:szCs w:val="20"/>
                <w:lang w:val="en-GB"/>
              </w:rPr>
            </w:pPr>
            <w:r w:rsidRPr="002E5CE2">
              <w:rPr>
                <w:sz w:val="20"/>
                <w:szCs w:val="20"/>
                <w:lang w:val="en-GB"/>
              </w:rPr>
              <w:t>System.Exception</w:t>
            </w:r>
          </w:p>
        </w:tc>
        <w:tc>
          <w:tcPr>
            <w:tcW w:w="4500" w:type="dxa"/>
          </w:tcPr>
          <w:p w14:paraId="28565134" w14:textId="77777777" w:rsidR="00AE6C3B" w:rsidRPr="002E5CE2" w:rsidRDefault="00AE6C3B" w:rsidP="000863FA">
            <w:pPr>
              <w:jc w:val="both"/>
              <w:rPr>
                <w:sz w:val="20"/>
                <w:szCs w:val="20"/>
                <w:lang w:val="en-GB"/>
              </w:rPr>
            </w:pPr>
            <w:r w:rsidRPr="002E5CE2">
              <w:rPr>
                <w:sz w:val="20"/>
                <w:szCs w:val="20"/>
                <w:lang w:val="en-GB"/>
              </w:rPr>
              <w:t xml:space="preserve">Used for “user” exceptions, e.g. a specified table or column does not exist, an attempt is made to create a table or column that already exists, incorrect SQL etc. The message property gives a readable explanation. </w:t>
            </w:r>
            <w:r w:rsidR="007908BA" w:rsidRPr="002E5CE2">
              <w:rPr>
                <w:sz w:val="20"/>
                <w:szCs w:val="20"/>
                <w:lang w:val="en-GB"/>
              </w:rPr>
              <w:t xml:space="preserve">see section </w:t>
            </w:r>
            <w:r w:rsidR="00BE7723">
              <w:rPr>
                <w:sz w:val="20"/>
                <w:szCs w:val="20"/>
                <w:lang w:val="en-GB"/>
              </w:rPr>
              <w:t>8.1</w:t>
            </w:r>
            <w:r w:rsidR="007908BA" w:rsidRPr="002E5CE2">
              <w:rPr>
                <w:sz w:val="20"/>
                <w:szCs w:val="20"/>
                <w:lang w:val="en-GB"/>
              </w:rPr>
              <w:t>.</w:t>
            </w:r>
          </w:p>
        </w:tc>
      </w:tr>
      <w:tr w:rsidR="00AE6C3B" w:rsidRPr="002E5CE2" w14:paraId="21E45662" w14:textId="77777777" w:rsidTr="003F1F87">
        <w:tc>
          <w:tcPr>
            <w:tcW w:w="1816" w:type="dxa"/>
          </w:tcPr>
          <w:p w14:paraId="55D82D03" w14:textId="77777777" w:rsidR="00AE6C3B" w:rsidRPr="002E5CE2" w:rsidRDefault="00AE6C3B" w:rsidP="00F22381">
            <w:pPr>
              <w:jc w:val="both"/>
              <w:rPr>
                <w:sz w:val="20"/>
                <w:szCs w:val="20"/>
                <w:lang w:val="en-GB"/>
              </w:rPr>
            </w:pPr>
            <w:r w:rsidRPr="002E5CE2">
              <w:rPr>
                <w:sz w:val="20"/>
                <w:szCs w:val="20"/>
                <w:lang w:val="en-GB"/>
              </w:rPr>
              <w:t>Transaction</w:t>
            </w:r>
            <w:r w:rsidR="00F22381">
              <w:rPr>
                <w:sz w:val="20"/>
                <w:szCs w:val="20"/>
                <w:lang w:val="en-GB"/>
              </w:rPr>
              <w:t>Conflict</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TransactionConflict</w:instrText>
            </w:r>
            <w:r w:rsidR="00507FD9">
              <w:instrText>”</w:instrText>
            </w:r>
            <w:r>
              <w:instrText xml:space="preserve"> </w:instrText>
            </w:r>
            <w:r w:rsidR="00237E41" w:rsidRPr="002E5CE2">
              <w:rPr>
                <w:sz w:val="20"/>
                <w:szCs w:val="20"/>
                <w:lang w:val="en-GB"/>
              </w:rPr>
              <w:fldChar w:fldCharType="end"/>
            </w:r>
          </w:p>
        </w:tc>
        <w:tc>
          <w:tcPr>
            <w:tcW w:w="2612" w:type="dxa"/>
          </w:tcPr>
          <w:p w14:paraId="6143A4CE" w14:textId="77777777" w:rsidR="00AE6C3B" w:rsidRPr="002E5CE2" w:rsidRDefault="003F266B" w:rsidP="002E5CE2">
            <w:pPr>
              <w:jc w:val="both"/>
              <w:rPr>
                <w:sz w:val="20"/>
                <w:szCs w:val="20"/>
                <w:lang w:val="en-GB"/>
              </w:rPr>
            </w:pPr>
            <w:r w:rsidRPr="002E5CE2">
              <w:rPr>
                <w:sz w:val="20"/>
                <w:szCs w:val="20"/>
                <w:lang w:val="en-GB"/>
              </w:rPr>
              <w:t>DatabaseError</w:t>
            </w:r>
          </w:p>
        </w:tc>
        <w:tc>
          <w:tcPr>
            <w:tcW w:w="4500" w:type="dxa"/>
          </w:tcPr>
          <w:p w14:paraId="7B164F12" w14:textId="77777777" w:rsidR="007908BA" w:rsidRPr="002E5CE2" w:rsidRDefault="00AE6C3B" w:rsidP="002E5CE2">
            <w:pPr>
              <w:jc w:val="both"/>
              <w:rPr>
                <w:sz w:val="20"/>
                <w:szCs w:val="20"/>
                <w:lang w:val="en-GB"/>
              </w:rPr>
            </w:pPr>
            <w:r w:rsidRPr="002E5CE2">
              <w:rPr>
                <w:sz w:val="20"/>
                <w:szCs w:val="20"/>
                <w:lang w:val="en-GB"/>
              </w:rPr>
              <w:t>The action attempted has conflicted with a concurrent transaction, e.g. two users have attempted to update the same cell in a table. The changes proposed by the current transaction have been rolled back, because the database contents have been changed by the other transaction.</w:t>
            </w:r>
          </w:p>
        </w:tc>
      </w:tr>
    </w:tbl>
    <w:p w14:paraId="4FD2B65B" w14:textId="77777777" w:rsidR="00507FD9" w:rsidRPr="00507FD9" w:rsidRDefault="00507FD9" w:rsidP="00507FD9">
      <w:pPr>
        <w:spacing w:before="120" w:after="120"/>
        <w:jc w:val="both"/>
        <w:rPr>
          <w:sz w:val="20"/>
          <w:szCs w:val="20"/>
          <w:lang w:val="en-GB"/>
        </w:rPr>
      </w:pP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7107C8D1" w14:textId="77777777" w:rsidTr="003F1F87">
        <w:tc>
          <w:tcPr>
            <w:tcW w:w="1816" w:type="dxa"/>
          </w:tcPr>
          <w:p w14:paraId="61AAA935"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B2A4286"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4F46FA93"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28FAB45E" w14:textId="77777777" w:rsidTr="003F1F87">
        <w:tc>
          <w:tcPr>
            <w:tcW w:w="1816" w:type="dxa"/>
          </w:tcPr>
          <w:p w14:paraId="52AFFDF3" w14:textId="77777777" w:rsidR="00507FD9" w:rsidRPr="002E5CE2" w:rsidRDefault="00507FD9" w:rsidP="002E5CE2">
            <w:pPr>
              <w:jc w:val="both"/>
              <w:rPr>
                <w:sz w:val="20"/>
                <w:szCs w:val="20"/>
                <w:lang w:val="en-GB"/>
              </w:rPr>
            </w:pPr>
            <w:r w:rsidRPr="002E5CE2">
              <w:rPr>
                <w:sz w:val="20"/>
                <w:szCs w:val="20"/>
                <w:lang w:val="en-GB"/>
              </w:rPr>
              <w:t>PyrrhoTable</w:t>
            </w:r>
          </w:p>
        </w:tc>
        <w:tc>
          <w:tcPr>
            <w:tcW w:w="2612" w:type="dxa"/>
          </w:tcPr>
          <w:p w14:paraId="44AE2F37" w14:textId="77777777" w:rsidR="00507FD9" w:rsidRPr="002E5CE2" w:rsidRDefault="00507FD9" w:rsidP="002E5CE2">
            <w:pPr>
              <w:jc w:val="both"/>
              <w:rPr>
                <w:sz w:val="20"/>
                <w:szCs w:val="20"/>
                <w:lang w:val="en-GB"/>
              </w:rPr>
            </w:pPr>
          </w:p>
        </w:tc>
        <w:tc>
          <w:tcPr>
            <w:tcW w:w="4500" w:type="dxa"/>
          </w:tcPr>
          <w:p w14:paraId="695625F2" w14:textId="77777777" w:rsidR="00507FD9" w:rsidRPr="002E5CE2" w:rsidRDefault="00507FD9" w:rsidP="002E5CE2">
            <w:pPr>
              <w:jc w:val="both"/>
              <w:rPr>
                <w:sz w:val="20"/>
                <w:szCs w:val="20"/>
                <w:lang w:val="en-GB"/>
              </w:rPr>
            </w:pPr>
          </w:p>
        </w:tc>
      </w:tr>
      <w:tr w:rsidR="00195DFE" w:rsidRPr="002E5CE2" w14:paraId="3458D481" w14:textId="77777777" w:rsidTr="003F1F87">
        <w:tc>
          <w:tcPr>
            <w:tcW w:w="1816" w:type="dxa"/>
          </w:tcPr>
          <w:p w14:paraId="34E652DD" w14:textId="77777777" w:rsidR="00195DFE" w:rsidRPr="002E5CE2" w:rsidRDefault="00195DFE" w:rsidP="002E5CE2">
            <w:pPr>
              <w:jc w:val="both"/>
              <w:rPr>
                <w:sz w:val="20"/>
                <w:szCs w:val="20"/>
                <w:lang w:val="en-GB"/>
              </w:rPr>
            </w:pPr>
            <w:r>
              <w:rPr>
                <w:sz w:val="20"/>
                <w:szCs w:val="20"/>
                <w:lang w:val="en-GB"/>
              </w:rPr>
              <w:t>PyrrhoTable&lt;T&gt;</w:t>
            </w:r>
          </w:p>
        </w:tc>
        <w:tc>
          <w:tcPr>
            <w:tcW w:w="2612" w:type="dxa"/>
          </w:tcPr>
          <w:p w14:paraId="0305C487" w14:textId="77777777" w:rsidR="00195DFE" w:rsidRPr="002E5CE2" w:rsidRDefault="00195DFE" w:rsidP="002E5CE2">
            <w:pPr>
              <w:jc w:val="both"/>
              <w:rPr>
                <w:sz w:val="20"/>
                <w:szCs w:val="20"/>
                <w:lang w:val="en-GB"/>
              </w:rPr>
            </w:pPr>
            <w:r>
              <w:rPr>
                <w:sz w:val="20"/>
                <w:szCs w:val="20"/>
                <w:lang w:val="en-GB"/>
              </w:rPr>
              <w:t>PyrrhoTable</w:t>
            </w:r>
          </w:p>
        </w:tc>
        <w:tc>
          <w:tcPr>
            <w:tcW w:w="4500" w:type="dxa"/>
          </w:tcPr>
          <w:p w14:paraId="0F511329" w14:textId="77777777" w:rsidR="00195DFE" w:rsidRPr="002E5CE2" w:rsidRDefault="00195DFE" w:rsidP="002E5CE2">
            <w:pPr>
              <w:jc w:val="both"/>
              <w:rPr>
                <w:sz w:val="20"/>
                <w:szCs w:val="20"/>
                <w:lang w:val="en-GB"/>
              </w:rPr>
            </w:pPr>
          </w:p>
        </w:tc>
      </w:tr>
    </w:tbl>
    <w:p w14:paraId="4EDD23B7" w14:textId="77777777" w:rsidR="00507FD9" w:rsidRPr="00507FD9" w:rsidRDefault="00507FD9" w:rsidP="00507FD9">
      <w:pPr>
        <w:spacing w:before="120" w:after="120"/>
        <w:jc w:val="both"/>
        <w:rPr>
          <w:sz w:val="20"/>
          <w:szCs w:val="20"/>
          <w:lang w:val="en-GB"/>
        </w:rPr>
      </w:pPr>
      <w:r w:rsidRPr="00507FD9">
        <w:rPr>
          <w:sz w:val="20"/>
          <w:szCs w:val="20"/>
          <w:lang w:val="en-GB"/>
        </w:rPr>
        <w:t>PHP support:</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6528DDDA" w14:textId="77777777" w:rsidTr="003F1F87">
        <w:tc>
          <w:tcPr>
            <w:tcW w:w="1816" w:type="dxa"/>
          </w:tcPr>
          <w:p w14:paraId="14B00EEE"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4139861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56D93090"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0DF2DFF0" w14:textId="77777777" w:rsidTr="003F1F87">
        <w:tc>
          <w:tcPr>
            <w:tcW w:w="1816" w:type="dxa"/>
          </w:tcPr>
          <w:p w14:paraId="6BD3D05B" w14:textId="77777777" w:rsidR="00507FD9" w:rsidRPr="002E5CE2" w:rsidRDefault="00507FD9" w:rsidP="002E5CE2">
            <w:pPr>
              <w:jc w:val="both"/>
              <w:rPr>
                <w:sz w:val="20"/>
                <w:szCs w:val="20"/>
                <w:lang w:val="en-GB"/>
              </w:rPr>
            </w:pPr>
            <w:r w:rsidRPr="002E5CE2">
              <w:rPr>
                <w:sz w:val="20"/>
                <w:szCs w:val="20"/>
                <w:lang w:val="en-GB"/>
              </w:rPr>
              <w:t>ScriptConnect</w:t>
            </w:r>
          </w:p>
        </w:tc>
        <w:tc>
          <w:tcPr>
            <w:tcW w:w="2612" w:type="dxa"/>
          </w:tcPr>
          <w:p w14:paraId="37ED1CEF" w14:textId="77777777" w:rsidR="00507FD9" w:rsidRPr="002E5CE2" w:rsidRDefault="00507FD9" w:rsidP="002E5CE2">
            <w:pPr>
              <w:jc w:val="both"/>
              <w:rPr>
                <w:sz w:val="20"/>
                <w:szCs w:val="20"/>
                <w:lang w:val="en-GB"/>
              </w:rPr>
            </w:pPr>
          </w:p>
        </w:tc>
        <w:tc>
          <w:tcPr>
            <w:tcW w:w="4500" w:type="dxa"/>
          </w:tcPr>
          <w:p w14:paraId="1E7BC9A1" w14:textId="77777777" w:rsidR="00507FD9" w:rsidRPr="002E5CE2" w:rsidRDefault="00507FD9" w:rsidP="002E5CE2">
            <w:pPr>
              <w:jc w:val="both"/>
              <w:rPr>
                <w:sz w:val="20"/>
                <w:szCs w:val="20"/>
                <w:lang w:val="en-GB"/>
              </w:rPr>
            </w:pPr>
            <w:r w:rsidRPr="002E5CE2">
              <w:rPr>
                <w:sz w:val="20"/>
                <w:szCs w:val="20"/>
                <w:lang w:val="en-GB"/>
              </w:rPr>
              <w:t xml:space="preserve">Provided for PHP </w:t>
            </w:r>
            <w:r w:rsidR="008D02F7">
              <w:rPr>
                <w:sz w:val="20"/>
                <w:szCs w:val="20"/>
                <w:lang w:val="en-GB"/>
              </w:rPr>
              <w:t>support (section 6.7</w:t>
            </w:r>
            <w:r w:rsidRPr="002E5CE2">
              <w:rPr>
                <w:sz w:val="20"/>
                <w:szCs w:val="20"/>
                <w:lang w:val="en-GB"/>
              </w:rPr>
              <w:t>)</w:t>
            </w:r>
          </w:p>
        </w:tc>
      </w:tr>
      <w:tr w:rsidR="00507FD9" w:rsidRPr="002E5CE2" w14:paraId="63B10EAA" w14:textId="77777777" w:rsidTr="003F1F87">
        <w:tc>
          <w:tcPr>
            <w:tcW w:w="1816" w:type="dxa"/>
          </w:tcPr>
          <w:p w14:paraId="3985A160" w14:textId="77777777" w:rsidR="00507FD9" w:rsidRPr="002E5CE2" w:rsidRDefault="00507FD9" w:rsidP="002E5CE2">
            <w:pPr>
              <w:jc w:val="both"/>
              <w:rPr>
                <w:sz w:val="20"/>
                <w:szCs w:val="20"/>
                <w:lang w:val="en-GB"/>
              </w:rPr>
            </w:pPr>
            <w:r w:rsidRPr="002E5CE2">
              <w:rPr>
                <w:sz w:val="20"/>
                <w:szCs w:val="20"/>
                <w:lang w:val="en-GB"/>
              </w:rPr>
              <w:t>ScriptReader</w:t>
            </w:r>
          </w:p>
        </w:tc>
        <w:tc>
          <w:tcPr>
            <w:tcW w:w="2612" w:type="dxa"/>
          </w:tcPr>
          <w:p w14:paraId="568CB9A3" w14:textId="77777777" w:rsidR="00507FD9" w:rsidRPr="002E5CE2" w:rsidRDefault="00507FD9" w:rsidP="002E5CE2">
            <w:pPr>
              <w:jc w:val="both"/>
              <w:rPr>
                <w:sz w:val="20"/>
                <w:szCs w:val="20"/>
                <w:lang w:val="en-GB"/>
              </w:rPr>
            </w:pPr>
          </w:p>
        </w:tc>
        <w:tc>
          <w:tcPr>
            <w:tcW w:w="4500" w:type="dxa"/>
          </w:tcPr>
          <w:p w14:paraId="6FBA9347" w14:textId="77777777" w:rsidR="00507FD9" w:rsidRPr="002E5CE2" w:rsidRDefault="00507FD9" w:rsidP="002E5CE2">
            <w:pPr>
              <w:jc w:val="both"/>
              <w:rPr>
                <w:sz w:val="20"/>
                <w:szCs w:val="20"/>
                <w:lang w:val="en-GB"/>
              </w:rPr>
            </w:pPr>
            <w:r w:rsidRPr="002E5CE2">
              <w:rPr>
                <w:sz w:val="20"/>
                <w:szCs w:val="20"/>
                <w:lang w:val="en-GB"/>
              </w:rPr>
              <w:t>Provid</w:t>
            </w:r>
            <w:r w:rsidR="008D02F7">
              <w:rPr>
                <w:sz w:val="20"/>
                <w:szCs w:val="20"/>
                <w:lang w:val="en-GB"/>
              </w:rPr>
              <w:t>ed for PHP support (section 6.7</w:t>
            </w:r>
            <w:r w:rsidRPr="002E5CE2">
              <w:rPr>
                <w:sz w:val="20"/>
                <w:szCs w:val="20"/>
                <w:lang w:val="en-GB"/>
              </w:rPr>
              <w:t>)</w:t>
            </w:r>
          </w:p>
        </w:tc>
      </w:tr>
    </w:tbl>
    <w:p w14:paraId="3DBD0E3F" w14:textId="6E4646AB" w:rsidR="00157DF6" w:rsidRDefault="00157DF6" w:rsidP="00157DF6">
      <w:pPr>
        <w:pStyle w:val="Heading3"/>
      </w:pPr>
      <w:bookmarkStart w:id="315" w:name="_Toc142286385"/>
      <w:r>
        <w:t>8.7.1 AutoKeyAttribute</w:t>
      </w:r>
      <w:bookmarkEnd w:id="315"/>
    </w:p>
    <w:p w14:paraId="18D864B3" w14:textId="77777777" w:rsidR="00157DF6" w:rsidRPr="00F207C9" w:rsidRDefault="00157DF6" w:rsidP="00157DF6">
      <w:pPr>
        <w:spacing w:before="120"/>
        <w:jc w:val="both"/>
        <w:rPr>
          <w:sz w:val="20"/>
          <w:szCs w:val="20"/>
          <w:lang w:val="en-GB"/>
        </w:rPr>
      </w:pPr>
      <w:r w:rsidRPr="00F207C9">
        <w:rPr>
          <w:sz w:val="20"/>
          <w:szCs w:val="20"/>
          <w:lang w:val="en-GB"/>
        </w:rPr>
        <w:t xml:space="preserve">Class definitions obtained from Role$Class </w:t>
      </w:r>
      <w:r>
        <w:rPr>
          <w:sz w:val="20"/>
          <w:szCs w:val="20"/>
          <w:lang w:val="en-GB"/>
        </w:rPr>
        <w:t>may have fields marked [AutoKey</w:t>
      </w:r>
      <w:r w:rsidRPr="00F207C9">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57DF6" w:rsidRPr="002E5CE2" w14:paraId="7E1309FA" w14:textId="77777777" w:rsidTr="00F31ADB">
        <w:tc>
          <w:tcPr>
            <w:tcW w:w="2843" w:type="dxa"/>
          </w:tcPr>
          <w:p w14:paraId="409BEA63" w14:textId="77777777" w:rsidR="00157DF6" w:rsidRPr="002E5CE2" w:rsidRDefault="00157DF6" w:rsidP="00F31ADB">
            <w:pPr>
              <w:jc w:val="center"/>
              <w:rPr>
                <w:b/>
                <w:sz w:val="20"/>
                <w:szCs w:val="20"/>
                <w:lang w:val="en-GB"/>
              </w:rPr>
            </w:pPr>
            <w:r>
              <w:rPr>
                <w:b/>
                <w:sz w:val="20"/>
                <w:szCs w:val="20"/>
                <w:lang w:val="en-GB"/>
              </w:rPr>
              <w:t>Attribute form</w:t>
            </w:r>
          </w:p>
        </w:tc>
        <w:tc>
          <w:tcPr>
            <w:tcW w:w="5725" w:type="dxa"/>
          </w:tcPr>
          <w:p w14:paraId="387BBD1E" w14:textId="77777777" w:rsidR="00157DF6" w:rsidRPr="002E5CE2" w:rsidRDefault="00157DF6" w:rsidP="00F31ADB">
            <w:pPr>
              <w:jc w:val="center"/>
              <w:rPr>
                <w:b/>
                <w:sz w:val="20"/>
                <w:szCs w:val="20"/>
                <w:lang w:val="en-GB"/>
              </w:rPr>
            </w:pPr>
            <w:r w:rsidRPr="002E5CE2">
              <w:rPr>
                <w:b/>
                <w:sz w:val="20"/>
                <w:szCs w:val="20"/>
                <w:lang w:val="en-GB"/>
              </w:rPr>
              <w:t>Explanation</w:t>
            </w:r>
          </w:p>
        </w:tc>
      </w:tr>
      <w:tr w:rsidR="00157DF6" w:rsidRPr="005C1C6F" w14:paraId="5B796298" w14:textId="77777777" w:rsidTr="00F31ADB">
        <w:tc>
          <w:tcPr>
            <w:tcW w:w="2843" w:type="dxa"/>
          </w:tcPr>
          <w:p w14:paraId="3B72B31B" w14:textId="77777777" w:rsidR="00157DF6" w:rsidRDefault="00157DF6" w:rsidP="00F31ADB">
            <w:pPr>
              <w:rPr>
                <w:sz w:val="20"/>
                <w:szCs w:val="20"/>
                <w:lang w:val="en-GB"/>
              </w:rPr>
            </w:pPr>
            <w:r>
              <w:rPr>
                <w:sz w:val="20"/>
                <w:szCs w:val="20"/>
                <w:lang w:val="en-GB"/>
              </w:rPr>
              <w:t>[AutoKey]</w:t>
            </w:r>
          </w:p>
        </w:tc>
        <w:tc>
          <w:tcPr>
            <w:tcW w:w="5725" w:type="dxa"/>
          </w:tcPr>
          <w:p w14:paraId="3A4DF33E" w14:textId="34564AC4" w:rsidR="00157DF6" w:rsidRDefault="00157DF6" w:rsidP="00F31ADB">
            <w:pPr>
              <w:rPr>
                <w:sz w:val="20"/>
                <w:szCs w:val="20"/>
                <w:lang w:val="en-GB"/>
              </w:rPr>
            </w:pPr>
            <w:r>
              <w:rPr>
                <w:sz w:val="20"/>
                <w:szCs w:val="20"/>
                <w:lang w:val="en-GB"/>
              </w:rPr>
              <w:t>An integer</w:t>
            </w:r>
            <w:r w:rsidR="00357B3F">
              <w:rPr>
                <w:sz w:val="20"/>
                <w:szCs w:val="20"/>
                <w:lang w:val="en-GB"/>
              </w:rPr>
              <w:t xml:space="preserve"> or string</w:t>
            </w:r>
            <w:r>
              <w:rPr>
                <w:sz w:val="20"/>
                <w:szCs w:val="20"/>
                <w:lang w:val="en-GB"/>
              </w:rPr>
              <w:t xml:space="preserve"> key field that can be left as null for a new row so that it can be filled in by the server</w:t>
            </w:r>
          </w:p>
        </w:tc>
      </w:tr>
    </w:tbl>
    <w:p w14:paraId="1A8C83F9" w14:textId="6426DE9F" w:rsidR="00052DE6" w:rsidRDefault="00682711" w:rsidP="00052DE6">
      <w:pPr>
        <w:pStyle w:val="Heading3"/>
      </w:pPr>
      <w:bookmarkStart w:id="316" w:name="_Toc142286386"/>
      <w:r>
        <w:t>8.</w:t>
      </w:r>
      <w:r w:rsidR="0025540B">
        <w:t>7</w:t>
      </w:r>
      <w:r w:rsidR="00052DE6">
        <w:t>.</w:t>
      </w:r>
      <w:r w:rsidR="00157DF6">
        <w:t>2</w:t>
      </w:r>
      <w:r w:rsidR="00052DE6">
        <w:t xml:space="preserve"> DatabaseError</w:t>
      </w:r>
      <w:bookmarkEnd w:id="316"/>
    </w:p>
    <w:p w14:paraId="1BAFB6BC" w14:textId="77777777" w:rsidR="00052DE6" w:rsidRDefault="00052DE6" w:rsidP="00052DE6">
      <w:pPr>
        <w:spacing w:before="120"/>
        <w:jc w:val="both"/>
        <w:rPr>
          <w:sz w:val="20"/>
          <w:szCs w:val="20"/>
          <w:lang w:val="en-GB"/>
        </w:rPr>
      </w:pPr>
      <w:r>
        <w:rPr>
          <w:sz w:val="20"/>
          <w:szCs w:val="20"/>
          <w:lang w:val="en-GB"/>
        </w:rPr>
        <w:t>The methods and properties of DatabaseError</w:t>
      </w:r>
      <w:r>
        <w:rPr>
          <w:sz w:val="20"/>
          <w:szCs w:val="20"/>
          <w:lang w:val="en-GB"/>
        </w:rPr>
        <w:fldChar w:fldCharType="begin"/>
      </w:r>
      <w:r>
        <w:instrText xml:space="preserve"> XE "</w:instrText>
      </w:r>
      <w:r>
        <w:rPr>
          <w:sz w:val="20"/>
          <w:szCs w:val="20"/>
          <w:lang w:val="en-GB"/>
        </w:rPr>
        <w:instrText>Date</w:instrText>
      </w:r>
      <w:r>
        <w:instrText xml:space="preserve">" </w:instrText>
      </w:r>
      <w:r>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52DE6" w:rsidRPr="002E5CE2" w14:paraId="403B357F" w14:textId="77777777" w:rsidTr="00052DE6">
        <w:tc>
          <w:tcPr>
            <w:tcW w:w="2843" w:type="dxa"/>
          </w:tcPr>
          <w:p w14:paraId="3F020484" w14:textId="77777777" w:rsidR="00052DE6" w:rsidRPr="002E5CE2" w:rsidRDefault="00052DE6" w:rsidP="0025540B">
            <w:pPr>
              <w:jc w:val="center"/>
              <w:rPr>
                <w:b/>
                <w:sz w:val="20"/>
                <w:szCs w:val="20"/>
                <w:lang w:val="en-GB"/>
              </w:rPr>
            </w:pPr>
            <w:r w:rsidRPr="002E5CE2">
              <w:rPr>
                <w:b/>
                <w:sz w:val="20"/>
                <w:szCs w:val="20"/>
                <w:lang w:val="en-GB"/>
              </w:rPr>
              <w:t>Method or Property</w:t>
            </w:r>
          </w:p>
        </w:tc>
        <w:tc>
          <w:tcPr>
            <w:tcW w:w="5725" w:type="dxa"/>
          </w:tcPr>
          <w:p w14:paraId="4B741AF6" w14:textId="77777777" w:rsidR="00052DE6" w:rsidRPr="002E5CE2" w:rsidRDefault="00052DE6" w:rsidP="0025540B">
            <w:pPr>
              <w:jc w:val="center"/>
              <w:rPr>
                <w:b/>
                <w:sz w:val="20"/>
                <w:szCs w:val="20"/>
                <w:lang w:val="en-GB"/>
              </w:rPr>
            </w:pPr>
            <w:r w:rsidRPr="002E5CE2">
              <w:rPr>
                <w:b/>
                <w:sz w:val="20"/>
                <w:szCs w:val="20"/>
                <w:lang w:val="en-GB"/>
              </w:rPr>
              <w:t>Explanation</w:t>
            </w:r>
          </w:p>
        </w:tc>
      </w:tr>
      <w:tr w:rsidR="00BD0CA7" w:rsidRPr="002E5CE2" w14:paraId="5F18D2E3" w14:textId="77777777" w:rsidTr="00052DE6">
        <w:tc>
          <w:tcPr>
            <w:tcW w:w="2843" w:type="dxa"/>
          </w:tcPr>
          <w:p w14:paraId="3A8012B8" w14:textId="77777777" w:rsidR="00BD0CA7" w:rsidRPr="00BD0CA7" w:rsidRDefault="00BD0CA7" w:rsidP="0025540B">
            <w:pPr>
              <w:rPr>
                <w:sz w:val="20"/>
                <w:szCs w:val="20"/>
                <w:lang w:val="en-GB"/>
              </w:rPr>
            </w:pPr>
            <w:r w:rsidRPr="00BD0CA7">
              <w:rPr>
                <w:sz w:val="20"/>
                <w:szCs w:val="20"/>
                <w:lang w:val="en-GB"/>
              </w:rPr>
              <w:lastRenderedPageBreak/>
              <w:t>Dictionary&lt;string,string</w:t>
            </w:r>
            <w:r>
              <w:rPr>
                <w:sz w:val="20"/>
                <w:szCs w:val="20"/>
                <w:lang w:val="en-GB"/>
              </w:rPr>
              <w:t>&gt; info</w:t>
            </w:r>
          </w:p>
        </w:tc>
        <w:tc>
          <w:tcPr>
            <w:tcW w:w="5725" w:type="dxa"/>
          </w:tcPr>
          <w:p w14:paraId="5E5ADE8E" w14:textId="77777777" w:rsidR="00BD0CA7" w:rsidRPr="00BD0CA7" w:rsidRDefault="00BD0CA7" w:rsidP="0025540B">
            <w:pPr>
              <w:rPr>
                <w:sz w:val="20"/>
                <w:szCs w:val="20"/>
                <w:lang w:val="en-GB"/>
              </w:rPr>
            </w:pPr>
            <w:r>
              <w:rPr>
                <w:sz w:val="20"/>
                <w:szCs w:val="20"/>
                <w:lang w:val="en-GB"/>
              </w:rPr>
              <w:t>Information placed in the error: the keys specified in the SQL standard are CLASS_ORIGIN, SUBCLASS_ORIGIN, CONSTRAINT_CATALOG, CONSTRAINT_SCHEMA, CONSTRAINT_NAME, CATALOG_NAME, SCHEMA_NAME, TABLE_NAME, COLUMN_NAME, CURSOR_NAME, MESSAGE_TEXT</w:t>
            </w:r>
            <w:r w:rsidR="00F33CEB">
              <w:rPr>
                <w:sz w:val="20"/>
                <w:szCs w:val="20"/>
                <w:lang w:val="en-GB"/>
              </w:rPr>
              <w:t xml:space="preserve">. </w:t>
            </w:r>
            <w:r w:rsidR="001C43D1">
              <w:rPr>
                <w:sz w:val="20"/>
                <w:szCs w:val="20"/>
                <w:lang w:val="en-GB"/>
              </w:rPr>
              <w:t>Pyrrho adds PROFILE_ID if profiling is enabled.</w:t>
            </w:r>
          </w:p>
        </w:tc>
      </w:tr>
      <w:tr w:rsidR="00BD0CA7" w:rsidRPr="002E5CE2" w14:paraId="00E937C2" w14:textId="77777777" w:rsidTr="00BD0CA7">
        <w:tc>
          <w:tcPr>
            <w:tcW w:w="2843" w:type="dxa"/>
          </w:tcPr>
          <w:p w14:paraId="565F3E7B" w14:textId="77777777" w:rsidR="00BD0CA7" w:rsidRPr="002E5CE2" w:rsidRDefault="00BD0CA7" w:rsidP="0025540B">
            <w:pPr>
              <w:jc w:val="both"/>
              <w:rPr>
                <w:sz w:val="20"/>
                <w:szCs w:val="20"/>
                <w:lang w:val="en-GB"/>
              </w:rPr>
            </w:pPr>
            <w:r>
              <w:rPr>
                <w:sz w:val="20"/>
                <w:szCs w:val="20"/>
                <w:lang w:val="en-GB"/>
              </w:rPr>
              <w:t>String Message</w:t>
            </w:r>
          </w:p>
        </w:tc>
        <w:tc>
          <w:tcPr>
            <w:tcW w:w="5725" w:type="dxa"/>
          </w:tcPr>
          <w:p w14:paraId="1EECE3BB" w14:textId="77777777" w:rsidR="00BD0CA7" w:rsidRPr="002E5CE2" w:rsidRDefault="00BD0CA7" w:rsidP="0025540B">
            <w:pPr>
              <w:jc w:val="both"/>
              <w:rPr>
                <w:sz w:val="20"/>
                <w:szCs w:val="20"/>
                <w:lang w:val="en-GB"/>
              </w:rPr>
            </w:pPr>
            <w:r>
              <w:rPr>
                <w:sz w:val="20"/>
                <w:szCs w:val="20"/>
                <w:lang w:val="en-GB"/>
              </w:rPr>
              <w:t>The reason for the exception (inherited from Exception)</w:t>
            </w:r>
            <w:r w:rsidR="00F33CEB">
              <w:rPr>
                <w:sz w:val="20"/>
                <w:szCs w:val="20"/>
                <w:lang w:val="en-GB"/>
              </w:rPr>
              <w:t>: this can be localised as described in section 3.8.</w:t>
            </w:r>
          </w:p>
        </w:tc>
      </w:tr>
      <w:tr w:rsidR="00052DE6" w:rsidRPr="002E5CE2" w14:paraId="1E4EF507" w14:textId="77777777" w:rsidTr="00052DE6">
        <w:tc>
          <w:tcPr>
            <w:tcW w:w="2843" w:type="dxa"/>
          </w:tcPr>
          <w:p w14:paraId="0E0CB125" w14:textId="77777777" w:rsidR="00052DE6" w:rsidRPr="002E5CE2" w:rsidRDefault="00BD0CA7" w:rsidP="0025540B">
            <w:pPr>
              <w:jc w:val="both"/>
              <w:rPr>
                <w:sz w:val="20"/>
                <w:szCs w:val="20"/>
                <w:lang w:val="en-GB"/>
              </w:rPr>
            </w:pPr>
            <w:r>
              <w:rPr>
                <w:sz w:val="20"/>
                <w:szCs w:val="20"/>
                <w:lang w:val="en-GB"/>
              </w:rPr>
              <w:t>String SQLSTATE</w:t>
            </w:r>
          </w:p>
        </w:tc>
        <w:tc>
          <w:tcPr>
            <w:tcW w:w="5725" w:type="dxa"/>
          </w:tcPr>
          <w:p w14:paraId="17F49D9B" w14:textId="77777777" w:rsidR="00052DE6" w:rsidRPr="002E5CE2" w:rsidRDefault="00052DE6" w:rsidP="0025540B">
            <w:pPr>
              <w:jc w:val="both"/>
              <w:rPr>
                <w:sz w:val="20"/>
                <w:szCs w:val="20"/>
                <w:lang w:val="en-GB"/>
              </w:rPr>
            </w:pPr>
            <w:r w:rsidRPr="002E5CE2">
              <w:rPr>
                <w:sz w:val="20"/>
                <w:szCs w:val="20"/>
                <w:lang w:val="en-GB"/>
              </w:rPr>
              <w:t xml:space="preserve">The </w:t>
            </w:r>
            <w:r w:rsidR="00BD0CA7">
              <w:rPr>
                <w:sz w:val="20"/>
                <w:szCs w:val="20"/>
                <w:lang w:val="en-GB"/>
              </w:rPr>
              <w:t>signal sent from the DBMS: usually a five character string beginning with a digit such as “2N000”</w:t>
            </w:r>
            <w:r w:rsidR="00F33CEB">
              <w:rPr>
                <w:sz w:val="20"/>
                <w:szCs w:val="20"/>
                <w:lang w:val="en-GB"/>
              </w:rPr>
              <w:t xml:space="preserve">. Many of these codes are defined in the SQL standard. </w:t>
            </w:r>
          </w:p>
        </w:tc>
      </w:tr>
    </w:tbl>
    <w:p w14:paraId="561AC1BB" w14:textId="63E77A91" w:rsidR="00052DE6" w:rsidRPr="00052DE6" w:rsidRDefault="00187B07" w:rsidP="00052DE6">
      <w:pPr>
        <w:pStyle w:val="Heading3"/>
      </w:pPr>
      <w:bookmarkStart w:id="317" w:name="_Toc142286387"/>
      <w:r>
        <w:t>8.</w:t>
      </w:r>
      <w:r w:rsidR="0025540B">
        <w:t>7</w:t>
      </w:r>
      <w:r w:rsidR="00052DE6">
        <w:t>.</w:t>
      </w:r>
      <w:r w:rsidR="00157DF6">
        <w:t>3</w:t>
      </w:r>
      <w:r w:rsidR="00A71109">
        <w:t xml:space="preserve"> Date</w:t>
      </w:r>
      <w:bookmarkEnd w:id="317"/>
    </w:p>
    <w:p w14:paraId="5B86FD42" w14:textId="77777777" w:rsidR="00A71109" w:rsidRDefault="00A71109" w:rsidP="00A71109">
      <w:pPr>
        <w:spacing w:before="120"/>
        <w:jc w:val="both"/>
        <w:rPr>
          <w:sz w:val="20"/>
          <w:szCs w:val="20"/>
          <w:lang w:val="en-GB"/>
        </w:rPr>
      </w:pPr>
      <w:r>
        <w:rPr>
          <w:sz w:val="20"/>
          <w:szCs w:val="20"/>
          <w:lang w:val="en-GB"/>
        </w:rPr>
        <w:t>The methods and properties of Date</w:t>
      </w:r>
      <w:r w:rsidR="00237E41">
        <w:rPr>
          <w:sz w:val="20"/>
          <w:szCs w:val="20"/>
          <w:lang w:val="en-GB"/>
        </w:rPr>
        <w:fldChar w:fldCharType="begin"/>
      </w:r>
      <w:r>
        <w:instrText xml:space="preserve"> XE "</w:instrText>
      </w:r>
      <w:r w:rsidR="0077264C">
        <w:rPr>
          <w:sz w:val="20"/>
          <w:szCs w:val="20"/>
          <w:lang w:val="en-GB"/>
        </w:rPr>
        <w:instrText>Date</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71109" w:rsidRPr="002E5CE2" w14:paraId="52C9AFD7" w14:textId="77777777" w:rsidTr="003F1F87">
        <w:tc>
          <w:tcPr>
            <w:tcW w:w="2843" w:type="dxa"/>
          </w:tcPr>
          <w:p w14:paraId="64AEB8B9" w14:textId="77777777" w:rsidR="00A71109" w:rsidRPr="002E5CE2" w:rsidRDefault="00A71109" w:rsidP="0025540B">
            <w:pPr>
              <w:jc w:val="center"/>
              <w:rPr>
                <w:b/>
                <w:sz w:val="20"/>
                <w:szCs w:val="20"/>
                <w:lang w:val="en-GB"/>
              </w:rPr>
            </w:pPr>
            <w:r w:rsidRPr="002E5CE2">
              <w:rPr>
                <w:b/>
                <w:sz w:val="20"/>
                <w:szCs w:val="20"/>
                <w:lang w:val="en-GB"/>
              </w:rPr>
              <w:t>Method or Property</w:t>
            </w:r>
          </w:p>
        </w:tc>
        <w:tc>
          <w:tcPr>
            <w:tcW w:w="5725" w:type="dxa"/>
          </w:tcPr>
          <w:p w14:paraId="1DF172B1" w14:textId="77777777" w:rsidR="00A71109" w:rsidRPr="002E5CE2" w:rsidRDefault="00A71109" w:rsidP="0025540B">
            <w:pPr>
              <w:jc w:val="center"/>
              <w:rPr>
                <w:b/>
                <w:sz w:val="20"/>
                <w:szCs w:val="20"/>
                <w:lang w:val="en-GB"/>
              </w:rPr>
            </w:pPr>
            <w:r w:rsidRPr="002E5CE2">
              <w:rPr>
                <w:b/>
                <w:sz w:val="20"/>
                <w:szCs w:val="20"/>
                <w:lang w:val="en-GB"/>
              </w:rPr>
              <w:t>Explanation</w:t>
            </w:r>
          </w:p>
        </w:tc>
      </w:tr>
      <w:tr w:rsidR="00F84DF4" w:rsidRPr="002E5CE2" w14:paraId="60145721" w14:textId="77777777" w:rsidTr="003F1F87">
        <w:tc>
          <w:tcPr>
            <w:tcW w:w="2843" w:type="dxa"/>
          </w:tcPr>
          <w:p w14:paraId="1E6BA625" w14:textId="77777777" w:rsidR="00F84DF4" w:rsidRPr="002E5CE2" w:rsidRDefault="00F84DF4" w:rsidP="0025540B">
            <w:pPr>
              <w:jc w:val="both"/>
              <w:rPr>
                <w:sz w:val="20"/>
                <w:szCs w:val="20"/>
                <w:lang w:val="en-GB"/>
              </w:rPr>
            </w:pPr>
            <w:r w:rsidRPr="002E5CE2">
              <w:rPr>
                <w:sz w:val="20"/>
                <w:szCs w:val="20"/>
                <w:lang w:val="en-GB"/>
              </w:rPr>
              <w:t>DateTime date</w:t>
            </w:r>
          </w:p>
        </w:tc>
        <w:tc>
          <w:tcPr>
            <w:tcW w:w="5725" w:type="dxa"/>
          </w:tcPr>
          <w:p w14:paraId="22D1A785" w14:textId="77777777" w:rsidR="00F84DF4" w:rsidRPr="002E5CE2" w:rsidRDefault="00F84DF4" w:rsidP="0025540B">
            <w:pPr>
              <w:jc w:val="both"/>
              <w:rPr>
                <w:sz w:val="20"/>
                <w:szCs w:val="20"/>
                <w:lang w:val="en-GB"/>
              </w:rPr>
            </w:pPr>
            <w:r w:rsidRPr="002E5CE2">
              <w:rPr>
                <w:sz w:val="20"/>
                <w:szCs w:val="20"/>
                <w:lang w:val="en-GB"/>
              </w:rPr>
              <w:t>The underlying DateTime value</w:t>
            </w:r>
          </w:p>
        </w:tc>
      </w:tr>
      <w:tr w:rsidR="00A71109" w:rsidRPr="002E5CE2" w14:paraId="29058F8C" w14:textId="77777777" w:rsidTr="003F1F87">
        <w:tc>
          <w:tcPr>
            <w:tcW w:w="2843" w:type="dxa"/>
          </w:tcPr>
          <w:p w14:paraId="075F8793" w14:textId="77777777" w:rsidR="00A71109" w:rsidRPr="002E5CE2" w:rsidRDefault="00A71109" w:rsidP="0025540B">
            <w:pPr>
              <w:jc w:val="both"/>
              <w:rPr>
                <w:sz w:val="20"/>
                <w:szCs w:val="20"/>
                <w:lang w:val="en-GB"/>
              </w:rPr>
            </w:pPr>
            <w:r w:rsidRPr="002E5CE2">
              <w:rPr>
                <w:sz w:val="20"/>
                <w:szCs w:val="20"/>
                <w:lang w:val="en-GB"/>
              </w:rPr>
              <w:t>Date(DateTime d)</w:t>
            </w:r>
          </w:p>
        </w:tc>
        <w:tc>
          <w:tcPr>
            <w:tcW w:w="5725" w:type="dxa"/>
          </w:tcPr>
          <w:p w14:paraId="76E0CC2B" w14:textId="77777777" w:rsidR="00A71109" w:rsidRPr="002E5CE2" w:rsidRDefault="00A71109" w:rsidP="0025540B">
            <w:pPr>
              <w:jc w:val="both"/>
              <w:rPr>
                <w:sz w:val="20"/>
                <w:szCs w:val="20"/>
                <w:lang w:val="en-GB"/>
              </w:rPr>
            </w:pPr>
            <w:r w:rsidRPr="002E5CE2">
              <w:rPr>
                <w:sz w:val="20"/>
                <w:szCs w:val="20"/>
                <w:lang w:val="en-GB"/>
              </w:rPr>
              <w:t xml:space="preserve">Constructor. </w:t>
            </w:r>
          </w:p>
        </w:tc>
      </w:tr>
      <w:tr w:rsidR="00A71109" w:rsidRPr="002E5CE2" w14:paraId="6B66E12A" w14:textId="77777777" w:rsidTr="003F1F87">
        <w:tc>
          <w:tcPr>
            <w:tcW w:w="2843" w:type="dxa"/>
          </w:tcPr>
          <w:p w14:paraId="5560C680" w14:textId="77777777" w:rsidR="00A71109" w:rsidRPr="002E5CE2" w:rsidRDefault="00A71109" w:rsidP="0025540B">
            <w:pPr>
              <w:jc w:val="both"/>
              <w:rPr>
                <w:sz w:val="20"/>
                <w:szCs w:val="20"/>
                <w:lang w:val="en-GB"/>
              </w:rPr>
            </w:pPr>
            <w:r w:rsidRPr="002E5CE2">
              <w:rPr>
                <w:sz w:val="20"/>
                <w:szCs w:val="20"/>
                <w:lang w:val="en-GB"/>
              </w:rPr>
              <w:t>string ToString()</w:t>
            </w:r>
          </w:p>
        </w:tc>
        <w:tc>
          <w:tcPr>
            <w:tcW w:w="5725" w:type="dxa"/>
          </w:tcPr>
          <w:p w14:paraId="7CABF1C4" w14:textId="77777777" w:rsidR="00A71109" w:rsidRPr="002E5CE2" w:rsidRDefault="00A71109" w:rsidP="0025540B">
            <w:pPr>
              <w:jc w:val="both"/>
              <w:rPr>
                <w:sz w:val="20"/>
                <w:szCs w:val="20"/>
                <w:lang w:val="en-GB"/>
              </w:rPr>
            </w:pPr>
            <w:r w:rsidRPr="002E5CE2">
              <w:rPr>
                <w:sz w:val="20"/>
                <w:szCs w:val="20"/>
                <w:lang w:val="en-GB"/>
              </w:rPr>
              <w:t>Overridden: Formats the</w:t>
            </w:r>
            <w:r w:rsidR="00493AE8" w:rsidRPr="002E5CE2">
              <w:rPr>
                <w:sz w:val="20"/>
                <w:szCs w:val="20"/>
                <w:lang w:val="en-GB"/>
              </w:rPr>
              <w:t xml:space="preserve"> date using DateTime.ToShortDate() which is locale-specific</w:t>
            </w:r>
          </w:p>
        </w:tc>
      </w:tr>
    </w:tbl>
    <w:p w14:paraId="7285C6E0" w14:textId="76DD6C13" w:rsidR="00F207C9" w:rsidRDefault="00F207C9" w:rsidP="0036289D">
      <w:pPr>
        <w:pStyle w:val="Heading3"/>
      </w:pPr>
      <w:bookmarkStart w:id="318" w:name="_Toc142286388"/>
      <w:r>
        <w:t>8.</w:t>
      </w:r>
      <w:r w:rsidR="0025540B">
        <w:t>7</w:t>
      </w:r>
      <w:r>
        <w:t>.</w:t>
      </w:r>
      <w:r w:rsidR="00157DF6">
        <w:t>4</w:t>
      </w:r>
      <w:r>
        <w:t xml:space="preserve"> DocArray</w:t>
      </w:r>
      <w:bookmarkEnd w:id="31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085"/>
        <w:gridCol w:w="5483"/>
      </w:tblGrid>
      <w:tr w:rsidR="00F207C9" w:rsidRPr="002E5CE2" w14:paraId="15F324E5" w14:textId="77777777" w:rsidTr="00D75198">
        <w:tc>
          <w:tcPr>
            <w:tcW w:w="3085" w:type="dxa"/>
          </w:tcPr>
          <w:p w14:paraId="112B64FB" w14:textId="77777777" w:rsidR="00F207C9" w:rsidRPr="002E5CE2" w:rsidRDefault="00F207C9" w:rsidP="0025540B">
            <w:pPr>
              <w:jc w:val="center"/>
              <w:rPr>
                <w:b/>
                <w:sz w:val="20"/>
                <w:szCs w:val="20"/>
                <w:lang w:val="en-GB"/>
              </w:rPr>
            </w:pPr>
            <w:r w:rsidRPr="002E5CE2">
              <w:rPr>
                <w:b/>
                <w:sz w:val="20"/>
                <w:szCs w:val="20"/>
                <w:lang w:val="en-GB"/>
              </w:rPr>
              <w:t>Property</w:t>
            </w:r>
          </w:p>
        </w:tc>
        <w:tc>
          <w:tcPr>
            <w:tcW w:w="5483" w:type="dxa"/>
          </w:tcPr>
          <w:p w14:paraId="48CDB059" w14:textId="77777777" w:rsidR="00F207C9" w:rsidRPr="002E5CE2" w:rsidRDefault="00F207C9" w:rsidP="0025540B">
            <w:pPr>
              <w:jc w:val="center"/>
              <w:rPr>
                <w:b/>
                <w:sz w:val="20"/>
                <w:szCs w:val="20"/>
                <w:lang w:val="en-GB"/>
              </w:rPr>
            </w:pPr>
            <w:r w:rsidRPr="002E5CE2">
              <w:rPr>
                <w:b/>
                <w:sz w:val="20"/>
                <w:szCs w:val="20"/>
                <w:lang w:val="en-GB"/>
              </w:rPr>
              <w:t>Explanation</w:t>
            </w:r>
          </w:p>
        </w:tc>
      </w:tr>
      <w:tr w:rsidR="009B0049" w:rsidRPr="002E5CE2" w14:paraId="191AF93D" w14:textId="77777777" w:rsidTr="00D75198">
        <w:tc>
          <w:tcPr>
            <w:tcW w:w="3085" w:type="dxa"/>
          </w:tcPr>
          <w:p w14:paraId="2BDB2183" w14:textId="77777777" w:rsidR="009B0049" w:rsidRPr="00F207C9" w:rsidRDefault="009B0049" w:rsidP="0025540B">
            <w:pPr>
              <w:rPr>
                <w:sz w:val="20"/>
                <w:szCs w:val="20"/>
                <w:lang w:val="en-GB"/>
              </w:rPr>
            </w:pPr>
            <w:r>
              <w:rPr>
                <w:sz w:val="20"/>
                <w:szCs w:val="20"/>
                <w:lang w:val="en-GB"/>
              </w:rPr>
              <w:t>DocArray(string s)</w:t>
            </w:r>
          </w:p>
        </w:tc>
        <w:tc>
          <w:tcPr>
            <w:tcW w:w="5483" w:type="dxa"/>
          </w:tcPr>
          <w:p w14:paraId="10A15A89" w14:textId="77777777" w:rsidR="009B0049" w:rsidRPr="00F207C9" w:rsidRDefault="009B0049" w:rsidP="0025540B">
            <w:pPr>
              <w:rPr>
                <w:sz w:val="20"/>
                <w:szCs w:val="20"/>
                <w:lang w:val="en-GB"/>
              </w:rPr>
            </w:pPr>
            <w:r>
              <w:rPr>
                <w:sz w:val="20"/>
                <w:szCs w:val="20"/>
                <w:lang w:val="en-GB"/>
              </w:rPr>
              <w:t>Create a DocArray from JSON.</w:t>
            </w:r>
          </w:p>
        </w:tc>
      </w:tr>
      <w:tr w:rsidR="009B0049" w:rsidRPr="002E5CE2" w14:paraId="6BAC3645" w14:textId="77777777" w:rsidTr="00D75198">
        <w:tc>
          <w:tcPr>
            <w:tcW w:w="3085" w:type="dxa"/>
          </w:tcPr>
          <w:p w14:paraId="3AD846DE" w14:textId="77777777" w:rsidR="009B0049" w:rsidRDefault="009B0049" w:rsidP="0025540B">
            <w:pPr>
              <w:rPr>
                <w:sz w:val="20"/>
                <w:szCs w:val="20"/>
                <w:lang w:val="en-GB"/>
              </w:rPr>
            </w:pPr>
            <w:r>
              <w:rPr>
                <w:sz w:val="20"/>
                <w:szCs w:val="20"/>
                <w:lang w:val="en-GB"/>
              </w:rPr>
              <w:t>C[] Extract&lt;C&gt;(params string[] p)</w:t>
            </w:r>
          </w:p>
        </w:tc>
        <w:tc>
          <w:tcPr>
            <w:tcW w:w="5483" w:type="dxa"/>
          </w:tcPr>
          <w:p w14:paraId="162384D9" w14:textId="77777777" w:rsidR="009B0049" w:rsidRDefault="009B0049" w:rsidP="0025540B">
            <w:pPr>
              <w:rPr>
                <w:sz w:val="20"/>
                <w:szCs w:val="20"/>
                <w:lang w:val="en-GB"/>
              </w:rPr>
            </w:pPr>
            <w:r>
              <w:rPr>
                <w:sz w:val="20"/>
                <w:szCs w:val="20"/>
                <w:lang w:val="en-GB"/>
              </w:rPr>
              <w:t>Extract instances of C from a DocArray. C must have a public parameterless constructor. P is a path of fields in the documents of the array.</w:t>
            </w:r>
          </w:p>
        </w:tc>
      </w:tr>
      <w:tr w:rsidR="009B0049" w:rsidRPr="002E5CE2" w14:paraId="62ED5BFB" w14:textId="77777777" w:rsidTr="00D75198">
        <w:tc>
          <w:tcPr>
            <w:tcW w:w="3085" w:type="dxa"/>
          </w:tcPr>
          <w:p w14:paraId="48AAF32C" w14:textId="77777777" w:rsidR="009B0049" w:rsidRPr="002E5CE2" w:rsidRDefault="009B0049" w:rsidP="0025540B">
            <w:pPr>
              <w:jc w:val="both"/>
              <w:rPr>
                <w:sz w:val="20"/>
                <w:szCs w:val="20"/>
                <w:lang w:val="en-GB"/>
              </w:rPr>
            </w:pPr>
            <w:r>
              <w:rPr>
                <w:sz w:val="20"/>
                <w:szCs w:val="20"/>
                <w:lang w:val="en-GB"/>
              </w:rPr>
              <w:t>List&lt;object&gt; fields</w:t>
            </w:r>
          </w:p>
        </w:tc>
        <w:tc>
          <w:tcPr>
            <w:tcW w:w="5483" w:type="dxa"/>
          </w:tcPr>
          <w:p w14:paraId="613FAD6F" w14:textId="77777777" w:rsidR="009B0049" w:rsidRPr="002E5CE2" w:rsidRDefault="009B0049" w:rsidP="0025540B">
            <w:pPr>
              <w:jc w:val="both"/>
              <w:rPr>
                <w:sz w:val="20"/>
                <w:szCs w:val="20"/>
                <w:lang w:val="en-GB"/>
              </w:rPr>
            </w:pPr>
            <w:r>
              <w:rPr>
                <w:sz w:val="20"/>
                <w:szCs w:val="20"/>
                <w:lang w:val="en-GB"/>
              </w:rPr>
              <w:t>A document array consists of an array of documents</w:t>
            </w:r>
          </w:p>
        </w:tc>
      </w:tr>
    </w:tbl>
    <w:p w14:paraId="46EE9229" w14:textId="2B3C9785" w:rsidR="00FB6158" w:rsidRDefault="00FB6158" w:rsidP="00FB6158">
      <w:pPr>
        <w:pStyle w:val="Heading3"/>
      </w:pPr>
      <w:bookmarkStart w:id="319" w:name="_Toc142286389"/>
      <w:r>
        <w:t>8.</w:t>
      </w:r>
      <w:r w:rsidR="00C303E5">
        <w:t>7</w:t>
      </w:r>
      <w:r>
        <w:t>.</w:t>
      </w:r>
      <w:r w:rsidR="00157DF6">
        <w:t>5</w:t>
      </w:r>
      <w:r>
        <w:t xml:space="preserve"> Document</w:t>
      </w:r>
      <w:bookmarkEnd w:id="319"/>
    </w:p>
    <w:p w14:paraId="496A10E7" w14:textId="77777777" w:rsidR="00FB6158" w:rsidRPr="00F7101F" w:rsidRDefault="00FB6158" w:rsidP="00FB6158">
      <w:pPr>
        <w:spacing w:before="120"/>
        <w:jc w:val="both"/>
        <w:rPr>
          <w:sz w:val="20"/>
          <w:szCs w:val="20"/>
          <w:lang w:val="en-GB"/>
        </w:rPr>
      </w:pPr>
      <w:r>
        <w:rPr>
          <w:sz w:val="20"/>
          <w:szCs w:val="20"/>
          <w:lang w:val="en-GB"/>
        </w:rPr>
        <w:t>PyrrhoConnect.Get/Post/Put/Delete can be used for whole Documents and BSON, Json and XML formats are supported. This class can be used to access fields within Documents and to convert to and from Json and XML Note: this class remembers the connection to the database if any, and all these changes are transacted in the database unless the Document is detached or the connection is closed.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993"/>
        <w:gridCol w:w="5575"/>
      </w:tblGrid>
      <w:tr w:rsidR="00FB6158" w:rsidRPr="002E5CE2" w14:paraId="06846D61" w14:textId="77777777" w:rsidTr="00433EF3">
        <w:tc>
          <w:tcPr>
            <w:tcW w:w="2993" w:type="dxa"/>
          </w:tcPr>
          <w:p w14:paraId="051737E0" w14:textId="77777777" w:rsidR="00FB6158" w:rsidRPr="002E5CE2" w:rsidRDefault="00FB6158" w:rsidP="0025540B">
            <w:pPr>
              <w:jc w:val="center"/>
              <w:rPr>
                <w:b/>
                <w:sz w:val="20"/>
                <w:szCs w:val="20"/>
                <w:lang w:val="en-GB"/>
              </w:rPr>
            </w:pPr>
            <w:r w:rsidRPr="002E5CE2">
              <w:rPr>
                <w:b/>
                <w:sz w:val="20"/>
                <w:szCs w:val="20"/>
                <w:lang w:val="en-GB"/>
              </w:rPr>
              <w:t>Method or Property</w:t>
            </w:r>
          </w:p>
        </w:tc>
        <w:tc>
          <w:tcPr>
            <w:tcW w:w="5575" w:type="dxa"/>
          </w:tcPr>
          <w:p w14:paraId="66C74A90" w14:textId="77777777" w:rsidR="00FB6158" w:rsidRPr="002E5CE2" w:rsidRDefault="00FB6158" w:rsidP="0025540B">
            <w:pPr>
              <w:jc w:val="center"/>
              <w:rPr>
                <w:b/>
                <w:sz w:val="20"/>
                <w:szCs w:val="20"/>
                <w:lang w:val="en-GB"/>
              </w:rPr>
            </w:pPr>
            <w:r w:rsidRPr="002E5CE2">
              <w:rPr>
                <w:b/>
                <w:sz w:val="20"/>
                <w:szCs w:val="20"/>
                <w:lang w:val="en-GB"/>
              </w:rPr>
              <w:t>Explanation</w:t>
            </w:r>
          </w:p>
        </w:tc>
      </w:tr>
      <w:tr w:rsidR="00FB6158" w:rsidRPr="002E5CE2" w14:paraId="3FC87371" w14:textId="77777777" w:rsidTr="00433EF3">
        <w:tc>
          <w:tcPr>
            <w:tcW w:w="2993" w:type="dxa"/>
          </w:tcPr>
          <w:p w14:paraId="2164C768" w14:textId="77777777" w:rsidR="00FB6158" w:rsidRPr="008607BD" w:rsidRDefault="00FB6158" w:rsidP="0025540B">
            <w:pPr>
              <w:rPr>
                <w:sz w:val="20"/>
                <w:szCs w:val="20"/>
                <w:lang w:val="en-GB"/>
              </w:rPr>
            </w:pPr>
            <w:r w:rsidRPr="008607BD">
              <w:rPr>
                <w:sz w:val="20"/>
                <w:szCs w:val="20"/>
                <w:lang w:val="en-GB"/>
              </w:rPr>
              <w:t>bool Contains(string k)</w:t>
            </w:r>
          </w:p>
        </w:tc>
        <w:tc>
          <w:tcPr>
            <w:tcW w:w="5575" w:type="dxa"/>
          </w:tcPr>
          <w:p w14:paraId="324297DB" w14:textId="77777777" w:rsidR="00FB6158" w:rsidRPr="008607BD" w:rsidRDefault="00FB6158" w:rsidP="0025540B">
            <w:pPr>
              <w:rPr>
                <w:sz w:val="20"/>
                <w:szCs w:val="20"/>
                <w:lang w:val="en-GB"/>
              </w:rPr>
            </w:pPr>
            <w:r>
              <w:rPr>
                <w:sz w:val="20"/>
                <w:szCs w:val="20"/>
                <w:lang w:val="en-GB"/>
              </w:rPr>
              <w:t>Tests if there is a field k in the top level of the document</w:t>
            </w:r>
          </w:p>
        </w:tc>
      </w:tr>
      <w:tr w:rsidR="00FB6158" w:rsidRPr="002E5CE2" w14:paraId="09BE484C" w14:textId="77777777" w:rsidTr="00433EF3">
        <w:tc>
          <w:tcPr>
            <w:tcW w:w="2993" w:type="dxa"/>
          </w:tcPr>
          <w:p w14:paraId="08018973" w14:textId="77777777" w:rsidR="00FB6158" w:rsidRPr="008607BD" w:rsidRDefault="00FB6158" w:rsidP="0025540B">
            <w:pPr>
              <w:rPr>
                <w:sz w:val="20"/>
                <w:szCs w:val="20"/>
                <w:lang w:val="en-GB"/>
              </w:rPr>
            </w:pPr>
            <w:r>
              <w:rPr>
                <w:sz w:val="20"/>
                <w:szCs w:val="20"/>
                <w:lang w:val="en-GB"/>
              </w:rPr>
              <w:t>Document()</w:t>
            </w:r>
          </w:p>
        </w:tc>
        <w:tc>
          <w:tcPr>
            <w:tcW w:w="5575" w:type="dxa"/>
          </w:tcPr>
          <w:p w14:paraId="3E02BA9F" w14:textId="77777777" w:rsidR="00FB6158" w:rsidRDefault="00FB6158" w:rsidP="0025540B">
            <w:pPr>
              <w:rPr>
                <w:sz w:val="20"/>
                <w:szCs w:val="20"/>
                <w:lang w:val="en-GB"/>
              </w:rPr>
            </w:pPr>
            <w:r>
              <w:rPr>
                <w:sz w:val="20"/>
                <w:szCs w:val="20"/>
                <w:lang w:val="en-GB"/>
              </w:rPr>
              <w:t>Constructor: a new empty Document</w:t>
            </w:r>
          </w:p>
        </w:tc>
      </w:tr>
      <w:tr w:rsidR="00FB6158" w:rsidRPr="002E5CE2" w14:paraId="4B172121" w14:textId="77777777" w:rsidTr="00433EF3">
        <w:tc>
          <w:tcPr>
            <w:tcW w:w="2993" w:type="dxa"/>
          </w:tcPr>
          <w:p w14:paraId="63E8399D" w14:textId="77777777" w:rsidR="00FB6158" w:rsidRPr="002E5CE2" w:rsidRDefault="00FB6158" w:rsidP="0025540B">
            <w:pPr>
              <w:jc w:val="both"/>
              <w:rPr>
                <w:sz w:val="20"/>
                <w:szCs w:val="20"/>
                <w:lang w:val="en-GB"/>
              </w:rPr>
            </w:pPr>
            <w:r>
              <w:rPr>
                <w:sz w:val="20"/>
                <w:szCs w:val="20"/>
                <w:lang w:val="en-GB"/>
              </w:rPr>
              <w:t>Document(object)</w:t>
            </w:r>
          </w:p>
        </w:tc>
        <w:tc>
          <w:tcPr>
            <w:tcW w:w="5575" w:type="dxa"/>
          </w:tcPr>
          <w:p w14:paraId="5EF72A1A" w14:textId="77777777" w:rsidR="00FB6158" w:rsidRPr="002E5CE2" w:rsidRDefault="00FB6158" w:rsidP="0025540B">
            <w:pPr>
              <w:jc w:val="both"/>
              <w:rPr>
                <w:sz w:val="20"/>
                <w:szCs w:val="20"/>
                <w:lang w:val="en-GB"/>
              </w:rPr>
            </w:pPr>
            <w:r>
              <w:rPr>
                <w:sz w:val="20"/>
                <w:szCs w:val="20"/>
                <w:lang w:val="en-GB"/>
              </w:rPr>
              <w:t>Constructor: reflection is used to build a Document based on the public fields of the given parameter</w:t>
            </w:r>
          </w:p>
        </w:tc>
      </w:tr>
      <w:tr w:rsidR="00FB6158" w:rsidRPr="002E5CE2" w14:paraId="3B7D7034" w14:textId="77777777" w:rsidTr="00433EF3">
        <w:tc>
          <w:tcPr>
            <w:tcW w:w="2993" w:type="dxa"/>
          </w:tcPr>
          <w:p w14:paraId="515EC83A" w14:textId="77777777" w:rsidR="00FB6158" w:rsidRPr="002E5CE2" w:rsidRDefault="00FB6158" w:rsidP="0025540B">
            <w:pPr>
              <w:jc w:val="both"/>
              <w:rPr>
                <w:sz w:val="20"/>
                <w:szCs w:val="20"/>
                <w:lang w:val="en-GB"/>
              </w:rPr>
            </w:pPr>
            <w:r>
              <w:rPr>
                <w:sz w:val="20"/>
                <w:szCs w:val="20"/>
                <w:lang w:val="en-GB"/>
              </w:rPr>
              <w:t>Document(string)</w:t>
            </w:r>
          </w:p>
        </w:tc>
        <w:tc>
          <w:tcPr>
            <w:tcW w:w="5575" w:type="dxa"/>
          </w:tcPr>
          <w:p w14:paraId="3C343FB9" w14:textId="77777777" w:rsidR="00FB6158" w:rsidRPr="002E5CE2" w:rsidRDefault="00FB6158" w:rsidP="0025540B">
            <w:pPr>
              <w:jc w:val="both"/>
              <w:rPr>
                <w:sz w:val="20"/>
                <w:szCs w:val="20"/>
                <w:lang w:val="en-GB"/>
              </w:rPr>
            </w:pPr>
            <w:r>
              <w:rPr>
                <w:sz w:val="20"/>
                <w:szCs w:val="20"/>
                <w:lang w:val="en-GB"/>
              </w:rPr>
              <w:t xml:space="preserve">Constructor: the string should be JSON. </w:t>
            </w:r>
          </w:p>
        </w:tc>
      </w:tr>
      <w:tr w:rsidR="00FB6158" w:rsidRPr="002E5CE2" w14:paraId="5E7D7A04" w14:textId="77777777" w:rsidTr="00433EF3">
        <w:tc>
          <w:tcPr>
            <w:tcW w:w="2993" w:type="dxa"/>
          </w:tcPr>
          <w:p w14:paraId="5646461E" w14:textId="77777777" w:rsidR="00FB6158" w:rsidRDefault="00FB6158" w:rsidP="0025540B">
            <w:pPr>
              <w:jc w:val="both"/>
              <w:rPr>
                <w:sz w:val="20"/>
                <w:szCs w:val="20"/>
                <w:lang w:val="en-GB"/>
              </w:rPr>
            </w:pPr>
            <w:r>
              <w:rPr>
                <w:sz w:val="20"/>
                <w:szCs w:val="20"/>
                <w:lang w:val="en-GB"/>
              </w:rPr>
              <w:t>C[] Extract&lt;C&gt;(params string[])</w:t>
            </w:r>
          </w:p>
        </w:tc>
        <w:tc>
          <w:tcPr>
            <w:tcW w:w="5575" w:type="dxa"/>
          </w:tcPr>
          <w:p w14:paraId="60FCD4D3" w14:textId="77777777" w:rsidR="00FB6158" w:rsidRDefault="00FB6158" w:rsidP="0025540B">
            <w:pPr>
              <w:jc w:val="both"/>
              <w:rPr>
                <w:sz w:val="20"/>
                <w:szCs w:val="20"/>
                <w:lang w:val="en-GB"/>
              </w:rPr>
            </w:pPr>
            <w:r>
              <w:rPr>
                <w:sz w:val="20"/>
                <w:szCs w:val="20"/>
                <w:lang w:val="en-GB"/>
              </w:rPr>
              <w:t>Reflection busing class C is used recursively to extract instances of C from this document, starting at a place indicated by the given path of keys.</w:t>
            </w:r>
          </w:p>
        </w:tc>
      </w:tr>
      <w:tr w:rsidR="00FB6158" w:rsidRPr="002E5CE2" w14:paraId="4EE6C35F" w14:textId="77777777" w:rsidTr="00433EF3">
        <w:tc>
          <w:tcPr>
            <w:tcW w:w="2993" w:type="dxa"/>
          </w:tcPr>
          <w:p w14:paraId="0EBEE3B7" w14:textId="77777777" w:rsidR="00FB6158" w:rsidRDefault="00FB6158" w:rsidP="0025540B">
            <w:pPr>
              <w:jc w:val="both"/>
              <w:rPr>
                <w:sz w:val="20"/>
                <w:szCs w:val="20"/>
                <w:lang w:val="en-GB"/>
              </w:rPr>
            </w:pPr>
            <w:r>
              <w:rPr>
                <w:sz w:val="20"/>
                <w:szCs w:val="20"/>
                <w:lang w:val="en-GB"/>
              </w:rPr>
              <w:t>List&lt;KeyValuePair&lt;string,object&gt; fields</w:t>
            </w:r>
          </w:p>
        </w:tc>
        <w:tc>
          <w:tcPr>
            <w:tcW w:w="5575" w:type="dxa"/>
          </w:tcPr>
          <w:p w14:paraId="4C32AB69" w14:textId="77777777" w:rsidR="00FB6158" w:rsidRDefault="00FB6158" w:rsidP="0025540B">
            <w:pPr>
              <w:jc w:val="both"/>
              <w:rPr>
                <w:sz w:val="20"/>
                <w:szCs w:val="20"/>
                <w:lang w:val="en-GB"/>
              </w:rPr>
            </w:pPr>
            <w:r>
              <w:rPr>
                <w:sz w:val="20"/>
                <w:szCs w:val="20"/>
                <w:lang w:val="en-GB"/>
              </w:rPr>
              <w:t>The content of the Document (accessed using ths[])</w:t>
            </w:r>
          </w:p>
        </w:tc>
      </w:tr>
      <w:tr w:rsidR="00FB6158" w:rsidRPr="002E5CE2" w14:paraId="1303CB75" w14:textId="77777777" w:rsidTr="00433EF3">
        <w:tc>
          <w:tcPr>
            <w:tcW w:w="2993" w:type="dxa"/>
          </w:tcPr>
          <w:p w14:paraId="05E1E064" w14:textId="77777777" w:rsidR="00FB6158" w:rsidRPr="002E5CE2" w:rsidRDefault="00FB6158" w:rsidP="0025540B">
            <w:pPr>
              <w:jc w:val="both"/>
              <w:rPr>
                <w:sz w:val="20"/>
                <w:szCs w:val="20"/>
                <w:lang w:val="en-GB"/>
              </w:rPr>
            </w:pPr>
            <w:r>
              <w:rPr>
                <w:sz w:val="20"/>
                <w:szCs w:val="20"/>
                <w:lang w:val="en-GB"/>
              </w:rPr>
              <w:t>object this[string]</w:t>
            </w:r>
          </w:p>
        </w:tc>
        <w:tc>
          <w:tcPr>
            <w:tcW w:w="5575" w:type="dxa"/>
          </w:tcPr>
          <w:p w14:paraId="456A1DBE" w14:textId="77777777" w:rsidR="00FB6158" w:rsidRPr="002E5CE2" w:rsidRDefault="00FB6158" w:rsidP="0025540B">
            <w:pPr>
              <w:jc w:val="both"/>
              <w:rPr>
                <w:sz w:val="20"/>
                <w:szCs w:val="20"/>
                <w:lang w:val="en-GB"/>
              </w:rPr>
            </w:pPr>
            <w:r>
              <w:rPr>
                <w:sz w:val="20"/>
                <w:szCs w:val="20"/>
                <w:lang w:val="en-GB"/>
              </w:rPr>
              <w:t>Access a field of the document.</w:t>
            </w:r>
          </w:p>
        </w:tc>
      </w:tr>
      <w:tr w:rsidR="00FB6158" w:rsidRPr="002E5CE2" w14:paraId="79E39282" w14:textId="77777777" w:rsidTr="00433EF3">
        <w:tc>
          <w:tcPr>
            <w:tcW w:w="2993" w:type="dxa"/>
          </w:tcPr>
          <w:p w14:paraId="13A0FB48" w14:textId="77777777" w:rsidR="00FB6158" w:rsidRDefault="00FB6158" w:rsidP="0025540B">
            <w:pPr>
              <w:jc w:val="both"/>
              <w:rPr>
                <w:sz w:val="20"/>
                <w:szCs w:val="20"/>
                <w:lang w:val="en-GB"/>
              </w:rPr>
            </w:pPr>
            <w:r>
              <w:rPr>
                <w:sz w:val="20"/>
                <w:szCs w:val="20"/>
                <w:lang w:val="en-GB"/>
              </w:rPr>
              <w:t>string ToString()</w:t>
            </w:r>
          </w:p>
        </w:tc>
        <w:tc>
          <w:tcPr>
            <w:tcW w:w="5575" w:type="dxa"/>
          </w:tcPr>
          <w:p w14:paraId="21D4C057" w14:textId="77777777" w:rsidR="00FB6158" w:rsidRDefault="00FB6158" w:rsidP="0025540B">
            <w:pPr>
              <w:jc w:val="both"/>
              <w:rPr>
                <w:sz w:val="20"/>
                <w:szCs w:val="20"/>
                <w:lang w:val="en-GB"/>
              </w:rPr>
            </w:pPr>
            <w:r>
              <w:rPr>
                <w:sz w:val="20"/>
                <w:szCs w:val="20"/>
                <w:lang w:val="en-GB"/>
              </w:rPr>
              <w:t>Convert a document to Json</w:t>
            </w:r>
          </w:p>
        </w:tc>
      </w:tr>
    </w:tbl>
    <w:p w14:paraId="6B1F9017" w14:textId="2785CC10" w:rsidR="002C482F" w:rsidRDefault="002C482F" w:rsidP="0036289D">
      <w:pPr>
        <w:pStyle w:val="Heading3"/>
      </w:pPr>
      <w:bookmarkStart w:id="320" w:name="_Toc142286390"/>
      <w:r>
        <w:t>8.</w:t>
      </w:r>
      <w:r w:rsidR="00C303E5">
        <w:t>7</w:t>
      </w:r>
      <w:r>
        <w:t>.</w:t>
      </w:r>
      <w:r w:rsidR="00157DF6">
        <w:t>6</w:t>
      </w:r>
      <w:r>
        <w:t xml:space="preserve"> DocumentException</w:t>
      </w:r>
      <w:bookmarkEnd w:id="320"/>
    </w:p>
    <w:p w14:paraId="34E7AF01" w14:textId="77777777" w:rsidR="002C482F" w:rsidRPr="002C482F" w:rsidRDefault="002C482F" w:rsidP="002C482F">
      <w:pPr>
        <w:rPr>
          <w:sz w:val="20"/>
          <w:szCs w:val="20"/>
          <w:lang w:val="en-GB" w:eastAsia="en-GB"/>
        </w:rPr>
      </w:pPr>
      <w:r w:rsidRPr="002C482F">
        <w:rPr>
          <w:sz w:val="20"/>
          <w:szCs w:val="20"/>
          <w:lang w:val="en-GB" w:eastAsia="en-GB"/>
        </w:rPr>
        <w:t>This subclass of Exception is used to report parsing errors in Document parameters.</w:t>
      </w:r>
    </w:p>
    <w:p w14:paraId="37317B87" w14:textId="346B6198" w:rsidR="002C482F" w:rsidRDefault="002C482F" w:rsidP="0036289D">
      <w:pPr>
        <w:pStyle w:val="Heading3"/>
      </w:pPr>
      <w:bookmarkStart w:id="321" w:name="_Toc142286391"/>
      <w:r>
        <w:t>8.</w:t>
      </w:r>
      <w:r w:rsidR="00C303E5">
        <w:t>7</w:t>
      </w:r>
      <w:r>
        <w:t>.</w:t>
      </w:r>
      <w:r w:rsidR="00157DF6">
        <w:t>7</w:t>
      </w:r>
      <w:r>
        <w:t xml:space="preserve"> ExcludeAttribute</w:t>
      </w:r>
      <w:bookmarkEnd w:id="321"/>
    </w:p>
    <w:p w14:paraId="005CAC6F" w14:textId="0222E4C3" w:rsidR="002C482F" w:rsidRDefault="002C482F" w:rsidP="002C482F">
      <w:pPr>
        <w:rPr>
          <w:sz w:val="20"/>
          <w:szCs w:val="20"/>
          <w:lang w:val="en-GB" w:eastAsia="en-GB"/>
        </w:rPr>
      </w:pPr>
      <w:r>
        <w:rPr>
          <w:sz w:val="20"/>
          <w:szCs w:val="20"/>
          <w:lang w:val="en-GB" w:eastAsia="en-GB"/>
        </w:rPr>
        <w:t>Mark a public field of a Versioned class with the [Exclude] attribute to avoid its use in Put/Post.</w:t>
      </w:r>
    </w:p>
    <w:p w14:paraId="7E4FCF40" w14:textId="0DA4E4B4" w:rsidR="00143048" w:rsidRDefault="00F207C9" w:rsidP="008043FE">
      <w:pPr>
        <w:pStyle w:val="Heading3"/>
      </w:pPr>
      <w:bookmarkStart w:id="322" w:name="_Toc142286392"/>
      <w:r>
        <w:lastRenderedPageBreak/>
        <w:t>8.</w:t>
      </w:r>
      <w:r w:rsidR="00C303E5">
        <w:t>7</w:t>
      </w:r>
      <w:r>
        <w:t>.</w:t>
      </w:r>
      <w:r w:rsidR="00157DF6">
        <w:t>8</w:t>
      </w:r>
      <w:r w:rsidR="00143048">
        <w:t xml:space="preserve"> FieldAttribute</w:t>
      </w:r>
      <w:bookmarkEnd w:id="322"/>
    </w:p>
    <w:p w14:paraId="56CEBB8B" w14:textId="29F1AAA9" w:rsidR="00143048" w:rsidRPr="00F207C9" w:rsidRDefault="00143048" w:rsidP="00143048">
      <w:pPr>
        <w:spacing w:before="120"/>
        <w:jc w:val="both"/>
        <w:rPr>
          <w:sz w:val="20"/>
          <w:szCs w:val="20"/>
          <w:lang w:val="en-GB"/>
        </w:rPr>
      </w:pPr>
      <w:r w:rsidRPr="00F207C9">
        <w:rPr>
          <w:sz w:val="20"/>
          <w:szCs w:val="20"/>
          <w:lang w:val="en-GB"/>
        </w:rPr>
        <w:t xml:space="preserve">Class definitions obtained from Role$Class have some fields marked [Field..] </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43048" w:rsidRPr="002E5CE2" w14:paraId="087AE287" w14:textId="77777777" w:rsidTr="00143048">
        <w:tc>
          <w:tcPr>
            <w:tcW w:w="2843" w:type="dxa"/>
          </w:tcPr>
          <w:p w14:paraId="53FD9DEF" w14:textId="77777777" w:rsidR="00143048" w:rsidRPr="002E5CE2" w:rsidRDefault="00143048" w:rsidP="0025540B">
            <w:pPr>
              <w:jc w:val="center"/>
              <w:rPr>
                <w:b/>
                <w:sz w:val="20"/>
                <w:szCs w:val="20"/>
                <w:lang w:val="en-GB"/>
              </w:rPr>
            </w:pPr>
            <w:r>
              <w:rPr>
                <w:b/>
                <w:sz w:val="20"/>
                <w:szCs w:val="20"/>
                <w:lang w:val="en-GB"/>
              </w:rPr>
              <w:t>Attribute form</w:t>
            </w:r>
          </w:p>
        </w:tc>
        <w:tc>
          <w:tcPr>
            <w:tcW w:w="5725" w:type="dxa"/>
          </w:tcPr>
          <w:p w14:paraId="43A0BCE1" w14:textId="77777777" w:rsidR="00143048" w:rsidRPr="002E5CE2" w:rsidRDefault="00143048" w:rsidP="0025540B">
            <w:pPr>
              <w:jc w:val="center"/>
              <w:rPr>
                <w:b/>
                <w:sz w:val="20"/>
                <w:szCs w:val="20"/>
                <w:lang w:val="en-GB"/>
              </w:rPr>
            </w:pPr>
            <w:r w:rsidRPr="002E5CE2">
              <w:rPr>
                <w:b/>
                <w:sz w:val="20"/>
                <w:szCs w:val="20"/>
                <w:lang w:val="en-GB"/>
              </w:rPr>
              <w:t>Explanation</w:t>
            </w:r>
          </w:p>
        </w:tc>
      </w:tr>
      <w:tr w:rsidR="00143048" w:rsidRPr="005C1C6F" w14:paraId="6857DCF2" w14:textId="77777777" w:rsidTr="00143048">
        <w:tc>
          <w:tcPr>
            <w:tcW w:w="2843" w:type="dxa"/>
          </w:tcPr>
          <w:p w14:paraId="6D50FFE6" w14:textId="77777777" w:rsidR="00143048" w:rsidRPr="005C1C6F" w:rsidRDefault="00143048" w:rsidP="0025540B">
            <w:pPr>
              <w:rPr>
                <w:sz w:val="20"/>
                <w:szCs w:val="20"/>
                <w:lang w:val="en-GB"/>
              </w:rPr>
            </w:pPr>
            <w:r>
              <w:rPr>
                <w:sz w:val="20"/>
                <w:szCs w:val="20"/>
                <w:lang w:val="en-GB"/>
              </w:rPr>
              <w:t>[Field(PyrrhoDbType t)]</w:t>
            </w:r>
          </w:p>
        </w:tc>
        <w:tc>
          <w:tcPr>
            <w:tcW w:w="5725" w:type="dxa"/>
          </w:tcPr>
          <w:p w14:paraId="577616DC" w14:textId="77777777" w:rsidR="00143048" w:rsidRPr="005C1C6F" w:rsidRDefault="00143048" w:rsidP="0025540B">
            <w:pPr>
              <w:rPr>
                <w:sz w:val="20"/>
                <w:szCs w:val="20"/>
                <w:lang w:val="en-GB"/>
              </w:rPr>
            </w:pPr>
            <w:r>
              <w:rPr>
                <w:sz w:val="20"/>
                <w:szCs w:val="20"/>
                <w:lang w:val="en-GB"/>
              </w:rPr>
              <w:t>Pyrrho’s data type is t</w:t>
            </w:r>
          </w:p>
        </w:tc>
      </w:tr>
      <w:tr w:rsidR="003D5C6D" w:rsidRPr="005C1C6F" w14:paraId="5FDEF318" w14:textId="77777777" w:rsidTr="0082662F">
        <w:tc>
          <w:tcPr>
            <w:tcW w:w="2843" w:type="dxa"/>
          </w:tcPr>
          <w:p w14:paraId="741C9C95" w14:textId="33A33E73" w:rsidR="003D5C6D" w:rsidRDefault="003D5C6D" w:rsidP="003D5C6D">
            <w:pPr>
              <w:rPr>
                <w:sz w:val="20"/>
                <w:szCs w:val="20"/>
                <w:lang w:val="en-GB"/>
              </w:rPr>
            </w:pPr>
            <w:r>
              <w:rPr>
                <w:sz w:val="20"/>
                <w:szCs w:val="20"/>
                <w:lang w:val="en-GB"/>
              </w:rPr>
              <w:t>[Field(PyrrhoDbType t,string i]</w:t>
            </w:r>
          </w:p>
        </w:tc>
        <w:tc>
          <w:tcPr>
            <w:tcW w:w="5725" w:type="dxa"/>
          </w:tcPr>
          <w:p w14:paraId="08AFEB35" w14:textId="79E90F0E" w:rsidR="003D5C6D" w:rsidRDefault="003D5C6D" w:rsidP="0082662F">
            <w:pPr>
              <w:rPr>
                <w:sz w:val="20"/>
                <w:szCs w:val="20"/>
                <w:lang w:val="en-GB"/>
              </w:rPr>
            </w:pPr>
            <w:r>
              <w:rPr>
                <w:sz w:val="20"/>
                <w:szCs w:val="20"/>
                <w:lang w:val="en-GB"/>
              </w:rPr>
              <w:t>Pyrrho’s data type is t, domain info i</w:t>
            </w:r>
          </w:p>
        </w:tc>
      </w:tr>
      <w:tr w:rsidR="003D5C6D" w:rsidRPr="005C1C6F" w14:paraId="3D4BD373" w14:textId="77777777" w:rsidTr="0082662F">
        <w:tc>
          <w:tcPr>
            <w:tcW w:w="2843" w:type="dxa"/>
          </w:tcPr>
          <w:p w14:paraId="0720CB52" w14:textId="2F195545" w:rsidR="003D5C6D" w:rsidRDefault="003D5C6D" w:rsidP="0082662F">
            <w:pPr>
              <w:rPr>
                <w:sz w:val="20"/>
                <w:szCs w:val="20"/>
                <w:lang w:val="en-GB"/>
              </w:rPr>
            </w:pPr>
            <w:r>
              <w:rPr>
                <w:sz w:val="20"/>
                <w:szCs w:val="20"/>
                <w:lang w:val="en-GB"/>
              </w:rPr>
              <w:t>[Field(PyrrhoDbType t,</w:t>
            </w:r>
          </w:p>
          <w:p w14:paraId="1024B5F9" w14:textId="3A0B7F1F" w:rsidR="003D5C6D" w:rsidRDefault="003D5C6D" w:rsidP="0082662F">
            <w:pPr>
              <w:rPr>
                <w:sz w:val="20"/>
                <w:szCs w:val="20"/>
                <w:lang w:val="en-GB"/>
              </w:rPr>
            </w:pPr>
            <w:r>
              <w:rPr>
                <w:sz w:val="20"/>
                <w:szCs w:val="20"/>
                <w:lang w:val="en-GB"/>
              </w:rPr>
              <w:t>string i,</w:t>
            </w:r>
            <w:r w:rsidR="00871DF0">
              <w:rPr>
                <w:sz w:val="20"/>
                <w:szCs w:val="20"/>
                <w:lang w:val="en-GB"/>
              </w:rPr>
              <w:t>long</w:t>
            </w:r>
            <w:r>
              <w:rPr>
                <w:sz w:val="20"/>
                <w:szCs w:val="20"/>
                <w:lang w:val="en-GB"/>
              </w:rPr>
              <w:t xml:space="preserve"> st)]</w:t>
            </w:r>
          </w:p>
        </w:tc>
        <w:tc>
          <w:tcPr>
            <w:tcW w:w="5725" w:type="dxa"/>
          </w:tcPr>
          <w:p w14:paraId="6B65D93C" w14:textId="234635CA" w:rsidR="003D5C6D" w:rsidRDefault="003D5C6D" w:rsidP="0082662F">
            <w:pPr>
              <w:rPr>
                <w:sz w:val="20"/>
                <w:szCs w:val="20"/>
                <w:lang w:val="en-GB"/>
              </w:rPr>
            </w:pPr>
            <w:r>
              <w:rPr>
                <w:sz w:val="20"/>
                <w:szCs w:val="20"/>
                <w:lang w:val="en-GB"/>
              </w:rPr>
              <w:t xml:space="preserve">Pyrrho’s data type is t, domain info i, </w:t>
            </w:r>
            <w:r w:rsidR="00871DF0">
              <w:rPr>
                <w:sz w:val="20"/>
                <w:szCs w:val="20"/>
                <w:lang w:val="en-GB"/>
              </w:rPr>
              <w:t xml:space="preserve">cookie st of </w:t>
            </w:r>
            <w:r>
              <w:rPr>
                <w:sz w:val="20"/>
                <w:szCs w:val="20"/>
                <w:lang w:val="en-GB"/>
              </w:rPr>
              <w:t>dependent field type (e.g. array element type)</w:t>
            </w:r>
          </w:p>
        </w:tc>
      </w:tr>
      <w:tr w:rsidR="00312B25" w:rsidRPr="005C1C6F" w14:paraId="76C89968" w14:textId="77777777" w:rsidTr="001D0179">
        <w:tc>
          <w:tcPr>
            <w:tcW w:w="2843" w:type="dxa"/>
          </w:tcPr>
          <w:p w14:paraId="2089EAAF" w14:textId="77777777" w:rsidR="00312B25" w:rsidRDefault="00312B25" w:rsidP="001D0179">
            <w:pPr>
              <w:rPr>
                <w:sz w:val="20"/>
                <w:szCs w:val="20"/>
                <w:lang w:val="en-GB"/>
              </w:rPr>
            </w:pPr>
            <w:r>
              <w:rPr>
                <w:sz w:val="20"/>
                <w:szCs w:val="20"/>
                <w:lang w:val="en-GB"/>
              </w:rPr>
              <w:t>[Field(PyrrhoDbType t,long d,</w:t>
            </w:r>
          </w:p>
          <w:p w14:paraId="65FCEED3" w14:textId="2E1106E4" w:rsidR="00312B25" w:rsidRDefault="00312B25" w:rsidP="001D0179">
            <w:pPr>
              <w:rPr>
                <w:sz w:val="20"/>
                <w:szCs w:val="20"/>
                <w:lang w:val="en-GB"/>
              </w:rPr>
            </w:pPr>
            <w:r>
              <w:rPr>
                <w:sz w:val="20"/>
                <w:szCs w:val="20"/>
                <w:lang w:val="en-GB"/>
              </w:rPr>
              <w:t>string i]</w:t>
            </w:r>
          </w:p>
        </w:tc>
        <w:tc>
          <w:tcPr>
            <w:tcW w:w="5725" w:type="dxa"/>
          </w:tcPr>
          <w:p w14:paraId="3362F7C9" w14:textId="5410E6C6" w:rsidR="00312B25" w:rsidRDefault="00312B25" w:rsidP="001D0179">
            <w:pPr>
              <w:rPr>
                <w:sz w:val="20"/>
                <w:szCs w:val="20"/>
                <w:lang w:val="en-GB"/>
              </w:rPr>
            </w:pPr>
            <w:r>
              <w:rPr>
                <w:sz w:val="20"/>
                <w:szCs w:val="20"/>
                <w:lang w:val="en-GB"/>
              </w:rPr>
              <w:t>Pyrrho’s data type is t, domain cookie d, domain info i</w:t>
            </w:r>
          </w:p>
        </w:tc>
      </w:tr>
      <w:tr w:rsidR="00312B25" w:rsidRPr="005C1C6F" w14:paraId="252AED1C" w14:textId="77777777" w:rsidTr="007F5CF6">
        <w:tc>
          <w:tcPr>
            <w:tcW w:w="2843" w:type="dxa"/>
          </w:tcPr>
          <w:p w14:paraId="2A16797C" w14:textId="77777777" w:rsidR="00312B25" w:rsidRDefault="00312B25" w:rsidP="007F5CF6">
            <w:pPr>
              <w:rPr>
                <w:sz w:val="20"/>
                <w:szCs w:val="20"/>
                <w:lang w:val="en-GB"/>
              </w:rPr>
            </w:pPr>
            <w:r>
              <w:rPr>
                <w:sz w:val="20"/>
                <w:szCs w:val="20"/>
                <w:lang w:val="en-GB"/>
              </w:rPr>
              <w:t>[Field(PyrrhoDbType t,long d,</w:t>
            </w:r>
          </w:p>
          <w:p w14:paraId="3B3F4C95" w14:textId="73733459" w:rsidR="00312B25" w:rsidRDefault="00312B25" w:rsidP="007F5CF6">
            <w:pPr>
              <w:rPr>
                <w:sz w:val="20"/>
                <w:szCs w:val="20"/>
                <w:lang w:val="en-GB"/>
              </w:rPr>
            </w:pPr>
            <w:r>
              <w:rPr>
                <w:sz w:val="20"/>
                <w:szCs w:val="20"/>
                <w:lang w:val="en-GB"/>
              </w:rPr>
              <w:t>string i,</w:t>
            </w:r>
            <w:r w:rsidR="00871DF0">
              <w:rPr>
                <w:sz w:val="20"/>
                <w:szCs w:val="20"/>
                <w:lang w:val="en-GB"/>
              </w:rPr>
              <w:t>long</w:t>
            </w:r>
            <w:r>
              <w:rPr>
                <w:sz w:val="20"/>
                <w:szCs w:val="20"/>
                <w:lang w:val="en-GB"/>
              </w:rPr>
              <w:t xml:space="preserve"> st)]</w:t>
            </w:r>
          </w:p>
        </w:tc>
        <w:tc>
          <w:tcPr>
            <w:tcW w:w="5725" w:type="dxa"/>
          </w:tcPr>
          <w:p w14:paraId="0669D55C" w14:textId="6A68CBC6" w:rsidR="00312B25" w:rsidRDefault="00312B25" w:rsidP="007F5CF6">
            <w:pPr>
              <w:rPr>
                <w:sz w:val="20"/>
                <w:szCs w:val="20"/>
                <w:lang w:val="en-GB"/>
              </w:rPr>
            </w:pPr>
            <w:r>
              <w:rPr>
                <w:sz w:val="20"/>
                <w:szCs w:val="20"/>
                <w:lang w:val="en-GB"/>
              </w:rPr>
              <w:t xml:space="preserve">Pyrrho’s data type is t, domain cookie d, domain info i, </w:t>
            </w:r>
            <w:r w:rsidR="00871DF0">
              <w:rPr>
                <w:sz w:val="20"/>
                <w:szCs w:val="20"/>
                <w:lang w:val="en-GB"/>
              </w:rPr>
              <w:t xml:space="preserve">cookie st of </w:t>
            </w:r>
            <w:r>
              <w:rPr>
                <w:sz w:val="20"/>
                <w:szCs w:val="20"/>
                <w:lang w:val="en-GB"/>
              </w:rPr>
              <w:t>dependent field type (e.g. array element type)</w:t>
            </w:r>
          </w:p>
        </w:tc>
      </w:tr>
    </w:tbl>
    <w:p w14:paraId="0A54A3C1" w14:textId="0070B1FA" w:rsidR="0036289D" w:rsidRPr="00422808" w:rsidRDefault="00187B07" w:rsidP="00422808">
      <w:pPr>
        <w:pStyle w:val="Heading3"/>
      </w:pPr>
      <w:bookmarkStart w:id="323" w:name="_Toc142286393"/>
      <w:r>
        <w:t>8.</w:t>
      </w:r>
      <w:r w:rsidR="00C303E5">
        <w:t>7</w:t>
      </w:r>
      <w:r w:rsidR="00052DE6">
        <w:t>.</w:t>
      </w:r>
      <w:r w:rsidR="001E16CA">
        <w:t>9</w:t>
      </w:r>
      <w:r w:rsidR="0036289D">
        <w:t xml:space="preserve"> PyrrhoArray</w:t>
      </w:r>
      <w:bookmarkEnd w:id="32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6289D" w:rsidRPr="002E5CE2" w14:paraId="2C3D1B30" w14:textId="77777777" w:rsidTr="003F1F87">
        <w:tc>
          <w:tcPr>
            <w:tcW w:w="2843" w:type="dxa"/>
          </w:tcPr>
          <w:p w14:paraId="6C1AE5E9" w14:textId="77777777" w:rsidR="0036289D" w:rsidRPr="002E5CE2" w:rsidRDefault="0036289D" w:rsidP="0025540B">
            <w:pPr>
              <w:jc w:val="center"/>
              <w:rPr>
                <w:b/>
                <w:sz w:val="20"/>
                <w:szCs w:val="20"/>
                <w:lang w:val="en-GB"/>
              </w:rPr>
            </w:pPr>
            <w:r w:rsidRPr="002E5CE2">
              <w:rPr>
                <w:b/>
                <w:sz w:val="20"/>
                <w:szCs w:val="20"/>
                <w:lang w:val="en-GB"/>
              </w:rPr>
              <w:t>Method or Property</w:t>
            </w:r>
          </w:p>
        </w:tc>
        <w:tc>
          <w:tcPr>
            <w:tcW w:w="5725" w:type="dxa"/>
          </w:tcPr>
          <w:p w14:paraId="5EF30614" w14:textId="77777777" w:rsidR="0036289D" w:rsidRPr="002E5CE2" w:rsidRDefault="0036289D" w:rsidP="0025540B">
            <w:pPr>
              <w:jc w:val="center"/>
              <w:rPr>
                <w:b/>
                <w:sz w:val="20"/>
                <w:szCs w:val="20"/>
                <w:lang w:val="en-GB"/>
              </w:rPr>
            </w:pPr>
            <w:r w:rsidRPr="002E5CE2">
              <w:rPr>
                <w:b/>
                <w:sz w:val="20"/>
                <w:szCs w:val="20"/>
                <w:lang w:val="en-GB"/>
              </w:rPr>
              <w:t>Explanation</w:t>
            </w:r>
          </w:p>
        </w:tc>
      </w:tr>
      <w:tr w:rsidR="005C1C6F" w:rsidRPr="005C1C6F" w14:paraId="74106D77" w14:textId="77777777" w:rsidTr="003F1F87">
        <w:tc>
          <w:tcPr>
            <w:tcW w:w="2843" w:type="dxa"/>
          </w:tcPr>
          <w:p w14:paraId="3F48C5D2" w14:textId="5098B2CD" w:rsidR="005C1C6F" w:rsidRPr="005C1C6F" w:rsidRDefault="005C1C6F" w:rsidP="0025540B">
            <w:pPr>
              <w:rPr>
                <w:sz w:val="20"/>
                <w:szCs w:val="20"/>
                <w:lang w:val="en-GB"/>
              </w:rPr>
            </w:pPr>
            <w:r w:rsidRPr="005C1C6F">
              <w:rPr>
                <w:sz w:val="20"/>
                <w:szCs w:val="20"/>
                <w:lang w:val="en-GB"/>
              </w:rPr>
              <w:t>Pyrrho</w:t>
            </w:r>
            <w:r>
              <w:rPr>
                <w:sz w:val="20"/>
                <w:szCs w:val="20"/>
                <w:lang w:val="en-GB"/>
              </w:rPr>
              <w:t>Array(object[])</w:t>
            </w:r>
          </w:p>
        </w:tc>
        <w:tc>
          <w:tcPr>
            <w:tcW w:w="5725" w:type="dxa"/>
          </w:tcPr>
          <w:p w14:paraId="65D9EAC5" w14:textId="77777777" w:rsidR="005C1C6F" w:rsidRPr="005C1C6F" w:rsidRDefault="005C1C6F" w:rsidP="0025540B">
            <w:pPr>
              <w:jc w:val="center"/>
              <w:rPr>
                <w:sz w:val="20"/>
                <w:szCs w:val="20"/>
                <w:lang w:val="en-GB"/>
              </w:rPr>
            </w:pPr>
          </w:p>
        </w:tc>
      </w:tr>
      <w:tr w:rsidR="0036289D" w:rsidRPr="002E5CE2" w14:paraId="3A46BBA4" w14:textId="77777777" w:rsidTr="003F1F87">
        <w:tc>
          <w:tcPr>
            <w:tcW w:w="2843" w:type="dxa"/>
          </w:tcPr>
          <w:p w14:paraId="335288E7" w14:textId="77777777" w:rsidR="0036289D" w:rsidRPr="002E5CE2" w:rsidRDefault="0036289D" w:rsidP="0025540B">
            <w:pPr>
              <w:jc w:val="both"/>
              <w:rPr>
                <w:sz w:val="20"/>
                <w:szCs w:val="20"/>
                <w:lang w:val="en-GB"/>
              </w:rPr>
            </w:pPr>
            <w:r w:rsidRPr="002E5CE2">
              <w:rPr>
                <w:sz w:val="20"/>
                <w:szCs w:val="20"/>
                <w:lang w:val="en-GB"/>
              </w:rPr>
              <w:t>object[] data</w:t>
            </w:r>
          </w:p>
        </w:tc>
        <w:tc>
          <w:tcPr>
            <w:tcW w:w="5725" w:type="dxa"/>
          </w:tcPr>
          <w:p w14:paraId="005AE66E" w14:textId="77777777" w:rsidR="0036289D" w:rsidRPr="002E5CE2" w:rsidRDefault="0036289D" w:rsidP="0025540B">
            <w:pPr>
              <w:jc w:val="both"/>
              <w:rPr>
                <w:sz w:val="20"/>
                <w:szCs w:val="20"/>
                <w:lang w:val="en-GB"/>
              </w:rPr>
            </w:pPr>
            <w:r w:rsidRPr="002E5CE2">
              <w:rPr>
                <w:sz w:val="20"/>
                <w:szCs w:val="20"/>
                <w:lang w:val="en-GB"/>
              </w:rPr>
              <w:t>The values of the array or multiset. Note that the ordering of multiset values is non-deterministic and not significant.</w:t>
            </w:r>
          </w:p>
        </w:tc>
      </w:tr>
    </w:tbl>
    <w:p w14:paraId="46994677" w14:textId="097327C0" w:rsidR="00581DBF" w:rsidRDefault="00187B07" w:rsidP="00AE6C3B">
      <w:pPr>
        <w:pStyle w:val="Heading3"/>
      </w:pPr>
      <w:bookmarkStart w:id="324" w:name="_Toc142286394"/>
      <w:r>
        <w:t>8.</w:t>
      </w:r>
      <w:r w:rsidR="00C303E5">
        <w:t>7</w:t>
      </w:r>
      <w:r w:rsidR="002C482F">
        <w:t>.1</w:t>
      </w:r>
      <w:r w:rsidR="001E16CA">
        <w:t>0</w:t>
      </w:r>
      <w:r w:rsidR="00581DBF">
        <w:t xml:space="preserve"> PyrrhoColumn</w:t>
      </w:r>
      <w:bookmarkEnd w:id="324"/>
    </w:p>
    <w:p w14:paraId="01311AD3" w14:textId="77777777" w:rsidR="00581DBF" w:rsidRPr="00620898" w:rsidRDefault="00581DBF" w:rsidP="00581DBF">
      <w:pPr>
        <w:spacing w:before="120"/>
        <w:jc w:val="both"/>
        <w:rPr>
          <w:sz w:val="20"/>
          <w:szCs w:val="20"/>
          <w:lang w:val="en-GB"/>
        </w:rPr>
      </w:pPr>
      <w:r w:rsidRPr="00620898">
        <w:rPr>
          <w:sz w:val="20"/>
          <w:szCs w:val="20"/>
          <w:lang w:val="en-GB"/>
        </w:rPr>
        <w:t>The methods and properties of PyrrhoColumn</w:t>
      </w:r>
      <w:r w:rsidR="00237E41" w:rsidRPr="00620898">
        <w:rPr>
          <w:sz w:val="20"/>
          <w:szCs w:val="20"/>
          <w:lang w:val="en-GB"/>
        </w:rPr>
        <w:fldChar w:fldCharType="begin"/>
      </w:r>
      <w:r w:rsidRPr="00620898">
        <w:rPr>
          <w:sz w:val="20"/>
          <w:szCs w:val="20"/>
        </w:rPr>
        <w:instrText xml:space="preserve"> XE "</w:instrText>
      </w:r>
      <w:r w:rsidRPr="00620898">
        <w:rPr>
          <w:sz w:val="20"/>
          <w:szCs w:val="20"/>
          <w:lang w:val="en-GB"/>
        </w:rPr>
        <w:instrText>PyrrhoArray</w:instrText>
      </w:r>
      <w:r w:rsidRPr="00620898">
        <w:rPr>
          <w:sz w:val="20"/>
          <w:szCs w:val="20"/>
        </w:rPr>
        <w:instrText xml:space="preserve">" </w:instrText>
      </w:r>
      <w:r w:rsidR="00237E41" w:rsidRPr="00620898">
        <w:rPr>
          <w:sz w:val="20"/>
          <w:szCs w:val="20"/>
          <w:lang w:val="en-GB"/>
        </w:rPr>
        <w:fldChar w:fldCharType="end"/>
      </w:r>
      <w:r w:rsidRPr="00620898">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81DBF" w:rsidRPr="002E5CE2" w14:paraId="25BD8256" w14:textId="77777777" w:rsidTr="003341E3">
        <w:tc>
          <w:tcPr>
            <w:tcW w:w="2843" w:type="dxa"/>
          </w:tcPr>
          <w:p w14:paraId="53DED117" w14:textId="77777777" w:rsidR="00581DBF" w:rsidRPr="002E5CE2" w:rsidRDefault="00581DBF" w:rsidP="0025540B">
            <w:pPr>
              <w:jc w:val="center"/>
              <w:rPr>
                <w:b/>
                <w:sz w:val="20"/>
                <w:szCs w:val="20"/>
                <w:lang w:val="en-GB"/>
              </w:rPr>
            </w:pPr>
            <w:r w:rsidRPr="002E5CE2">
              <w:rPr>
                <w:b/>
                <w:sz w:val="20"/>
                <w:szCs w:val="20"/>
                <w:lang w:val="en-GB"/>
              </w:rPr>
              <w:t>Method or Property</w:t>
            </w:r>
          </w:p>
        </w:tc>
        <w:tc>
          <w:tcPr>
            <w:tcW w:w="5725" w:type="dxa"/>
          </w:tcPr>
          <w:p w14:paraId="2608414A" w14:textId="77777777" w:rsidR="00581DBF" w:rsidRPr="002E5CE2" w:rsidRDefault="00581DBF" w:rsidP="0025540B">
            <w:pPr>
              <w:jc w:val="center"/>
              <w:rPr>
                <w:b/>
                <w:sz w:val="20"/>
                <w:szCs w:val="20"/>
                <w:lang w:val="en-GB"/>
              </w:rPr>
            </w:pPr>
            <w:r w:rsidRPr="002E5CE2">
              <w:rPr>
                <w:b/>
                <w:sz w:val="20"/>
                <w:szCs w:val="20"/>
                <w:lang w:val="en-GB"/>
              </w:rPr>
              <w:t>Explanation</w:t>
            </w:r>
          </w:p>
        </w:tc>
      </w:tr>
      <w:tr w:rsidR="00581DBF" w:rsidRPr="002E5CE2" w14:paraId="2FC4E978" w14:textId="77777777" w:rsidTr="003341E3">
        <w:tc>
          <w:tcPr>
            <w:tcW w:w="2843" w:type="dxa"/>
          </w:tcPr>
          <w:p w14:paraId="723DD789" w14:textId="77777777" w:rsidR="00581DBF" w:rsidRPr="002E5CE2" w:rsidRDefault="00581DBF" w:rsidP="0025540B">
            <w:pPr>
              <w:jc w:val="both"/>
              <w:rPr>
                <w:sz w:val="20"/>
                <w:szCs w:val="20"/>
                <w:lang w:val="en-GB"/>
              </w:rPr>
            </w:pPr>
            <w:r>
              <w:rPr>
                <w:sz w:val="20"/>
                <w:szCs w:val="20"/>
                <w:lang w:val="en-GB"/>
              </w:rPr>
              <w:t>bool AllowDBNull</w:t>
            </w:r>
          </w:p>
        </w:tc>
        <w:tc>
          <w:tcPr>
            <w:tcW w:w="5725" w:type="dxa"/>
          </w:tcPr>
          <w:p w14:paraId="498288BF" w14:textId="77777777" w:rsidR="00581DBF" w:rsidRPr="002E5CE2" w:rsidRDefault="00581DBF" w:rsidP="0025540B">
            <w:pPr>
              <w:jc w:val="both"/>
              <w:rPr>
                <w:sz w:val="20"/>
                <w:szCs w:val="20"/>
                <w:lang w:val="en-GB"/>
              </w:rPr>
            </w:pPr>
            <w:r>
              <w:rPr>
                <w:sz w:val="20"/>
                <w:szCs w:val="20"/>
                <w:lang w:val="en-GB"/>
              </w:rPr>
              <w:t>Whether the column can contain a null value</w:t>
            </w:r>
          </w:p>
        </w:tc>
      </w:tr>
      <w:tr w:rsidR="00581DBF" w:rsidRPr="002E5CE2" w14:paraId="5A936809" w14:textId="77777777" w:rsidTr="003341E3">
        <w:tc>
          <w:tcPr>
            <w:tcW w:w="2843" w:type="dxa"/>
          </w:tcPr>
          <w:p w14:paraId="303D7185" w14:textId="77777777" w:rsidR="00581DBF" w:rsidRDefault="00581DBF" w:rsidP="0025540B">
            <w:pPr>
              <w:jc w:val="both"/>
              <w:rPr>
                <w:sz w:val="20"/>
                <w:szCs w:val="20"/>
                <w:lang w:val="en-GB"/>
              </w:rPr>
            </w:pPr>
            <w:r>
              <w:rPr>
                <w:sz w:val="20"/>
                <w:szCs w:val="20"/>
                <w:lang w:val="en-GB"/>
              </w:rPr>
              <w:t>string Caption</w:t>
            </w:r>
          </w:p>
        </w:tc>
        <w:tc>
          <w:tcPr>
            <w:tcW w:w="5725" w:type="dxa"/>
          </w:tcPr>
          <w:p w14:paraId="4038B563" w14:textId="77777777" w:rsidR="00581DBF" w:rsidRPr="002E5CE2" w:rsidRDefault="00581DBF" w:rsidP="0025540B">
            <w:pPr>
              <w:jc w:val="both"/>
              <w:rPr>
                <w:sz w:val="20"/>
                <w:szCs w:val="20"/>
                <w:lang w:val="en-GB"/>
              </w:rPr>
            </w:pPr>
            <w:r>
              <w:rPr>
                <w:sz w:val="20"/>
                <w:szCs w:val="20"/>
                <w:lang w:val="en-GB"/>
              </w:rPr>
              <w:t>The name of the column</w:t>
            </w:r>
          </w:p>
        </w:tc>
      </w:tr>
      <w:tr w:rsidR="003B1C8D" w:rsidRPr="002E5CE2" w14:paraId="6E270BB0" w14:textId="77777777" w:rsidTr="003341E3">
        <w:tc>
          <w:tcPr>
            <w:tcW w:w="2843" w:type="dxa"/>
          </w:tcPr>
          <w:p w14:paraId="32C67182" w14:textId="5199A0AC" w:rsidR="003B1C8D" w:rsidRDefault="003B1C8D" w:rsidP="0025540B">
            <w:pPr>
              <w:jc w:val="both"/>
              <w:rPr>
                <w:sz w:val="20"/>
                <w:szCs w:val="20"/>
                <w:lang w:val="en-GB"/>
              </w:rPr>
            </w:pPr>
            <w:r>
              <w:rPr>
                <w:sz w:val="20"/>
                <w:szCs w:val="20"/>
                <w:lang w:val="en-GB"/>
              </w:rPr>
              <w:t>long domain</w:t>
            </w:r>
          </w:p>
        </w:tc>
        <w:tc>
          <w:tcPr>
            <w:tcW w:w="5725" w:type="dxa"/>
          </w:tcPr>
          <w:p w14:paraId="01FD515D" w14:textId="0F7B0997" w:rsidR="003B1C8D" w:rsidRDefault="003B1C8D" w:rsidP="0025540B">
            <w:pPr>
              <w:jc w:val="both"/>
              <w:rPr>
                <w:sz w:val="20"/>
                <w:szCs w:val="20"/>
                <w:lang w:val="en-GB"/>
              </w:rPr>
            </w:pPr>
            <w:r>
              <w:rPr>
                <w:sz w:val="20"/>
                <w:szCs w:val="20"/>
                <w:lang w:val="en-GB"/>
              </w:rPr>
              <w:t>Pyrrho’s domain cookie</w:t>
            </w:r>
          </w:p>
        </w:tc>
      </w:tr>
      <w:tr w:rsidR="00581DBF" w:rsidRPr="002E5CE2" w14:paraId="6B18B7E6" w14:textId="77777777" w:rsidTr="003341E3">
        <w:tc>
          <w:tcPr>
            <w:tcW w:w="2843" w:type="dxa"/>
          </w:tcPr>
          <w:p w14:paraId="640B0FA3" w14:textId="4E0C1558" w:rsidR="00581DBF" w:rsidRDefault="00581DBF" w:rsidP="0025540B">
            <w:pPr>
              <w:jc w:val="both"/>
              <w:rPr>
                <w:sz w:val="20"/>
                <w:szCs w:val="20"/>
                <w:lang w:val="en-GB"/>
              </w:rPr>
            </w:pPr>
            <w:r>
              <w:rPr>
                <w:sz w:val="20"/>
                <w:szCs w:val="20"/>
                <w:lang w:val="en-GB"/>
              </w:rPr>
              <w:t xml:space="preserve">string </w:t>
            </w:r>
            <w:r w:rsidR="008043FE">
              <w:rPr>
                <w:sz w:val="20"/>
                <w:szCs w:val="20"/>
                <w:lang w:val="en-GB"/>
              </w:rPr>
              <w:t>desc</w:t>
            </w:r>
          </w:p>
        </w:tc>
        <w:tc>
          <w:tcPr>
            <w:tcW w:w="5725" w:type="dxa"/>
          </w:tcPr>
          <w:p w14:paraId="1763CF69" w14:textId="19E7B1DE" w:rsidR="00581DBF" w:rsidRPr="002E5CE2" w:rsidRDefault="003B1C8D" w:rsidP="0025540B">
            <w:pPr>
              <w:jc w:val="both"/>
              <w:rPr>
                <w:sz w:val="20"/>
                <w:szCs w:val="20"/>
                <w:lang w:val="en-GB"/>
              </w:rPr>
            </w:pPr>
            <w:r>
              <w:rPr>
                <w:sz w:val="20"/>
                <w:szCs w:val="20"/>
                <w:lang w:val="en-GB"/>
              </w:rPr>
              <w:t>Pyrrho’s description of the domain</w:t>
            </w:r>
          </w:p>
        </w:tc>
      </w:tr>
      <w:tr w:rsidR="00581DBF" w:rsidRPr="002E5CE2" w14:paraId="52705A08" w14:textId="77777777" w:rsidTr="003341E3">
        <w:tc>
          <w:tcPr>
            <w:tcW w:w="2843" w:type="dxa"/>
          </w:tcPr>
          <w:p w14:paraId="2E53DAB5" w14:textId="77777777" w:rsidR="00581DBF" w:rsidRPr="002E5CE2" w:rsidRDefault="00581DBF" w:rsidP="0025540B">
            <w:pPr>
              <w:jc w:val="both"/>
              <w:rPr>
                <w:sz w:val="20"/>
                <w:szCs w:val="20"/>
                <w:lang w:val="en-GB"/>
              </w:rPr>
            </w:pPr>
            <w:r>
              <w:rPr>
                <w:sz w:val="20"/>
                <w:szCs w:val="20"/>
                <w:lang w:val="en-GB"/>
              </w:rPr>
              <w:t>bool ReadOnly</w:t>
            </w:r>
          </w:p>
        </w:tc>
        <w:tc>
          <w:tcPr>
            <w:tcW w:w="5725" w:type="dxa"/>
          </w:tcPr>
          <w:p w14:paraId="61FA17CF" w14:textId="77777777" w:rsidR="00581DBF" w:rsidRPr="002E5CE2" w:rsidRDefault="00581DBF" w:rsidP="0025540B">
            <w:pPr>
              <w:jc w:val="both"/>
              <w:rPr>
                <w:sz w:val="20"/>
                <w:szCs w:val="20"/>
                <w:lang w:val="en-GB"/>
              </w:rPr>
            </w:pPr>
            <w:r>
              <w:rPr>
                <w:sz w:val="20"/>
                <w:szCs w:val="20"/>
                <w:lang w:val="en-GB"/>
              </w:rPr>
              <w:t>Whether the column is read-only</w:t>
            </w:r>
          </w:p>
        </w:tc>
      </w:tr>
    </w:tbl>
    <w:p w14:paraId="3B3ACC15" w14:textId="2A76498D" w:rsidR="007B17BB" w:rsidRDefault="00682711" w:rsidP="007B17BB">
      <w:pPr>
        <w:pStyle w:val="Heading3"/>
      </w:pPr>
      <w:bookmarkStart w:id="325" w:name="_Toc142286395"/>
      <w:r>
        <w:t>8.</w:t>
      </w:r>
      <w:r w:rsidR="00C303E5">
        <w:t>7</w:t>
      </w:r>
      <w:r w:rsidR="002C482F">
        <w:t>.1</w:t>
      </w:r>
      <w:r w:rsidR="001E16CA">
        <w:t>1</w:t>
      </w:r>
      <w:r w:rsidR="007B17BB">
        <w:t xml:space="preserve"> PyrrhoCommand</w:t>
      </w:r>
      <w:bookmarkEnd w:id="325"/>
    </w:p>
    <w:p w14:paraId="59B4200A" w14:textId="77777777" w:rsidR="007B17BB" w:rsidRDefault="007B17BB" w:rsidP="007B17BB">
      <w:pPr>
        <w:spacing w:before="120"/>
        <w:jc w:val="both"/>
        <w:rPr>
          <w:sz w:val="20"/>
          <w:szCs w:val="20"/>
          <w:lang w:val="en-GB"/>
        </w:rPr>
      </w:pPr>
      <w:r>
        <w:rPr>
          <w:sz w:val="20"/>
          <w:szCs w:val="20"/>
          <w:lang w:val="en-GB"/>
        </w:rPr>
        <w:t>PyrrhoC</w:t>
      </w:r>
      <w:r w:rsidR="00A00E45">
        <w:rPr>
          <w:sz w:val="20"/>
          <w:szCs w:val="20"/>
          <w:lang w:val="en-GB"/>
        </w:rPr>
        <w:t>ommand</w:t>
      </w:r>
      <w:r w:rsidR="00237E41">
        <w:rPr>
          <w:sz w:val="20"/>
          <w:szCs w:val="20"/>
          <w:lang w:val="en-GB"/>
        </w:rPr>
        <w:fldChar w:fldCharType="begin"/>
      </w:r>
      <w:r>
        <w:instrText xml:space="preserve"> XE "</w:instrText>
      </w:r>
      <w:r w:rsidRPr="003E3F97">
        <w:rPr>
          <w:sz w:val="20"/>
          <w:szCs w:val="20"/>
          <w:lang w:val="en-GB"/>
        </w:rPr>
        <w:instrText>PyrrhoArray</w:instrText>
      </w:r>
      <w:r>
        <w:instrText xml:space="preserve">" </w:instrText>
      </w:r>
      <w:r w:rsidR="00237E41">
        <w:rPr>
          <w:sz w:val="20"/>
          <w:szCs w:val="20"/>
          <w:lang w:val="en-GB"/>
        </w:rPr>
        <w:fldChar w:fldCharType="end"/>
      </w:r>
      <w:r w:rsidR="00A00E45">
        <w:rPr>
          <w:sz w:val="20"/>
          <w:szCs w:val="20"/>
          <w:lang w:val="en-GB"/>
        </w:rPr>
        <w:t xml:space="preserve"> impl</w:t>
      </w:r>
      <w:r w:rsidR="00620898">
        <w:rPr>
          <w:sz w:val="20"/>
          <w:szCs w:val="20"/>
          <w:lang w:val="en-GB"/>
        </w:rPr>
        <w:t>ements IDbCommand or imitates it</w:t>
      </w:r>
      <w:r w:rsidR="00A00E45">
        <w:rPr>
          <w:sz w:val="20"/>
          <w:szCs w:val="20"/>
          <w:lang w:val="en-GB"/>
        </w:rPr>
        <w:t>.</w:t>
      </w:r>
    </w:p>
    <w:p w14:paraId="6E3DF460" w14:textId="77777777" w:rsidR="00620898" w:rsidRDefault="00620898" w:rsidP="007B17BB">
      <w:pPr>
        <w:spacing w:before="120"/>
        <w:jc w:val="both"/>
        <w:rPr>
          <w:sz w:val="20"/>
          <w:szCs w:val="20"/>
          <w:lang w:val="en-GB"/>
        </w:rPr>
      </w:pPr>
      <w:r>
        <w:rPr>
          <w:sz w:val="20"/>
          <w:szCs w:val="20"/>
          <w:lang w:val="en-GB"/>
        </w:rPr>
        <w:t>From version 5.4, thread-safety is enforced for client-side programming. PyrrhoCommand cannot be shared among threads because methods of the IDbCommand class might be used in another thread to modify the command. PyrrhoConnect can be shared among threads, but there can be at most one command active at any time per connection. As a result, methods such as ExecuteReader will block until the connection is available.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B17BB" w:rsidRPr="002E5CE2" w14:paraId="52C514EA" w14:textId="77777777" w:rsidTr="00E82286">
        <w:tc>
          <w:tcPr>
            <w:tcW w:w="2843" w:type="dxa"/>
          </w:tcPr>
          <w:p w14:paraId="59D4F16C" w14:textId="77777777" w:rsidR="007B17BB" w:rsidRPr="002E5CE2" w:rsidRDefault="007B17BB" w:rsidP="0025540B">
            <w:pPr>
              <w:jc w:val="center"/>
              <w:rPr>
                <w:b/>
                <w:sz w:val="20"/>
                <w:szCs w:val="20"/>
                <w:lang w:val="en-GB"/>
              </w:rPr>
            </w:pPr>
            <w:r w:rsidRPr="002E5CE2">
              <w:rPr>
                <w:b/>
                <w:sz w:val="20"/>
                <w:szCs w:val="20"/>
                <w:lang w:val="en-GB"/>
              </w:rPr>
              <w:t>Method or Property</w:t>
            </w:r>
          </w:p>
        </w:tc>
        <w:tc>
          <w:tcPr>
            <w:tcW w:w="5725" w:type="dxa"/>
          </w:tcPr>
          <w:p w14:paraId="593EA176" w14:textId="77777777" w:rsidR="007B17BB" w:rsidRPr="002E5CE2" w:rsidRDefault="007B17BB" w:rsidP="0025540B">
            <w:pPr>
              <w:jc w:val="center"/>
              <w:rPr>
                <w:b/>
                <w:sz w:val="20"/>
                <w:szCs w:val="20"/>
                <w:lang w:val="en-GB"/>
              </w:rPr>
            </w:pPr>
            <w:r w:rsidRPr="002E5CE2">
              <w:rPr>
                <w:b/>
                <w:sz w:val="20"/>
                <w:szCs w:val="20"/>
                <w:lang w:val="en-GB"/>
              </w:rPr>
              <w:t>Explanation</w:t>
            </w:r>
          </w:p>
        </w:tc>
      </w:tr>
      <w:tr w:rsidR="00A00E45" w:rsidRPr="002E5CE2" w14:paraId="2E2E594C" w14:textId="77777777" w:rsidTr="00E82286">
        <w:tc>
          <w:tcPr>
            <w:tcW w:w="2843" w:type="dxa"/>
          </w:tcPr>
          <w:p w14:paraId="6DC0482C" w14:textId="77777777" w:rsidR="00A00E45" w:rsidRDefault="00A00E45" w:rsidP="0025540B">
            <w:pPr>
              <w:jc w:val="both"/>
              <w:rPr>
                <w:sz w:val="20"/>
                <w:szCs w:val="20"/>
                <w:lang w:val="en-GB"/>
              </w:rPr>
            </w:pPr>
            <w:r>
              <w:rPr>
                <w:sz w:val="20"/>
                <w:szCs w:val="20"/>
                <w:lang w:val="en-GB"/>
              </w:rPr>
              <w:t>string CommandText</w:t>
            </w:r>
          </w:p>
        </w:tc>
        <w:tc>
          <w:tcPr>
            <w:tcW w:w="5725" w:type="dxa"/>
          </w:tcPr>
          <w:p w14:paraId="049DA0CC" w14:textId="77777777" w:rsidR="00A00E45" w:rsidRDefault="00A00E45" w:rsidP="0025540B">
            <w:pPr>
              <w:jc w:val="both"/>
              <w:rPr>
                <w:sz w:val="20"/>
                <w:szCs w:val="20"/>
                <w:lang w:val="en-GB"/>
              </w:rPr>
            </w:pPr>
            <w:r>
              <w:rPr>
                <w:sz w:val="20"/>
                <w:szCs w:val="20"/>
                <w:lang w:val="en-GB"/>
              </w:rPr>
              <w:t>The SQL statement for the Command</w:t>
            </w:r>
          </w:p>
        </w:tc>
      </w:tr>
      <w:tr w:rsidR="00012BC7" w:rsidRPr="002E5CE2" w14:paraId="22310647" w14:textId="77777777" w:rsidTr="00E82286">
        <w:tc>
          <w:tcPr>
            <w:tcW w:w="2843" w:type="dxa"/>
          </w:tcPr>
          <w:p w14:paraId="43249260" w14:textId="77777777" w:rsidR="00012BC7" w:rsidRDefault="00012BC7" w:rsidP="0025540B">
            <w:pPr>
              <w:jc w:val="both"/>
              <w:rPr>
                <w:sz w:val="20"/>
                <w:szCs w:val="20"/>
                <w:lang w:val="en-GB"/>
              </w:rPr>
            </w:pPr>
            <w:r>
              <w:rPr>
                <w:sz w:val="20"/>
                <w:szCs w:val="20"/>
                <w:lang w:val="en-GB"/>
              </w:rPr>
              <w:t>IDbDataParameter CreateParameter()</w:t>
            </w:r>
          </w:p>
        </w:tc>
        <w:tc>
          <w:tcPr>
            <w:tcW w:w="5725" w:type="dxa"/>
          </w:tcPr>
          <w:p w14:paraId="6D103793" w14:textId="77777777" w:rsidR="00012BC7" w:rsidRDefault="00012BC7" w:rsidP="0025540B">
            <w:pPr>
              <w:jc w:val="both"/>
              <w:rPr>
                <w:sz w:val="20"/>
                <w:szCs w:val="20"/>
                <w:lang w:val="en-GB"/>
              </w:rPr>
            </w:pPr>
            <w:r>
              <w:rPr>
                <w:sz w:val="20"/>
                <w:szCs w:val="20"/>
                <w:lang w:val="en-GB"/>
              </w:rPr>
              <w:t>The returned object is a PyrrhoParameter.</w:t>
            </w:r>
          </w:p>
        </w:tc>
      </w:tr>
      <w:tr w:rsidR="007B17BB" w:rsidRPr="002E5CE2" w14:paraId="5687BA90" w14:textId="77777777" w:rsidTr="00E82286">
        <w:tc>
          <w:tcPr>
            <w:tcW w:w="2843" w:type="dxa"/>
          </w:tcPr>
          <w:p w14:paraId="4DCA9FA5" w14:textId="77777777" w:rsidR="007B17BB" w:rsidRPr="002E5CE2" w:rsidRDefault="007B17BB" w:rsidP="0025540B">
            <w:pPr>
              <w:jc w:val="both"/>
              <w:rPr>
                <w:sz w:val="20"/>
                <w:szCs w:val="20"/>
                <w:lang w:val="en-GB"/>
              </w:rPr>
            </w:pPr>
            <w:r>
              <w:rPr>
                <w:sz w:val="20"/>
                <w:szCs w:val="20"/>
                <w:lang w:val="en-GB"/>
              </w:rPr>
              <w:t>PyrrhoReader ExecuteReader()</w:t>
            </w:r>
          </w:p>
        </w:tc>
        <w:tc>
          <w:tcPr>
            <w:tcW w:w="5725" w:type="dxa"/>
          </w:tcPr>
          <w:p w14:paraId="715B4C36" w14:textId="77777777" w:rsidR="007B17BB" w:rsidRPr="002E5CE2" w:rsidRDefault="00A00E45"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der for the returned data (as in IDataReader)</w:t>
            </w:r>
            <w:r w:rsidR="00620898">
              <w:rPr>
                <w:sz w:val="20"/>
                <w:szCs w:val="20"/>
                <w:lang w:val="en-GB"/>
              </w:rPr>
              <w:t>. Will block until the connection is available.</w:t>
            </w:r>
          </w:p>
        </w:tc>
      </w:tr>
      <w:tr w:rsidR="00C06296" w:rsidRPr="002E5CE2" w14:paraId="30806AD8" w14:textId="77777777" w:rsidTr="00E82286">
        <w:tc>
          <w:tcPr>
            <w:tcW w:w="2843" w:type="dxa"/>
          </w:tcPr>
          <w:p w14:paraId="300D0566" w14:textId="77777777" w:rsidR="00C06296" w:rsidRDefault="00C06296" w:rsidP="0025540B">
            <w:pPr>
              <w:jc w:val="both"/>
              <w:rPr>
                <w:sz w:val="20"/>
                <w:szCs w:val="20"/>
                <w:lang w:val="en-GB"/>
              </w:rPr>
            </w:pPr>
            <w:r>
              <w:rPr>
                <w:sz w:val="20"/>
                <w:szCs w:val="20"/>
                <w:lang w:val="en-GB"/>
              </w:rPr>
              <w:t>PyrrhoReader ExecuteReaderCrypt()</w:t>
            </w:r>
          </w:p>
        </w:tc>
        <w:tc>
          <w:tcPr>
            <w:tcW w:w="5725" w:type="dxa"/>
          </w:tcPr>
          <w:p w14:paraId="7E94E0C9" w14:textId="77777777" w:rsidR="00C06296" w:rsidRDefault="00C06296"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der for the returned data (as in IDataReader)</w:t>
            </w:r>
            <w:r w:rsidR="005D06E7">
              <w:rPr>
                <w:sz w:val="20"/>
                <w:szCs w:val="20"/>
                <w:lang w:val="en-GB"/>
              </w:rPr>
              <w:t>. The results are not encrypted.</w:t>
            </w:r>
            <w:r w:rsidR="00620898">
              <w:rPr>
                <w:sz w:val="20"/>
                <w:szCs w:val="20"/>
                <w:lang w:val="en-GB"/>
              </w:rPr>
              <w:t xml:space="preserve"> Will block until the connection is available.</w:t>
            </w:r>
          </w:p>
        </w:tc>
      </w:tr>
      <w:tr w:rsidR="007B17BB" w:rsidRPr="002E5CE2" w14:paraId="21407274" w14:textId="77777777" w:rsidTr="00E82286">
        <w:tc>
          <w:tcPr>
            <w:tcW w:w="2843" w:type="dxa"/>
          </w:tcPr>
          <w:p w14:paraId="498FA2A1" w14:textId="77777777" w:rsidR="007B17BB" w:rsidRDefault="00A00E45" w:rsidP="0025540B">
            <w:pPr>
              <w:jc w:val="both"/>
              <w:rPr>
                <w:sz w:val="20"/>
                <w:szCs w:val="20"/>
                <w:lang w:val="en-GB"/>
              </w:rPr>
            </w:pPr>
            <w:r>
              <w:rPr>
                <w:sz w:val="20"/>
                <w:szCs w:val="20"/>
                <w:lang w:val="en-GB"/>
              </w:rPr>
              <w:t>object ExecuteScalar()</w:t>
            </w:r>
          </w:p>
        </w:tc>
        <w:tc>
          <w:tcPr>
            <w:tcW w:w="5725" w:type="dxa"/>
          </w:tcPr>
          <w:p w14:paraId="265EE33D" w14:textId="77777777" w:rsidR="007B17BB" w:rsidRPr="002E5CE2" w:rsidRDefault="00A00E45" w:rsidP="0025540B">
            <w:pPr>
              <w:jc w:val="both"/>
              <w:rPr>
                <w:sz w:val="20"/>
                <w:szCs w:val="20"/>
                <w:lang w:val="en-GB"/>
              </w:rPr>
            </w:pPr>
            <w:r>
              <w:rPr>
                <w:sz w:val="20"/>
                <w:szCs w:val="20"/>
                <w:lang w:val="en-GB"/>
              </w:rPr>
              <w:t>Initiates a database SELECT for a single value</w:t>
            </w:r>
            <w:r w:rsidR="00620898">
              <w:rPr>
                <w:sz w:val="20"/>
                <w:szCs w:val="20"/>
                <w:lang w:val="en-GB"/>
              </w:rPr>
              <w:t>. Will block until the connection is available.</w:t>
            </w:r>
          </w:p>
        </w:tc>
      </w:tr>
      <w:tr w:rsidR="005D06E7" w:rsidRPr="002E5CE2" w14:paraId="56B4DDB4" w14:textId="77777777" w:rsidTr="00E82286">
        <w:tc>
          <w:tcPr>
            <w:tcW w:w="2843" w:type="dxa"/>
          </w:tcPr>
          <w:p w14:paraId="40739712" w14:textId="77777777" w:rsidR="005D06E7" w:rsidRDefault="005D06E7" w:rsidP="0025540B">
            <w:pPr>
              <w:jc w:val="both"/>
              <w:rPr>
                <w:sz w:val="20"/>
                <w:szCs w:val="20"/>
                <w:lang w:val="en-GB"/>
              </w:rPr>
            </w:pPr>
            <w:r>
              <w:rPr>
                <w:sz w:val="20"/>
                <w:szCs w:val="20"/>
                <w:lang w:val="en-GB"/>
              </w:rPr>
              <w:t>object ExecuteScalarCrypt()</w:t>
            </w:r>
          </w:p>
        </w:tc>
        <w:tc>
          <w:tcPr>
            <w:tcW w:w="5725" w:type="dxa"/>
          </w:tcPr>
          <w:p w14:paraId="2D775998" w14:textId="77777777" w:rsidR="005D06E7" w:rsidRDefault="005D06E7" w:rsidP="0025540B">
            <w:pPr>
              <w:jc w:val="both"/>
              <w:rPr>
                <w:sz w:val="20"/>
                <w:szCs w:val="20"/>
                <w:lang w:val="en-GB"/>
              </w:rPr>
            </w:pPr>
            <w:r>
              <w:rPr>
                <w:sz w:val="20"/>
                <w:szCs w:val="20"/>
                <w:lang w:val="en-GB"/>
              </w:rPr>
              <w:t>Initiates a database SELECT for a single value.</w:t>
            </w:r>
            <w:r w:rsidR="00620898">
              <w:rPr>
                <w:sz w:val="20"/>
                <w:szCs w:val="20"/>
                <w:lang w:val="en-GB"/>
              </w:rPr>
              <w:t xml:space="preserve"> Will block until the connection is available.</w:t>
            </w:r>
          </w:p>
        </w:tc>
      </w:tr>
      <w:tr w:rsidR="007B17BB" w:rsidRPr="002E5CE2" w14:paraId="3A6CEFFF" w14:textId="77777777" w:rsidTr="00E82286">
        <w:tc>
          <w:tcPr>
            <w:tcW w:w="2843" w:type="dxa"/>
          </w:tcPr>
          <w:p w14:paraId="73AA3926" w14:textId="77777777" w:rsidR="007B17BB" w:rsidRDefault="00A00E45" w:rsidP="0025540B">
            <w:pPr>
              <w:jc w:val="both"/>
              <w:rPr>
                <w:sz w:val="20"/>
                <w:szCs w:val="20"/>
                <w:lang w:val="en-GB"/>
              </w:rPr>
            </w:pPr>
            <w:r>
              <w:rPr>
                <w:sz w:val="20"/>
                <w:szCs w:val="20"/>
                <w:lang w:val="en-GB"/>
              </w:rPr>
              <w:t>int ExecuteNonQuery(</w:t>
            </w:r>
            <w:r w:rsidR="00A54D03">
              <w:rPr>
                <w:sz w:val="20"/>
                <w:szCs w:val="20"/>
                <w:lang w:val="en-GB"/>
              </w:rPr>
              <w:t>params Versioned[]</w:t>
            </w:r>
            <w:r>
              <w:rPr>
                <w:sz w:val="20"/>
                <w:szCs w:val="20"/>
                <w:lang w:val="en-GB"/>
              </w:rPr>
              <w:t>)</w:t>
            </w:r>
          </w:p>
        </w:tc>
        <w:tc>
          <w:tcPr>
            <w:tcW w:w="5725" w:type="dxa"/>
          </w:tcPr>
          <w:p w14:paraId="645F632F" w14:textId="77777777" w:rsidR="00A54D03" w:rsidRPr="002E5CE2" w:rsidRDefault="00A00E45" w:rsidP="0025540B">
            <w:pPr>
              <w:jc w:val="both"/>
              <w:rPr>
                <w:sz w:val="20"/>
                <w:szCs w:val="20"/>
                <w:lang w:val="en-GB"/>
              </w:rPr>
            </w:pPr>
            <w:r>
              <w:rPr>
                <w:sz w:val="20"/>
                <w:szCs w:val="20"/>
                <w:lang w:val="en-GB"/>
              </w:rPr>
              <w:t>Initiates some other sort of Sql statement and returns the number of rows affected.</w:t>
            </w:r>
            <w:r w:rsidR="00A54D03">
              <w:rPr>
                <w:sz w:val="20"/>
                <w:szCs w:val="20"/>
                <w:lang w:val="en-GB"/>
              </w:rPr>
              <w:t xml:space="preserve"> If the transaction automcommits, the given versioned objects have versions updated if affected</w:t>
            </w:r>
            <w:r w:rsidR="00620898">
              <w:rPr>
                <w:sz w:val="20"/>
                <w:szCs w:val="20"/>
                <w:lang w:val="en-GB"/>
              </w:rPr>
              <w:t>. Will block until the connection is available.</w:t>
            </w:r>
          </w:p>
        </w:tc>
      </w:tr>
      <w:tr w:rsidR="00C06296" w:rsidRPr="002E5CE2" w14:paraId="33DE4D84" w14:textId="77777777" w:rsidTr="00E82286">
        <w:tc>
          <w:tcPr>
            <w:tcW w:w="2843" w:type="dxa"/>
          </w:tcPr>
          <w:p w14:paraId="003FCF06" w14:textId="77777777" w:rsidR="00C06296" w:rsidRDefault="00C06296" w:rsidP="0025540B">
            <w:pPr>
              <w:jc w:val="both"/>
              <w:rPr>
                <w:sz w:val="20"/>
                <w:szCs w:val="20"/>
                <w:lang w:val="en-GB"/>
              </w:rPr>
            </w:pPr>
            <w:r>
              <w:rPr>
                <w:sz w:val="20"/>
                <w:szCs w:val="20"/>
                <w:lang w:val="en-GB"/>
              </w:rPr>
              <w:t>Int ExecuteNonQueryCrypt()</w:t>
            </w:r>
          </w:p>
        </w:tc>
        <w:tc>
          <w:tcPr>
            <w:tcW w:w="5725" w:type="dxa"/>
          </w:tcPr>
          <w:p w14:paraId="2AF5D44D" w14:textId="77777777" w:rsidR="00C06296" w:rsidRDefault="00C06296" w:rsidP="0025540B">
            <w:pPr>
              <w:jc w:val="both"/>
              <w:rPr>
                <w:sz w:val="20"/>
                <w:szCs w:val="20"/>
                <w:lang w:val="en-GB"/>
              </w:rPr>
            </w:pPr>
            <w:r>
              <w:rPr>
                <w:sz w:val="20"/>
                <w:szCs w:val="20"/>
                <w:lang w:val="en-GB"/>
              </w:rPr>
              <w:t>Initiates some other sort of Sql statement and returns the number of rows affected.</w:t>
            </w:r>
            <w:r w:rsidR="00620898">
              <w:rPr>
                <w:sz w:val="20"/>
                <w:szCs w:val="20"/>
                <w:lang w:val="en-GB"/>
              </w:rPr>
              <w:t xml:space="preserve"> Will block until the connection is available.</w:t>
            </w:r>
          </w:p>
        </w:tc>
      </w:tr>
    </w:tbl>
    <w:p w14:paraId="72508403" w14:textId="239BB56B" w:rsidR="00AE6C3B" w:rsidRDefault="00682711" w:rsidP="00AE6C3B">
      <w:pPr>
        <w:pStyle w:val="Heading3"/>
      </w:pPr>
      <w:bookmarkStart w:id="326" w:name="_Toc142286396"/>
      <w:r>
        <w:lastRenderedPageBreak/>
        <w:t>8.</w:t>
      </w:r>
      <w:r w:rsidR="00C303E5">
        <w:t>7</w:t>
      </w:r>
      <w:r w:rsidR="00581DBF">
        <w:t>.</w:t>
      </w:r>
      <w:r w:rsidR="002C482F">
        <w:t>1</w:t>
      </w:r>
      <w:r w:rsidR="001E16CA">
        <w:t>2</w:t>
      </w:r>
      <w:r w:rsidR="00AE6C3B">
        <w:t xml:space="preserve"> PyrrhoConnect</w:t>
      </w:r>
      <w:bookmarkEnd w:id="326"/>
    </w:p>
    <w:p w14:paraId="15E556BC" w14:textId="29C811DF" w:rsidR="00AE6C3B" w:rsidRDefault="00AE6C3B" w:rsidP="00AE6C3B">
      <w:pPr>
        <w:spacing w:before="120"/>
        <w:jc w:val="both"/>
        <w:rPr>
          <w:sz w:val="20"/>
          <w:szCs w:val="20"/>
          <w:lang w:val="en-GB"/>
        </w:rPr>
      </w:pPr>
      <w:r>
        <w:rPr>
          <w:sz w:val="20"/>
          <w:szCs w:val="20"/>
          <w:lang w:val="en-GB"/>
        </w:rPr>
        <w:t xml:space="preserve">PyrrhoConnect </w:t>
      </w:r>
      <w:r w:rsidR="00AB75EE">
        <w:rPr>
          <w:sz w:val="20"/>
          <w:szCs w:val="20"/>
          <w:lang w:val="en-GB"/>
        </w:rPr>
        <w:t xml:space="preserve">imitates the IDbConnection interface </w:t>
      </w:r>
      <w:r w:rsidR="005B5C19">
        <w:rPr>
          <w:sz w:val="20"/>
          <w:szCs w:val="20"/>
          <w:lang w:val="en-GB"/>
        </w:rPr>
        <w:t xml:space="preserve">from ADO.NET </w:t>
      </w:r>
      <w:r w:rsidR="00AB75EE">
        <w:rPr>
          <w:sz w:val="20"/>
          <w:szCs w:val="20"/>
          <w:lang w:val="en-GB"/>
        </w:rPr>
        <w:t xml:space="preserve">and supplies some additional functionality. </w:t>
      </w:r>
      <w:r w:rsidR="005B5C19">
        <w:rPr>
          <w:sz w:val="20"/>
          <w:szCs w:val="20"/>
          <w:lang w:val="en-GB"/>
        </w:rPr>
        <w:t>Additional</w:t>
      </w:r>
      <w:r w:rsidR="00EF17E2">
        <w:rPr>
          <w:sz w:val="20"/>
          <w:szCs w:val="20"/>
          <w:lang w:val="en-GB"/>
        </w:rPr>
        <w:t xml:space="preserve"> methods described here provide a RESTful interface</w:t>
      </w:r>
      <w:r w:rsidR="00C02F0B">
        <w:rPr>
          <w:sz w:val="20"/>
          <w:szCs w:val="20"/>
          <w:lang w:val="en-GB"/>
        </w:rPr>
        <w:t>*</w:t>
      </w:r>
      <w:r w:rsidR="00EF17E2">
        <w:rPr>
          <w:sz w:val="20"/>
          <w:szCs w:val="20"/>
          <w:lang w:val="en-GB"/>
        </w:rPr>
        <w:t>: Get, Post, Put and Delete.</w:t>
      </w:r>
    </w:p>
    <w:p w14:paraId="1A3D36A7" w14:textId="60DB2AF7" w:rsidR="0037780D" w:rsidRDefault="0037780D" w:rsidP="00AE6C3B">
      <w:pPr>
        <w:spacing w:before="120"/>
        <w:jc w:val="both"/>
        <w:rPr>
          <w:sz w:val="20"/>
          <w:szCs w:val="20"/>
          <w:lang w:val="en-GB"/>
        </w:rPr>
      </w:pPr>
      <w:r>
        <w:rPr>
          <w:sz w:val="20"/>
          <w:szCs w:val="20"/>
          <w:lang w:val="en-GB"/>
        </w:rPr>
        <w:t xml:space="preserve">From version 5.4, thread-safety is enforced for client-side programming. Although the PyrrhoConnect can be shared among threads, there can be at most one transaction and/or command active at any time per connection, and transactions, commands, and readers cannot be shared with other threads. As a result, methods such as BeginTransaction </w:t>
      </w:r>
      <w:r w:rsidR="00620898">
        <w:rPr>
          <w:sz w:val="20"/>
          <w:szCs w:val="20"/>
          <w:lang w:val="en-GB"/>
        </w:rPr>
        <w:t xml:space="preserve">will block until </w:t>
      </w:r>
      <w:r>
        <w:rPr>
          <w:sz w:val="20"/>
          <w:szCs w:val="20"/>
          <w:lang w:val="en-GB"/>
        </w:rPr>
        <w:t>the connection is available.</w:t>
      </w:r>
    </w:p>
    <w:p w14:paraId="530C37FF" w14:textId="3EBC3B45" w:rsidR="004057DF" w:rsidRDefault="004057DF" w:rsidP="00AE6C3B">
      <w:pPr>
        <w:spacing w:before="120"/>
        <w:jc w:val="both"/>
        <w:rPr>
          <w:sz w:val="20"/>
          <w:szCs w:val="20"/>
          <w:lang w:val="en-GB"/>
        </w:rPr>
      </w:pPr>
      <w:r>
        <w:rPr>
          <w:sz w:val="20"/>
          <w:szCs w:val="20"/>
          <w:lang w:val="en-GB"/>
        </w:rPr>
        <w:t xml:space="preserve">From v7 the Prepare and Execute methods </w:t>
      </w:r>
      <w:r w:rsidR="00C70155">
        <w:rPr>
          <w:sz w:val="20"/>
          <w:szCs w:val="20"/>
          <w:lang w:val="en-GB"/>
        </w:rPr>
        <w:t>of the connection manage and use</w:t>
      </w:r>
      <w:r>
        <w:rPr>
          <w:sz w:val="20"/>
          <w:szCs w:val="20"/>
          <w:lang w:val="en-GB"/>
        </w:rPr>
        <w:t xml:space="preserve"> a set of named SQL statements with ? </w:t>
      </w:r>
      <w:r w:rsidR="00F46770">
        <w:rPr>
          <w:sz w:val="20"/>
          <w:szCs w:val="20"/>
          <w:lang w:val="en-GB"/>
        </w:rPr>
        <w:t>as</w:t>
      </w:r>
      <w:r>
        <w:rPr>
          <w:sz w:val="20"/>
          <w:szCs w:val="20"/>
          <w:lang w:val="en-GB"/>
        </w:rPr>
        <w:t xml:space="preserve"> placeholders</w:t>
      </w:r>
      <w:r w:rsidR="00F46770">
        <w:rPr>
          <w:sz w:val="20"/>
          <w:szCs w:val="20"/>
          <w:lang w:val="en-GB"/>
        </w:rPr>
        <w:t xml:space="preserve"> for zero or more </w:t>
      </w:r>
      <w:r w:rsidR="00B22581">
        <w:rPr>
          <w:sz w:val="20"/>
          <w:szCs w:val="20"/>
          <w:lang w:val="en-GB"/>
        </w:rPr>
        <w:t>Literal v</w:t>
      </w:r>
      <w:r w:rsidR="00F46770">
        <w:rPr>
          <w:sz w:val="20"/>
          <w:szCs w:val="20"/>
          <w:lang w:val="en-GB"/>
        </w:rPr>
        <w:t>alues</w:t>
      </w:r>
      <w:r>
        <w:rPr>
          <w:sz w:val="20"/>
          <w:szCs w:val="20"/>
          <w:lang w:val="en-GB"/>
        </w:rPr>
        <w:t>. The Execute method provides</w:t>
      </w:r>
      <w:r w:rsidR="00B22581">
        <w:rPr>
          <w:sz w:val="20"/>
          <w:szCs w:val="20"/>
          <w:lang w:val="en-GB"/>
        </w:rPr>
        <w:t xml:space="preserve"> these</w:t>
      </w:r>
      <w:r>
        <w:rPr>
          <w:sz w:val="20"/>
          <w:szCs w:val="20"/>
          <w:lang w:val="en-GB"/>
        </w:rPr>
        <w:t xml:space="preserve"> SQL </w:t>
      </w:r>
      <w:r w:rsidR="00B22581">
        <w:rPr>
          <w:sz w:val="20"/>
          <w:szCs w:val="20"/>
          <w:lang w:val="en-GB"/>
        </w:rPr>
        <w:t>literals</w:t>
      </w:r>
      <w:r>
        <w:rPr>
          <w:sz w:val="20"/>
          <w:szCs w:val="20"/>
          <w:lang w:val="en-GB"/>
        </w:rPr>
        <w:t xml:space="preserve"> as actual parameters for each such placeholder. The named statements are available in the PyrrhoConnect instance that defined them.</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31CB83C9" w14:textId="77777777" w:rsidTr="003F1F87">
        <w:tc>
          <w:tcPr>
            <w:tcW w:w="2843" w:type="dxa"/>
          </w:tcPr>
          <w:p w14:paraId="39665BAB"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6D76F09" w14:textId="77777777" w:rsidR="00AE6C3B" w:rsidRPr="002E5CE2" w:rsidRDefault="00AE6C3B" w:rsidP="0025540B">
            <w:pPr>
              <w:jc w:val="center"/>
              <w:rPr>
                <w:b/>
                <w:sz w:val="20"/>
                <w:szCs w:val="20"/>
                <w:lang w:val="en-GB"/>
              </w:rPr>
            </w:pPr>
            <w:r w:rsidRPr="002E5CE2">
              <w:rPr>
                <w:b/>
                <w:sz w:val="20"/>
                <w:szCs w:val="20"/>
                <w:lang w:val="en-GB"/>
              </w:rPr>
              <w:t>Explanation</w:t>
            </w:r>
          </w:p>
        </w:tc>
      </w:tr>
      <w:tr w:rsidR="00E27D42" w:rsidRPr="002E5CE2" w14:paraId="42C303DD" w14:textId="77777777" w:rsidTr="003F1F87">
        <w:tc>
          <w:tcPr>
            <w:tcW w:w="2843" w:type="dxa"/>
          </w:tcPr>
          <w:p w14:paraId="678B95DA" w14:textId="77777777" w:rsidR="00E27D42" w:rsidRPr="002E5CE2" w:rsidRDefault="00A56F51" w:rsidP="0025540B">
            <w:pPr>
              <w:jc w:val="both"/>
              <w:rPr>
                <w:sz w:val="20"/>
                <w:szCs w:val="20"/>
                <w:lang w:val="en-GB"/>
              </w:rPr>
            </w:pPr>
            <w:r w:rsidRPr="002E5CE2">
              <w:rPr>
                <w:sz w:val="20"/>
                <w:szCs w:val="20"/>
                <w:lang w:val="en-GB"/>
              </w:rPr>
              <w:t>int</w:t>
            </w:r>
            <w:r w:rsidR="00E27D42" w:rsidRPr="002E5CE2">
              <w:rPr>
                <w:sz w:val="20"/>
                <w:szCs w:val="20"/>
                <w:lang w:val="en-GB"/>
              </w:rPr>
              <w:t xml:space="preserve"> Act(string sql)</w:t>
            </w:r>
          </w:p>
        </w:tc>
        <w:tc>
          <w:tcPr>
            <w:tcW w:w="5725" w:type="dxa"/>
          </w:tcPr>
          <w:p w14:paraId="7100B23F" w14:textId="77777777" w:rsidR="00E27D42" w:rsidRPr="002E5CE2" w:rsidRDefault="00E27D42" w:rsidP="0025540B">
            <w:pPr>
              <w:jc w:val="both"/>
              <w:rPr>
                <w:sz w:val="20"/>
                <w:szCs w:val="20"/>
                <w:lang w:val="en-GB"/>
              </w:rPr>
            </w:pPr>
            <w:r w:rsidRPr="002E5CE2">
              <w:rPr>
                <w:sz w:val="20"/>
                <w:szCs w:val="20"/>
                <w:lang w:val="en-GB"/>
              </w:rPr>
              <w:t>Convenient shortcut to construct a PyrrhoCommand and call ExecuteNonQuery on it.</w:t>
            </w:r>
            <w:r w:rsidR="00A56F51" w:rsidRPr="002E5CE2">
              <w:rPr>
                <w:sz w:val="20"/>
                <w:szCs w:val="20"/>
                <w:lang w:val="en-GB"/>
              </w:rPr>
              <w:t xml:space="preserve"> </w:t>
            </w:r>
            <w:r w:rsidR="0037780D">
              <w:rPr>
                <w:sz w:val="20"/>
                <w:szCs w:val="20"/>
                <w:lang w:val="en-GB"/>
              </w:rPr>
              <w:t>Will blobk until the connection is available.</w:t>
            </w:r>
          </w:p>
        </w:tc>
      </w:tr>
      <w:tr w:rsidR="002F23F4" w:rsidRPr="002E5CE2" w14:paraId="5D33297C" w14:textId="77777777" w:rsidTr="003F1F87">
        <w:tc>
          <w:tcPr>
            <w:tcW w:w="2843" w:type="dxa"/>
          </w:tcPr>
          <w:p w14:paraId="4E77FB31" w14:textId="77777777" w:rsidR="002F23F4" w:rsidRDefault="002F23F4" w:rsidP="0025540B">
            <w:pPr>
              <w:jc w:val="both"/>
              <w:rPr>
                <w:sz w:val="20"/>
                <w:lang w:val="en-GB"/>
              </w:rPr>
            </w:pPr>
            <w:r>
              <w:rPr>
                <w:sz w:val="20"/>
                <w:lang w:val="en-GB"/>
              </w:rPr>
              <w:t>Activity activity</w:t>
            </w:r>
          </w:p>
        </w:tc>
        <w:tc>
          <w:tcPr>
            <w:tcW w:w="5725" w:type="dxa"/>
          </w:tcPr>
          <w:p w14:paraId="6BEC72B2" w14:textId="77777777" w:rsidR="002F23F4" w:rsidRDefault="002F23F4" w:rsidP="0025540B">
            <w:pPr>
              <w:jc w:val="both"/>
              <w:rPr>
                <w:sz w:val="20"/>
                <w:szCs w:val="20"/>
                <w:lang w:val="en-GB"/>
              </w:rPr>
            </w:pPr>
            <w:r>
              <w:rPr>
                <w:sz w:val="20"/>
                <w:szCs w:val="20"/>
                <w:lang w:val="en-GB"/>
              </w:rPr>
              <w:t xml:space="preserve">(AndroidOSP) Set only. Set the Activity into PyrrhoConnect.This must be done before the connection is opened. E.g. in Activity.OnCreate(bundle) use code such as </w:t>
            </w:r>
          </w:p>
          <w:p w14:paraId="68F90615"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 = </w:t>
            </w:r>
            <w:r>
              <w:rPr>
                <w:rFonts w:ascii="Consolas" w:hAnsi="Consolas" w:cs="Consolas"/>
                <w:color w:val="0000FF"/>
                <w:sz w:val="18"/>
                <w:szCs w:val="18"/>
                <w:lang w:val="en-GB" w:eastAsia="en-GB"/>
              </w:rPr>
              <w:t>new</w:t>
            </w:r>
            <w:r>
              <w:rPr>
                <w:rFonts w:ascii="Consolas" w:hAnsi="Consolas" w:cs="Consolas"/>
                <w:sz w:val="18"/>
                <w:szCs w:val="18"/>
                <w:lang w:val="en-GB" w:eastAsia="en-GB"/>
              </w:rPr>
              <w:t xml:space="preserve"> </w:t>
            </w:r>
            <w:r>
              <w:rPr>
                <w:rFonts w:ascii="Consolas" w:hAnsi="Consolas" w:cs="Consolas"/>
                <w:color w:val="2B91AF"/>
                <w:sz w:val="18"/>
                <w:szCs w:val="18"/>
                <w:lang w:val="en-GB" w:eastAsia="en-GB"/>
              </w:rPr>
              <w:t>PyrrhoConnect</w:t>
            </w:r>
            <w:r>
              <w:rPr>
                <w:rFonts w:ascii="Consolas" w:hAnsi="Consolas" w:cs="Consolas"/>
                <w:sz w:val="18"/>
                <w:szCs w:val="18"/>
                <w:lang w:val="en-GB" w:eastAsia="en-GB"/>
              </w:rPr>
              <w:t>(</w:t>
            </w:r>
            <w:r>
              <w:rPr>
                <w:rFonts w:ascii="Consolas" w:hAnsi="Consolas" w:cs="Consolas"/>
                <w:color w:val="A31515"/>
                <w:sz w:val="18"/>
                <w:szCs w:val="18"/>
                <w:lang w:val="en-GB" w:eastAsia="en-GB"/>
              </w:rPr>
              <w:t>"Files=</w:t>
            </w:r>
            <w:r w:rsidRPr="002F23F4">
              <w:rPr>
                <w:rFonts w:ascii="Consolas" w:hAnsi="Consolas" w:cs="Consolas"/>
                <w:i/>
                <w:color w:val="A31515"/>
                <w:sz w:val="18"/>
                <w:szCs w:val="18"/>
                <w:lang w:val="en-GB" w:eastAsia="en-GB"/>
              </w:rPr>
              <w:t>mydb</w:t>
            </w:r>
            <w:r>
              <w:rPr>
                <w:rFonts w:ascii="Consolas" w:hAnsi="Consolas" w:cs="Consolas"/>
                <w:color w:val="A31515"/>
                <w:sz w:val="18"/>
                <w:szCs w:val="18"/>
                <w:lang w:val="en-GB" w:eastAsia="en-GB"/>
              </w:rPr>
              <w:t>"</w:t>
            </w:r>
            <w:r>
              <w:rPr>
                <w:rFonts w:ascii="Consolas" w:hAnsi="Consolas" w:cs="Consolas"/>
                <w:sz w:val="18"/>
                <w:szCs w:val="18"/>
                <w:lang w:val="en-GB" w:eastAsia="en-GB"/>
              </w:rPr>
              <w:t>);</w:t>
            </w:r>
          </w:p>
          <w:p w14:paraId="346B315D"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conn.activity = </w:t>
            </w:r>
            <w:r>
              <w:rPr>
                <w:rFonts w:ascii="Consolas" w:hAnsi="Consolas" w:cs="Consolas"/>
                <w:color w:val="0000FF"/>
                <w:sz w:val="18"/>
                <w:szCs w:val="18"/>
                <w:lang w:val="en-GB" w:eastAsia="en-GB"/>
              </w:rPr>
              <w:t>this</w:t>
            </w:r>
            <w:r>
              <w:rPr>
                <w:rFonts w:ascii="Consolas" w:hAnsi="Consolas" w:cs="Consolas"/>
                <w:sz w:val="18"/>
                <w:szCs w:val="18"/>
                <w:lang w:val="en-GB" w:eastAsia="en-GB"/>
              </w:rPr>
              <w:t>;</w:t>
            </w:r>
          </w:p>
          <w:p w14:paraId="0F519F8B"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conn.Open();</w:t>
            </w:r>
          </w:p>
          <w:p w14:paraId="49625A68" w14:textId="77777777" w:rsidR="002F23F4" w:rsidRPr="002F23F4" w:rsidRDefault="002F23F4" w:rsidP="0025540B">
            <w:pPr>
              <w:rPr>
                <w:rFonts w:ascii="Consolas" w:hAnsi="Consolas" w:cs="Consolas"/>
                <w:sz w:val="18"/>
                <w:szCs w:val="18"/>
                <w:lang w:val="en-GB" w:eastAsia="en-GB"/>
              </w:rPr>
            </w:pPr>
            <w:r w:rsidRPr="002F23F4">
              <w:rPr>
                <w:sz w:val="20"/>
                <w:szCs w:val="20"/>
                <w:lang w:val="en-GB"/>
              </w:rPr>
              <w:t>Note that</w:t>
            </w:r>
            <w:r>
              <w:rPr>
                <w:sz w:val="20"/>
                <w:szCs w:val="20"/>
                <w:lang w:val="en-GB"/>
              </w:rPr>
              <w:t xml:space="preserve"> mydb (without the osp extension) needs to be an AndroidAsset to be copied to the device.</w:t>
            </w:r>
          </w:p>
        </w:tc>
      </w:tr>
      <w:tr w:rsidR="00AB75EE" w:rsidRPr="002E5CE2" w14:paraId="1ECB0100" w14:textId="77777777" w:rsidTr="003F1F87">
        <w:tc>
          <w:tcPr>
            <w:tcW w:w="2843" w:type="dxa"/>
          </w:tcPr>
          <w:p w14:paraId="0ECB74DC" w14:textId="77777777" w:rsidR="00AB75EE" w:rsidRPr="00AB75EE" w:rsidRDefault="00AB75EE" w:rsidP="0025540B">
            <w:pPr>
              <w:jc w:val="both"/>
              <w:rPr>
                <w:sz w:val="20"/>
                <w:lang w:val="en-GB"/>
              </w:rPr>
            </w:pPr>
            <w:r>
              <w:rPr>
                <w:sz w:val="20"/>
                <w:lang w:val="en-GB"/>
              </w:rPr>
              <w:t>PyrrhoTransaction BeginTransaction()</w:t>
            </w:r>
          </w:p>
        </w:tc>
        <w:tc>
          <w:tcPr>
            <w:tcW w:w="5725" w:type="dxa"/>
          </w:tcPr>
          <w:p w14:paraId="2E4EC43C" w14:textId="77777777" w:rsidR="00AB75EE" w:rsidRDefault="00AB75EE" w:rsidP="0025540B">
            <w:pPr>
              <w:jc w:val="both"/>
              <w:rPr>
                <w:sz w:val="20"/>
                <w:szCs w:val="20"/>
                <w:lang w:val="en-GB"/>
              </w:rPr>
            </w:pPr>
            <w:r>
              <w:rPr>
                <w:sz w:val="20"/>
                <w:szCs w:val="20"/>
                <w:lang w:val="en-GB"/>
              </w:rPr>
              <w:t>Start a new isolated transaction</w:t>
            </w:r>
            <w:r w:rsidR="007B17BB">
              <w:rPr>
                <w:sz w:val="20"/>
                <w:szCs w:val="20"/>
                <w:lang w:val="en-GB"/>
              </w:rPr>
              <w:t xml:space="preserve"> (like IDbTransaction)</w:t>
            </w:r>
            <w:r w:rsidR="0037780D">
              <w:rPr>
                <w:sz w:val="20"/>
                <w:szCs w:val="20"/>
                <w:lang w:val="en-GB"/>
              </w:rPr>
              <w:t>. Will block until the connection is available.</w:t>
            </w:r>
            <w:r w:rsidR="00134479">
              <w:rPr>
                <w:sz w:val="20"/>
                <w:szCs w:val="20"/>
                <w:lang w:val="en-GB"/>
              </w:rPr>
              <w:t xml:space="preserve"> [In Java, PyrrhoJC.Connection does this automatically if autoCommit has been set false.]</w:t>
            </w:r>
          </w:p>
        </w:tc>
      </w:tr>
      <w:tr w:rsidR="00AE0AD6" w:rsidRPr="002E5CE2" w14:paraId="5672CD3F" w14:textId="77777777" w:rsidTr="003F1F87">
        <w:tc>
          <w:tcPr>
            <w:tcW w:w="2843" w:type="dxa"/>
          </w:tcPr>
          <w:p w14:paraId="6CF21040" w14:textId="77777777" w:rsidR="00AE0AD6" w:rsidRDefault="00AE0AD6" w:rsidP="0025540B">
            <w:pPr>
              <w:jc w:val="both"/>
              <w:rPr>
                <w:sz w:val="20"/>
                <w:lang w:val="en-GB"/>
              </w:rPr>
            </w:pPr>
            <w:r>
              <w:rPr>
                <w:sz w:val="20"/>
                <w:lang w:val="en-GB"/>
              </w:rPr>
              <w:t>bool Check(</w:t>
            </w:r>
            <w:r w:rsidR="008B77BF">
              <w:rPr>
                <w:sz w:val="20"/>
                <w:lang w:val="en-GB"/>
              </w:rPr>
              <w:t>string ch</w:t>
            </w:r>
            <w:r>
              <w:rPr>
                <w:sz w:val="20"/>
                <w:lang w:val="en-GB"/>
              </w:rPr>
              <w:t>)</w:t>
            </w:r>
          </w:p>
          <w:p w14:paraId="1D664A62" w14:textId="77777777" w:rsidR="008A539B" w:rsidRDefault="008A539B" w:rsidP="0025540B">
            <w:pPr>
              <w:jc w:val="both"/>
              <w:rPr>
                <w:sz w:val="20"/>
                <w:lang w:val="en-GB"/>
              </w:rPr>
            </w:pPr>
            <w:r>
              <w:rPr>
                <w:sz w:val="20"/>
                <w:lang w:val="en-GB"/>
              </w:rPr>
              <w:t>bool Check(string ch, string rc)</w:t>
            </w:r>
          </w:p>
        </w:tc>
        <w:tc>
          <w:tcPr>
            <w:tcW w:w="5725" w:type="dxa"/>
          </w:tcPr>
          <w:p w14:paraId="78405110" w14:textId="77777777" w:rsidR="00AE0AD6" w:rsidRDefault="00AE0AD6" w:rsidP="0025540B">
            <w:pPr>
              <w:jc w:val="both"/>
              <w:rPr>
                <w:sz w:val="20"/>
                <w:szCs w:val="20"/>
                <w:lang w:val="en-GB"/>
              </w:rPr>
            </w:pPr>
            <w:r>
              <w:rPr>
                <w:sz w:val="20"/>
                <w:szCs w:val="20"/>
                <w:lang w:val="en-GB"/>
              </w:rPr>
              <w:t xml:space="preserve">Check to see if a given </w:t>
            </w:r>
            <w:r w:rsidR="00A9245E">
              <w:rPr>
                <w:sz w:val="20"/>
                <w:szCs w:val="20"/>
                <w:lang w:val="en-GB"/>
              </w:rPr>
              <w:t>Versioned check string</w:t>
            </w:r>
            <w:r>
              <w:rPr>
                <w:sz w:val="20"/>
                <w:szCs w:val="20"/>
                <w:lang w:val="en-GB"/>
              </w:rPr>
              <w:t xml:space="preserve"> is still current, i.e. the row has not been modified by a l</w:t>
            </w:r>
            <w:r w:rsidR="00A406AB">
              <w:rPr>
                <w:sz w:val="20"/>
                <w:szCs w:val="20"/>
                <w:lang w:val="en-GB"/>
              </w:rPr>
              <w:t>ater transaction. (See sec 5.2.3</w:t>
            </w:r>
            <w:r w:rsidR="00A9245E">
              <w:rPr>
                <w:sz w:val="20"/>
                <w:szCs w:val="20"/>
                <w:lang w:val="en-GB"/>
              </w:rPr>
              <w:t xml:space="preserve"> and 8.8.21</w:t>
            </w:r>
            <w:r>
              <w:rPr>
                <w:sz w:val="20"/>
                <w:szCs w:val="20"/>
                <w:lang w:val="en-GB"/>
              </w:rPr>
              <w:t>)</w:t>
            </w:r>
            <w:r w:rsidR="008A539B">
              <w:rPr>
                <w:sz w:val="20"/>
                <w:szCs w:val="20"/>
                <w:lang w:val="en-GB"/>
              </w:rPr>
              <w:t>. The second version shown also tests the readCheck. (There is no need to perform a check unless the Versioned data is from a previous transaction.)</w:t>
            </w:r>
          </w:p>
        </w:tc>
      </w:tr>
      <w:tr w:rsidR="007B17BB" w:rsidRPr="002E5CE2" w14:paraId="362B2ED9" w14:textId="77777777" w:rsidTr="003F1F87">
        <w:tc>
          <w:tcPr>
            <w:tcW w:w="2843" w:type="dxa"/>
          </w:tcPr>
          <w:p w14:paraId="0D38BC3D" w14:textId="77777777" w:rsidR="007B17BB" w:rsidRPr="007B17BB" w:rsidRDefault="007B17BB" w:rsidP="0025540B">
            <w:pPr>
              <w:jc w:val="both"/>
              <w:rPr>
                <w:sz w:val="20"/>
                <w:lang w:val="en-GB"/>
              </w:rPr>
            </w:pPr>
            <w:r>
              <w:rPr>
                <w:sz w:val="20"/>
                <w:lang w:val="en-GB"/>
              </w:rPr>
              <w:t>void Close()</w:t>
            </w:r>
          </w:p>
        </w:tc>
        <w:tc>
          <w:tcPr>
            <w:tcW w:w="5725" w:type="dxa"/>
          </w:tcPr>
          <w:p w14:paraId="549A152C" w14:textId="77777777" w:rsidR="007B17BB" w:rsidRDefault="007B17BB" w:rsidP="0025540B">
            <w:pPr>
              <w:jc w:val="both"/>
              <w:rPr>
                <w:sz w:val="20"/>
                <w:szCs w:val="20"/>
                <w:lang w:val="en-GB"/>
              </w:rPr>
            </w:pPr>
            <w:r>
              <w:rPr>
                <w:sz w:val="20"/>
                <w:szCs w:val="20"/>
                <w:lang w:val="en-GB"/>
              </w:rPr>
              <w:t>Close the channel to the database engine</w:t>
            </w:r>
          </w:p>
        </w:tc>
      </w:tr>
      <w:tr w:rsidR="00AB75EE" w:rsidRPr="002E5CE2" w14:paraId="451F9D8E" w14:textId="77777777" w:rsidTr="003F1F87">
        <w:tc>
          <w:tcPr>
            <w:tcW w:w="2843" w:type="dxa"/>
          </w:tcPr>
          <w:p w14:paraId="31B109F5" w14:textId="77777777" w:rsidR="00AB75EE" w:rsidRPr="007B0BD9" w:rsidRDefault="007B17BB" w:rsidP="0025540B">
            <w:pPr>
              <w:jc w:val="both"/>
              <w:rPr>
                <w:i/>
                <w:sz w:val="20"/>
                <w:lang w:val="en-GB"/>
              </w:rPr>
            </w:pPr>
            <w:r>
              <w:rPr>
                <w:i/>
                <w:sz w:val="20"/>
                <w:lang w:val="en-GB"/>
              </w:rPr>
              <w:t>string ConnectionString</w:t>
            </w:r>
          </w:p>
        </w:tc>
        <w:tc>
          <w:tcPr>
            <w:tcW w:w="5725" w:type="dxa"/>
          </w:tcPr>
          <w:p w14:paraId="6FD7CEA6" w14:textId="77777777" w:rsidR="00AB75EE" w:rsidRDefault="007B17BB" w:rsidP="0025540B">
            <w:pPr>
              <w:jc w:val="both"/>
              <w:rPr>
                <w:sz w:val="20"/>
                <w:szCs w:val="20"/>
                <w:lang w:val="en-GB"/>
              </w:rPr>
            </w:pPr>
            <w:r>
              <w:rPr>
                <w:sz w:val="20"/>
                <w:szCs w:val="20"/>
                <w:lang w:val="en-GB"/>
              </w:rPr>
              <w:t>Get the connection string for the connection</w:t>
            </w:r>
          </w:p>
        </w:tc>
      </w:tr>
      <w:tr w:rsidR="007B17BB" w:rsidRPr="002E5CE2" w14:paraId="0DCFDC67" w14:textId="77777777" w:rsidTr="003F1F87">
        <w:tc>
          <w:tcPr>
            <w:tcW w:w="2843" w:type="dxa"/>
          </w:tcPr>
          <w:p w14:paraId="68EC361D" w14:textId="77777777" w:rsidR="007B17BB" w:rsidRPr="007B17BB" w:rsidRDefault="007B17BB" w:rsidP="0025540B">
            <w:pPr>
              <w:jc w:val="both"/>
              <w:rPr>
                <w:sz w:val="20"/>
                <w:lang w:val="en-GB"/>
              </w:rPr>
            </w:pPr>
            <w:r>
              <w:rPr>
                <w:sz w:val="20"/>
                <w:lang w:val="en-GB"/>
              </w:rPr>
              <w:t>PyrrhoCommand CreateCommand()</w:t>
            </w:r>
          </w:p>
        </w:tc>
        <w:tc>
          <w:tcPr>
            <w:tcW w:w="5725" w:type="dxa"/>
          </w:tcPr>
          <w:p w14:paraId="48E4D518" w14:textId="77777777" w:rsidR="007B17BB" w:rsidRDefault="007B17BB" w:rsidP="0025540B">
            <w:pPr>
              <w:jc w:val="both"/>
              <w:rPr>
                <w:sz w:val="20"/>
                <w:szCs w:val="20"/>
                <w:lang w:val="en-GB"/>
              </w:rPr>
            </w:pPr>
            <w:r>
              <w:rPr>
                <w:sz w:val="20"/>
                <w:szCs w:val="20"/>
                <w:lang w:val="en-GB"/>
              </w:rPr>
              <w:t>Create an object for carrying out an Sql command (as in IDbCommand)</w:t>
            </w:r>
            <w:r w:rsidR="0037780D">
              <w:rPr>
                <w:sz w:val="20"/>
                <w:szCs w:val="20"/>
                <w:lang w:val="en-GB"/>
              </w:rPr>
              <w:t xml:space="preserve">. </w:t>
            </w:r>
          </w:p>
        </w:tc>
      </w:tr>
      <w:tr w:rsidR="002A5E1B" w:rsidRPr="002E5CE2" w14:paraId="108E0D66" w14:textId="77777777" w:rsidTr="002A5E1B">
        <w:tc>
          <w:tcPr>
            <w:tcW w:w="2843" w:type="dxa"/>
          </w:tcPr>
          <w:p w14:paraId="7A47175B" w14:textId="77777777" w:rsidR="002A5E1B" w:rsidRPr="002E5CE2" w:rsidRDefault="002A5E1B" w:rsidP="0025540B">
            <w:pPr>
              <w:jc w:val="both"/>
              <w:rPr>
                <w:iCs/>
                <w:sz w:val="20"/>
                <w:szCs w:val="20"/>
                <w:lang w:val="en-GB"/>
              </w:rPr>
            </w:pPr>
            <w:r>
              <w:rPr>
                <w:iCs/>
                <w:sz w:val="20"/>
                <w:szCs w:val="20"/>
                <w:lang w:val="en-GB"/>
              </w:rPr>
              <w:t>void Delete(</w:t>
            </w:r>
            <w:r w:rsidR="00A9245E">
              <w:rPr>
                <w:iCs/>
                <w:sz w:val="20"/>
                <w:szCs w:val="20"/>
                <w:lang w:val="en-GB"/>
              </w:rPr>
              <w:t>Versioned</w:t>
            </w:r>
            <w:r>
              <w:rPr>
                <w:iCs/>
                <w:sz w:val="20"/>
                <w:szCs w:val="20"/>
                <w:lang w:val="en-GB"/>
              </w:rPr>
              <w:t xml:space="preserve"> ob)</w:t>
            </w:r>
          </w:p>
        </w:tc>
        <w:tc>
          <w:tcPr>
            <w:tcW w:w="5725" w:type="dxa"/>
          </w:tcPr>
          <w:p w14:paraId="14580A41" w14:textId="77777777" w:rsidR="002A5E1B" w:rsidRPr="002E5CE2" w:rsidRDefault="00AB75EE" w:rsidP="0025540B">
            <w:pPr>
              <w:jc w:val="both"/>
              <w:rPr>
                <w:sz w:val="20"/>
                <w:szCs w:val="20"/>
                <w:lang w:val="en-GB"/>
              </w:rPr>
            </w:pPr>
            <w:r>
              <w:rPr>
                <w:sz w:val="20"/>
                <w:szCs w:val="20"/>
                <w:lang w:val="en-GB"/>
              </w:rPr>
              <w:t>Delete the row corresponding to this object.*</w:t>
            </w:r>
            <w:r w:rsidR="0037780D">
              <w:rPr>
                <w:sz w:val="20"/>
                <w:szCs w:val="20"/>
                <w:lang w:val="en-GB"/>
              </w:rPr>
              <w:t xml:space="preserve"> Will block until the connection is available.</w:t>
            </w:r>
          </w:p>
        </w:tc>
      </w:tr>
      <w:tr w:rsidR="0018176B" w:rsidRPr="002E5CE2" w14:paraId="5889C10A" w14:textId="77777777" w:rsidTr="002A5E1B">
        <w:tc>
          <w:tcPr>
            <w:tcW w:w="2843" w:type="dxa"/>
          </w:tcPr>
          <w:p w14:paraId="03B8F9A8" w14:textId="1BBEE21F" w:rsidR="0018176B" w:rsidRDefault="0018176B" w:rsidP="0025540B">
            <w:pPr>
              <w:jc w:val="both"/>
              <w:rPr>
                <w:iCs/>
                <w:sz w:val="20"/>
                <w:szCs w:val="20"/>
                <w:lang w:val="en-GB"/>
              </w:rPr>
            </w:pPr>
            <w:r>
              <w:rPr>
                <w:iCs/>
                <w:sz w:val="20"/>
                <w:szCs w:val="20"/>
                <w:lang w:val="en-GB"/>
              </w:rPr>
              <w:t>int Execute</w:t>
            </w:r>
            <w:r w:rsidR="00FE65D7">
              <w:rPr>
                <w:iCs/>
                <w:sz w:val="20"/>
                <w:szCs w:val="20"/>
                <w:lang w:val="en-GB"/>
              </w:rPr>
              <w:fldChar w:fldCharType="begin"/>
            </w:r>
            <w:r w:rsidR="00FE65D7">
              <w:instrText xml:space="preserve"> XE "</w:instrText>
            </w:r>
            <w:r w:rsidR="00FE65D7" w:rsidRPr="00435854">
              <w:rPr>
                <w:iCs/>
                <w:sz w:val="20"/>
                <w:szCs w:val="20"/>
                <w:lang w:val="en-GB"/>
              </w:rPr>
              <w:instrText>Execute</w:instrText>
            </w:r>
            <w:r w:rsidR="00FE65D7">
              <w:instrText xml:space="preserve">" </w:instrText>
            </w:r>
            <w:r w:rsidR="00FE65D7">
              <w:rPr>
                <w:iCs/>
                <w:sz w:val="20"/>
                <w:szCs w:val="20"/>
                <w:lang w:val="en-GB"/>
              </w:rPr>
              <w:fldChar w:fldCharType="end"/>
            </w:r>
            <w:r w:rsidR="004330B5">
              <w:rPr>
                <w:iCs/>
                <w:sz w:val="20"/>
                <w:szCs w:val="20"/>
                <w:lang w:val="en-GB"/>
              </w:rPr>
              <w:t xml:space="preserve"> </w:t>
            </w:r>
            <w:r>
              <w:rPr>
                <w:iCs/>
                <w:sz w:val="20"/>
                <w:szCs w:val="20"/>
                <w:lang w:val="en-GB"/>
              </w:rPr>
              <w:t>(string name, params string[] actuals)</w:t>
            </w:r>
          </w:p>
        </w:tc>
        <w:tc>
          <w:tcPr>
            <w:tcW w:w="5725" w:type="dxa"/>
            <w:vMerge w:val="restart"/>
          </w:tcPr>
          <w:p w14:paraId="05B2D697" w14:textId="345660EB" w:rsidR="0018176B" w:rsidRDefault="0018176B" w:rsidP="0025540B">
            <w:pPr>
              <w:jc w:val="both"/>
              <w:rPr>
                <w:sz w:val="20"/>
                <w:szCs w:val="20"/>
                <w:lang w:val="en-GB"/>
              </w:rPr>
            </w:pPr>
            <w:r>
              <w:rPr>
                <w:sz w:val="20"/>
                <w:szCs w:val="20"/>
                <w:lang w:val="en-GB"/>
              </w:rPr>
              <w:t xml:space="preserve">Execute the named prepared statement with the given actual parameters (given as SQL </w:t>
            </w:r>
            <w:r w:rsidR="00B22581">
              <w:rPr>
                <w:sz w:val="20"/>
                <w:szCs w:val="20"/>
                <w:lang w:val="en-GB"/>
              </w:rPr>
              <w:t>Literals</w:t>
            </w:r>
            <w:r>
              <w:rPr>
                <w:sz w:val="20"/>
                <w:szCs w:val="20"/>
                <w:lang w:val="en-GB"/>
              </w:rPr>
              <w:t>). (</w:t>
            </w:r>
            <w:r w:rsidR="00B22581">
              <w:rPr>
                <w:sz w:val="20"/>
                <w:szCs w:val="20"/>
                <w:lang w:val="en-GB"/>
              </w:rPr>
              <w:t xml:space="preserve">For the more familiar ExecuteReader and ExecuteNonQuery, see </w:t>
            </w:r>
            <w:r>
              <w:rPr>
                <w:sz w:val="20"/>
                <w:szCs w:val="20"/>
                <w:lang w:val="en-GB"/>
              </w:rPr>
              <w:t>PyrrhoCommand, sec 8.7.11)</w:t>
            </w:r>
            <w:r w:rsidR="00B22581">
              <w:rPr>
                <w:sz w:val="20"/>
                <w:szCs w:val="20"/>
                <w:lang w:val="en-GB"/>
              </w:rPr>
              <w:t>.</w:t>
            </w:r>
            <w:r w:rsidR="004330B5">
              <w:rPr>
                <w:sz w:val="20"/>
                <w:szCs w:val="20"/>
                <w:lang w:val="en-GB"/>
              </w:rPr>
              <w:t xml:space="preserve"> See Prepare() below.</w:t>
            </w:r>
          </w:p>
          <w:p w14:paraId="6A4E4A6A" w14:textId="60D7DDB6" w:rsidR="0018176B" w:rsidRDefault="0018176B" w:rsidP="0025540B">
            <w:pPr>
              <w:jc w:val="both"/>
              <w:rPr>
                <w:sz w:val="20"/>
                <w:szCs w:val="20"/>
                <w:lang w:val="en-GB"/>
              </w:rPr>
            </w:pPr>
          </w:p>
        </w:tc>
      </w:tr>
      <w:tr w:rsidR="0018176B" w:rsidRPr="002E5CE2" w14:paraId="47FA01BC" w14:textId="77777777" w:rsidTr="002A5E1B">
        <w:tc>
          <w:tcPr>
            <w:tcW w:w="2843" w:type="dxa"/>
          </w:tcPr>
          <w:p w14:paraId="71F242C2" w14:textId="4B03E8C1" w:rsidR="0018176B" w:rsidRDefault="0018176B" w:rsidP="0025540B">
            <w:pPr>
              <w:jc w:val="both"/>
              <w:rPr>
                <w:iCs/>
                <w:sz w:val="20"/>
                <w:szCs w:val="20"/>
                <w:lang w:val="en-GB"/>
              </w:rPr>
            </w:pPr>
            <w:r>
              <w:rPr>
                <w:iCs/>
                <w:sz w:val="20"/>
                <w:szCs w:val="20"/>
                <w:lang w:val="en-GB"/>
              </w:rPr>
              <w:t>PyrrhoReader ExecuteReader (string name, params string[] actuals)</w:t>
            </w:r>
          </w:p>
        </w:tc>
        <w:tc>
          <w:tcPr>
            <w:tcW w:w="5725" w:type="dxa"/>
            <w:vMerge/>
          </w:tcPr>
          <w:p w14:paraId="75F80C3A" w14:textId="6327B760" w:rsidR="0018176B" w:rsidRDefault="0018176B" w:rsidP="0025540B">
            <w:pPr>
              <w:jc w:val="both"/>
              <w:rPr>
                <w:sz w:val="20"/>
                <w:szCs w:val="20"/>
                <w:lang w:val="en-GB"/>
              </w:rPr>
            </w:pPr>
          </w:p>
        </w:tc>
      </w:tr>
      <w:tr w:rsidR="00A9245E" w:rsidRPr="002A72FD" w14:paraId="7D2AC3A3" w14:textId="77777777" w:rsidTr="00022FD0">
        <w:tc>
          <w:tcPr>
            <w:tcW w:w="2843" w:type="dxa"/>
          </w:tcPr>
          <w:p w14:paraId="34A4B4DB" w14:textId="77777777" w:rsidR="00A9245E" w:rsidRPr="002A72FD" w:rsidRDefault="00A9245E" w:rsidP="0025540B">
            <w:pPr>
              <w:rPr>
                <w:iCs/>
                <w:sz w:val="20"/>
                <w:szCs w:val="20"/>
                <w:lang w:val="en-GB"/>
              </w:rPr>
            </w:pPr>
            <w:r>
              <w:rPr>
                <w:iCs/>
                <w:sz w:val="20"/>
                <w:szCs w:val="20"/>
                <w:lang w:val="en-GB"/>
              </w:rPr>
              <w:t>E[] FindAll&lt;E&gt;()</w:t>
            </w:r>
          </w:p>
        </w:tc>
        <w:tc>
          <w:tcPr>
            <w:tcW w:w="5725" w:type="dxa"/>
          </w:tcPr>
          <w:p w14:paraId="2DBB153E" w14:textId="77777777" w:rsidR="00A9245E" w:rsidRPr="002A72FD" w:rsidRDefault="00A9245E" w:rsidP="0025540B">
            <w:pPr>
              <w:jc w:val="both"/>
              <w:rPr>
                <w:sz w:val="20"/>
                <w:szCs w:val="20"/>
                <w:lang w:val="en-GB"/>
              </w:rPr>
            </w:pPr>
            <w:r>
              <w:rPr>
                <w:sz w:val="20"/>
                <w:szCs w:val="20"/>
                <w:lang w:val="en-GB"/>
              </w:rPr>
              <w:t>Retrieve all Versioned entities of a given type.</w:t>
            </w:r>
            <w:r w:rsidR="00955A53">
              <w:rPr>
                <w:sz w:val="20"/>
                <w:szCs w:val="20"/>
                <w:lang w:val="en-GB"/>
              </w:rPr>
              <w:t>*</w:t>
            </w:r>
            <w:r w:rsidR="0037780D">
              <w:rPr>
                <w:sz w:val="20"/>
                <w:szCs w:val="20"/>
                <w:lang w:val="en-GB"/>
              </w:rPr>
              <w:t xml:space="preserve"> Will block until the connection is available.</w:t>
            </w:r>
          </w:p>
        </w:tc>
      </w:tr>
      <w:tr w:rsidR="002A72FD" w:rsidRPr="002E5CE2" w14:paraId="6E0269B2" w14:textId="77777777" w:rsidTr="002A5E1B">
        <w:tc>
          <w:tcPr>
            <w:tcW w:w="2843" w:type="dxa"/>
          </w:tcPr>
          <w:p w14:paraId="6CA0356E" w14:textId="77777777" w:rsidR="002A72FD" w:rsidRDefault="002A72FD" w:rsidP="0025540B">
            <w:pPr>
              <w:rPr>
                <w:iCs/>
                <w:sz w:val="20"/>
                <w:szCs w:val="20"/>
                <w:lang w:val="en-GB"/>
              </w:rPr>
            </w:pPr>
            <w:r>
              <w:rPr>
                <w:iCs/>
                <w:sz w:val="20"/>
                <w:szCs w:val="20"/>
                <w:lang w:val="en-GB"/>
              </w:rPr>
              <w:t>E FindOne&lt;E&gt;(params IComparable[] w)</w:t>
            </w:r>
          </w:p>
        </w:tc>
        <w:tc>
          <w:tcPr>
            <w:tcW w:w="5725" w:type="dxa"/>
          </w:tcPr>
          <w:p w14:paraId="592EA87B" w14:textId="54D1852A" w:rsidR="002A72FD" w:rsidRDefault="002A72FD" w:rsidP="0025540B">
            <w:pPr>
              <w:jc w:val="both"/>
              <w:rPr>
                <w:sz w:val="20"/>
                <w:szCs w:val="20"/>
                <w:lang w:val="en-GB"/>
              </w:rPr>
            </w:pPr>
            <w:r>
              <w:rPr>
                <w:sz w:val="20"/>
                <w:szCs w:val="20"/>
                <w:lang w:val="en-GB"/>
              </w:rPr>
              <w:t>Retrie</w:t>
            </w:r>
            <w:r w:rsidR="00D42E7A">
              <w:rPr>
                <w:sz w:val="20"/>
                <w:szCs w:val="20"/>
                <w:lang w:val="en-GB"/>
              </w:rPr>
              <w:t>v</w:t>
            </w:r>
            <w:r>
              <w:rPr>
                <w:sz w:val="20"/>
                <w:szCs w:val="20"/>
                <w:lang w:val="en-GB"/>
              </w:rPr>
              <w:t>e a single entity of a given Versioned type E with key fields w.</w:t>
            </w:r>
            <w:r w:rsidR="00955A53">
              <w:rPr>
                <w:sz w:val="20"/>
                <w:szCs w:val="20"/>
                <w:lang w:val="en-GB"/>
              </w:rPr>
              <w:t>*</w:t>
            </w:r>
            <w:r w:rsidR="00D42E7A">
              <w:rPr>
                <w:sz w:val="20"/>
                <w:szCs w:val="20"/>
                <w:lang w:val="en-GB"/>
              </w:rPr>
              <w:t xml:space="preserve"> The Role$Class table generates classes that provide a static With method that uses this generic function.</w:t>
            </w:r>
          </w:p>
        </w:tc>
      </w:tr>
      <w:tr w:rsidR="002A72FD" w:rsidRPr="002A72FD" w14:paraId="45C2822A" w14:textId="77777777" w:rsidTr="002A5E1B">
        <w:tc>
          <w:tcPr>
            <w:tcW w:w="2843" w:type="dxa"/>
          </w:tcPr>
          <w:p w14:paraId="6D9DCAE5" w14:textId="77777777" w:rsidR="002A72FD" w:rsidRPr="002A72FD" w:rsidRDefault="002A72FD" w:rsidP="0025540B">
            <w:pPr>
              <w:rPr>
                <w:iCs/>
                <w:sz w:val="20"/>
                <w:szCs w:val="20"/>
                <w:lang w:val="de-DE"/>
              </w:rPr>
            </w:pPr>
            <w:r w:rsidRPr="002A72FD">
              <w:rPr>
                <w:iCs/>
                <w:sz w:val="20"/>
                <w:szCs w:val="20"/>
                <w:lang w:val="de-DE"/>
              </w:rPr>
              <w:t>E[] FindWith&lt;E&gt;(string w)</w:t>
            </w:r>
          </w:p>
        </w:tc>
        <w:tc>
          <w:tcPr>
            <w:tcW w:w="5725" w:type="dxa"/>
          </w:tcPr>
          <w:p w14:paraId="597DAF7F" w14:textId="77777777" w:rsidR="002A72FD" w:rsidRPr="002A72FD" w:rsidRDefault="002A72FD" w:rsidP="0025540B">
            <w:pPr>
              <w:jc w:val="both"/>
              <w:rPr>
                <w:sz w:val="20"/>
                <w:szCs w:val="20"/>
                <w:lang w:val="en-GB"/>
              </w:rPr>
            </w:pPr>
            <w:r w:rsidRPr="002A72FD">
              <w:rPr>
                <w:sz w:val="20"/>
                <w:szCs w:val="20"/>
                <w:lang w:val="en-GB"/>
              </w:rPr>
              <w:t xml:space="preserve">Retrieve a set of </w:t>
            </w:r>
            <w:r>
              <w:rPr>
                <w:sz w:val="20"/>
                <w:szCs w:val="20"/>
                <w:lang w:val="en-GB"/>
              </w:rPr>
              <w:t xml:space="preserve">Versioned </w:t>
            </w:r>
            <w:r w:rsidRPr="002A72FD">
              <w:rPr>
                <w:sz w:val="20"/>
                <w:szCs w:val="20"/>
                <w:lang w:val="en-GB"/>
              </w:rPr>
              <w:t xml:space="preserve">entities satisfying a given condition. </w:t>
            </w:r>
            <w:r>
              <w:rPr>
                <w:sz w:val="20"/>
                <w:szCs w:val="20"/>
                <w:lang w:val="en-GB"/>
              </w:rPr>
              <w:t xml:space="preserve">w is a comma-separated set of conditions of form </w:t>
            </w:r>
            <w:r w:rsidRPr="002A72FD">
              <w:rPr>
                <w:i/>
                <w:sz w:val="20"/>
                <w:szCs w:val="20"/>
                <w:lang w:val="en-GB"/>
              </w:rPr>
              <w:t>field</w:t>
            </w:r>
            <w:r>
              <w:rPr>
                <w:sz w:val="20"/>
                <w:szCs w:val="20"/>
                <w:lang w:val="en-GB"/>
              </w:rPr>
              <w:t>=</w:t>
            </w:r>
            <w:r w:rsidRPr="002A72FD">
              <w:rPr>
                <w:i/>
                <w:sz w:val="20"/>
                <w:szCs w:val="20"/>
                <w:lang w:val="en-GB"/>
              </w:rPr>
              <w:t>value</w:t>
            </w:r>
            <w:r>
              <w:rPr>
                <w:sz w:val="20"/>
                <w:szCs w:val="20"/>
                <w:lang w:val="en-GB"/>
              </w:rPr>
              <w:t>. Field names are case sensitive and values are in SQL format (single quotes on strings are optional in the absence of ambiguity).</w:t>
            </w:r>
            <w:r w:rsidR="00955A53">
              <w:rPr>
                <w:sz w:val="20"/>
                <w:szCs w:val="20"/>
                <w:lang w:val="en-GB"/>
              </w:rPr>
              <w:t>*</w:t>
            </w:r>
            <w:r w:rsidR="0037780D">
              <w:rPr>
                <w:sz w:val="20"/>
                <w:szCs w:val="20"/>
                <w:lang w:val="en-GB"/>
              </w:rPr>
              <w:t xml:space="preserve"> Will block until the connection is available.</w:t>
            </w:r>
          </w:p>
        </w:tc>
      </w:tr>
      <w:tr w:rsidR="002A5E1B" w:rsidRPr="002E5CE2" w14:paraId="04E1F82C" w14:textId="77777777" w:rsidTr="003F1F87">
        <w:tc>
          <w:tcPr>
            <w:tcW w:w="2843" w:type="dxa"/>
          </w:tcPr>
          <w:p w14:paraId="520855BB" w14:textId="77777777" w:rsidR="002A5E1B" w:rsidRDefault="002C482F" w:rsidP="0025540B">
            <w:pPr>
              <w:jc w:val="both"/>
              <w:rPr>
                <w:sz w:val="20"/>
                <w:szCs w:val="20"/>
                <w:lang w:val="en-GB"/>
              </w:rPr>
            </w:pPr>
            <w:r>
              <w:rPr>
                <w:sz w:val="20"/>
                <w:szCs w:val="20"/>
                <w:lang w:val="en-GB"/>
              </w:rPr>
              <w:t>E</w:t>
            </w:r>
            <w:r w:rsidR="002A5E1B">
              <w:rPr>
                <w:sz w:val="20"/>
                <w:szCs w:val="20"/>
                <w:lang w:val="en-GB"/>
              </w:rPr>
              <w:t>[] Get</w:t>
            </w:r>
            <w:r>
              <w:rPr>
                <w:sz w:val="20"/>
                <w:szCs w:val="20"/>
                <w:lang w:val="en-GB"/>
              </w:rPr>
              <w:t>&lt;E&gt;</w:t>
            </w:r>
            <w:r w:rsidR="002A5E1B">
              <w:rPr>
                <w:sz w:val="20"/>
                <w:szCs w:val="20"/>
                <w:lang w:val="en-GB"/>
              </w:rPr>
              <w:t>(string rurl)</w:t>
            </w:r>
          </w:p>
        </w:tc>
        <w:tc>
          <w:tcPr>
            <w:tcW w:w="5725" w:type="dxa"/>
          </w:tcPr>
          <w:p w14:paraId="24CDC3EC" w14:textId="77777777" w:rsidR="002A5E1B" w:rsidRPr="002E5CE2" w:rsidRDefault="002A5E1B" w:rsidP="0025540B">
            <w:pPr>
              <w:jc w:val="both"/>
              <w:rPr>
                <w:sz w:val="20"/>
                <w:szCs w:val="20"/>
                <w:lang w:val="en-GB"/>
              </w:rPr>
            </w:pPr>
            <w:r>
              <w:rPr>
                <w:sz w:val="20"/>
                <w:szCs w:val="20"/>
                <w:lang w:val="en-GB"/>
              </w:rPr>
              <w:t xml:space="preserve">The rurl should be a partial REST url (the portion following the Role component), that targets a class </w:t>
            </w:r>
            <w:r w:rsidR="002C482F">
              <w:rPr>
                <w:sz w:val="20"/>
                <w:szCs w:val="20"/>
                <w:lang w:val="en-GB"/>
              </w:rPr>
              <w:t xml:space="preserve">E </w:t>
            </w:r>
            <w:r>
              <w:rPr>
                <w:sz w:val="20"/>
                <w:szCs w:val="20"/>
                <w:lang w:val="en-GB"/>
              </w:rPr>
              <w:t>in the client application.</w:t>
            </w:r>
            <w:r w:rsidR="00AB75EE">
              <w:rPr>
                <w:sz w:val="20"/>
                <w:szCs w:val="20"/>
                <w:lang w:val="en-GB"/>
              </w:rPr>
              <w:t>*</w:t>
            </w:r>
            <w:r w:rsidR="0037780D">
              <w:rPr>
                <w:sz w:val="20"/>
                <w:szCs w:val="20"/>
                <w:lang w:val="en-GB"/>
              </w:rPr>
              <w:t xml:space="preserve"> Will blobk until the connection is available.</w:t>
            </w:r>
          </w:p>
        </w:tc>
      </w:tr>
      <w:tr w:rsidR="00AE6C3B" w:rsidRPr="002E5CE2" w14:paraId="1701AFFF" w14:textId="77777777" w:rsidTr="003F1F87">
        <w:tc>
          <w:tcPr>
            <w:tcW w:w="2843" w:type="dxa"/>
          </w:tcPr>
          <w:p w14:paraId="6BFA75BE" w14:textId="77777777" w:rsidR="00AE6C3B" w:rsidRPr="002E5CE2" w:rsidRDefault="00C74E4C" w:rsidP="0025540B">
            <w:pPr>
              <w:jc w:val="both"/>
              <w:rPr>
                <w:sz w:val="20"/>
                <w:szCs w:val="20"/>
                <w:lang w:val="en-GB"/>
              </w:rPr>
            </w:pPr>
            <w:r>
              <w:rPr>
                <w:sz w:val="20"/>
                <w:szCs w:val="20"/>
                <w:lang w:val="en-GB"/>
              </w:rPr>
              <w:t>s</w:t>
            </w:r>
            <w:r w:rsidR="00AE6C3B" w:rsidRPr="002E5CE2">
              <w:rPr>
                <w:sz w:val="20"/>
                <w:szCs w:val="20"/>
                <w:lang w:val="en-GB"/>
              </w:rPr>
              <w:t>tring[] GetFileNames</w:t>
            </w:r>
            <w:r w:rsidR="00237E41" w:rsidRPr="002E5CE2">
              <w:rPr>
                <w:sz w:val="20"/>
                <w:szCs w:val="20"/>
                <w:lang w:val="en-GB"/>
              </w:rPr>
              <w:fldChar w:fldCharType="begin"/>
            </w:r>
            <w:r w:rsidR="00AE6C3B">
              <w:instrText xml:space="preserve"> XE "</w:instrText>
            </w:r>
            <w:r w:rsidR="00AE6C3B" w:rsidRPr="002E5CE2">
              <w:rPr>
                <w:sz w:val="20"/>
                <w:szCs w:val="20"/>
                <w:lang w:val="en-GB"/>
              </w:rPr>
              <w:instrText>GetFileNames</w:instrText>
            </w:r>
            <w:r w:rsidR="00AE6C3B">
              <w:instrText xml:space="preserve">" </w:instrText>
            </w:r>
            <w:r w:rsidR="00237E41" w:rsidRPr="002E5CE2">
              <w:rPr>
                <w:sz w:val="20"/>
                <w:szCs w:val="20"/>
                <w:lang w:val="en-GB"/>
              </w:rPr>
              <w:fldChar w:fldCharType="end"/>
            </w:r>
          </w:p>
        </w:tc>
        <w:tc>
          <w:tcPr>
            <w:tcW w:w="5725" w:type="dxa"/>
          </w:tcPr>
          <w:p w14:paraId="0283D7FD" w14:textId="77777777" w:rsidR="00AE6C3B" w:rsidRPr="002E5CE2" w:rsidRDefault="00AE6C3B" w:rsidP="0025540B">
            <w:pPr>
              <w:jc w:val="both"/>
              <w:rPr>
                <w:sz w:val="20"/>
                <w:szCs w:val="20"/>
                <w:lang w:val="en-GB"/>
              </w:rPr>
            </w:pPr>
            <w:r w:rsidRPr="002E5CE2">
              <w:rPr>
                <w:sz w:val="20"/>
                <w:szCs w:val="20"/>
                <w:lang w:val="en-GB"/>
              </w:rPr>
              <w:t>Returns the names of accessible databases.</w:t>
            </w:r>
          </w:p>
        </w:tc>
      </w:tr>
      <w:tr w:rsidR="00B11812" w:rsidRPr="002E5CE2" w14:paraId="50EB8F1F" w14:textId="77777777" w:rsidTr="003F1F87">
        <w:tc>
          <w:tcPr>
            <w:tcW w:w="2843" w:type="dxa"/>
          </w:tcPr>
          <w:p w14:paraId="36C98E20" w14:textId="77777777" w:rsidR="00B11812" w:rsidRDefault="00B11812" w:rsidP="0025540B">
            <w:pPr>
              <w:jc w:val="both"/>
              <w:rPr>
                <w:sz w:val="20"/>
                <w:szCs w:val="20"/>
                <w:lang w:val="en-GB"/>
              </w:rPr>
            </w:pPr>
            <w:r>
              <w:rPr>
                <w:sz w:val="20"/>
                <w:szCs w:val="20"/>
                <w:lang w:val="en-GB"/>
              </w:rPr>
              <w:t>PyrrhoColumn[] GetInfo(string dataType)</w:t>
            </w:r>
          </w:p>
        </w:tc>
        <w:tc>
          <w:tcPr>
            <w:tcW w:w="5725" w:type="dxa"/>
          </w:tcPr>
          <w:p w14:paraId="6D5E2CDA" w14:textId="77777777" w:rsidR="00B11812" w:rsidRPr="002E5CE2" w:rsidRDefault="00B11812" w:rsidP="0025540B">
            <w:pPr>
              <w:jc w:val="both"/>
              <w:rPr>
                <w:sz w:val="20"/>
                <w:szCs w:val="20"/>
                <w:lang w:val="en-GB"/>
              </w:rPr>
            </w:pPr>
            <w:r>
              <w:rPr>
                <w:sz w:val="20"/>
                <w:szCs w:val="20"/>
                <w:lang w:val="en-GB"/>
              </w:rPr>
              <w:t>Get information about a datatype: the string must exactly match the datatypename of a table or type.</w:t>
            </w:r>
          </w:p>
        </w:tc>
      </w:tr>
      <w:tr w:rsidR="007B17BB" w:rsidRPr="002E5CE2" w14:paraId="085218F1" w14:textId="77777777" w:rsidTr="003F1F87">
        <w:tc>
          <w:tcPr>
            <w:tcW w:w="2843" w:type="dxa"/>
          </w:tcPr>
          <w:p w14:paraId="77DE6FB3" w14:textId="77777777" w:rsidR="007B17BB" w:rsidRDefault="007B17BB" w:rsidP="0025540B">
            <w:pPr>
              <w:jc w:val="both"/>
              <w:rPr>
                <w:sz w:val="20"/>
                <w:szCs w:val="20"/>
                <w:lang w:val="en-GB"/>
              </w:rPr>
            </w:pPr>
            <w:r>
              <w:rPr>
                <w:sz w:val="20"/>
                <w:szCs w:val="20"/>
                <w:lang w:val="en-GB"/>
              </w:rPr>
              <w:lastRenderedPageBreak/>
              <w:t>void Open()</w:t>
            </w:r>
          </w:p>
        </w:tc>
        <w:tc>
          <w:tcPr>
            <w:tcW w:w="5725" w:type="dxa"/>
          </w:tcPr>
          <w:p w14:paraId="2B702542" w14:textId="77777777" w:rsidR="007B17BB" w:rsidRDefault="007B17BB" w:rsidP="0025540B">
            <w:pPr>
              <w:jc w:val="both"/>
              <w:rPr>
                <w:sz w:val="20"/>
                <w:szCs w:val="20"/>
                <w:lang w:val="en-GB"/>
              </w:rPr>
            </w:pPr>
            <w:r>
              <w:rPr>
                <w:sz w:val="20"/>
                <w:szCs w:val="20"/>
                <w:lang w:val="en-GB"/>
              </w:rPr>
              <w:t>Open the channel to the database engine</w:t>
            </w:r>
          </w:p>
        </w:tc>
      </w:tr>
      <w:tr w:rsidR="002A5E1B" w:rsidRPr="002E5CE2" w14:paraId="5392F279" w14:textId="77777777" w:rsidTr="003F1F87">
        <w:tc>
          <w:tcPr>
            <w:tcW w:w="2843" w:type="dxa"/>
          </w:tcPr>
          <w:p w14:paraId="50937F5C" w14:textId="61E8950D" w:rsidR="002A5E1B" w:rsidRPr="002E5CE2" w:rsidRDefault="002A5E1B" w:rsidP="0025540B">
            <w:pPr>
              <w:jc w:val="both"/>
              <w:rPr>
                <w:sz w:val="20"/>
                <w:szCs w:val="20"/>
                <w:lang w:val="en-GB"/>
              </w:rPr>
            </w:pPr>
            <w:r>
              <w:rPr>
                <w:sz w:val="20"/>
                <w:szCs w:val="20"/>
                <w:lang w:val="en-GB"/>
              </w:rPr>
              <w:t>void Post(</w:t>
            </w:r>
            <w:r w:rsidR="00A9245E">
              <w:rPr>
                <w:sz w:val="20"/>
                <w:szCs w:val="20"/>
                <w:lang w:val="en-GB"/>
              </w:rPr>
              <w:t>Versioned</w:t>
            </w:r>
            <w:r w:rsidR="00FE65D7">
              <w:rPr>
                <w:sz w:val="20"/>
                <w:szCs w:val="20"/>
                <w:lang w:val="en-GB"/>
              </w:rPr>
              <w:fldChar w:fldCharType="begin"/>
            </w:r>
            <w:r w:rsidR="00FE65D7">
              <w:instrText xml:space="preserve"> XE "</w:instrText>
            </w:r>
            <w:r w:rsidR="00FE65D7" w:rsidRPr="00F55991">
              <w:rPr>
                <w:sz w:val="20"/>
                <w:szCs w:val="20"/>
                <w:lang w:val="en-GB"/>
              </w:rPr>
              <w:instrText>Versioned</w:instrText>
            </w:r>
            <w:r w:rsidR="00FE65D7">
              <w:instrText xml:space="preserve">" </w:instrText>
            </w:r>
            <w:r w:rsidR="00FE65D7">
              <w:rPr>
                <w:sz w:val="20"/>
                <w:szCs w:val="20"/>
                <w:lang w:val="en-GB"/>
              </w:rPr>
              <w:fldChar w:fldCharType="end"/>
            </w:r>
            <w:r>
              <w:rPr>
                <w:sz w:val="20"/>
                <w:szCs w:val="20"/>
                <w:lang w:val="en-GB"/>
              </w:rPr>
              <w:t xml:space="preserve"> ob)</w:t>
            </w:r>
          </w:p>
        </w:tc>
        <w:tc>
          <w:tcPr>
            <w:tcW w:w="5725" w:type="dxa"/>
          </w:tcPr>
          <w:p w14:paraId="4589D3E6" w14:textId="77777777" w:rsidR="002A5E1B" w:rsidRPr="002E5CE2" w:rsidRDefault="002A5E1B" w:rsidP="0025540B">
            <w:pPr>
              <w:jc w:val="both"/>
              <w:rPr>
                <w:sz w:val="20"/>
                <w:szCs w:val="20"/>
                <w:lang w:val="en-GB"/>
              </w:rPr>
            </w:pPr>
            <w:r>
              <w:rPr>
                <w:sz w:val="20"/>
                <w:szCs w:val="20"/>
                <w:lang w:val="en-GB"/>
              </w:rPr>
              <w:t>The object should be a new row for a base table.</w:t>
            </w:r>
            <w:r w:rsidR="00AB75EE">
              <w:rPr>
                <w:sz w:val="20"/>
                <w:szCs w:val="20"/>
                <w:lang w:val="en-GB"/>
              </w:rPr>
              <w:t>*</w:t>
            </w:r>
            <w:r w:rsidR="00ED560E">
              <w:rPr>
                <w:sz w:val="20"/>
                <w:szCs w:val="20"/>
                <w:lang w:val="en-GB"/>
              </w:rPr>
              <w:t xml:space="preserve"> If autoKey is set </w:t>
            </w:r>
            <w:r w:rsidR="00B307A3">
              <w:rPr>
                <w:sz w:val="20"/>
                <w:szCs w:val="20"/>
                <w:lang w:val="en-GB"/>
              </w:rPr>
              <w:t>key field(s)</w:t>
            </w:r>
            <w:r w:rsidR="00ED560E">
              <w:rPr>
                <w:sz w:val="20"/>
                <w:szCs w:val="20"/>
                <w:lang w:val="en-GB"/>
              </w:rPr>
              <w:t xml:space="preserve"> containing default values (0,”” etc)</w:t>
            </w:r>
            <w:r w:rsidR="00B307A3">
              <w:rPr>
                <w:sz w:val="20"/>
                <w:szCs w:val="20"/>
                <w:lang w:val="en-GB"/>
              </w:rPr>
              <w:t xml:space="preserve"> in ob are overwritten with </w:t>
            </w:r>
            <w:r w:rsidR="00ED560E">
              <w:rPr>
                <w:sz w:val="20"/>
                <w:szCs w:val="20"/>
                <w:lang w:val="en-GB"/>
              </w:rPr>
              <w:t xml:space="preserve">suitable </w:t>
            </w:r>
            <w:r w:rsidR="00B307A3">
              <w:rPr>
                <w:sz w:val="20"/>
                <w:szCs w:val="20"/>
                <w:lang w:val="en-GB"/>
              </w:rPr>
              <w:t>new value(s).</w:t>
            </w:r>
            <w:r w:rsidR="00AD159D">
              <w:rPr>
                <w:sz w:val="20"/>
                <w:szCs w:val="20"/>
                <w:lang w:val="en-GB"/>
              </w:rPr>
              <w:t xml:space="preserve"> </w:t>
            </w:r>
            <w:r w:rsidR="0037780D">
              <w:rPr>
                <w:sz w:val="20"/>
                <w:szCs w:val="20"/>
                <w:lang w:val="en-GB"/>
              </w:rPr>
              <w:t>Will block until the connection is available.</w:t>
            </w:r>
          </w:p>
        </w:tc>
      </w:tr>
      <w:tr w:rsidR="00B22B7E" w:rsidRPr="002E5CE2" w14:paraId="065CACF0" w14:textId="77777777" w:rsidTr="003F1F87">
        <w:tc>
          <w:tcPr>
            <w:tcW w:w="2843" w:type="dxa"/>
          </w:tcPr>
          <w:p w14:paraId="717A33A9" w14:textId="441DDE6D" w:rsidR="00B22B7E" w:rsidRDefault="00B22B7E" w:rsidP="0025540B">
            <w:pPr>
              <w:jc w:val="both"/>
              <w:rPr>
                <w:sz w:val="20"/>
                <w:szCs w:val="20"/>
                <w:lang w:val="en-GB"/>
              </w:rPr>
            </w:pPr>
            <w:r>
              <w:rPr>
                <w:sz w:val="20"/>
                <w:szCs w:val="20"/>
                <w:lang w:val="en-GB"/>
              </w:rPr>
              <w:t>void Prepare</w:t>
            </w:r>
            <w:r w:rsidR="00FE65D7">
              <w:rPr>
                <w:sz w:val="20"/>
                <w:szCs w:val="20"/>
                <w:lang w:val="en-GB"/>
              </w:rPr>
              <w:fldChar w:fldCharType="begin"/>
            </w:r>
            <w:r w:rsidR="00FE65D7">
              <w:instrText xml:space="preserve"> XE "</w:instrText>
            </w:r>
            <w:r w:rsidR="00FE65D7" w:rsidRPr="00081270">
              <w:rPr>
                <w:sz w:val="20"/>
                <w:szCs w:val="20"/>
                <w:lang w:val="en-GB"/>
              </w:rPr>
              <w:instrText>Prepare</w:instrText>
            </w:r>
            <w:r w:rsidR="00FE65D7">
              <w:instrText xml:space="preserve">" </w:instrText>
            </w:r>
            <w:r w:rsidR="00FE65D7">
              <w:rPr>
                <w:sz w:val="20"/>
                <w:szCs w:val="20"/>
                <w:lang w:val="en-GB"/>
              </w:rPr>
              <w:fldChar w:fldCharType="end"/>
            </w:r>
            <w:r>
              <w:rPr>
                <w:sz w:val="20"/>
                <w:szCs w:val="20"/>
                <w:lang w:val="en-GB"/>
              </w:rPr>
              <w:t>(string name, string sql)</w:t>
            </w:r>
          </w:p>
        </w:tc>
        <w:tc>
          <w:tcPr>
            <w:tcW w:w="5725" w:type="dxa"/>
          </w:tcPr>
          <w:p w14:paraId="0FB04324" w14:textId="77777777" w:rsidR="00B22B7E" w:rsidRDefault="00B22B7E" w:rsidP="0025540B">
            <w:pPr>
              <w:jc w:val="both"/>
              <w:rPr>
                <w:sz w:val="20"/>
                <w:szCs w:val="20"/>
                <w:lang w:val="en-GB"/>
              </w:rPr>
            </w:pPr>
            <w:r>
              <w:rPr>
                <w:sz w:val="20"/>
                <w:szCs w:val="20"/>
                <w:lang w:val="en-GB"/>
              </w:rPr>
              <w:t>Prepare a named statement. The sql can contain ? placeholders for actual parameters, which are supplied as SQL fragments in Execute.</w:t>
            </w:r>
          </w:p>
          <w:p w14:paraId="781CDD24" w14:textId="1A5A8B69" w:rsidR="004330B5" w:rsidRDefault="004330B5" w:rsidP="0025540B">
            <w:pPr>
              <w:jc w:val="both"/>
              <w:rPr>
                <w:sz w:val="20"/>
                <w:szCs w:val="20"/>
                <w:lang w:val="en-GB"/>
              </w:rPr>
            </w:pPr>
            <w:r>
              <w:rPr>
                <w:sz w:val="20"/>
                <w:szCs w:val="20"/>
                <w:lang w:val="en-GB"/>
              </w:rPr>
              <w:t>Prepared statements are local to the current PyrrhoConnect. The Prepare function should not be called within a transaction.</w:t>
            </w:r>
          </w:p>
        </w:tc>
      </w:tr>
      <w:tr w:rsidR="00350E0D" w:rsidRPr="002E5CE2" w14:paraId="1195C1AC" w14:textId="77777777" w:rsidTr="003F1F87">
        <w:tc>
          <w:tcPr>
            <w:tcW w:w="2843" w:type="dxa"/>
          </w:tcPr>
          <w:p w14:paraId="501A361F" w14:textId="0D5E9E24" w:rsidR="00350E0D" w:rsidRDefault="00350E0D" w:rsidP="00350E0D">
            <w:pPr>
              <w:rPr>
                <w:sz w:val="20"/>
                <w:szCs w:val="20"/>
                <w:lang w:val="en-GB"/>
              </w:rPr>
            </w:pPr>
            <w:r>
              <w:rPr>
                <w:sz w:val="20"/>
                <w:szCs w:val="20"/>
                <w:lang w:val="en-GB"/>
              </w:rPr>
              <w:t>void Prepare(string e, string s, string d, string n)</w:t>
            </w:r>
          </w:p>
        </w:tc>
        <w:tc>
          <w:tcPr>
            <w:tcW w:w="5725" w:type="dxa"/>
          </w:tcPr>
          <w:p w14:paraId="189B1C34" w14:textId="4228B7E1" w:rsidR="00350E0D" w:rsidRDefault="00350E0D" w:rsidP="0025540B">
            <w:pPr>
              <w:jc w:val="both"/>
              <w:rPr>
                <w:sz w:val="20"/>
                <w:szCs w:val="20"/>
                <w:lang w:val="en-GB"/>
              </w:rPr>
            </w:pPr>
            <w:r>
              <w:rPr>
                <w:sz w:val="20"/>
                <w:szCs w:val="20"/>
                <w:lang w:val="en-GB"/>
              </w:rPr>
              <w:t>Prepare a rule to avoid conflicts in graph input: edge type e from source node type s to detination node type d should use edge type n.</w:t>
            </w:r>
          </w:p>
        </w:tc>
      </w:tr>
      <w:tr w:rsidR="002A5E1B" w:rsidRPr="002E5CE2" w14:paraId="3CCD3D8E" w14:textId="77777777" w:rsidTr="003F1F87">
        <w:tc>
          <w:tcPr>
            <w:tcW w:w="2843" w:type="dxa"/>
          </w:tcPr>
          <w:p w14:paraId="476CF694" w14:textId="77777777" w:rsidR="002A5E1B" w:rsidRPr="002E5CE2" w:rsidRDefault="002A5E1B" w:rsidP="0025540B">
            <w:pPr>
              <w:jc w:val="both"/>
              <w:rPr>
                <w:sz w:val="20"/>
                <w:szCs w:val="20"/>
                <w:lang w:val="en-GB"/>
              </w:rPr>
            </w:pPr>
            <w:r>
              <w:rPr>
                <w:sz w:val="20"/>
                <w:szCs w:val="20"/>
                <w:lang w:val="en-GB"/>
              </w:rPr>
              <w:t>void Put(</w:t>
            </w:r>
            <w:r w:rsidR="00A9245E">
              <w:rPr>
                <w:sz w:val="20"/>
                <w:szCs w:val="20"/>
                <w:lang w:val="en-GB"/>
              </w:rPr>
              <w:t>Versioned</w:t>
            </w:r>
            <w:r w:rsidR="001B59E2">
              <w:rPr>
                <w:sz w:val="20"/>
                <w:szCs w:val="20"/>
                <w:lang w:val="en-GB"/>
              </w:rPr>
              <w:t xml:space="preserve"> </w:t>
            </w:r>
            <w:r>
              <w:rPr>
                <w:sz w:val="20"/>
                <w:szCs w:val="20"/>
                <w:lang w:val="en-GB"/>
              </w:rPr>
              <w:t>ob)</w:t>
            </w:r>
          </w:p>
        </w:tc>
        <w:tc>
          <w:tcPr>
            <w:tcW w:w="5725" w:type="dxa"/>
          </w:tcPr>
          <w:p w14:paraId="3A3C77D0" w14:textId="77777777" w:rsidR="002A5E1B" w:rsidRPr="002E5CE2" w:rsidRDefault="00A9245E" w:rsidP="0025540B">
            <w:pPr>
              <w:jc w:val="both"/>
              <w:rPr>
                <w:sz w:val="20"/>
                <w:szCs w:val="20"/>
                <w:lang w:val="en-GB"/>
              </w:rPr>
            </w:pPr>
            <w:r>
              <w:rPr>
                <w:sz w:val="20"/>
                <w:szCs w:val="20"/>
                <w:lang w:val="en-GB"/>
              </w:rPr>
              <w:t>The object</w:t>
            </w:r>
            <w:r w:rsidR="002A5E1B">
              <w:rPr>
                <w:sz w:val="20"/>
                <w:szCs w:val="20"/>
                <w:lang w:val="en-GB"/>
              </w:rPr>
              <w:t xml:space="preserve"> should be </w:t>
            </w:r>
            <w:r w:rsidR="001B59E2">
              <w:rPr>
                <w:sz w:val="20"/>
                <w:szCs w:val="20"/>
                <w:lang w:val="en-GB"/>
              </w:rPr>
              <w:t>an updated version</w:t>
            </w:r>
            <w:r>
              <w:rPr>
                <w:sz w:val="20"/>
                <w:szCs w:val="20"/>
                <w:lang w:val="en-GB"/>
              </w:rPr>
              <w:t xml:space="preserve"> of an entity retrieved from or committed to the database</w:t>
            </w:r>
            <w:r w:rsidR="002A5E1B">
              <w:rPr>
                <w:sz w:val="20"/>
                <w:szCs w:val="20"/>
                <w:lang w:val="en-GB"/>
              </w:rPr>
              <w:t>.</w:t>
            </w:r>
            <w:r w:rsidR="00AB75EE">
              <w:rPr>
                <w:sz w:val="20"/>
                <w:szCs w:val="20"/>
                <w:lang w:val="en-GB"/>
              </w:rPr>
              <w:t>*</w:t>
            </w:r>
            <w:r w:rsidR="0037780D">
              <w:rPr>
                <w:sz w:val="20"/>
                <w:szCs w:val="20"/>
                <w:lang w:val="en-GB"/>
              </w:rPr>
              <w:t xml:space="preserve"> Will block until the connection is available.</w:t>
            </w:r>
          </w:p>
        </w:tc>
      </w:tr>
      <w:tr w:rsidR="009A7CEA" w:rsidRPr="002E5CE2" w14:paraId="4C110DE8" w14:textId="77777777" w:rsidTr="003F1F87">
        <w:tc>
          <w:tcPr>
            <w:tcW w:w="2843" w:type="dxa"/>
          </w:tcPr>
          <w:p w14:paraId="28BF4602" w14:textId="77777777" w:rsidR="009A7CEA" w:rsidRPr="002E5CE2" w:rsidRDefault="009A7CEA" w:rsidP="0025540B">
            <w:pPr>
              <w:jc w:val="both"/>
              <w:rPr>
                <w:sz w:val="20"/>
                <w:szCs w:val="20"/>
                <w:lang w:val="en-GB"/>
              </w:rPr>
            </w:pPr>
            <w:r w:rsidRPr="002E5CE2">
              <w:rPr>
                <w:sz w:val="20"/>
                <w:szCs w:val="20"/>
                <w:lang w:val="en-GB"/>
              </w:rPr>
              <w:t>PyrrhoConnect(string cs)</w:t>
            </w:r>
          </w:p>
        </w:tc>
        <w:tc>
          <w:tcPr>
            <w:tcW w:w="5725" w:type="dxa"/>
          </w:tcPr>
          <w:p w14:paraId="4CED70E6" w14:textId="77777777" w:rsidR="009A7CEA" w:rsidRPr="002E5CE2" w:rsidRDefault="009A7CEA" w:rsidP="0025540B">
            <w:pPr>
              <w:jc w:val="both"/>
              <w:rPr>
                <w:sz w:val="20"/>
                <w:szCs w:val="20"/>
                <w:lang w:val="en-GB"/>
              </w:rPr>
            </w:pPr>
            <w:r w:rsidRPr="002E5CE2">
              <w:rPr>
                <w:sz w:val="20"/>
                <w:szCs w:val="20"/>
                <w:lang w:val="en-GB"/>
              </w:rPr>
              <w:t>Create a new PyrrhoConnect with the given connection string.</w:t>
            </w:r>
            <w:r w:rsidR="00500F10">
              <w:rPr>
                <w:sz w:val="20"/>
                <w:szCs w:val="20"/>
                <w:lang w:val="en-GB"/>
              </w:rPr>
              <w:t xml:space="preserve"> Documentation about the con</w:t>
            </w:r>
            <w:r w:rsidR="00B11812">
              <w:rPr>
                <w:sz w:val="20"/>
                <w:szCs w:val="20"/>
                <w:lang w:val="en-GB"/>
              </w:rPr>
              <w:t>nection string is in section 6.3</w:t>
            </w:r>
            <w:r w:rsidR="00500F10">
              <w:rPr>
                <w:sz w:val="20"/>
                <w:szCs w:val="20"/>
                <w:lang w:val="en-GB"/>
              </w:rPr>
              <w:t>.</w:t>
            </w:r>
            <w:r w:rsidR="002A5E1B">
              <w:rPr>
                <w:sz w:val="20"/>
                <w:szCs w:val="20"/>
                <w:lang w:val="en-GB"/>
              </w:rPr>
              <w:t xml:space="preserve"> </w:t>
            </w:r>
          </w:p>
        </w:tc>
      </w:tr>
      <w:tr w:rsidR="009A7CEA" w:rsidRPr="002E5CE2" w14:paraId="24A07C70" w14:textId="77777777" w:rsidTr="003F1F87">
        <w:tc>
          <w:tcPr>
            <w:tcW w:w="2843" w:type="dxa"/>
          </w:tcPr>
          <w:p w14:paraId="454F5BC4" w14:textId="77777777" w:rsidR="009A7CEA" w:rsidRPr="002E5CE2" w:rsidRDefault="009A7CEA" w:rsidP="0025540B">
            <w:pPr>
              <w:jc w:val="both"/>
              <w:rPr>
                <w:sz w:val="20"/>
                <w:szCs w:val="20"/>
                <w:lang w:val="en-GB"/>
              </w:rPr>
            </w:pPr>
            <w:r w:rsidRPr="002E5CE2">
              <w:rPr>
                <w:sz w:val="20"/>
                <w:szCs w:val="20"/>
                <w:lang w:val="en-GB"/>
              </w:rPr>
              <w:t>void ResetReader</w:t>
            </w:r>
            <w:r w:rsidR="00237E41" w:rsidRPr="002E5CE2">
              <w:rPr>
                <w:sz w:val="20"/>
                <w:szCs w:val="20"/>
                <w:lang w:val="en-GB"/>
              </w:rPr>
              <w:fldChar w:fldCharType="begin"/>
            </w:r>
            <w:r>
              <w:instrText xml:space="preserve"> XE "</w:instrText>
            </w:r>
            <w:r w:rsidRPr="002E5CE2">
              <w:rPr>
                <w:sz w:val="20"/>
                <w:szCs w:val="20"/>
                <w:lang w:val="en-GB"/>
              </w:rPr>
              <w:instrText>ResetReader</w:instrText>
            </w:r>
            <w:r>
              <w:instrText xml:space="preserve">" </w:instrText>
            </w:r>
            <w:r w:rsidR="00237E41" w:rsidRPr="002E5CE2">
              <w:rPr>
                <w:sz w:val="20"/>
                <w:szCs w:val="20"/>
                <w:lang w:val="en-GB"/>
              </w:rPr>
              <w:fldChar w:fldCharType="end"/>
            </w:r>
            <w:r w:rsidRPr="002E5CE2">
              <w:rPr>
                <w:sz w:val="20"/>
                <w:szCs w:val="20"/>
                <w:lang w:val="en-GB"/>
              </w:rPr>
              <w:t>()</w:t>
            </w:r>
          </w:p>
        </w:tc>
        <w:tc>
          <w:tcPr>
            <w:tcW w:w="5725" w:type="dxa"/>
          </w:tcPr>
          <w:p w14:paraId="108049EB" w14:textId="77777777" w:rsidR="009A7CEA" w:rsidRPr="002E5CE2" w:rsidRDefault="009A7CEA" w:rsidP="0025540B">
            <w:pPr>
              <w:jc w:val="both"/>
              <w:rPr>
                <w:sz w:val="20"/>
                <w:szCs w:val="20"/>
                <w:lang w:val="en-GB"/>
              </w:rPr>
            </w:pPr>
            <w:r w:rsidRPr="002E5CE2">
              <w:rPr>
                <w:sz w:val="20"/>
                <w:szCs w:val="20"/>
                <w:lang w:val="en-GB"/>
              </w:rPr>
              <w:t>Repositions the IDataReader to just before the start of the data</w:t>
            </w:r>
          </w:p>
        </w:tc>
      </w:tr>
      <w:tr w:rsidR="009A7CEA" w:rsidRPr="002E5CE2" w14:paraId="6AA094E7" w14:textId="77777777" w:rsidTr="003F1F87">
        <w:tc>
          <w:tcPr>
            <w:tcW w:w="2843" w:type="dxa"/>
          </w:tcPr>
          <w:p w14:paraId="3BD293C7" w14:textId="77777777" w:rsidR="009A7CEA" w:rsidRPr="002E5CE2" w:rsidRDefault="009A7CEA" w:rsidP="0025540B">
            <w:pPr>
              <w:jc w:val="both"/>
              <w:rPr>
                <w:sz w:val="20"/>
                <w:szCs w:val="20"/>
                <w:lang w:val="en-GB"/>
              </w:rPr>
            </w:pPr>
            <w:r w:rsidRPr="002E5CE2">
              <w:rPr>
                <w:sz w:val="20"/>
                <w:szCs w:val="20"/>
                <w:lang w:val="en-GB"/>
              </w:rPr>
              <w:t>void Set</w:t>
            </w:r>
            <w:r w:rsidR="00D31938">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SetAuthority</w:instrText>
            </w:r>
            <w:r>
              <w:instrText xml:space="preserve">" </w:instrText>
            </w:r>
            <w:r w:rsidR="00237E41" w:rsidRPr="002E5CE2">
              <w:rPr>
                <w:sz w:val="20"/>
                <w:szCs w:val="20"/>
                <w:lang w:val="en-GB"/>
              </w:rPr>
              <w:fldChar w:fldCharType="end"/>
            </w:r>
            <w:r w:rsidRPr="002E5CE2">
              <w:rPr>
                <w:sz w:val="20"/>
                <w:szCs w:val="20"/>
                <w:lang w:val="en-GB"/>
              </w:rPr>
              <w:t>(string s)</w:t>
            </w:r>
          </w:p>
        </w:tc>
        <w:tc>
          <w:tcPr>
            <w:tcW w:w="5725" w:type="dxa"/>
          </w:tcPr>
          <w:p w14:paraId="187C10E3" w14:textId="64831471" w:rsidR="009A7CEA" w:rsidRPr="002E5CE2" w:rsidRDefault="009A7CEA" w:rsidP="0025540B">
            <w:pPr>
              <w:jc w:val="both"/>
              <w:rPr>
                <w:sz w:val="20"/>
                <w:szCs w:val="20"/>
                <w:lang w:val="en-GB"/>
              </w:rPr>
            </w:pPr>
            <w:r w:rsidRPr="002E5CE2">
              <w:rPr>
                <w:sz w:val="20"/>
                <w:szCs w:val="20"/>
                <w:lang w:val="en-GB"/>
              </w:rPr>
              <w:t>Set the</w:t>
            </w:r>
            <w:r w:rsidR="00AB1204">
              <w:rPr>
                <w:sz w:val="20"/>
                <w:szCs w:val="20"/>
                <w:lang w:val="en-GB"/>
              </w:rPr>
              <w:t xml:space="preserve"> </w:t>
            </w:r>
            <w:r w:rsidR="00500E96">
              <w:rPr>
                <w:sz w:val="20"/>
                <w:szCs w:val="20"/>
                <w:lang w:val="en-GB"/>
              </w:rPr>
              <w:t xml:space="preserve">session </w:t>
            </w:r>
            <w:r w:rsidR="00143855">
              <w:rPr>
                <w:sz w:val="20"/>
                <w:szCs w:val="20"/>
                <w:lang w:val="en-GB"/>
              </w:rPr>
              <w:t>role</w:t>
            </w:r>
            <w:r w:rsidRPr="002E5CE2">
              <w:rPr>
                <w:sz w:val="20"/>
                <w:szCs w:val="20"/>
                <w:lang w:val="en-GB"/>
              </w:rPr>
              <w:t xml:space="preserve"> for the connection </w:t>
            </w:r>
          </w:p>
        </w:tc>
      </w:tr>
      <w:tr w:rsidR="008607BD" w:rsidRPr="002E5CE2" w14:paraId="67B95E62" w14:textId="77777777" w:rsidTr="003F1F87">
        <w:tc>
          <w:tcPr>
            <w:tcW w:w="2843" w:type="dxa"/>
          </w:tcPr>
          <w:p w14:paraId="2D7D43DA" w14:textId="77777777" w:rsidR="008607BD" w:rsidRPr="00880AD2" w:rsidRDefault="00EE6B3F" w:rsidP="0025540B">
            <w:pPr>
              <w:rPr>
                <w:sz w:val="20"/>
                <w:szCs w:val="20"/>
                <w:lang w:val="it-IT"/>
              </w:rPr>
            </w:pPr>
            <w:r w:rsidRPr="00880AD2">
              <w:rPr>
                <w:sz w:val="20"/>
                <w:szCs w:val="20"/>
                <w:lang w:val="it-IT"/>
              </w:rPr>
              <w:t>E[]</w:t>
            </w:r>
            <w:r w:rsidR="008607BD" w:rsidRPr="00880AD2">
              <w:rPr>
                <w:sz w:val="20"/>
                <w:szCs w:val="20"/>
                <w:lang w:val="it-IT"/>
              </w:rPr>
              <w:t xml:space="preserve"> </w:t>
            </w:r>
            <w:r w:rsidR="002D2709" w:rsidRPr="00880AD2">
              <w:rPr>
                <w:sz w:val="20"/>
                <w:szCs w:val="20"/>
                <w:lang w:val="it-IT"/>
              </w:rPr>
              <w:t>Update</w:t>
            </w:r>
            <w:r w:rsidRPr="00880AD2">
              <w:rPr>
                <w:sz w:val="20"/>
                <w:szCs w:val="20"/>
                <w:lang w:val="it-IT"/>
              </w:rPr>
              <w:t xml:space="preserve">&lt;E&gt; </w:t>
            </w:r>
            <w:r w:rsidR="002D2709" w:rsidRPr="00880AD2">
              <w:rPr>
                <w:sz w:val="20"/>
                <w:szCs w:val="20"/>
                <w:lang w:val="it-IT"/>
              </w:rPr>
              <w:t>(Document w, Document u)</w:t>
            </w:r>
          </w:p>
        </w:tc>
        <w:tc>
          <w:tcPr>
            <w:tcW w:w="5725" w:type="dxa"/>
          </w:tcPr>
          <w:p w14:paraId="39A0C52F" w14:textId="77777777" w:rsidR="008607BD" w:rsidRPr="002E5CE2" w:rsidRDefault="00EE6B3F" w:rsidP="0025540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w:t>
            </w:r>
            <w:r w:rsidR="0077796D">
              <w:rPr>
                <w:sz w:val="20"/>
                <w:szCs w:val="20"/>
                <w:lang w:val="en-GB"/>
              </w:rPr>
              <w:t xml:space="preserve"> (See 8.8.4)*</w:t>
            </w:r>
            <w:r w:rsidR="0037780D">
              <w:rPr>
                <w:sz w:val="20"/>
                <w:szCs w:val="20"/>
                <w:lang w:val="en-GB"/>
              </w:rPr>
              <w:t xml:space="preserve"> Will block until the connection is available.</w:t>
            </w:r>
          </w:p>
        </w:tc>
      </w:tr>
      <w:tr w:rsidR="000863FA" w:rsidRPr="002E5CE2" w14:paraId="5D2EF980" w14:textId="77777777" w:rsidTr="003F1F87">
        <w:tc>
          <w:tcPr>
            <w:tcW w:w="2843" w:type="dxa"/>
          </w:tcPr>
          <w:p w14:paraId="4D66CC4A" w14:textId="77777777" w:rsidR="000863FA" w:rsidRPr="002E5CE2" w:rsidRDefault="000863FA" w:rsidP="0025540B">
            <w:pPr>
              <w:jc w:val="both"/>
              <w:rPr>
                <w:sz w:val="20"/>
                <w:szCs w:val="20"/>
                <w:lang w:val="en-GB"/>
              </w:rPr>
            </w:pPr>
            <w:r>
              <w:rPr>
                <w:sz w:val="20"/>
                <w:szCs w:val="20"/>
                <w:lang w:val="en-GB"/>
              </w:rPr>
              <w:t>DatabaseError[] Warnings</w:t>
            </w:r>
          </w:p>
        </w:tc>
        <w:tc>
          <w:tcPr>
            <w:tcW w:w="5725" w:type="dxa"/>
          </w:tcPr>
          <w:p w14:paraId="7BB801EE" w14:textId="77777777" w:rsidR="000863FA" w:rsidRPr="002E5CE2" w:rsidRDefault="000863FA" w:rsidP="0025540B">
            <w:pPr>
              <w:jc w:val="both"/>
              <w:rPr>
                <w:sz w:val="20"/>
                <w:szCs w:val="20"/>
                <w:lang w:val="en-GB"/>
              </w:rPr>
            </w:pPr>
            <w:r>
              <w:rPr>
                <w:sz w:val="20"/>
                <w:szCs w:val="20"/>
                <w:lang w:val="en-GB"/>
              </w:rPr>
              <w:t>Warnings for the most recent operation on the connection</w:t>
            </w:r>
          </w:p>
        </w:tc>
      </w:tr>
    </w:tbl>
    <w:p w14:paraId="6E268F05" w14:textId="77777777" w:rsidR="00AB75EE" w:rsidRDefault="0077796D" w:rsidP="00507FD9">
      <w:pPr>
        <w:spacing w:before="120"/>
        <w:jc w:val="both"/>
        <w:rPr>
          <w:sz w:val="20"/>
          <w:szCs w:val="20"/>
          <w:lang w:val="en-GB"/>
        </w:rPr>
      </w:pPr>
      <w:r>
        <w:rPr>
          <w:sz w:val="20"/>
          <w:szCs w:val="20"/>
          <w:lang w:val="en-GB"/>
        </w:rPr>
        <w:t xml:space="preserve">* The </w:t>
      </w:r>
      <w:r w:rsidR="006530CF">
        <w:rPr>
          <w:sz w:val="20"/>
          <w:szCs w:val="20"/>
          <w:lang w:val="en-GB"/>
        </w:rPr>
        <w:t xml:space="preserve">Find.., </w:t>
      </w:r>
      <w:r w:rsidR="00955A53">
        <w:rPr>
          <w:sz w:val="20"/>
          <w:szCs w:val="20"/>
          <w:lang w:val="en-GB"/>
        </w:rPr>
        <w:t xml:space="preserve">Get, </w:t>
      </w:r>
      <w:r>
        <w:rPr>
          <w:sz w:val="20"/>
          <w:szCs w:val="20"/>
          <w:lang w:val="en-GB"/>
        </w:rPr>
        <w:t>Put, Post,</w:t>
      </w:r>
      <w:r w:rsidR="00AB75EE">
        <w:rPr>
          <w:sz w:val="20"/>
          <w:szCs w:val="20"/>
          <w:lang w:val="en-GB"/>
        </w:rPr>
        <w:t xml:space="preserve"> Delete</w:t>
      </w:r>
      <w:r>
        <w:rPr>
          <w:sz w:val="20"/>
          <w:szCs w:val="20"/>
          <w:lang w:val="en-GB"/>
        </w:rPr>
        <w:t xml:space="preserve"> and Update</w:t>
      </w:r>
      <w:r w:rsidR="00AB75EE">
        <w:rPr>
          <w:sz w:val="20"/>
          <w:szCs w:val="20"/>
          <w:lang w:val="en-GB"/>
        </w:rPr>
        <w:t xml:space="preserve"> methods assume that the </w:t>
      </w:r>
      <w:r w:rsidR="002C482F">
        <w:rPr>
          <w:sz w:val="20"/>
          <w:szCs w:val="20"/>
          <w:lang w:val="en-GB"/>
        </w:rPr>
        <w:t>Version sub</w:t>
      </w:r>
      <w:r w:rsidR="00AB75EE">
        <w:rPr>
          <w:sz w:val="20"/>
          <w:szCs w:val="20"/>
          <w:lang w:val="en-GB"/>
        </w:rPr>
        <w:t>classes corresponding to the relevant database tables have been installed in the application, for example using the sources provided by the Ro</w:t>
      </w:r>
      <w:r w:rsidR="00321FFF">
        <w:rPr>
          <w:sz w:val="20"/>
          <w:szCs w:val="20"/>
          <w:lang w:val="en-GB"/>
        </w:rPr>
        <w:t>le$Class system table (sec 8.4</w:t>
      </w:r>
      <w:r w:rsidR="00AB75EE">
        <w:rPr>
          <w:sz w:val="20"/>
          <w:szCs w:val="20"/>
          <w:lang w:val="en-GB"/>
        </w:rPr>
        <w:t>.1</w:t>
      </w:r>
      <w:r w:rsidR="00CB1B83">
        <w:rPr>
          <w:sz w:val="20"/>
          <w:szCs w:val="20"/>
          <w:lang w:val="en-GB"/>
        </w:rPr>
        <w:t xml:space="preserve">), so that the base table name matches the class name. </w:t>
      </w:r>
      <w:r w:rsidR="00AB75EE">
        <w:rPr>
          <w:sz w:val="20"/>
          <w:szCs w:val="20"/>
          <w:lang w:val="en-GB"/>
        </w:rPr>
        <w:t xml:space="preserve">These methods use .NET Reflection machinery to access </w:t>
      </w:r>
      <w:r w:rsidR="004028A2">
        <w:rPr>
          <w:sz w:val="20"/>
          <w:szCs w:val="20"/>
          <w:lang w:val="en-GB"/>
        </w:rPr>
        <w:t xml:space="preserve">public </w:t>
      </w:r>
      <w:r w:rsidR="00AB75EE">
        <w:rPr>
          <w:sz w:val="20"/>
          <w:szCs w:val="20"/>
          <w:lang w:val="en-GB"/>
        </w:rPr>
        <w:t>fields in the supplied object</w:t>
      </w:r>
      <w:r w:rsidR="00C02F0B">
        <w:rPr>
          <w:sz w:val="20"/>
          <w:szCs w:val="20"/>
          <w:lang w:val="en-GB"/>
        </w:rPr>
        <w:t xml:space="preserve">. </w:t>
      </w:r>
      <w:r w:rsidR="004028A2">
        <w:rPr>
          <w:sz w:val="20"/>
          <w:szCs w:val="20"/>
          <w:lang w:val="en-GB"/>
        </w:rPr>
        <w:t xml:space="preserve">If you add other </w:t>
      </w:r>
      <w:r w:rsidR="00C02F0B">
        <w:rPr>
          <w:sz w:val="20"/>
          <w:szCs w:val="20"/>
          <w:lang w:val="en-GB"/>
        </w:rPr>
        <w:t xml:space="preserve">public </w:t>
      </w:r>
      <w:r w:rsidR="004028A2">
        <w:rPr>
          <w:sz w:val="20"/>
          <w:szCs w:val="20"/>
          <w:lang w:val="en-GB"/>
        </w:rPr>
        <w:t xml:space="preserve">fields and properties to these classes, </w:t>
      </w:r>
      <w:r w:rsidR="002C482F">
        <w:rPr>
          <w:sz w:val="20"/>
          <w:szCs w:val="20"/>
          <w:lang w:val="en-GB"/>
        </w:rPr>
        <w:t>consider marking them with the [Exclude] attribute</w:t>
      </w:r>
      <w:r w:rsidR="00C02F0B">
        <w:rPr>
          <w:sz w:val="20"/>
          <w:szCs w:val="20"/>
          <w:lang w:val="en-GB"/>
        </w:rPr>
        <w:t>.</w:t>
      </w:r>
      <w:r w:rsidR="007E2CC3">
        <w:rPr>
          <w:sz w:val="20"/>
          <w:szCs w:val="20"/>
          <w:lang w:val="en-GB"/>
        </w:rPr>
        <w:t xml:space="preserve"> </w:t>
      </w:r>
    </w:p>
    <w:p w14:paraId="5849A5C1" w14:textId="2EE13F29" w:rsidR="00012BC7" w:rsidRDefault="00FB6158" w:rsidP="007E75CF">
      <w:pPr>
        <w:pStyle w:val="Heading3"/>
      </w:pPr>
      <w:bookmarkStart w:id="327" w:name="_Toc142286397"/>
      <w:r>
        <w:t>8.</w:t>
      </w:r>
      <w:r w:rsidR="00C303E5">
        <w:t>7</w:t>
      </w:r>
      <w:r>
        <w:t>.1</w:t>
      </w:r>
      <w:r w:rsidR="001E16CA">
        <w:t>3</w:t>
      </w:r>
      <w:r w:rsidR="00012BC7">
        <w:t xml:space="preserve"> PyrrhoDbType</w:t>
      </w:r>
      <w:bookmarkEnd w:id="327"/>
    </w:p>
    <w:p w14:paraId="1C68CF88" w14:textId="77777777" w:rsidR="00012BC7" w:rsidRDefault="00012BC7" w:rsidP="00012BC7">
      <w:pPr>
        <w:rPr>
          <w:sz w:val="20"/>
          <w:szCs w:val="20"/>
          <w:lang w:val="en-GB"/>
        </w:rPr>
      </w:pPr>
      <w:r>
        <w:rPr>
          <w:sz w:val="20"/>
          <w:szCs w:val="20"/>
          <w:lang w:val="en-GB"/>
        </w:rPr>
        <w:t>DbType in System.Data is used for DbParameters and is rather specific for SQL Server. Pyrrho’s version of this is as follows:</w:t>
      </w:r>
    </w:p>
    <w:tbl>
      <w:tblPr>
        <w:tblStyle w:val="TableGrid"/>
        <w:tblW w:w="0" w:type="auto"/>
        <w:tblLook w:val="04A0" w:firstRow="1" w:lastRow="0" w:firstColumn="1" w:lastColumn="0" w:noHBand="0" w:noVBand="1"/>
      </w:tblPr>
      <w:tblGrid>
        <w:gridCol w:w="1668"/>
        <w:gridCol w:w="1694"/>
      </w:tblGrid>
      <w:tr w:rsidR="008043FE" w14:paraId="01620298" w14:textId="49277026" w:rsidTr="003E4323">
        <w:tc>
          <w:tcPr>
            <w:tcW w:w="1668" w:type="dxa"/>
          </w:tcPr>
          <w:p w14:paraId="7BEE55E4" w14:textId="77777777" w:rsidR="008043FE" w:rsidRPr="00012BC7" w:rsidRDefault="008043FE" w:rsidP="00012BC7">
            <w:pPr>
              <w:jc w:val="center"/>
              <w:rPr>
                <w:b/>
                <w:sz w:val="20"/>
                <w:szCs w:val="20"/>
                <w:lang w:val="en-GB"/>
              </w:rPr>
            </w:pPr>
            <w:r w:rsidRPr="00012BC7">
              <w:rPr>
                <w:b/>
                <w:sz w:val="20"/>
                <w:szCs w:val="20"/>
                <w:lang w:val="en-GB"/>
              </w:rPr>
              <w:t>Value</w:t>
            </w:r>
          </w:p>
        </w:tc>
        <w:tc>
          <w:tcPr>
            <w:tcW w:w="1668" w:type="dxa"/>
          </w:tcPr>
          <w:p w14:paraId="090637D3" w14:textId="2C75F4D8" w:rsidR="008043FE" w:rsidRPr="00012BC7" w:rsidRDefault="008043FE" w:rsidP="00012BC7">
            <w:pPr>
              <w:jc w:val="center"/>
              <w:rPr>
                <w:b/>
                <w:sz w:val="20"/>
                <w:szCs w:val="20"/>
                <w:lang w:val="en-GB"/>
              </w:rPr>
            </w:pPr>
            <w:r>
              <w:rPr>
                <w:b/>
                <w:sz w:val="20"/>
                <w:szCs w:val="20"/>
                <w:lang w:val="en-GB"/>
              </w:rPr>
              <w:t>DomainAttribute provided?</w:t>
            </w:r>
          </w:p>
        </w:tc>
      </w:tr>
      <w:tr w:rsidR="008043FE" w14:paraId="2A04A8CE" w14:textId="4E986135" w:rsidTr="003E4323">
        <w:tc>
          <w:tcPr>
            <w:tcW w:w="1668" w:type="dxa"/>
          </w:tcPr>
          <w:p w14:paraId="280A30F3" w14:textId="77777777" w:rsidR="008043FE" w:rsidRDefault="008043FE" w:rsidP="00012BC7">
            <w:pPr>
              <w:rPr>
                <w:sz w:val="20"/>
                <w:szCs w:val="20"/>
                <w:lang w:val="en-GB"/>
              </w:rPr>
            </w:pPr>
            <w:r>
              <w:rPr>
                <w:sz w:val="20"/>
                <w:szCs w:val="20"/>
                <w:lang w:val="en-GB"/>
              </w:rPr>
              <w:t>DBNull</w:t>
            </w:r>
          </w:p>
        </w:tc>
        <w:tc>
          <w:tcPr>
            <w:tcW w:w="1668" w:type="dxa"/>
          </w:tcPr>
          <w:p w14:paraId="46D61A00" w14:textId="77777777" w:rsidR="008043FE" w:rsidRDefault="008043FE" w:rsidP="00012BC7">
            <w:pPr>
              <w:rPr>
                <w:sz w:val="20"/>
                <w:szCs w:val="20"/>
                <w:lang w:val="en-GB"/>
              </w:rPr>
            </w:pPr>
          </w:p>
        </w:tc>
      </w:tr>
      <w:tr w:rsidR="008043FE" w14:paraId="3B12E516" w14:textId="1EB0537C" w:rsidTr="003E4323">
        <w:tc>
          <w:tcPr>
            <w:tcW w:w="1668" w:type="dxa"/>
          </w:tcPr>
          <w:p w14:paraId="0FCCB39A" w14:textId="77777777" w:rsidR="008043FE" w:rsidRDefault="008043FE" w:rsidP="00012BC7">
            <w:pPr>
              <w:rPr>
                <w:sz w:val="20"/>
                <w:szCs w:val="20"/>
                <w:lang w:val="en-GB"/>
              </w:rPr>
            </w:pPr>
            <w:r>
              <w:rPr>
                <w:sz w:val="20"/>
                <w:szCs w:val="20"/>
                <w:lang w:val="en-GB"/>
              </w:rPr>
              <w:t>Integer</w:t>
            </w:r>
          </w:p>
        </w:tc>
        <w:tc>
          <w:tcPr>
            <w:tcW w:w="1668" w:type="dxa"/>
          </w:tcPr>
          <w:p w14:paraId="6D7F7B95" w14:textId="77777777" w:rsidR="008043FE" w:rsidRDefault="008043FE" w:rsidP="00012BC7">
            <w:pPr>
              <w:rPr>
                <w:sz w:val="20"/>
                <w:szCs w:val="20"/>
                <w:lang w:val="en-GB"/>
              </w:rPr>
            </w:pPr>
          </w:p>
        </w:tc>
      </w:tr>
      <w:tr w:rsidR="008043FE" w14:paraId="06C67BA3" w14:textId="4EB50488" w:rsidTr="003E4323">
        <w:tc>
          <w:tcPr>
            <w:tcW w:w="1668" w:type="dxa"/>
          </w:tcPr>
          <w:p w14:paraId="5EEB5FC9" w14:textId="77777777" w:rsidR="008043FE" w:rsidRDefault="008043FE" w:rsidP="00012BC7">
            <w:pPr>
              <w:rPr>
                <w:sz w:val="20"/>
                <w:szCs w:val="20"/>
                <w:lang w:val="en-GB"/>
              </w:rPr>
            </w:pPr>
            <w:r>
              <w:rPr>
                <w:sz w:val="20"/>
                <w:szCs w:val="20"/>
                <w:lang w:val="en-GB"/>
              </w:rPr>
              <w:t>Decimal</w:t>
            </w:r>
          </w:p>
        </w:tc>
        <w:tc>
          <w:tcPr>
            <w:tcW w:w="1668" w:type="dxa"/>
          </w:tcPr>
          <w:p w14:paraId="117BA38F" w14:textId="77777777" w:rsidR="008043FE" w:rsidRDefault="008043FE" w:rsidP="00012BC7">
            <w:pPr>
              <w:rPr>
                <w:sz w:val="20"/>
                <w:szCs w:val="20"/>
                <w:lang w:val="en-GB"/>
              </w:rPr>
            </w:pPr>
          </w:p>
        </w:tc>
      </w:tr>
      <w:tr w:rsidR="008043FE" w14:paraId="1B6DFAF0" w14:textId="4F3E69BC" w:rsidTr="003E4323">
        <w:tc>
          <w:tcPr>
            <w:tcW w:w="1668" w:type="dxa"/>
          </w:tcPr>
          <w:p w14:paraId="0781D8FC" w14:textId="77777777" w:rsidR="008043FE" w:rsidRDefault="008043FE" w:rsidP="00012BC7">
            <w:pPr>
              <w:rPr>
                <w:sz w:val="20"/>
                <w:szCs w:val="20"/>
                <w:lang w:val="en-GB"/>
              </w:rPr>
            </w:pPr>
            <w:r>
              <w:rPr>
                <w:sz w:val="20"/>
                <w:szCs w:val="20"/>
                <w:lang w:val="en-GB"/>
              </w:rPr>
              <w:t>String</w:t>
            </w:r>
          </w:p>
        </w:tc>
        <w:tc>
          <w:tcPr>
            <w:tcW w:w="1668" w:type="dxa"/>
          </w:tcPr>
          <w:p w14:paraId="286B2166" w14:textId="77777777" w:rsidR="008043FE" w:rsidRDefault="008043FE" w:rsidP="00012BC7">
            <w:pPr>
              <w:rPr>
                <w:sz w:val="20"/>
                <w:szCs w:val="20"/>
                <w:lang w:val="en-GB"/>
              </w:rPr>
            </w:pPr>
          </w:p>
        </w:tc>
      </w:tr>
      <w:tr w:rsidR="008043FE" w14:paraId="79D26B32" w14:textId="30ED0033" w:rsidTr="003E4323">
        <w:tc>
          <w:tcPr>
            <w:tcW w:w="1668" w:type="dxa"/>
          </w:tcPr>
          <w:p w14:paraId="65409649" w14:textId="77777777" w:rsidR="008043FE" w:rsidRDefault="008043FE" w:rsidP="00012BC7">
            <w:pPr>
              <w:rPr>
                <w:sz w:val="20"/>
                <w:szCs w:val="20"/>
                <w:lang w:val="en-GB"/>
              </w:rPr>
            </w:pPr>
            <w:r>
              <w:rPr>
                <w:sz w:val="20"/>
                <w:szCs w:val="20"/>
                <w:lang w:val="en-GB"/>
              </w:rPr>
              <w:t>Timestamp</w:t>
            </w:r>
          </w:p>
        </w:tc>
        <w:tc>
          <w:tcPr>
            <w:tcW w:w="1668" w:type="dxa"/>
          </w:tcPr>
          <w:p w14:paraId="0F2D7C92" w14:textId="77777777" w:rsidR="008043FE" w:rsidRDefault="008043FE" w:rsidP="00012BC7">
            <w:pPr>
              <w:rPr>
                <w:sz w:val="20"/>
                <w:szCs w:val="20"/>
                <w:lang w:val="en-GB"/>
              </w:rPr>
            </w:pPr>
          </w:p>
        </w:tc>
      </w:tr>
      <w:tr w:rsidR="008043FE" w14:paraId="51E5A057" w14:textId="5F10B0EC" w:rsidTr="003E4323">
        <w:tc>
          <w:tcPr>
            <w:tcW w:w="1668" w:type="dxa"/>
          </w:tcPr>
          <w:p w14:paraId="186766F6" w14:textId="77777777" w:rsidR="008043FE" w:rsidRDefault="008043FE" w:rsidP="00012BC7">
            <w:pPr>
              <w:rPr>
                <w:sz w:val="20"/>
                <w:szCs w:val="20"/>
                <w:lang w:val="en-GB"/>
              </w:rPr>
            </w:pPr>
            <w:r>
              <w:rPr>
                <w:sz w:val="20"/>
                <w:szCs w:val="20"/>
                <w:lang w:val="en-GB"/>
              </w:rPr>
              <w:t>Blob</w:t>
            </w:r>
          </w:p>
        </w:tc>
        <w:tc>
          <w:tcPr>
            <w:tcW w:w="1668" w:type="dxa"/>
          </w:tcPr>
          <w:p w14:paraId="1E603D4E" w14:textId="34497B77" w:rsidR="008043FE" w:rsidRDefault="008043FE" w:rsidP="00012BC7">
            <w:pPr>
              <w:rPr>
                <w:sz w:val="20"/>
                <w:szCs w:val="20"/>
                <w:lang w:val="en-GB"/>
              </w:rPr>
            </w:pPr>
            <w:r>
              <w:rPr>
                <w:sz w:val="20"/>
                <w:szCs w:val="20"/>
                <w:lang w:val="en-GB"/>
              </w:rPr>
              <w:t>yes</w:t>
            </w:r>
          </w:p>
        </w:tc>
      </w:tr>
      <w:tr w:rsidR="008043FE" w14:paraId="020C0249" w14:textId="6D1C9E91" w:rsidTr="003E4323">
        <w:tc>
          <w:tcPr>
            <w:tcW w:w="1668" w:type="dxa"/>
          </w:tcPr>
          <w:p w14:paraId="7145138D" w14:textId="77777777" w:rsidR="008043FE" w:rsidRDefault="008043FE" w:rsidP="00012BC7">
            <w:pPr>
              <w:rPr>
                <w:sz w:val="20"/>
                <w:szCs w:val="20"/>
                <w:lang w:val="en-GB"/>
              </w:rPr>
            </w:pPr>
            <w:r>
              <w:rPr>
                <w:sz w:val="20"/>
                <w:szCs w:val="20"/>
                <w:lang w:val="en-GB"/>
              </w:rPr>
              <w:t>Row</w:t>
            </w:r>
          </w:p>
        </w:tc>
        <w:tc>
          <w:tcPr>
            <w:tcW w:w="1668" w:type="dxa"/>
          </w:tcPr>
          <w:p w14:paraId="7DFC1A95" w14:textId="5BBCB7A3" w:rsidR="008043FE" w:rsidRDefault="008043FE" w:rsidP="00012BC7">
            <w:pPr>
              <w:rPr>
                <w:sz w:val="20"/>
                <w:szCs w:val="20"/>
                <w:lang w:val="en-GB"/>
              </w:rPr>
            </w:pPr>
            <w:r>
              <w:rPr>
                <w:sz w:val="20"/>
                <w:szCs w:val="20"/>
                <w:lang w:val="en-GB"/>
              </w:rPr>
              <w:t>yes</w:t>
            </w:r>
          </w:p>
        </w:tc>
      </w:tr>
      <w:tr w:rsidR="008043FE" w14:paraId="6B47984B" w14:textId="4B94B459" w:rsidTr="003E4323">
        <w:tc>
          <w:tcPr>
            <w:tcW w:w="1668" w:type="dxa"/>
          </w:tcPr>
          <w:p w14:paraId="21C059F4" w14:textId="77777777" w:rsidR="008043FE" w:rsidRDefault="008043FE" w:rsidP="00012BC7">
            <w:pPr>
              <w:rPr>
                <w:sz w:val="20"/>
                <w:szCs w:val="20"/>
                <w:lang w:val="en-GB"/>
              </w:rPr>
            </w:pPr>
            <w:r>
              <w:rPr>
                <w:sz w:val="20"/>
                <w:szCs w:val="20"/>
                <w:lang w:val="en-GB"/>
              </w:rPr>
              <w:t>Array</w:t>
            </w:r>
          </w:p>
        </w:tc>
        <w:tc>
          <w:tcPr>
            <w:tcW w:w="1668" w:type="dxa"/>
          </w:tcPr>
          <w:p w14:paraId="22D79BAA" w14:textId="6FAA6E85" w:rsidR="008043FE" w:rsidRDefault="008043FE" w:rsidP="00012BC7">
            <w:pPr>
              <w:rPr>
                <w:sz w:val="20"/>
                <w:szCs w:val="20"/>
                <w:lang w:val="en-GB"/>
              </w:rPr>
            </w:pPr>
            <w:r>
              <w:rPr>
                <w:sz w:val="20"/>
                <w:szCs w:val="20"/>
                <w:lang w:val="en-GB"/>
              </w:rPr>
              <w:t>yes</w:t>
            </w:r>
          </w:p>
        </w:tc>
      </w:tr>
      <w:tr w:rsidR="008043FE" w14:paraId="06E4D715" w14:textId="447BA0B9" w:rsidTr="003E4323">
        <w:tc>
          <w:tcPr>
            <w:tcW w:w="1668" w:type="dxa"/>
          </w:tcPr>
          <w:p w14:paraId="34AA5DFF" w14:textId="77777777" w:rsidR="008043FE" w:rsidRDefault="008043FE" w:rsidP="00012BC7">
            <w:pPr>
              <w:rPr>
                <w:sz w:val="20"/>
                <w:szCs w:val="20"/>
                <w:lang w:val="en-GB"/>
              </w:rPr>
            </w:pPr>
            <w:r>
              <w:rPr>
                <w:sz w:val="20"/>
                <w:szCs w:val="20"/>
                <w:lang w:val="en-GB"/>
              </w:rPr>
              <w:t>Real</w:t>
            </w:r>
          </w:p>
        </w:tc>
        <w:tc>
          <w:tcPr>
            <w:tcW w:w="1668" w:type="dxa"/>
          </w:tcPr>
          <w:p w14:paraId="55D1BC7C" w14:textId="77777777" w:rsidR="008043FE" w:rsidRDefault="008043FE" w:rsidP="00012BC7">
            <w:pPr>
              <w:rPr>
                <w:sz w:val="20"/>
                <w:szCs w:val="20"/>
                <w:lang w:val="en-GB"/>
              </w:rPr>
            </w:pPr>
          </w:p>
        </w:tc>
      </w:tr>
      <w:tr w:rsidR="008043FE" w14:paraId="0F4B232A" w14:textId="6A38D4BC" w:rsidTr="003E4323">
        <w:tc>
          <w:tcPr>
            <w:tcW w:w="1668" w:type="dxa"/>
          </w:tcPr>
          <w:p w14:paraId="141BF322" w14:textId="77777777" w:rsidR="008043FE" w:rsidRDefault="008043FE" w:rsidP="00012BC7">
            <w:pPr>
              <w:rPr>
                <w:sz w:val="20"/>
                <w:szCs w:val="20"/>
                <w:lang w:val="en-GB"/>
              </w:rPr>
            </w:pPr>
            <w:r>
              <w:rPr>
                <w:sz w:val="20"/>
                <w:szCs w:val="20"/>
                <w:lang w:val="en-GB"/>
              </w:rPr>
              <w:t>Bool</w:t>
            </w:r>
          </w:p>
        </w:tc>
        <w:tc>
          <w:tcPr>
            <w:tcW w:w="1668" w:type="dxa"/>
          </w:tcPr>
          <w:p w14:paraId="21461B85" w14:textId="77777777" w:rsidR="008043FE" w:rsidRDefault="008043FE" w:rsidP="00012BC7">
            <w:pPr>
              <w:rPr>
                <w:sz w:val="20"/>
                <w:szCs w:val="20"/>
                <w:lang w:val="en-GB"/>
              </w:rPr>
            </w:pPr>
          </w:p>
        </w:tc>
      </w:tr>
      <w:tr w:rsidR="008043FE" w14:paraId="5CCF057D" w14:textId="199A9463" w:rsidTr="003E4323">
        <w:tc>
          <w:tcPr>
            <w:tcW w:w="1668" w:type="dxa"/>
          </w:tcPr>
          <w:p w14:paraId="5090C47E" w14:textId="77777777" w:rsidR="008043FE" w:rsidRDefault="008043FE" w:rsidP="00012BC7">
            <w:pPr>
              <w:rPr>
                <w:sz w:val="20"/>
                <w:szCs w:val="20"/>
                <w:lang w:val="en-GB"/>
              </w:rPr>
            </w:pPr>
            <w:r>
              <w:rPr>
                <w:sz w:val="20"/>
                <w:szCs w:val="20"/>
                <w:lang w:val="en-GB"/>
              </w:rPr>
              <w:t>Interval</w:t>
            </w:r>
          </w:p>
        </w:tc>
        <w:tc>
          <w:tcPr>
            <w:tcW w:w="1668" w:type="dxa"/>
          </w:tcPr>
          <w:p w14:paraId="5A3B4FFD" w14:textId="5C371537" w:rsidR="008043FE" w:rsidRDefault="008043FE" w:rsidP="00012BC7">
            <w:pPr>
              <w:rPr>
                <w:sz w:val="20"/>
                <w:szCs w:val="20"/>
                <w:lang w:val="en-GB"/>
              </w:rPr>
            </w:pPr>
            <w:r>
              <w:rPr>
                <w:sz w:val="20"/>
                <w:szCs w:val="20"/>
                <w:lang w:val="en-GB"/>
              </w:rPr>
              <w:t>yes</w:t>
            </w:r>
          </w:p>
        </w:tc>
      </w:tr>
      <w:tr w:rsidR="008043FE" w14:paraId="1AA96038" w14:textId="30787554" w:rsidTr="003E4323">
        <w:tc>
          <w:tcPr>
            <w:tcW w:w="1668" w:type="dxa"/>
          </w:tcPr>
          <w:p w14:paraId="0D1285F3" w14:textId="77777777" w:rsidR="008043FE" w:rsidRDefault="008043FE" w:rsidP="00012BC7">
            <w:pPr>
              <w:rPr>
                <w:sz w:val="20"/>
                <w:szCs w:val="20"/>
                <w:lang w:val="en-GB"/>
              </w:rPr>
            </w:pPr>
            <w:r>
              <w:rPr>
                <w:sz w:val="20"/>
                <w:szCs w:val="20"/>
                <w:lang w:val="en-GB"/>
              </w:rPr>
              <w:t>Time</w:t>
            </w:r>
          </w:p>
        </w:tc>
        <w:tc>
          <w:tcPr>
            <w:tcW w:w="1668" w:type="dxa"/>
          </w:tcPr>
          <w:p w14:paraId="1839D7E2" w14:textId="72F08F16" w:rsidR="008043FE" w:rsidRDefault="008043FE" w:rsidP="00012BC7">
            <w:pPr>
              <w:rPr>
                <w:sz w:val="20"/>
                <w:szCs w:val="20"/>
                <w:lang w:val="en-GB"/>
              </w:rPr>
            </w:pPr>
          </w:p>
        </w:tc>
      </w:tr>
      <w:tr w:rsidR="008043FE" w14:paraId="3143C09F" w14:textId="7E1BADB3" w:rsidTr="003E4323">
        <w:tc>
          <w:tcPr>
            <w:tcW w:w="1668" w:type="dxa"/>
          </w:tcPr>
          <w:p w14:paraId="6EDD0CDF" w14:textId="77777777" w:rsidR="008043FE" w:rsidRDefault="008043FE" w:rsidP="00012BC7">
            <w:pPr>
              <w:rPr>
                <w:sz w:val="20"/>
                <w:szCs w:val="20"/>
                <w:lang w:val="en-GB"/>
              </w:rPr>
            </w:pPr>
            <w:r>
              <w:rPr>
                <w:sz w:val="20"/>
                <w:szCs w:val="20"/>
                <w:lang w:val="en-GB"/>
              </w:rPr>
              <w:t>Date</w:t>
            </w:r>
          </w:p>
        </w:tc>
        <w:tc>
          <w:tcPr>
            <w:tcW w:w="1668" w:type="dxa"/>
          </w:tcPr>
          <w:p w14:paraId="06E39980" w14:textId="539159D4" w:rsidR="008043FE" w:rsidRDefault="008043FE" w:rsidP="00012BC7">
            <w:pPr>
              <w:rPr>
                <w:sz w:val="20"/>
                <w:szCs w:val="20"/>
                <w:lang w:val="en-GB"/>
              </w:rPr>
            </w:pPr>
            <w:r>
              <w:rPr>
                <w:sz w:val="20"/>
                <w:szCs w:val="20"/>
                <w:lang w:val="en-GB"/>
              </w:rPr>
              <w:t>yes</w:t>
            </w:r>
          </w:p>
        </w:tc>
      </w:tr>
      <w:tr w:rsidR="008043FE" w14:paraId="5AF70B8C" w14:textId="64848583" w:rsidTr="003E4323">
        <w:tc>
          <w:tcPr>
            <w:tcW w:w="1668" w:type="dxa"/>
          </w:tcPr>
          <w:p w14:paraId="0F41661C" w14:textId="77777777" w:rsidR="008043FE" w:rsidRDefault="008043FE" w:rsidP="00012BC7">
            <w:pPr>
              <w:rPr>
                <w:sz w:val="20"/>
                <w:szCs w:val="20"/>
                <w:lang w:val="en-GB"/>
              </w:rPr>
            </w:pPr>
            <w:r>
              <w:rPr>
                <w:sz w:val="20"/>
                <w:szCs w:val="20"/>
                <w:lang w:val="en-GB"/>
              </w:rPr>
              <w:t>UDType</w:t>
            </w:r>
          </w:p>
        </w:tc>
        <w:tc>
          <w:tcPr>
            <w:tcW w:w="1668" w:type="dxa"/>
          </w:tcPr>
          <w:p w14:paraId="4B02CD67" w14:textId="7BC27D4A" w:rsidR="008043FE" w:rsidRDefault="008043FE" w:rsidP="00012BC7">
            <w:pPr>
              <w:rPr>
                <w:sz w:val="20"/>
                <w:szCs w:val="20"/>
                <w:lang w:val="en-GB"/>
              </w:rPr>
            </w:pPr>
            <w:r>
              <w:rPr>
                <w:sz w:val="20"/>
                <w:szCs w:val="20"/>
                <w:lang w:val="en-GB"/>
              </w:rPr>
              <w:t>yes</w:t>
            </w:r>
          </w:p>
        </w:tc>
      </w:tr>
      <w:tr w:rsidR="008043FE" w14:paraId="04335B56" w14:textId="458EC7F4" w:rsidTr="003E4323">
        <w:tc>
          <w:tcPr>
            <w:tcW w:w="1668" w:type="dxa"/>
          </w:tcPr>
          <w:p w14:paraId="5282EFB9" w14:textId="77777777" w:rsidR="008043FE" w:rsidRDefault="008043FE" w:rsidP="00012BC7">
            <w:pPr>
              <w:rPr>
                <w:sz w:val="20"/>
                <w:szCs w:val="20"/>
                <w:lang w:val="en-GB"/>
              </w:rPr>
            </w:pPr>
            <w:r>
              <w:rPr>
                <w:sz w:val="20"/>
                <w:szCs w:val="20"/>
                <w:lang w:val="en-GB"/>
              </w:rPr>
              <w:t>Multiset</w:t>
            </w:r>
          </w:p>
        </w:tc>
        <w:tc>
          <w:tcPr>
            <w:tcW w:w="1668" w:type="dxa"/>
          </w:tcPr>
          <w:p w14:paraId="1199A5D3" w14:textId="40907D47" w:rsidR="008043FE" w:rsidRDefault="008043FE" w:rsidP="00012BC7">
            <w:pPr>
              <w:rPr>
                <w:sz w:val="20"/>
                <w:szCs w:val="20"/>
                <w:lang w:val="en-GB"/>
              </w:rPr>
            </w:pPr>
            <w:r>
              <w:rPr>
                <w:sz w:val="20"/>
                <w:szCs w:val="20"/>
                <w:lang w:val="en-GB"/>
              </w:rPr>
              <w:t>yes</w:t>
            </w:r>
          </w:p>
        </w:tc>
      </w:tr>
      <w:tr w:rsidR="008043FE" w14:paraId="5A2561EE" w14:textId="4E7B3C62" w:rsidTr="003E4323">
        <w:tc>
          <w:tcPr>
            <w:tcW w:w="1668" w:type="dxa"/>
          </w:tcPr>
          <w:p w14:paraId="41439E86" w14:textId="77777777" w:rsidR="008043FE" w:rsidRDefault="008043FE" w:rsidP="00012BC7">
            <w:pPr>
              <w:rPr>
                <w:sz w:val="20"/>
                <w:szCs w:val="20"/>
                <w:lang w:val="en-GB"/>
              </w:rPr>
            </w:pPr>
            <w:r>
              <w:rPr>
                <w:sz w:val="20"/>
                <w:szCs w:val="20"/>
                <w:lang w:val="en-GB"/>
              </w:rPr>
              <w:t>Xml</w:t>
            </w:r>
          </w:p>
        </w:tc>
        <w:tc>
          <w:tcPr>
            <w:tcW w:w="1668" w:type="dxa"/>
          </w:tcPr>
          <w:p w14:paraId="68C8664C" w14:textId="77777777" w:rsidR="008043FE" w:rsidRDefault="008043FE" w:rsidP="00012BC7">
            <w:pPr>
              <w:rPr>
                <w:sz w:val="20"/>
                <w:szCs w:val="20"/>
                <w:lang w:val="en-GB"/>
              </w:rPr>
            </w:pPr>
          </w:p>
        </w:tc>
      </w:tr>
      <w:tr w:rsidR="008043FE" w14:paraId="700124BA" w14:textId="6B09649F" w:rsidTr="003E4323">
        <w:tc>
          <w:tcPr>
            <w:tcW w:w="1668" w:type="dxa"/>
          </w:tcPr>
          <w:p w14:paraId="672ACCD6" w14:textId="77777777" w:rsidR="008043FE" w:rsidRDefault="008043FE" w:rsidP="00012BC7">
            <w:pPr>
              <w:rPr>
                <w:sz w:val="20"/>
                <w:szCs w:val="20"/>
                <w:lang w:val="en-GB"/>
              </w:rPr>
            </w:pPr>
            <w:r>
              <w:rPr>
                <w:sz w:val="20"/>
                <w:szCs w:val="20"/>
                <w:lang w:val="en-GB"/>
              </w:rPr>
              <w:t>Document</w:t>
            </w:r>
          </w:p>
        </w:tc>
        <w:tc>
          <w:tcPr>
            <w:tcW w:w="1668" w:type="dxa"/>
          </w:tcPr>
          <w:p w14:paraId="626620FE" w14:textId="77777777" w:rsidR="008043FE" w:rsidRDefault="008043FE" w:rsidP="00012BC7">
            <w:pPr>
              <w:rPr>
                <w:sz w:val="20"/>
                <w:szCs w:val="20"/>
                <w:lang w:val="en-GB"/>
              </w:rPr>
            </w:pPr>
          </w:p>
        </w:tc>
      </w:tr>
    </w:tbl>
    <w:p w14:paraId="2B666968" w14:textId="59527252" w:rsidR="007E75CF" w:rsidRDefault="002A156F" w:rsidP="007E75CF">
      <w:pPr>
        <w:pStyle w:val="Heading3"/>
      </w:pPr>
      <w:bookmarkStart w:id="328" w:name="_Toc142286398"/>
      <w:r>
        <w:t>8.</w:t>
      </w:r>
      <w:r w:rsidR="00C303E5">
        <w:t>7</w:t>
      </w:r>
      <w:r w:rsidR="00DE5DBE">
        <w:t>.</w:t>
      </w:r>
      <w:r w:rsidR="002C482F">
        <w:t>1</w:t>
      </w:r>
      <w:r w:rsidR="001E16CA">
        <w:t>4</w:t>
      </w:r>
      <w:r w:rsidR="007E75CF">
        <w:t xml:space="preserve"> PyrrhoInterval</w:t>
      </w:r>
      <w:bookmarkEnd w:id="328"/>
    </w:p>
    <w:p w14:paraId="12E68856" w14:textId="77777777" w:rsidR="007E75CF" w:rsidRDefault="007E75CF" w:rsidP="007E75CF">
      <w:pPr>
        <w:spacing w:before="120"/>
        <w:jc w:val="both"/>
        <w:rPr>
          <w:sz w:val="20"/>
          <w:szCs w:val="20"/>
          <w:lang w:val="en-GB"/>
        </w:rPr>
      </w:pPr>
      <w:r>
        <w:rPr>
          <w:sz w:val="20"/>
          <w:szCs w:val="20"/>
          <w:lang w:val="en-GB"/>
        </w:rPr>
        <w:t>The methods and properties of PyrrhoInterval</w:t>
      </w:r>
      <w:r w:rsidR="00237E41">
        <w:rPr>
          <w:sz w:val="20"/>
          <w:szCs w:val="20"/>
          <w:lang w:val="en-GB"/>
        </w:rPr>
        <w:fldChar w:fldCharType="begin"/>
      </w:r>
      <w:r>
        <w:instrText xml:space="preserve"> XE “</w:instrText>
      </w:r>
      <w:r w:rsidRPr="003E3F97">
        <w:rPr>
          <w:sz w:val="20"/>
          <w:szCs w:val="20"/>
          <w:lang w:val="en-GB"/>
        </w:rPr>
        <w:instrText>PyrrhoInterval</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E75CF" w:rsidRPr="002E5CE2" w14:paraId="2EF3F974" w14:textId="77777777" w:rsidTr="003F1F87">
        <w:tc>
          <w:tcPr>
            <w:tcW w:w="2843" w:type="dxa"/>
          </w:tcPr>
          <w:p w14:paraId="3108FEA5" w14:textId="77777777" w:rsidR="007E75CF" w:rsidRPr="002E5CE2" w:rsidRDefault="007E75CF" w:rsidP="0025540B">
            <w:pPr>
              <w:jc w:val="center"/>
              <w:rPr>
                <w:b/>
                <w:sz w:val="20"/>
                <w:szCs w:val="20"/>
                <w:lang w:val="en-GB"/>
              </w:rPr>
            </w:pPr>
            <w:r w:rsidRPr="002E5CE2">
              <w:rPr>
                <w:b/>
                <w:sz w:val="20"/>
                <w:szCs w:val="20"/>
                <w:lang w:val="en-GB"/>
              </w:rPr>
              <w:t>Method or Property</w:t>
            </w:r>
          </w:p>
        </w:tc>
        <w:tc>
          <w:tcPr>
            <w:tcW w:w="5725" w:type="dxa"/>
          </w:tcPr>
          <w:p w14:paraId="411DCAA5" w14:textId="77777777" w:rsidR="007E75CF" w:rsidRPr="002E5CE2" w:rsidRDefault="007E75CF" w:rsidP="0025540B">
            <w:pPr>
              <w:jc w:val="center"/>
              <w:rPr>
                <w:b/>
                <w:sz w:val="20"/>
                <w:szCs w:val="20"/>
                <w:lang w:val="en-GB"/>
              </w:rPr>
            </w:pPr>
            <w:r w:rsidRPr="002E5CE2">
              <w:rPr>
                <w:b/>
                <w:sz w:val="20"/>
                <w:szCs w:val="20"/>
                <w:lang w:val="en-GB"/>
              </w:rPr>
              <w:t>Explanation</w:t>
            </w:r>
          </w:p>
        </w:tc>
      </w:tr>
      <w:tr w:rsidR="007E75CF" w:rsidRPr="002E5CE2" w14:paraId="6E68A270" w14:textId="77777777" w:rsidTr="003F1F87">
        <w:tc>
          <w:tcPr>
            <w:tcW w:w="2843" w:type="dxa"/>
          </w:tcPr>
          <w:p w14:paraId="60B5A4FD" w14:textId="77777777" w:rsidR="007E75CF" w:rsidRPr="002E5CE2" w:rsidRDefault="007E75CF" w:rsidP="0025540B">
            <w:pPr>
              <w:jc w:val="both"/>
              <w:rPr>
                <w:sz w:val="20"/>
                <w:szCs w:val="20"/>
                <w:lang w:val="en-GB"/>
              </w:rPr>
            </w:pPr>
            <w:r w:rsidRPr="002E5CE2">
              <w:rPr>
                <w:sz w:val="20"/>
                <w:szCs w:val="20"/>
                <w:lang w:val="en-GB"/>
              </w:rPr>
              <w:t>int years</w:t>
            </w:r>
          </w:p>
        </w:tc>
        <w:tc>
          <w:tcPr>
            <w:tcW w:w="5725" w:type="dxa"/>
          </w:tcPr>
          <w:p w14:paraId="3387738C" w14:textId="77777777" w:rsidR="007E75CF" w:rsidRPr="002E5CE2" w:rsidRDefault="007E75CF" w:rsidP="0025540B">
            <w:pPr>
              <w:jc w:val="both"/>
              <w:rPr>
                <w:sz w:val="20"/>
                <w:szCs w:val="20"/>
                <w:lang w:val="en-GB"/>
              </w:rPr>
            </w:pPr>
            <w:r w:rsidRPr="002E5CE2">
              <w:rPr>
                <w:sz w:val="20"/>
                <w:szCs w:val="20"/>
                <w:lang w:val="en-GB"/>
              </w:rPr>
              <w:t>The years part of the time interval</w:t>
            </w:r>
          </w:p>
        </w:tc>
      </w:tr>
      <w:tr w:rsidR="007E75CF" w:rsidRPr="002E5CE2" w14:paraId="19395059" w14:textId="77777777" w:rsidTr="003F1F87">
        <w:tc>
          <w:tcPr>
            <w:tcW w:w="2843" w:type="dxa"/>
          </w:tcPr>
          <w:p w14:paraId="3F2CA80F" w14:textId="77777777" w:rsidR="007E75CF" w:rsidRPr="002E5CE2" w:rsidRDefault="007E75CF" w:rsidP="0025540B">
            <w:pPr>
              <w:jc w:val="both"/>
              <w:rPr>
                <w:sz w:val="20"/>
                <w:szCs w:val="20"/>
                <w:lang w:val="en-GB"/>
              </w:rPr>
            </w:pPr>
            <w:r w:rsidRPr="002E5CE2">
              <w:rPr>
                <w:sz w:val="20"/>
                <w:szCs w:val="20"/>
                <w:lang w:val="en-GB"/>
              </w:rPr>
              <w:lastRenderedPageBreak/>
              <w:t>int months</w:t>
            </w:r>
          </w:p>
        </w:tc>
        <w:tc>
          <w:tcPr>
            <w:tcW w:w="5725" w:type="dxa"/>
          </w:tcPr>
          <w:p w14:paraId="2F382D94" w14:textId="77777777" w:rsidR="007E75CF" w:rsidRPr="002E5CE2" w:rsidRDefault="007E75CF" w:rsidP="0025540B">
            <w:pPr>
              <w:jc w:val="both"/>
              <w:rPr>
                <w:sz w:val="20"/>
                <w:szCs w:val="20"/>
                <w:lang w:val="en-GB"/>
              </w:rPr>
            </w:pPr>
            <w:r w:rsidRPr="002E5CE2">
              <w:rPr>
                <w:sz w:val="20"/>
                <w:szCs w:val="20"/>
                <w:lang w:val="en-GB"/>
              </w:rPr>
              <w:t>The months part of the time interval</w:t>
            </w:r>
          </w:p>
        </w:tc>
      </w:tr>
      <w:tr w:rsidR="007E75CF" w:rsidRPr="002E5CE2" w14:paraId="3FD63AA1" w14:textId="77777777" w:rsidTr="003F1F87">
        <w:tc>
          <w:tcPr>
            <w:tcW w:w="2843" w:type="dxa"/>
          </w:tcPr>
          <w:p w14:paraId="46CC280B" w14:textId="77777777" w:rsidR="007E75CF" w:rsidRPr="002E5CE2" w:rsidRDefault="007E75CF" w:rsidP="0025540B">
            <w:pPr>
              <w:jc w:val="both"/>
              <w:rPr>
                <w:sz w:val="20"/>
                <w:szCs w:val="20"/>
                <w:lang w:val="en-GB"/>
              </w:rPr>
            </w:pPr>
            <w:r w:rsidRPr="002E5CE2">
              <w:rPr>
                <w:sz w:val="20"/>
                <w:szCs w:val="20"/>
                <w:lang w:val="en-GB"/>
              </w:rPr>
              <w:t>long ticks</w:t>
            </w:r>
          </w:p>
        </w:tc>
        <w:tc>
          <w:tcPr>
            <w:tcW w:w="5725" w:type="dxa"/>
          </w:tcPr>
          <w:p w14:paraId="2129134D" w14:textId="77777777" w:rsidR="007E75CF" w:rsidRPr="002E5CE2" w:rsidRDefault="007E75CF" w:rsidP="0025540B">
            <w:pPr>
              <w:jc w:val="both"/>
              <w:rPr>
                <w:sz w:val="20"/>
                <w:szCs w:val="20"/>
                <w:lang w:val="en-GB"/>
              </w:rPr>
            </w:pPr>
            <w:r w:rsidRPr="002E5CE2">
              <w:rPr>
                <w:sz w:val="20"/>
                <w:szCs w:val="20"/>
                <w:lang w:val="en-GB"/>
              </w:rPr>
              <w:t>The ticks part of the time interval</w:t>
            </w:r>
          </w:p>
        </w:tc>
      </w:tr>
      <w:tr w:rsidR="007E75CF" w:rsidRPr="002E5CE2" w14:paraId="20DB85DE" w14:textId="77777777" w:rsidTr="003F1F87">
        <w:tc>
          <w:tcPr>
            <w:tcW w:w="2843" w:type="dxa"/>
          </w:tcPr>
          <w:p w14:paraId="1893FB2C" w14:textId="77777777" w:rsidR="007E75CF" w:rsidRPr="002E5CE2" w:rsidRDefault="007E75CF" w:rsidP="0025540B">
            <w:pPr>
              <w:jc w:val="both"/>
              <w:rPr>
                <w:sz w:val="20"/>
                <w:szCs w:val="20"/>
                <w:lang w:val="en-GB"/>
              </w:rPr>
            </w:pPr>
            <w:r w:rsidRPr="002E5CE2">
              <w:rPr>
                <w:sz w:val="20"/>
                <w:szCs w:val="20"/>
                <w:lang w:val="en-GB"/>
              </w:rPr>
              <w:t>static long TicksPerSecond</w:t>
            </w:r>
            <w:r w:rsidR="00237E41" w:rsidRPr="002E5CE2">
              <w:rPr>
                <w:sz w:val="20"/>
                <w:szCs w:val="20"/>
                <w:lang w:val="en-GB"/>
              </w:rPr>
              <w:fldChar w:fldCharType="begin"/>
            </w:r>
            <w:r>
              <w:instrText xml:space="preserve"> XE “</w:instrText>
            </w:r>
            <w:r w:rsidRPr="002E5CE2">
              <w:rPr>
                <w:sz w:val="20"/>
                <w:szCs w:val="20"/>
                <w:lang w:val="en-GB"/>
              </w:rPr>
              <w:instrText>TicksPerSecond</w:instrText>
            </w:r>
            <w:r>
              <w:instrText xml:space="preserve">" </w:instrText>
            </w:r>
            <w:r w:rsidR="00237E41" w:rsidRPr="002E5CE2">
              <w:rPr>
                <w:sz w:val="20"/>
                <w:szCs w:val="20"/>
                <w:lang w:val="en-GB"/>
              </w:rPr>
              <w:fldChar w:fldCharType="end"/>
            </w:r>
          </w:p>
        </w:tc>
        <w:tc>
          <w:tcPr>
            <w:tcW w:w="5725" w:type="dxa"/>
          </w:tcPr>
          <w:p w14:paraId="001781CF" w14:textId="77777777" w:rsidR="007E75CF" w:rsidRPr="002E5CE2" w:rsidRDefault="007E75CF" w:rsidP="0025540B">
            <w:pPr>
              <w:jc w:val="both"/>
              <w:rPr>
                <w:sz w:val="20"/>
                <w:szCs w:val="20"/>
                <w:lang w:val="en-GB"/>
              </w:rPr>
            </w:pPr>
            <w:r w:rsidRPr="002E5CE2">
              <w:rPr>
                <w:sz w:val="20"/>
                <w:szCs w:val="20"/>
                <w:lang w:val="en-GB"/>
              </w:rPr>
              <w:t>Gets the constant number of ticks per second</w:t>
            </w:r>
          </w:p>
        </w:tc>
      </w:tr>
      <w:tr w:rsidR="007E75CF" w:rsidRPr="002E5CE2" w14:paraId="4B225DA8" w14:textId="77777777" w:rsidTr="003F1F87">
        <w:tc>
          <w:tcPr>
            <w:tcW w:w="2843" w:type="dxa"/>
          </w:tcPr>
          <w:p w14:paraId="20AB5AD0" w14:textId="77777777" w:rsidR="007E75CF" w:rsidRPr="002E5CE2" w:rsidRDefault="007E75CF" w:rsidP="0025540B">
            <w:pPr>
              <w:jc w:val="both"/>
              <w:rPr>
                <w:sz w:val="20"/>
                <w:szCs w:val="20"/>
                <w:lang w:val="en-GB"/>
              </w:rPr>
            </w:pPr>
            <w:r w:rsidRPr="002E5CE2">
              <w:rPr>
                <w:sz w:val="20"/>
                <w:szCs w:val="20"/>
                <w:lang w:val="en-GB"/>
              </w:rPr>
              <w:t>static string ToString()</w:t>
            </w:r>
          </w:p>
        </w:tc>
        <w:tc>
          <w:tcPr>
            <w:tcW w:w="5725" w:type="dxa"/>
          </w:tcPr>
          <w:p w14:paraId="68C79169" w14:textId="77777777" w:rsidR="007E75CF" w:rsidRPr="002E5CE2" w:rsidRDefault="007E75CF" w:rsidP="0025540B">
            <w:pPr>
              <w:jc w:val="both"/>
              <w:rPr>
                <w:sz w:val="20"/>
                <w:szCs w:val="20"/>
                <w:lang w:val="en-GB"/>
              </w:rPr>
            </w:pPr>
            <w:r w:rsidRPr="002E5CE2">
              <w:rPr>
                <w:sz w:val="20"/>
                <w:szCs w:val="20"/>
                <w:lang w:val="en-GB"/>
              </w:rPr>
              <w:t>Formats the above data as e.g. (0yr,3mo,567493820000ti)</w:t>
            </w:r>
          </w:p>
        </w:tc>
      </w:tr>
    </w:tbl>
    <w:p w14:paraId="006FE12F" w14:textId="08032419" w:rsidR="00444D18" w:rsidRDefault="002C482F" w:rsidP="00AE6C3B">
      <w:pPr>
        <w:pStyle w:val="Heading3"/>
      </w:pPr>
      <w:bookmarkStart w:id="329" w:name="_Toc142286399"/>
      <w:r>
        <w:t>8.</w:t>
      </w:r>
      <w:r w:rsidR="00C303E5">
        <w:t>7</w:t>
      </w:r>
      <w:r>
        <w:t>.</w:t>
      </w:r>
      <w:r w:rsidR="001E16CA">
        <w:t>15</w:t>
      </w:r>
      <w:r w:rsidR="00444D18">
        <w:t xml:space="preserve"> PyrrhoParameter</w:t>
      </w:r>
      <w:bookmarkEnd w:id="329"/>
    </w:p>
    <w:p w14:paraId="5F1E71CF" w14:textId="77777777" w:rsidR="00444D18" w:rsidRPr="00444D18" w:rsidRDefault="00444D18" w:rsidP="00444D18">
      <w:pPr>
        <w:spacing w:before="120"/>
        <w:jc w:val="both"/>
        <w:rPr>
          <w:sz w:val="20"/>
          <w:szCs w:val="20"/>
          <w:lang w:val="en-GB"/>
        </w:rPr>
      </w:pPr>
      <w:r>
        <w:rPr>
          <w:sz w:val="20"/>
          <w:szCs w:val="20"/>
          <w:lang w:val="en-GB"/>
        </w:rPr>
        <w:t xml:space="preserve">This class is </w:t>
      </w:r>
      <w:r w:rsidR="00012BC7">
        <w:rPr>
          <w:sz w:val="20"/>
          <w:szCs w:val="20"/>
          <w:lang w:val="en-GB"/>
        </w:rPr>
        <w:t>Pyrrho’s implementation of IDbData</w:t>
      </w:r>
      <w:r>
        <w:rPr>
          <w:sz w:val="20"/>
          <w:szCs w:val="20"/>
          <w:lang w:val="en-GB"/>
        </w:rPr>
        <w:t>Parameter</w:t>
      </w:r>
      <w:r w:rsidR="00012BC7">
        <w:rPr>
          <w:sz w:val="20"/>
          <w:szCs w:val="20"/>
          <w:lang w:val="en-GB"/>
        </w:rPr>
        <w:t xml:space="preserve"> and IDataParameter</w:t>
      </w:r>
      <w:r>
        <w:rPr>
          <w:sz w:val="20"/>
          <w:szCs w:val="20"/>
          <w:lang w:val="en-GB"/>
        </w:rPr>
        <w:t>.</w:t>
      </w:r>
      <w:r w:rsidR="00012BC7">
        <w:rPr>
          <w:sz w:val="20"/>
          <w:szCs w:val="20"/>
          <w:lang w:val="en-GB"/>
        </w:rPr>
        <w:t xml:space="preserve"> The only change introduced is that the native field type is publicly accessible. See PyrrhoDbType</w:t>
      </w:r>
      <w:r w:rsidR="008F709B">
        <w:rPr>
          <w:sz w:val="20"/>
          <w:szCs w:val="20"/>
          <w:lang w:val="en-GB"/>
        </w:rPr>
        <w:t xml:space="preserve"> in 8.8.9</w:t>
      </w:r>
      <w:r w:rsidR="007556AD">
        <w:rPr>
          <w:sz w:val="20"/>
          <w:szCs w:val="20"/>
          <w:lang w:val="en-GB"/>
        </w:rPr>
        <w:t xml:space="preserve"> above</w:t>
      </w:r>
      <w:r w:rsidR="00012BC7">
        <w:rPr>
          <w:sz w:val="20"/>
          <w:szCs w:val="20"/>
          <w:lang w:val="en-GB"/>
        </w:rPr>
        <w:t>.</w:t>
      </w:r>
    </w:p>
    <w:p w14:paraId="2E00F2B6" w14:textId="5AB69ABD" w:rsidR="00444D18" w:rsidRDefault="00444D18" w:rsidP="00AE6C3B">
      <w:pPr>
        <w:pStyle w:val="Heading3"/>
      </w:pPr>
      <w:bookmarkStart w:id="330" w:name="_Toc142286400"/>
      <w:r>
        <w:t>8.</w:t>
      </w:r>
      <w:r w:rsidR="00C303E5">
        <w:t>7</w:t>
      </w:r>
      <w:r w:rsidR="002C482F">
        <w:t>.1</w:t>
      </w:r>
      <w:r w:rsidR="001E16CA">
        <w:t>6</w:t>
      </w:r>
      <w:r>
        <w:t xml:space="preserve"> PyrrhoParameterCollection</w:t>
      </w:r>
      <w:bookmarkEnd w:id="330"/>
    </w:p>
    <w:p w14:paraId="756BED41" w14:textId="6BE2C75A" w:rsidR="00444D18" w:rsidRPr="00444D18" w:rsidRDefault="00444D18" w:rsidP="00444D18">
      <w:pPr>
        <w:spacing w:before="120"/>
        <w:jc w:val="both"/>
        <w:rPr>
          <w:sz w:val="20"/>
          <w:szCs w:val="20"/>
          <w:lang w:val="en-GB"/>
        </w:rPr>
      </w:pPr>
      <w:r w:rsidRPr="00444D18">
        <w:rPr>
          <w:sz w:val="20"/>
          <w:szCs w:val="20"/>
          <w:lang w:val="en-GB"/>
        </w:rPr>
        <w:t>This is</w:t>
      </w:r>
      <w:r w:rsidR="00C303E5">
        <w:rPr>
          <w:sz w:val="20"/>
          <w:szCs w:val="20"/>
          <w:lang w:val="en-GB"/>
        </w:rPr>
        <w:t xml:space="preserve"> </w:t>
      </w:r>
      <w:r w:rsidR="00012BC7">
        <w:rPr>
          <w:sz w:val="20"/>
          <w:szCs w:val="20"/>
          <w:lang w:val="en-GB"/>
        </w:rPr>
        <w:t>Pyrrho’s implementation of Db</w:t>
      </w:r>
      <w:r>
        <w:rPr>
          <w:sz w:val="20"/>
          <w:szCs w:val="20"/>
          <w:lang w:val="en-GB"/>
        </w:rPr>
        <w:t>ParameterColection.</w:t>
      </w:r>
    </w:p>
    <w:p w14:paraId="4879DF35" w14:textId="066E5200" w:rsidR="00DC2819" w:rsidRDefault="002A156F" w:rsidP="00AE6C3B">
      <w:pPr>
        <w:pStyle w:val="Heading3"/>
      </w:pPr>
      <w:bookmarkStart w:id="331" w:name="_Toc142286401"/>
      <w:r>
        <w:t>8.</w:t>
      </w:r>
      <w:r w:rsidR="00C303E5">
        <w:t>7</w:t>
      </w:r>
      <w:r w:rsidR="002C482F">
        <w:t>.</w:t>
      </w:r>
      <w:r w:rsidR="00157DF6">
        <w:t>1</w:t>
      </w:r>
      <w:r w:rsidR="001E16CA">
        <w:t>7</w:t>
      </w:r>
      <w:r w:rsidR="00DC2819">
        <w:t xml:space="preserve"> PyrrhoReader</w:t>
      </w:r>
      <w:bookmarkEnd w:id="331"/>
    </w:p>
    <w:p w14:paraId="0674D331" w14:textId="77777777" w:rsidR="00DC2819" w:rsidRDefault="00DC2819" w:rsidP="00DC2819">
      <w:pPr>
        <w:spacing w:before="120"/>
        <w:jc w:val="both"/>
        <w:rPr>
          <w:sz w:val="20"/>
          <w:szCs w:val="20"/>
          <w:lang w:val="en-GB"/>
        </w:rPr>
      </w:pPr>
      <w:r>
        <w:rPr>
          <w:sz w:val="20"/>
          <w:szCs w:val="20"/>
          <w:lang w:val="en-GB"/>
        </w:rPr>
        <w:t>This class is Pyrrho’s implementation of IDataReader. The only additional member</w:t>
      </w:r>
      <w:r w:rsidR="000F218A">
        <w:rPr>
          <w:sz w:val="20"/>
          <w:szCs w:val="20"/>
          <w:lang w:val="en-GB"/>
        </w:rPr>
        <w:t>s</w:t>
      </w:r>
      <w:r>
        <w:rPr>
          <w:sz w:val="20"/>
          <w:szCs w:val="20"/>
          <w:lang w:val="en-GB"/>
        </w:rPr>
        <w:t xml:space="preserve"> of PyrrhoReader</w:t>
      </w:r>
      <w:r w:rsidR="00237E41">
        <w:rPr>
          <w:sz w:val="20"/>
          <w:szCs w:val="20"/>
          <w:lang w:val="en-GB"/>
        </w:rPr>
        <w:fldChar w:fldCharType="begin"/>
      </w:r>
      <w:r>
        <w:instrText xml:space="preserve"> XE "</w:instrText>
      </w:r>
      <w:r w:rsidRPr="003E3F97">
        <w:rPr>
          <w:sz w:val="20"/>
          <w:szCs w:val="20"/>
          <w:lang w:val="en-GB"/>
        </w:rPr>
        <w:instrText>PyrrhoRow</w:instrText>
      </w:r>
      <w:r>
        <w:instrText xml:space="preserve">" </w:instrText>
      </w:r>
      <w:r w:rsidR="00237E41">
        <w:rPr>
          <w:sz w:val="20"/>
          <w:szCs w:val="20"/>
          <w:lang w:val="en-GB"/>
        </w:rPr>
        <w:fldChar w:fldCharType="end"/>
      </w:r>
      <w:r>
        <w:rPr>
          <w:sz w:val="20"/>
          <w:szCs w:val="20"/>
          <w:lang w:val="en-GB"/>
        </w:rPr>
        <w:t xml:space="preserve"> </w:t>
      </w:r>
      <w:r w:rsidR="000F218A">
        <w:rPr>
          <w:sz w:val="20"/>
          <w:szCs w:val="20"/>
          <w:lang w:val="en-GB"/>
        </w:rPr>
        <w:t>are</w:t>
      </w:r>
      <w:r w:rsidR="000E11BE">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DC2819" w:rsidRPr="002E5CE2" w14:paraId="15854FDC" w14:textId="77777777" w:rsidTr="00BB0B9F">
        <w:tc>
          <w:tcPr>
            <w:tcW w:w="2843" w:type="dxa"/>
          </w:tcPr>
          <w:p w14:paraId="4AD6B799" w14:textId="77777777" w:rsidR="00DC2819" w:rsidRPr="002E5CE2" w:rsidRDefault="00DC2819" w:rsidP="0025540B">
            <w:pPr>
              <w:jc w:val="center"/>
              <w:rPr>
                <w:b/>
                <w:sz w:val="20"/>
                <w:szCs w:val="20"/>
                <w:lang w:val="en-GB"/>
              </w:rPr>
            </w:pPr>
            <w:r w:rsidRPr="002E5CE2">
              <w:rPr>
                <w:b/>
                <w:sz w:val="20"/>
                <w:szCs w:val="20"/>
                <w:lang w:val="en-GB"/>
              </w:rPr>
              <w:t>Method or Property</w:t>
            </w:r>
          </w:p>
        </w:tc>
        <w:tc>
          <w:tcPr>
            <w:tcW w:w="5725" w:type="dxa"/>
          </w:tcPr>
          <w:p w14:paraId="2A4E3649" w14:textId="77777777" w:rsidR="00DC2819" w:rsidRPr="002E5CE2" w:rsidRDefault="00DC2819" w:rsidP="0025540B">
            <w:pPr>
              <w:jc w:val="center"/>
              <w:rPr>
                <w:b/>
                <w:sz w:val="20"/>
                <w:szCs w:val="20"/>
                <w:lang w:val="en-GB"/>
              </w:rPr>
            </w:pPr>
            <w:r w:rsidRPr="002E5CE2">
              <w:rPr>
                <w:b/>
                <w:sz w:val="20"/>
                <w:szCs w:val="20"/>
                <w:lang w:val="en-GB"/>
              </w:rPr>
              <w:t>Explanation</w:t>
            </w:r>
          </w:p>
        </w:tc>
      </w:tr>
      <w:tr w:rsidR="00DC2819" w:rsidRPr="002E5CE2" w14:paraId="18A9B318" w14:textId="77777777" w:rsidTr="00BB0B9F">
        <w:tc>
          <w:tcPr>
            <w:tcW w:w="2843" w:type="dxa"/>
          </w:tcPr>
          <w:p w14:paraId="36556D62" w14:textId="77777777" w:rsidR="00DC2819" w:rsidRPr="002E5CE2" w:rsidRDefault="00D6318F" w:rsidP="0025540B">
            <w:pPr>
              <w:jc w:val="both"/>
              <w:rPr>
                <w:sz w:val="20"/>
                <w:szCs w:val="20"/>
                <w:lang w:val="en-GB"/>
              </w:rPr>
            </w:pPr>
            <w:r>
              <w:rPr>
                <w:sz w:val="20"/>
                <w:szCs w:val="20"/>
                <w:lang w:val="en-GB"/>
              </w:rPr>
              <w:t>s</w:t>
            </w:r>
            <w:r w:rsidR="00883A54">
              <w:rPr>
                <w:sz w:val="20"/>
                <w:szCs w:val="20"/>
                <w:lang w:val="en-GB"/>
              </w:rPr>
              <w:t xml:space="preserve">tring </w:t>
            </w:r>
            <w:r w:rsidR="00237811">
              <w:rPr>
                <w:sz w:val="20"/>
                <w:szCs w:val="20"/>
                <w:lang w:val="en-GB"/>
              </w:rPr>
              <w:t>Data</w:t>
            </w:r>
            <w:r w:rsidR="000F218A">
              <w:rPr>
                <w:sz w:val="20"/>
                <w:szCs w:val="20"/>
                <w:lang w:val="en-GB"/>
              </w:rPr>
              <w:t>Subtype</w:t>
            </w:r>
            <w:r w:rsidR="00237811">
              <w:rPr>
                <w:sz w:val="20"/>
                <w:szCs w:val="20"/>
                <w:lang w:val="en-GB"/>
              </w:rPr>
              <w:t>Name</w:t>
            </w:r>
            <w:r w:rsidR="00DC2819">
              <w:rPr>
                <w:sz w:val="20"/>
                <w:szCs w:val="20"/>
                <w:lang w:val="en-GB"/>
              </w:rPr>
              <w:t>(</w:t>
            </w:r>
            <w:r w:rsidR="00883A54">
              <w:rPr>
                <w:sz w:val="20"/>
                <w:szCs w:val="20"/>
                <w:lang w:val="en-GB"/>
              </w:rPr>
              <w:t>int i</w:t>
            </w:r>
            <w:r w:rsidR="00DC2819">
              <w:rPr>
                <w:sz w:val="20"/>
                <w:szCs w:val="20"/>
                <w:lang w:val="en-GB"/>
              </w:rPr>
              <w:t>)</w:t>
            </w:r>
          </w:p>
        </w:tc>
        <w:tc>
          <w:tcPr>
            <w:tcW w:w="5725" w:type="dxa"/>
          </w:tcPr>
          <w:p w14:paraId="065226DD" w14:textId="77777777" w:rsidR="00DC2819" w:rsidRPr="002E5CE2" w:rsidRDefault="00DC2819" w:rsidP="0025540B">
            <w:pPr>
              <w:jc w:val="both"/>
              <w:rPr>
                <w:sz w:val="20"/>
                <w:szCs w:val="20"/>
                <w:lang w:val="en-GB"/>
              </w:rPr>
            </w:pPr>
            <w:r>
              <w:rPr>
                <w:sz w:val="20"/>
                <w:szCs w:val="20"/>
                <w:lang w:val="en-GB"/>
              </w:rPr>
              <w:t>Returns the</w:t>
            </w:r>
            <w:r w:rsidR="00237811">
              <w:rPr>
                <w:sz w:val="20"/>
                <w:szCs w:val="20"/>
                <w:lang w:val="en-GB"/>
              </w:rPr>
              <w:t xml:space="preserve"> </w:t>
            </w:r>
            <w:r w:rsidR="004C772B">
              <w:rPr>
                <w:sz w:val="20"/>
                <w:szCs w:val="20"/>
                <w:lang w:val="en-GB"/>
              </w:rPr>
              <w:t xml:space="preserve">domain or type </w:t>
            </w:r>
            <w:r w:rsidR="00237811">
              <w:rPr>
                <w:sz w:val="20"/>
                <w:szCs w:val="20"/>
                <w:lang w:val="en-GB"/>
              </w:rPr>
              <w:t xml:space="preserve">name of the actual type </w:t>
            </w:r>
            <w:r w:rsidR="00883A54">
              <w:rPr>
                <w:sz w:val="20"/>
                <w:szCs w:val="20"/>
                <w:lang w:val="en-GB"/>
              </w:rPr>
              <w:t>of the ith column</w:t>
            </w:r>
            <w:r w:rsidR="004C772B">
              <w:rPr>
                <w:sz w:val="20"/>
                <w:szCs w:val="20"/>
                <w:lang w:val="en-GB"/>
              </w:rPr>
              <w:t xml:space="preserve"> in the current row</w:t>
            </w:r>
            <w:r w:rsidR="00237811">
              <w:rPr>
                <w:sz w:val="20"/>
                <w:szCs w:val="20"/>
                <w:lang w:val="en-GB"/>
              </w:rPr>
              <w:t xml:space="preserve">. </w:t>
            </w:r>
            <w:r w:rsidR="004C772B">
              <w:rPr>
                <w:sz w:val="20"/>
                <w:szCs w:val="20"/>
                <w:lang w:val="en-GB"/>
              </w:rPr>
              <w:t>(Usually this will be the same as DataTypeName.)</w:t>
            </w:r>
          </w:p>
        </w:tc>
      </w:tr>
      <w:tr w:rsidR="00AB7343" w:rsidRPr="002E5CE2" w14:paraId="7AEF86B8" w14:textId="77777777" w:rsidTr="00BB0B9F">
        <w:tc>
          <w:tcPr>
            <w:tcW w:w="2843" w:type="dxa"/>
          </w:tcPr>
          <w:p w14:paraId="41486C25" w14:textId="77777777" w:rsidR="00AB7343" w:rsidRDefault="00AB7343" w:rsidP="0025540B">
            <w:pPr>
              <w:jc w:val="both"/>
              <w:rPr>
                <w:sz w:val="20"/>
                <w:szCs w:val="20"/>
                <w:lang w:val="en-GB"/>
              </w:rPr>
            </w:pPr>
            <w:r>
              <w:rPr>
                <w:sz w:val="20"/>
                <w:szCs w:val="20"/>
                <w:lang w:val="en-GB"/>
              </w:rPr>
              <w:t>string Description(int i)</w:t>
            </w:r>
          </w:p>
        </w:tc>
        <w:tc>
          <w:tcPr>
            <w:tcW w:w="5725" w:type="dxa"/>
          </w:tcPr>
          <w:p w14:paraId="1269ABC6" w14:textId="77777777" w:rsidR="00AB7343" w:rsidRDefault="00AB7343" w:rsidP="0025540B">
            <w:pPr>
              <w:jc w:val="both"/>
              <w:rPr>
                <w:sz w:val="20"/>
                <w:szCs w:val="20"/>
                <w:lang w:val="en-GB"/>
              </w:rPr>
            </w:pPr>
            <w:r>
              <w:rPr>
                <w:sz w:val="20"/>
                <w:szCs w:val="20"/>
                <w:lang w:val="en-GB"/>
              </w:rPr>
              <w:t>Returns the  description metadata of the ith column</w:t>
            </w:r>
          </w:p>
        </w:tc>
      </w:tr>
      <w:tr w:rsidR="00C53693" w:rsidRPr="002E5CE2" w14:paraId="556D9A02" w14:textId="77777777" w:rsidTr="00BB0B9F">
        <w:tc>
          <w:tcPr>
            <w:tcW w:w="2843" w:type="dxa"/>
          </w:tcPr>
          <w:p w14:paraId="52103F19" w14:textId="77777777" w:rsidR="00C53693" w:rsidRDefault="00C53693" w:rsidP="0025540B">
            <w:pPr>
              <w:jc w:val="both"/>
              <w:rPr>
                <w:sz w:val="20"/>
                <w:szCs w:val="20"/>
                <w:lang w:val="en-GB"/>
              </w:rPr>
            </w:pPr>
            <w:r>
              <w:rPr>
                <w:sz w:val="20"/>
                <w:szCs w:val="20"/>
                <w:lang w:val="en-GB"/>
              </w:rPr>
              <w:t>T GetEntity&lt;T&gt;()</w:t>
            </w:r>
          </w:p>
        </w:tc>
        <w:tc>
          <w:tcPr>
            <w:tcW w:w="5725" w:type="dxa"/>
          </w:tcPr>
          <w:p w14:paraId="54517E78" w14:textId="77777777" w:rsidR="00C53693" w:rsidRDefault="00C53693" w:rsidP="0025540B">
            <w:pPr>
              <w:jc w:val="both"/>
              <w:rPr>
                <w:sz w:val="20"/>
                <w:szCs w:val="20"/>
                <w:lang w:val="en-GB"/>
              </w:rPr>
            </w:pPr>
            <w:r>
              <w:rPr>
                <w:sz w:val="20"/>
                <w:szCs w:val="20"/>
                <w:lang w:val="en-GB"/>
              </w:rPr>
              <w:t>Used in strongly-typed PyrrhoReaders (as in ExecuteTable&lt;T&gt;)</w:t>
            </w:r>
          </w:p>
        </w:tc>
      </w:tr>
      <w:tr w:rsidR="00AB7343" w:rsidRPr="002E5CE2" w14:paraId="349308EB" w14:textId="77777777" w:rsidTr="00BB0B9F">
        <w:tc>
          <w:tcPr>
            <w:tcW w:w="2843" w:type="dxa"/>
          </w:tcPr>
          <w:p w14:paraId="68BA2573" w14:textId="77777777" w:rsidR="00AB7343" w:rsidRDefault="00AB7343" w:rsidP="0025540B">
            <w:pPr>
              <w:jc w:val="both"/>
              <w:rPr>
                <w:sz w:val="20"/>
                <w:szCs w:val="20"/>
                <w:lang w:val="en-GB"/>
              </w:rPr>
            </w:pPr>
            <w:r>
              <w:rPr>
                <w:sz w:val="20"/>
                <w:szCs w:val="20"/>
                <w:lang w:val="en-GB"/>
              </w:rPr>
              <w:t>string Output(int i)</w:t>
            </w:r>
          </w:p>
        </w:tc>
        <w:tc>
          <w:tcPr>
            <w:tcW w:w="5725" w:type="dxa"/>
          </w:tcPr>
          <w:p w14:paraId="483BAE1A" w14:textId="77777777" w:rsidR="00AB7343" w:rsidRDefault="00AB7343" w:rsidP="0025540B">
            <w:pPr>
              <w:jc w:val="both"/>
              <w:rPr>
                <w:sz w:val="20"/>
                <w:szCs w:val="20"/>
                <w:lang w:val="en-GB"/>
              </w:rPr>
            </w:pPr>
            <w:r>
              <w:rPr>
                <w:sz w:val="20"/>
                <w:szCs w:val="20"/>
                <w:lang w:val="en-GB"/>
              </w:rPr>
              <w:t>Returns the output flag of the ith column</w:t>
            </w:r>
          </w:p>
        </w:tc>
      </w:tr>
      <w:tr w:rsidR="00AB7343" w:rsidRPr="002E5CE2" w14:paraId="23F22327" w14:textId="77777777" w:rsidTr="00BB0B9F">
        <w:tc>
          <w:tcPr>
            <w:tcW w:w="2843" w:type="dxa"/>
          </w:tcPr>
          <w:p w14:paraId="07C9E150" w14:textId="77777777" w:rsidR="00AB7343" w:rsidRDefault="00AB7343" w:rsidP="0025540B">
            <w:pPr>
              <w:jc w:val="both"/>
              <w:rPr>
                <w:sz w:val="20"/>
                <w:szCs w:val="20"/>
                <w:lang w:val="en-GB"/>
              </w:rPr>
            </w:pPr>
            <w:r>
              <w:rPr>
                <w:sz w:val="20"/>
                <w:szCs w:val="20"/>
                <w:lang w:val="en-GB"/>
              </w:rPr>
              <w:t>string Url(int i)</w:t>
            </w:r>
          </w:p>
        </w:tc>
        <w:tc>
          <w:tcPr>
            <w:tcW w:w="5725" w:type="dxa"/>
          </w:tcPr>
          <w:p w14:paraId="66D5678B" w14:textId="77777777" w:rsidR="00AB7343" w:rsidRDefault="00AB7343" w:rsidP="0025540B">
            <w:pPr>
              <w:jc w:val="both"/>
              <w:rPr>
                <w:sz w:val="20"/>
                <w:szCs w:val="20"/>
                <w:lang w:val="en-GB"/>
              </w:rPr>
            </w:pPr>
            <w:r>
              <w:rPr>
                <w:sz w:val="20"/>
                <w:szCs w:val="20"/>
                <w:lang w:val="en-GB"/>
              </w:rPr>
              <w:t>Returns the web metadata url of the ith column</w:t>
            </w:r>
          </w:p>
        </w:tc>
      </w:tr>
    </w:tbl>
    <w:p w14:paraId="1B3B58FA" w14:textId="576DF6FC" w:rsidR="00AE6C3B" w:rsidRDefault="002A156F" w:rsidP="00AE6C3B">
      <w:pPr>
        <w:pStyle w:val="Heading3"/>
      </w:pPr>
      <w:bookmarkStart w:id="332" w:name="_Toc142286402"/>
      <w:r>
        <w:t>8.</w:t>
      </w:r>
      <w:r w:rsidR="00C303E5">
        <w:t>7</w:t>
      </w:r>
      <w:r w:rsidR="002C482F">
        <w:t>.</w:t>
      </w:r>
      <w:r w:rsidR="001E16CA">
        <w:t>18</w:t>
      </w:r>
      <w:r w:rsidR="00AE6C3B">
        <w:t xml:space="preserve"> PyrrhoRow</w:t>
      </w:r>
      <w:bookmarkEnd w:id="332"/>
    </w:p>
    <w:p w14:paraId="4ED11F13" w14:textId="77777777" w:rsidR="00AE6C3B" w:rsidRDefault="00883A54" w:rsidP="00AE6C3B">
      <w:pPr>
        <w:spacing w:before="120"/>
        <w:jc w:val="both"/>
        <w:rPr>
          <w:sz w:val="20"/>
          <w:szCs w:val="20"/>
          <w:lang w:val="en-GB"/>
        </w:rPr>
      </w:pPr>
      <w:r>
        <w:rPr>
          <w:sz w:val="20"/>
          <w:szCs w:val="20"/>
          <w:lang w:val="en-GB"/>
        </w:rPr>
        <w:t xml:space="preserve">PyrrhoRow is used only when required for values of structured types. </w:t>
      </w:r>
      <w:r w:rsidR="00AE6C3B">
        <w:rPr>
          <w:sz w:val="20"/>
          <w:szCs w:val="20"/>
          <w:lang w:val="en-GB"/>
        </w:rPr>
        <w:t>The methods and properties of PyrrhoRow</w:t>
      </w:r>
      <w:r w:rsidR="00237E41">
        <w:rPr>
          <w:sz w:val="20"/>
          <w:szCs w:val="20"/>
          <w:lang w:val="en-GB"/>
        </w:rPr>
        <w:fldChar w:fldCharType="begin"/>
      </w:r>
      <w:r w:rsidR="00AE6C3B">
        <w:instrText xml:space="preserve"> XE "</w:instrText>
      </w:r>
      <w:r w:rsidR="00AE6C3B" w:rsidRPr="003E3F97">
        <w:rPr>
          <w:sz w:val="20"/>
          <w:szCs w:val="20"/>
          <w:lang w:val="en-GB"/>
        </w:rPr>
        <w:instrText>PyrrhoRow</w:instrText>
      </w:r>
      <w:r w:rsidR="00AE6C3B">
        <w:instrText xml:space="preserve">" </w:instrText>
      </w:r>
      <w:r w:rsidR="00237E41">
        <w:rPr>
          <w:sz w:val="20"/>
          <w:szCs w:val="20"/>
          <w:lang w:val="en-GB"/>
        </w:rPr>
        <w:fldChar w:fldCharType="end"/>
      </w:r>
      <w:r w:rsidR="00AE6C3B">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09E0CE5F" w14:textId="77777777" w:rsidTr="003F1F87">
        <w:tc>
          <w:tcPr>
            <w:tcW w:w="2843" w:type="dxa"/>
          </w:tcPr>
          <w:p w14:paraId="47A1F4D8"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B3ACD40" w14:textId="77777777" w:rsidR="00AE6C3B" w:rsidRPr="002E5CE2" w:rsidRDefault="00AE6C3B" w:rsidP="0025540B">
            <w:pPr>
              <w:jc w:val="center"/>
              <w:rPr>
                <w:b/>
                <w:sz w:val="20"/>
                <w:szCs w:val="20"/>
                <w:lang w:val="en-GB"/>
              </w:rPr>
            </w:pPr>
            <w:r w:rsidRPr="002E5CE2">
              <w:rPr>
                <w:b/>
                <w:sz w:val="20"/>
                <w:szCs w:val="20"/>
                <w:lang w:val="en-GB"/>
              </w:rPr>
              <w:t>Explanation</w:t>
            </w:r>
          </w:p>
        </w:tc>
      </w:tr>
      <w:tr w:rsidR="00AE6C3B" w:rsidRPr="002E5CE2" w14:paraId="7F1CDB06" w14:textId="77777777" w:rsidTr="003F1F87">
        <w:tc>
          <w:tcPr>
            <w:tcW w:w="2843" w:type="dxa"/>
          </w:tcPr>
          <w:p w14:paraId="1059B5E2" w14:textId="2EBCD6E0" w:rsidR="00AE6C3B" w:rsidRPr="002E5CE2" w:rsidRDefault="005C3A3D" w:rsidP="0025540B">
            <w:pPr>
              <w:jc w:val="both"/>
              <w:rPr>
                <w:sz w:val="20"/>
                <w:szCs w:val="20"/>
                <w:lang w:val="en-GB"/>
              </w:rPr>
            </w:pPr>
            <w:r>
              <w:rPr>
                <w:sz w:val="20"/>
                <w:szCs w:val="20"/>
                <w:lang w:val="en-GB"/>
              </w:rPr>
              <w:t>CellValue[] row</w:t>
            </w:r>
          </w:p>
        </w:tc>
        <w:tc>
          <w:tcPr>
            <w:tcW w:w="5725" w:type="dxa"/>
          </w:tcPr>
          <w:p w14:paraId="5CA34863" w14:textId="3659119C" w:rsidR="00AE6C3B" w:rsidRPr="002E5CE2" w:rsidRDefault="005C3A3D" w:rsidP="0025540B">
            <w:pPr>
              <w:jc w:val="both"/>
              <w:rPr>
                <w:sz w:val="20"/>
                <w:szCs w:val="20"/>
                <w:lang w:val="en-GB"/>
              </w:rPr>
            </w:pPr>
            <w:r>
              <w:rPr>
                <w:sz w:val="20"/>
                <w:szCs w:val="20"/>
                <w:lang w:val="en-GB"/>
              </w:rPr>
              <w:t>The values of the fields</w:t>
            </w:r>
          </w:p>
        </w:tc>
      </w:tr>
      <w:tr w:rsidR="00AE6C3B" w:rsidRPr="002E5CE2" w14:paraId="6EF4BB36" w14:textId="77777777" w:rsidTr="003F1F87">
        <w:tc>
          <w:tcPr>
            <w:tcW w:w="2843" w:type="dxa"/>
          </w:tcPr>
          <w:p w14:paraId="110B65F3" w14:textId="427A072D" w:rsidR="00AE6C3B" w:rsidRPr="002E5CE2" w:rsidRDefault="005C3A3D" w:rsidP="0025540B">
            <w:pPr>
              <w:jc w:val="both"/>
              <w:rPr>
                <w:sz w:val="20"/>
                <w:szCs w:val="20"/>
                <w:lang w:val="en-GB"/>
              </w:rPr>
            </w:pPr>
            <w:r>
              <w:rPr>
                <w:sz w:val="20"/>
                <w:szCs w:val="20"/>
                <w:lang w:val="en-GB"/>
              </w:rPr>
              <w:t>int state</w:t>
            </w:r>
          </w:p>
        </w:tc>
        <w:tc>
          <w:tcPr>
            <w:tcW w:w="5725" w:type="dxa"/>
          </w:tcPr>
          <w:p w14:paraId="7D52DCFC" w14:textId="46B1C9A3" w:rsidR="00AE6C3B" w:rsidRPr="002E5CE2" w:rsidRDefault="005C3A3D" w:rsidP="0025540B">
            <w:pPr>
              <w:jc w:val="both"/>
              <w:rPr>
                <w:sz w:val="20"/>
                <w:szCs w:val="20"/>
                <w:lang w:val="en-GB"/>
              </w:rPr>
            </w:pPr>
            <w:r>
              <w:rPr>
                <w:sz w:val="20"/>
                <w:szCs w:val="20"/>
                <w:lang w:val="en-GB"/>
              </w:rPr>
              <w:t>0=Original, 1=Current, 2=Proposed</w:t>
            </w:r>
          </w:p>
        </w:tc>
      </w:tr>
      <w:tr w:rsidR="00D6318F" w:rsidRPr="002E5CE2" w14:paraId="7E21793E" w14:textId="77777777" w:rsidTr="003F1F87">
        <w:tc>
          <w:tcPr>
            <w:tcW w:w="2843" w:type="dxa"/>
          </w:tcPr>
          <w:p w14:paraId="3DBEF6A3" w14:textId="4F4DA7DB" w:rsidR="00D6318F" w:rsidRDefault="005C3A3D" w:rsidP="0025540B">
            <w:pPr>
              <w:jc w:val="both"/>
              <w:rPr>
                <w:sz w:val="20"/>
                <w:szCs w:val="20"/>
                <w:lang w:val="en-GB"/>
              </w:rPr>
            </w:pPr>
            <w:r>
              <w:rPr>
                <w:sz w:val="20"/>
                <w:szCs w:val="20"/>
                <w:lang w:val="en-GB"/>
              </w:rPr>
              <w:t>PyrrhoTable schema</w:t>
            </w:r>
          </w:p>
        </w:tc>
        <w:tc>
          <w:tcPr>
            <w:tcW w:w="5725" w:type="dxa"/>
          </w:tcPr>
          <w:p w14:paraId="620893F8" w14:textId="181BB4DD" w:rsidR="00D6318F" w:rsidRDefault="005C3A3D" w:rsidP="0025540B">
            <w:pPr>
              <w:jc w:val="both"/>
              <w:rPr>
                <w:sz w:val="20"/>
                <w:szCs w:val="20"/>
                <w:lang w:val="en-GB"/>
              </w:rPr>
            </w:pPr>
            <w:r>
              <w:rPr>
                <w:sz w:val="20"/>
                <w:szCs w:val="20"/>
                <w:lang w:val="en-GB"/>
              </w:rPr>
              <w:t>The table that specifies the row structure</w:t>
            </w:r>
          </w:p>
        </w:tc>
      </w:tr>
    </w:tbl>
    <w:p w14:paraId="65352BCB" w14:textId="0A15FAEA" w:rsidR="00741EB8" w:rsidRDefault="00BA523C" w:rsidP="007E75CF">
      <w:pPr>
        <w:pStyle w:val="Heading3"/>
      </w:pPr>
      <w:bookmarkStart w:id="333" w:name="_Toc142286403"/>
      <w:r>
        <w:t>8.</w:t>
      </w:r>
      <w:r w:rsidR="00C303E5">
        <w:t>7</w:t>
      </w:r>
      <w:r w:rsidR="002C482F">
        <w:t>.</w:t>
      </w:r>
      <w:r w:rsidR="001E16CA">
        <w:t>19</w:t>
      </w:r>
      <w:r w:rsidR="00741EB8">
        <w:t xml:space="preserve"> PyrrhoTable</w:t>
      </w:r>
      <w:bookmarkEnd w:id="333"/>
    </w:p>
    <w:p w14:paraId="43DDF6B8" w14:textId="77777777" w:rsidR="00472193" w:rsidRDefault="00433D7A" w:rsidP="00A6394A">
      <w:pPr>
        <w:spacing w:before="120"/>
        <w:jc w:val="both"/>
        <w:rPr>
          <w:sz w:val="20"/>
          <w:szCs w:val="20"/>
          <w:lang w:val="en-GB"/>
        </w:rPr>
      </w:pPr>
      <w:r>
        <w:rPr>
          <w:sz w:val="20"/>
          <w:szCs w:val="20"/>
          <w:lang w:val="en-GB"/>
        </w:rPr>
        <w:t xml:space="preserve">A PyrrhoTable is constructed internally by every invocation of ExecuteReader. </w:t>
      </w:r>
      <w:r w:rsidR="005C63B7">
        <w:rPr>
          <w:sz w:val="20"/>
          <w:szCs w:val="20"/>
          <w:lang w:val="en-GB"/>
        </w:rPr>
        <w:t xml:space="preserve">As in ADO.NET DataTable </w:t>
      </w:r>
      <w:r w:rsidR="00A6394A">
        <w:rPr>
          <w:sz w:val="20"/>
          <w:szCs w:val="20"/>
          <w:lang w:val="en-GB"/>
        </w:rPr>
        <w:t>there are properties called</w:t>
      </w:r>
      <w:r w:rsidR="005C63B7">
        <w:rPr>
          <w:sz w:val="20"/>
          <w:szCs w:val="20"/>
          <w:lang w:val="en-GB"/>
        </w:rPr>
        <w:t xml:space="preserve"> </w:t>
      </w:r>
      <w:r w:rsidR="00A6394A">
        <w:rPr>
          <w:sz w:val="20"/>
          <w:szCs w:val="20"/>
          <w:lang w:val="en-GB"/>
        </w:rPr>
        <w:t xml:space="preserve">Rows and </w:t>
      </w:r>
      <w:r w:rsidR="00472193">
        <w:rPr>
          <w:sz w:val="20"/>
          <w:szCs w:val="20"/>
          <w:lang w:val="en-GB"/>
        </w:rPr>
        <w:t>Columns, and an array of PrimaryKey columns.</w:t>
      </w:r>
      <w:r w:rsidR="005C63B7">
        <w:rPr>
          <w:sz w:val="20"/>
          <w:szCs w:val="20"/>
          <w:lang w:val="en-GB"/>
        </w:rPr>
        <w:t xml:space="preserve"> </w:t>
      </w:r>
    </w:p>
    <w:p w14:paraId="354EC0DE" w14:textId="3F814C68" w:rsidR="004F3C27" w:rsidRDefault="004F3C27" w:rsidP="004F3C27">
      <w:pPr>
        <w:pStyle w:val="Heading3"/>
      </w:pPr>
      <w:bookmarkStart w:id="334" w:name="_Toc142286404"/>
      <w:r w:rsidRPr="002A156F">
        <w:t>8.</w:t>
      </w:r>
      <w:r w:rsidR="00C303E5">
        <w:t>7</w:t>
      </w:r>
      <w:r w:rsidR="002C482F">
        <w:t>.2</w:t>
      </w:r>
      <w:r w:rsidR="001E16CA">
        <w:t>0</w:t>
      </w:r>
      <w:r w:rsidRPr="002A156F">
        <w:t xml:space="preserve"> PyrrhoTransaction</w:t>
      </w:r>
      <w:bookmarkEnd w:id="334"/>
    </w:p>
    <w:p w14:paraId="2949DE31" w14:textId="77777777" w:rsidR="004F3C27" w:rsidRPr="007B17BB" w:rsidRDefault="004F3C27" w:rsidP="004F3C27">
      <w:pPr>
        <w:spacing w:before="120"/>
        <w:jc w:val="both"/>
        <w:rPr>
          <w:sz w:val="20"/>
          <w:szCs w:val="20"/>
          <w:lang w:val="en-GB" w:eastAsia="en-GB"/>
        </w:rPr>
      </w:pPr>
      <w:r w:rsidRPr="007B17BB">
        <w:rPr>
          <w:sz w:val="20"/>
          <w:szCs w:val="20"/>
          <w:lang w:val="en-GB" w:eastAsia="en-GB"/>
        </w:rPr>
        <w:t>This class imitates IDbTransaction</w:t>
      </w:r>
      <w:r w:rsidR="007556AD">
        <w:rPr>
          <w:sz w:val="20"/>
          <w:szCs w:val="20"/>
          <w:lang w:val="en-GB" w:eastAsia="en-GB"/>
        </w:rPr>
        <w:t>, but provides an extra method: CommitAndReport()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F3C27" w:rsidRPr="002E5CE2" w14:paraId="0A45FB3C" w14:textId="77777777" w:rsidTr="004F3C27">
        <w:tc>
          <w:tcPr>
            <w:tcW w:w="2843" w:type="dxa"/>
          </w:tcPr>
          <w:p w14:paraId="11DDB39A" w14:textId="77777777" w:rsidR="004F3C27" w:rsidRPr="002E5CE2" w:rsidRDefault="004F3C27" w:rsidP="0025540B">
            <w:pPr>
              <w:jc w:val="center"/>
              <w:rPr>
                <w:b/>
                <w:sz w:val="20"/>
                <w:szCs w:val="20"/>
                <w:lang w:val="en-GB"/>
              </w:rPr>
            </w:pPr>
            <w:r w:rsidRPr="002E5CE2">
              <w:rPr>
                <w:b/>
                <w:sz w:val="20"/>
                <w:szCs w:val="20"/>
                <w:lang w:val="en-GB"/>
              </w:rPr>
              <w:t>Method or Property</w:t>
            </w:r>
          </w:p>
        </w:tc>
        <w:tc>
          <w:tcPr>
            <w:tcW w:w="5725" w:type="dxa"/>
          </w:tcPr>
          <w:p w14:paraId="013FDE76" w14:textId="77777777" w:rsidR="004F3C27" w:rsidRPr="002E5CE2" w:rsidRDefault="004F3C27" w:rsidP="0025540B">
            <w:pPr>
              <w:jc w:val="center"/>
              <w:rPr>
                <w:b/>
                <w:sz w:val="20"/>
                <w:szCs w:val="20"/>
                <w:lang w:val="en-GB"/>
              </w:rPr>
            </w:pPr>
            <w:r w:rsidRPr="002E5CE2">
              <w:rPr>
                <w:b/>
                <w:sz w:val="20"/>
                <w:szCs w:val="20"/>
                <w:lang w:val="en-GB"/>
              </w:rPr>
              <w:t>Explanation</w:t>
            </w:r>
          </w:p>
        </w:tc>
      </w:tr>
      <w:tr w:rsidR="007556AD" w:rsidRPr="002E5CE2" w14:paraId="01268DF3" w14:textId="77777777" w:rsidTr="004F3C27">
        <w:tc>
          <w:tcPr>
            <w:tcW w:w="2843" w:type="dxa"/>
          </w:tcPr>
          <w:p w14:paraId="39C3E046" w14:textId="7C65C48F" w:rsidR="007556AD" w:rsidRDefault="00322E55" w:rsidP="0025540B">
            <w:pPr>
              <w:jc w:val="both"/>
              <w:rPr>
                <w:sz w:val="20"/>
                <w:szCs w:val="20"/>
                <w:lang w:val="en-GB"/>
              </w:rPr>
            </w:pPr>
            <w:r>
              <w:rPr>
                <w:sz w:val="20"/>
                <w:szCs w:val="20"/>
                <w:lang w:val="en-GB"/>
              </w:rPr>
              <w:t>int</w:t>
            </w:r>
            <w:r w:rsidR="00A54D03">
              <w:rPr>
                <w:sz w:val="20"/>
                <w:szCs w:val="20"/>
                <w:lang w:val="en-GB"/>
              </w:rPr>
              <w:t xml:space="preserve"> </w:t>
            </w:r>
            <w:r w:rsidR="007556AD">
              <w:rPr>
                <w:sz w:val="20"/>
                <w:szCs w:val="20"/>
                <w:lang w:val="en-GB"/>
              </w:rPr>
              <w:t>Commit</w:t>
            </w:r>
            <w:r w:rsidR="008D036C">
              <w:rPr>
                <w:sz w:val="20"/>
                <w:szCs w:val="20"/>
                <w:lang w:val="en-GB"/>
              </w:rPr>
              <w:t xml:space="preserve"> </w:t>
            </w:r>
            <w:r w:rsidR="007556AD">
              <w:rPr>
                <w:sz w:val="20"/>
                <w:szCs w:val="20"/>
                <w:lang w:val="en-GB"/>
              </w:rPr>
              <w:t>(</w:t>
            </w:r>
            <w:r w:rsidR="008D036C">
              <w:rPr>
                <w:sz w:val="20"/>
                <w:szCs w:val="20"/>
                <w:lang w:val="en-GB"/>
              </w:rPr>
              <w:t>params Versioned[]</w:t>
            </w:r>
            <w:r w:rsidR="007556AD">
              <w:rPr>
                <w:sz w:val="20"/>
                <w:szCs w:val="20"/>
                <w:lang w:val="en-GB"/>
              </w:rPr>
              <w:t>)</w:t>
            </w:r>
          </w:p>
        </w:tc>
        <w:tc>
          <w:tcPr>
            <w:tcW w:w="5725" w:type="dxa"/>
          </w:tcPr>
          <w:p w14:paraId="2A7FBA9B" w14:textId="4CEF8777" w:rsidR="007556AD" w:rsidRDefault="007556AD" w:rsidP="0025540B">
            <w:pPr>
              <w:jc w:val="both"/>
              <w:rPr>
                <w:sz w:val="20"/>
                <w:szCs w:val="20"/>
                <w:lang w:val="en-GB"/>
              </w:rPr>
            </w:pPr>
            <w:r>
              <w:rPr>
                <w:sz w:val="20"/>
                <w:szCs w:val="20"/>
                <w:lang w:val="en-GB"/>
              </w:rPr>
              <w:t xml:space="preserve">Commit the transaction and </w:t>
            </w:r>
            <w:r w:rsidR="00A54D03">
              <w:rPr>
                <w:sz w:val="20"/>
                <w:szCs w:val="20"/>
                <w:lang w:val="en-GB"/>
              </w:rPr>
              <w:t xml:space="preserve">optionally </w:t>
            </w:r>
            <w:r w:rsidR="008D036C">
              <w:rPr>
                <w:sz w:val="20"/>
                <w:szCs w:val="20"/>
                <w:lang w:val="en-GB"/>
              </w:rPr>
              <w:t>fill in version information for a set of objects</w:t>
            </w:r>
            <w:r>
              <w:rPr>
                <w:sz w:val="20"/>
                <w:szCs w:val="20"/>
                <w:lang w:val="en-GB"/>
              </w:rPr>
              <w:t>.</w:t>
            </w:r>
            <w:r w:rsidR="00947419">
              <w:rPr>
                <w:sz w:val="20"/>
                <w:szCs w:val="20"/>
                <w:lang w:val="en-GB"/>
              </w:rPr>
              <w:t xml:space="preserve"> </w:t>
            </w:r>
            <w:r w:rsidR="00322E55">
              <w:rPr>
                <w:sz w:val="20"/>
                <w:szCs w:val="20"/>
                <w:lang w:val="en-GB"/>
              </w:rPr>
              <w:t>Returns the number of records affected by deferred triggers.</w:t>
            </w:r>
          </w:p>
        </w:tc>
      </w:tr>
      <w:tr w:rsidR="004F3C27" w:rsidRPr="002E5CE2" w14:paraId="1DC50451" w14:textId="77777777" w:rsidTr="004F3C27">
        <w:tc>
          <w:tcPr>
            <w:tcW w:w="2843" w:type="dxa"/>
          </w:tcPr>
          <w:p w14:paraId="3F205B40" w14:textId="77777777" w:rsidR="004F3C27" w:rsidRPr="002E5CE2" w:rsidRDefault="004F3C27" w:rsidP="0025540B">
            <w:pPr>
              <w:jc w:val="both"/>
              <w:rPr>
                <w:sz w:val="20"/>
                <w:szCs w:val="20"/>
                <w:lang w:val="en-GB"/>
              </w:rPr>
            </w:pPr>
            <w:r>
              <w:rPr>
                <w:sz w:val="20"/>
                <w:szCs w:val="20"/>
                <w:lang w:val="en-GB"/>
              </w:rPr>
              <w:t>bool Conflict</w:t>
            </w:r>
          </w:p>
        </w:tc>
        <w:tc>
          <w:tcPr>
            <w:tcW w:w="5725" w:type="dxa"/>
          </w:tcPr>
          <w:p w14:paraId="57597407" w14:textId="77777777" w:rsidR="004F3C27" w:rsidRPr="002E5CE2" w:rsidRDefault="004F3C27" w:rsidP="0025540B">
            <w:pPr>
              <w:jc w:val="both"/>
              <w:rPr>
                <w:sz w:val="20"/>
                <w:szCs w:val="20"/>
                <w:lang w:val="en-GB"/>
              </w:rPr>
            </w:pPr>
            <w:r>
              <w:rPr>
                <w:sz w:val="20"/>
                <w:szCs w:val="20"/>
                <w:lang w:val="en-GB"/>
              </w:rPr>
              <w:t>Gets whether a conflicting transaction has been committed since the start of this transaction. (Requires a round trip to the transaction master server.) If Conflict is true, a subsequent Commit will fail, but the transaction is not closed.</w:t>
            </w:r>
            <w:r w:rsidRPr="002E5CE2">
              <w:rPr>
                <w:sz w:val="20"/>
                <w:szCs w:val="20"/>
                <w:lang w:val="en-GB"/>
              </w:rPr>
              <w:t xml:space="preserve"> </w:t>
            </w:r>
          </w:p>
        </w:tc>
      </w:tr>
      <w:tr w:rsidR="004F3C27" w:rsidRPr="002E5CE2" w14:paraId="76C39F16" w14:textId="77777777" w:rsidTr="004F3C27">
        <w:tc>
          <w:tcPr>
            <w:tcW w:w="2843" w:type="dxa"/>
          </w:tcPr>
          <w:p w14:paraId="2A434DC0" w14:textId="77777777" w:rsidR="004F3C27" w:rsidRDefault="004F3C27" w:rsidP="0025540B">
            <w:pPr>
              <w:jc w:val="both"/>
              <w:rPr>
                <w:sz w:val="20"/>
                <w:szCs w:val="20"/>
                <w:lang w:val="en-GB"/>
              </w:rPr>
            </w:pPr>
            <w:r>
              <w:rPr>
                <w:sz w:val="20"/>
                <w:szCs w:val="20"/>
                <w:lang w:val="en-GB"/>
              </w:rPr>
              <w:t>void Rollback()</w:t>
            </w:r>
          </w:p>
        </w:tc>
        <w:tc>
          <w:tcPr>
            <w:tcW w:w="5725" w:type="dxa"/>
          </w:tcPr>
          <w:p w14:paraId="730A8CAC" w14:textId="77777777" w:rsidR="004F3C27" w:rsidRDefault="004F3C27" w:rsidP="0025540B">
            <w:pPr>
              <w:jc w:val="both"/>
              <w:rPr>
                <w:sz w:val="20"/>
                <w:szCs w:val="20"/>
                <w:lang w:val="en-GB"/>
              </w:rPr>
            </w:pPr>
            <w:r>
              <w:rPr>
                <w:sz w:val="20"/>
                <w:szCs w:val="20"/>
                <w:lang w:val="en-GB"/>
              </w:rPr>
              <w:t>Roll back the transaction</w:t>
            </w:r>
          </w:p>
        </w:tc>
      </w:tr>
    </w:tbl>
    <w:p w14:paraId="30038084" w14:textId="3162F225" w:rsidR="008F709B" w:rsidRDefault="00736637" w:rsidP="002A72FD">
      <w:pPr>
        <w:pStyle w:val="Heading3"/>
      </w:pPr>
      <w:bookmarkStart w:id="335" w:name="_Toc142286405"/>
      <w:r>
        <w:t>8.</w:t>
      </w:r>
      <w:r w:rsidR="00C303E5">
        <w:t>7</w:t>
      </w:r>
      <w:r>
        <w:t>.2</w:t>
      </w:r>
      <w:r w:rsidR="001E16CA">
        <w:t>1</w:t>
      </w:r>
      <w:r w:rsidR="002A72FD">
        <w:t xml:space="preserve"> Versioned</w:t>
      </w:r>
      <w:bookmarkEnd w:id="335"/>
    </w:p>
    <w:p w14:paraId="11661701" w14:textId="500C6692" w:rsidR="002A72FD" w:rsidRPr="002A72FD" w:rsidRDefault="002A72FD" w:rsidP="00B15770">
      <w:pPr>
        <w:jc w:val="both"/>
        <w:rPr>
          <w:sz w:val="20"/>
          <w:szCs w:val="20"/>
          <w:lang w:val="en-GB" w:eastAsia="en-GB"/>
        </w:rPr>
      </w:pPr>
      <w:r w:rsidRPr="002A72FD">
        <w:rPr>
          <w:sz w:val="20"/>
          <w:szCs w:val="20"/>
          <w:lang w:val="en-GB" w:eastAsia="en-GB"/>
        </w:rPr>
        <w:t>Versioned is the base class for Pyrrho’s entities as generated by Role$Class</w:t>
      </w:r>
      <w:r w:rsidR="009D526A">
        <w:rPr>
          <w:sz w:val="20"/>
          <w:szCs w:val="20"/>
          <w:lang w:val="en-GB" w:eastAsia="en-GB"/>
        </w:rPr>
        <w:t xml:space="preserve">, and supports the REST additions to PyrrhoConnect. </w:t>
      </w:r>
      <w:r w:rsidR="00B15770">
        <w:rPr>
          <w:sz w:val="20"/>
          <w:szCs w:val="20"/>
          <w:lang w:val="en-GB" w:eastAsia="en-GB"/>
        </w:rPr>
        <w:t>Subclasses of Versioned model records in the database, and all fields are marked nullable in order to support the POST operation.</w:t>
      </w:r>
    </w:p>
    <w:tbl>
      <w:tblPr>
        <w:tblStyle w:val="TableGrid"/>
        <w:tblW w:w="0" w:type="auto"/>
        <w:tblLook w:val="04A0" w:firstRow="1" w:lastRow="0" w:firstColumn="1" w:lastColumn="0" w:noHBand="0" w:noVBand="1"/>
      </w:tblPr>
      <w:tblGrid>
        <w:gridCol w:w="2744"/>
        <w:gridCol w:w="5559"/>
      </w:tblGrid>
      <w:tr w:rsidR="002A72FD" w:rsidRPr="007556AD" w14:paraId="7AF65F5D" w14:textId="77777777" w:rsidTr="00D21D16">
        <w:tc>
          <w:tcPr>
            <w:tcW w:w="2744" w:type="dxa"/>
          </w:tcPr>
          <w:p w14:paraId="148D4D0B" w14:textId="77777777" w:rsidR="002A72FD" w:rsidRPr="007556AD" w:rsidRDefault="002A72FD" w:rsidP="0025540B">
            <w:pPr>
              <w:jc w:val="center"/>
              <w:rPr>
                <w:b/>
                <w:sz w:val="20"/>
                <w:szCs w:val="20"/>
                <w:lang w:val="en-GB"/>
              </w:rPr>
            </w:pPr>
            <w:r>
              <w:rPr>
                <w:b/>
                <w:sz w:val="20"/>
                <w:szCs w:val="20"/>
                <w:lang w:val="en-GB"/>
              </w:rPr>
              <w:t>Field</w:t>
            </w:r>
          </w:p>
        </w:tc>
        <w:tc>
          <w:tcPr>
            <w:tcW w:w="5559" w:type="dxa"/>
          </w:tcPr>
          <w:p w14:paraId="0BD16402" w14:textId="77777777" w:rsidR="002A72FD" w:rsidRPr="007556AD" w:rsidRDefault="002A72FD" w:rsidP="0025540B">
            <w:pPr>
              <w:jc w:val="center"/>
              <w:rPr>
                <w:b/>
                <w:sz w:val="20"/>
                <w:szCs w:val="20"/>
                <w:lang w:val="en-GB"/>
              </w:rPr>
            </w:pPr>
            <w:r w:rsidRPr="007556AD">
              <w:rPr>
                <w:b/>
                <w:sz w:val="20"/>
                <w:szCs w:val="20"/>
                <w:lang w:val="en-GB"/>
              </w:rPr>
              <w:t>Explanation</w:t>
            </w:r>
          </w:p>
        </w:tc>
      </w:tr>
      <w:tr w:rsidR="00D21D16" w14:paraId="496E61C6" w14:textId="77777777" w:rsidTr="00D21D16">
        <w:tc>
          <w:tcPr>
            <w:tcW w:w="2744" w:type="dxa"/>
          </w:tcPr>
          <w:p w14:paraId="1D8D5300" w14:textId="309C3F6F" w:rsidR="00D21D16" w:rsidRDefault="00D21D16" w:rsidP="0025540B">
            <w:pPr>
              <w:jc w:val="both"/>
              <w:rPr>
                <w:sz w:val="20"/>
                <w:szCs w:val="20"/>
                <w:lang w:val="en-GB"/>
              </w:rPr>
            </w:pPr>
            <w:r>
              <w:rPr>
                <w:sz w:val="20"/>
                <w:szCs w:val="20"/>
                <w:lang w:val="en-GB"/>
              </w:rPr>
              <w:t>PyrrhoConnect conn</w:t>
            </w:r>
          </w:p>
        </w:tc>
        <w:tc>
          <w:tcPr>
            <w:tcW w:w="5559" w:type="dxa"/>
          </w:tcPr>
          <w:p w14:paraId="51B5E065" w14:textId="0A353365" w:rsidR="00D21D16" w:rsidRDefault="00D21D16" w:rsidP="0025540B">
            <w:pPr>
              <w:jc w:val="both"/>
              <w:rPr>
                <w:sz w:val="20"/>
                <w:szCs w:val="20"/>
                <w:lang w:val="en-GB"/>
              </w:rPr>
            </w:pPr>
            <w:r>
              <w:rPr>
                <w:sz w:val="20"/>
                <w:szCs w:val="20"/>
                <w:lang w:val="en-GB"/>
              </w:rPr>
              <w:t>A copy of the PyrrhoConnect used to create this</w:t>
            </w:r>
          </w:p>
        </w:tc>
      </w:tr>
      <w:tr w:rsidR="002A72FD" w14:paraId="710F0EB2" w14:textId="77777777" w:rsidTr="00D21D16">
        <w:tc>
          <w:tcPr>
            <w:tcW w:w="2744" w:type="dxa"/>
          </w:tcPr>
          <w:p w14:paraId="58B56D4B" w14:textId="77777777" w:rsidR="002A72FD" w:rsidRDefault="002A72FD" w:rsidP="0025540B">
            <w:pPr>
              <w:jc w:val="both"/>
              <w:rPr>
                <w:sz w:val="20"/>
                <w:szCs w:val="20"/>
                <w:lang w:val="en-GB"/>
              </w:rPr>
            </w:pPr>
            <w:r>
              <w:rPr>
                <w:sz w:val="20"/>
                <w:szCs w:val="20"/>
                <w:lang w:val="en-GB"/>
              </w:rPr>
              <w:lastRenderedPageBreak/>
              <w:t xml:space="preserve">string </w:t>
            </w:r>
            <w:r w:rsidR="00CA177F">
              <w:rPr>
                <w:sz w:val="20"/>
                <w:szCs w:val="20"/>
                <w:lang w:val="en-GB"/>
              </w:rPr>
              <w:t>version</w:t>
            </w:r>
          </w:p>
        </w:tc>
        <w:tc>
          <w:tcPr>
            <w:tcW w:w="5559" w:type="dxa"/>
          </w:tcPr>
          <w:p w14:paraId="432EAF7C" w14:textId="3445BE99" w:rsidR="002A72FD" w:rsidRPr="002A72FD" w:rsidRDefault="002A72FD" w:rsidP="0025540B">
            <w:pPr>
              <w:jc w:val="both"/>
              <w:rPr>
                <w:sz w:val="20"/>
                <w:szCs w:val="20"/>
                <w:lang w:val="en-GB"/>
              </w:rPr>
            </w:pPr>
            <w:r>
              <w:rPr>
                <w:sz w:val="20"/>
                <w:szCs w:val="20"/>
                <w:lang w:val="en-GB"/>
              </w:rPr>
              <w:t xml:space="preserve">The value is the latest </w:t>
            </w:r>
            <w:r w:rsidR="00736637">
              <w:rPr>
                <w:sz w:val="20"/>
                <w:szCs w:val="20"/>
                <w:lang w:val="en-GB"/>
              </w:rPr>
              <w:t>row version validator</w:t>
            </w:r>
            <w:r>
              <w:rPr>
                <w:sz w:val="20"/>
                <w:szCs w:val="20"/>
                <w:lang w:val="en-GB"/>
              </w:rPr>
              <w:t xml:space="preserve"> for the entity</w:t>
            </w:r>
            <w:r w:rsidR="00736637">
              <w:rPr>
                <w:sz w:val="20"/>
                <w:szCs w:val="20"/>
                <w:lang w:val="en-GB"/>
              </w:rPr>
              <w:t>, which is a string returned by the server</w:t>
            </w:r>
            <w:r>
              <w:rPr>
                <w:sz w:val="20"/>
                <w:szCs w:val="20"/>
                <w:lang w:val="en-GB"/>
              </w:rPr>
              <w:t xml:space="preserve">. </w:t>
            </w:r>
            <w:r w:rsidR="00157DF6">
              <w:rPr>
                <w:sz w:val="20"/>
                <w:szCs w:val="20"/>
                <w:lang w:val="en-GB"/>
              </w:rPr>
              <w:t>Do not modify this field.</w:t>
            </w:r>
          </w:p>
        </w:tc>
      </w:tr>
      <w:tr w:rsidR="008A539B" w14:paraId="2B070F94" w14:textId="77777777" w:rsidTr="00D21D16">
        <w:tc>
          <w:tcPr>
            <w:tcW w:w="2744" w:type="dxa"/>
          </w:tcPr>
          <w:p w14:paraId="69B3BD05" w14:textId="5DB275BB" w:rsidR="008A539B" w:rsidRPr="0033086A" w:rsidRDefault="0033086A" w:rsidP="008A539B">
            <w:pPr>
              <w:jc w:val="both"/>
              <w:rPr>
                <w:iCs/>
                <w:sz w:val="20"/>
                <w:szCs w:val="20"/>
                <w:lang w:val="en-GB"/>
              </w:rPr>
            </w:pPr>
            <w:r w:rsidRPr="0033086A">
              <w:rPr>
                <w:iCs/>
                <w:sz w:val="20"/>
                <w:szCs w:val="20"/>
                <w:lang w:val="en-GB"/>
              </w:rPr>
              <w:t xml:space="preserve">string </w:t>
            </w:r>
            <w:r w:rsidR="005B5C19">
              <w:rPr>
                <w:iCs/>
                <w:sz w:val="20"/>
                <w:szCs w:val="20"/>
                <w:lang w:val="en-GB"/>
              </w:rPr>
              <w:t>entity</w:t>
            </w:r>
          </w:p>
        </w:tc>
        <w:tc>
          <w:tcPr>
            <w:tcW w:w="5559" w:type="dxa"/>
          </w:tcPr>
          <w:p w14:paraId="2F675A7C" w14:textId="11242D71" w:rsidR="008A539B" w:rsidRDefault="008A539B" w:rsidP="008A539B">
            <w:pPr>
              <w:jc w:val="both"/>
              <w:rPr>
                <w:sz w:val="20"/>
                <w:szCs w:val="20"/>
                <w:lang w:val="en-GB"/>
              </w:rPr>
            </w:pPr>
            <w:r>
              <w:rPr>
                <w:sz w:val="20"/>
                <w:szCs w:val="20"/>
                <w:lang w:val="en-GB"/>
              </w:rPr>
              <w:t>A validator to check that the query used to retrieve the data would still return the same results</w:t>
            </w:r>
            <w:r w:rsidR="00157DF6">
              <w:rPr>
                <w:sz w:val="20"/>
                <w:szCs w:val="20"/>
                <w:lang w:val="en-GB"/>
              </w:rPr>
              <w:t>. Do not modify this field.</w:t>
            </w:r>
          </w:p>
        </w:tc>
      </w:tr>
    </w:tbl>
    <w:p w14:paraId="30273D46" w14:textId="77777777" w:rsidR="00D21D16" w:rsidRDefault="00D21D16"/>
    <w:tbl>
      <w:tblPr>
        <w:tblStyle w:val="TableGrid"/>
        <w:tblW w:w="0" w:type="auto"/>
        <w:tblLook w:val="04A0" w:firstRow="1" w:lastRow="0" w:firstColumn="1" w:lastColumn="0" w:noHBand="0" w:noVBand="1"/>
      </w:tblPr>
      <w:tblGrid>
        <w:gridCol w:w="2744"/>
        <w:gridCol w:w="5559"/>
      </w:tblGrid>
      <w:tr w:rsidR="00D21D16" w14:paraId="28D93732" w14:textId="77777777" w:rsidTr="00D21D16">
        <w:tc>
          <w:tcPr>
            <w:tcW w:w="2744" w:type="dxa"/>
          </w:tcPr>
          <w:p w14:paraId="380C7F68" w14:textId="546A96C1" w:rsidR="00D21D16" w:rsidRPr="00D21D16" w:rsidRDefault="00D21D16" w:rsidP="00D21D16">
            <w:pPr>
              <w:jc w:val="center"/>
              <w:rPr>
                <w:b/>
                <w:bCs/>
                <w:iCs/>
                <w:sz w:val="20"/>
                <w:szCs w:val="20"/>
                <w:lang w:val="en-GB"/>
              </w:rPr>
            </w:pPr>
            <w:r w:rsidRPr="00D21D16">
              <w:rPr>
                <w:b/>
                <w:bCs/>
                <w:iCs/>
                <w:sz w:val="20"/>
                <w:szCs w:val="20"/>
                <w:lang w:val="en-GB"/>
              </w:rPr>
              <w:t>Method</w:t>
            </w:r>
          </w:p>
        </w:tc>
        <w:tc>
          <w:tcPr>
            <w:tcW w:w="5559" w:type="dxa"/>
          </w:tcPr>
          <w:p w14:paraId="52808E20" w14:textId="1C241422" w:rsidR="00D21D16" w:rsidRPr="00D21D16" w:rsidRDefault="00D21D16" w:rsidP="00D21D16">
            <w:pPr>
              <w:jc w:val="center"/>
              <w:rPr>
                <w:b/>
                <w:bCs/>
                <w:sz w:val="20"/>
                <w:szCs w:val="20"/>
                <w:lang w:val="en-GB"/>
              </w:rPr>
            </w:pPr>
            <w:r w:rsidRPr="00D21D16">
              <w:rPr>
                <w:b/>
                <w:bCs/>
                <w:sz w:val="20"/>
                <w:szCs w:val="20"/>
                <w:lang w:val="en-GB"/>
              </w:rPr>
              <w:t>Explanation</w:t>
            </w:r>
          </w:p>
        </w:tc>
      </w:tr>
      <w:tr w:rsidR="00D21D16" w14:paraId="063E799E" w14:textId="77777777" w:rsidTr="00D21D16">
        <w:tc>
          <w:tcPr>
            <w:tcW w:w="2744" w:type="dxa"/>
          </w:tcPr>
          <w:p w14:paraId="56475395" w14:textId="6599C31C" w:rsidR="00D21D16" w:rsidRDefault="00D21D16" w:rsidP="008A539B">
            <w:pPr>
              <w:jc w:val="both"/>
              <w:rPr>
                <w:iCs/>
                <w:sz w:val="20"/>
                <w:szCs w:val="20"/>
                <w:lang w:val="en-GB"/>
              </w:rPr>
            </w:pPr>
            <w:r>
              <w:rPr>
                <w:iCs/>
                <w:sz w:val="20"/>
                <w:szCs w:val="20"/>
                <w:lang w:val="en-GB"/>
              </w:rPr>
              <w:t>void Delete()</w:t>
            </w:r>
          </w:p>
        </w:tc>
        <w:tc>
          <w:tcPr>
            <w:tcW w:w="5559" w:type="dxa"/>
          </w:tcPr>
          <w:p w14:paraId="095E6B13" w14:textId="2388689F" w:rsidR="00D21D16" w:rsidRDefault="00D21D16" w:rsidP="008A539B">
            <w:pPr>
              <w:jc w:val="both"/>
              <w:rPr>
                <w:sz w:val="20"/>
                <w:szCs w:val="20"/>
                <w:lang w:val="en-GB"/>
              </w:rPr>
            </w:pPr>
            <w:r>
              <w:rPr>
                <w:sz w:val="20"/>
                <w:szCs w:val="20"/>
                <w:lang w:val="en-GB"/>
              </w:rPr>
              <w:t>Advises conn that this object is to be deleted: invokes triggers as side effects.</w:t>
            </w:r>
          </w:p>
        </w:tc>
      </w:tr>
      <w:tr w:rsidR="00D21D16" w14:paraId="5A0897B8" w14:textId="77777777" w:rsidTr="00D21D16">
        <w:tc>
          <w:tcPr>
            <w:tcW w:w="2744" w:type="dxa"/>
          </w:tcPr>
          <w:p w14:paraId="7A324B15" w14:textId="2C17F7C0" w:rsidR="00D21D16" w:rsidRDefault="00D21D16" w:rsidP="008A539B">
            <w:pPr>
              <w:jc w:val="both"/>
              <w:rPr>
                <w:iCs/>
                <w:sz w:val="20"/>
                <w:szCs w:val="20"/>
                <w:lang w:val="en-GB"/>
              </w:rPr>
            </w:pPr>
            <w:r>
              <w:rPr>
                <w:iCs/>
                <w:sz w:val="20"/>
                <w:szCs w:val="20"/>
                <w:lang w:val="en-GB"/>
              </w:rPr>
              <w:t>void Get()</w:t>
            </w:r>
          </w:p>
        </w:tc>
        <w:tc>
          <w:tcPr>
            <w:tcW w:w="5559" w:type="dxa"/>
          </w:tcPr>
          <w:p w14:paraId="76774E6D" w14:textId="7B651F97" w:rsidR="00D21D16" w:rsidRDefault="00D21D16" w:rsidP="008A539B">
            <w:pPr>
              <w:jc w:val="both"/>
              <w:rPr>
                <w:sz w:val="20"/>
                <w:szCs w:val="20"/>
                <w:lang w:val="en-GB"/>
              </w:rPr>
            </w:pPr>
            <w:r>
              <w:rPr>
                <w:sz w:val="20"/>
                <w:szCs w:val="20"/>
                <w:lang w:val="en-GB"/>
              </w:rPr>
              <w:t>Overwrites this with the latest version from conn</w:t>
            </w:r>
          </w:p>
        </w:tc>
      </w:tr>
      <w:tr w:rsidR="00D21D16" w14:paraId="77DC9A4C" w14:textId="77777777" w:rsidTr="00D21D16">
        <w:tc>
          <w:tcPr>
            <w:tcW w:w="2744" w:type="dxa"/>
          </w:tcPr>
          <w:p w14:paraId="375DC914" w14:textId="024DEBF6" w:rsidR="00D21D16" w:rsidRDefault="00D21D16" w:rsidP="008A539B">
            <w:pPr>
              <w:jc w:val="both"/>
              <w:rPr>
                <w:iCs/>
                <w:sz w:val="20"/>
                <w:szCs w:val="20"/>
                <w:lang w:val="en-GB"/>
              </w:rPr>
            </w:pPr>
            <w:r>
              <w:rPr>
                <w:iCs/>
                <w:sz w:val="20"/>
                <w:szCs w:val="20"/>
                <w:lang w:val="en-GB"/>
              </w:rPr>
              <w:t>void Put()</w:t>
            </w:r>
          </w:p>
        </w:tc>
        <w:tc>
          <w:tcPr>
            <w:tcW w:w="5559" w:type="dxa"/>
          </w:tcPr>
          <w:p w14:paraId="23F7E36D" w14:textId="3D19B0B9" w:rsidR="00D21D16" w:rsidRDefault="00D21D16" w:rsidP="008A539B">
            <w:pPr>
              <w:jc w:val="both"/>
              <w:rPr>
                <w:sz w:val="20"/>
                <w:szCs w:val="20"/>
                <w:lang w:val="en-GB"/>
              </w:rPr>
            </w:pPr>
            <w:r>
              <w:rPr>
                <w:sz w:val="20"/>
                <w:szCs w:val="20"/>
                <w:lang w:val="en-GB"/>
              </w:rPr>
              <w:t>Advises conn that this object is to be updated: invokes triggers as side effects.</w:t>
            </w:r>
          </w:p>
        </w:tc>
      </w:tr>
    </w:tbl>
    <w:p w14:paraId="48ED7403" w14:textId="09867837" w:rsidR="002A72FD" w:rsidRDefault="00736637" w:rsidP="002C482F">
      <w:pPr>
        <w:pStyle w:val="Heading3"/>
      </w:pPr>
      <w:bookmarkStart w:id="336" w:name="_Toc142286406"/>
      <w:r>
        <w:t>8.</w:t>
      </w:r>
      <w:r w:rsidR="00C303E5">
        <w:t>7</w:t>
      </w:r>
      <w:r>
        <w:t>.2</w:t>
      </w:r>
      <w:r w:rsidR="001E16CA">
        <w:t>2</w:t>
      </w:r>
      <w:r w:rsidR="002C482F">
        <w:t xml:space="preserve"> WebCtlr</w:t>
      </w:r>
      <w:bookmarkEnd w:id="336"/>
    </w:p>
    <w:p w14:paraId="5888695C" w14:textId="77777777" w:rsidR="002C482F" w:rsidRPr="002C482F" w:rsidRDefault="002C482F" w:rsidP="00B15770">
      <w:pPr>
        <w:jc w:val="both"/>
        <w:rPr>
          <w:sz w:val="20"/>
          <w:szCs w:val="20"/>
          <w:lang w:val="en-GB" w:eastAsia="en-GB"/>
        </w:rPr>
      </w:pPr>
      <w:r>
        <w:rPr>
          <w:sz w:val="20"/>
          <w:szCs w:val="20"/>
          <w:lang w:val="en-GB" w:eastAsia="en-GB"/>
        </w:rPr>
        <w:t xml:space="preserve">This class is from the AWebSvr library. </w:t>
      </w:r>
      <w:r w:rsidRPr="002C482F">
        <w:rPr>
          <w:sz w:val="20"/>
          <w:szCs w:val="20"/>
          <w:lang w:val="en-GB" w:eastAsia="en-GB"/>
        </w:rPr>
        <w:t xml:space="preserve">Derived classes (e.g. XXController) should provide one of more </w:t>
      </w:r>
      <w:r w:rsidR="00643672">
        <w:rPr>
          <w:sz w:val="20"/>
          <w:szCs w:val="20"/>
          <w:lang w:val="en-GB" w:eastAsia="en-GB"/>
        </w:rPr>
        <w:t xml:space="preserve">of </w:t>
      </w:r>
      <w:r w:rsidRPr="002C482F">
        <w:rPr>
          <w:sz w:val="20"/>
          <w:szCs w:val="20"/>
          <w:lang w:val="en-GB" w:eastAsia="en-GB"/>
        </w:rPr>
        <w:t>the standard HTTP methods GetXX, PutXX, PostXX, DeleteXX according to one or both of the following templates:</w:t>
      </w:r>
    </w:p>
    <w:p w14:paraId="043ED933" w14:textId="77777777" w:rsidR="002C482F" w:rsidRPr="002C482F" w:rsidRDefault="002C482F" w:rsidP="00C303E5">
      <w:pPr>
        <w:ind w:left="720"/>
        <w:rPr>
          <w:sz w:val="20"/>
          <w:szCs w:val="20"/>
          <w:lang w:val="en-GB" w:eastAsia="en-GB"/>
        </w:rPr>
      </w:pPr>
      <w:r w:rsidRPr="002C482F">
        <w:rPr>
          <w:sz w:val="20"/>
          <w:szCs w:val="20"/>
          <w:lang w:val="en-GB" w:eastAsia="en-GB"/>
        </w:rPr>
        <w:t>public static string VERBXX(WebSvc ws,Document d)</w:t>
      </w:r>
    </w:p>
    <w:p w14:paraId="7A1F26C8" w14:textId="77777777" w:rsidR="002C482F" w:rsidRDefault="002C482F" w:rsidP="00C303E5">
      <w:pPr>
        <w:ind w:left="720"/>
        <w:rPr>
          <w:sz w:val="20"/>
          <w:szCs w:val="20"/>
          <w:lang w:val="en-GB" w:eastAsia="en-GB"/>
        </w:rPr>
      </w:pPr>
      <w:r w:rsidRPr="002C482F">
        <w:rPr>
          <w:sz w:val="20"/>
          <w:szCs w:val="20"/>
          <w:lang w:val="en-GB" w:eastAsia="en-GB"/>
        </w:rPr>
        <w:t>public static string VERBXX(WebSvc ws,params object data)</w:t>
      </w:r>
    </w:p>
    <w:p w14:paraId="181FBBC6" w14:textId="77777777" w:rsidR="00643672" w:rsidRPr="002C482F" w:rsidRDefault="00643672" w:rsidP="002C482F">
      <w:pPr>
        <w:rPr>
          <w:sz w:val="20"/>
          <w:szCs w:val="20"/>
          <w:lang w:val="en-GB" w:eastAsia="en-GB"/>
        </w:rPr>
      </w:pPr>
      <w:r>
        <w:rPr>
          <w:sz w:val="20"/>
          <w:szCs w:val="20"/>
          <w:lang w:val="en-GB" w:eastAsia="en-GB"/>
        </w:rPr>
        <w:t>The value returned should be the response string for sending to the client.</w:t>
      </w:r>
    </w:p>
    <w:tbl>
      <w:tblPr>
        <w:tblStyle w:val="TableGrid"/>
        <w:tblW w:w="0" w:type="auto"/>
        <w:tblLook w:val="04A0" w:firstRow="1" w:lastRow="0" w:firstColumn="1" w:lastColumn="0" w:noHBand="0" w:noVBand="1"/>
      </w:tblPr>
      <w:tblGrid>
        <w:gridCol w:w="2995"/>
        <w:gridCol w:w="5308"/>
      </w:tblGrid>
      <w:tr w:rsidR="002C482F" w:rsidRPr="007556AD" w14:paraId="5FA409C7" w14:textId="77777777" w:rsidTr="002C482F">
        <w:tc>
          <w:tcPr>
            <w:tcW w:w="3051" w:type="dxa"/>
          </w:tcPr>
          <w:p w14:paraId="14734AD0" w14:textId="77777777" w:rsidR="002C482F" w:rsidRPr="007556AD" w:rsidRDefault="002C482F" w:rsidP="0025540B">
            <w:pPr>
              <w:jc w:val="center"/>
              <w:rPr>
                <w:b/>
                <w:sz w:val="20"/>
                <w:szCs w:val="20"/>
                <w:lang w:val="en-GB"/>
              </w:rPr>
            </w:pPr>
            <w:r>
              <w:rPr>
                <w:b/>
                <w:sz w:val="20"/>
                <w:szCs w:val="20"/>
                <w:lang w:val="en-GB"/>
              </w:rPr>
              <w:t>Field</w:t>
            </w:r>
          </w:p>
        </w:tc>
        <w:tc>
          <w:tcPr>
            <w:tcW w:w="5478" w:type="dxa"/>
          </w:tcPr>
          <w:p w14:paraId="2609C3AA"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14:paraId="19335FC8" w14:textId="77777777" w:rsidTr="002C482F">
        <w:tc>
          <w:tcPr>
            <w:tcW w:w="3051" w:type="dxa"/>
          </w:tcPr>
          <w:p w14:paraId="3317F9E6" w14:textId="77777777" w:rsidR="002C482F" w:rsidRPr="002C482F" w:rsidRDefault="002C482F" w:rsidP="00F10D78">
            <w:pPr>
              <w:rPr>
                <w:sz w:val="20"/>
                <w:szCs w:val="20"/>
                <w:lang w:val="en-GB" w:eastAsia="en-GB"/>
              </w:rPr>
            </w:pPr>
            <w:r w:rsidRPr="002C482F">
              <w:rPr>
                <w:sz w:val="20"/>
                <w:szCs w:val="20"/>
                <w:lang w:val="en-GB" w:eastAsia="en-GB"/>
              </w:rPr>
              <w:t>virtual bool AllowAnonymous()</w:t>
            </w:r>
          </w:p>
        </w:tc>
        <w:tc>
          <w:tcPr>
            <w:tcW w:w="5478" w:type="dxa"/>
          </w:tcPr>
          <w:p w14:paraId="39DAC7E5" w14:textId="77777777" w:rsidR="002C482F" w:rsidRPr="002C482F" w:rsidRDefault="002C482F" w:rsidP="00F10D78">
            <w:pPr>
              <w:rPr>
                <w:sz w:val="20"/>
                <w:szCs w:val="20"/>
                <w:lang w:val="en-GB" w:eastAsia="en-GB"/>
              </w:rPr>
            </w:pPr>
            <w:r w:rsidRPr="002C482F">
              <w:rPr>
                <w:sz w:val="20"/>
                <w:szCs w:val="20"/>
                <w:lang w:val="en-GB" w:eastAsia="en-GB"/>
              </w:rPr>
              <w:t>Can be overridden by a subclass. The default implementation returns false, but anonymous logins are always allowed if no login page is supplied (Pages/Login.htm or Pages/Login.html).</w:t>
            </w:r>
          </w:p>
        </w:tc>
      </w:tr>
    </w:tbl>
    <w:p w14:paraId="62EE28FC" w14:textId="58C2C71F" w:rsidR="002C482F" w:rsidRDefault="00736637" w:rsidP="002C482F">
      <w:pPr>
        <w:pStyle w:val="Heading3"/>
      </w:pPr>
      <w:bookmarkStart w:id="337" w:name="_Toc142286407"/>
      <w:r>
        <w:t>8.</w:t>
      </w:r>
      <w:r w:rsidR="00C303E5">
        <w:t>7</w:t>
      </w:r>
      <w:r>
        <w:t>.2</w:t>
      </w:r>
      <w:r w:rsidR="001E16CA">
        <w:t>3</w:t>
      </w:r>
      <w:r w:rsidR="002C482F">
        <w:t xml:space="preserve"> WebSvc</w:t>
      </w:r>
      <w:bookmarkEnd w:id="337"/>
    </w:p>
    <w:p w14:paraId="65A747A0" w14:textId="77777777" w:rsidR="002C482F" w:rsidRPr="002C482F" w:rsidRDefault="002C482F" w:rsidP="00B15770">
      <w:pPr>
        <w:jc w:val="both"/>
        <w:rPr>
          <w:sz w:val="20"/>
          <w:szCs w:val="20"/>
        </w:rPr>
      </w:pPr>
      <w:r>
        <w:rPr>
          <w:sz w:val="20"/>
          <w:szCs w:val="20"/>
          <w:lang w:val="en-GB" w:eastAsia="en-GB"/>
        </w:rPr>
        <w:t xml:space="preserve">This class is from the AWebSvr library. </w:t>
      </w:r>
      <w:r w:rsidRPr="002C482F">
        <w:rPr>
          <w:sz w:val="20"/>
          <w:szCs w:val="20"/>
        </w:rPr>
        <w:t>Your custom web server/service instance(s) will indirectly be subclasses of this class, so will have access to its protected fields and methods documented here. Controllers should be added in a static method, e.g. in Main()</w:t>
      </w:r>
    </w:p>
    <w:p w14:paraId="5D73BD89" w14:textId="77777777" w:rsidR="002C482F" w:rsidRPr="002C482F" w:rsidRDefault="002C482F" w:rsidP="00B15770">
      <w:pPr>
        <w:jc w:val="both"/>
        <w:rPr>
          <w:sz w:val="20"/>
          <w:szCs w:val="20"/>
        </w:rPr>
      </w:pPr>
      <w:r w:rsidRPr="002C482F">
        <w:rPr>
          <w:sz w:val="20"/>
          <w:szCs w:val="20"/>
        </w:rPr>
        <w:t>Derived classes typically organise a connection to the DBMS being used. The connection can be for the service or for the request, and so should be set up in an override of the Open method.</w:t>
      </w:r>
    </w:p>
    <w:tbl>
      <w:tblPr>
        <w:tblStyle w:val="TableGrid"/>
        <w:tblW w:w="0" w:type="auto"/>
        <w:tblLook w:val="04A0" w:firstRow="1" w:lastRow="0" w:firstColumn="1" w:lastColumn="0" w:noHBand="0" w:noVBand="1"/>
      </w:tblPr>
      <w:tblGrid>
        <w:gridCol w:w="3506"/>
        <w:gridCol w:w="4797"/>
      </w:tblGrid>
      <w:tr w:rsidR="002C482F" w:rsidRPr="007556AD" w14:paraId="58D52127" w14:textId="77777777" w:rsidTr="002C482F">
        <w:tc>
          <w:tcPr>
            <w:tcW w:w="3516" w:type="dxa"/>
          </w:tcPr>
          <w:p w14:paraId="3C3B06A3" w14:textId="77777777" w:rsidR="002C482F" w:rsidRPr="007556AD" w:rsidRDefault="002C482F" w:rsidP="0025540B">
            <w:pPr>
              <w:jc w:val="center"/>
              <w:rPr>
                <w:b/>
                <w:sz w:val="20"/>
                <w:szCs w:val="20"/>
                <w:lang w:val="en-GB"/>
              </w:rPr>
            </w:pPr>
            <w:r>
              <w:rPr>
                <w:b/>
                <w:sz w:val="20"/>
                <w:szCs w:val="20"/>
                <w:lang w:val="en-GB"/>
              </w:rPr>
              <w:t>Field</w:t>
            </w:r>
          </w:p>
        </w:tc>
        <w:tc>
          <w:tcPr>
            <w:tcW w:w="5013" w:type="dxa"/>
          </w:tcPr>
          <w:p w14:paraId="3F7A7B33"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50AB7D62" w14:textId="77777777" w:rsidTr="002C482F">
        <w:tc>
          <w:tcPr>
            <w:tcW w:w="3516" w:type="dxa"/>
          </w:tcPr>
          <w:p w14:paraId="0365B5E8" w14:textId="77777777" w:rsidR="002C482F" w:rsidRPr="002C482F" w:rsidRDefault="002C482F" w:rsidP="00F10D78">
            <w:pPr>
              <w:rPr>
                <w:sz w:val="20"/>
                <w:szCs w:val="20"/>
              </w:rPr>
            </w:pPr>
            <w:r w:rsidRPr="002C482F">
              <w:rPr>
                <w:sz w:val="20"/>
                <w:szCs w:val="20"/>
              </w:rPr>
              <w:t>static void Add(WebCtlr wc)</w:t>
            </w:r>
          </w:p>
        </w:tc>
        <w:tc>
          <w:tcPr>
            <w:tcW w:w="5013" w:type="dxa"/>
          </w:tcPr>
          <w:p w14:paraId="7000257F" w14:textId="77777777" w:rsidR="002C482F" w:rsidRPr="002C482F" w:rsidRDefault="002C482F" w:rsidP="00F10D78">
            <w:pPr>
              <w:rPr>
                <w:sz w:val="20"/>
                <w:szCs w:val="20"/>
              </w:rPr>
            </w:pPr>
            <w:r w:rsidRPr="002C482F">
              <w:rPr>
                <w:sz w:val="20"/>
                <w:szCs w:val="20"/>
              </w:rPr>
              <w:t>Install a controller for the service.</w:t>
            </w:r>
          </w:p>
        </w:tc>
      </w:tr>
      <w:tr w:rsidR="002C482F" w:rsidRPr="002C482F" w14:paraId="1766E724" w14:textId="77777777" w:rsidTr="002C482F">
        <w:tc>
          <w:tcPr>
            <w:tcW w:w="3516" w:type="dxa"/>
          </w:tcPr>
          <w:p w14:paraId="5DF6095E" w14:textId="77777777" w:rsidR="002C482F" w:rsidRPr="002C482F" w:rsidRDefault="002C482F" w:rsidP="00F10D78">
            <w:pPr>
              <w:rPr>
                <w:sz w:val="20"/>
                <w:szCs w:val="20"/>
              </w:rPr>
            </w:pPr>
            <w:r w:rsidRPr="002C482F">
              <w:rPr>
                <w:sz w:val="20"/>
                <w:szCs w:val="20"/>
              </w:rPr>
              <w:t>virtual bool Authenticated()</w:t>
            </w:r>
          </w:p>
        </w:tc>
        <w:tc>
          <w:tcPr>
            <w:tcW w:w="5013" w:type="dxa"/>
          </w:tcPr>
          <w:p w14:paraId="42D24326" w14:textId="77777777" w:rsidR="002C482F" w:rsidRPr="002C482F" w:rsidRDefault="002C482F" w:rsidP="00F10D78">
            <w:pPr>
              <w:rPr>
                <w:sz w:val="20"/>
                <w:szCs w:val="20"/>
              </w:rPr>
            </w:pPr>
            <w:r w:rsidRPr="002C482F">
              <w:rPr>
                <w:sz w:val="20"/>
                <w:szCs w:val="20"/>
              </w:rPr>
              <w:t>Override this to discriminate between users. By default the request will be allowed to proceed if AllowAnonymous is set on the controller or there is no login page. Get user identities etc from the context.</w:t>
            </w:r>
          </w:p>
        </w:tc>
      </w:tr>
      <w:tr w:rsidR="002C482F" w:rsidRPr="002C482F" w14:paraId="7C225CFC" w14:textId="77777777" w:rsidTr="002C482F">
        <w:tc>
          <w:tcPr>
            <w:tcW w:w="3516" w:type="dxa"/>
          </w:tcPr>
          <w:p w14:paraId="61BE1DDA" w14:textId="77777777" w:rsidR="002C482F" w:rsidRPr="002C482F" w:rsidRDefault="002C482F" w:rsidP="00F10D78">
            <w:pPr>
              <w:rPr>
                <w:sz w:val="20"/>
                <w:szCs w:val="20"/>
              </w:rPr>
            </w:pPr>
            <w:r w:rsidRPr="002C482F">
              <w:rPr>
                <w:sz w:val="20"/>
                <w:szCs w:val="20"/>
              </w:rPr>
              <w:t>virtual void Close()</w:t>
            </w:r>
          </w:p>
        </w:tc>
        <w:tc>
          <w:tcPr>
            <w:tcW w:w="5013" w:type="dxa"/>
          </w:tcPr>
          <w:p w14:paraId="558C22DD" w14:textId="77777777" w:rsidR="002C482F" w:rsidRPr="002C482F" w:rsidRDefault="002C482F" w:rsidP="00F10D78">
            <w:pPr>
              <w:rPr>
                <w:sz w:val="20"/>
                <w:szCs w:val="20"/>
              </w:rPr>
            </w:pPr>
            <w:r w:rsidRPr="002C482F">
              <w:rPr>
                <w:sz w:val="20"/>
                <w:szCs w:val="20"/>
              </w:rPr>
              <w:t>Can be overridden to release request-specific resources.</w:t>
            </w:r>
          </w:p>
        </w:tc>
      </w:tr>
      <w:tr w:rsidR="002C482F" w:rsidRPr="002C482F" w14:paraId="219E2380" w14:textId="77777777" w:rsidTr="002C482F">
        <w:tc>
          <w:tcPr>
            <w:tcW w:w="3516" w:type="dxa"/>
          </w:tcPr>
          <w:p w14:paraId="4D56348B" w14:textId="77777777" w:rsidR="002C482F" w:rsidRPr="002C482F" w:rsidRDefault="002C482F" w:rsidP="00F10D78">
            <w:pPr>
              <w:rPr>
                <w:sz w:val="20"/>
                <w:szCs w:val="20"/>
              </w:rPr>
            </w:pPr>
            <w:r w:rsidRPr="002C482F">
              <w:rPr>
                <w:sz w:val="20"/>
                <w:szCs w:val="20"/>
              </w:rPr>
              <w:t>System.Net.HttpListenerContext context</w:t>
            </w:r>
          </w:p>
        </w:tc>
        <w:tc>
          <w:tcPr>
            <w:tcW w:w="5013" w:type="dxa"/>
          </w:tcPr>
          <w:p w14:paraId="7F2AA237" w14:textId="77777777" w:rsidR="002C482F" w:rsidRPr="002C482F" w:rsidRDefault="002C482F" w:rsidP="00F10D78">
            <w:pPr>
              <w:rPr>
                <w:sz w:val="20"/>
                <w:szCs w:val="20"/>
              </w:rPr>
            </w:pPr>
            <w:r w:rsidRPr="002C482F">
              <w:rPr>
                <w:sz w:val="20"/>
                <w:szCs w:val="20"/>
              </w:rPr>
              <w:t>Gives access to the current request details.</w:t>
            </w:r>
          </w:p>
        </w:tc>
      </w:tr>
      <w:tr w:rsidR="00DD3C31" w:rsidRPr="002C482F" w14:paraId="72758EEA" w14:textId="77777777" w:rsidTr="002C482F">
        <w:tc>
          <w:tcPr>
            <w:tcW w:w="3516" w:type="dxa"/>
          </w:tcPr>
          <w:p w14:paraId="4AC4A15E" w14:textId="77777777" w:rsidR="00DD3C31" w:rsidRPr="00DD3C31" w:rsidRDefault="00DD3C31" w:rsidP="00F10D78">
            <w:pPr>
              <w:rPr>
                <w:sz w:val="20"/>
                <w:szCs w:val="20"/>
              </w:rPr>
            </w:pPr>
            <w:r>
              <w:rPr>
                <w:i/>
                <w:sz w:val="20"/>
                <w:szCs w:val="20"/>
              </w:rPr>
              <w:t xml:space="preserve">dict </w:t>
            </w:r>
            <w:r>
              <w:rPr>
                <w:sz w:val="20"/>
                <w:szCs w:val="20"/>
              </w:rPr>
              <w:t>controllers</w:t>
            </w:r>
          </w:p>
        </w:tc>
        <w:tc>
          <w:tcPr>
            <w:tcW w:w="5013" w:type="dxa"/>
          </w:tcPr>
          <w:p w14:paraId="746F7201" w14:textId="77777777" w:rsidR="00DD3C31" w:rsidRPr="002C482F" w:rsidRDefault="00DD3C31" w:rsidP="00DD3C31">
            <w:pPr>
              <w:rPr>
                <w:sz w:val="20"/>
                <w:szCs w:val="20"/>
              </w:rPr>
            </w:pPr>
            <w:r>
              <w:rPr>
                <w:sz w:val="20"/>
                <w:szCs w:val="20"/>
              </w:rPr>
              <w:t>The controllers for the service. Make sure you add controller to this dictionary.</w:t>
            </w:r>
          </w:p>
        </w:tc>
      </w:tr>
      <w:tr w:rsidR="002C482F" w:rsidRPr="002C482F" w14:paraId="04A7BBBD" w14:textId="77777777" w:rsidTr="002C482F">
        <w:tc>
          <w:tcPr>
            <w:tcW w:w="3516" w:type="dxa"/>
          </w:tcPr>
          <w:p w14:paraId="22F89F45" w14:textId="77777777" w:rsidR="002C482F" w:rsidRPr="002C482F" w:rsidRDefault="002C482F" w:rsidP="00F10D78">
            <w:pPr>
              <w:rPr>
                <w:sz w:val="20"/>
                <w:szCs w:val="20"/>
              </w:rPr>
            </w:pPr>
            <w:r w:rsidRPr="002C482F">
              <w:rPr>
                <w:sz w:val="20"/>
                <w:szCs w:val="20"/>
              </w:rPr>
              <w:t>static System.Collections.Generic.Dictionary &lt;string,WebCtlr&gt; controllers</w:t>
            </w:r>
          </w:p>
        </w:tc>
        <w:tc>
          <w:tcPr>
            <w:tcW w:w="5013" w:type="dxa"/>
          </w:tcPr>
          <w:p w14:paraId="3702E213" w14:textId="77777777" w:rsidR="002C482F" w:rsidRPr="002C482F" w:rsidRDefault="002C482F" w:rsidP="00F10D78">
            <w:pPr>
              <w:rPr>
                <w:sz w:val="20"/>
                <w:szCs w:val="20"/>
              </w:rPr>
            </w:pPr>
            <w:r w:rsidRPr="002C482F">
              <w:rPr>
                <w:sz w:val="20"/>
                <w:szCs w:val="20"/>
              </w:rPr>
              <w:t xml:space="preserve">The controllers defined for the service. </w:t>
            </w:r>
          </w:p>
        </w:tc>
      </w:tr>
      <w:tr w:rsidR="002C482F" w:rsidRPr="002C482F" w14:paraId="41578D49" w14:textId="77777777" w:rsidTr="002C482F">
        <w:tc>
          <w:tcPr>
            <w:tcW w:w="3516" w:type="dxa"/>
          </w:tcPr>
          <w:p w14:paraId="31D9E40E" w14:textId="77777777" w:rsidR="002C482F" w:rsidRPr="002C482F" w:rsidRDefault="002C482F" w:rsidP="00F10D78">
            <w:pPr>
              <w:rPr>
                <w:sz w:val="20"/>
                <w:szCs w:val="20"/>
              </w:rPr>
            </w:pPr>
            <w:r w:rsidRPr="002C482F">
              <w:rPr>
                <w:sz w:val="20"/>
                <w:szCs w:val="20"/>
              </w:rPr>
              <w:t>string GetData()</w:t>
            </w:r>
          </w:p>
        </w:tc>
        <w:tc>
          <w:tcPr>
            <w:tcW w:w="5013" w:type="dxa"/>
          </w:tcPr>
          <w:p w14:paraId="0F0EAEE0" w14:textId="77777777" w:rsidR="002C482F" w:rsidRPr="002C482F" w:rsidRDefault="002C482F" w:rsidP="00F10D78">
            <w:pPr>
              <w:rPr>
                <w:sz w:val="20"/>
                <w:szCs w:val="20"/>
              </w:rPr>
            </w:pPr>
            <w:r w:rsidRPr="002C482F">
              <w:rPr>
                <w:sz w:val="20"/>
                <w:szCs w:val="20"/>
              </w:rPr>
              <w:t>Extracts the HTTP data supplied with the request: a URL component beginning with { will be converted to a Document.</w:t>
            </w:r>
          </w:p>
        </w:tc>
      </w:tr>
      <w:tr w:rsidR="002C482F" w:rsidRPr="002C482F" w14:paraId="19E003BE" w14:textId="77777777" w:rsidTr="002C482F">
        <w:tc>
          <w:tcPr>
            <w:tcW w:w="3516" w:type="dxa"/>
          </w:tcPr>
          <w:p w14:paraId="56D3EF0D" w14:textId="77777777" w:rsidR="002C482F" w:rsidRPr="002C482F" w:rsidRDefault="002C482F" w:rsidP="00F10D78">
            <w:pPr>
              <w:rPr>
                <w:sz w:val="20"/>
                <w:szCs w:val="20"/>
              </w:rPr>
            </w:pPr>
            <w:r w:rsidRPr="002C482F">
              <w:rPr>
                <w:sz w:val="20"/>
                <w:szCs w:val="20"/>
              </w:rPr>
              <w:t>virtual void Log(string verb, System.Uri u, string postData)</w:t>
            </w:r>
          </w:p>
        </w:tc>
        <w:tc>
          <w:tcPr>
            <w:tcW w:w="5013" w:type="dxa"/>
          </w:tcPr>
          <w:p w14:paraId="1B86B525" w14:textId="77777777" w:rsidR="002C482F" w:rsidRPr="002C482F" w:rsidRDefault="002C482F" w:rsidP="00F10D78">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2C482F" w:rsidRPr="002C482F" w14:paraId="7261CD87" w14:textId="77777777" w:rsidTr="002C482F">
        <w:tc>
          <w:tcPr>
            <w:tcW w:w="3516" w:type="dxa"/>
          </w:tcPr>
          <w:p w14:paraId="41FC4573" w14:textId="77777777" w:rsidR="002C482F" w:rsidRPr="002C482F" w:rsidRDefault="002C482F" w:rsidP="00F10D78">
            <w:pPr>
              <w:rPr>
                <w:sz w:val="20"/>
                <w:szCs w:val="20"/>
              </w:rPr>
            </w:pPr>
            <w:r w:rsidRPr="002C482F">
              <w:rPr>
                <w:sz w:val="20"/>
                <w:szCs w:val="20"/>
              </w:rPr>
              <w:t>virtual void Open (System.Net.HttpListenerContext cx)</w:t>
            </w:r>
          </w:p>
        </w:tc>
        <w:tc>
          <w:tcPr>
            <w:tcW w:w="5013" w:type="dxa"/>
          </w:tcPr>
          <w:p w14:paraId="060113D0" w14:textId="77777777" w:rsidR="002C482F" w:rsidRPr="002C482F" w:rsidRDefault="002C482F" w:rsidP="00F10D78">
            <w:pPr>
              <w:rPr>
                <w:sz w:val="20"/>
                <w:szCs w:val="20"/>
              </w:rPr>
            </w:pPr>
            <w:r w:rsidRPr="002C482F">
              <w:rPr>
                <w:sz w:val="20"/>
                <w:szCs w:val="20"/>
              </w:rPr>
              <w:t>Can be overridden by a subclass, e.g. to choose a database connection for the current request. The default implementation does nothing.</w:t>
            </w:r>
          </w:p>
        </w:tc>
      </w:tr>
      <w:tr w:rsidR="002C482F" w:rsidRPr="002C482F" w14:paraId="70E0FDD0" w14:textId="77777777" w:rsidTr="002C482F">
        <w:tc>
          <w:tcPr>
            <w:tcW w:w="3516" w:type="dxa"/>
          </w:tcPr>
          <w:p w14:paraId="2D16B260" w14:textId="77777777" w:rsidR="002C482F" w:rsidRPr="002C482F" w:rsidRDefault="002C482F" w:rsidP="00F10D78">
            <w:pPr>
              <w:rPr>
                <w:i/>
                <w:sz w:val="20"/>
                <w:szCs w:val="20"/>
              </w:rPr>
            </w:pPr>
            <w:r w:rsidRPr="002C482F">
              <w:rPr>
                <w:i/>
                <w:sz w:val="20"/>
                <w:szCs w:val="20"/>
              </w:rPr>
              <w:t>Serve()</w:t>
            </w:r>
          </w:p>
        </w:tc>
        <w:tc>
          <w:tcPr>
            <w:tcW w:w="5013" w:type="dxa"/>
          </w:tcPr>
          <w:p w14:paraId="5AC5C9F1" w14:textId="77777777" w:rsidR="002C482F" w:rsidRPr="002C482F" w:rsidRDefault="002C482F" w:rsidP="00F10D78">
            <w:pPr>
              <w:rPr>
                <w:i/>
                <w:sz w:val="20"/>
                <w:szCs w:val="20"/>
              </w:rPr>
            </w:pPr>
            <w:r w:rsidRPr="002C482F">
              <w:rPr>
                <w:i/>
                <w:sz w:val="20"/>
                <w:szCs w:val="20"/>
              </w:rPr>
              <w:t>Calls the requested method using the above templates. Don’t call this method directly.</w:t>
            </w:r>
          </w:p>
        </w:tc>
      </w:tr>
    </w:tbl>
    <w:p w14:paraId="02A66764" w14:textId="002A989B" w:rsidR="002C482F" w:rsidRPr="002C482F" w:rsidRDefault="00736637" w:rsidP="002C482F">
      <w:pPr>
        <w:pStyle w:val="Heading3"/>
      </w:pPr>
      <w:bookmarkStart w:id="338" w:name="_Toc142286408"/>
      <w:r>
        <w:lastRenderedPageBreak/>
        <w:t>8.</w:t>
      </w:r>
      <w:r w:rsidR="00C303E5">
        <w:t>7</w:t>
      </w:r>
      <w:r>
        <w:t>.2</w:t>
      </w:r>
      <w:r w:rsidR="001E16CA">
        <w:t>4</w:t>
      </w:r>
      <w:r w:rsidR="002C482F">
        <w:t xml:space="preserve"> WebSvr</w:t>
      </w:r>
      <w:bookmarkEnd w:id="338"/>
    </w:p>
    <w:p w14:paraId="44D91D47" w14:textId="77777777" w:rsidR="002C482F" w:rsidRPr="002C482F" w:rsidRDefault="002C482F" w:rsidP="00B15770">
      <w:pPr>
        <w:jc w:val="both"/>
        <w:rPr>
          <w:sz w:val="20"/>
          <w:szCs w:val="20"/>
        </w:rPr>
      </w:pPr>
      <w:r>
        <w:rPr>
          <w:sz w:val="20"/>
          <w:szCs w:val="20"/>
          <w:lang w:val="en-GB" w:eastAsia="en-GB"/>
        </w:rPr>
        <w:t xml:space="preserve">This class is from the AWebSvr library. </w:t>
      </w:r>
      <w:r w:rsidRPr="002C482F">
        <w:rPr>
          <w:sz w:val="20"/>
          <w:szCs w:val="20"/>
        </w:rPr>
        <w:t>Your custom web server should be a subclass of WebSvr, and WebSvr is a subclass of WebSvc. It defines the URL prefixes (including hostnames and port numbers) for the service. If your service is multi-threaded, you can override the Factory method to returning a new instance of your WebSvc subclass. Finally, call either of the two Server methods to start the service loop.</w:t>
      </w:r>
    </w:p>
    <w:tbl>
      <w:tblPr>
        <w:tblStyle w:val="TableGrid"/>
        <w:tblW w:w="0" w:type="auto"/>
        <w:tblLook w:val="04A0" w:firstRow="1" w:lastRow="0" w:firstColumn="1" w:lastColumn="0" w:noHBand="0" w:noVBand="1"/>
      </w:tblPr>
      <w:tblGrid>
        <w:gridCol w:w="3753"/>
        <w:gridCol w:w="4550"/>
      </w:tblGrid>
      <w:tr w:rsidR="002C482F" w:rsidRPr="007556AD" w14:paraId="2F881428" w14:textId="77777777" w:rsidTr="002C482F">
        <w:tc>
          <w:tcPr>
            <w:tcW w:w="3758" w:type="dxa"/>
          </w:tcPr>
          <w:p w14:paraId="5845153D" w14:textId="77777777" w:rsidR="002C482F" w:rsidRPr="007556AD" w:rsidRDefault="002C482F" w:rsidP="0025540B">
            <w:pPr>
              <w:jc w:val="center"/>
              <w:rPr>
                <w:b/>
                <w:sz w:val="20"/>
                <w:szCs w:val="20"/>
                <w:lang w:val="en-GB"/>
              </w:rPr>
            </w:pPr>
            <w:r>
              <w:rPr>
                <w:b/>
                <w:sz w:val="20"/>
                <w:szCs w:val="20"/>
                <w:lang w:val="en-GB"/>
              </w:rPr>
              <w:t>Field</w:t>
            </w:r>
          </w:p>
        </w:tc>
        <w:tc>
          <w:tcPr>
            <w:tcW w:w="4771" w:type="dxa"/>
          </w:tcPr>
          <w:p w14:paraId="6D4C9F4C"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06EB4EF5" w14:textId="77777777" w:rsidTr="002C482F">
        <w:tc>
          <w:tcPr>
            <w:tcW w:w="3758" w:type="dxa"/>
          </w:tcPr>
          <w:p w14:paraId="127A0B97" w14:textId="77777777" w:rsidR="002C482F" w:rsidRPr="002C482F" w:rsidRDefault="002C482F" w:rsidP="00F10D78">
            <w:pPr>
              <w:rPr>
                <w:sz w:val="20"/>
                <w:szCs w:val="20"/>
              </w:rPr>
            </w:pPr>
            <w:r w:rsidRPr="002C482F">
              <w:rPr>
                <w:sz w:val="20"/>
                <w:szCs w:val="20"/>
              </w:rPr>
              <w:t>virtual WebSvc Factory ()</w:t>
            </w:r>
          </w:p>
        </w:tc>
        <w:tc>
          <w:tcPr>
            <w:tcW w:w="4771" w:type="dxa"/>
          </w:tcPr>
          <w:p w14:paraId="6F1B5726" w14:textId="77777777" w:rsidR="002C482F" w:rsidRPr="002C482F" w:rsidRDefault="002C482F" w:rsidP="00F10D78">
            <w:pPr>
              <w:rPr>
                <w:sz w:val="20"/>
                <w:szCs w:val="20"/>
              </w:rPr>
            </w:pPr>
            <w:r w:rsidRPr="002C482F">
              <w:rPr>
                <w:sz w:val="20"/>
                <w:szCs w:val="20"/>
              </w:rPr>
              <w:t xml:space="preserve">Can be overridden by a subclass to create a new service instance. The default implementation returns this (for a single-threaded server). </w:t>
            </w:r>
          </w:p>
        </w:tc>
      </w:tr>
      <w:tr w:rsidR="002C482F" w:rsidRPr="002C482F" w14:paraId="219BDBCE" w14:textId="77777777" w:rsidTr="002C482F">
        <w:tc>
          <w:tcPr>
            <w:tcW w:w="3758" w:type="dxa"/>
          </w:tcPr>
          <w:p w14:paraId="0C40D41D" w14:textId="77777777" w:rsidR="002C482F" w:rsidRPr="002C482F" w:rsidRDefault="002C482F" w:rsidP="00F10D78">
            <w:pPr>
              <w:rPr>
                <w:sz w:val="20"/>
                <w:szCs w:val="20"/>
              </w:rPr>
            </w:pPr>
            <w:r w:rsidRPr="002C482F">
              <w:rPr>
                <w:sz w:val="20"/>
                <w:szCs w:val="20"/>
              </w:rPr>
              <w:t>void Server(params string[] prefixes)</w:t>
            </w:r>
          </w:p>
        </w:tc>
        <w:tc>
          <w:tcPr>
            <w:tcW w:w="4771" w:type="dxa"/>
          </w:tcPr>
          <w:p w14:paraId="2E161E79" w14:textId="77777777" w:rsidR="002C482F" w:rsidRPr="002C482F" w:rsidRDefault="002C482F" w:rsidP="00F10D78">
            <w:pPr>
              <w:rPr>
                <w:sz w:val="20"/>
                <w:szCs w:val="20"/>
              </w:rPr>
            </w:pPr>
            <w:r w:rsidRPr="002C482F">
              <w:rPr>
                <w:sz w:val="20"/>
                <w:szCs w:val="20"/>
              </w:rPr>
              <w:t>Starts the server listening of a set of HTTP prefixes (up to the appName), with anonymous authentication.</w:t>
            </w:r>
          </w:p>
        </w:tc>
      </w:tr>
      <w:tr w:rsidR="002C482F" w:rsidRPr="002C482F" w14:paraId="69EAF470" w14:textId="77777777" w:rsidTr="002C482F">
        <w:tc>
          <w:tcPr>
            <w:tcW w:w="3758" w:type="dxa"/>
          </w:tcPr>
          <w:p w14:paraId="734C2B20" w14:textId="77777777" w:rsidR="002C482F" w:rsidRPr="002C482F" w:rsidRDefault="002C482F" w:rsidP="00F10D78">
            <w:pPr>
              <w:rPr>
                <w:sz w:val="20"/>
                <w:szCs w:val="20"/>
              </w:rPr>
            </w:pPr>
            <w:r w:rsidRPr="002C482F">
              <w:rPr>
                <w:sz w:val="20"/>
                <w:szCs w:val="20"/>
              </w:rPr>
              <w:t>void Server(System.Net.AuthenticationSchemes au, params string[] prefixes)</w:t>
            </w:r>
          </w:p>
        </w:tc>
        <w:tc>
          <w:tcPr>
            <w:tcW w:w="4771" w:type="dxa"/>
          </w:tcPr>
          <w:p w14:paraId="4C1F5ACB" w14:textId="77777777" w:rsidR="002C482F" w:rsidRPr="002C482F" w:rsidRDefault="002C482F" w:rsidP="00F10D78">
            <w:pPr>
              <w:rPr>
                <w:sz w:val="20"/>
                <w:szCs w:val="20"/>
              </w:rPr>
            </w:pPr>
            <w:r w:rsidRPr="002C482F">
              <w:rPr>
                <w:sz w:val="20"/>
                <w:szCs w:val="20"/>
              </w:rPr>
              <w:t>Starts the server listening of a set of HTTP prefixes (up to the appName), with the given authentication scheme(s).</w:t>
            </w:r>
          </w:p>
        </w:tc>
      </w:tr>
    </w:tbl>
    <w:p w14:paraId="0777503E" w14:textId="0B413BAE" w:rsidR="00195DFE" w:rsidRDefault="00187B07" w:rsidP="00195DFE">
      <w:pPr>
        <w:pStyle w:val="Heading2"/>
        <w:rPr>
          <w:lang w:val="en-GB"/>
        </w:rPr>
      </w:pPr>
      <w:bookmarkStart w:id="339" w:name="_Toc49955247"/>
      <w:bookmarkStart w:id="340" w:name="_Toc142286409"/>
      <w:r>
        <w:rPr>
          <w:lang w:val="en-GB"/>
        </w:rPr>
        <w:t>8.</w:t>
      </w:r>
      <w:r w:rsidR="00C303E5">
        <w:rPr>
          <w:lang w:val="en-GB"/>
        </w:rPr>
        <w:t>8</w:t>
      </w:r>
      <w:r w:rsidR="00BE7723">
        <w:rPr>
          <w:lang w:val="en-GB"/>
        </w:rPr>
        <w:t xml:space="preserve"> </w:t>
      </w:r>
      <w:r w:rsidR="00195DFE">
        <w:rPr>
          <w:lang w:val="en-GB"/>
        </w:rPr>
        <w:t>The Pyrrho protocol</w:t>
      </w:r>
      <w:bookmarkEnd w:id="339"/>
      <w:bookmarkEnd w:id="340"/>
    </w:p>
    <w:p w14:paraId="074E1918" w14:textId="5586FF9C" w:rsidR="007D5F1C" w:rsidRDefault="007D5F1C" w:rsidP="007D5F1C">
      <w:pPr>
        <w:spacing w:before="120"/>
        <w:jc w:val="both"/>
        <w:rPr>
          <w:sz w:val="20"/>
          <w:szCs w:val="20"/>
          <w:lang w:val="en-GB"/>
        </w:rPr>
      </w:pPr>
      <w:r>
        <w:rPr>
          <w:sz w:val="20"/>
          <w:szCs w:val="20"/>
          <w:lang w:val="en-GB"/>
        </w:rPr>
        <w:t>T</w:t>
      </w:r>
      <w:r w:rsidR="00621AB7">
        <w:rPr>
          <w:sz w:val="20"/>
          <w:szCs w:val="20"/>
          <w:lang w:val="en-GB"/>
        </w:rPr>
        <w:t xml:space="preserve">he "Pyrrho protocol" </w:t>
      </w:r>
      <w:r>
        <w:rPr>
          <w:sz w:val="20"/>
          <w:szCs w:val="20"/>
          <w:lang w:val="en-GB"/>
        </w:rPr>
        <w:t>defines the binary traffic between the client and server. (Note that this is different from the "PyrrhoDb protocol" mentioned in section 6.13</w:t>
      </w:r>
      <w:r w:rsidR="00C303E5">
        <w:rPr>
          <w:sz w:val="20"/>
          <w:szCs w:val="20"/>
          <w:lang w:val="en-GB"/>
        </w:rPr>
        <w:t xml:space="preserve">, which is </w:t>
      </w:r>
      <w:r>
        <w:rPr>
          <w:sz w:val="20"/>
          <w:szCs w:val="20"/>
          <w:lang w:val="en-GB"/>
        </w:rPr>
        <w:t>actually implemented on the client side by class PyrrhoWebRequest in file PyrrhoDbClient.cs).</w:t>
      </w:r>
    </w:p>
    <w:p w14:paraId="5A255488" w14:textId="77777777" w:rsidR="007D5F1C" w:rsidRDefault="007D5F1C" w:rsidP="007D5F1C">
      <w:pPr>
        <w:spacing w:before="120"/>
        <w:jc w:val="both"/>
        <w:rPr>
          <w:sz w:val="20"/>
          <w:szCs w:val="20"/>
          <w:lang w:val="en-GB"/>
        </w:rPr>
      </w:pPr>
      <w:r>
        <w:rPr>
          <w:sz w:val="20"/>
          <w:szCs w:val="20"/>
          <w:lang w:val="en-GB"/>
        </w:rPr>
        <w:t>In the following discussion, ints are coded in 4 octets as signed 32-bit quantities, most significant octet first, and longs are 8 octets. A String is always coded in UTF8 invariant-culture Unicode, prefixed by an int giving the number of octets in the string data.</w:t>
      </w:r>
    </w:p>
    <w:p w14:paraId="6528C2B1" w14:textId="77777777" w:rsidR="007D5F1C" w:rsidRDefault="007D5F1C" w:rsidP="007D5F1C">
      <w:pPr>
        <w:spacing w:before="120"/>
        <w:jc w:val="both"/>
        <w:rPr>
          <w:sz w:val="20"/>
          <w:szCs w:val="20"/>
          <w:lang w:val="en-GB"/>
        </w:rPr>
      </w:pPr>
      <w:r>
        <w:rPr>
          <w:sz w:val="20"/>
          <w:szCs w:val="20"/>
          <w:lang w:val="en-GB"/>
        </w:rPr>
        <w:t>Localisation is handled by the client library.</w:t>
      </w:r>
    </w:p>
    <w:p w14:paraId="67C1DF9C" w14:textId="702DE38B" w:rsidR="007D5F1C" w:rsidRDefault="00682711" w:rsidP="007D5F1C">
      <w:pPr>
        <w:pStyle w:val="Heading3"/>
      </w:pPr>
      <w:bookmarkStart w:id="341" w:name="_Toc170166717"/>
      <w:bookmarkStart w:id="342" w:name="_Toc142286410"/>
      <w:r>
        <w:t>8.</w:t>
      </w:r>
      <w:r w:rsidR="00C303E5">
        <w:t>8</w:t>
      </w:r>
      <w:r w:rsidR="007D5F1C">
        <w:t xml:space="preserve">.1 </w:t>
      </w:r>
      <w:bookmarkEnd w:id="341"/>
      <w:r w:rsidR="007D5F1C">
        <w:t>Low level-communication</w:t>
      </w:r>
      <w:bookmarkEnd w:id="342"/>
    </w:p>
    <w:p w14:paraId="13AC3F50" w14:textId="77777777" w:rsidR="007D5F1C" w:rsidRDefault="007D5F1C" w:rsidP="007D5F1C">
      <w:pPr>
        <w:spacing w:before="120"/>
        <w:jc w:val="both"/>
        <w:rPr>
          <w:sz w:val="20"/>
          <w:szCs w:val="20"/>
          <w:lang w:val="en-GB"/>
        </w:rPr>
      </w:pPr>
      <w:r>
        <w:rPr>
          <w:sz w:val="20"/>
          <w:szCs w:val="20"/>
          <w:lang w:val="en-GB"/>
        </w:rPr>
        <w:t>As soon as the TCP connection to the server is established, the server sends a long to the client. This is a nonce used for e</w:t>
      </w:r>
      <w:r w:rsidR="00372FDE">
        <w:rPr>
          <w:sz w:val="20"/>
          <w:szCs w:val="20"/>
          <w:lang w:val="en-GB"/>
        </w:rPr>
        <w:t>ncrypting the connection string.</w:t>
      </w:r>
    </w:p>
    <w:p w14:paraId="52059928" w14:textId="77777777" w:rsidR="007D5F1C" w:rsidRDefault="007D5F1C" w:rsidP="007D5F1C">
      <w:pPr>
        <w:spacing w:before="120"/>
        <w:jc w:val="both"/>
        <w:rPr>
          <w:sz w:val="20"/>
          <w:szCs w:val="20"/>
          <w:lang w:val="en-GB"/>
        </w:rPr>
      </w:pPr>
      <w:r>
        <w:rPr>
          <w:sz w:val="20"/>
          <w:szCs w:val="20"/>
          <w:lang w:val="en-GB"/>
        </w:rPr>
        <w:t>Client replies with octet 0x0 .</w:t>
      </w:r>
    </w:p>
    <w:p w14:paraId="3BD17D1B" w14:textId="77777777" w:rsidR="007D5F1C" w:rsidRDefault="007D5F1C" w:rsidP="007D5F1C">
      <w:pPr>
        <w:spacing w:before="120"/>
        <w:jc w:val="both"/>
        <w:rPr>
          <w:sz w:val="20"/>
          <w:szCs w:val="20"/>
          <w:lang w:val="en-GB"/>
        </w:rPr>
      </w:pPr>
      <w:r>
        <w:rPr>
          <w:sz w:val="20"/>
          <w:szCs w:val="20"/>
          <w:lang w:val="en-GB"/>
        </w:rPr>
        <w:t xml:space="preserve">Since version 1.0, the low-level communication uses asynchronous buffering, with the help of the class AsyncStream. All communication between client and server uses 2048-octet buffers, which normally contain in the first two octets (octets 0 and 1) the count of valid bytes that follow in the buffer (i.e. this count is in range 0..2046.) </w:t>
      </w:r>
    </w:p>
    <w:p w14:paraId="6EB94C06" w14:textId="77777777" w:rsidR="00942FB0" w:rsidRDefault="007D5F1C" w:rsidP="007D5F1C">
      <w:pPr>
        <w:spacing w:before="120"/>
        <w:jc w:val="both"/>
        <w:rPr>
          <w:sz w:val="20"/>
          <w:szCs w:val="20"/>
          <w:lang w:val="en-GB"/>
        </w:rPr>
      </w:pPr>
      <w:r>
        <w:rPr>
          <w:sz w:val="20"/>
          <w:szCs w:val="20"/>
          <w:lang w:val="en-GB"/>
        </w:rPr>
        <w:t>Since version 2.0, this mechanism has been modified to provide better support for exceptions reported by the server during transmission of data (e.g. during PutRow()). If the count appears to be 2047, the buffer contains an exception record instead, in which the next two octets (octets 2 and 3) the count of octets used to transmit the exception details. On the server side, this exception mechanism is supported by AsyncStream.StartException(). On the client side, there is a corresponding AsyncStream.GetException().</w:t>
      </w:r>
    </w:p>
    <w:p w14:paraId="55A66C80" w14:textId="03E84663" w:rsidR="00100F36" w:rsidRDefault="00100F36" w:rsidP="007D5F1C">
      <w:pPr>
        <w:spacing w:before="120"/>
        <w:jc w:val="both"/>
        <w:rPr>
          <w:sz w:val="20"/>
          <w:szCs w:val="20"/>
          <w:lang w:val="en-GB"/>
        </w:rPr>
      </w:pPr>
      <w:r>
        <w:rPr>
          <w:sz w:val="20"/>
          <w:szCs w:val="20"/>
          <w:lang w:val="en-GB"/>
        </w:rPr>
        <w:t xml:space="preserve">The following protocol bytes are </w:t>
      </w:r>
      <w:r w:rsidR="002F5D6A">
        <w:rPr>
          <w:sz w:val="20"/>
          <w:szCs w:val="20"/>
          <w:lang w:val="en-GB"/>
        </w:rPr>
        <w:t>supported</w:t>
      </w:r>
      <w:r>
        <w:rPr>
          <w:sz w:val="20"/>
          <w:szCs w:val="20"/>
          <w:lang w:val="en-GB"/>
        </w:rPr>
        <w:t xml:space="preserve"> (enumeration Pyrrh</w:t>
      </w:r>
      <w:r w:rsidR="00B70506">
        <w:rPr>
          <w:sz w:val="20"/>
          <w:szCs w:val="20"/>
          <w:lang w:val="en-GB"/>
        </w:rPr>
        <w:t>oBase</w:t>
      </w:r>
      <w:r>
        <w:rPr>
          <w:sz w:val="20"/>
          <w:szCs w:val="20"/>
          <w:lang w:val="en-GB"/>
        </w:rPr>
        <w:t>.Protocol)</w:t>
      </w:r>
      <w:r w:rsidR="00286E2D">
        <w:rPr>
          <w:sz w:val="20"/>
          <w:szCs w:val="20"/>
          <w:lang w:val="en-GB"/>
        </w:rPr>
        <w:t xml:space="preserve">. </w:t>
      </w:r>
    </w:p>
    <w:tbl>
      <w:tblPr>
        <w:tblStyle w:val="TableGrid"/>
        <w:tblW w:w="0" w:type="auto"/>
        <w:tblLook w:val="04A0" w:firstRow="1" w:lastRow="0" w:firstColumn="1" w:lastColumn="0" w:noHBand="0" w:noVBand="1"/>
      </w:tblPr>
      <w:tblGrid>
        <w:gridCol w:w="2383"/>
        <w:gridCol w:w="925"/>
      </w:tblGrid>
      <w:tr w:rsidR="002F5D6A" w:rsidRPr="00100F36" w14:paraId="3F6ADC12" w14:textId="77777777" w:rsidTr="00286E2D">
        <w:tc>
          <w:tcPr>
            <w:tcW w:w="2383" w:type="dxa"/>
          </w:tcPr>
          <w:p w14:paraId="6C9D611C" w14:textId="77777777" w:rsidR="002F5D6A" w:rsidRPr="002D66CC" w:rsidRDefault="002F5D6A" w:rsidP="002D66CC">
            <w:pPr>
              <w:jc w:val="both"/>
              <w:rPr>
                <w:b/>
                <w:sz w:val="20"/>
                <w:szCs w:val="20"/>
                <w:lang w:val="en-GB"/>
              </w:rPr>
            </w:pPr>
            <w:r w:rsidRPr="002D66CC">
              <w:rPr>
                <w:b/>
                <w:sz w:val="20"/>
                <w:szCs w:val="20"/>
                <w:lang w:val="en-GB"/>
              </w:rPr>
              <w:t>Protocol Name</w:t>
            </w:r>
          </w:p>
        </w:tc>
        <w:tc>
          <w:tcPr>
            <w:tcW w:w="925" w:type="dxa"/>
          </w:tcPr>
          <w:p w14:paraId="6CA35D9D" w14:textId="77777777" w:rsidR="002F5D6A" w:rsidRPr="002D66CC" w:rsidRDefault="002F5D6A" w:rsidP="002D66CC">
            <w:pPr>
              <w:jc w:val="both"/>
              <w:rPr>
                <w:b/>
                <w:sz w:val="20"/>
                <w:szCs w:val="20"/>
                <w:lang w:val="en-GB"/>
              </w:rPr>
            </w:pPr>
            <w:r w:rsidRPr="002D66CC">
              <w:rPr>
                <w:b/>
                <w:sz w:val="20"/>
                <w:szCs w:val="20"/>
                <w:lang w:val="en-GB"/>
              </w:rPr>
              <w:t>Byte</w:t>
            </w:r>
          </w:p>
        </w:tc>
      </w:tr>
      <w:tr w:rsidR="002F5D6A" w:rsidRPr="00100F36" w14:paraId="041967DE" w14:textId="77777777" w:rsidTr="00286E2D">
        <w:tc>
          <w:tcPr>
            <w:tcW w:w="2383" w:type="dxa"/>
          </w:tcPr>
          <w:p w14:paraId="018983EC" w14:textId="77777777" w:rsidR="002F5D6A" w:rsidRPr="00100F36" w:rsidRDefault="002F5D6A" w:rsidP="002D66CC">
            <w:pPr>
              <w:jc w:val="both"/>
              <w:rPr>
                <w:sz w:val="20"/>
                <w:szCs w:val="20"/>
                <w:lang w:val="en-GB"/>
              </w:rPr>
            </w:pPr>
            <w:r w:rsidRPr="00100F36">
              <w:rPr>
                <w:sz w:val="20"/>
                <w:szCs w:val="20"/>
                <w:lang w:val="en-GB"/>
              </w:rPr>
              <w:t>Authority</w:t>
            </w:r>
          </w:p>
        </w:tc>
        <w:tc>
          <w:tcPr>
            <w:tcW w:w="925" w:type="dxa"/>
          </w:tcPr>
          <w:p w14:paraId="13969EFF" w14:textId="77777777" w:rsidR="002F5D6A" w:rsidRPr="00100F36" w:rsidRDefault="002F5D6A" w:rsidP="002D66CC">
            <w:pPr>
              <w:jc w:val="both"/>
              <w:rPr>
                <w:sz w:val="20"/>
                <w:szCs w:val="20"/>
                <w:lang w:val="en-GB"/>
              </w:rPr>
            </w:pPr>
            <w:r w:rsidRPr="00100F36">
              <w:rPr>
                <w:sz w:val="20"/>
                <w:szCs w:val="20"/>
                <w:lang w:val="en-GB"/>
              </w:rPr>
              <w:t>13</w:t>
            </w:r>
          </w:p>
        </w:tc>
      </w:tr>
      <w:tr w:rsidR="002F5D6A" w:rsidRPr="00100F36" w14:paraId="31F021E8" w14:textId="77777777" w:rsidTr="00286E2D">
        <w:tc>
          <w:tcPr>
            <w:tcW w:w="2383" w:type="dxa"/>
          </w:tcPr>
          <w:p w14:paraId="5DB2609D" w14:textId="77777777" w:rsidR="002F5D6A" w:rsidRPr="00100F36" w:rsidRDefault="002F5D6A" w:rsidP="002D66CC">
            <w:pPr>
              <w:jc w:val="both"/>
              <w:rPr>
                <w:sz w:val="20"/>
                <w:szCs w:val="20"/>
                <w:lang w:val="en-GB"/>
              </w:rPr>
            </w:pPr>
            <w:r w:rsidRPr="00100F36">
              <w:rPr>
                <w:sz w:val="20"/>
                <w:szCs w:val="20"/>
                <w:lang w:val="en-GB"/>
              </w:rPr>
              <w:t>BeginTransaction</w:t>
            </w:r>
          </w:p>
        </w:tc>
        <w:tc>
          <w:tcPr>
            <w:tcW w:w="925" w:type="dxa"/>
          </w:tcPr>
          <w:p w14:paraId="1F3148A2" w14:textId="77777777" w:rsidR="002F5D6A" w:rsidRPr="00100F36" w:rsidRDefault="002F5D6A" w:rsidP="002D66CC">
            <w:pPr>
              <w:jc w:val="both"/>
              <w:rPr>
                <w:sz w:val="20"/>
                <w:szCs w:val="20"/>
                <w:lang w:val="en-GB"/>
              </w:rPr>
            </w:pPr>
            <w:r w:rsidRPr="00100F36">
              <w:rPr>
                <w:sz w:val="20"/>
                <w:szCs w:val="20"/>
                <w:lang w:val="en-GB"/>
              </w:rPr>
              <w:t>6</w:t>
            </w:r>
          </w:p>
        </w:tc>
      </w:tr>
      <w:tr w:rsidR="002F5D6A" w:rsidRPr="00100F36" w14:paraId="07B84FD7" w14:textId="77777777" w:rsidTr="00286E2D">
        <w:tc>
          <w:tcPr>
            <w:tcW w:w="2383" w:type="dxa"/>
          </w:tcPr>
          <w:p w14:paraId="6451A05D" w14:textId="77777777" w:rsidR="002F5D6A" w:rsidRPr="00100F36" w:rsidRDefault="002F5D6A" w:rsidP="002D66CC">
            <w:pPr>
              <w:jc w:val="both"/>
              <w:rPr>
                <w:sz w:val="20"/>
                <w:szCs w:val="20"/>
                <w:lang w:val="en-GB"/>
              </w:rPr>
            </w:pPr>
            <w:r>
              <w:rPr>
                <w:sz w:val="20"/>
                <w:szCs w:val="20"/>
                <w:lang w:val="en-GB"/>
              </w:rPr>
              <w:t>Check</w:t>
            </w:r>
          </w:p>
        </w:tc>
        <w:tc>
          <w:tcPr>
            <w:tcW w:w="925" w:type="dxa"/>
          </w:tcPr>
          <w:p w14:paraId="2A81FCE2" w14:textId="77777777" w:rsidR="002F5D6A" w:rsidRPr="00100F36" w:rsidRDefault="002F5D6A" w:rsidP="002D66CC">
            <w:pPr>
              <w:jc w:val="both"/>
              <w:rPr>
                <w:sz w:val="20"/>
                <w:szCs w:val="20"/>
                <w:lang w:val="en-GB"/>
              </w:rPr>
            </w:pPr>
            <w:r>
              <w:rPr>
                <w:sz w:val="20"/>
                <w:szCs w:val="20"/>
                <w:lang w:val="en-GB"/>
              </w:rPr>
              <w:t>42</w:t>
            </w:r>
          </w:p>
        </w:tc>
      </w:tr>
      <w:tr w:rsidR="002F5D6A" w:rsidRPr="00100F36" w14:paraId="54C06417" w14:textId="77777777" w:rsidTr="00286E2D">
        <w:tc>
          <w:tcPr>
            <w:tcW w:w="2383" w:type="dxa"/>
          </w:tcPr>
          <w:p w14:paraId="44DBA028" w14:textId="77777777" w:rsidR="002F5D6A" w:rsidRPr="00100F36" w:rsidRDefault="002F5D6A" w:rsidP="002D66CC">
            <w:pPr>
              <w:jc w:val="both"/>
              <w:rPr>
                <w:sz w:val="20"/>
                <w:szCs w:val="20"/>
                <w:lang w:val="en-GB"/>
              </w:rPr>
            </w:pPr>
            <w:r w:rsidRPr="00100F36">
              <w:rPr>
                <w:sz w:val="20"/>
                <w:szCs w:val="20"/>
                <w:lang w:val="en-GB"/>
              </w:rPr>
              <w:t>CheckConflict</w:t>
            </w:r>
          </w:p>
        </w:tc>
        <w:tc>
          <w:tcPr>
            <w:tcW w:w="925" w:type="dxa"/>
          </w:tcPr>
          <w:p w14:paraId="389BE916" w14:textId="77777777" w:rsidR="002F5D6A" w:rsidRPr="00100F36" w:rsidRDefault="002F5D6A" w:rsidP="002D66CC">
            <w:pPr>
              <w:jc w:val="both"/>
              <w:rPr>
                <w:sz w:val="20"/>
                <w:szCs w:val="20"/>
                <w:lang w:val="en-GB"/>
              </w:rPr>
            </w:pPr>
            <w:r w:rsidRPr="00100F36">
              <w:rPr>
                <w:sz w:val="20"/>
                <w:szCs w:val="20"/>
                <w:lang w:val="en-GB"/>
              </w:rPr>
              <w:t>32</w:t>
            </w:r>
          </w:p>
        </w:tc>
      </w:tr>
      <w:tr w:rsidR="00030AE7" w:rsidRPr="00100F36" w14:paraId="7440991E" w14:textId="77777777" w:rsidTr="00286E2D">
        <w:tc>
          <w:tcPr>
            <w:tcW w:w="2383" w:type="dxa"/>
          </w:tcPr>
          <w:p w14:paraId="76B4EF16" w14:textId="2A6639CB" w:rsidR="00030AE7" w:rsidRPr="00100F36" w:rsidRDefault="00030AE7" w:rsidP="002D66CC">
            <w:pPr>
              <w:jc w:val="both"/>
              <w:rPr>
                <w:sz w:val="20"/>
                <w:szCs w:val="20"/>
                <w:lang w:val="en-GB"/>
              </w:rPr>
            </w:pPr>
            <w:r>
              <w:rPr>
                <w:sz w:val="20"/>
                <w:szCs w:val="20"/>
                <w:lang w:val="en-GB"/>
              </w:rPr>
              <w:t>ClientAnswer</w:t>
            </w:r>
          </w:p>
        </w:tc>
        <w:tc>
          <w:tcPr>
            <w:tcW w:w="925" w:type="dxa"/>
          </w:tcPr>
          <w:p w14:paraId="16451B9A" w14:textId="2F294166" w:rsidR="00030AE7" w:rsidRPr="00100F36" w:rsidRDefault="00030AE7" w:rsidP="002D66CC">
            <w:pPr>
              <w:jc w:val="both"/>
              <w:rPr>
                <w:sz w:val="20"/>
                <w:szCs w:val="20"/>
                <w:lang w:val="en-GB"/>
              </w:rPr>
            </w:pPr>
            <w:r>
              <w:rPr>
                <w:sz w:val="20"/>
                <w:szCs w:val="20"/>
                <w:lang w:val="en-GB"/>
              </w:rPr>
              <w:t>81</w:t>
            </w:r>
          </w:p>
        </w:tc>
      </w:tr>
      <w:tr w:rsidR="002F5D6A" w:rsidRPr="00100F36" w14:paraId="6C703177" w14:textId="77777777" w:rsidTr="00286E2D">
        <w:tc>
          <w:tcPr>
            <w:tcW w:w="2383" w:type="dxa"/>
          </w:tcPr>
          <w:p w14:paraId="543E8A46" w14:textId="77777777" w:rsidR="002F5D6A" w:rsidRPr="00100F36" w:rsidRDefault="002F5D6A" w:rsidP="002D66CC">
            <w:pPr>
              <w:jc w:val="both"/>
              <w:rPr>
                <w:sz w:val="20"/>
                <w:szCs w:val="20"/>
                <w:lang w:val="en-GB"/>
              </w:rPr>
            </w:pPr>
            <w:r w:rsidRPr="00100F36">
              <w:rPr>
                <w:sz w:val="20"/>
                <w:szCs w:val="20"/>
                <w:lang w:val="en-GB"/>
              </w:rPr>
              <w:t>CloseConnection</w:t>
            </w:r>
          </w:p>
        </w:tc>
        <w:tc>
          <w:tcPr>
            <w:tcW w:w="925" w:type="dxa"/>
          </w:tcPr>
          <w:p w14:paraId="7E4B7345" w14:textId="77777777" w:rsidR="002F5D6A" w:rsidRPr="00100F36" w:rsidRDefault="002F5D6A" w:rsidP="002D66CC">
            <w:pPr>
              <w:jc w:val="both"/>
              <w:rPr>
                <w:sz w:val="20"/>
                <w:szCs w:val="20"/>
                <w:lang w:val="en-GB"/>
              </w:rPr>
            </w:pPr>
            <w:r w:rsidRPr="00100F36">
              <w:rPr>
                <w:sz w:val="20"/>
                <w:szCs w:val="20"/>
                <w:lang w:val="en-GB"/>
              </w:rPr>
              <w:t>9</w:t>
            </w:r>
          </w:p>
        </w:tc>
      </w:tr>
      <w:tr w:rsidR="002F5D6A" w:rsidRPr="00100F36" w14:paraId="6A3F4181" w14:textId="77777777" w:rsidTr="00286E2D">
        <w:tc>
          <w:tcPr>
            <w:tcW w:w="2383" w:type="dxa"/>
          </w:tcPr>
          <w:p w14:paraId="2726994B" w14:textId="77777777" w:rsidR="002F5D6A" w:rsidRPr="00100F36" w:rsidRDefault="002F5D6A" w:rsidP="002D66CC">
            <w:pPr>
              <w:jc w:val="both"/>
              <w:rPr>
                <w:sz w:val="20"/>
                <w:szCs w:val="20"/>
                <w:lang w:val="en-GB"/>
              </w:rPr>
            </w:pPr>
            <w:r w:rsidRPr="00100F36">
              <w:rPr>
                <w:sz w:val="20"/>
                <w:szCs w:val="20"/>
                <w:lang w:val="en-GB"/>
              </w:rPr>
              <w:t>CloseReader</w:t>
            </w:r>
          </w:p>
        </w:tc>
        <w:tc>
          <w:tcPr>
            <w:tcW w:w="925" w:type="dxa"/>
          </w:tcPr>
          <w:p w14:paraId="0ED39DDA" w14:textId="77777777" w:rsidR="002F5D6A" w:rsidRPr="00100F36" w:rsidRDefault="002F5D6A" w:rsidP="002D66CC">
            <w:pPr>
              <w:jc w:val="both"/>
              <w:rPr>
                <w:sz w:val="20"/>
                <w:szCs w:val="20"/>
                <w:lang w:val="en-GB"/>
              </w:rPr>
            </w:pPr>
            <w:r w:rsidRPr="00100F36">
              <w:rPr>
                <w:sz w:val="20"/>
                <w:szCs w:val="20"/>
                <w:lang w:val="en-GB"/>
              </w:rPr>
              <w:t>5</w:t>
            </w:r>
          </w:p>
        </w:tc>
      </w:tr>
      <w:tr w:rsidR="002F5D6A" w:rsidRPr="00100F36" w14:paraId="431000AC" w14:textId="77777777" w:rsidTr="00286E2D">
        <w:tc>
          <w:tcPr>
            <w:tcW w:w="2383" w:type="dxa"/>
          </w:tcPr>
          <w:p w14:paraId="17C0CE8D" w14:textId="77777777" w:rsidR="002F5D6A" w:rsidRPr="00100F36" w:rsidRDefault="002F5D6A" w:rsidP="002D66CC">
            <w:pPr>
              <w:jc w:val="both"/>
              <w:rPr>
                <w:sz w:val="20"/>
                <w:szCs w:val="20"/>
                <w:lang w:val="en-GB"/>
              </w:rPr>
            </w:pPr>
            <w:r w:rsidRPr="00100F36">
              <w:rPr>
                <w:sz w:val="20"/>
                <w:szCs w:val="20"/>
                <w:lang w:val="en-GB"/>
              </w:rPr>
              <w:t>Commit</w:t>
            </w:r>
          </w:p>
        </w:tc>
        <w:tc>
          <w:tcPr>
            <w:tcW w:w="925" w:type="dxa"/>
          </w:tcPr>
          <w:p w14:paraId="5AC0C526" w14:textId="77777777" w:rsidR="002F5D6A" w:rsidRPr="00100F36" w:rsidRDefault="002F5D6A" w:rsidP="002D66CC">
            <w:pPr>
              <w:jc w:val="both"/>
              <w:rPr>
                <w:sz w:val="20"/>
                <w:szCs w:val="20"/>
                <w:lang w:val="en-GB"/>
              </w:rPr>
            </w:pPr>
            <w:r w:rsidRPr="00100F36">
              <w:rPr>
                <w:sz w:val="20"/>
                <w:szCs w:val="20"/>
                <w:lang w:val="en-GB"/>
              </w:rPr>
              <w:t>7</w:t>
            </w:r>
          </w:p>
        </w:tc>
      </w:tr>
      <w:tr w:rsidR="002F5D6A" w:rsidRPr="00100F36" w14:paraId="2E9105A2" w14:textId="77777777" w:rsidTr="00286E2D">
        <w:tc>
          <w:tcPr>
            <w:tcW w:w="2383" w:type="dxa"/>
          </w:tcPr>
          <w:p w14:paraId="57F6A917" w14:textId="77777777" w:rsidR="002F5D6A" w:rsidRPr="008C3F1F" w:rsidRDefault="002F5D6A" w:rsidP="002D66CC">
            <w:pPr>
              <w:jc w:val="both"/>
              <w:rPr>
                <w:i/>
                <w:iCs/>
                <w:sz w:val="20"/>
                <w:szCs w:val="20"/>
                <w:lang w:val="en-GB"/>
              </w:rPr>
            </w:pPr>
            <w:r w:rsidRPr="008C3F1F">
              <w:rPr>
                <w:i/>
                <w:iCs/>
                <w:sz w:val="20"/>
                <w:szCs w:val="20"/>
                <w:lang w:val="en-GB"/>
              </w:rPr>
              <w:t>CommitAndReport</w:t>
            </w:r>
          </w:p>
        </w:tc>
        <w:tc>
          <w:tcPr>
            <w:tcW w:w="925" w:type="dxa"/>
          </w:tcPr>
          <w:p w14:paraId="2CC1B2B2" w14:textId="77777777" w:rsidR="002F5D6A" w:rsidRPr="008C3F1F" w:rsidRDefault="002F5D6A" w:rsidP="002D66CC">
            <w:pPr>
              <w:jc w:val="both"/>
              <w:rPr>
                <w:i/>
                <w:iCs/>
                <w:sz w:val="20"/>
                <w:szCs w:val="20"/>
                <w:lang w:val="en-GB"/>
              </w:rPr>
            </w:pPr>
            <w:r w:rsidRPr="008C3F1F">
              <w:rPr>
                <w:i/>
                <w:iCs/>
                <w:sz w:val="20"/>
                <w:szCs w:val="20"/>
                <w:lang w:val="en-GB"/>
              </w:rPr>
              <w:t>43</w:t>
            </w:r>
          </w:p>
        </w:tc>
      </w:tr>
      <w:tr w:rsidR="00957E4E" w:rsidRPr="00100F36" w14:paraId="4FE70DF6" w14:textId="77777777" w:rsidTr="00286E2D">
        <w:tc>
          <w:tcPr>
            <w:tcW w:w="2383" w:type="dxa"/>
          </w:tcPr>
          <w:p w14:paraId="6EB45837" w14:textId="0CD17615" w:rsidR="00957E4E" w:rsidRDefault="00957E4E" w:rsidP="002D66CC">
            <w:pPr>
              <w:jc w:val="both"/>
              <w:rPr>
                <w:sz w:val="20"/>
                <w:szCs w:val="20"/>
                <w:lang w:val="en-GB"/>
              </w:rPr>
            </w:pPr>
            <w:r>
              <w:rPr>
                <w:sz w:val="20"/>
                <w:szCs w:val="20"/>
                <w:lang w:val="en-GB"/>
              </w:rPr>
              <w:t>CommitAndReport1</w:t>
            </w:r>
          </w:p>
        </w:tc>
        <w:tc>
          <w:tcPr>
            <w:tcW w:w="925" w:type="dxa"/>
          </w:tcPr>
          <w:p w14:paraId="17A92B19" w14:textId="06ED2BE2" w:rsidR="00957E4E" w:rsidRDefault="00957E4E" w:rsidP="002D66CC">
            <w:pPr>
              <w:jc w:val="both"/>
              <w:rPr>
                <w:sz w:val="20"/>
                <w:szCs w:val="20"/>
                <w:lang w:val="en-GB"/>
              </w:rPr>
            </w:pPr>
            <w:r>
              <w:rPr>
                <w:sz w:val="20"/>
                <w:szCs w:val="20"/>
                <w:lang w:val="en-GB"/>
              </w:rPr>
              <w:t>77</w:t>
            </w:r>
          </w:p>
        </w:tc>
      </w:tr>
      <w:tr w:rsidR="002F5D6A" w:rsidRPr="00100F36" w14:paraId="6B4E7A25" w14:textId="77777777" w:rsidTr="00286E2D">
        <w:tc>
          <w:tcPr>
            <w:tcW w:w="2383" w:type="dxa"/>
          </w:tcPr>
          <w:p w14:paraId="629281F6" w14:textId="0447B437" w:rsidR="002F5D6A" w:rsidRPr="008C3F1F" w:rsidRDefault="002F5D6A" w:rsidP="002D66CC">
            <w:pPr>
              <w:jc w:val="both"/>
              <w:rPr>
                <w:i/>
                <w:iCs/>
                <w:sz w:val="20"/>
                <w:szCs w:val="20"/>
                <w:lang w:val="en-GB"/>
              </w:rPr>
            </w:pPr>
            <w:r w:rsidRPr="008C3F1F">
              <w:rPr>
                <w:i/>
                <w:iCs/>
                <w:sz w:val="20"/>
                <w:szCs w:val="20"/>
                <w:lang w:val="en-GB"/>
              </w:rPr>
              <w:t>CommitAndReportTrace</w:t>
            </w:r>
          </w:p>
        </w:tc>
        <w:tc>
          <w:tcPr>
            <w:tcW w:w="925" w:type="dxa"/>
          </w:tcPr>
          <w:p w14:paraId="2990B254" w14:textId="27DB0238" w:rsidR="002F5D6A" w:rsidRPr="008C3F1F" w:rsidRDefault="002F5D6A" w:rsidP="002D66CC">
            <w:pPr>
              <w:jc w:val="both"/>
              <w:rPr>
                <w:i/>
                <w:iCs/>
                <w:sz w:val="20"/>
                <w:szCs w:val="20"/>
                <w:lang w:val="en-GB"/>
              </w:rPr>
            </w:pPr>
            <w:r w:rsidRPr="008C3F1F">
              <w:rPr>
                <w:i/>
                <w:iCs/>
                <w:sz w:val="20"/>
                <w:szCs w:val="20"/>
                <w:lang w:val="en-GB"/>
              </w:rPr>
              <w:t>75</w:t>
            </w:r>
          </w:p>
        </w:tc>
      </w:tr>
      <w:tr w:rsidR="008C3F1F" w:rsidRPr="00100F36" w14:paraId="2EDE19D2" w14:textId="77777777" w:rsidTr="00286E2D">
        <w:tc>
          <w:tcPr>
            <w:tcW w:w="2383" w:type="dxa"/>
          </w:tcPr>
          <w:p w14:paraId="2B5CD474" w14:textId="08C7C01A" w:rsidR="008C3F1F" w:rsidRDefault="008C3F1F" w:rsidP="002D66CC">
            <w:pPr>
              <w:jc w:val="both"/>
              <w:rPr>
                <w:sz w:val="20"/>
                <w:szCs w:val="20"/>
                <w:lang w:val="en-GB"/>
              </w:rPr>
            </w:pPr>
            <w:r>
              <w:rPr>
                <w:sz w:val="20"/>
                <w:szCs w:val="20"/>
                <w:lang w:val="en-GB"/>
              </w:rPr>
              <w:t>CommitAndReportTrace1</w:t>
            </w:r>
          </w:p>
        </w:tc>
        <w:tc>
          <w:tcPr>
            <w:tcW w:w="925" w:type="dxa"/>
          </w:tcPr>
          <w:p w14:paraId="234F28D4" w14:textId="0579BA9B" w:rsidR="008C3F1F" w:rsidRDefault="008C3F1F" w:rsidP="002D66CC">
            <w:pPr>
              <w:jc w:val="both"/>
              <w:rPr>
                <w:sz w:val="20"/>
                <w:szCs w:val="20"/>
                <w:lang w:val="en-GB"/>
              </w:rPr>
            </w:pPr>
            <w:r>
              <w:rPr>
                <w:sz w:val="20"/>
                <w:szCs w:val="20"/>
                <w:lang w:val="en-GB"/>
              </w:rPr>
              <w:t>78</w:t>
            </w:r>
          </w:p>
        </w:tc>
      </w:tr>
      <w:tr w:rsidR="002F5D6A" w:rsidRPr="00100F36" w14:paraId="4CAB1868" w14:textId="77777777" w:rsidTr="00286E2D">
        <w:tc>
          <w:tcPr>
            <w:tcW w:w="2383" w:type="dxa"/>
          </w:tcPr>
          <w:p w14:paraId="04424634" w14:textId="2C0D1225" w:rsidR="002F5D6A" w:rsidRDefault="002F5D6A" w:rsidP="002D66CC">
            <w:pPr>
              <w:jc w:val="both"/>
              <w:rPr>
                <w:sz w:val="20"/>
                <w:szCs w:val="20"/>
                <w:lang w:val="en-GB"/>
              </w:rPr>
            </w:pPr>
            <w:r>
              <w:rPr>
                <w:sz w:val="20"/>
                <w:szCs w:val="20"/>
                <w:lang w:val="en-GB"/>
              </w:rPr>
              <w:t>CommitTrace</w:t>
            </w:r>
          </w:p>
        </w:tc>
        <w:tc>
          <w:tcPr>
            <w:tcW w:w="925" w:type="dxa"/>
          </w:tcPr>
          <w:p w14:paraId="7D8BF7D4" w14:textId="54886364" w:rsidR="002F5D6A" w:rsidRDefault="002F5D6A" w:rsidP="002D66CC">
            <w:pPr>
              <w:jc w:val="both"/>
              <w:rPr>
                <w:sz w:val="20"/>
                <w:szCs w:val="20"/>
                <w:lang w:val="en-GB"/>
              </w:rPr>
            </w:pPr>
            <w:r>
              <w:rPr>
                <w:sz w:val="20"/>
                <w:szCs w:val="20"/>
                <w:lang w:val="en-GB"/>
              </w:rPr>
              <w:t>74</w:t>
            </w:r>
          </w:p>
        </w:tc>
      </w:tr>
      <w:tr w:rsidR="002F5D6A" w:rsidRPr="00100F36" w14:paraId="49AA2B26" w14:textId="77777777" w:rsidTr="00286E2D">
        <w:tc>
          <w:tcPr>
            <w:tcW w:w="2383" w:type="dxa"/>
          </w:tcPr>
          <w:p w14:paraId="22CC96E2" w14:textId="77777777" w:rsidR="002F5D6A" w:rsidRPr="00661A83" w:rsidRDefault="002F5D6A" w:rsidP="002D66CC">
            <w:pPr>
              <w:jc w:val="both"/>
              <w:rPr>
                <w:sz w:val="20"/>
                <w:szCs w:val="20"/>
                <w:lang w:val="en-GB"/>
              </w:rPr>
            </w:pPr>
            <w:r>
              <w:rPr>
                <w:sz w:val="20"/>
                <w:szCs w:val="20"/>
                <w:lang w:val="en-GB"/>
              </w:rPr>
              <w:t>Delete</w:t>
            </w:r>
          </w:p>
        </w:tc>
        <w:tc>
          <w:tcPr>
            <w:tcW w:w="925" w:type="dxa"/>
          </w:tcPr>
          <w:p w14:paraId="1DC51C05" w14:textId="77777777" w:rsidR="002F5D6A" w:rsidRPr="00661A83" w:rsidRDefault="002F5D6A" w:rsidP="002D66CC">
            <w:pPr>
              <w:jc w:val="both"/>
              <w:rPr>
                <w:sz w:val="20"/>
                <w:szCs w:val="20"/>
                <w:lang w:val="en-GB"/>
              </w:rPr>
            </w:pPr>
            <w:r>
              <w:rPr>
                <w:sz w:val="20"/>
                <w:szCs w:val="20"/>
                <w:lang w:val="en-GB"/>
              </w:rPr>
              <w:t>48</w:t>
            </w:r>
          </w:p>
        </w:tc>
      </w:tr>
      <w:tr w:rsidR="002F5D6A" w:rsidRPr="00100F36" w14:paraId="0ECF72F2" w14:textId="77777777" w:rsidTr="00286E2D">
        <w:tc>
          <w:tcPr>
            <w:tcW w:w="2383" w:type="dxa"/>
          </w:tcPr>
          <w:p w14:paraId="204639C8" w14:textId="77777777" w:rsidR="002F5D6A" w:rsidRPr="00100F36" w:rsidRDefault="002F5D6A" w:rsidP="002D66CC">
            <w:pPr>
              <w:jc w:val="both"/>
              <w:rPr>
                <w:sz w:val="20"/>
                <w:szCs w:val="20"/>
                <w:lang w:val="en-GB"/>
              </w:rPr>
            </w:pPr>
            <w:r w:rsidRPr="00100F36">
              <w:rPr>
                <w:sz w:val="20"/>
                <w:szCs w:val="20"/>
                <w:lang w:val="en-GB"/>
              </w:rPr>
              <w:lastRenderedPageBreak/>
              <w:t>Detach</w:t>
            </w:r>
            <w:r>
              <w:rPr>
                <w:sz w:val="20"/>
                <w:szCs w:val="20"/>
                <w:lang w:val="en-GB"/>
              </w:rPr>
              <w:t>Database</w:t>
            </w:r>
          </w:p>
        </w:tc>
        <w:tc>
          <w:tcPr>
            <w:tcW w:w="925" w:type="dxa"/>
          </w:tcPr>
          <w:p w14:paraId="4123737D" w14:textId="77777777" w:rsidR="002F5D6A" w:rsidRPr="00100F36" w:rsidRDefault="002F5D6A" w:rsidP="002D66CC">
            <w:pPr>
              <w:jc w:val="both"/>
              <w:rPr>
                <w:sz w:val="20"/>
                <w:szCs w:val="20"/>
                <w:lang w:val="en-GB"/>
              </w:rPr>
            </w:pPr>
            <w:r w:rsidRPr="00100F36">
              <w:rPr>
                <w:sz w:val="20"/>
                <w:szCs w:val="20"/>
                <w:lang w:val="en-GB"/>
              </w:rPr>
              <w:t>15</w:t>
            </w:r>
          </w:p>
        </w:tc>
      </w:tr>
      <w:tr w:rsidR="002F5D6A" w:rsidRPr="00100F36" w14:paraId="617BE169" w14:textId="77777777" w:rsidTr="00286E2D">
        <w:tc>
          <w:tcPr>
            <w:tcW w:w="2383" w:type="dxa"/>
          </w:tcPr>
          <w:p w14:paraId="6761A2C0" w14:textId="77777777" w:rsidR="002F5D6A" w:rsidRPr="00100F36" w:rsidRDefault="002F5D6A" w:rsidP="002D66CC">
            <w:pPr>
              <w:jc w:val="both"/>
              <w:rPr>
                <w:sz w:val="20"/>
                <w:szCs w:val="20"/>
                <w:lang w:val="en-GB"/>
              </w:rPr>
            </w:pPr>
            <w:r>
              <w:rPr>
                <w:sz w:val="20"/>
                <w:szCs w:val="20"/>
                <w:lang w:val="en-GB"/>
              </w:rPr>
              <w:t>Execute</w:t>
            </w:r>
          </w:p>
        </w:tc>
        <w:tc>
          <w:tcPr>
            <w:tcW w:w="925" w:type="dxa"/>
          </w:tcPr>
          <w:p w14:paraId="27AD965D" w14:textId="77777777" w:rsidR="002F5D6A" w:rsidRPr="00100F36" w:rsidRDefault="002F5D6A" w:rsidP="002D66CC">
            <w:pPr>
              <w:jc w:val="both"/>
              <w:rPr>
                <w:sz w:val="20"/>
                <w:szCs w:val="20"/>
                <w:lang w:val="en-GB"/>
              </w:rPr>
            </w:pPr>
            <w:r>
              <w:rPr>
                <w:sz w:val="20"/>
                <w:szCs w:val="20"/>
                <w:lang w:val="en-GB"/>
              </w:rPr>
              <w:t>55</w:t>
            </w:r>
          </w:p>
        </w:tc>
      </w:tr>
      <w:tr w:rsidR="002F5D6A" w:rsidRPr="00100F36" w14:paraId="5A9356C1" w14:textId="77777777" w:rsidTr="00286E2D">
        <w:tc>
          <w:tcPr>
            <w:tcW w:w="2383" w:type="dxa"/>
          </w:tcPr>
          <w:p w14:paraId="688361AB" w14:textId="77777777" w:rsidR="002F5D6A" w:rsidRPr="00100F36" w:rsidRDefault="002F5D6A" w:rsidP="002D66CC">
            <w:pPr>
              <w:jc w:val="both"/>
              <w:rPr>
                <w:sz w:val="20"/>
                <w:szCs w:val="20"/>
                <w:lang w:val="en-GB"/>
              </w:rPr>
            </w:pPr>
            <w:r w:rsidRPr="00100F36">
              <w:rPr>
                <w:sz w:val="20"/>
                <w:szCs w:val="20"/>
                <w:lang w:val="en-GB"/>
              </w:rPr>
              <w:t>ExecuteNonQuery</w:t>
            </w:r>
          </w:p>
        </w:tc>
        <w:tc>
          <w:tcPr>
            <w:tcW w:w="925" w:type="dxa"/>
          </w:tcPr>
          <w:p w14:paraId="1346C5E0" w14:textId="77777777" w:rsidR="002F5D6A" w:rsidRPr="00100F36" w:rsidRDefault="002F5D6A" w:rsidP="002D66CC">
            <w:pPr>
              <w:jc w:val="both"/>
              <w:rPr>
                <w:sz w:val="20"/>
                <w:szCs w:val="20"/>
                <w:lang w:val="en-GB"/>
              </w:rPr>
            </w:pPr>
            <w:r w:rsidRPr="00100F36">
              <w:rPr>
                <w:sz w:val="20"/>
                <w:szCs w:val="20"/>
                <w:lang w:val="en-GB"/>
              </w:rPr>
              <w:t>2</w:t>
            </w:r>
          </w:p>
        </w:tc>
      </w:tr>
      <w:tr w:rsidR="002F5D6A" w:rsidRPr="00100F36" w14:paraId="0DA006E8" w14:textId="77777777" w:rsidTr="00286E2D">
        <w:tc>
          <w:tcPr>
            <w:tcW w:w="2383" w:type="dxa"/>
          </w:tcPr>
          <w:p w14:paraId="617411F6" w14:textId="77777777" w:rsidR="002F5D6A" w:rsidRPr="00100F36" w:rsidRDefault="002F5D6A" w:rsidP="002D66CC">
            <w:pPr>
              <w:jc w:val="both"/>
              <w:rPr>
                <w:sz w:val="20"/>
                <w:szCs w:val="20"/>
                <w:lang w:val="en-GB"/>
              </w:rPr>
            </w:pPr>
            <w:r w:rsidRPr="00100F36">
              <w:rPr>
                <w:sz w:val="20"/>
                <w:szCs w:val="20"/>
                <w:lang w:val="en-GB"/>
              </w:rPr>
              <w:t>ExecuteNonQueryCrypt</w:t>
            </w:r>
          </w:p>
        </w:tc>
        <w:tc>
          <w:tcPr>
            <w:tcW w:w="925" w:type="dxa"/>
          </w:tcPr>
          <w:p w14:paraId="3CE20121" w14:textId="77777777" w:rsidR="002F5D6A" w:rsidRPr="00100F36" w:rsidRDefault="002F5D6A" w:rsidP="002D66CC">
            <w:pPr>
              <w:jc w:val="both"/>
              <w:rPr>
                <w:sz w:val="20"/>
                <w:szCs w:val="20"/>
                <w:lang w:val="en-GB"/>
              </w:rPr>
            </w:pPr>
            <w:r w:rsidRPr="00100F36">
              <w:rPr>
                <w:sz w:val="20"/>
                <w:szCs w:val="20"/>
                <w:lang w:val="en-GB"/>
              </w:rPr>
              <w:t>39</w:t>
            </w:r>
          </w:p>
        </w:tc>
      </w:tr>
      <w:tr w:rsidR="002F5D6A" w:rsidRPr="00100F36" w14:paraId="55D0FCB7" w14:textId="77777777" w:rsidTr="00286E2D">
        <w:tc>
          <w:tcPr>
            <w:tcW w:w="2383" w:type="dxa"/>
          </w:tcPr>
          <w:p w14:paraId="4D6E372D" w14:textId="2E9D7CA9" w:rsidR="002F5D6A" w:rsidRPr="00100F36" w:rsidRDefault="002F5D6A" w:rsidP="002D66CC">
            <w:pPr>
              <w:jc w:val="both"/>
              <w:rPr>
                <w:sz w:val="20"/>
                <w:szCs w:val="20"/>
                <w:lang w:val="en-GB"/>
              </w:rPr>
            </w:pPr>
            <w:r>
              <w:rPr>
                <w:sz w:val="20"/>
                <w:szCs w:val="20"/>
                <w:lang w:val="en-GB"/>
              </w:rPr>
              <w:t>ExecuteNonQueryTrace</w:t>
            </w:r>
          </w:p>
        </w:tc>
        <w:tc>
          <w:tcPr>
            <w:tcW w:w="925" w:type="dxa"/>
          </w:tcPr>
          <w:p w14:paraId="184787CD" w14:textId="03E5EF35" w:rsidR="002F5D6A" w:rsidRPr="00100F36" w:rsidRDefault="002F5D6A" w:rsidP="002D66CC">
            <w:pPr>
              <w:jc w:val="both"/>
              <w:rPr>
                <w:sz w:val="20"/>
                <w:szCs w:val="20"/>
                <w:lang w:val="en-GB"/>
              </w:rPr>
            </w:pPr>
            <w:r>
              <w:rPr>
                <w:sz w:val="20"/>
                <w:szCs w:val="20"/>
                <w:lang w:val="en-GB"/>
              </w:rPr>
              <w:t>73</w:t>
            </w:r>
          </w:p>
        </w:tc>
      </w:tr>
      <w:tr w:rsidR="002F5D6A" w:rsidRPr="00100F36" w14:paraId="5B692E74" w14:textId="77777777" w:rsidTr="00286E2D">
        <w:tc>
          <w:tcPr>
            <w:tcW w:w="2383" w:type="dxa"/>
          </w:tcPr>
          <w:p w14:paraId="4F35AD8D" w14:textId="77777777" w:rsidR="002F5D6A" w:rsidRPr="00100F36" w:rsidRDefault="002F5D6A" w:rsidP="002D66CC">
            <w:pPr>
              <w:jc w:val="both"/>
              <w:rPr>
                <w:sz w:val="20"/>
                <w:szCs w:val="20"/>
                <w:lang w:val="en-GB"/>
              </w:rPr>
            </w:pPr>
            <w:r w:rsidRPr="00100F36">
              <w:rPr>
                <w:sz w:val="20"/>
                <w:szCs w:val="20"/>
                <w:lang w:val="en-GB"/>
              </w:rPr>
              <w:t>ExecuteReader</w:t>
            </w:r>
          </w:p>
        </w:tc>
        <w:tc>
          <w:tcPr>
            <w:tcW w:w="925" w:type="dxa"/>
          </w:tcPr>
          <w:p w14:paraId="594FC7B3" w14:textId="77777777" w:rsidR="002F5D6A" w:rsidRPr="00100F36" w:rsidRDefault="002F5D6A" w:rsidP="002D66CC">
            <w:pPr>
              <w:jc w:val="both"/>
              <w:rPr>
                <w:sz w:val="20"/>
                <w:szCs w:val="20"/>
                <w:lang w:val="en-GB"/>
              </w:rPr>
            </w:pPr>
            <w:r w:rsidRPr="00100F36">
              <w:rPr>
                <w:sz w:val="20"/>
                <w:szCs w:val="20"/>
                <w:lang w:val="en-GB"/>
              </w:rPr>
              <w:t>21</w:t>
            </w:r>
          </w:p>
        </w:tc>
      </w:tr>
      <w:tr w:rsidR="002F5D6A" w:rsidRPr="00100F36" w14:paraId="5822EFBC" w14:textId="77777777" w:rsidTr="00286E2D">
        <w:tc>
          <w:tcPr>
            <w:tcW w:w="2383" w:type="dxa"/>
          </w:tcPr>
          <w:p w14:paraId="6D280FE0" w14:textId="77777777" w:rsidR="002F5D6A" w:rsidRPr="00100F36" w:rsidRDefault="002F5D6A" w:rsidP="002D66CC">
            <w:pPr>
              <w:jc w:val="both"/>
              <w:rPr>
                <w:sz w:val="20"/>
                <w:szCs w:val="20"/>
                <w:lang w:val="en-GB"/>
              </w:rPr>
            </w:pPr>
            <w:r w:rsidRPr="00100F36">
              <w:rPr>
                <w:sz w:val="20"/>
                <w:szCs w:val="20"/>
                <w:lang w:val="en-GB"/>
              </w:rPr>
              <w:t>ExecuteReaderCrypt</w:t>
            </w:r>
          </w:p>
        </w:tc>
        <w:tc>
          <w:tcPr>
            <w:tcW w:w="925" w:type="dxa"/>
          </w:tcPr>
          <w:p w14:paraId="34F5E841" w14:textId="77777777" w:rsidR="002F5D6A" w:rsidRPr="00100F36" w:rsidRDefault="002F5D6A" w:rsidP="002D66CC">
            <w:pPr>
              <w:jc w:val="both"/>
              <w:rPr>
                <w:sz w:val="20"/>
                <w:szCs w:val="20"/>
                <w:lang w:val="en-GB"/>
              </w:rPr>
            </w:pPr>
            <w:r w:rsidRPr="00100F36">
              <w:rPr>
                <w:sz w:val="20"/>
                <w:szCs w:val="20"/>
                <w:lang w:val="en-GB"/>
              </w:rPr>
              <w:t>28</w:t>
            </w:r>
          </w:p>
        </w:tc>
      </w:tr>
      <w:tr w:rsidR="002F5D6A" w:rsidRPr="00100F36" w14:paraId="2FFDE9F7" w14:textId="77777777" w:rsidTr="00286E2D">
        <w:tc>
          <w:tcPr>
            <w:tcW w:w="2383" w:type="dxa"/>
          </w:tcPr>
          <w:p w14:paraId="58236B08" w14:textId="77777777" w:rsidR="002F5D6A" w:rsidRPr="00100F36" w:rsidRDefault="002F5D6A" w:rsidP="002D66CC">
            <w:pPr>
              <w:jc w:val="both"/>
              <w:rPr>
                <w:sz w:val="20"/>
                <w:szCs w:val="20"/>
                <w:lang w:val="en-GB"/>
              </w:rPr>
            </w:pPr>
            <w:r w:rsidRPr="00100F36">
              <w:rPr>
                <w:sz w:val="20"/>
                <w:szCs w:val="20"/>
                <w:lang w:val="en-GB"/>
              </w:rPr>
              <w:t>Get</w:t>
            </w:r>
          </w:p>
        </w:tc>
        <w:tc>
          <w:tcPr>
            <w:tcW w:w="925" w:type="dxa"/>
          </w:tcPr>
          <w:p w14:paraId="61CE07B1" w14:textId="77777777" w:rsidR="002F5D6A" w:rsidRPr="00100F36" w:rsidRDefault="002F5D6A" w:rsidP="002D66CC">
            <w:pPr>
              <w:jc w:val="both"/>
              <w:rPr>
                <w:sz w:val="20"/>
                <w:szCs w:val="20"/>
                <w:lang w:val="en-GB"/>
              </w:rPr>
            </w:pPr>
            <w:r w:rsidRPr="00100F36">
              <w:rPr>
                <w:sz w:val="20"/>
                <w:szCs w:val="20"/>
                <w:lang w:val="en-GB"/>
              </w:rPr>
              <w:t>33</w:t>
            </w:r>
          </w:p>
        </w:tc>
      </w:tr>
      <w:tr w:rsidR="002F5D6A" w:rsidRPr="00100F36" w14:paraId="4BD7D9A7" w14:textId="77777777" w:rsidTr="00286E2D">
        <w:tc>
          <w:tcPr>
            <w:tcW w:w="2383" w:type="dxa"/>
          </w:tcPr>
          <w:p w14:paraId="3B056B58" w14:textId="77777777" w:rsidR="002F5D6A" w:rsidRPr="00100F36" w:rsidRDefault="002F5D6A" w:rsidP="002D66CC">
            <w:pPr>
              <w:jc w:val="both"/>
              <w:rPr>
                <w:sz w:val="20"/>
                <w:szCs w:val="20"/>
                <w:lang w:val="en-GB"/>
              </w:rPr>
            </w:pPr>
            <w:r>
              <w:rPr>
                <w:sz w:val="20"/>
                <w:szCs w:val="20"/>
                <w:lang w:val="en-GB"/>
              </w:rPr>
              <w:t>Get1</w:t>
            </w:r>
          </w:p>
        </w:tc>
        <w:tc>
          <w:tcPr>
            <w:tcW w:w="925" w:type="dxa"/>
          </w:tcPr>
          <w:p w14:paraId="59F3D4CD" w14:textId="77777777" w:rsidR="002F5D6A" w:rsidRPr="00100F36" w:rsidRDefault="002F5D6A" w:rsidP="002D66CC">
            <w:pPr>
              <w:jc w:val="both"/>
              <w:rPr>
                <w:sz w:val="20"/>
                <w:szCs w:val="20"/>
                <w:lang w:val="en-GB"/>
              </w:rPr>
            </w:pPr>
            <w:r>
              <w:rPr>
                <w:sz w:val="20"/>
                <w:szCs w:val="20"/>
                <w:lang w:val="en-GB"/>
              </w:rPr>
              <w:t>47</w:t>
            </w:r>
          </w:p>
        </w:tc>
      </w:tr>
      <w:tr w:rsidR="002F5D6A" w:rsidRPr="00100F36" w14:paraId="75BEB066" w14:textId="77777777" w:rsidTr="00286E2D">
        <w:tc>
          <w:tcPr>
            <w:tcW w:w="2383" w:type="dxa"/>
          </w:tcPr>
          <w:p w14:paraId="32C5C8EA" w14:textId="77777777" w:rsidR="002F5D6A" w:rsidRPr="00100F36" w:rsidRDefault="002F5D6A" w:rsidP="002D66CC">
            <w:pPr>
              <w:jc w:val="both"/>
              <w:rPr>
                <w:sz w:val="20"/>
                <w:szCs w:val="20"/>
                <w:lang w:val="en-GB"/>
              </w:rPr>
            </w:pPr>
            <w:r>
              <w:rPr>
                <w:sz w:val="20"/>
                <w:szCs w:val="20"/>
                <w:lang w:val="en-GB"/>
              </w:rPr>
              <w:t>Get2</w:t>
            </w:r>
          </w:p>
        </w:tc>
        <w:tc>
          <w:tcPr>
            <w:tcW w:w="925" w:type="dxa"/>
          </w:tcPr>
          <w:p w14:paraId="68B98C67" w14:textId="77777777" w:rsidR="002F5D6A" w:rsidRPr="00100F36" w:rsidRDefault="002F5D6A" w:rsidP="002D66CC">
            <w:pPr>
              <w:jc w:val="both"/>
              <w:rPr>
                <w:sz w:val="20"/>
                <w:szCs w:val="20"/>
                <w:lang w:val="en-GB"/>
              </w:rPr>
            </w:pPr>
            <w:r>
              <w:rPr>
                <w:sz w:val="20"/>
                <w:szCs w:val="20"/>
                <w:lang w:val="en-GB"/>
              </w:rPr>
              <w:t>56</w:t>
            </w:r>
          </w:p>
        </w:tc>
      </w:tr>
      <w:tr w:rsidR="002F5D6A" w:rsidRPr="00100F36" w14:paraId="072F547E" w14:textId="77777777" w:rsidTr="00286E2D">
        <w:tc>
          <w:tcPr>
            <w:tcW w:w="2383" w:type="dxa"/>
          </w:tcPr>
          <w:p w14:paraId="2F822720" w14:textId="77777777" w:rsidR="002F5D6A" w:rsidRPr="00100F36" w:rsidRDefault="002F5D6A" w:rsidP="002D66CC">
            <w:pPr>
              <w:jc w:val="both"/>
              <w:rPr>
                <w:sz w:val="20"/>
                <w:szCs w:val="20"/>
                <w:lang w:val="en-GB"/>
              </w:rPr>
            </w:pPr>
            <w:r w:rsidRPr="00100F36">
              <w:rPr>
                <w:sz w:val="20"/>
                <w:szCs w:val="20"/>
                <w:lang w:val="en-GB"/>
              </w:rPr>
              <w:t>GetFileNames</w:t>
            </w:r>
          </w:p>
        </w:tc>
        <w:tc>
          <w:tcPr>
            <w:tcW w:w="925" w:type="dxa"/>
          </w:tcPr>
          <w:p w14:paraId="2F23CA06" w14:textId="77777777" w:rsidR="002F5D6A" w:rsidRPr="00100F36" w:rsidRDefault="002F5D6A" w:rsidP="002D66CC">
            <w:pPr>
              <w:jc w:val="both"/>
              <w:rPr>
                <w:sz w:val="20"/>
                <w:szCs w:val="20"/>
                <w:lang w:val="en-GB"/>
              </w:rPr>
            </w:pPr>
            <w:r w:rsidRPr="00100F36">
              <w:rPr>
                <w:sz w:val="20"/>
                <w:szCs w:val="20"/>
                <w:lang w:val="en-GB"/>
              </w:rPr>
              <w:t>10</w:t>
            </w:r>
          </w:p>
        </w:tc>
      </w:tr>
      <w:tr w:rsidR="002F5D6A" w:rsidRPr="00100F36" w14:paraId="7E9F14A6" w14:textId="77777777" w:rsidTr="00286E2D">
        <w:tc>
          <w:tcPr>
            <w:tcW w:w="2383" w:type="dxa"/>
          </w:tcPr>
          <w:p w14:paraId="3DC9071E" w14:textId="77777777" w:rsidR="002F5D6A" w:rsidRPr="00100F36" w:rsidRDefault="002F5D6A" w:rsidP="002D66CC">
            <w:pPr>
              <w:jc w:val="both"/>
              <w:rPr>
                <w:sz w:val="20"/>
                <w:szCs w:val="20"/>
                <w:lang w:val="en-GB"/>
              </w:rPr>
            </w:pPr>
            <w:r>
              <w:rPr>
                <w:sz w:val="20"/>
                <w:szCs w:val="20"/>
                <w:lang w:val="en-GB"/>
              </w:rPr>
              <w:t>GetInfo</w:t>
            </w:r>
          </w:p>
        </w:tc>
        <w:tc>
          <w:tcPr>
            <w:tcW w:w="925" w:type="dxa"/>
          </w:tcPr>
          <w:p w14:paraId="6422DD38" w14:textId="77777777" w:rsidR="002F5D6A" w:rsidRPr="00100F36" w:rsidRDefault="002F5D6A" w:rsidP="002D66CC">
            <w:pPr>
              <w:jc w:val="both"/>
              <w:rPr>
                <w:sz w:val="20"/>
                <w:szCs w:val="20"/>
                <w:lang w:val="en-GB"/>
              </w:rPr>
            </w:pPr>
            <w:r>
              <w:rPr>
                <w:sz w:val="20"/>
                <w:szCs w:val="20"/>
                <w:lang w:val="en-GB"/>
              </w:rPr>
              <w:t>54</w:t>
            </w:r>
          </w:p>
        </w:tc>
      </w:tr>
      <w:tr w:rsidR="002F5D6A" w:rsidRPr="00100F36" w14:paraId="27EC6A43" w14:textId="77777777" w:rsidTr="00286E2D">
        <w:tc>
          <w:tcPr>
            <w:tcW w:w="2383" w:type="dxa"/>
          </w:tcPr>
          <w:p w14:paraId="6669BB70" w14:textId="77777777" w:rsidR="002F5D6A" w:rsidRPr="009620E6" w:rsidRDefault="002F5D6A" w:rsidP="002D66CC">
            <w:pPr>
              <w:jc w:val="both"/>
              <w:rPr>
                <w:i/>
                <w:iCs/>
                <w:sz w:val="20"/>
                <w:szCs w:val="20"/>
                <w:lang w:val="en-GB"/>
              </w:rPr>
            </w:pPr>
            <w:r w:rsidRPr="009620E6">
              <w:rPr>
                <w:i/>
                <w:iCs/>
                <w:sz w:val="20"/>
                <w:szCs w:val="20"/>
                <w:lang w:val="en-GB"/>
              </w:rPr>
              <w:t>Mark</w:t>
            </w:r>
          </w:p>
        </w:tc>
        <w:tc>
          <w:tcPr>
            <w:tcW w:w="925" w:type="dxa"/>
          </w:tcPr>
          <w:p w14:paraId="0148B652" w14:textId="77777777" w:rsidR="002F5D6A" w:rsidRPr="009620E6" w:rsidRDefault="002F5D6A" w:rsidP="002D66CC">
            <w:pPr>
              <w:jc w:val="both"/>
              <w:rPr>
                <w:i/>
                <w:iCs/>
                <w:sz w:val="20"/>
                <w:szCs w:val="20"/>
                <w:lang w:val="en-GB"/>
              </w:rPr>
            </w:pPr>
            <w:r w:rsidRPr="009620E6">
              <w:rPr>
                <w:i/>
                <w:iCs/>
                <w:sz w:val="20"/>
                <w:szCs w:val="20"/>
                <w:lang w:val="en-GB"/>
              </w:rPr>
              <w:t>23</w:t>
            </w:r>
          </w:p>
        </w:tc>
      </w:tr>
      <w:tr w:rsidR="002F5D6A" w:rsidRPr="00100F36" w14:paraId="3622BDED" w14:textId="77777777" w:rsidTr="00286E2D">
        <w:tc>
          <w:tcPr>
            <w:tcW w:w="2383" w:type="dxa"/>
          </w:tcPr>
          <w:p w14:paraId="78C06FAA" w14:textId="77777777" w:rsidR="002F5D6A" w:rsidRPr="00100F36" w:rsidRDefault="002F5D6A" w:rsidP="002D66CC">
            <w:pPr>
              <w:jc w:val="both"/>
              <w:rPr>
                <w:sz w:val="20"/>
                <w:szCs w:val="20"/>
                <w:lang w:val="en-GB"/>
              </w:rPr>
            </w:pPr>
            <w:r w:rsidRPr="00100F36">
              <w:rPr>
                <w:sz w:val="20"/>
                <w:szCs w:val="20"/>
                <w:lang w:val="en-GB"/>
              </w:rPr>
              <w:t>Prepare</w:t>
            </w:r>
          </w:p>
        </w:tc>
        <w:tc>
          <w:tcPr>
            <w:tcW w:w="925" w:type="dxa"/>
          </w:tcPr>
          <w:p w14:paraId="0988B822" w14:textId="77777777" w:rsidR="002F5D6A" w:rsidRPr="00100F36" w:rsidRDefault="002F5D6A" w:rsidP="002D66CC">
            <w:pPr>
              <w:jc w:val="both"/>
              <w:rPr>
                <w:sz w:val="20"/>
                <w:szCs w:val="20"/>
                <w:lang w:val="en-GB"/>
              </w:rPr>
            </w:pPr>
            <w:r w:rsidRPr="00100F36">
              <w:rPr>
                <w:sz w:val="20"/>
                <w:szCs w:val="20"/>
                <w:lang w:val="en-GB"/>
              </w:rPr>
              <w:t>11</w:t>
            </w:r>
          </w:p>
        </w:tc>
      </w:tr>
      <w:tr w:rsidR="002F5D6A" w:rsidRPr="00100F36" w14:paraId="29FDC627" w14:textId="77777777" w:rsidTr="00286E2D">
        <w:tc>
          <w:tcPr>
            <w:tcW w:w="2383" w:type="dxa"/>
          </w:tcPr>
          <w:p w14:paraId="6DDD0D27" w14:textId="77777777" w:rsidR="002F5D6A" w:rsidRPr="00100F36" w:rsidRDefault="002F5D6A" w:rsidP="002D66CC">
            <w:pPr>
              <w:jc w:val="both"/>
              <w:rPr>
                <w:sz w:val="20"/>
                <w:szCs w:val="20"/>
                <w:lang w:val="en-GB"/>
              </w:rPr>
            </w:pPr>
            <w:r>
              <w:rPr>
                <w:sz w:val="20"/>
                <w:szCs w:val="20"/>
                <w:lang w:val="en-GB"/>
              </w:rPr>
              <w:t>Post</w:t>
            </w:r>
          </w:p>
        </w:tc>
        <w:tc>
          <w:tcPr>
            <w:tcW w:w="925" w:type="dxa"/>
          </w:tcPr>
          <w:p w14:paraId="544E8C20" w14:textId="77777777" w:rsidR="002F5D6A" w:rsidRPr="00100F36" w:rsidRDefault="002F5D6A" w:rsidP="002D66CC">
            <w:pPr>
              <w:jc w:val="both"/>
              <w:rPr>
                <w:sz w:val="20"/>
                <w:szCs w:val="20"/>
                <w:lang w:val="en-GB"/>
              </w:rPr>
            </w:pPr>
            <w:r>
              <w:rPr>
                <w:sz w:val="20"/>
                <w:szCs w:val="20"/>
                <w:lang w:val="en-GB"/>
              </w:rPr>
              <w:t>45</w:t>
            </w:r>
          </w:p>
        </w:tc>
      </w:tr>
      <w:tr w:rsidR="002F5D6A" w:rsidRPr="00100F36" w14:paraId="6ACC303E" w14:textId="77777777" w:rsidTr="00286E2D">
        <w:tc>
          <w:tcPr>
            <w:tcW w:w="2383" w:type="dxa"/>
          </w:tcPr>
          <w:p w14:paraId="07A7A2A2" w14:textId="77777777" w:rsidR="002F5D6A" w:rsidRDefault="002F5D6A" w:rsidP="002D66CC">
            <w:pPr>
              <w:jc w:val="both"/>
              <w:rPr>
                <w:sz w:val="20"/>
                <w:szCs w:val="20"/>
                <w:lang w:val="en-GB"/>
              </w:rPr>
            </w:pPr>
            <w:r>
              <w:rPr>
                <w:sz w:val="20"/>
                <w:szCs w:val="20"/>
                <w:lang w:val="en-GB"/>
              </w:rPr>
              <w:t>Put</w:t>
            </w:r>
          </w:p>
        </w:tc>
        <w:tc>
          <w:tcPr>
            <w:tcW w:w="925" w:type="dxa"/>
          </w:tcPr>
          <w:p w14:paraId="4516D9DF" w14:textId="77777777" w:rsidR="002F5D6A" w:rsidRDefault="002F5D6A" w:rsidP="002D66CC">
            <w:pPr>
              <w:jc w:val="both"/>
              <w:rPr>
                <w:sz w:val="20"/>
                <w:szCs w:val="20"/>
                <w:lang w:val="en-GB"/>
              </w:rPr>
            </w:pPr>
            <w:r>
              <w:rPr>
                <w:sz w:val="20"/>
                <w:szCs w:val="20"/>
                <w:lang w:val="en-GB"/>
              </w:rPr>
              <w:t>46</w:t>
            </w:r>
          </w:p>
        </w:tc>
      </w:tr>
      <w:tr w:rsidR="002F5D6A" w:rsidRPr="00100F36" w14:paraId="2FE7EA7F" w14:textId="77777777" w:rsidTr="00286E2D">
        <w:tc>
          <w:tcPr>
            <w:tcW w:w="2383" w:type="dxa"/>
          </w:tcPr>
          <w:p w14:paraId="3663B495" w14:textId="77777777" w:rsidR="002F5D6A" w:rsidRPr="00100F36" w:rsidRDefault="002F5D6A" w:rsidP="002D66CC">
            <w:pPr>
              <w:jc w:val="both"/>
              <w:rPr>
                <w:sz w:val="20"/>
                <w:szCs w:val="20"/>
                <w:lang w:val="en-GB"/>
              </w:rPr>
            </w:pPr>
            <w:r>
              <w:rPr>
                <w:sz w:val="20"/>
                <w:szCs w:val="20"/>
                <w:lang w:val="en-GB"/>
              </w:rPr>
              <w:t>ReaderData</w:t>
            </w:r>
          </w:p>
        </w:tc>
        <w:tc>
          <w:tcPr>
            <w:tcW w:w="925" w:type="dxa"/>
          </w:tcPr>
          <w:p w14:paraId="2A138DEC" w14:textId="77777777" w:rsidR="002F5D6A" w:rsidRPr="00100F36" w:rsidRDefault="002F5D6A" w:rsidP="002D66CC">
            <w:pPr>
              <w:jc w:val="both"/>
              <w:rPr>
                <w:sz w:val="20"/>
                <w:szCs w:val="20"/>
                <w:lang w:val="en-GB"/>
              </w:rPr>
            </w:pPr>
            <w:r>
              <w:rPr>
                <w:sz w:val="20"/>
                <w:szCs w:val="20"/>
                <w:lang w:val="en-GB"/>
              </w:rPr>
              <w:t>16</w:t>
            </w:r>
          </w:p>
        </w:tc>
      </w:tr>
      <w:tr w:rsidR="002F5D6A" w:rsidRPr="00100F36" w14:paraId="015676AB" w14:textId="77777777" w:rsidTr="00286E2D">
        <w:tc>
          <w:tcPr>
            <w:tcW w:w="2383" w:type="dxa"/>
          </w:tcPr>
          <w:p w14:paraId="3091AF22" w14:textId="77777777" w:rsidR="002F5D6A" w:rsidRPr="00100F36" w:rsidRDefault="002F5D6A" w:rsidP="002D66CC">
            <w:pPr>
              <w:jc w:val="both"/>
              <w:rPr>
                <w:sz w:val="20"/>
                <w:szCs w:val="20"/>
                <w:lang w:val="en-GB"/>
              </w:rPr>
            </w:pPr>
            <w:r w:rsidRPr="00100F36">
              <w:rPr>
                <w:sz w:val="20"/>
                <w:szCs w:val="20"/>
                <w:lang w:val="en-GB"/>
              </w:rPr>
              <w:t>ResetReader</w:t>
            </w:r>
          </w:p>
        </w:tc>
        <w:tc>
          <w:tcPr>
            <w:tcW w:w="925" w:type="dxa"/>
          </w:tcPr>
          <w:p w14:paraId="5FF882A4" w14:textId="77777777" w:rsidR="002F5D6A" w:rsidRPr="00100F36" w:rsidRDefault="002F5D6A" w:rsidP="002D66CC">
            <w:pPr>
              <w:jc w:val="both"/>
              <w:rPr>
                <w:sz w:val="20"/>
                <w:szCs w:val="20"/>
                <w:lang w:val="en-GB"/>
              </w:rPr>
            </w:pPr>
            <w:r w:rsidRPr="00100F36">
              <w:rPr>
                <w:sz w:val="20"/>
                <w:szCs w:val="20"/>
                <w:lang w:val="en-GB"/>
              </w:rPr>
              <w:t>14</w:t>
            </w:r>
          </w:p>
        </w:tc>
      </w:tr>
      <w:tr w:rsidR="002F5D6A" w:rsidRPr="00100F36" w14:paraId="50C60E47" w14:textId="77777777" w:rsidTr="00286E2D">
        <w:tc>
          <w:tcPr>
            <w:tcW w:w="2383" w:type="dxa"/>
          </w:tcPr>
          <w:p w14:paraId="6D132827" w14:textId="77777777" w:rsidR="002F5D6A" w:rsidRPr="00100F36" w:rsidRDefault="002F5D6A" w:rsidP="002D66CC">
            <w:pPr>
              <w:jc w:val="both"/>
              <w:rPr>
                <w:sz w:val="20"/>
                <w:szCs w:val="20"/>
                <w:lang w:val="en-GB"/>
              </w:rPr>
            </w:pPr>
            <w:r w:rsidRPr="00100F36">
              <w:rPr>
                <w:sz w:val="20"/>
                <w:szCs w:val="20"/>
                <w:lang w:val="en-GB"/>
              </w:rPr>
              <w:t>Rollback</w:t>
            </w:r>
          </w:p>
        </w:tc>
        <w:tc>
          <w:tcPr>
            <w:tcW w:w="925" w:type="dxa"/>
          </w:tcPr>
          <w:p w14:paraId="12F85C8E" w14:textId="77777777" w:rsidR="002F5D6A" w:rsidRPr="00100F36" w:rsidRDefault="002F5D6A" w:rsidP="002D66CC">
            <w:pPr>
              <w:jc w:val="both"/>
              <w:rPr>
                <w:sz w:val="20"/>
                <w:szCs w:val="20"/>
                <w:lang w:val="en-GB"/>
              </w:rPr>
            </w:pPr>
            <w:r w:rsidRPr="00100F36">
              <w:rPr>
                <w:sz w:val="20"/>
                <w:szCs w:val="20"/>
                <w:lang w:val="en-GB"/>
              </w:rPr>
              <w:t>8</w:t>
            </w:r>
          </w:p>
        </w:tc>
      </w:tr>
      <w:tr w:rsidR="002F5D6A" w:rsidRPr="00100F36" w14:paraId="6004CB44" w14:textId="77777777" w:rsidTr="00286E2D">
        <w:tc>
          <w:tcPr>
            <w:tcW w:w="2383" w:type="dxa"/>
          </w:tcPr>
          <w:p w14:paraId="78A9D6AA" w14:textId="77777777" w:rsidR="002F5D6A" w:rsidRPr="00100F36" w:rsidRDefault="002F5D6A" w:rsidP="002D66CC">
            <w:pPr>
              <w:jc w:val="both"/>
              <w:rPr>
                <w:sz w:val="20"/>
                <w:szCs w:val="20"/>
                <w:lang w:val="en-GB"/>
              </w:rPr>
            </w:pPr>
            <w:r w:rsidRPr="00100F36">
              <w:rPr>
                <w:sz w:val="20"/>
                <w:szCs w:val="20"/>
                <w:lang w:val="en-GB"/>
              </w:rPr>
              <w:t>TypeInfo</w:t>
            </w:r>
          </w:p>
        </w:tc>
        <w:tc>
          <w:tcPr>
            <w:tcW w:w="925" w:type="dxa"/>
          </w:tcPr>
          <w:p w14:paraId="269D3736" w14:textId="77777777" w:rsidR="002F5D6A" w:rsidRPr="00100F36" w:rsidRDefault="002F5D6A" w:rsidP="002D66CC">
            <w:pPr>
              <w:jc w:val="both"/>
              <w:rPr>
                <w:sz w:val="20"/>
                <w:szCs w:val="20"/>
                <w:lang w:val="en-GB"/>
              </w:rPr>
            </w:pPr>
            <w:r w:rsidRPr="00100F36">
              <w:rPr>
                <w:sz w:val="20"/>
                <w:szCs w:val="20"/>
                <w:lang w:val="en-GB"/>
              </w:rPr>
              <w:t>19</w:t>
            </w:r>
          </w:p>
        </w:tc>
      </w:tr>
    </w:tbl>
    <w:p w14:paraId="025BE3D2" w14:textId="77777777" w:rsidR="003362F1" w:rsidRPr="003362F1" w:rsidRDefault="003362F1" w:rsidP="003362F1">
      <w:pPr>
        <w:spacing w:before="120"/>
        <w:jc w:val="both"/>
        <w:rPr>
          <w:sz w:val="20"/>
          <w:szCs w:val="20"/>
        </w:rPr>
      </w:pPr>
      <w:bookmarkStart w:id="343" w:name="_Toc170166719"/>
      <w:r w:rsidRPr="003362F1">
        <w:rPr>
          <w:sz w:val="20"/>
          <w:szCs w:val="20"/>
        </w:rPr>
        <w:t>The following response bytes are defined (enumeration Pyrrho</w:t>
      </w:r>
      <w:r w:rsidR="00B70506">
        <w:rPr>
          <w:sz w:val="20"/>
          <w:szCs w:val="20"/>
        </w:rPr>
        <w:t>Base</w:t>
      </w:r>
      <w:r w:rsidRPr="003362F1">
        <w:rPr>
          <w:sz w:val="20"/>
          <w:szCs w:val="20"/>
        </w:rPr>
        <w:t>.Responses)</w:t>
      </w:r>
    </w:p>
    <w:tbl>
      <w:tblPr>
        <w:tblStyle w:val="TableGrid"/>
        <w:tblW w:w="0" w:type="auto"/>
        <w:tblLook w:val="04A0" w:firstRow="1" w:lastRow="0" w:firstColumn="1" w:lastColumn="0" w:noHBand="0" w:noVBand="1"/>
      </w:tblPr>
      <w:tblGrid>
        <w:gridCol w:w="2327"/>
        <w:gridCol w:w="850"/>
      </w:tblGrid>
      <w:tr w:rsidR="003362F1" w14:paraId="75B523B6" w14:textId="77777777" w:rsidTr="000C26EB">
        <w:tc>
          <w:tcPr>
            <w:tcW w:w="2327" w:type="dxa"/>
          </w:tcPr>
          <w:p w14:paraId="1A3FB340" w14:textId="77777777" w:rsidR="003362F1" w:rsidRDefault="003362F1" w:rsidP="003362F1">
            <w:pPr>
              <w:jc w:val="both"/>
              <w:rPr>
                <w:sz w:val="20"/>
                <w:szCs w:val="20"/>
              </w:rPr>
            </w:pPr>
            <w:r>
              <w:rPr>
                <w:sz w:val="20"/>
                <w:szCs w:val="20"/>
              </w:rPr>
              <w:t>Acknowledged</w:t>
            </w:r>
          </w:p>
        </w:tc>
        <w:tc>
          <w:tcPr>
            <w:tcW w:w="850" w:type="dxa"/>
          </w:tcPr>
          <w:p w14:paraId="18CC6E6E" w14:textId="77777777" w:rsidR="003362F1" w:rsidRDefault="003362F1" w:rsidP="003362F1">
            <w:pPr>
              <w:jc w:val="both"/>
              <w:rPr>
                <w:sz w:val="20"/>
                <w:szCs w:val="20"/>
              </w:rPr>
            </w:pPr>
            <w:r>
              <w:rPr>
                <w:sz w:val="20"/>
                <w:szCs w:val="20"/>
              </w:rPr>
              <w:t>0</w:t>
            </w:r>
          </w:p>
        </w:tc>
      </w:tr>
      <w:tr w:rsidR="003362F1" w14:paraId="776E21FE" w14:textId="77777777" w:rsidTr="000C26EB">
        <w:tc>
          <w:tcPr>
            <w:tcW w:w="2327" w:type="dxa"/>
          </w:tcPr>
          <w:p w14:paraId="4127EE56" w14:textId="77777777" w:rsidR="003362F1" w:rsidRDefault="003362F1" w:rsidP="003362F1">
            <w:pPr>
              <w:jc w:val="both"/>
              <w:rPr>
                <w:sz w:val="20"/>
                <w:szCs w:val="20"/>
              </w:rPr>
            </w:pPr>
            <w:r>
              <w:rPr>
                <w:sz w:val="20"/>
                <w:szCs w:val="20"/>
              </w:rPr>
              <w:t>ReaderData</w:t>
            </w:r>
          </w:p>
        </w:tc>
        <w:tc>
          <w:tcPr>
            <w:tcW w:w="850" w:type="dxa"/>
          </w:tcPr>
          <w:p w14:paraId="33EF1E67" w14:textId="77777777" w:rsidR="003362F1" w:rsidRDefault="003362F1" w:rsidP="003362F1">
            <w:pPr>
              <w:jc w:val="both"/>
              <w:rPr>
                <w:sz w:val="20"/>
                <w:szCs w:val="20"/>
              </w:rPr>
            </w:pPr>
            <w:r>
              <w:rPr>
                <w:sz w:val="20"/>
                <w:szCs w:val="20"/>
              </w:rPr>
              <w:t>10</w:t>
            </w:r>
          </w:p>
        </w:tc>
      </w:tr>
      <w:tr w:rsidR="003362F1" w14:paraId="03E523E0" w14:textId="77777777" w:rsidTr="000C26EB">
        <w:tc>
          <w:tcPr>
            <w:tcW w:w="2327" w:type="dxa"/>
          </w:tcPr>
          <w:p w14:paraId="571AFF8A" w14:textId="77777777" w:rsidR="003362F1" w:rsidRDefault="003362F1" w:rsidP="003362F1">
            <w:pPr>
              <w:jc w:val="both"/>
              <w:rPr>
                <w:sz w:val="20"/>
                <w:szCs w:val="20"/>
              </w:rPr>
            </w:pPr>
            <w:r>
              <w:rPr>
                <w:sz w:val="20"/>
                <w:szCs w:val="20"/>
              </w:rPr>
              <w:t>Done</w:t>
            </w:r>
          </w:p>
        </w:tc>
        <w:tc>
          <w:tcPr>
            <w:tcW w:w="850" w:type="dxa"/>
          </w:tcPr>
          <w:p w14:paraId="41CA2B1F" w14:textId="77777777" w:rsidR="003362F1" w:rsidRDefault="003362F1" w:rsidP="003362F1">
            <w:pPr>
              <w:jc w:val="both"/>
              <w:rPr>
                <w:sz w:val="20"/>
                <w:szCs w:val="20"/>
              </w:rPr>
            </w:pPr>
            <w:r>
              <w:rPr>
                <w:sz w:val="20"/>
                <w:szCs w:val="20"/>
              </w:rPr>
              <w:t>11</w:t>
            </w:r>
          </w:p>
        </w:tc>
      </w:tr>
      <w:tr w:rsidR="003362F1" w14:paraId="6E8D41B8" w14:textId="77777777" w:rsidTr="000C26EB">
        <w:tc>
          <w:tcPr>
            <w:tcW w:w="2327" w:type="dxa"/>
          </w:tcPr>
          <w:p w14:paraId="089DF32A" w14:textId="77777777" w:rsidR="003362F1" w:rsidRDefault="003362F1" w:rsidP="003362F1">
            <w:pPr>
              <w:jc w:val="both"/>
              <w:rPr>
                <w:sz w:val="20"/>
                <w:szCs w:val="20"/>
              </w:rPr>
            </w:pPr>
            <w:r>
              <w:rPr>
                <w:sz w:val="20"/>
                <w:szCs w:val="20"/>
              </w:rPr>
              <w:t>Schema</w:t>
            </w:r>
          </w:p>
        </w:tc>
        <w:tc>
          <w:tcPr>
            <w:tcW w:w="850" w:type="dxa"/>
          </w:tcPr>
          <w:p w14:paraId="2E863ADF" w14:textId="77777777" w:rsidR="003362F1" w:rsidRDefault="003362F1" w:rsidP="003362F1">
            <w:pPr>
              <w:jc w:val="both"/>
              <w:rPr>
                <w:sz w:val="20"/>
                <w:szCs w:val="20"/>
              </w:rPr>
            </w:pPr>
            <w:r>
              <w:rPr>
                <w:sz w:val="20"/>
                <w:szCs w:val="20"/>
              </w:rPr>
              <w:t>13</w:t>
            </w:r>
          </w:p>
        </w:tc>
      </w:tr>
      <w:tr w:rsidR="003362F1" w14:paraId="1667E4AE" w14:textId="77777777" w:rsidTr="000C26EB">
        <w:tc>
          <w:tcPr>
            <w:tcW w:w="2327" w:type="dxa"/>
          </w:tcPr>
          <w:p w14:paraId="3C1F1F56" w14:textId="77777777" w:rsidR="003362F1" w:rsidRDefault="003362F1" w:rsidP="003362F1">
            <w:pPr>
              <w:jc w:val="both"/>
              <w:rPr>
                <w:sz w:val="20"/>
                <w:szCs w:val="20"/>
              </w:rPr>
            </w:pPr>
            <w:r>
              <w:rPr>
                <w:sz w:val="20"/>
                <w:szCs w:val="20"/>
              </w:rPr>
              <w:t>CellData</w:t>
            </w:r>
          </w:p>
        </w:tc>
        <w:tc>
          <w:tcPr>
            <w:tcW w:w="850" w:type="dxa"/>
          </w:tcPr>
          <w:p w14:paraId="11020AE0" w14:textId="77777777" w:rsidR="003362F1" w:rsidRDefault="003362F1" w:rsidP="003362F1">
            <w:pPr>
              <w:jc w:val="both"/>
              <w:rPr>
                <w:sz w:val="20"/>
                <w:szCs w:val="20"/>
              </w:rPr>
            </w:pPr>
            <w:r>
              <w:rPr>
                <w:sz w:val="20"/>
                <w:szCs w:val="20"/>
              </w:rPr>
              <w:t>14</w:t>
            </w:r>
          </w:p>
        </w:tc>
      </w:tr>
      <w:tr w:rsidR="003362F1" w14:paraId="1097F7FB" w14:textId="77777777" w:rsidTr="000C26EB">
        <w:tc>
          <w:tcPr>
            <w:tcW w:w="2327" w:type="dxa"/>
          </w:tcPr>
          <w:p w14:paraId="2ABCAE9F" w14:textId="77777777" w:rsidR="003362F1" w:rsidRDefault="003362F1" w:rsidP="003362F1">
            <w:pPr>
              <w:jc w:val="both"/>
              <w:rPr>
                <w:sz w:val="20"/>
                <w:szCs w:val="20"/>
              </w:rPr>
            </w:pPr>
            <w:r>
              <w:rPr>
                <w:sz w:val="20"/>
                <w:szCs w:val="20"/>
              </w:rPr>
              <w:t>NoData</w:t>
            </w:r>
          </w:p>
        </w:tc>
        <w:tc>
          <w:tcPr>
            <w:tcW w:w="850" w:type="dxa"/>
          </w:tcPr>
          <w:p w14:paraId="2383C136" w14:textId="77777777" w:rsidR="003362F1" w:rsidRDefault="003362F1" w:rsidP="003362F1">
            <w:pPr>
              <w:jc w:val="both"/>
              <w:rPr>
                <w:sz w:val="20"/>
                <w:szCs w:val="20"/>
              </w:rPr>
            </w:pPr>
            <w:r>
              <w:rPr>
                <w:sz w:val="20"/>
                <w:szCs w:val="20"/>
              </w:rPr>
              <w:t>15</w:t>
            </w:r>
          </w:p>
        </w:tc>
      </w:tr>
      <w:tr w:rsidR="003362F1" w14:paraId="7D71EF0D" w14:textId="77777777" w:rsidTr="000C26EB">
        <w:tc>
          <w:tcPr>
            <w:tcW w:w="2327" w:type="dxa"/>
          </w:tcPr>
          <w:p w14:paraId="311116FA" w14:textId="77777777" w:rsidR="003362F1" w:rsidRDefault="003362F1" w:rsidP="003362F1">
            <w:pPr>
              <w:jc w:val="both"/>
              <w:rPr>
                <w:sz w:val="20"/>
                <w:szCs w:val="20"/>
              </w:rPr>
            </w:pPr>
            <w:r>
              <w:rPr>
                <w:sz w:val="20"/>
                <w:szCs w:val="20"/>
              </w:rPr>
              <w:t>Files</w:t>
            </w:r>
          </w:p>
        </w:tc>
        <w:tc>
          <w:tcPr>
            <w:tcW w:w="850" w:type="dxa"/>
          </w:tcPr>
          <w:p w14:paraId="77AB3089" w14:textId="77777777" w:rsidR="003362F1" w:rsidRDefault="003362F1" w:rsidP="003362F1">
            <w:pPr>
              <w:jc w:val="both"/>
              <w:rPr>
                <w:sz w:val="20"/>
                <w:szCs w:val="20"/>
              </w:rPr>
            </w:pPr>
            <w:r>
              <w:rPr>
                <w:sz w:val="20"/>
                <w:szCs w:val="20"/>
              </w:rPr>
              <w:t>18</w:t>
            </w:r>
          </w:p>
        </w:tc>
      </w:tr>
      <w:tr w:rsidR="003362F1" w14:paraId="20634C8C" w14:textId="77777777" w:rsidTr="000C26EB">
        <w:tc>
          <w:tcPr>
            <w:tcW w:w="2327" w:type="dxa"/>
          </w:tcPr>
          <w:p w14:paraId="0786CA4B" w14:textId="77777777" w:rsidR="003362F1" w:rsidRDefault="003362F1" w:rsidP="003362F1">
            <w:pPr>
              <w:jc w:val="both"/>
              <w:rPr>
                <w:sz w:val="20"/>
                <w:szCs w:val="20"/>
              </w:rPr>
            </w:pPr>
            <w:r>
              <w:rPr>
                <w:sz w:val="20"/>
                <w:szCs w:val="20"/>
              </w:rPr>
              <w:t>Prepare</w:t>
            </w:r>
          </w:p>
        </w:tc>
        <w:tc>
          <w:tcPr>
            <w:tcW w:w="850" w:type="dxa"/>
          </w:tcPr>
          <w:p w14:paraId="590B4502" w14:textId="77777777" w:rsidR="003362F1" w:rsidRDefault="003362F1" w:rsidP="003362F1">
            <w:pPr>
              <w:jc w:val="both"/>
              <w:rPr>
                <w:sz w:val="20"/>
                <w:szCs w:val="20"/>
              </w:rPr>
            </w:pPr>
            <w:r>
              <w:rPr>
                <w:sz w:val="20"/>
                <w:szCs w:val="20"/>
              </w:rPr>
              <w:t>55</w:t>
            </w:r>
          </w:p>
        </w:tc>
      </w:tr>
      <w:tr w:rsidR="003362F1" w14:paraId="673A7D5A" w14:textId="77777777" w:rsidTr="000C26EB">
        <w:tc>
          <w:tcPr>
            <w:tcW w:w="2327" w:type="dxa"/>
          </w:tcPr>
          <w:p w14:paraId="3ADE9DD8" w14:textId="77777777" w:rsidR="003362F1" w:rsidRDefault="003362F1" w:rsidP="0093399E">
            <w:pPr>
              <w:jc w:val="both"/>
              <w:rPr>
                <w:sz w:val="20"/>
                <w:szCs w:val="20"/>
              </w:rPr>
            </w:pPr>
            <w:r>
              <w:rPr>
                <w:sz w:val="20"/>
                <w:szCs w:val="20"/>
              </w:rPr>
              <w:t>Primary</w:t>
            </w:r>
          </w:p>
        </w:tc>
        <w:tc>
          <w:tcPr>
            <w:tcW w:w="850" w:type="dxa"/>
          </w:tcPr>
          <w:p w14:paraId="095A45F5" w14:textId="77777777" w:rsidR="003362F1" w:rsidRDefault="003362F1" w:rsidP="0093399E">
            <w:pPr>
              <w:jc w:val="both"/>
              <w:rPr>
                <w:sz w:val="20"/>
                <w:szCs w:val="20"/>
              </w:rPr>
            </w:pPr>
            <w:r>
              <w:rPr>
                <w:sz w:val="20"/>
                <w:szCs w:val="20"/>
              </w:rPr>
              <w:t>60</w:t>
            </w:r>
          </w:p>
        </w:tc>
      </w:tr>
      <w:tr w:rsidR="009F37E9" w14:paraId="74CACB1E" w14:textId="77777777" w:rsidTr="000C26EB">
        <w:tc>
          <w:tcPr>
            <w:tcW w:w="2327" w:type="dxa"/>
          </w:tcPr>
          <w:p w14:paraId="4956A357" w14:textId="77777777" w:rsidR="009F37E9" w:rsidRDefault="00DF702A" w:rsidP="0093399E">
            <w:pPr>
              <w:jc w:val="both"/>
              <w:rPr>
                <w:sz w:val="20"/>
                <w:szCs w:val="20"/>
              </w:rPr>
            </w:pPr>
            <w:r>
              <w:rPr>
                <w:sz w:val="20"/>
                <w:szCs w:val="20"/>
              </w:rPr>
              <w:t>Begin</w:t>
            </w:r>
          </w:p>
        </w:tc>
        <w:tc>
          <w:tcPr>
            <w:tcW w:w="850" w:type="dxa"/>
          </w:tcPr>
          <w:p w14:paraId="1BC5228A" w14:textId="77777777" w:rsidR="009F37E9" w:rsidRDefault="009F37E9" w:rsidP="0093399E">
            <w:pPr>
              <w:jc w:val="both"/>
              <w:rPr>
                <w:sz w:val="20"/>
                <w:szCs w:val="20"/>
              </w:rPr>
            </w:pPr>
            <w:r>
              <w:rPr>
                <w:sz w:val="20"/>
                <w:szCs w:val="20"/>
              </w:rPr>
              <w:t>62</w:t>
            </w:r>
          </w:p>
        </w:tc>
      </w:tr>
      <w:tr w:rsidR="00E96653" w14:paraId="5EFE932E" w14:textId="77777777" w:rsidTr="000C26EB">
        <w:tc>
          <w:tcPr>
            <w:tcW w:w="2327" w:type="dxa"/>
          </w:tcPr>
          <w:p w14:paraId="4289CB31" w14:textId="77777777" w:rsidR="00E96653" w:rsidRDefault="00E96653" w:rsidP="0093399E">
            <w:pPr>
              <w:jc w:val="both"/>
              <w:rPr>
                <w:sz w:val="20"/>
                <w:szCs w:val="20"/>
              </w:rPr>
            </w:pPr>
            <w:r>
              <w:rPr>
                <w:sz w:val="20"/>
                <w:szCs w:val="20"/>
              </w:rPr>
              <w:t>TransactionReport</w:t>
            </w:r>
          </w:p>
        </w:tc>
        <w:tc>
          <w:tcPr>
            <w:tcW w:w="850" w:type="dxa"/>
          </w:tcPr>
          <w:p w14:paraId="3B44F1D7" w14:textId="77777777" w:rsidR="00E96653" w:rsidRDefault="00E96653" w:rsidP="0093399E">
            <w:pPr>
              <w:jc w:val="both"/>
              <w:rPr>
                <w:sz w:val="20"/>
                <w:szCs w:val="20"/>
              </w:rPr>
            </w:pPr>
            <w:r>
              <w:rPr>
                <w:sz w:val="20"/>
                <w:szCs w:val="20"/>
              </w:rPr>
              <w:t>65</w:t>
            </w:r>
          </w:p>
        </w:tc>
      </w:tr>
      <w:tr w:rsidR="00A123A8" w14:paraId="43DB155F" w14:textId="77777777" w:rsidTr="000C26EB">
        <w:tc>
          <w:tcPr>
            <w:tcW w:w="2327" w:type="dxa"/>
          </w:tcPr>
          <w:p w14:paraId="16C35B57" w14:textId="77777777" w:rsidR="00A123A8" w:rsidRDefault="002B134D" w:rsidP="0093399E">
            <w:pPr>
              <w:jc w:val="both"/>
              <w:rPr>
                <w:sz w:val="20"/>
                <w:szCs w:val="20"/>
              </w:rPr>
            </w:pPr>
            <w:r>
              <w:rPr>
                <w:sz w:val="20"/>
                <w:szCs w:val="20"/>
              </w:rPr>
              <w:t>Warning</w:t>
            </w:r>
          </w:p>
        </w:tc>
        <w:tc>
          <w:tcPr>
            <w:tcW w:w="850" w:type="dxa"/>
          </w:tcPr>
          <w:p w14:paraId="5F93CAE1" w14:textId="77777777" w:rsidR="00A123A8" w:rsidRDefault="002B134D" w:rsidP="0093399E">
            <w:pPr>
              <w:jc w:val="both"/>
              <w:rPr>
                <w:sz w:val="20"/>
                <w:szCs w:val="20"/>
              </w:rPr>
            </w:pPr>
            <w:r>
              <w:rPr>
                <w:sz w:val="20"/>
                <w:szCs w:val="20"/>
              </w:rPr>
              <w:t>67</w:t>
            </w:r>
          </w:p>
        </w:tc>
      </w:tr>
      <w:tr w:rsidR="002B134D" w14:paraId="3A2CE8F0" w14:textId="77777777" w:rsidTr="000C26EB">
        <w:tc>
          <w:tcPr>
            <w:tcW w:w="2327" w:type="dxa"/>
          </w:tcPr>
          <w:p w14:paraId="46CFAC1D" w14:textId="77777777" w:rsidR="002B134D" w:rsidRDefault="002B134D" w:rsidP="0093399E">
            <w:pPr>
              <w:jc w:val="both"/>
              <w:rPr>
                <w:sz w:val="20"/>
                <w:szCs w:val="20"/>
              </w:rPr>
            </w:pPr>
            <w:r>
              <w:rPr>
                <w:sz w:val="20"/>
                <w:szCs w:val="20"/>
              </w:rPr>
              <w:t>PostReport</w:t>
            </w:r>
          </w:p>
        </w:tc>
        <w:tc>
          <w:tcPr>
            <w:tcW w:w="850" w:type="dxa"/>
          </w:tcPr>
          <w:p w14:paraId="280A9CC5" w14:textId="77777777" w:rsidR="002B134D" w:rsidRDefault="002B134D" w:rsidP="0093399E">
            <w:pPr>
              <w:jc w:val="both"/>
              <w:rPr>
                <w:sz w:val="20"/>
                <w:szCs w:val="20"/>
              </w:rPr>
            </w:pPr>
            <w:r>
              <w:rPr>
                <w:sz w:val="20"/>
                <w:szCs w:val="20"/>
              </w:rPr>
              <w:t>68</w:t>
            </w:r>
          </w:p>
        </w:tc>
      </w:tr>
      <w:tr w:rsidR="002A0B1E" w14:paraId="19673BC6" w14:textId="77777777" w:rsidTr="000C26EB">
        <w:tc>
          <w:tcPr>
            <w:tcW w:w="2327" w:type="dxa"/>
          </w:tcPr>
          <w:p w14:paraId="01FC7C50" w14:textId="77777777" w:rsidR="002A0B1E" w:rsidRDefault="002A0B1E" w:rsidP="0093399E">
            <w:pPr>
              <w:jc w:val="both"/>
              <w:rPr>
                <w:sz w:val="20"/>
                <w:szCs w:val="20"/>
              </w:rPr>
            </w:pPr>
            <w:r>
              <w:rPr>
                <w:sz w:val="20"/>
                <w:szCs w:val="20"/>
              </w:rPr>
              <w:t>Columns</w:t>
            </w:r>
          </w:p>
        </w:tc>
        <w:tc>
          <w:tcPr>
            <w:tcW w:w="850" w:type="dxa"/>
          </w:tcPr>
          <w:p w14:paraId="4E39C5D4" w14:textId="77777777" w:rsidR="002A0B1E" w:rsidRDefault="002A0B1E" w:rsidP="0093399E">
            <w:pPr>
              <w:jc w:val="both"/>
              <w:rPr>
                <w:sz w:val="20"/>
                <w:szCs w:val="20"/>
              </w:rPr>
            </w:pPr>
            <w:r>
              <w:rPr>
                <w:sz w:val="20"/>
                <w:szCs w:val="20"/>
              </w:rPr>
              <w:t>71</w:t>
            </w:r>
          </w:p>
        </w:tc>
      </w:tr>
      <w:tr w:rsidR="00B70506" w14:paraId="72EC0F8C" w14:textId="77777777" w:rsidTr="000C26EB">
        <w:tc>
          <w:tcPr>
            <w:tcW w:w="2327" w:type="dxa"/>
          </w:tcPr>
          <w:p w14:paraId="286CD8AC" w14:textId="77777777" w:rsidR="00B70506" w:rsidRDefault="00B70506" w:rsidP="0093399E">
            <w:pPr>
              <w:jc w:val="both"/>
              <w:rPr>
                <w:sz w:val="20"/>
                <w:szCs w:val="20"/>
              </w:rPr>
            </w:pPr>
            <w:r>
              <w:rPr>
                <w:sz w:val="20"/>
                <w:szCs w:val="20"/>
              </w:rPr>
              <w:t>Schema1</w:t>
            </w:r>
          </w:p>
        </w:tc>
        <w:tc>
          <w:tcPr>
            <w:tcW w:w="850" w:type="dxa"/>
          </w:tcPr>
          <w:p w14:paraId="72C10BBC" w14:textId="77777777" w:rsidR="00B70506" w:rsidRDefault="00B70506" w:rsidP="0093399E">
            <w:pPr>
              <w:jc w:val="both"/>
              <w:rPr>
                <w:sz w:val="20"/>
                <w:szCs w:val="20"/>
              </w:rPr>
            </w:pPr>
            <w:r>
              <w:rPr>
                <w:sz w:val="20"/>
                <w:szCs w:val="20"/>
              </w:rPr>
              <w:t>72</w:t>
            </w:r>
          </w:p>
        </w:tc>
      </w:tr>
      <w:tr w:rsidR="008343A5" w14:paraId="517846ED" w14:textId="77777777" w:rsidTr="000C26EB">
        <w:tc>
          <w:tcPr>
            <w:tcW w:w="2327" w:type="dxa"/>
          </w:tcPr>
          <w:p w14:paraId="750E8DB7" w14:textId="3674A696" w:rsidR="008343A5" w:rsidRDefault="008343A5" w:rsidP="0093399E">
            <w:pPr>
              <w:jc w:val="both"/>
              <w:rPr>
                <w:sz w:val="20"/>
                <w:szCs w:val="20"/>
              </w:rPr>
            </w:pPr>
            <w:r>
              <w:rPr>
                <w:sz w:val="20"/>
                <w:szCs w:val="20"/>
              </w:rPr>
              <w:t>DoneTrace</w:t>
            </w:r>
          </w:p>
        </w:tc>
        <w:tc>
          <w:tcPr>
            <w:tcW w:w="850" w:type="dxa"/>
          </w:tcPr>
          <w:p w14:paraId="4A5F9F8A" w14:textId="6F23ED34" w:rsidR="008343A5" w:rsidRDefault="008343A5" w:rsidP="0093399E">
            <w:pPr>
              <w:jc w:val="both"/>
              <w:rPr>
                <w:sz w:val="20"/>
                <w:szCs w:val="20"/>
              </w:rPr>
            </w:pPr>
            <w:r>
              <w:rPr>
                <w:sz w:val="20"/>
                <w:szCs w:val="20"/>
              </w:rPr>
              <w:t>76</w:t>
            </w:r>
          </w:p>
        </w:tc>
      </w:tr>
      <w:tr w:rsidR="008343A5" w14:paraId="3E213D30" w14:textId="77777777" w:rsidTr="000C26EB">
        <w:tc>
          <w:tcPr>
            <w:tcW w:w="2327" w:type="dxa"/>
          </w:tcPr>
          <w:p w14:paraId="25849FAE" w14:textId="62C4A30F" w:rsidR="008343A5" w:rsidRDefault="008343A5" w:rsidP="0093399E">
            <w:pPr>
              <w:jc w:val="both"/>
              <w:rPr>
                <w:sz w:val="20"/>
                <w:szCs w:val="20"/>
              </w:rPr>
            </w:pPr>
            <w:r>
              <w:rPr>
                <w:sz w:val="20"/>
                <w:szCs w:val="20"/>
              </w:rPr>
              <w:t>TransactionReportTrace</w:t>
            </w:r>
          </w:p>
        </w:tc>
        <w:tc>
          <w:tcPr>
            <w:tcW w:w="850" w:type="dxa"/>
          </w:tcPr>
          <w:p w14:paraId="6BEEAAF4" w14:textId="05C818BF" w:rsidR="008343A5" w:rsidRDefault="008343A5" w:rsidP="0093399E">
            <w:pPr>
              <w:jc w:val="both"/>
              <w:rPr>
                <w:sz w:val="20"/>
                <w:szCs w:val="20"/>
              </w:rPr>
            </w:pPr>
            <w:r>
              <w:rPr>
                <w:sz w:val="20"/>
                <w:szCs w:val="20"/>
              </w:rPr>
              <w:t>77</w:t>
            </w:r>
          </w:p>
        </w:tc>
      </w:tr>
      <w:tr w:rsidR="00FE6849" w14:paraId="2B95719B" w14:textId="77777777" w:rsidTr="000C26EB">
        <w:tc>
          <w:tcPr>
            <w:tcW w:w="2327" w:type="dxa"/>
          </w:tcPr>
          <w:p w14:paraId="3D85FE5D" w14:textId="3D2EBBC3" w:rsidR="00FE6849" w:rsidRDefault="00FE6849" w:rsidP="0093399E">
            <w:pPr>
              <w:jc w:val="both"/>
              <w:rPr>
                <w:sz w:val="20"/>
                <w:szCs w:val="20"/>
              </w:rPr>
            </w:pPr>
            <w:r>
              <w:rPr>
                <w:sz w:val="20"/>
                <w:szCs w:val="20"/>
              </w:rPr>
              <w:t>Entity</w:t>
            </w:r>
          </w:p>
        </w:tc>
        <w:tc>
          <w:tcPr>
            <w:tcW w:w="850" w:type="dxa"/>
          </w:tcPr>
          <w:p w14:paraId="587C1744" w14:textId="41E14A61" w:rsidR="00FE6849" w:rsidRDefault="00EA56FD" w:rsidP="0093399E">
            <w:pPr>
              <w:jc w:val="both"/>
              <w:rPr>
                <w:sz w:val="20"/>
                <w:szCs w:val="20"/>
              </w:rPr>
            </w:pPr>
            <w:r>
              <w:rPr>
                <w:sz w:val="20"/>
                <w:szCs w:val="20"/>
              </w:rPr>
              <w:t>79</w:t>
            </w:r>
          </w:p>
        </w:tc>
      </w:tr>
      <w:tr w:rsidR="00EA56FD" w14:paraId="4482B710" w14:textId="77777777" w:rsidTr="000C26EB">
        <w:tc>
          <w:tcPr>
            <w:tcW w:w="2327" w:type="dxa"/>
          </w:tcPr>
          <w:p w14:paraId="40C108FA" w14:textId="511F4A06" w:rsidR="00EA56FD" w:rsidRDefault="00030AE7" w:rsidP="0093399E">
            <w:pPr>
              <w:jc w:val="both"/>
              <w:rPr>
                <w:sz w:val="20"/>
                <w:szCs w:val="20"/>
              </w:rPr>
            </w:pPr>
            <w:r>
              <w:rPr>
                <w:sz w:val="20"/>
                <w:szCs w:val="20"/>
              </w:rPr>
              <w:t>AskClient</w:t>
            </w:r>
          </w:p>
        </w:tc>
        <w:tc>
          <w:tcPr>
            <w:tcW w:w="850" w:type="dxa"/>
          </w:tcPr>
          <w:p w14:paraId="48822999" w14:textId="2F1199A9" w:rsidR="00EA56FD" w:rsidRDefault="00EA56FD" w:rsidP="0093399E">
            <w:pPr>
              <w:jc w:val="both"/>
              <w:rPr>
                <w:sz w:val="20"/>
                <w:szCs w:val="20"/>
              </w:rPr>
            </w:pPr>
            <w:r>
              <w:rPr>
                <w:sz w:val="20"/>
                <w:szCs w:val="20"/>
              </w:rPr>
              <w:t>80</w:t>
            </w:r>
          </w:p>
        </w:tc>
      </w:tr>
    </w:tbl>
    <w:p w14:paraId="651D6F8F" w14:textId="2C58FD2F" w:rsidR="007D5F1C" w:rsidRDefault="00187B07" w:rsidP="007D5F1C">
      <w:pPr>
        <w:pStyle w:val="Heading3"/>
      </w:pPr>
      <w:bookmarkStart w:id="344" w:name="_Toc142286411"/>
      <w:r>
        <w:t>8.</w:t>
      </w:r>
      <w:r w:rsidR="00C303E5">
        <w:t>8</w:t>
      </w:r>
      <w:r w:rsidR="007D5F1C">
        <w:t>.2 Sending the connection string</w:t>
      </w:r>
      <w:bookmarkEnd w:id="343"/>
      <w:bookmarkEnd w:id="344"/>
    </w:p>
    <w:p w14:paraId="354DAAF9" w14:textId="75075433" w:rsidR="007D5F1C" w:rsidRDefault="003362F1" w:rsidP="007D5F1C">
      <w:pPr>
        <w:spacing w:before="120"/>
        <w:jc w:val="both"/>
        <w:rPr>
          <w:sz w:val="20"/>
          <w:szCs w:val="20"/>
          <w:lang w:val="en-GB"/>
        </w:rPr>
      </w:pPr>
      <w:r>
        <w:rPr>
          <w:sz w:val="20"/>
          <w:szCs w:val="20"/>
          <w:lang w:val="en-GB"/>
        </w:rPr>
        <w:t xml:space="preserve">For </w:t>
      </w:r>
      <w:r w:rsidR="00AC629D">
        <w:rPr>
          <w:sz w:val="20"/>
          <w:szCs w:val="20"/>
          <w:lang w:val="en-GB"/>
        </w:rPr>
        <w:t>.NET</w:t>
      </w:r>
      <w:r>
        <w:rPr>
          <w:sz w:val="20"/>
          <w:szCs w:val="20"/>
          <w:lang w:val="en-GB"/>
        </w:rPr>
        <w:t xml:space="preserve"> </w:t>
      </w:r>
      <w:r w:rsidR="007D5F1C">
        <w:rPr>
          <w:sz w:val="20"/>
          <w:szCs w:val="20"/>
          <w:lang w:val="en-GB"/>
        </w:rPr>
        <w:t>implementation, the user name is supplied by the operating system (not by the user). Not all fields in the connection string are sent to the server: provider: host and port are already used in establishing the connection to the serverr.</w:t>
      </w:r>
      <w:r w:rsidR="007D5F1C" w:rsidRPr="00C64E47">
        <w:rPr>
          <w:sz w:val="20"/>
          <w:szCs w:val="20"/>
          <w:lang w:val="en-GB"/>
        </w:rPr>
        <w:t xml:space="preserve"> </w:t>
      </w:r>
      <w:r w:rsidR="007D5F1C">
        <w:rPr>
          <w:sz w:val="20"/>
          <w:szCs w:val="20"/>
          <w:lang w:val="en-GB"/>
        </w:rPr>
        <w:t>For the reference for the connection string, see section 6.</w:t>
      </w:r>
      <w:r w:rsidR="00B566BF">
        <w:rPr>
          <w:sz w:val="20"/>
          <w:szCs w:val="20"/>
          <w:lang w:val="en-GB"/>
        </w:rPr>
        <w:t>3</w:t>
      </w:r>
      <w:r w:rsidR="007D5F1C">
        <w:rPr>
          <w:sz w:val="20"/>
          <w:szCs w:val="20"/>
          <w:lang w:val="en-GB"/>
        </w:rPr>
        <w:t>.</w:t>
      </w:r>
    </w:p>
    <w:p w14:paraId="7FA4ED1E" w14:textId="77777777" w:rsidR="007D5F1C" w:rsidRPr="00C64E47" w:rsidRDefault="007D5F1C" w:rsidP="007D5F1C">
      <w:pPr>
        <w:spacing w:before="120" w:after="120"/>
        <w:jc w:val="both"/>
        <w:rPr>
          <w:sz w:val="20"/>
          <w:szCs w:val="20"/>
          <w:lang w:val="en-GB"/>
        </w:rPr>
      </w:pPr>
      <w:r w:rsidRPr="00C64E47">
        <w:rPr>
          <w:sz w:val="20"/>
          <w:szCs w:val="20"/>
          <w:lang w:val="en-GB"/>
        </w:rPr>
        <w:t>All traffic in this section is encrypted including the protocol octets.</w:t>
      </w:r>
      <w:r>
        <w:rPr>
          <w:sz w:val="20"/>
          <w:szCs w:val="20"/>
          <w:lang w:val="en-GB"/>
        </w:rPr>
        <w:t xml:space="preserve"> </w:t>
      </w:r>
      <w:r w:rsidR="00621AB7">
        <w:rPr>
          <w:sz w:val="20"/>
          <w:szCs w:val="20"/>
          <w:lang w:val="en-GB"/>
        </w:rPr>
        <w:t>Recall that the encryption algorithms in PyrrhoLink.dll and OSPLink.dll are different.</w:t>
      </w:r>
      <w:r w:rsidR="00D50FDA">
        <w:rPr>
          <w:sz w:val="20"/>
          <w:szCs w:val="20"/>
          <w:lang w:val="en-GB"/>
        </w:rPr>
        <w:t xml:space="preserve"> Note that Locale is handled by thse dlls and not sent to the server.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7"/>
        <w:gridCol w:w="887"/>
        <w:gridCol w:w="2192"/>
        <w:gridCol w:w="4007"/>
      </w:tblGrid>
      <w:tr w:rsidR="006E2C8D" w:rsidRPr="00A850F4" w14:paraId="1C32216E" w14:textId="77777777" w:rsidTr="003C13A2">
        <w:tc>
          <w:tcPr>
            <w:tcW w:w="1195" w:type="dxa"/>
          </w:tcPr>
          <w:p w14:paraId="75298FDB" w14:textId="77777777" w:rsidR="006E2C8D" w:rsidRPr="00A850F4" w:rsidRDefault="006E2C8D" w:rsidP="00C45BC9">
            <w:pPr>
              <w:jc w:val="center"/>
              <w:rPr>
                <w:b/>
                <w:sz w:val="20"/>
                <w:szCs w:val="20"/>
                <w:lang w:val="en-GB"/>
              </w:rPr>
            </w:pPr>
            <w:r>
              <w:rPr>
                <w:b/>
                <w:sz w:val="20"/>
                <w:szCs w:val="20"/>
                <w:lang w:val="en-GB"/>
              </w:rPr>
              <w:t>Connecting</w:t>
            </w:r>
            <w:r w:rsidRPr="00A850F4">
              <w:rPr>
                <w:b/>
                <w:sz w:val="20"/>
                <w:szCs w:val="20"/>
                <w:lang w:val="en-GB"/>
              </w:rPr>
              <w:t xml:space="preserve"> Octet</w:t>
            </w:r>
          </w:p>
        </w:tc>
        <w:tc>
          <w:tcPr>
            <w:tcW w:w="888" w:type="dxa"/>
          </w:tcPr>
          <w:p w14:paraId="5680BD6B" w14:textId="77777777" w:rsidR="006E2C8D" w:rsidRPr="00A850F4" w:rsidRDefault="006E2C8D" w:rsidP="00C45BC9">
            <w:pPr>
              <w:jc w:val="center"/>
              <w:rPr>
                <w:b/>
                <w:sz w:val="20"/>
                <w:szCs w:val="20"/>
                <w:lang w:val="en-GB"/>
              </w:rPr>
            </w:pPr>
            <w:r>
              <w:rPr>
                <w:b/>
                <w:sz w:val="20"/>
                <w:szCs w:val="20"/>
                <w:lang w:val="en-GB"/>
              </w:rPr>
              <w:t>Octet value</w:t>
            </w:r>
          </w:p>
        </w:tc>
        <w:tc>
          <w:tcPr>
            <w:tcW w:w="2199" w:type="dxa"/>
          </w:tcPr>
          <w:p w14:paraId="23EF8B43" w14:textId="77777777" w:rsidR="006E2C8D" w:rsidRPr="00A850F4" w:rsidRDefault="006E2C8D" w:rsidP="00C45BC9">
            <w:pPr>
              <w:jc w:val="center"/>
              <w:rPr>
                <w:b/>
                <w:sz w:val="20"/>
                <w:szCs w:val="20"/>
                <w:lang w:val="en-GB"/>
              </w:rPr>
            </w:pPr>
            <w:r w:rsidRPr="00A850F4">
              <w:rPr>
                <w:b/>
                <w:sz w:val="20"/>
                <w:szCs w:val="20"/>
                <w:lang w:val="en-GB"/>
              </w:rPr>
              <w:t>Further data</w:t>
            </w:r>
          </w:p>
        </w:tc>
        <w:tc>
          <w:tcPr>
            <w:tcW w:w="4021" w:type="dxa"/>
          </w:tcPr>
          <w:p w14:paraId="37BE5791" w14:textId="77777777" w:rsidR="006E2C8D" w:rsidRPr="00A850F4" w:rsidRDefault="006E2C8D" w:rsidP="00C45BC9">
            <w:pPr>
              <w:jc w:val="center"/>
              <w:rPr>
                <w:b/>
                <w:sz w:val="20"/>
                <w:szCs w:val="20"/>
                <w:lang w:val="en-GB"/>
              </w:rPr>
            </w:pPr>
            <w:r w:rsidRPr="00A850F4">
              <w:rPr>
                <w:b/>
                <w:sz w:val="20"/>
                <w:szCs w:val="20"/>
                <w:lang w:val="en-GB"/>
              </w:rPr>
              <w:t>Description</w:t>
            </w:r>
          </w:p>
        </w:tc>
      </w:tr>
      <w:tr w:rsidR="003C13A2" w:rsidRPr="00A850F4" w14:paraId="2E111520" w14:textId="77777777" w:rsidTr="003C13A2">
        <w:tc>
          <w:tcPr>
            <w:tcW w:w="1195" w:type="dxa"/>
          </w:tcPr>
          <w:p w14:paraId="5AD46A4E" w14:textId="38B03C68" w:rsidR="003C13A2" w:rsidRPr="003C13A2" w:rsidRDefault="003C13A2" w:rsidP="003C13A2">
            <w:pPr>
              <w:rPr>
                <w:bCs/>
                <w:i/>
                <w:iCs/>
                <w:sz w:val="20"/>
                <w:szCs w:val="20"/>
                <w:lang w:val="en-GB"/>
              </w:rPr>
            </w:pPr>
            <w:r w:rsidRPr="003C13A2">
              <w:rPr>
                <w:bCs/>
                <w:i/>
                <w:iCs/>
                <w:sz w:val="20"/>
                <w:szCs w:val="20"/>
                <w:lang w:val="en-GB"/>
              </w:rPr>
              <w:t>Base</w:t>
            </w:r>
          </w:p>
        </w:tc>
        <w:tc>
          <w:tcPr>
            <w:tcW w:w="888" w:type="dxa"/>
          </w:tcPr>
          <w:p w14:paraId="21FF07FB" w14:textId="620B72C1" w:rsidR="003C13A2" w:rsidRPr="003C13A2" w:rsidRDefault="00244C98" w:rsidP="003C13A2">
            <w:pPr>
              <w:rPr>
                <w:bCs/>
                <w:sz w:val="20"/>
                <w:szCs w:val="20"/>
                <w:lang w:val="en-GB"/>
              </w:rPr>
            </w:pPr>
            <w:r>
              <w:rPr>
                <w:bCs/>
                <w:sz w:val="20"/>
                <w:szCs w:val="20"/>
                <w:lang w:val="en-GB"/>
              </w:rPr>
              <w:t>29</w:t>
            </w:r>
          </w:p>
        </w:tc>
        <w:tc>
          <w:tcPr>
            <w:tcW w:w="2199" w:type="dxa"/>
          </w:tcPr>
          <w:p w14:paraId="4FE1F343" w14:textId="77777777" w:rsidR="003C13A2" w:rsidRPr="003C13A2" w:rsidRDefault="003C13A2" w:rsidP="003C13A2">
            <w:pPr>
              <w:rPr>
                <w:bCs/>
                <w:sz w:val="20"/>
                <w:szCs w:val="20"/>
                <w:lang w:val="en-GB"/>
              </w:rPr>
            </w:pPr>
          </w:p>
        </w:tc>
        <w:tc>
          <w:tcPr>
            <w:tcW w:w="4021" w:type="dxa"/>
          </w:tcPr>
          <w:p w14:paraId="2A3E2B55" w14:textId="056C44C1" w:rsidR="003C13A2" w:rsidRPr="003C13A2" w:rsidRDefault="00244C98" w:rsidP="003C13A2">
            <w:pPr>
              <w:rPr>
                <w:bCs/>
                <w:sz w:val="20"/>
                <w:szCs w:val="20"/>
                <w:lang w:val="en-GB"/>
              </w:rPr>
            </w:pPr>
            <w:r>
              <w:rPr>
                <w:bCs/>
                <w:sz w:val="20"/>
                <w:szCs w:val="20"/>
                <w:lang w:val="en-GB"/>
              </w:rPr>
              <w:t>unused</w:t>
            </w:r>
          </w:p>
        </w:tc>
      </w:tr>
      <w:tr w:rsidR="003C13A2" w:rsidRPr="00A850F4" w14:paraId="13B3A2E4" w14:textId="77777777" w:rsidTr="003C13A2">
        <w:tc>
          <w:tcPr>
            <w:tcW w:w="1195" w:type="dxa"/>
          </w:tcPr>
          <w:p w14:paraId="0397EB8C" w14:textId="19380E46" w:rsidR="003C13A2" w:rsidRPr="003C13A2" w:rsidRDefault="003C13A2" w:rsidP="003C13A2">
            <w:pPr>
              <w:rPr>
                <w:bCs/>
                <w:i/>
                <w:iCs/>
                <w:sz w:val="20"/>
                <w:szCs w:val="20"/>
                <w:lang w:val="en-GB"/>
              </w:rPr>
            </w:pPr>
            <w:r w:rsidRPr="003C13A2">
              <w:rPr>
                <w:bCs/>
                <w:i/>
                <w:iCs/>
                <w:sz w:val="20"/>
                <w:szCs w:val="20"/>
                <w:lang w:val="en-GB"/>
              </w:rPr>
              <w:t>BaseServer</w:t>
            </w:r>
          </w:p>
        </w:tc>
        <w:tc>
          <w:tcPr>
            <w:tcW w:w="888" w:type="dxa"/>
          </w:tcPr>
          <w:p w14:paraId="7633FD4C" w14:textId="310FB651" w:rsidR="003C13A2" w:rsidRPr="003C13A2" w:rsidRDefault="00244C98" w:rsidP="003C13A2">
            <w:pPr>
              <w:rPr>
                <w:bCs/>
                <w:sz w:val="20"/>
                <w:szCs w:val="20"/>
                <w:lang w:val="en-GB"/>
              </w:rPr>
            </w:pPr>
            <w:r>
              <w:rPr>
                <w:bCs/>
                <w:sz w:val="20"/>
                <w:szCs w:val="20"/>
                <w:lang w:val="en-GB"/>
              </w:rPr>
              <w:t>31</w:t>
            </w:r>
          </w:p>
        </w:tc>
        <w:tc>
          <w:tcPr>
            <w:tcW w:w="2199" w:type="dxa"/>
          </w:tcPr>
          <w:p w14:paraId="43894997" w14:textId="77777777" w:rsidR="003C13A2" w:rsidRPr="003C13A2" w:rsidRDefault="003C13A2" w:rsidP="003C13A2">
            <w:pPr>
              <w:rPr>
                <w:bCs/>
                <w:sz w:val="20"/>
                <w:szCs w:val="20"/>
                <w:lang w:val="en-GB"/>
              </w:rPr>
            </w:pPr>
          </w:p>
        </w:tc>
        <w:tc>
          <w:tcPr>
            <w:tcW w:w="4021" w:type="dxa"/>
          </w:tcPr>
          <w:p w14:paraId="04D8FECD" w14:textId="183B7678" w:rsidR="003C13A2" w:rsidRPr="003C13A2" w:rsidRDefault="00244C98" w:rsidP="003C13A2">
            <w:pPr>
              <w:rPr>
                <w:bCs/>
                <w:sz w:val="20"/>
                <w:szCs w:val="20"/>
                <w:lang w:val="en-GB"/>
              </w:rPr>
            </w:pPr>
            <w:r>
              <w:rPr>
                <w:bCs/>
                <w:sz w:val="20"/>
                <w:szCs w:val="20"/>
                <w:lang w:val="en-GB"/>
              </w:rPr>
              <w:t>unused</w:t>
            </w:r>
          </w:p>
        </w:tc>
      </w:tr>
      <w:tr w:rsidR="003C13A2" w:rsidRPr="00A850F4" w14:paraId="6B749AE4" w14:textId="77777777" w:rsidTr="003C13A2">
        <w:tc>
          <w:tcPr>
            <w:tcW w:w="1195" w:type="dxa"/>
          </w:tcPr>
          <w:p w14:paraId="135361B9" w14:textId="189E1360" w:rsidR="003C13A2" w:rsidRPr="003C13A2" w:rsidRDefault="003C13A2" w:rsidP="003C13A2">
            <w:pPr>
              <w:rPr>
                <w:bCs/>
                <w:i/>
                <w:iCs/>
                <w:sz w:val="20"/>
                <w:szCs w:val="20"/>
                <w:lang w:val="en-GB"/>
              </w:rPr>
            </w:pPr>
            <w:r w:rsidRPr="003C13A2">
              <w:rPr>
                <w:bCs/>
                <w:i/>
                <w:iCs/>
                <w:sz w:val="20"/>
                <w:szCs w:val="20"/>
                <w:lang w:val="en-GB"/>
              </w:rPr>
              <w:t>Coordinator</w:t>
            </w:r>
          </w:p>
        </w:tc>
        <w:tc>
          <w:tcPr>
            <w:tcW w:w="888" w:type="dxa"/>
          </w:tcPr>
          <w:p w14:paraId="00D8B3CD" w14:textId="295DAE55" w:rsidR="003C13A2" w:rsidRPr="003C13A2" w:rsidRDefault="00244C98" w:rsidP="003C13A2">
            <w:pPr>
              <w:rPr>
                <w:bCs/>
                <w:sz w:val="20"/>
                <w:szCs w:val="20"/>
                <w:lang w:val="en-GB"/>
              </w:rPr>
            </w:pPr>
            <w:r>
              <w:rPr>
                <w:bCs/>
                <w:sz w:val="20"/>
                <w:szCs w:val="20"/>
                <w:lang w:val="en-GB"/>
              </w:rPr>
              <w:t>30</w:t>
            </w:r>
          </w:p>
        </w:tc>
        <w:tc>
          <w:tcPr>
            <w:tcW w:w="2199" w:type="dxa"/>
          </w:tcPr>
          <w:p w14:paraId="14767ECA" w14:textId="77777777" w:rsidR="003C13A2" w:rsidRPr="003C13A2" w:rsidRDefault="003C13A2" w:rsidP="003C13A2">
            <w:pPr>
              <w:rPr>
                <w:bCs/>
                <w:sz w:val="20"/>
                <w:szCs w:val="20"/>
                <w:lang w:val="en-GB"/>
              </w:rPr>
            </w:pPr>
          </w:p>
        </w:tc>
        <w:tc>
          <w:tcPr>
            <w:tcW w:w="4021" w:type="dxa"/>
          </w:tcPr>
          <w:p w14:paraId="20EAD185" w14:textId="5E40BFB4" w:rsidR="003C13A2" w:rsidRPr="003C13A2" w:rsidRDefault="00244C98" w:rsidP="003C13A2">
            <w:pPr>
              <w:rPr>
                <w:bCs/>
                <w:sz w:val="20"/>
                <w:szCs w:val="20"/>
                <w:lang w:val="en-GB"/>
              </w:rPr>
            </w:pPr>
            <w:r>
              <w:rPr>
                <w:bCs/>
                <w:sz w:val="20"/>
                <w:szCs w:val="20"/>
                <w:lang w:val="en-GB"/>
              </w:rPr>
              <w:t>unused</w:t>
            </w:r>
          </w:p>
        </w:tc>
      </w:tr>
      <w:tr w:rsidR="003C13A2" w:rsidRPr="00A850F4" w14:paraId="7C29A2FF" w14:textId="77777777" w:rsidTr="003C13A2">
        <w:tc>
          <w:tcPr>
            <w:tcW w:w="1195" w:type="dxa"/>
          </w:tcPr>
          <w:p w14:paraId="2372B27C" w14:textId="77777777" w:rsidR="003C13A2" w:rsidRPr="00A850F4" w:rsidRDefault="003C13A2" w:rsidP="00C45BC9">
            <w:pPr>
              <w:jc w:val="both"/>
              <w:rPr>
                <w:sz w:val="20"/>
                <w:szCs w:val="20"/>
                <w:lang w:val="en-GB"/>
              </w:rPr>
            </w:pPr>
            <w:r>
              <w:rPr>
                <w:sz w:val="20"/>
                <w:szCs w:val="20"/>
                <w:lang w:val="en-GB"/>
              </w:rPr>
              <w:t>Done</w:t>
            </w:r>
          </w:p>
        </w:tc>
        <w:tc>
          <w:tcPr>
            <w:tcW w:w="888" w:type="dxa"/>
          </w:tcPr>
          <w:p w14:paraId="023605A2" w14:textId="77777777" w:rsidR="003C13A2" w:rsidRPr="00A850F4" w:rsidRDefault="003C13A2" w:rsidP="00C45BC9">
            <w:pPr>
              <w:jc w:val="both"/>
              <w:rPr>
                <w:sz w:val="20"/>
                <w:szCs w:val="20"/>
                <w:lang w:val="en-GB"/>
              </w:rPr>
            </w:pPr>
            <w:r>
              <w:rPr>
                <w:sz w:val="20"/>
                <w:szCs w:val="20"/>
                <w:lang w:val="en-GB"/>
              </w:rPr>
              <w:t>24</w:t>
            </w:r>
          </w:p>
        </w:tc>
        <w:tc>
          <w:tcPr>
            <w:tcW w:w="2199" w:type="dxa"/>
          </w:tcPr>
          <w:p w14:paraId="6D82CF5F" w14:textId="77777777" w:rsidR="003C13A2" w:rsidRPr="00A850F4" w:rsidRDefault="003C13A2" w:rsidP="00C45BC9">
            <w:pPr>
              <w:jc w:val="both"/>
              <w:rPr>
                <w:sz w:val="20"/>
                <w:szCs w:val="20"/>
                <w:lang w:val="en-GB"/>
              </w:rPr>
            </w:pPr>
          </w:p>
        </w:tc>
        <w:tc>
          <w:tcPr>
            <w:tcW w:w="4021" w:type="dxa"/>
          </w:tcPr>
          <w:p w14:paraId="4E5A6035" w14:textId="77777777" w:rsidR="003C13A2" w:rsidRPr="00A850F4" w:rsidRDefault="003C13A2" w:rsidP="00C45BC9">
            <w:pPr>
              <w:jc w:val="both"/>
              <w:rPr>
                <w:sz w:val="20"/>
                <w:szCs w:val="20"/>
                <w:lang w:val="en-GB"/>
              </w:rPr>
            </w:pPr>
            <w:r w:rsidRPr="00A850F4">
              <w:rPr>
                <w:sz w:val="20"/>
                <w:szCs w:val="20"/>
                <w:lang w:val="en-GB"/>
              </w:rPr>
              <w:t>signals end of the connection string data</w:t>
            </w:r>
          </w:p>
        </w:tc>
      </w:tr>
      <w:tr w:rsidR="003C13A2" w:rsidRPr="00A850F4" w14:paraId="475960BC" w14:textId="77777777" w:rsidTr="003C13A2">
        <w:tc>
          <w:tcPr>
            <w:tcW w:w="1195" w:type="dxa"/>
          </w:tcPr>
          <w:p w14:paraId="645F175B" w14:textId="77777777" w:rsidR="003C13A2" w:rsidRPr="00A850F4" w:rsidRDefault="003C13A2" w:rsidP="00C45BC9">
            <w:pPr>
              <w:jc w:val="both"/>
              <w:rPr>
                <w:sz w:val="20"/>
                <w:szCs w:val="20"/>
                <w:lang w:val="en-GB"/>
              </w:rPr>
            </w:pPr>
            <w:r>
              <w:rPr>
                <w:sz w:val="20"/>
                <w:szCs w:val="20"/>
                <w:lang w:val="en-GB"/>
              </w:rPr>
              <w:t>Files</w:t>
            </w:r>
          </w:p>
        </w:tc>
        <w:tc>
          <w:tcPr>
            <w:tcW w:w="888" w:type="dxa"/>
          </w:tcPr>
          <w:p w14:paraId="2F0FEEAD" w14:textId="77777777" w:rsidR="003C13A2" w:rsidRPr="00A850F4" w:rsidRDefault="003C13A2" w:rsidP="00C45BC9">
            <w:pPr>
              <w:jc w:val="both"/>
              <w:rPr>
                <w:sz w:val="20"/>
                <w:szCs w:val="20"/>
                <w:lang w:val="en-GB"/>
              </w:rPr>
            </w:pPr>
            <w:r>
              <w:rPr>
                <w:sz w:val="20"/>
                <w:szCs w:val="20"/>
                <w:lang w:val="en-GB"/>
              </w:rPr>
              <w:t>22</w:t>
            </w:r>
          </w:p>
        </w:tc>
        <w:tc>
          <w:tcPr>
            <w:tcW w:w="2199" w:type="dxa"/>
          </w:tcPr>
          <w:p w14:paraId="11443CEA"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01E19D3A" w14:textId="77777777" w:rsidR="003C13A2" w:rsidRPr="00C303E5" w:rsidRDefault="003C13A2" w:rsidP="00C45BC9">
            <w:pPr>
              <w:jc w:val="both"/>
              <w:rPr>
                <w:sz w:val="20"/>
                <w:szCs w:val="20"/>
                <w:lang w:val="en-GB"/>
              </w:rPr>
            </w:pPr>
            <w:r>
              <w:rPr>
                <w:sz w:val="20"/>
                <w:szCs w:val="20"/>
                <w:lang w:val="en-GB"/>
              </w:rPr>
              <w:t>a</w:t>
            </w:r>
            <w:r w:rsidRPr="00A850F4">
              <w:rPr>
                <w:sz w:val="20"/>
                <w:szCs w:val="20"/>
                <w:lang w:val="en-GB"/>
              </w:rPr>
              <w:t xml:space="preserve"> comma-separated list of databases</w:t>
            </w:r>
            <w:r>
              <w:rPr>
                <w:sz w:val="20"/>
                <w:szCs w:val="20"/>
                <w:lang w:val="en-GB"/>
              </w:rPr>
              <w:t>*</w:t>
            </w:r>
          </w:p>
        </w:tc>
      </w:tr>
      <w:tr w:rsidR="003C13A2" w:rsidRPr="00A850F4" w14:paraId="4142CF96" w14:textId="77777777" w:rsidTr="003C13A2">
        <w:tc>
          <w:tcPr>
            <w:tcW w:w="1195" w:type="dxa"/>
          </w:tcPr>
          <w:p w14:paraId="6CF53F1F" w14:textId="5FB4069E" w:rsidR="003C13A2" w:rsidRPr="00244C98" w:rsidRDefault="003C13A2" w:rsidP="00C45BC9">
            <w:pPr>
              <w:jc w:val="both"/>
              <w:rPr>
                <w:i/>
                <w:iCs/>
                <w:sz w:val="20"/>
                <w:szCs w:val="20"/>
                <w:lang w:val="en-GB"/>
              </w:rPr>
            </w:pPr>
            <w:r w:rsidRPr="00244C98">
              <w:rPr>
                <w:i/>
                <w:iCs/>
                <w:sz w:val="20"/>
                <w:szCs w:val="20"/>
                <w:lang w:val="en-GB"/>
              </w:rPr>
              <w:t>Host</w:t>
            </w:r>
          </w:p>
        </w:tc>
        <w:tc>
          <w:tcPr>
            <w:tcW w:w="888" w:type="dxa"/>
          </w:tcPr>
          <w:p w14:paraId="17836A1F" w14:textId="0AFE90E1" w:rsidR="003C13A2" w:rsidRDefault="00244C98" w:rsidP="00C45BC9">
            <w:pPr>
              <w:jc w:val="both"/>
              <w:rPr>
                <w:sz w:val="20"/>
                <w:szCs w:val="20"/>
                <w:lang w:val="en-GB"/>
              </w:rPr>
            </w:pPr>
            <w:r>
              <w:rPr>
                <w:sz w:val="20"/>
                <w:szCs w:val="20"/>
                <w:lang w:val="en-GB"/>
              </w:rPr>
              <w:t>26</w:t>
            </w:r>
          </w:p>
        </w:tc>
        <w:tc>
          <w:tcPr>
            <w:tcW w:w="2199" w:type="dxa"/>
          </w:tcPr>
          <w:p w14:paraId="278AE36E" w14:textId="77777777" w:rsidR="003C13A2" w:rsidRPr="00A850F4" w:rsidRDefault="003C13A2" w:rsidP="00C45BC9">
            <w:pPr>
              <w:jc w:val="both"/>
              <w:rPr>
                <w:sz w:val="20"/>
                <w:szCs w:val="20"/>
                <w:lang w:val="en-GB"/>
              </w:rPr>
            </w:pPr>
          </w:p>
        </w:tc>
        <w:tc>
          <w:tcPr>
            <w:tcW w:w="4021" w:type="dxa"/>
          </w:tcPr>
          <w:p w14:paraId="1643C755" w14:textId="77777777" w:rsidR="003C13A2" w:rsidRDefault="003C13A2" w:rsidP="00C45BC9">
            <w:pPr>
              <w:jc w:val="both"/>
              <w:rPr>
                <w:sz w:val="20"/>
                <w:szCs w:val="20"/>
                <w:lang w:val="en-GB"/>
              </w:rPr>
            </w:pPr>
          </w:p>
        </w:tc>
      </w:tr>
      <w:tr w:rsidR="003C13A2" w:rsidRPr="00A850F4" w14:paraId="27CD75AE" w14:textId="77777777" w:rsidTr="003C13A2">
        <w:tc>
          <w:tcPr>
            <w:tcW w:w="1195" w:type="dxa"/>
          </w:tcPr>
          <w:p w14:paraId="2929053E" w14:textId="395D5321" w:rsidR="003C13A2" w:rsidRDefault="003C13A2" w:rsidP="00C45BC9">
            <w:pPr>
              <w:jc w:val="both"/>
              <w:rPr>
                <w:sz w:val="20"/>
                <w:szCs w:val="20"/>
                <w:lang w:val="en-GB"/>
              </w:rPr>
            </w:pPr>
            <w:r>
              <w:rPr>
                <w:sz w:val="20"/>
                <w:szCs w:val="20"/>
                <w:lang w:val="en-GB"/>
              </w:rPr>
              <w:lastRenderedPageBreak/>
              <w:t>Length</w:t>
            </w:r>
          </w:p>
        </w:tc>
        <w:tc>
          <w:tcPr>
            <w:tcW w:w="888" w:type="dxa"/>
          </w:tcPr>
          <w:p w14:paraId="25BAEC39" w14:textId="0F8FA6D9" w:rsidR="003C13A2" w:rsidRDefault="00244C98" w:rsidP="00C45BC9">
            <w:pPr>
              <w:jc w:val="both"/>
              <w:rPr>
                <w:sz w:val="20"/>
                <w:szCs w:val="20"/>
                <w:lang w:val="en-GB"/>
              </w:rPr>
            </w:pPr>
            <w:r>
              <w:rPr>
                <w:sz w:val="20"/>
                <w:szCs w:val="20"/>
                <w:lang w:val="en-GB"/>
              </w:rPr>
              <w:t>33</w:t>
            </w:r>
          </w:p>
        </w:tc>
        <w:tc>
          <w:tcPr>
            <w:tcW w:w="2199" w:type="dxa"/>
          </w:tcPr>
          <w:p w14:paraId="0F05123D" w14:textId="77777777" w:rsidR="003C13A2" w:rsidRDefault="003C13A2" w:rsidP="00C45BC9">
            <w:pPr>
              <w:jc w:val="both"/>
              <w:rPr>
                <w:sz w:val="20"/>
                <w:szCs w:val="20"/>
                <w:lang w:val="en-GB"/>
              </w:rPr>
            </w:pPr>
          </w:p>
        </w:tc>
        <w:tc>
          <w:tcPr>
            <w:tcW w:w="4021" w:type="dxa"/>
          </w:tcPr>
          <w:p w14:paraId="5099653B" w14:textId="77777777" w:rsidR="003C13A2" w:rsidRDefault="003C13A2" w:rsidP="00F10FF4">
            <w:pPr>
              <w:jc w:val="both"/>
              <w:rPr>
                <w:sz w:val="20"/>
                <w:szCs w:val="20"/>
                <w:lang w:val="en-GB"/>
              </w:rPr>
            </w:pPr>
          </w:p>
        </w:tc>
      </w:tr>
      <w:tr w:rsidR="003C13A2" w:rsidRPr="00A850F4" w14:paraId="2DFAB571" w14:textId="77777777" w:rsidTr="003C13A2">
        <w:tc>
          <w:tcPr>
            <w:tcW w:w="1195" w:type="dxa"/>
          </w:tcPr>
          <w:p w14:paraId="025266CB" w14:textId="77777777" w:rsidR="003C13A2" w:rsidRDefault="003C13A2" w:rsidP="00C45BC9">
            <w:pPr>
              <w:jc w:val="both"/>
              <w:rPr>
                <w:sz w:val="20"/>
                <w:szCs w:val="20"/>
                <w:lang w:val="en-GB"/>
              </w:rPr>
            </w:pPr>
            <w:r>
              <w:rPr>
                <w:sz w:val="20"/>
                <w:szCs w:val="20"/>
                <w:lang w:val="en-GB"/>
              </w:rPr>
              <w:t>Modify</w:t>
            </w:r>
          </w:p>
        </w:tc>
        <w:tc>
          <w:tcPr>
            <w:tcW w:w="888" w:type="dxa"/>
          </w:tcPr>
          <w:p w14:paraId="2E3E1851" w14:textId="77777777" w:rsidR="003C13A2" w:rsidRDefault="003C13A2" w:rsidP="00C45BC9">
            <w:pPr>
              <w:jc w:val="both"/>
              <w:rPr>
                <w:sz w:val="20"/>
                <w:szCs w:val="20"/>
                <w:lang w:val="en-GB"/>
              </w:rPr>
            </w:pPr>
            <w:r>
              <w:rPr>
                <w:sz w:val="20"/>
                <w:szCs w:val="20"/>
                <w:lang w:val="en-GB"/>
              </w:rPr>
              <w:t>32</w:t>
            </w:r>
          </w:p>
        </w:tc>
        <w:tc>
          <w:tcPr>
            <w:tcW w:w="2199" w:type="dxa"/>
          </w:tcPr>
          <w:p w14:paraId="1F37B977" w14:textId="77777777" w:rsidR="003C13A2" w:rsidRPr="00747B94" w:rsidRDefault="003C13A2" w:rsidP="00C45BC9">
            <w:pPr>
              <w:jc w:val="both"/>
              <w:rPr>
                <w:sz w:val="20"/>
                <w:szCs w:val="20"/>
                <w:lang w:val="en-GB"/>
              </w:rPr>
            </w:pPr>
            <w:r>
              <w:rPr>
                <w:sz w:val="20"/>
                <w:szCs w:val="20"/>
                <w:lang w:val="en-GB"/>
              </w:rPr>
              <w:t xml:space="preserve">true </w:t>
            </w:r>
            <w:r>
              <w:rPr>
                <w:i/>
                <w:sz w:val="20"/>
                <w:szCs w:val="20"/>
                <w:lang w:val="en-GB"/>
              </w:rPr>
              <w:t>or</w:t>
            </w:r>
            <w:r>
              <w:rPr>
                <w:sz w:val="20"/>
                <w:szCs w:val="20"/>
                <w:lang w:val="en-GB"/>
              </w:rPr>
              <w:t xml:space="preserve"> false</w:t>
            </w:r>
          </w:p>
        </w:tc>
        <w:tc>
          <w:tcPr>
            <w:tcW w:w="4021" w:type="dxa"/>
          </w:tcPr>
          <w:p w14:paraId="37D2D323" w14:textId="77777777" w:rsidR="003C13A2" w:rsidRDefault="003C13A2" w:rsidP="00A3376F">
            <w:pPr>
              <w:jc w:val="both"/>
              <w:rPr>
                <w:sz w:val="20"/>
                <w:szCs w:val="20"/>
                <w:lang w:val="en-GB"/>
              </w:rPr>
            </w:pPr>
            <w:r>
              <w:rPr>
                <w:sz w:val="20"/>
                <w:szCs w:val="20"/>
                <w:lang w:val="en-GB"/>
              </w:rPr>
              <w:t>Allow modification (default true for the first database in the connection)</w:t>
            </w:r>
          </w:p>
        </w:tc>
      </w:tr>
      <w:tr w:rsidR="003C13A2" w:rsidRPr="00A850F4" w14:paraId="7D4DC38E" w14:textId="77777777" w:rsidTr="003C13A2">
        <w:tc>
          <w:tcPr>
            <w:tcW w:w="1195" w:type="dxa"/>
          </w:tcPr>
          <w:p w14:paraId="2E1646FC" w14:textId="29927FB0" w:rsidR="003C13A2" w:rsidRPr="003C13A2" w:rsidRDefault="003C13A2" w:rsidP="00C45BC9">
            <w:pPr>
              <w:jc w:val="both"/>
              <w:rPr>
                <w:i/>
                <w:iCs/>
                <w:sz w:val="20"/>
                <w:szCs w:val="20"/>
                <w:lang w:val="en-GB"/>
              </w:rPr>
            </w:pPr>
            <w:r w:rsidRPr="003C13A2">
              <w:rPr>
                <w:i/>
                <w:iCs/>
                <w:sz w:val="20"/>
                <w:szCs w:val="20"/>
                <w:lang w:val="en-GB"/>
              </w:rPr>
              <w:t>Password</w:t>
            </w:r>
          </w:p>
        </w:tc>
        <w:tc>
          <w:tcPr>
            <w:tcW w:w="888" w:type="dxa"/>
          </w:tcPr>
          <w:p w14:paraId="27ADF655" w14:textId="6EA0CB3C" w:rsidR="003C13A2" w:rsidRDefault="003C13A2" w:rsidP="00C45BC9">
            <w:pPr>
              <w:jc w:val="both"/>
              <w:rPr>
                <w:sz w:val="20"/>
                <w:szCs w:val="20"/>
                <w:lang w:val="en-GB"/>
              </w:rPr>
            </w:pPr>
            <w:r>
              <w:rPr>
                <w:sz w:val="20"/>
                <w:szCs w:val="20"/>
                <w:lang w:val="en-GB"/>
              </w:rPr>
              <w:t>20</w:t>
            </w:r>
          </w:p>
        </w:tc>
        <w:tc>
          <w:tcPr>
            <w:tcW w:w="2199" w:type="dxa"/>
          </w:tcPr>
          <w:p w14:paraId="57CFEAFA" w14:textId="77777777" w:rsidR="003C13A2" w:rsidRDefault="003C13A2" w:rsidP="00C45BC9">
            <w:pPr>
              <w:jc w:val="both"/>
              <w:rPr>
                <w:sz w:val="20"/>
                <w:szCs w:val="20"/>
                <w:lang w:val="en-GB"/>
              </w:rPr>
            </w:pPr>
          </w:p>
        </w:tc>
        <w:tc>
          <w:tcPr>
            <w:tcW w:w="4021" w:type="dxa"/>
          </w:tcPr>
          <w:p w14:paraId="5E765954" w14:textId="77777777" w:rsidR="003C13A2" w:rsidRDefault="003C13A2" w:rsidP="00A3376F">
            <w:pPr>
              <w:jc w:val="both"/>
              <w:rPr>
                <w:sz w:val="20"/>
                <w:szCs w:val="20"/>
                <w:lang w:val="en-GB"/>
              </w:rPr>
            </w:pPr>
          </w:p>
        </w:tc>
      </w:tr>
      <w:tr w:rsidR="003C13A2" w:rsidRPr="00A850F4" w14:paraId="55A04B83" w14:textId="77777777" w:rsidTr="003C13A2">
        <w:tc>
          <w:tcPr>
            <w:tcW w:w="1195" w:type="dxa"/>
          </w:tcPr>
          <w:p w14:paraId="50F24036" w14:textId="1A0AC62A" w:rsidR="003C13A2" w:rsidRPr="00244C98" w:rsidRDefault="003C13A2" w:rsidP="00C45BC9">
            <w:pPr>
              <w:jc w:val="both"/>
              <w:rPr>
                <w:i/>
                <w:iCs/>
                <w:sz w:val="20"/>
                <w:szCs w:val="20"/>
                <w:lang w:val="en-GB"/>
              </w:rPr>
            </w:pPr>
            <w:r w:rsidRPr="00244C98">
              <w:rPr>
                <w:i/>
                <w:iCs/>
                <w:sz w:val="20"/>
                <w:szCs w:val="20"/>
                <w:lang w:val="en-GB"/>
              </w:rPr>
              <w:t>Port</w:t>
            </w:r>
          </w:p>
        </w:tc>
        <w:tc>
          <w:tcPr>
            <w:tcW w:w="888" w:type="dxa"/>
          </w:tcPr>
          <w:p w14:paraId="78963799" w14:textId="77777777" w:rsidR="003C13A2" w:rsidRDefault="003C13A2" w:rsidP="00C45BC9">
            <w:pPr>
              <w:jc w:val="both"/>
              <w:rPr>
                <w:sz w:val="20"/>
                <w:szCs w:val="20"/>
                <w:lang w:val="en-GB"/>
              </w:rPr>
            </w:pPr>
          </w:p>
        </w:tc>
        <w:tc>
          <w:tcPr>
            <w:tcW w:w="2199" w:type="dxa"/>
          </w:tcPr>
          <w:p w14:paraId="35DFDC92" w14:textId="77777777" w:rsidR="003C13A2" w:rsidRDefault="003C13A2" w:rsidP="00C45BC9">
            <w:pPr>
              <w:jc w:val="both"/>
              <w:rPr>
                <w:sz w:val="20"/>
                <w:szCs w:val="20"/>
                <w:lang w:val="en-GB"/>
              </w:rPr>
            </w:pPr>
          </w:p>
        </w:tc>
        <w:tc>
          <w:tcPr>
            <w:tcW w:w="4021" w:type="dxa"/>
          </w:tcPr>
          <w:p w14:paraId="681DADC5" w14:textId="77777777" w:rsidR="003C13A2" w:rsidRDefault="003C13A2" w:rsidP="00A3376F">
            <w:pPr>
              <w:jc w:val="both"/>
              <w:rPr>
                <w:sz w:val="20"/>
                <w:szCs w:val="20"/>
                <w:lang w:val="en-GB"/>
              </w:rPr>
            </w:pPr>
          </w:p>
        </w:tc>
      </w:tr>
      <w:tr w:rsidR="003C13A2" w:rsidRPr="00A850F4" w14:paraId="25C24B19" w14:textId="77777777" w:rsidTr="003C13A2">
        <w:tc>
          <w:tcPr>
            <w:tcW w:w="1195" w:type="dxa"/>
          </w:tcPr>
          <w:p w14:paraId="060F6DB8" w14:textId="77777777" w:rsidR="003C13A2" w:rsidRPr="00244C98" w:rsidRDefault="003C13A2" w:rsidP="00C45BC9">
            <w:pPr>
              <w:jc w:val="both"/>
              <w:rPr>
                <w:i/>
                <w:iCs/>
                <w:sz w:val="20"/>
                <w:szCs w:val="20"/>
                <w:lang w:val="en-GB"/>
              </w:rPr>
            </w:pPr>
            <w:r w:rsidRPr="00244C98">
              <w:rPr>
                <w:i/>
                <w:iCs/>
                <w:sz w:val="20"/>
                <w:szCs w:val="20"/>
                <w:lang w:val="en-GB"/>
              </w:rPr>
              <w:t>Provider</w:t>
            </w:r>
          </w:p>
        </w:tc>
        <w:tc>
          <w:tcPr>
            <w:tcW w:w="888" w:type="dxa"/>
          </w:tcPr>
          <w:p w14:paraId="18F0F221" w14:textId="77777777" w:rsidR="003C13A2" w:rsidRDefault="003C13A2" w:rsidP="00C45BC9">
            <w:pPr>
              <w:jc w:val="both"/>
              <w:rPr>
                <w:sz w:val="20"/>
                <w:szCs w:val="20"/>
                <w:lang w:val="en-GB"/>
              </w:rPr>
            </w:pPr>
          </w:p>
        </w:tc>
        <w:tc>
          <w:tcPr>
            <w:tcW w:w="2199" w:type="dxa"/>
          </w:tcPr>
          <w:p w14:paraId="6E859DFF" w14:textId="77777777" w:rsidR="003C13A2" w:rsidRDefault="003C13A2" w:rsidP="00C45BC9">
            <w:pPr>
              <w:jc w:val="both"/>
              <w:rPr>
                <w:sz w:val="20"/>
                <w:szCs w:val="20"/>
                <w:lang w:val="en-GB"/>
              </w:rPr>
            </w:pPr>
          </w:p>
        </w:tc>
        <w:tc>
          <w:tcPr>
            <w:tcW w:w="4021" w:type="dxa"/>
          </w:tcPr>
          <w:p w14:paraId="170B40D1" w14:textId="77777777" w:rsidR="003C13A2" w:rsidRDefault="003C13A2" w:rsidP="00A3376F">
            <w:pPr>
              <w:jc w:val="both"/>
              <w:rPr>
                <w:sz w:val="20"/>
                <w:szCs w:val="20"/>
                <w:lang w:val="en-GB"/>
              </w:rPr>
            </w:pPr>
          </w:p>
        </w:tc>
      </w:tr>
      <w:tr w:rsidR="003C13A2" w:rsidRPr="00A850F4" w14:paraId="4E8BB640" w14:textId="77777777" w:rsidTr="003C13A2">
        <w:tc>
          <w:tcPr>
            <w:tcW w:w="1195" w:type="dxa"/>
          </w:tcPr>
          <w:p w14:paraId="29C7C843" w14:textId="77777777" w:rsidR="003C13A2" w:rsidRPr="00A850F4" w:rsidRDefault="003C13A2" w:rsidP="00C45BC9">
            <w:pPr>
              <w:jc w:val="both"/>
              <w:rPr>
                <w:sz w:val="20"/>
                <w:szCs w:val="20"/>
                <w:lang w:val="en-GB"/>
              </w:rPr>
            </w:pPr>
            <w:r>
              <w:rPr>
                <w:sz w:val="20"/>
                <w:szCs w:val="20"/>
                <w:lang w:val="en-GB"/>
              </w:rPr>
              <w:t>Role</w:t>
            </w:r>
          </w:p>
        </w:tc>
        <w:tc>
          <w:tcPr>
            <w:tcW w:w="888" w:type="dxa"/>
          </w:tcPr>
          <w:p w14:paraId="705A856F" w14:textId="77777777" w:rsidR="003C13A2" w:rsidRPr="00A850F4" w:rsidRDefault="003C13A2" w:rsidP="00C45BC9">
            <w:pPr>
              <w:jc w:val="both"/>
              <w:rPr>
                <w:sz w:val="20"/>
                <w:szCs w:val="20"/>
                <w:lang w:val="en-GB"/>
              </w:rPr>
            </w:pPr>
            <w:r>
              <w:rPr>
                <w:sz w:val="20"/>
                <w:szCs w:val="20"/>
                <w:lang w:val="en-GB"/>
              </w:rPr>
              <w:t>23</w:t>
            </w:r>
          </w:p>
        </w:tc>
        <w:tc>
          <w:tcPr>
            <w:tcW w:w="2199" w:type="dxa"/>
          </w:tcPr>
          <w:p w14:paraId="5BBDDE05"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DFB58D5" w14:textId="77777777" w:rsidR="003C13A2" w:rsidRPr="00A850F4" w:rsidRDefault="003C13A2" w:rsidP="00C30E4C">
            <w:pPr>
              <w:jc w:val="both"/>
              <w:rPr>
                <w:sz w:val="20"/>
                <w:szCs w:val="20"/>
                <w:lang w:val="en-GB"/>
              </w:rPr>
            </w:pPr>
            <w:r>
              <w:rPr>
                <w:sz w:val="20"/>
                <w:szCs w:val="20"/>
                <w:lang w:val="en-GB"/>
              </w:rPr>
              <w:t xml:space="preserve">the Role </w:t>
            </w:r>
            <w:r w:rsidRPr="00A850F4">
              <w:rPr>
                <w:sz w:val="20"/>
                <w:szCs w:val="20"/>
                <w:lang w:val="en-GB"/>
              </w:rPr>
              <w:t>for the connection</w:t>
            </w:r>
          </w:p>
        </w:tc>
      </w:tr>
      <w:tr w:rsidR="003C13A2" w:rsidRPr="00A850F4" w14:paraId="3A98F3B3" w14:textId="77777777" w:rsidTr="003C13A2">
        <w:tc>
          <w:tcPr>
            <w:tcW w:w="1195" w:type="dxa"/>
          </w:tcPr>
          <w:p w14:paraId="60DB8B0B" w14:textId="77777777" w:rsidR="003C13A2" w:rsidRPr="00A850F4" w:rsidRDefault="003C13A2" w:rsidP="00C45BC9">
            <w:pPr>
              <w:jc w:val="both"/>
              <w:rPr>
                <w:sz w:val="20"/>
                <w:szCs w:val="20"/>
                <w:lang w:val="en-GB"/>
              </w:rPr>
            </w:pPr>
            <w:r>
              <w:rPr>
                <w:sz w:val="20"/>
                <w:szCs w:val="20"/>
                <w:lang w:val="en-GB"/>
              </w:rPr>
              <w:t>Stop</w:t>
            </w:r>
          </w:p>
        </w:tc>
        <w:tc>
          <w:tcPr>
            <w:tcW w:w="888" w:type="dxa"/>
          </w:tcPr>
          <w:p w14:paraId="6171FE02" w14:textId="77777777" w:rsidR="003C13A2" w:rsidRPr="00A850F4" w:rsidRDefault="003C13A2" w:rsidP="00C45BC9">
            <w:pPr>
              <w:jc w:val="both"/>
              <w:rPr>
                <w:sz w:val="20"/>
                <w:szCs w:val="20"/>
                <w:lang w:val="en-GB"/>
              </w:rPr>
            </w:pPr>
            <w:r>
              <w:rPr>
                <w:sz w:val="20"/>
                <w:szCs w:val="20"/>
                <w:lang w:val="en-GB"/>
              </w:rPr>
              <w:t>25</w:t>
            </w:r>
          </w:p>
        </w:tc>
        <w:tc>
          <w:tcPr>
            <w:tcW w:w="2199" w:type="dxa"/>
          </w:tcPr>
          <w:p w14:paraId="6D2A8AD6"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41D141A" w14:textId="77777777" w:rsidR="003C13A2" w:rsidRPr="00A850F4" w:rsidRDefault="003C13A2" w:rsidP="00C45BC9">
            <w:pPr>
              <w:jc w:val="both"/>
              <w:rPr>
                <w:sz w:val="20"/>
                <w:szCs w:val="20"/>
                <w:lang w:val="en-GB"/>
              </w:rPr>
            </w:pPr>
            <w:r w:rsidRPr="00A850F4">
              <w:rPr>
                <w:sz w:val="20"/>
                <w:szCs w:val="20"/>
                <w:lang w:val="en-GB"/>
              </w:rPr>
              <w:t>the stop time</w:t>
            </w:r>
          </w:p>
        </w:tc>
      </w:tr>
      <w:tr w:rsidR="003C13A2" w:rsidRPr="00A850F4" w14:paraId="1B1B513C" w14:textId="77777777" w:rsidTr="003C13A2">
        <w:tc>
          <w:tcPr>
            <w:tcW w:w="1195" w:type="dxa"/>
          </w:tcPr>
          <w:p w14:paraId="7E5E495E" w14:textId="525D069D" w:rsidR="003C13A2" w:rsidRPr="003C13A2" w:rsidRDefault="003C13A2" w:rsidP="00C45BC9">
            <w:pPr>
              <w:jc w:val="both"/>
              <w:rPr>
                <w:i/>
                <w:iCs/>
                <w:sz w:val="20"/>
                <w:szCs w:val="20"/>
                <w:lang w:val="en-GB"/>
              </w:rPr>
            </w:pPr>
            <w:r w:rsidRPr="003C13A2">
              <w:rPr>
                <w:i/>
                <w:iCs/>
                <w:sz w:val="20"/>
                <w:szCs w:val="20"/>
                <w:lang w:val="en-GB"/>
              </w:rPr>
              <w:t>User</w:t>
            </w:r>
          </w:p>
        </w:tc>
        <w:tc>
          <w:tcPr>
            <w:tcW w:w="888" w:type="dxa"/>
          </w:tcPr>
          <w:p w14:paraId="0231A5B2" w14:textId="39028708" w:rsidR="003C13A2" w:rsidRDefault="003C13A2" w:rsidP="00C45BC9">
            <w:pPr>
              <w:jc w:val="both"/>
              <w:rPr>
                <w:sz w:val="20"/>
                <w:szCs w:val="20"/>
                <w:lang w:val="en-GB"/>
              </w:rPr>
            </w:pPr>
            <w:r>
              <w:rPr>
                <w:sz w:val="20"/>
                <w:szCs w:val="20"/>
                <w:lang w:val="en-GB"/>
              </w:rPr>
              <w:t>21</w:t>
            </w:r>
          </w:p>
        </w:tc>
        <w:tc>
          <w:tcPr>
            <w:tcW w:w="2199" w:type="dxa"/>
          </w:tcPr>
          <w:p w14:paraId="45AE4B98" w14:textId="77777777" w:rsidR="003C13A2" w:rsidRPr="00A850F4" w:rsidRDefault="003C13A2" w:rsidP="00C45BC9">
            <w:pPr>
              <w:jc w:val="both"/>
              <w:rPr>
                <w:sz w:val="20"/>
                <w:szCs w:val="20"/>
                <w:lang w:val="en-GB"/>
              </w:rPr>
            </w:pPr>
          </w:p>
        </w:tc>
        <w:tc>
          <w:tcPr>
            <w:tcW w:w="4021" w:type="dxa"/>
          </w:tcPr>
          <w:p w14:paraId="4A96ED52" w14:textId="77777777" w:rsidR="003C13A2" w:rsidRPr="00A850F4" w:rsidRDefault="003C13A2" w:rsidP="00C45BC9">
            <w:pPr>
              <w:jc w:val="both"/>
              <w:rPr>
                <w:sz w:val="20"/>
                <w:szCs w:val="20"/>
                <w:lang w:val="en-GB"/>
              </w:rPr>
            </w:pPr>
          </w:p>
        </w:tc>
      </w:tr>
    </w:tbl>
    <w:p w14:paraId="64274D4E" w14:textId="580C433B" w:rsidR="00C303E5" w:rsidRDefault="00C303E5" w:rsidP="00C303E5">
      <w:pPr>
        <w:jc w:val="both"/>
        <w:rPr>
          <w:sz w:val="20"/>
          <w:szCs w:val="20"/>
          <w:lang w:val="en-GB"/>
        </w:rPr>
      </w:pPr>
      <w:r>
        <w:rPr>
          <w:sz w:val="20"/>
          <w:szCs w:val="20"/>
          <w:lang w:val="en-GB"/>
        </w:rPr>
        <w:t>*The Files keyword is now a misnomer as only one database is permitted per connection.</w:t>
      </w:r>
    </w:p>
    <w:p w14:paraId="2E2819F6" w14:textId="1488EE36" w:rsidR="007D5F1C" w:rsidRDefault="007D5F1C" w:rsidP="007D5F1C">
      <w:pPr>
        <w:spacing w:before="120"/>
        <w:jc w:val="both"/>
        <w:rPr>
          <w:sz w:val="20"/>
          <w:szCs w:val="20"/>
          <w:lang w:val="en-GB"/>
        </w:rPr>
      </w:pPr>
      <w:r>
        <w:rPr>
          <w:sz w:val="20"/>
          <w:szCs w:val="20"/>
          <w:lang w:val="en-GB"/>
        </w:rPr>
        <w:t xml:space="preserve">On successful completion of this phase, non-encrypted communication resumes, and the </w:t>
      </w:r>
      <w:r w:rsidR="00CD6351">
        <w:rPr>
          <w:sz w:val="20"/>
          <w:szCs w:val="20"/>
          <w:lang w:val="en-GB"/>
        </w:rPr>
        <w:t>server responds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2"/>
        <w:gridCol w:w="942"/>
        <w:gridCol w:w="2201"/>
        <w:gridCol w:w="4028"/>
      </w:tblGrid>
      <w:tr w:rsidR="006E2C8D" w:rsidRPr="00A850F4" w14:paraId="4DA41B28" w14:textId="77777777" w:rsidTr="0072027B">
        <w:tc>
          <w:tcPr>
            <w:tcW w:w="1138" w:type="dxa"/>
          </w:tcPr>
          <w:p w14:paraId="5378BBCC" w14:textId="77777777" w:rsidR="006E2C8D" w:rsidRPr="003362F1" w:rsidRDefault="006E2C8D" w:rsidP="003362F1">
            <w:pPr>
              <w:jc w:val="center"/>
              <w:rPr>
                <w:b/>
                <w:sz w:val="20"/>
                <w:szCs w:val="20"/>
                <w:lang w:val="en-GB"/>
              </w:rPr>
            </w:pPr>
            <w:r w:rsidRPr="003362F1">
              <w:rPr>
                <w:b/>
                <w:sz w:val="20"/>
                <w:szCs w:val="20"/>
                <w:lang w:val="en-GB"/>
              </w:rPr>
              <w:t>Response Octet</w:t>
            </w:r>
          </w:p>
        </w:tc>
        <w:tc>
          <w:tcPr>
            <w:tcW w:w="955" w:type="dxa"/>
          </w:tcPr>
          <w:p w14:paraId="59C95B3F" w14:textId="77777777" w:rsidR="006E2C8D" w:rsidRPr="003362F1" w:rsidRDefault="006E2C8D" w:rsidP="003362F1">
            <w:pPr>
              <w:jc w:val="center"/>
              <w:rPr>
                <w:b/>
                <w:sz w:val="20"/>
                <w:szCs w:val="20"/>
                <w:lang w:val="en-GB"/>
              </w:rPr>
            </w:pPr>
            <w:r>
              <w:rPr>
                <w:b/>
                <w:sz w:val="20"/>
                <w:szCs w:val="20"/>
                <w:lang w:val="en-GB"/>
              </w:rPr>
              <w:t>Octet value</w:t>
            </w:r>
          </w:p>
        </w:tc>
        <w:tc>
          <w:tcPr>
            <w:tcW w:w="2268" w:type="dxa"/>
          </w:tcPr>
          <w:p w14:paraId="1CBE6D6F" w14:textId="77777777" w:rsidR="006E2C8D" w:rsidRPr="003362F1" w:rsidRDefault="006E2C8D" w:rsidP="003362F1">
            <w:pPr>
              <w:jc w:val="center"/>
              <w:rPr>
                <w:b/>
                <w:sz w:val="20"/>
                <w:szCs w:val="20"/>
                <w:lang w:val="en-GB"/>
              </w:rPr>
            </w:pPr>
            <w:r w:rsidRPr="003362F1">
              <w:rPr>
                <w:b/>
                <w:sz w:val="20"/>
                <w:szCs w:val="20"/>
                <w:lang w:val="en-GB"/>
              </w:rPr>
              <w:t>Further data</w:t>
            </w:r>
          </w:p>
        </w:tc>
        <w:tc>
          <w:tcPr>
            <w:tcW w:w="4168" w:type="dxa"/>
          </w:tcPr>
          <w:p w14:paraId="5079043B" w14:textId="77777777" w:rsidR="006E2C8D" w:rsidRPr="003362F1" w:rsidRDefault="006E2C8D" w:rsidP="003362F1">
            <w:pPr>
              <w:jc w:val="center"/>
              <w:rPr>
                <w:b/>
                <w:sz w:val="20"/>
                <w:szCs w:val="20"/>
                <w:lang w:val="en-GB"/>
              </w:rPr>
            </w:pPr>
            <w:r w:rsidRPr="003362F1">
              <w:rPr>
                <w:b/>
                <w:sz w:val="20"/>
                <w:szCs w:val="20"/>
                <w:lang w:val="en-GB"/>
              </w:rPr>
              <w:t>Description</w:t>
            </w:r>
          </w:p>
        </w:tc>
      </w:tr>
      <w:tr w:rsidR="006E2C8D" w:rsidRPr="00A850F4" w14:paraId="3758A1E8" w14:textId="77777777" w:rsidTr="0072027B">
        <w:tc>
          <w:tcPr>
            <w:tcW w:w="1138" w:type="dxa"/>
          </w:tcPr>
          <w:p w14:paraId="2BB2B190" w14:textId="77777777" w:rsidR="006E2C8D" w:rsidRPr="00A850F4" w:rsidRDefault="006E2C8D" w:rsidP="003362F1">
            <w:pPr>
              <w:jc w:val="both"/>
              <w:rPr>
                <w:sz w:val="20"/>
                <w:szCs w:val="20"/>
                <w:lang w:val="en-GB"/>
              </w:rPr>
            </w:pPr>
            <w:r>
              <w:rPr>
                <w:sz w:val="20"/>
                <w:szCs w:val="20"/>
                <w:lang w:val="en-GB"/>
              </w:rPr>
              <w:t>Primary</w:t>
            </w:r>
          </w:p>
        </w:tc>
        <w:tc>
          <w:tcPr>
            <w:tcW w:w="955" w:type="dxa"/>
          </w:tcPr>
          <w:p w14:paraId="0152A799" w14:textId="77777777" w:rsidR="006E2C8D" w:rsidRPr="00A850F4" w:rsidRDefault="006E2C8D" w:rsidP="003362F1">
            <w:pPr>
              <w:jc w:val="both"/>
              <w:rPr>
                <w:sz w:val="20"/>
                <w:szCs w:val="20"/>
                <w:lang w:val="en-GB"/>
              </w:rPr>
            </w:pPr>
            <w:r>
              <w:rPr>
                <w:sz w:val="20"/>
                <w:szCs w:val="20"/>
                <w:lang w:val="en-GB"/>
              </w:rPr>
              <w:t>60</w:t>
            </w:r>
          </w:p>
        </w:tc>
        <w:tc>
          <w:tcPr>
            <w:tcW w:w="2268" w:type="dxa"/>
          </w:tcPr>
          <w:p w14:paraId="5AF45A98" w14:textId="77777777" w:rsidR="006E2C8D" w:rsidRPr="00A850F4" w:rsidRDefault="006E2C8D" w:rsidP="003362F1">
            <w:pPr>
              <w:jc w:val="both"/>
              <w:rPr>
                <w:sz w:val="20"/>
                <w:szCs w:val="20"/>
                <w:lang w:val="en-GB"/>
              </w:rPr>
            </w:pPr>
          </w:p>
        </w:tc>
        <w:tc>
          <w:tcPr>
            <w:tcW w:w="4168" w:type="dxa"/>
          </w:tcPr>
          <w:p w14:paraId="6B445408" w14:textId="63E63511" w:rsidR="006E2C8D" w:rsidRPr="00C303E5" w:rsidRDefault="00C303E5" w:rsidP="003362F1">
            <w:pPr>
              <w:jc w:val="both"/>
              <w:rPr>
                <w:i/>
                <w:iCs/>
                <w:sz w:val="20"/>
                <w:szCs w:val="20"/>
                <w:lang w:val="en-GB"/>
              </w:rPr>
            </w:pPr>
            <w:r w:rsidRPr="00C303E5">
              <w:rPr>
                <w:i/>
                <w:iCs/>
                <w:sz w:val="20"/>
                <w:szCs w:val="20"/>
                <w:lang w:val="en-GB"/>
              </w:rPr>
              <w:t>Preserved for compatibility</w:t>
            </w:r>
          </w:p>
        </w:tc>
      </w:tr>
    </w:tbl>
    <w:p w14:paraId="4FDCBE21" w14:textId="16D46DE6" w:rsidR="007D5F1C" w:rsidRDefault="00187B07" w:rsidP="007D5F1C">
      <w:pPr>
        <w:pStyle w:val="Heading3"/>
      </w:pPr>
      <w:bookmarkStart w:id="345" w:name="_Toc170166720"/>
      <w:bookmarkStart w:id="346" w:name="_Toc142286412"/>
      <w:r>
        <w:t>8.</w:t>
      </w:r>
      <w:r w:rsidR="00D4176B">
        <w:t>8</w:t>
      </w:r>
      <w:r w:rsidR="00BB56D9">
        <w:t>.</w:t>
      </w:r>
      <w:r w:rsidR="00D4176B">
        <w:t>3</w:t>
      </w:r>
      <w:r w:rsidR="007D5F1C">
        <w:t xml:space="preserve"> </w:t>
      </w:r>
      <w:bookmarkEnd w:id="345"/>
      <w:r w:rsidR="008F76E7">
        <w:t>Protocol details</w:t>
      </w:r>
      <w:bookmarkEnd w:id="346"/>
    </w:p>
    <w:p w14:paraId="6276C636" w14:textId="7E42A70F" w:rsidR="007D5F1C" w:rsidRPr="00F55073" w:rsidRDefault="007D5F1C" w:rsidP="007D5F1C">
      <w:pPr>
        <w:spacing w:before="120" w:after="120"/>
        <w:jc w:val="both"/>
        <w:rPr>
          <w:sz w:val="20"/>
          <w:szCs w:val="20"/>
          <w:lang w:val="en-GB"/>
        </w:rPr>
      </w:pPr>
      <w:r>
        <w:rPr>
          <w:sz w:val="20"/>
          <w:szCs w:val="20"/>
          <w:lang w:val="en-GB"/>
        </w:rPr>
        <w:t>Normal traffic consists of client requests and server replies, using formats described in the following subsections ( braces { } indicate repetit</w:t>
      </w:r>
      <w:r w:rsidR="000863FA">
        <w:rPr>
          <w:sz w:val="20"/>
          <w:szCs w:val="20"/>
          <w:lang w:val="en-GB"/>
        </w:rPr>
        <w:t>ion prefixed by an int count ):</w:t>
      </w:r>
    </w:p>
    <w:tbl>
      <w:tblPr>
        <w:tblW w:w="85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54"/>
        <w:gridCol w:w="1048"/>
        <w:gridCol w:w="1275"/>
        <w:gridCol w:w="1238"/>
        <w:gridCol w:w="1030"/>
        <w:gridCol w:w="2184"/>
      </w:tblGrid>
      <w:tr w:rsidR="002B134D" w:rsidRPr="00A850F4" w14:paraId="73B17FBF" w14:textId="77777777" w:rsidTr="00500E96">
        <w:tc>
          <w:tcPr>
            <w:tcW w:w="1754" w:type="dxa"/>
          </w:tcPr>
          <w:p w14:paraId="019EF7BD" w14:textId="77777777" w:rsidR="007D5F1C" w:rsidRPr="00A850F4" w:rsidRDefault="002D66CC" w:rsidP="00C45BC9">
            <w:pPr>
              <w:jc w:val="center"/>
              <w:rPr>
                <w:b/>
                <w:sz w:val="20"/>
                <w:szCs w:val="20"/>
                <w:lang w:val="en-GB"/>
              </w:rPr>
            </w:pPr>
            <w:r>
              <w:rPr>
                <w:b/>
                <w:sz w:val="20"/>
                <w:szCs w:val="20"/>
                <w:lang w:val="en-GB"/>
              </w:rPr>
              <w:t xml:space="preserve">Protocol </w:t>
            </w:r>
            <w:r w:rsidR="007D5F1C" w:rsidRPr="00A850F4">
              <w:rPr>
                <w:b/>
                <w:sz w:val="20"/>
                <w:szCs w:val="20"/>
                <w:lang w:val="en-GB"/>
              </w:rPr>
              <w:t>Octet</w:t>
            </w:r>
          </w:p>
        </w:tc>
        <w:tc>
          <w:tcPr>
            <w:tcW w:w="1048" w:type="dxa"/>
          </w:tcPr>
          <w:p w14:paraId="4A92B346"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1275" w:type="dxa"/>
          </w:tcPr>
          <w:p w14:paraId="78F4654F" w14:textId="77777777" w:rsidR="007D5F1C" w:rsidRPr="00A850F4" w:rsidRDefault="007D5F1C" w:rsidP="00C45BC9">
            <w:pPr>
              <w:jc w:val="center"/>
              <w:rPr>
                <w:b/>
                <w:sz w:val="20"/>
                <w:szCs w:val="20"/>
                <w:lang w:val="en-GB"/>
              </w:rPr>
            </w:pPr>
            <w:r w:rsidRPr="00A850F4">
              <w:rPr>
                <w:b/>
                <w:sz w:val="20"/>
                <w:szCs w:val="20"/>
                <w:lang w:val="en-GB"/>
              </w:rPr>
              <w:t>Description</w:t>
            </w:r>
          </w:p>
        </w:tc>
        <w:tc>
          <w:tcPr>
            <w:tcW w:w="1238" w:type="dxa"/>
          </w:tcPr>
          <w:p w14:paraId="52DF8E0B" w14:textId="77777777" w:rsidR="007D5F1C" w:rsidRPr="00A850F4" w:rsidRDefault="003362F1" w:rsidP="00C45BC9">
            <w:pPr>
              <w:jc w:val="center"/>
              <w:rPr>
                <w:b/>
                <w:sz w:val="20"/>
                <w:szCs w:val="20"/>
                <w:lang w:val="en-GB"/>
              </w:rPr>
            </w:pPr>
            <w:r>
              <w:rPr>
                <w:b/>
                <w:sz w:val="20"/>
                <w:szCs w:val="20"/>
                <w:lang w:val="en-GB"/>
              </w:rPr>
              <w:t>Response</w:t>
            </w:r>
          </w:p>
          <w:p w14:paraId="6559300F" w14:textId="77777777" w:rsidR="007D5F1C" w:rsidRPr="00A850F4" w:rsidRDefault="007D5F1C" w:rsidP="000863FA">
            <w:pPr>
              <w:jc w:val="center"/>
              <w:rPr>
                <w:b/>
                <w:sz w:val="20"/>
                <w:szCs w:val="20"/>
                <w:lang w:val="en-GB"/>
              </w:rPr>
            </w:pPr>
            <w:r w:rsidRPr="00A850F4">
              <w:rPr>
                <w:b/>
                <w:sz w:val="20"/>
                <w:szCs w:val="20"/>
                <w:lang w:val="en-GB"/>
              </w:rPr>
              <w:t>Octet</w:t>
            </w:r>
            <w:r w:rsidR="000863FA">
              <w:rPr>
                <w:b/>
                <w:sz w:val="20"/>
                <w:szCs w:val="20"/>
                <w:lang w:val="en-GB"/>
              </w:rPr>
              <w:t>†</w:t>
            </w:r>
          </w:p>
        </w:tc>
        <w:tc>
          <w:tcPr>
            <w:tcW w:w="1030" w:type="dxa"/>
          </w:tcPr>
          <w:p w14:paraId="29959727"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184" w:type="dxa"/>
          </w:tcPr>
          <w:p w14:paraId="6AD475A1" w14:textId="77777777" w:rsidR="007D5F1C" w:rsidRPr="00A850F4" w:rsidRDefault="007D5F1C" w:rsidP="00C45BC9">
            <w:pPr>
              <w:jc w:val="center"/>
              <w:rPr>
                <w:b/>
                <w:sz w:val="20"/>
                <w:szCs w:val="20"/>
                <w:lang w:val="en-GB"/>
              </w:rPr>
            </w:pPr>
            <w:r w:rsidRPr="00A850F4">
              <w:rPr>
                <w:b/>
                <w:sz w:val="20"/>
                <w:szCs w:val="20"/>
                <w:lang w:val="en-GB"/>
              </w:rPr>
              <w:t>Description</w:t>
            </w:r>
          </w:p>
        </w:tc>
      </w:tr>
      <w:tr w:rsidR="002B134D" w:rsidRPr="00A850F4" w14:paraId="28EB5FFF" w14:textId="77777777" w:rsidTr="00500E96">
        <w:tc>
          <w:tcPr>
            <w:tcW w:w="1754" w:type="dxa"/>
          </w:tcPr>
          <w:p w14:paraId="7B7EAFB4" w14:textId="77777777" w:rsidR="007E49A9" w:rsidRPr="00A850F4" w:rsidRDefault="007E49A9" w:rsidP="007E2CC3">
            <w:pPr>
              <w:rPr>
                <w:sz w:val="20"/>
                <w:szCs w:val="20"/>
                <w:lang w:val="en-GB"/>
              </w:rPr>
            </w:pPr>
            <w:r>
              <w:rPr>
                <w:sz w:val="20"/>
                <w:szCs w:val="20"/>
                <w:lang w:val="en-GB"/>
              </w:rPr>
              <w:t>Authority</w:t>
            </w:r>
          </w:p>
        </w:tc>
        <w:tc>
          <w:tcPr>
            <w:tcW w:w="1048" w:type="dxa"/>
          </w:tcPr>
          <w:p w14:paraId="46278D31"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766073EE" w14:textId="77777777" w:rsidR="007E49A9" w:rsidRPr="00A850F4" w:rsidRDefault="007E49A9" w:rsidP="007E2CC3">
            <w:pPr>
              <w:rPr>
                <w:sz w:val="20"/>
                <w:szCs w:val="20"/>
                <w:lang w:val="en-GB"/>
              </w:rPr>
            </w:pPr>
            <w:r>
              <w:rPr>
                <w:sz w:val="20"/>
                <w:szCs w:val="20"/>
                <w:lang w:val="en-GB"/>
              </w:rPr>
              <w:t>Session role name</w:t>
            </w:r>
          </w:p>
        </w:tc>
        <w:tc>
          <w:tcPr>
            <w:tcW w:w="1238" w:type="dxa"/>
          </w:tcPr>
          <w:p w14:paraId="6D4C5736"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4BAA63C" w14:textId="77777777" w:rsidR="007E49A9" w:rsidRPr="00A850F4" w:rsidRDefault="007E49A9" w:rsidP="007E2CC3">
            <w:pPr>
              <w:jc w:val="both"/>
              <w:rPr>
                <w:sz w:val="20"/>
                <w:szCs w:val="20"/>
                <w:lang w:val="en-GB"/>
              </w:rPr>
            </w:pPr>
          </w:p>
        </w:tc>
        <w:tc>
          <w:tcPr>
            <w:tcW w:w="2184" w:type="dxa"/>
          </w:tcPr>
          <w:p w14:paraId="278809C4" w14:textId="77777777" w:rsidR="007E49A9" w:rsidRPr="00A850F4" w:rsidRDefault="007E49A9" w:rsidP="007E2CC3">
            <w:pPr>
              <w:jc w:val="both"/>
              <w:rPr>
                <w:sz w:val="20"/>
                <w:szCs w:val="20"/>
                <w:lang w:val="en-GB"/>
              </w:rPr>
            </w:pPr>
          </w:p>
        </w:tc>
      </w:tr>
      <w:tr w:rsidR="002B134D" w:rsidRPr="00A850F4" w14:paraId="16190B26" w14:textId="77777777" w:rsidTr="00500E96">
        <w:tc>
          <w:tcPr>
            <w:tcW w:w="1754" w:type="dxa"/>
          </w:tcPr>
          <w:p w14:paraId="68CE9187" w14:textId="77777777" w:rsidR="007E49A9" w:rsidRPr="00A850F4" w:rsidRDefault="007E49A9" w:rsidP="007E2CC3">
            <w:pPr>
              <w:jc w:val="both"/>
              <w:rPr>
                <w:sz w:val="20"/>
                <w:szCs w:val="20"/>
                <w:lang w:val="en-GB"/>
              </w:rPr>
            </w:pPr>
            <w:r>
              <w:rPr>
                <w:sz w:val="20"/>
                <w:szCs w:val="20"/>
                <w:lang w:val="en-GB"/>
              </w:rPr>
              <w:t>Begin</w:t>
            </w:r>
            <w:r w:rsidRPr="00A850F4">
              <w:rPr>
                <w:sz w:val="20"/>
                <w:szCs w:val="20"/>
                <w:lang w:val="en-GB"/>
              </w:rPr>
              <w:t>Transaction</w:t>
            </w:r>
          </w:p>
        </w:tc>
        <w:tc>
          <w:tcPr>
            <w:tcW w:w="1048" w:type="dxa"/>
          </w:tcPr>
          <w:p w14:paraId="57B1C45A" w14:textId="77777777" w:rsidR="007E49A9" w:rsidRPr="00A850F4" w:rsidRDefault="007E49A9" w:rsidP="007E2CC3">
            <w:pPr>
              <w:jc w:val="both"/>
              <w:rPr>
                <w:sz w:val="20"/>
                <w:szCs w:val="20"/>
                <w:lang w:val="en-GB"/>
              </w:rPr>
            </w:pPr>
          </w:p>
        </w:tc>
        <w:tc>
          <w:tcPr>
            <w:tcW w:w="1275" w:type="dxa"/>
          </w:tcPr>
          <w:p w14:paraId="59C6A881" w14:textId="77777777" w:rsidR="007E49A9" w:rsidRPr="00A850F4" w:rsidRDefault="007E49A9" w:rsidP="007E2CC3">
            <w:pPr>
              <w:jc w:val="both"/>
              <w:rPr>
                <w:sz w:val="20"/>
                <w:szCs w:val="20"/>
                <w:lang w:val="en-GB"/>
              </w:rPr>
            </w:pPr>
          </w:p>
        </w:tc>
        <w:tc>
          <w:tcPr>
            <w:tcW w:w="1238" w:type="dxa"/>
          </w:tcPr>
          <w:p w14:paraId="353B47B6" w14:textId="77777777" w:rsidR="007E49A9" w:rsidRPr="00A850F4" w:rsidRDefault="007E49A9" w:rsidP="007E2CC3">
            <w:pPr>
              <w:jc w:val="both"/>
              <w:rPr>
                <w:sz w:val="20"/>
                <w:szCs w:val="20"/>
                <w:lang w:val="en-GB"/>
              </w:rPr>
            </w:pPr>
          </w:p>
        </w:tc>
        <w:tc>
          <w:tcPr>
            <w:tcW w:w="1030" w:type="dxa"/>
          </w:tcPr>
          <w:p w14:paraId="3E3AEBB5" w14:textId="77777777" w:rsidR="007E49A9" w:rsidRPr="00A850F4" w:rsidRDefault="007E49A9" w:rsidP="007E2CC3">
            <w:pPr>
              <w:jc w:val="both"/>
              <w:rPr>
                <w:sz w:val="20"/>
                <w:szCs w:val="20"/>
                <w:lang w:val="en-GB"/>
              </w:rPr>
            </w:pPr>
          </w:p>
        </w:tc>
        <w:tc>
          <w:tcPr>
            <w:tcW w:w="2184" w:type="dxa"/>
          </w:tcPr>
          <w:p w14:paraId="75714961" w14:textId="77777777" w:rsidR="007E49A9" w:rsidRPr="00A850F4" w:rsidRDefault="007E49A9" w:rsidP="007E2CC3">
            <w:pPr>
              <w:jc w:val="both"/>
              <w:rPr>
                <w:sz w:val="20"/>
                <w:szCs w:val="20"/>
                <w:lang w:val="en-GB"/>
              </w:rPr>
            </w:pPr>
          </w:p>
        </w:tc>
      </w:tr>
      <w:tr w:rsidR="002B134D" w:rsidRPr="00A850F4" w14:paraId="4B564337" w14:textId="77777777" w:rsidTr="00500E96">
        <w:trPr>
          <w:trHeight w:val="233"/>
        </w:trPr>
        <w:tc>
          <w:tcPr>
            <w:tcW w:w="1754" w:type="dxa"/>
            <w:vMerge w:val="restart"/>
          </w:tcPr>
          <w:p w14:paraId="59CD5C7D" w14:textId="77777777" w:rsidR="007E49A9" w:rsidRDefault="007E49A9" w:rsidP="007E2CC3">
            <w:pPr>
              <w:jc w:val="both"/>
              <w:rPr>
                <w:sz w:val="20"/>
                <w:szCs w:val="20"/>
                <w:lang w:val="en-GB"/>
              </w:rPr>
            </w:pPr>
            <w:r>
              <w:rPr>
                <w:sz w:val="20"/>
                <w:szCs w:val="20"/>
                <w:lang w:val="en-GB"/>
              </w:rPr>
              <w:t>Check</w:t>
            </w:r>
          </w:p>
        </w:tc>
        <w:tc>
          <w:tcPr>
            <w:tcW w:w="1048" w:type="dxa"/>
            <w:vMerge w:val="restart"/>
          </w:tcPr>
          <w:p w14:paraId="3661FD47" w14:textId="77777777" w:rsidR="007E49A9" w:rsidRDefault="00FC2153" w:rsidP="007E2CC3">
            <w:pPr>
              <w:jc w:val="both"/>
              <w:rPr>
                <w:sz w:val="20"/>
                <w:szCs w:val="20"/>
                <w:lang w:val="en-GB"/>
              </w:rPr>
            </w:pPr>
            <w:r>
              <w:rPr>
                <w:sz w:val="20"/>
                <w:szCs w:val="20"/>
                <w:lang w:val="en-GB"/>
              </w:rPr>
              <w:t>String</w:t>
            </w:r>
          </w:p>
        </w:tc>
        <w:tc>
          <w:tcPr>
            <w:tcW w:w="1275" w:type="dxa"/>
            <w:vMerge w:val="restart"/>
          </w:tcPr>
          <w:p w14:paraId="683E6CC6" w14:textId="77777777" w:rsidR="007E49A9" w:rsidRDefault="007E49A9" w:rsidP="007E2CC3">
            <w:pPr>
              <w:jc w:val="both"/>
              <w:rPr>
                <w:sz w:val="20"/>
                <w:szCs w:val="20"/>
                <w:lang w:val="en-GB"/>
              </w:rPr>
            </w:pPr>
          </w:p>
        </w:tc>
        <w:tc>
          <w:tcPr>
            <w:tcW w:w="1238" w:type="dxa"/>
          </w:tcPr>
          <w:p w14:paraId="3DDFDBEB" w14:textId="77777777" w:rsidR="007E49A9" w:rsidRDefault="002B134D" w:rsidP="007E2CC3">
            <w:pPr>
              <w:jc w:val="both"/>
              <w:rPr>
                <w:sz w:val="20"/>
                <w:szCs w:val="20"/>
                <w:lang w:val="en-GB"/>
              </w:rPr>
            </w:pPr>
            <w:r>
              <w:rPr>
                <w:sz w:val="20"/>
                <w:szCs w:val="20"/>
                <w:lang w:val="en-GB"/>
              </w:rPr>
              <w:t>Valid</w:t>
            </w:r>
          </w:p>
        </w:tc>
        <w:tc>
          <w:tcPr>
            <w:tcW w:w="1030" w:type="dxa"/>
          </w:tcPr>
          <w:p w14:paraId="5004A71A" w14:textId="77777777" w:rsidR="007E49A9" w:rsidRDefault="007E49A9" w:rsidP="007E2CC3">
            <w:pPr>
              <w:jc w:val="both"/>
              <w:rPr>
                <w:sz w:val="20"/>
                <w:szCs w:val="20"/>
                <w:lang w:val="en-GB"/>
              </w:rPr>
            </w:pPr>
          </w:p>
        </w:tc>
        <w:tc>
          <w:tcPr>
            <w:tcW w:w="2184" w:type="dxa"/>
          </w:tcPr>
          <w:p w14:paraId="5D8B7D64" w14:textId="77777777" w:rsidR="007E49A9" w:rsidRDefault="007E49A9" w:rsidP="007E2CC3">
            <w:pPr>
              <w:jc w:val="both"/>
              <w:rPr>
                <w:sz w:val="20"/>
                <w:szCs w:val="20"/>
                <w:lang w:val="en-GB"/>
              </w:rPr>
            </w:pPr>
          </w:p>
        </w:tc>
      </w:tr>
      <w:tr w:rsidR="002B134D" w:rsidRPr="00A850F4" w14:paraId="619684AB" w14:textId="77777777" w:rsidTr="00500E96">
        <w:trPr>
          <w:trHeight w:val="232"/>
        </w:trPr>
        <w:tc>
          <w:tcPr>
            <w:tcW w:w="1754" w:type="dxa"/>
            <w:vMerge/>
          </w:tcPr>
          <w:p w14:paraId="475D5F4F" w14:textId="77777777" w:rsidR="007E49A9" w:rsidRDefault="007E49A9" w:rsidP="007E2CC3">
            <w:pPr>
              <w:jc w:val="both"/>
              <w:rPr>
                <w:sz w:val="20"/>
                <w:szCs w:val="20"/>
                <w:lang w:val="en-GB"/>
              </w:rPr>
            </w:pPr>
          </w:p>
        </w:tc>
        <w:tc>
          <w:tcPr>
            <w:tcW w:w="1048" w:type="dxa"/>
            <w:vMerge/>
          </w:tcPr>
          <w:p w14:paraId="641E3ABB" w14:textId="77777777" w:rsidR="007E49A9" w:rsidRDefault="007E49A9" w:rsidP="007E2CC3">
            <w:pPr>
              <w:jc w:val="both"/>
              <w:rPr>
                <w:sz w:val="20"/>
                <w:szCs w:val="20"/>
                <w:lang w:val="en-GB"/>
              </w:rPr>
            </w:pPr>
          </w:p>
        </w:tc>
        <w:tc>
          <w:tcPr>
            <w:tcW w:w="1275" w:type="dxa"/>
            <w:vMerge/>
          </w:tcPr>
          <w:p w14:paraId="76BFFA63" w14:textId="77777777" w:rsidR="007E49A9" w:rsidRPr="00032726" w:rsidRDefault="007E49A9" w:rsidP="007E2CC3">
            <w:pPr>
              <w:jc w:val="both"/>
              <w:rPr>
                <w:i/>
                <w:sz w:val="20"/>
                <w:szCs w:val="20"/>
                <w:lang w:val="en-GB"/>
              </w:rPr>
            </w:pPr>
          </w:p>
        </w:tc>
        <w:tc>
          <w:tcPr>
            <w:tcW w:w="1238" w:type="dxa"/>
          </w:tcPr>
          <w:p w14:paraId="3DF59BBB" w14:textId="77777777" w:rsidR="007E49A9" w:rsidRDefault="002B134D" w:rsidP="007E2CC3">
            <w:pPr>
              <w:jc w:val="both"/>
              <w:rPr>
                <w:sz w:val="20"/>
                <w:szCs w:val="20"/>
                <w:lang w:val="en-GB"/>
              </w:rPr>
            </w:pPr>
            <w:r>
              <w:rPr>
                <w:sz w:val="20"/>
                <w:szCs w:val="20"/>
                <w:lang w:val="en-GB"/>
              </w:rPr>
              <w:t>Invalid</w:t>
            </w:r>
          </w:p>
        </w:tc>
        <w:tc>
          <w:tcPr>
            <w:tcW w:w="1030" w:type="dxa"/>
          </w:tcPr>
          <w:p w14:paraId="126420D7" w14:textId="77777777" w:rsidR="007E49A9" w:rsidRDefault="007E49A9" w:rsidP="007E2CC3">
            <w:pPr>
              <w:jc w:val="both"/>
              <w:rPr>
                <w:sz w:val="20"/>
                <w:szCs w:val="20"/>
                <w:lang w:val="en-GB"/>
              </w:rPr>
            </w:pPr>
          </w:p>
        </w:tc>
        <w:tc>
          <w:tcPr>
            <w:tcW w:w="2184" w:type="dxa"/>
          </w:tcPr>
          <w:p w14:paraId="264C8BA8" w14:textId="77777777" w:rsidR="007E49A9" w:rsidRDefault="007E49A9" w:rsidP="007E2CC3">
            <w:pPr>
              <w:jc w:val="both"/>
              <w:rPr>
                <w:sz w:val="20"/>
                <w:szCs w:val="20"/>
                <w:lang w:val="en-GB"/>
              </w:rPr>
            </w:pPr>
          </w:p>
        </w:tc>
      </w:tr>
      <w:tr w:rsidR="002B134D" w:rsidRPr="00A850F4" w14:paraId="326494D2" w14:textId="77777777" w:rsidTr="00500E96">
        <w:tc>
          <w:tcPr>
            <w:tcW w:w="1754" w:type="dxa"/>
          </w:tcPr>
          <w:p w14:paraId="666C8FC0" w14:textId="77777777" w:rsidR="007E49A9" w:rsidRDefault="007E49A9" w:rsidP="007E2CC3">
            <w:pPr>
              <w:jc w:val="both"/>
              <w:rPr>
                <w:sz w:val="20"/>
                <w:szCs w:val="20"/>
                <w:lang w:val="en-GB"/>
              </w:rPr>
            </w:pPr>
            <w:r>
              <w:rPr>
                <w:sz w:val="20"/>
                <w:szCs w:val="20"/>
                <w:lang w:val="en-GB"/>
              </w:rPr>
              <w:t>CheckConflict</w:t>
            </w:r>
          </w:p>
        </w:tc>
        <w:tc>
          <w:tcPr>
            <w:tcW w:w="1048" w:type="dxa"/>
          </w:tcPr>
          <w:p w14:paraId="6DD3ADB6" w14:textId="77777777" w:rsidR="007E49A9" w:rsidRDefault="007E49A9" w:rsidP="007E2CC3">
            <w:pPr>
              <w:jc w:val="both"/>
              <w:rPr>
                <w:sz w:val="20"/>
                <w:szCs w:val="20"/>
                <w:lang w:val="en-GB"/>
              </w:rPr>
            </w:pPr>
          </w:p>
        </w:tc>
        <w:tc>
          <w:tcPr>
            <w:tcW w:w="1275" w:type="dxa"/>
          </w:tcPr>
          <w:p w14:paraId="6CBC0DB5" w14:textId="77777777" w:rsidR="007E49A9" w:rsidRDefault="007E49A9" w:rsidP="007E2CC3">
            <w:pPr>
              <w:jc w:val="both"/>
              <w:rPr>
                <w:sz w:val="20"/>
                <w:szCs w:val="20"/>
                <w:lang w:val="en-GB"/>
              </w:rPr>
            </w:pPr>
          </w:p>
        </w:tc>
        <w:tc>
          <w:tcPr>
            <w:tcW w:w="1238" w:type="dxa"/>
          </w:tcPr>
          <w:p w14:paraId="0566DCDB" w14:textId="77777777" w:rsidR="007E49A9" w:rsidRPr="00A850F4" w:rsidRDefault="007E49A9" w:rsidP="007E2CC3">
            <w:pPr>
              <w:jc w:val="both"/>
              <w:rPr>
                <w:sz w:val="20"/>
                <w:szCs w:val="20"/>
                <w:lang w:val="en-GB"/>
              </w:rPr>
            </w:pPr>
          </w:p>
        </w:tc>
        <w:tc>
          <w:tcPr>
            <w:tcW w:w="1030" w:type="dxa"/>
          </w:tcPr>
          <w:p w14:paraId="56337A06" w14:textId="77777777" w:rsidR="007E49A9" w:rsidRDefault="007E49A9" w:rsidP="007E2CC3">
            <w:pPr>
              <w:jc w:val="both"/>
              <w:rPr>
                <w:sz w:val="20"/>
                <w:szCs w:val="20"/>
                <w:lang w:val="en-GB"/>
              </w:rPr>
            </w:pPr>
            <w:r>
              <w:rPr>
                <w:sz w:val="20"/>
                <w:szCs w:val="20"/>
                <w:lang w:val="en-GB"/>
              </w:rPr>
              <w:t>int</w:t>
            </w:r>
          </w:p>
        </w:tc>
        <w:tc>
          <w:tcPr>
            <w:tcW w:w="2184" w:type="dxa"/>
          </w:tcPr>
          <w:p w14:paraId="0FDD286D" w14:textId="77777777" w:rsidR="007E49A9" w:rsidRDefault="007E49A9" w:rsidP="007E2CC3">
            <w:pPr>
              <w:jc w:val="both"/>
              <w:rPr>
                <w:sz w:val="20"/>
                <w:szCs w:val="20"/>
                <w:lang w:val="en-GB"/>
              </w:rPr>
            </w:pPr>
            <w:r>
              <w:rPr>
                <w:sz w:val="20"/>
                <w:szCs w:val="20"/>
                <w:lang w:val="en-GB"/>
              </w:rPr>
              <w:t>1 if transaction conflict has occurred</w:t>
            </w:r>
          </w:p>
        </w:tc>
      </w:tr>
      <w:tr w:rsidR="002B134D" w:rsidRPr="00A850F4" w14:paraId="30CE00F5" w14:textId="77777777" w:rsidTr="00500E96">
        <w:tc>
          <w:tcPr>
            <w:tcW w:w="1754" w:type="dxa"/>
          </w:tcPr>
          <w:p w14:paraId="57AE111B" w14:textId="77777777" w:rsidR="007E49A9" w:rsidRPr="00A850F4" w:rsidRDefault="007E49A9" w:rsidP="007E2CC3">
            <w:pPr>
              <w:jc w:val="both"/>
              <w:rPr>
                <w:sz w:val="20"/>
                <w:szCs w:val="20"/>
                <w:lang w:val="en-GB"/>
              </w:rPr>
            </w:pPr>
            <w:r>
              <w:rPr>
                <w:sz w:val="20"/>
                <w:szCs w:val="20"/>
                <w:lang w:val="en-GB"/>
              </w:rPr>
              <w:t>CloseC</w:t>
            </w:r>
            <w:r w:rsidRPr="00A850F4">
              <w:rPr>
                <w:sz w:val="20"/>
                <w:szCs w:val="20"/>
                <w:lang w:val="en-GB"/>
              </w:rPr>
              <w:t>onnection</w:t>
            </w:r>
          </w:p>
        </w:tc>
        <w:tc>
          <w:tcPr>
            <w:tcW w:w="1048" w:type="dxa"/>
          </w:tcPr>
          <w:p w14:paraId="4BD32A53" w14:textId="77777777" w:rsidR="007E49A9" w:rsidRPr="00A850F4" w:rsidRDefault="007E49A9" w:rsidP="007E2CC3">
            <w:pPr>
              <w:jc w:val="both"/>
              <w:rPr>
                <w:sz w:val="20"/>
                <w:szCs w:val="20"/>
                <w:lang w:val="en-GB"/>
              </w:rPr>
            </w:pPr>
          </w:p>
        </w:tc>
        <w:tc>
          <w:tcPr>
            <w:tcW w:w="1275" w:type="dxa"/>
          </w:tcPr>
          <w:p w14:paraId="7F0B931B" w14:textId="77777777" w:rsidR="007E49A9" w:rsidRPr="00A850F4" w:rsidRDefault="007E49A9" w:rsidP="007E2CC3">
            <w:pPr>
              <w:jc w:val="both"/>
              <w:rPr>
                <w:sz w:val="20"/>
                <w:szCs w:val="20"/>
                <w:lang w:val="en-GB"/>
              </w:rPr>
            </w:pPr>
          </w:p>
        </w:tc>
        <w:tc>
          <w:tcPr>
            <w:tcW w:w="1238" w:type="dxa"/>
          </w:tcPr>
          <w:p w14:paraId="7A1774A8" w14:textId="77777777" w:rsidR="007E49A9" w:rsidRPr="00A850F4" w:rsidRDefault="007E49A9" w:rsidP="007E2CC3">
            <w:pPr>
              <w:jc w:val="both"/>
              <w:rPr>
                <w:sz w:val="20"/>
                <w:szCs w:val="20"/>
                <w:lang w:val="en-GB"/>
              </w:rPr>
            </w:pPr>
          </w:p>
        </w:tc>
        <w:tc>
          <w:tcPr>
            <w:tcW w:w="1030" w:type="dxa"/>
          </w:tcPr>
          <w:p w14:paraId="70E348FD" w14:textId="77777777" w:rsidR="007E49A9" w:rsidRPr="00A850F4" w:rsidRDefault="007E49A9" w:rsidP="007E2CC3">
            <w:pPr>
              <w:jc w:val="both"/>
              <w:rPr>
                <w:sz w:val="20"/>
                <w:szCs w:val="20"/>
                <w:lang w:val="en-GB"/>
              </w:rPr>
            </w:pPr>
          </w:p>
        </w:tc>
        <w:tc>
          <w:tcPr>
            <w:tcW w:w="2184" w:type="dxa"/>
          </w:tcPr>
          <w:p w14:paraId="5A740AC5" w14:textId="77777777" w:rsidR="007E49A9" w:rsidRPr="00A850F4" w:rsidRDefault="007E49A9" w:rsidP="007E2CC3">
            <w:pPr>
              <w:jc w:val="both"/>
              <w:rPr>
                <w:sz w:val="20"/>
                <w:szCs w:val="20"/>
                <w:lang w:val="en-GB"/>
              </w:rPr>
            </w:pPr>
          </w:p>
        </w:tc>
      </w:tr>
      <w:tr w:rsidR="002B134D" w:rsidRPr="00A850F4" w14:paraId="06E7557A" w14:textId="77777777" w:rsidTr="00500E96">
        <w:tc>
          <w:tcPr>
            <w:tcW w:w="1754" w:type="dxa"/>
          </w:tcPr>
          <w:p w14:paraId="6A07853A" w14:textId="77777777" w:rsidR="007E49A9" w:rsidRPr="00A850F4" w:rsidRDefault="007E49A9" w:rsidP="007E2CC3">
            <w:pPr>
              <w:jc w:val="both"/>
              <w:rPr>
                <w:sz w:val="20"/>
                <w:szCs w:val="20"/>
                <w:lang w:val="en-GB"/>
              </w:rPr>
            </w:pPr>
            <w:r w:rsidRPr="00A850F4">
              <w:rPr>
                <w:sz w:val="20"/>
                <w:szCs w:val="20"/>
                <w:lang w:val="en-GB"/>
              </w:rPr>
              <w:t>Close</w:t>
            </w:r>
            <w:r>
              <w:rPr>
                <w:sz w:val="20"/>
                <w:szCs w:val="20"/>
                <w:lang w:val="en-GB"/>
              </w:rPr>
              <w:t>Reader</w:t>
            </w:r>
          </w:p>
        </w:tc>
        <w:tc>
          <w:tcPr>
            <w:tcW w:w="1048" w:type="dxa"/>
          </w:tcPr>
          <w:p w14:paraId="3D8EF430" w14:textId="77777777" w:rsidR="007E49A9" w:rsidRPr="00A850F4" w:rsidRDefault="007E49A9" w:rsidP="007E2CC3">
            <w:pPr>
              <w:jc w:val="both"/>
              <w:rPr>
                <w:sz w:val="20"/>
                <w:szCs w:val="20"/>
                <w:lang w:val="en-GB"/>
              </w:rPr>
            </w:pPr>
          </w:p>
        </w:tc>
        <w:tc>
          <w:tcPr>
            <w:tcW w:w="1275" w:type="dxa"/>
          </w:tcPr>
          <w:p w14:paraId="303AA16B" w14:textId="77777777" w:rsidR="007E49A9" w:rsidRPr="00A850F4" w:rsidRDefault="007E49A9" w:rsidP="007E2CC3">
            <w:pPr>
              <w:jc w:val="both"/>
              <w:rPr>
                <w:sz w:val="20"/>
                <w:szCs w:val="20"/>
                <w:lang w:val="en-GB"/>
              </w:rPr>
            </w:pPr>
          </w:p>
        </w:tc>
        <w:tc>
          <w:tcPr>
            <w:tcW w:w="1238" w:type="dxa"/>
          </w:tcPr>
          <w:p w14:paraId="544F4064" w14:textId="77777777" w:rsidR="007E49A9" w:rsidRPr="00A850F4" w:rsidRDefault="007E49A9" w:rsidP="007E2CC3">
            <w:pPr>
              <w:jc w:val="both"/>
              <w:rPr>
                <w:sz w:val="20"/>
                <w:szCs w:val="20"/>
                <w:lang w:val="en-GB"/>
              </w:rPr>
            </w:pPr>
          </w:p>
        </w:tc>
        <w:tc>
          <w:tcPr>
            <w:tcW w:w="1030" w:type="dxa"/>
          </w:tcPr>
          <w:p w14:paraId="7F6610D8" w14:textId="77777777" w:rsidR="007E49A9" w:rsidRPr="00A850F4" w:rsidRDefault="007E49A9" w:rsidP="007E2CC3">
            <w:pPr>
              <w:jc w:val="both"/>
              <w:rPr>
                <w:sz w:val="20"/>
                <w:szCs w:val="20"/>
                <w:lang w:val="en-GB"/>
              </w:rPr>
            </w:pPr>
          </w:p>
        </w:tc>
        <w:tc>
          <w:tcPr>
            <w:tcW w:w="2184" w:type="dxa"/>
          </w:tcPr>
          <w:p w14:paraId="09A12A7B" w14:textId="77777777" w:rsidR="007E49A9" w:rsidRPr="00A850F4" w:rsidRDefault="007E49A9" w:rsidP="007E2CC3">
            <w:pPr>
              <w:jc w:val="both"/>
              <w:rPr>
                <w:sz w:val="20"/>
                <w:szCs w:val="20"/>
                <w:lang w:val="en-GB"/>
              </w:rPr>
            </w:pPr>
          </w:p>
        </w:tc>
      </w:tr>
      <w:tr w:rsidR="002B134D" w:rsidRPr="00A850F4" w14:paraId="06F47E37" w14:textId="77777777" w:rsidTr="00500E96">
        <w:tc>
          <w:tcPr>
            <w:tcW w:w="1754" w:type="dxa"/>
          </w:tcPr>
          <w:p w14:paraId="73C6E3E9" w14:textId="77777777" w:rsidR="007E49A9" w:rsidRPr="00A850F4" w:rsidRDefault="007E49A9" w:rsidP="007E2CC3">
            <w:pPr>
              <w:jc w:val="both"/>
              <w:rPr>
                <w:sz w:val="20"/>
                <w:szCs w:val="20"/>
                <w:lang w:val="en-GB"/>
              </w:rPr>
            </w:pPr>
            <w:r w:rsidRPr="00A850F4">
              <w:rPr>
                <w:sz w:val="20"/>
                <w:szCs w:val="20"/>
                <w:lang w:val="en-GB"/>
              </w:rPr>
              <w:t>Commit</w:t>
            </w:r>
          </w:p>
        </w:tc>
        <w:tc>
          <w:tcPr>
            <w:tcW w:w="1048" w:type="dxa"/>
          </w:tcPr>
          <w:p w14:paraId="3022637F" w14:textId="77777777" w:rsidR="007E49A9" w:rsidRPr="00A850F4" w:rsidRDefault="007E49A9" w:rsidP="007E2CC3">
            <w:pPr>
              <w:jc w:val="both"/>
              <w:rPr>
                <w:sz w:val="20"/>
                <w:szCs w:val="20"/>
                <w:lang w:val="en-GB"/>
              </w:rPr>
            </w:pPr>
          </w:p>
        </w:tc>
        <w:tc>
          <w:tcPr>
            <w:tcW w:w="1275" w:type="dxa"/>
          </w:tcPr>
          <w:p w14:paraId="324FD0BC" w14:textId="77777777" w:rsidR="007E49A9" w:rsidRPr="00A850F4" w:rsidRDefault="007E49A9" w:rsidP="007E2CC3">
            <w:pPr>
              <w:jc w:val="both"/>
              <w:rPr>
                <w:sz w:val="20"/>
                <w:szCs w:val="20"/>
                <w:lang w:val="en-GB"/>
              </w:rPr>
            </w:pPr>
          </w:p>
        </w:tc>
        <w:tc>
          <w:tcPr>
            <w:tcW w:w="1238" w:type="dxa"/>
          </w:tcPr>
          <w:p w14:paraId="3B078EB8"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BFAFB31" w14:textId="77777777" w:rsidR="007E49A9" w:rsidRPr="00A850F4" w:rsidRDefault="007E49A9" w:rsidP="007E2CC3">
            <w:pPr>
              <w:jc w:val="both"/>
              <w:rPr>
                <w:sz w:val="20"/>
                <w:szCs w:val="20"/>
                <w:lang w:val="en-GB"/>
              </w:rPr>
            </w:pPr>
          </w:p>
        </w:tc>
        <w:tc>
          <w:tcPr>
            <w:tcW w:w="2184" w:type="dxa"/>
          </w:tcPr>
          <w:p w14:paraId="5683522D" w14:textId="77777777" w:rsidR="007E49A9" w:rsidRPr="00A850F4" w:rsidRDefault="007E49A9" w:rsidP="007E2CC3">
            <w:pPr>
              <w:jc w:val="both"/>
              <w:rPr>
                <w:sz w:val="20"/>
                <w:szCs w:val="20"/>
                <w:lang w:val="en-GB"/>
              </w:rPr>
            </w:pPr>
          </w:p>
        </w:tc>
      </w:tr>
      <w:tr w:rsidR="002B134D" w:rsidRPr="00A850F4" w14:paraId="4DD083F4" w14:textId="77777777" w:rsidTr="00500E96">
        <w:tc>
          <w:tcPr>
            <w:tcW w:w="1754" w:type="dxa"/>
          </w:tcPr>
          <w:p w14:paraId="6C9AACBD" w14:textId="77777777" w:rsidR="007E49A9" w:rsidRPr="00A850F4" w:rsidRDefault="007E49A9" w:rsidP="007E2CC3">
            <w:pPr>
              <w:jc w:val="both"/>
              <w:rPr>
                <w:sz w:val="20"/>
                <w:szCs w:val="20"/>
                <w:lang w:val="en-GB"/>
              </w:rPr>
            </w:pPr>
            <w:r>
              <w:rPr>
                <w:sz w:val="20"/>
                <w:szCs w:val="20"/>
                <w:lang w:val="en-GB"/>
              </w:rPr>
              <w:t>CommitAndReport</w:t>
            </w:r>
          </w:p>
        </w:tc>
        <w:tc>
          <w:tcPr>
            <w:tcW w:w="1048" w:type="dxa"/>
          </w:tcPr>
          <w:p w14:paraId="04E1C7AC" w14:textId="77777777" w:rsidR="007E49A9" w:rsidRPr="00A850F4" w:rsidRDefault="00AC629D" w:rsidP="004B6324">
            <w:pPr>
              <w:jc w:val="both"/>
              <w:rPr>
                <w:sz w:val="20"/>
                <w:szCs w:val="20"/>
                <w:lang w:val="en-GB"/>
              </w:rPr>
            </w:pPr>
            <w:r>
              <w:rPr>
                <w:sz w:val="20"/>
                <w:szCs w:val="20"/>
                <w:lang w:val="en-GB"/>
              </w:rPr>
              <w:t>{</w:t>
            </w:r>
            <w:r w:rsidR="004B6324">
              <w:rPr>
                <w:sz w:val="20"/>
                <w:szCs w:val="20"/>
                <w:lang w:val="en-GB"/>
              </w:rPr>
              <w:t>check</w:t>
            </w:r>
            <w:r>
              <w:rPr>
                <w:sz w:val="20"/>
                <w:szCs w:val="20"/>
                <w:lang w:val="en-GB"/>
              </w:rPr>
              <w:t>}</w:t>
            </w:r>
          </w:p>
        </w:tc>
        <w:tc>
          <w:tcPr>
            <w:tcW w:w="1275" w:type="dxa"/>
          </w:tcPr>
          <w:p w14:paraId="64B5D272" w14:textId="77777777" w:rsidR="007E49A9" w:rsidRPr="00A850F4" w:rsidRDefault="007E49A9" w:rsidP="007E2CC3">
            <w:pPr>
              <w:jc w:val="both"/>
              <w:rPr>
                <w:sz w:val="20"/>
                <w:szCs w:val="20"/>
                <w:lang w:val="en-GB"/>
              </w:rPr>
            </w:pPr>
          </w:p>
        </w:tc>
        <w:tc>
          <w:tcPr>
            <w:tcW w:w="1238" w:type="dxa"/>
          </w:tcPr>
          <w:p w14:paraId="2E574BC3" w14:textId="77777777" w:rsidR="007E49A9" w:rsidRPr="00A850F4" w:rsidRDefault="002B134D" w:rsidP="007E2CC3">
            <w:pPr>
              <w:jc w:val="both"/>
              <w:rPr>
                <w:sz w:val="20"/>
                <w:szCs w:val="20"/>
                <w:lang w:val="en-GB"/>
              </w:rPr>
            </w:pPr>
            <w:r>
              <w:rPr>
                <w:sz w:val="20"/>
                <w:szCs w:val="20"/>
                <w:lang w:val="en-GB"/>
              </w:rPr>
              <w:t>TransactionReport</w:t>
            </w:r>
          </w:p>
        </w:tc>
        <w:tc>
          <w:tcPr>
            <w:tcW w:w="1030" w:type="dxa"/>
          </w:tcPr>
          <w:p w14:paraId="66024457" w14:textId="77777777" w:rsidR="007E49A9" w:rsidRPr="00A850F4" w:rsidRDefault="009A67E1" w:rsidP="004B6324">
            <w:pPr>
              <w:jc w:val="both"/>
              <w:rPr>
                <w:sz w:val="20"/>
                <w:szCs w:val="20"/>
                <w:lang w:val="en-GB"/>
              </w:rPr>
            </w:pPr>
            <w:r>
              <w:rPr>
                <w:sz w:val="20"/>
                <w:szCs w:val="20"/>
                <w:lang w:val="en-GB"/>
              </w:rPr>
              <w:t xml:space="preserve">int, </w:t>
            </w:r>
            <w:r w:rsidR="00AC629D">
              <w:rPr>
                <w:sz w:val="20"/>
                <w:szCs w:val="20"/>
                <w:lang w:val="en-GB"/>
              </w:rPr>
              <w:t>{</w:t>
            </w:r>
            <w:r w:rsidR="004B6324">
              <w:rPr>
                <w:sz w:val="20"/>
                <w:szCs w:val="20"/>
                <w:lang w:val="en-GB"/>
              </w:rPr>
              <w:t>check</w:t>
            </w:r>
            <w:r w:rsidR="00AC629D">
              <w:rPr>
                <w:sz w:val="20"/>
                <w:szCs w:val="20"/>
                <w:lang w:val="en-GB"/>
              </w:rPr>
              <w:t>}</w:t>
            </w:r>
          </w:p>
        </w:tc>
        <w:tc>
          <w:tcPr>
            <w:tcW w:w="2184" w:type="dxa"/>
          </w:tcPr>
          <w:p w14:paraId="0004A8E8" w14:textId="77777777" w:rsidR="007E49A9" w:rsidRPr="00A850F4" w:rsidRDefault="00AC629D" w:rsidP="007E49A9">
            <w:pPr>
              <w:jc w:val="both"/>
              <w:rPr>
                <w:sz w:val="20"/>
                <w:szCs w:val="20"/>
                <w:lang w:val="en-GB"/>
              </w:rPr>
            </w:pPr>
            <w:r>
              <w:rPr>
                <w:sz w:val="20"/>
                <w:szCs w:val="20"/>
                <w:lang w:val="en-GB"/>
              </w:rPr>
              <w:t>Updates the check information</w:t>
            </w:r>
          </w:p>
        </w:tc>
      </w:tr>
      <w:tr w:rsidR="002B134D" w:rsidRPr="00A850F4" w14:paraId="6BF8D403" w14:textId="77777777" w:rsidTr="00500E96">
        <w:tc>
          <w:tcPr>
            <w:tcW w:w="1754" w:type="dxa"/>
          </w:tcPr>
          <w:p w14:paraId="0024F42A" w14:textId="77777777" w:rsidR="00987893" w:rsidRPr="00A850F4" w:rsidRDefault="00987893" w:rsidP="007E2CC3">
            <w:pPr>
              <w:jc w:val="both"/>
              <w:rPr>
                <w:sz w:val="20"/>
                <w:szCs w:val="20"/>
                <w:lang w:val="en-GB"/>
              </w:rPr>
            </w:pPr>
            <w:r>
              <w:rPr>
                <w:sz w:val="20"/>
                <w:szCs w:val="20"/>
                <w:lang w:val="en-GB"/>
              </w:rPr>
              <w:t>Delete</w:t>
            </w:r>
          </w:p>
        </w:tc>
        <w:tc>
          <w:tcPr>
            <w:tcW w:w="1048" w:type="dxa"/>
          </w:tcPr>
          <w:p w14:paraId="24B79A7E" w14:textId="5E4C2B65" w:rsidR="00987893" w:rsidRPr="00A850F4" w:rsidRDefault="00987893" w:rsidP="007E2CC3">
            <w:pPr>
              <w:jc w:val="both"/>
              <w:rPr>
                <w:sz w:val="20"/>
                <w:szCs w:val="20"/>
                <w:lang w:val="en-GB"/>
              </w:rPr>
            </w:pPr>
            <w:r>
              <w:rPr>
                <w:sz w:val="20"/>
                <w:szCs w:val="20"/>
                <w:lang w:val="en-GB"/>
              </w:rPr>
              <w:t>int,</w:t>
            </w:r>
            <w:r w:rsidR="007667E0">
              <w:rPr>
                <w:sz w:val="20"/>
                <w:szCs w:val="20"/>
                <w:lang w:val="en-GB"/>
              </w:rPr>
              <w:t xml:space="preserve"> string</w:t>
            </w:r>
          </w:p>
        </w:tc>
        <w:tc>
          <w:tcPr>
            <w:tcW w:w="1275" w:type="dxa"/>
          </w:tcPr>
          <w:p w14:paraId="32AEA632" w14:textId="16DD5C17" w:rsidR="00987893" w:rsidRDefault="00987893" w:rsidP="007E2CC3">
            <w:pPr>
              <w:jc w:val="both"/>
              <w:rPr>
                <w:sz w:val="20"/>
                <w:szCs w:val="20"/>
                <w:lang w:val="en-GB"/>
              </w:rPr>
            </w:pPr>
            <w:r>
              <w:rPr>
                <w:sz w:val="20"/>
                <w:szCs w:val="20"/>
                <w:lang w:val="en-GB"/>
              </w:rPr>
              <w:t xml:space="preserve">Schema key, </w:t>
            </w:r>
            <w:r w:rsidR="007667E0">
              <w:rPr>
                <w:sz w:val="20"/>
                <w:szCs w:val="20"/>
                <w:lang w:val="en-GB"/>
              </w:rPr>
              <w:t>entity</w:t>
            </w:r>
          </w:p>
        </w:tc>
        <w:tc>
          <w:tcPr>
            <w:tcW w:w="1238" w:type="dxa"/>
          </w:tcPr>
          <w:p w14:paraId="712AACE5" w14:textId="77777777" w:rsidR="00987893" w:rsidRDefault="002B134D" w:rsidP="007E2CC3">
            <w:pPr>
              <w:jc w:val="both"/>
              <w:rPr>
                <w:sz w:val="20"/>
                <w:szCs w:val="20"/>
                <w:lang w:val="en-GB"/>
              </w:rPr>
            </w:pPr>
            <w:r>
              <w:rPr>
                <w:sz w:val="20"/>
                <w:szCs w:val="20"/>
                <w:lang w:val="en-GB"/>
              </w:rPr>
              <w:t>Done</w:t>
            </w:r>
          </w:p>
        </w:tc>
        <w:tc>
          <w:tcPr>
            <w:tcW w:w="1030" w:type="dxa"/>
          </w:tcPr>
          <w:p w14:paraId="0D37BA24" w14:textId="77777777" w:rsidR="00987893" w:rsidRPr="00A850F4" w:rsidRDefault="00987893" w:rsidP="007E2CC3">
            <w:pPr>
              <w:jc w:val="both"/>
              <w:rPr>
                <w:sz w:val="20"/>
                <w:szCs w:val="20"/>
                <w:lang w:val="en-GB"/>
              </w:rPr>
            </w:pPr>
          </w:p>
        </w:tc>
        <w:tc>
          <w:tcPr>
            <w:tcW w:w="2184" w:type="dxa"/>
          </w:tcPr>
          <w:p w14:paraId="2DECAEC0" w14:textId="5935F454" w:rsidR="00987893" w:rsidRDefault="00987893" w:rsidP="007E2CC3">
            <w:pPr>
              <w:jc w:val="both"/>
              <w:rPr>
                <w:sz w:val="20"/>
                <w:szCs w:val="20"/>
                <w:lang w:val="en-GB"/>
              </w:rPr>
            </w:pPr>
          </w:p>
        </w:tc>
      </w:tr>
      <w:tr w:rsidR="002B134D" w:rsidRPr="00A850F4" w14:paraId="19E61F0F" w14:textId="77777777" w:rsidTr="00500E96">
        <w:tc>
          <w:tcPr>
            <w:tcW w:w="1754" w:type="dxa"/>
          </w:tcPr>
          <w:p w14:paraId="43EA763E" w14:textId="77777777" w:rsidR="007E49A9" w:rsidRPr="00A850F4" w:rsidRDefault="007E49A9" w:rsidP="007E2CC3">
            <w:pPr>
              <w:jc w:val="both"/>
              <w:rPr>
                <w:sz w:val="20"/>
                <w:szCs w:val="20"/>
                <w:lang w:val="en-GB"/>
              </w:rPr>
            </w:pPr>
            <w:r>
              <w:rPr>
                <w:sz w:val="20"/>
                <w:szCs w:val="20"/>
                <w:lang w:val="en-GB"/>
              </w:rPr>
              <w:t>DetachD</w:t>
            </w:r>
            <w:r w:rsidRPr="00A850F4">
              <w:rPr>
                <w:sz w:val="20"/>
                <w:szCs w:val="20"/>
                <w:lang w:val="en-GB"/>
              </w:rPr>
              <w:t>atabase</w:t>
            </w:r>
          </w:p>
        </w:tc>
        <w:tc>
          <w:tcPr>
            <w:tcW w:w="1048" w:type="dxa"/>
          </w:tcPr>
          <w:p w14:paraId="14C70BCE"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331CAB2A" w14:textId="77777777" w:rsidR="007E49A9" w:rsidRPr="00A850F4" w:rsidRDefault="007E49A9" w:rsidP="007E2CC3">
            <w:pPr>
              <w:jc w:val="both"/>
              <w:rPr>
                <w:sz w:val="20"/>
                <w:szCs w:val="20"/>
                <w:lang w:val="en-GB"/>
              </w:rPr>
            </w:pPr>
            <w:r>
              <w:rPr>
                <w:sz w:val="20"/>
                <w:szCs w:val="20"/>
                <w:lang w:val="en-GB"/>
              </w:rPr>
              <w:t>Database name</w:t>
            </w:r>
          </w:p>
        </w:tc>
        <w:tc>
          <w:tcPr>
            <w:tcW w:w="1238" w:type="dxa"/>
          </w:tcPr>
          <w:p w14:paraId="6DDF2F1D"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61F68F8" w14:textId="77777777" w:rsidR="007E49A9" w:rsidRPr="00A850F4" w:rsidRDefault="007E49A9" w:rsidP="007E2CC3">
            <w:pPr>
              <w:jc w:val="both"/>
              <w:rPr>
                <w:sz w:val="20"/>
                <w:szCs w:val="20"/>
                <w:lang w:val="en-GB"/>
              </w:rPr>
            </w:pPr>
          </w:p>
        </w:tc>
        <w:tc>
          <w:tcPr>
            <w:tcW w:w="2184" w:type="dxa"/>
          </w:tcPr>
          <w:p w14:paraId="1E0AA845" w14:textId="77777777" w:rsidR="007E49A9" w:rsidRPr="00A850F4" w:rsidRDefault="007E49A9" w:rsidP="007E2CC3">
            <w:pPr>
              <w:jc w:val="both"/>
              <w:rPr>
                <w:sz w:val="20"/>
                <w:szCs w:val="20"/>
                <w:lang w:val="en-GB"/>
              </w:rPr>
            </w:pPr>
          </w:p>
        </w:tc>
      </w:tr>
      <w:tr w:rsidR="0049549B" w:rsidRPr="00A850F4" w14:paraId="794265F7" w14:textId="77777777" w:rsidTr="00500E96">
        <w:trPr>
          <w:trHeight w:val="233"/>
        </w:trPr>
        <w:tc>
          <w:tcPr>
            <w:tcW w:w="1754" w:type="dxa"/>
            <w:vMerge w:val="restart"/>
          </w:tcPr>
          <w:p w14:paraId="2C423A92" w14:textId="77777777" w:rsidR="0049549B" w:rsidRDefault="0049549B" w:rsidP="0049549B">
            <w:pPr>
              <w:jc w:val="both"/>
              <w:rPr>
                <w:sz w:val="20"/>
                <w:szCs w:val="20"/>
                <w:lang w:val="en-GB"/>
              </w:rPr>
            </w:pPr>
            <w:r>
              <w:rPr>
                <w:sz w:val="20"/>
                <w:szCs w:val="20"/>
                <w:lang w:val="en-GB"/>
              </w:rPr>
              <w:t>Execute</w:t>
            </w:r>
          </w:p>
        </w:tc>
        <w:tc>
          <w:tcPr>
            <w:tcW w:w="1048" w:type="dxa"/>
            <w:vMerge w:val="restart"/>
          </w:tcPr>
          <w:p w14:paraId="03CDCEC1" w14:textId="06FC1CAC" w:rsidR="0049549B" w:rsidRPr="00A850F4" w:rsidRDefault="001672CD" w:rsidP="0049549B">
            <w:pPr>
              <w:jc w:val="both"/>
              <w:rPr>
                <w:sz w:val="20"/>
                <w:szCs w:val="20"/>
                <w:lang w:val="en-GB"/>
              </w:rPr>
            </w:pPr>
            <w:r>
              <w:rPr>
                <w:sz w:val="20"/>
                <w:szCs w:val="20"/>
                <w:lang w:val="en-GB"/>
              </w:rPr>
              <w:t>{</w:t>
            </w:r>
            <w:r w:rsidR="0049549B">
              <w:rPr>
                <w:sz w:val="20"/>
                <w:szCs w:val="20"/>
                <w:lang w:val="en-GB"/>
              </w:rPr>
              <w:t>String</w:t>
            </w:r>
            <w:r>
              <w:rPr>
                <w:sz w:val="20"/>
                <w:szCs w:val="20"/>
                <w:lang w:val="en-GB"/>
              </w:rPr>
              <w:t>}</w:t>
            </w:r>
          </w:p>
        </w:tc>
        <w:tc>
          <w:tcPr>
            <w:tcW w:w="1275" w:type="dxa"/>
            <w:vMerge w:val="restart"/>
          </w:tcPr>
          <w:p w14:paraId="0981822E" w14:textId="21002BB4" w:rsidR="0049549B" w:rsidRDefault="001672CD" w:rsidP="0049549B">
            <w:pPr>
              <w:jc w:val="both"/>
              <w:rPr>
                <w:sz w:val="20"/>
                <w:szCs w:val="20"/>
                <w:lang w:val="en-GB"/>
              </w:rPr>
            </w:pPr>
            <w:r>
              <w:rPr>
                <w:sz w:val="20"/>
                <w:szCs w:val="20"/>
                <w:lang w:val="en-GB"/>
              </w:rPr>
              <w:t>Preoared statement name, actual params</w:t>
            </w:r>
          </w:p>
        </w:tc>
        <w:tc>
          <w:tcPr>
            <w:tcW w:w="1238" w:type="dxa"/>
          </w:tcPr>
          <w:p w14:paraId="486BDDCD"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6D28D910" w14:textId="77777777" w:rsidR="0049549B" w:rsidRPr="00A850F4" w:rsidRDefault="0049549B" w:rsidP="0049549B">
            <w:pPr>
              <w:jc w:val="both"/>
              <w:rPr>
                <w:sz w:val="20"/>
                <w:szCs w:val="20"/>
                <w:lang w:val="en-GB"/>
              </w:rPr>
            </w:pPr>
            <w:r>
              <w:rPr>
                <w:sz w:val="20"/>
                <w:szCs w:val="20"/>
                <w:lang w:val="en-GB"/>
              </w:rPr>
              <w:t>schema, int</w:t>
            </w:r>
          </w:p>
        </w:tc>
        <w:tc>
          <w:tcPr>
            <w:tcW w:w="2184" w:type="dxa"/>
          </w:tcPr>
          <w:p w14:paraId="531C219D" w14:textId="77777777" w:rsidR="0049549B" w:rsidRPr="00A850F4" w:rsidRDefault="00345D99" w:rsidP="00345D99">
            <w:pPr>
              <w:rPr>
                <w:sz w:val="20"/>
                <w:szCs w:val="20"/>
                <w:lang w:val="en-GB"/>
              </w:rPr>
            </w:pPr>
            <w:r>
              <w:rPr>
                <w:sz w:val="20"/>
                <w:szCs w:val="20"/>
                <w:lang w:val="en-GB"/>
              </w:rPr>
              <w:t xml:space="preserve">Reader opened, </w:t>
            </w:r>
            <w:r w:rsidR="0049549B" w:rsidRPr="00A850F4">
              <w:rPr>
                <w:sz w:val="20"/>
                <w:szCs w:val="20"/>
                <w:lang w:val="en-GB"/>
              </w:rPr>
              <w:t>number of records affected</w:t>
            </w:r>
          </w:p>
        </w:tc>
      </w:tr>
      <w:tr w:rsidR="0049549B" w:rsidRPr="00A850F4" w14:paraId="4A93F8BE" w14:textId="77777777" w:rsidTr="00500E96">
        <w:trPr>
          <w:trHeight w:val="232"/>
        </w:trPr>
        <w:tc>
          <w:tcPr>
            <w:tcW w:w="1754" w:type="dxa"/>
            <w:vMerge/>
          </w:tcPr>
          <w:p w14:paraId="034E9E15" w14:textId="77777777" w:rsidR="0049549B" w:rsidRDefault="0049549B" w:rsidP="0049549B">
            <w:pPr>
              <w:jc w:val="both"/>
              <w:rPr>
                <w:sz w:val="20"/>
                <w:szCs w:val="20"/>
                <w:lang w:val="en-GB"/>
              </w:rPr>
            </w:pPr>
          </w:p>
        </w:tc>
        <w:tc>
          <w:tcPr>
            <w:tcW w:w="1048" w:type="dxa"/>
            <w:vMerge/>
          </w:tcPr>
          <w:p w14:paraId="7A134E16" w14:textId="77777777" w:rsidR="0049549B" w:rsidRDefault="0049549B" w:rsidP="0049549B">
            <w:pPr>
              <w:jc w:val="both"/>
              <w:rPr>
                <w:sz w:val="20"/>
                <w:szCs w:val="20"/>
                <w:lang w:val="en-GB"/>
              </w:rPr>
            </w:pPr>
          </w:p>
        </w:tc>
        <w:tc>
          <w:tcPr>
            <w:tcW w:w="1275" w:type="dxa"/>
            <w:vMerge/>
          </w:tcPr>
          <w:p w14:paraId="51A7A69E" w14:textId="77777777" w:rsidR="0049549B" w:rsidRDefault="0049549B" w:rsidP="0049549B">
            <w:pPr>
              <w:jc w:val="both"/>
              <w:rPr>
                <w:sz w:val="20"/>
                <w:szCs w:val="20"/>
                <w:lang w:val="en-GB"/>
              </w:rPr>
            </w:pPr>
          </w:p>
        </w:tc>
        <w:tc>
          <w:tcPr>
            <w:tcW w:w="1238" w:type="dxa"/>
          </w:tcPr>
          <w:p w14:paraId="27AFD949" w14:textId="77777777" w:rsidR="0049549B" w:rsidRDefault="0049549B" w:rsidP="0049549B">
            <w:pPr>
              <w:jc w:val="both"/>
              <w:rPr>
                <w:sz w:val="20"/>
                <w:szCs w:val="20"/>
                <w:lang w:val="en-GB"/>
              </w:rPr>
            </w:pPr>
            <w:r>
              <w:rPr>
                <w:sz w:val="20"/>
                <w:szCs w:val="20"/>
                <w:lang w:val="en-GB"/>
              </w:rPr>
              <w:t>Done</w:t>
            </w:r>
          </w:p>
        </w:tc>
        <w:tc>
          <w:tcPr>
            <w:tcW w:w="1030" w:type="dxa"/>
          </w:tcPr>
          <w:p w14:paraId="202F8FDA" w14:textId="77777777" w:rsidR="0049549B" w:rsidRPr="00A850F4" w:rsidRDefault="0049549B" w:rsidP="0049549B">
            <w:pPr>
              <w:jc w:val="both"/>
              <w:rPr>
                <w:sz w:val="20"/>
                <w:szCs w:val="20"/>
                <w:lang w:val="en-GB"/>
              </w:rPr>
            </w:pPr>
            <w:r>
              <w:rPr>
                <w:sz w:val="20"/>
                <w:szCs w:val="20"/>
                <w:lang w:val="en-GB"/>
              </w:rPr>
              <w:t>int</w:t>
            </w:r>
          </w:p>
        </w:tc>
        <w:tc>
          <w:tcPr>
            <w:tcW w:w="2184" w:type="dxa"/>
          </w:tcPr>
          <w:p w14:paraId="5BAE58DD" w14:textId="77777777" w:rsidR="0049549B" w:rsidRPr="00A850F4" w:rsidRDefault="0049549B" w:rsidP="00345D99">
            <w:pPr>
              <w:rPr>
                <w:sz w:val="20"/>
                <w:szCs w:val="20"/>
                <w:lang w:val="en-GB"/>
              </w:rPr>
            </w:pPr>
            <w:r w:rsidRPr="00A850F4">
              <w:rPr>
                <w:sz w:val="20"/>
                <w:szCs w:val="20"/>
                <w:lang w:val="en-GB"/>
              </w:rPr>
              <w:t>number of records affected</w:t>
            </w:r>
          </w:p>
        </w:tc>
      </w:tr>
      <w:tr w:rsidR="0049549B" w:rsidRPr="00A850F4" w14:paraId="0A83BE65" w14:textId="77777777" w:rsidTr="00500E96">
        <w:tc>
          <w:tcPr>
            <w:tcW w:w="1754" w:type="dxa"/>
          </w:tcPr>
          <w:p w14:paraId="29BA5E6D" w14:textId="77777777" w:rsidR="0049549B" w:rsidRPr="00A850F4" w:rsidRDefault="0049549B" w:rsidP="0049549B">
            <w:pPr>
              <w:jc w:val="both"/>
              <w:rPr>
                <w:sz w:val="20"/>
                <w:szCs w:val="20"/>
                <w:lang w:val="en-GB"/>
              </w:rPr>
            </w:pPr>
            <w:r w:rsidRPr="00A850F4">
              <w:rPr>
                <w:sz w:val="20"/>
                <w:szCs w:val="20"/>
                <w:lang w:val="en-GB"/>
              </w:rPr>
              <w:t xml:space="preserve">ExecuteNonQuery </w:t>
            </w:r>
          </w:p>
        </w:tc>
        <w:tc>
          <w:tcPr>
            <w:tcW w:w="1048" w:type="dxa"/>
          </w:tcPr>
          <w:p w14:paraId="6DC5476C" w14:textId="77777777" w:rsidR="0049549B" w:rsidRPr="00A850F4" w:rsidRDefault="0049549B" w:rsidP="0049549B">
            <w:pPr>
              <w:jc w:val="both"/>
              <w:rPr>
                <w:sz w:val="20"/>
                <w:szCs w:val="20"/>
                <w:lang w:val="en-GB"/>
              </w:rPr>
            </w:pPr>
            <w:r w:rsidRPr="00A850F4">
              <w:rPr>
                <w:sz w:val="20"/>
                <w:szCs w:val="20"/>
                <w:lang w:val="en-GB"/>
              </w:rPr>
              <w:t>String</w:t>
            </w:r>
          </w:p>
        </w:tc>
        <w:tc>
          <w:tcPr>
            <w:tcW w:w="1275" w:type="dxa"/>
          </w:tcPr>
          <w:p w14:paraId="4451F38B" w14:textId="77777777" w:rsidR="0049549B" w:rsidRPr="00A850F4" w:rsidRDefault="0049549B" w:rsidP="0049549B">
            <w:pPr>
              <w:jc w:val="both"/>
              <w:rPr>
                <w:sz w:val="20"/>
                <w:szCs w:val="20"/>
                <w:lang w:val="en-GB"/>
              </w:rPr>
            </w:pPr>
            <w:r>
              <w:rPr>
                <w:sz w:val="20"/>
                <w:szCs w:val="20"/>
                <w:lang w:val="en-GB"/>
              </w:rPr>
              <w:t>SQL statement</w:t>
            </w:r>
          </w:p>
        </w:tc>
        <w:tc>
          <w:tcPr>
            <w:tcW w:w="1238" w:type="dxa"/>
          </w:tcPr>
          <w:p w14:paraId="16F8F856"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685BB0BD" w14:textId="77777777" w:rsidR="0049549B" w:rsidRPr="00A850F4" w:rsidRDefault="0049549B" w:rsidP="0049549B">
            <w:pPr>
              <w:jc w:val="both"/>
              <w:rPr>
                <w:sz w:val="20"/>
                <w:szCs w:val="20"/>
                <w:lang w:val="en-GB"/>
              </w:rPr>
            </w:pPr>
            <w:r w:rsidRPr="00A850F4">
              <w:rPr>
                <w:sz w:val="20"/>
                <w:szCs w:val="20"/>
                <w:lang w:val="en-GB"/>
              </w:rPr>
              <w:t>int</w:t>
            </w:r>
          </w:p>
        </w:tc>
        <w:tc>
          <w:tcPr>
            <w:tcW w:w="2184" w:type="dxa"/>
          </w:tcPr>
          <w:p w14:paraId="20983707" w14:textId="77777777" w:rsidR="0049549B" w:rsidRPr="00A850F4" w:rsidRDefault="0049549B" w:rsidP="00345D99">
            <w:pPr>
              <w:rPr>
                <w:sz w:val="20"/>
                <w:szCs w:val="20"/>
                <w:lang w:val="en-GB"/>
              </w:rPr>
            </w:pPr>
            <w:r w:rsidRPr="00A850F4">
              <w:rPr>
                <w:sz w:val="20"/>
                <w:szCs w:val="20"/>
                <w:lang w:val="en-GB"/>
              </w:rPr>
              <w:t>number of records affected</w:t>
            </w:r>
          </w:p>
        </w:tc>
      </w:tr>
      <w:tr w:rsidR="0049549B" w:rsidRPr="00A850F4" w14:paraId="6BF82417" w14:textId="77777777" w:rsidTr="00500E96">
        <w:tc>
          <w:tcPr>
            <w:tcW w:w="1754" w:type="dxa"/>
            <w:vMerge w:val="restart"/>
          </w:tcPr>
          <w:p w14:paraId="7B2BDAAA" w14:textId="77777777" w:rsidR="0049549B" w:rsidRPr="00A850F4" w:rsidRDefault="0049549B" w:rsidP="0049549B">
            <w:pPr>
              <w:jc w:val="both"/>
              <w:rPr>
                <w:sz w:val="20"/>
                <w:szCs w:val="20"/>
                <w:lang w:val="en-GB"/>
              </w:rPr>
            </w:pPr>
            <w:r w:rsidRPr="00A850F4">
              <w:rPr>
                <w:sz w:val="20"/>
                <w:szCs w:val="20"/>
                <w:lang w:val="en-GB"/>
              </w:rPr>
              <w:t>ExecuteReader</w:t>
            </w:r>
          </w:p>
        </w:tc>
        <w:tc>
          <w:tcPr>
            <w:tcW w:w="1048" w:type="dxa"/>
            <w:vMerge w:val="restart"/>
          </w:tcPr>
          <w:p w14:paraId="5C70B1E1" w14:textId="77777777" w:rsidR="0049549B" w:rsidRPr="00A850F4" w:rsidRDefault="0049549B" w:rsidP="0049549B">
            <w:pPr>
              <w:jc w:val="both"/>
              <w:rPr>
                <w:sz w:val="20"/>
                <w:szCs w:val="20"/>
                <w:lang w:val="en-GB"/>
              </w:rPr>
            </w:pPr>
            <w:r w:rsidRPr="00A850F4">
              <w:rPr>
                <w:sz w:val="20"/>
                <w:szCs w:val="20"/>
                <w:lang w:val="en-GB"/>
              </w:rPr>
              <w:t>String</w:t>
            </w:r>
          </w:p>
        </w:tc>
        <w:tc>
          <w:tcPr>
            <w:tcW w:w="1275" w:type="dxa"/>
            <w:vMerge w:val="restart"/>
          </w:tcPr>
          <w:p w14:paraId="6A64E3F8" w14:textId="77777777" w:rsidR="0049549B" w:rsidRPr="00A850F4" w:rsidRDefault="0049549B" w:rsidP="0049549B">
            <w:pPr>
              <w:jc w:val="both"/>
              <w:rPr>
                <w:sz w:val="20"/>
                <w:szCs w:val="20"/>
                <w:lang w:val="en-GB"/>
              </w:rPr>
            </w:pPr>
          </w:p>
        </w:tc>
        <w:tc>
          <w:tcPr>
            <w:tcW w:w="1238" w:type="dxa"/>
          </w:tcPr>
          <w:p w14:paraId="3B8A9C20"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4F945B34"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097BC318" w14:textId="77777777" w:rsidR="0049549B" w:rsidRPr="00A850F4" w:rsidRDefault="0049549B" w:rsidP="0049549B">
            <w:pPr>
              <w:jc w:val="both"/>
              <w:rPr>
                <w:sz w:val="20"/>
                <w:szCs w:val="20"/>
                <w:lang w:val="en-GB"/>
              </w:rPr>
            </w:pPr>
          </w:p>
        </w:tc>
      </w:tr>
      <w:tr w:rsidR="0049549B" w:rsidRPr="00A850F4" w14:paraId="78B01F65" w14:textId="77777777" w:rsidTr="00500E96">
        <w:tc>
          <w:tcPr>
            <w:tcW w:w="1754" w:type="dxa"/>
            <w:vMerge/>
          </w:tcPr>
          <w:p w14:paraId="298D8549" w14:textId="77777777" w:rsidR="0049549B" w:rsidRPr="00A850F4" w:rsidRDefault="0049549B" w:rsidP="0049549B">
            <w:pPr>
              <w:jc w:val="both"/>
              <w:rPr>
                <w:sz w:val="20"/>
                <w:szCs w:val="20"/>
                <w:lang w:val="en-GB"/>
              </w:rPr>
            </w:pPr>
          </w:p>
        </w:tc>
        <w:tc>
          <w:tcPr>
            <w:tcW w:w="1048" w:type="dxa"/>
            <w:vMerge/>
          </w:tcPr>
          <w:p w14:paraId="353F0FF8" w14:textId="77777777" w:rsidR="0049549B" w:rsidRPr="00A850F4" w:rsidRDefault="0049549B" w:rsidP="0049549B">
            <w:pPr>
              <w:jc w:val="both"/>
              <w:rPr>
                <w:sz w:val="20"/>
                <w:szCs w:val="20"/>
                <w:lang w:val="en-GB"/>
              </w:rPr>
            </w:pPr>
          </w:p>
        </w:tc>
        <w:tc>
          <w:tcPr>
            <w:tcW w:w="1275" w:type="dxa"/>
            <w:vMerge/>
          </w:tcPr>
          <w:p w14:paraId="4F547DC0" w14:textId="77777777" w:rsidR="0049549B" w:rsidRPr="00A850F4" w:rsidRDefault="0049549B" w:rsidP="0049549B">
            <w:pPr>
              <w:jc w:val="both"/>
              <w:rPr>
                <w:sz w:val="20"/>
                <w:szCs w:val="20"/>
                <w:lang w:val="en-GB"/>
              </w:rPr>
            </w:pPr>
          </w:p>
        </w:tc>
        <w:tc>
          <w:tcPr>
            <w:tcW w:w="1238" w:type="dxa"/>
          </w:tcPr>
          <w:p w14:paraId="776914B9"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154D0594" w14:textId="77777777" w:rsidR="0049549B" w:rsidRPr="00A850F4" w:rsidRDefault="0049549B" w:rsidP="0049549B">
            <w:pPr>
              <w:jc w:val="both"/>
              <w:rPr>
                <w:sz w:val="20"/>
                <w:szCs w:val="20"/>
                <w:lang w:val="en-GB"/>
              </w:rPr>
            </w:pPr>
          </w:p>
        </w:tc>
        <w:tc>
          <w:tcPr>
            <w:tcW w:w="2184" w:type="dxa"/>
          </w:tcPr>
          <w:p w14:paraId="46DBC8B8" w14:textId="77777777" w:rsidR="0049549B" w:rsidRPr="00A850F4" w:rsidRDefault="0049549B" w:rsidP="0049549B">
            <w:pPr>
              <w:jc w:val="both"/>
              <w:rPr>
                <w:sz w:val="20"/>
                <w:szCs w:val="20"/>
                <w:lang w:val="en-GB"/>
              </w:rPr>
            </w:pPr>
            <w:r w:rsidRPr="00A850F4">
              <w:rPr>
                <w:sz w:val="20"/>
                <w:szCs w:val="20"/>
                <w:lang w:val="en-GB"/>
              </w:rPr>
              <w:t>if not a select statement</w:t>
            </w:r>
          </w:p>
        </w:tc>
      </w:tr>
      <w:tr w:rsidR="0049549B" w:rsidRPr="00A850F4" w14:paraId="2B717B6A" w14:textId="77777777" w:rsidTr="00500E96">
        <w:trPr>
          <w:trHeight w:val="233"/>
        </w:trPr>
        <w:tc>
          <w:tcPr>
            <w:tcW w:w="1754" w:type="dxa"/>
            <w:vMerge w:val="restart"/>
          </w:tcPr>
          <w:p w14:paraId="17B15CC1" w14:textId="77777777" w:rsidR="0049549B" w:rsidRPr="00A850F4" w:rsidRDefault="0049549B" w:rsidP="0049549B">
            <w:pPr>
              <w:jc w:val="both"/>
              <w:rPr>
                <w:sz w:val="20"/>
                <w:szCs w:val="20"/>
                <w:lang w:val="en-GB"/>
              </w:rPr>
            </w:pPr>
            <w:r>
              <w:rPr>
                <w:sz w:val="20"/>
                <w:szCs w:val="20"/>
                <w:lang w:val="en-GB"/>
              </w:rPr>
              <w:t>ExecuteReaderCrypt</w:t>
            </w:r>
          </w:p>
        </w:tc>
        <w:tc>
          <w:tcPr>
            <w:tcW w:w="1048" w:type="dxa"/>
            <w:vMerge w:val="restart"/>
          </w:tcPr>
          <w:p w14:paraId="0A4023B8" w14:textId="77777777" w:rsidR="0049549B" w:rsidRPr="00A850F4" w:rsidRDefault="0049549B" w:rsidP="0049549B">
            <w:pPr>
              <w:jc w:val="both"/>
              <w:rPr>
                <w:sz w:val="20"/>
                <w:szCs w:val="20"/>
                <w:lang w:val="en-GB"/>
              </w:rPr>
            </w:pPr>
            <w:r>
              <w:rPr>
                <w:sz w:val="20"/>
                <w:szCs w:val="20"/>
                <w:lang w:val="en-GB"/>
              </w:rPr>
              <w:t>String</w:t>
            </w:r>
          </w:p>
        </w:tc>
        <w:tc>
          <w:tcPr>
            <w:tcW w:w="1275" w:type="dxa"/>
            <w:vMerge w:val="restart"/>
          </w:tcPr>
          <w:p w14:paraId="59A707E2" w14:textId="77777777" w:rsidR="0049549B" w:rsidRPr="00A850F4" w:rsidRDefault="0049549B" w:rsidP="0049549B">
            <w:pPr>
              <w:jc w:val="both"/>
              <w:rPr>
                <w:sz w:val="20"/>
                <w:szCs w:val="20"/>
                <w:lang w:val="en-GB"/>
              </w:rPr>
            </w:pPr>
            <w:r>
              <w:rPr>
                <w:sz w:val="20"/>
                <w:szCs w:val="20"/>
                <w:lang w:val="en-GB"/>
              </w:rPr>
              <w:t>Encrypted SQL</w:t>
            </w:r>
          </w:p>
        </w:tc>
        <w:tc>
          <w:tcPr>
            <w:tcW w:w="1238" w:type="dxa"/>
          </w:tcPr>
          <w:p w14:paraId="77E65239"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59ED4ED7"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7FF66AF0" w14:textId="77777777" w:rsidR="0049549B" w:rsidRPr="00A850F4" w:rsidRDefault="0049549B" w:rsidP="0049549B">
            <w:pPr>
              <w:jc w:val="both"/>
              <w:rPr>
                <w:sz w:val="20"/>
                <w:szCs w:val="20"/>
                <w:lang w:val="en-GB"/>
              </w:rPr>
            </w:pPr>
          </w:p>
        </w:tc>
      </w:tr>
      <w:tr w:rsidR="0049549B" w:rsidRPr="00A850F4" w14:paraId="0585BBD9" w14:textId="77777777" w:rsidTr="00500E96">
        <w:trPr>
          <w:trHeight w:val="232"/>
        </w:trPr>
        <w:tc>
          <w:tcPr>
            <w:tcW w:w="1754" w:type="dxa"/>
            <w:vMerge/>
          </w:tcPr>
          <w:p w14:paraId="3B985FA9" w14:textId="77777777" w:rsidR="0049549B" w:rsidRDefault="0049549B" w:rsidP="0049549B">
            <w:pPr>
              <w:jc w:val="both"/>
              <w:rPr>
                <w:sz w:val="20"/>
                <w:szCs w:val="20"/>
                <w:lang w:val="en-GB"/>
              </w:rPr>
            </w:pPr>
          </w:p>
        </w:tc>
        <w:tc>
          <w:tcPr>
            <w:tcW w:w="1048" w:type="dxa"/>
            <w:vMerge/>
          </w:tcPr>
          <w:p w14:paraId="5F9A9B2D" w14:textId="77777777" w:rsidR="0049549B" w:rsidRDefault="0049549B" w:rsidP="0049549B">
            <w:pPr>
              <w:jc w:val="both"/>
              <w:rPr>
                <w:sz w:val="20"/>
                <w:szCs w:val="20"/>
                <w:lang w:val="en-GB"/>
              </w:rPr>
            </w:pPr>
          </w:p>
        </w:tc>
        <w:tc>
          <w:tcPr>
            <w:tcW w:w="1275" w:type="dxa"/>
            <w:vMerge/>
          </w:tcPr>
          <w:p w14:paraId="494003CF" w14:textId="77777777" w:rsidR="0049549B" w:rsidRDefault="0049549B" w:rsidP="0049549B">
            <w:pPr>
              <w:jc w:val="both"/>
              <w:rPr>
                <w:sz w:val="20"/>
                <w:szCs w:val="20"/>
                <w:lang w:val="en-GB"/>
              </w:rPr>
            </w:pPr>
          </w:p>
        </w:tc>
        <w:tc>
          <w:tcPr>
            <w:tcW w:w="1238" w:type="dxa"/>
          </w:tcPr>
          <w:p w14:paraId="37DEFCB5"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009183CD" w14:textId="77777777" w:rsidR="0049549B" w:rsidRPr="00A850F4" w:rsidRDefault="0049549B" w:rsidP="0049549B">
            <w:pPr>
              <w:jc w:val="both"/>
              <w:rPr>
                <w:sz w:val="20"/>
                <w:szCs w:val="20"/>
                <w:lang w:val="en-GB"/>
              </w:rPr>
            </w:pPr>
          </w:p>
        </w:tc>
        <w:tc>
          <w:tcPr>
            <w:tcW w:w="2184" w:type="dxa"/>
          </w:tcPr>
          <w:p w14:paraId="6979ECFE" w14:textId="77777777" w:rsidR="0049549B" w:rsidRPr="00A850F4" w:rsidRDefault="0049549B" w:rsidP="0049549B">
            <w:pPr>
              <w:jc w:val="both"/>
              <w:rPr>
                <w:sz w:val="20"/>
                <w:szCs w:val="20"/>
                <w:lang w:val="en-GB"/>
              </w:rPr>
            </w:pPr>
            <w:r w:rsidRPr="00A850F4">
              <w:rPr>
                <w:sz w:val="20"/>
                <w:szCs w:val="20"/>
                <w:lang w:val="en-GB"/>
              </w:rPr>
              <w:t>if not a select statement</w:t>
            </w:r>
          </w:p>
        </w:tc>
      </w:tr>
      <w:tr w:rsidR="0049549B" w:rsidRPr="00A850F4" w14:paraId="56D55BFC" w14:textId="77777777" w:rsidTr="00500E96">
        <w:trPr>
          <w:trHeight w:val="113"/>
        </w:trPr>
        <w:tc>
          <w:tcPr>
            <w:tcW w:w="1754" w:type="dxa"/>
            <w:vMerge w:val="restart"/>
          </w:tcPr>
          <w:p w14:paraId="76841E2A" w14:textId="77777777" w:rsidR="0049549B" w:rsidRPr="00A850F4" w:rsidRDefault="0049549B" w:rsidP="0049549B">
            <w:pPr>
              <w:jc w:val="both"/>
              <w:rPr>
                <w:sz w:val="20"/>
                <w:szCs w:val="20"/>
                <w:lang w:val="en-GB"/>
              </w:rPr>
            </w:pPr>
            <w:r>
              <w:rPr>
                <w:sz w:val="20"/>
                <w:szCs w:val="20"/>
                <w:lang w:val="en-GB"/>
              </w:rPr>
              <w:t>Get</w:t>
            </w:r>
          </w:p>
        </w:tc>
        <w:tc>
          <w:tcPr>
            <w:tcW w:w="1048" w:type="dxa"/>
            <w:vMerge w:val="restart"/>
          </w:tcPr>
          <w:p w14:paraId="45862326" w14:textId="77777777" w:rsidR="0049549B" w:rsidRPr="00A850F4" w:rsidRDefault="0049549B" w:rsidP="0049549B">
            <w:pPr>
              <w:jc w:val="both"/>
              <w:rPr>
                <w:sz w:val="20"/>
                <w:szCs w:val="20"/>
                <w:lang w:val="en-GB"/>
              </w:rPr>
            </w:pPr>
            <w:r>
              <w:rPr>
                <w:sz w:val="20"/>
                <w:szCs w:val="20"/>
                <w:lang w:val="en-GB"/>
              </w:rPr>
              <w:t>String</w:t>
            </w:r>
          </w:p>
        </w:tc>
        <w:tc>
          <w:tcPr>
            <w:tcW w:w="1275" w:type="dxa"/>
            <w:vMerge w:val="restart"/>
          </w:tcPr>
          <w:p w14:paraId="45FF463D" w14:textId="77777777" w:rsidR="0049549B" w:rsidRPr="00A850F4" w:rsidRDefault="0049549B" w:rsidP="0049549B">
            <w:pPr>
              <w:jc w:val="both"/>
              <w:rPr>
                <w:sz w:val="20"/>
                <w:szCs w:val="20"/>
                <w:lang w:val="en-GB"/>
              </w:rPr>
            </w:pPr>
            <w:r>
              <w:rPr>
                <w:sz w:val="20"/>
                <w:szCs w:val="20"/>
                <w:lang w:val="en-GB"/>
              </w:rPr>
              <w:t>rurl</w:t>
            </w:r>
          </w:p>
        </w:tc>
        <w:tc>
          <w:tcPr>
            <w:tcW w:w="1238" w:type="dxa"/>
          </w:tcPr>
          <w:p w14:paraId="6D367F67"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5EC28C2D"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68887AA1" w14:textId="7C058DDF" w:rsidR="0049549B" w:rsidRPr="00A850F4" w:rsidRDefault="0049549B" w:rsidP="0049549B">
            <w:pPr>
              <w:jc w:val="both"/>
              <w:rPr>
                <w:sz w:val="20"/>
                <w:szCs w:val="20"/>
                <w:lang w:val="en-GB"/>
              </w:rPr>
            </w:pPr>
          </w:p>
        </w:tc>
      </w:tr>
      <w:tr w:rsidR="0049549B" w:rsidRPr="00A850F4" w14:paraId="31C9893A" w14:textId="77777777" w:rsidTr="00500E96">
        <w:trPr>
          <w:trHeight w:val="112"/>
        </w:trPr>
        <w:tc>
          <w:tcPr>
            <w:tcW w:w="1754" w:type="dxa"/>
            <w:vMerge/>
          </w:tcPr>
          <w:p w14:paraId="5236C928" w14:textId="77777777" w:rsidR="0049549B" w:rsidRDefault="0049549B" w:rsidP="0049549B">
            <w:pPr>
              <w:jc w:val="both"/>
              <w:rPr>
                <w:sz w:val="20"/>
                <w:szCs w:val="20"/>
                <w:lang w:val="en-GB"/>
              </w:rPr>
            </w:pPr>
          </w:p>
        </w:tc>
        <w:tc>
          <w:tcPr>
            <w:tcW w:w="1048" w:type="dxa"/>
            <w:vMerge/>
          </w:tcPr>
          <w:p w14:paraId="1ACFF1FA" w14:textId="77777777" w:rsidR="0049549B" w:rsidRDefault="0049549B" w:rsidP="0049549B">
            <w:pPr>
              <w:jc w:val="both"/>
              <w:rPr>
                <w:sz w:val="20"/>
                <w:szCs w:val="20"/>
                <w:lang w:val="en-GB"/>
              </w:rPr>
            </w:pPr>
          </w:p>
        </w:tc>
        <w:tc>
          <w:tcPr>
            <w:tcW w:w="1275" w:type="dxa"/>
            <w:vMerge/>
          </w:tcPr>
          <w:p w14:paraId="3682D39F" w14:textId="77777777" w:rsidR="0049549B" w:rsidRDefault="0049549B" w:rsidP="0049549B">
            <w:pPr>
              <w:jc w:val="both"/>
              <w:rPr>
                <w:sz w:val="20"/>
                <w:szCs w:val="20"/>
                <w:lang w:val="en-GB"/>
              </w:rPr>
            </w:pPr>
          </w:p>
        </w:tc>
        <w:tc>
          <w:tcPr>
            <w:tcW w:w="1238" w:type="dxa"/>
          </w:tcPr>
          <w:p w14:paraId="53FD3F65"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3575EE38" w14:textId="77777777" w:rsidR="0049549B" w:rsidRPr="00A850F4" w:rsidRDefault="0049549B" w:rsidP="0049549B">
            <w:pPr>
              <w:jc w:val="both"/>
              <w:rPr>
                <w:sz w:val="20"/>
                <w:szCs w:val="20"/>
                <w:lang w:val="en-GB"/>
              </w:rPr>
            </w:pPr>
          </w:p>
        </w:tc>
        <w:tc>
          <w:tcPr>
            <w:tcW w:w="2184" w:type="dxa"/>
          </w:tcPr>
          <w:p w14:paraId="08409CBC" w14:textId="77777777" w:rsidR="0049549B" w:rsidRPr="00A850F4" w:rsidRDefault="0049549B" w:rsidP="0049549B">
            <w:pPr>
              <w:jc w:val="both"/>
              <w:rPr>
                <w:sz w:val="20"/>
                <w:szCs w:val="20"/>
                <w:lang w:val="en-GB"/>
              </w:rPr>
            </w:pPr>
            <w:r>
              <w:rPr>
                <w:sz w:val="20"/>
                <w:szCs w:val="20"/>
                <w:lang w:val="en-GB"/>
              </w:rPr>
              <w:t>no data</w:t>
            </w:r>
          </w:p>
        </w:tc>
      </w:tr>
      <w:tr w:rsidR="0049549B" w:rsidRPr="00A850F4" w14:paraId="4285C743" w14:textId="77777777" w:rsidTr="00500E96">
        <w:trPr>
          <w:trHeight w:val="193"/>
        </w:trPr>
        <w:tc>
          <w:tcPr>
            <w:tcW w:w="1754" w:type="dxa"/>
            <w:vMerge w:val="restart"/>
          </w:tcPr>
          <w:p w14:paraId="1BA24100" w14:textId="77777777" w:rsidR="0049549B" w:rsidRDefault="0049549B" w:rsidP="0049549B">
            <w:pPr>
              <w:jc w:val="both"/>
              <w:rPr>
                <w:sz w:val="20"/>
                <w:szCs w:val="20"/>
                <w:lang w:val="en-GB"/>
              </w:rPr>
            </w:pPr>
            <w:r>
              <w:rPr>
                <w:sz w:val="20"/>
                <w:szCs w:val="20"/>
                <w:lang w:val="en-GB"/>
              </w:rPr>
              <w:t>Get1</w:t>
            </w:r>
          </w:p>
        </w:tc>
        <w:tc>
          <w:tcPr>
            <w:tcW w:w="1048" w:type="dxa"/>
            <w:vMerge w:val="restart"/>
          </w:tcPr>
          <w:p w14:paraId="3AA4690E" w14:textId="77777777" w:rsidR="0049549B" w:rsidRPr="00A850F4" w:rsidRDefault="00C9143B" w:rsidP="0049549B">
            <w:pPr>
              <w:jc w:val="both"/>
              <w:rPr>
                <w:sz w:val="20"/>
                <w:szCs w:val="20"/>
                <w:lang w:val="en-GB"/>
              </w:rPr>
            </w:pPr>
            <w:r>
              <w:rPr>
                <w:sz w:val="20"/>
                <w:szCs w:val="20"/>
                <w:lang w:val="en-GB"/>
              </w:rPr>
              <w:t>long</w:t>
            </w:r>
            <w:r w:rsidR="0049549B">
              <w:rPr>
                <w:sz w:val="20"/>
                <w:szCs w:val="20"/>
                <w:lang w:val="en-GB"/>
              </w:rPr>
              <w:t>, String</w:t>
            </w:r>
          </w:p>
        </w:tc>
        <w:tc>
          <w:tcPr>
            <w:tcW w:w="1275" w:type="dxa"/>
            <w:vMerge w:val="restart"/>
          </w:tcPr>
          <w:p w14:paraId="505EFF93" w14:textId="77777777" w:rsidR="0049549B" w:rsidRPr="00A850F4" w:rsidRDefault="0049549B" w:rsidP="0049549B">
            <w:pPr>
              <w:jc w:val="both"/>
              <w:rPr>
                <w:sz w:val="20"/>
                <w:szCs w:val="20"/>
                <w:lang w:val="en-GB"/>
              </w:rPr>
            </w:pPr>
            <w:r>
              <w:rPr>
                <w:sz w:val="20"/>
                <w:szCs w:val="20"/>
                <w:lang w:val="en-GB"/>
              </w:rPr>
              <w:t>Schema key, rurl</w:t>
            </w:r>
          </w:p>
        </w:tc>
        <w:tc>
          <w:tcPr>
            <w:tcW w:w="1238" w:type="dxa"/>
          </w:tcPr>
          <w:p w14:paraId="677F7ACC"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2096E07E"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572F0954" w14:textId="77777777" w:rsidR="0049549B" w:rsidRPr="00A850F4" w:rsidRDefault="0049549B" w:rsidP="0049549B">
            <w:pPr>
              <w:jc w:val="both"/>
              <w:rPr>
                <w:sz w:val="20"/>
                <w:szCs w:val="20"/>
                <w:lang w:val="en-GB"/>
              </w:rPr>
            </w:pPr>
          </w:p>
        </w:tc>
      </w:tr>
      <w:tr w:rsidR="0049549B" w:rsidRPr="00A850F4" w14:paraId="6601937E" w14:textId="77777777" w:rsidTr="00500E96">
        <w:trPr>
          <w:trHeight w:val="225"/>
        </w:trPr>
        <w:tc>
          <w:tcPr>
            <w:tcW w:w="1754" w:type="dxa"/>
            <w:vMerge/>
          </w:tcPr>
          <w:p w14:paraId="213A36D3" w14:textId="77777777" w:rsidR="0049549B" w:rsidRDefault="0049549B" w:rsidP="0049549B">
            <w:pPr>
              <w:jc w:val="both"/>
              <w:rPr>
                <w:sz w:val="20"/>
                <w:szCs w:val="20"/>
                <w:lang w:val="en-GB"/>
              </w:rPr>
            </w:pPr>
          </w:p>
        </w:tc>
        <w:tc>
          <w:tcPr>
            <w:tcW w:w="1048" w:type="dxa"/>
            <w:vMerge/>
          </w:tcPr>
          <w:p w14:paraId="5155FC31" w14:textId="77777777" w:rsidR="0049549B" w:rsidRDefault="0049549B" w:rsidP="0049549B">
            <w:pPr>
              <w:jc w:val="both"/>
              <w:rPr>
                <w:sz w:val="20"/>
                <w:szCs w:val="20"/>
                <w:lang w:val="en-GB"/>
              </w:rPr>
            </w:pPr>
          </w:p>
        </w:tc>
        <w:tc>
          <w:tcPr>
            <w:tcW w:w="1275" w:type="dxa"/>
            <w:vMerge/>
          </w:tcPr>
          <w:p w14:paraId="6AB8BED6" w14:textId="77777777" w:rsidR="0049549B" w:rsidRDefault="0049549B" w:rsidP="0049549B">
            <w:pPr>
              <w:jc w:val="both"/>
              <w:rPr>
                <w:sz w:val="20"/>
                <w:szCs w:val="20"/>
                <w:lang w:val="en-GB"/>
              </w:rPr>
            </w:pPr>
          </w:p>
        </w:tc>
        <w:tc>
          <w:tcPr>
            <w:tcW w:w="1238" w:type="dxa"/>
          </w:tcPr>
          <w:p w14:paraId="4C7E0C2E"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1AA624E5" w14:textId="77777777" w:rsidR="0049549B" w:rsidRDefault="0049549B" w:rsidP="0049549B">
            <w:pPr>
              <w:jc w:val="both"/>
              <w:rPr>
                <w:sz w:val="20"/>
                <w:szCs w:val="20"/>
                <w:lang w:val="en-GB"/>
              </w:rPr>
            </w:pPr>
          </w:p>
        </w:tc>
        <w:tc>
          <w:tcPr>
            <w:tcW w:w="2184" w:type="dxa"/>
          </w:tcPr>
          <w:p w14:paraId="72E2130B" w14:textId="77777777" w:rsidR="0049549B" w:rsidRPr="00A850F4" w:rsidRDefault="0049549B" w:rsidP="0049549B">
            <w:pPr>
              <w:jc w:val="both"/>
              <w:rPr>
                <w:sz w:val="20"/>
                <w:szCs w:val="20"/>
                <w:lang w:val="en-GB"/>
              </w:rPr>
            </w:pPr>
            <w:r>
              <w:rPr>
                <w:sz w:val="20"/>
                <w:szCs w:val="20"/>
                <w:lang w:val="en-GB"/>
              </w:rPr>
              <w:t>no data</w:t>
            </w:r>
          </w:p>
        </w:tc>
      </w:tr>
      <w:tr w:rsidR="007F20F5" w:rsidRPr="00A850F4" w14:paraId="135CFD4A" w14:textId="77777777" w:rsidTr="00500E96">
        <w:trPr>
          <w:trHeight w:val="233"/>
        </w:trPr>
        <w:tc>
          <w:tcPr>
            <w:tcW w:w="1754" w:type="dxa"/>
            <w:vMerge w:val="restart"/>
          </w:tcPr>
          <w:p w14:paraId="65842469" w14:textId="77777777" w:rsidR="007F20F5" w:rsidRDefault="007F20F5" w:rsidP="0049549B">
            <w:pPr>
              <w:jc w:val="both"/>
              <w:rPr>
                <w:sz w:val="20"/>
                <w:szCs w:val="20"/>
                <w:lang w:val="en-GB"/>
              </w:rPr>
            </w:pPr>
            <w:r>
              <w:rPr>
                <w:sz w:val="20"/>
                <w:szCs w:val="20"/>
                <w:lang w:val="en-GB"/>
              </w:rPr>
              <w:t>Get2</w:t>
            </w:r>
          </w:p>
        </w:tc>
        <w:tc>
          <w:tcPr>
            <w:tcW w:w="1048" w:type="dxa"/>
            <w:vMerge w:val="restart"/>
          </w:tcPr>
          <w:p w14:paraId="1975AF9B" w14:textId="77777777" w:rsidR="007F20F5" w:rsidRDefault="007F20F5" w:rsidP="0049549B">
            <w:pPr>
              <w:jc w:val="both"/>
              <w:rPr>
                <w:sz w:val="20"/>
                <w:szCs w:val="20"/>
                <w:lang w:val="en-GB"/>
              </w:rPr>
            </w:pPr>
            <w:r>
              <w:rPr>
                <w:sz w:val="20"/>
                <w:szCs w:val="20"/>
                <w:lang w:val="en-GB"/>
              </w:rPr>
              <w:t>String</w:t>
            </w:r>
          </w:p>
        </w:tc>
        <w:tc>
          <w:tcPr>
            <w:tcW w:w="1275" w:type="dxa"/>
            <w:vMerge w:val="restart"/>
          </w:tcPr>
          <w:p w14:paraId="52DE9085" w14:textId="77777777" w:rsidR="007F20F5" w:rsidRDefault="0033562C" w:rsidP="0049549B">
            <w:pPr>
              <w:jc w:val="both"/>
              <w:rPr>
                <w:sz w:val="20"/>
                <w:szCs w:val="20"/>
                <w:lang w:val="en-GB"/>
              </w:rPr>
            </w:pPr>
            <w:r>
              <w:rPr>
                <w:sz w:val="20"/>
                <w:szCs w:val="20"/>
                <w:lang w:val="en-GB"/>
              </w:rPr>
              <w:t>r</w:t>
            </w:r>
            <w:r w:rsidR="007F20F5">
              <w:rPr>
                <w:sz w:val="20"/>
                <w:szCs w:val="20"/>
                <w:lang w:val="en-GB"/>
              </w:rPr>
              <w:t>url</w:t>
            </w:r>
          </w:p>
        </w:tc>
        <w:tc>
          <w:tcPr>
            <w:tcW w:w="1238" w:type="dxa"/>
          </w:tcPr>
          <w:p w14:paraId="3F5B1589" w14:textId="77777777" w:rsidR="007F20F5" w:rsidRDefault="007F20F5" w:rsidP="0049549B">
            <w:pPr>
              <w:jc w:val="both"/>
              <w:rPr>
                <w:sz w:val="20"/>
                <w:szCs w:val="20"/>
                <w:lang w:val="en-GB"/>
              </w:rPr>
            </w:pPr>
            <w:r>
              <w:rPr>
                <w:sz w:val="20"/>
                <w:szCs w:val="20"/>
                <w:lang w:val="en-GB"/>
              </w:rPr>
              <w:t>Schema1</w:t>
            </w:r>
          </w:p>
        </w:tc>
        <w:tc>
          <w:tcPr>
            <w:tcW w:w="1030" w:type="dxa"/>
          </w:tcPr>
          <w:p w14:paraId="2455ECBB" w14:textId="77777777" w:rsidR="007F20F5" w:rsidRDefault="00B4216A" w:rsidP="0049549B">
            <w:pPr>
              <w:jc w:val="both"/>
              <w:rPr>
                <w:sz w:val="20"/>
                <w:szCs w:val="20"/>
                <w:lang w:val="en-GB"/>
              </w:rPr>
            </w:pPr>
            <w:r>
              <w:rPr>
                <w:sz w:val="20"/>
                <w:szCs w:val="20"/>
                <w:lang w:val="en-GB"/>
              </w:rPr>
              <w:t>long</w:t>
            </w:r>
            <w:r w:rsidR="007F20F5">
              <w:rPr>
                <w:sz w:val="20"/>
                <w:szCs w:val="20"/>
                <w:lang w:val="en-GB"/>
              </w:rPr>
              <w:t>, schema</w:t>
            </w:r>
          </w:p>
        </w:tc>
        <w:tc>
          <w:tcPr>
            <w:tcW w:w="2184" w:type="dxa"/>
          </w:tcPr>
          <w:p w14:paraId="0F67921C" w14:textId="77777777" w:rsidR="007F20F5" w:rsidRPr="00A850F4" w:rsidRDefault="007F20F5" w:rsidP="0049549B">
            <w:pPr>
              <w:jc w:val="both"/>
              <w:rPr>
                <w:sz w:val="20"/>
                <w:szCs w:val="20"/>
                <w:lang w:val="en-GB"/>
              </w:rPr>
            </w:pPr>
            <w:r>
              <w:rPr>
                <w:sz w:val="20"/>
                <w:szCs w:val="20"/>
                <w:lang w:val="en-GB"/>
              </w:rPr>
              <w:t>Schema key, schema</w:t>
            </w:r>
          </w:p>
        </w:tc>
      </w:tr>
      <w:tr w:rsidR="007F20F5" w:rsidRPr="00A850F4" w14:paraId="47D6AB54" w14:textId="77777777" w:rsidTr="00500E96">
        <w:trPr>
          <w:trHeight w:val="232"/>
        </w:trPr>
        <w:tc>
          <w:tcPr>
            <w:tcW w:w="1754" w:type="dxa"/>
            <w:vMerge/>
          </w:tcPr>
          <w:p w14:paraId="716DAD70" w14:textId="77777777" w:rsidR="007F20F5" w:rsidRDefault="007F20F5" w:rsidP="0049549B">
            <w:pPr>
              <w:jc w:val="both"/>
              <w:rPr>
                <w:sz w:val="20"/>
                <w:szCs w:val="20"/>
                <w:lang w:val="en-GB"/>
              </w:rPr>
            </w:pPr>
          </w:p>
        </w:tc>
        <w:tc>
          <w:tcPr>
            <w:tcW w:w="1048" w:type="dxa"/>
            <w:vMerge/>
          </w:tcPr>
          <w:p w14:paraId="17A38C50" w14:textId="77777777" w:rsidR="007F20F5" w:rsidRDefault="007F20F5" w:rsidP="0049549B">
            <w:pPr>
              <w:jc w:val="both"/>
              <w:rPr>
                <w:sz w:val="20"/>
                <w:szCs w:val="20"/>
                <w:lang w:val="en-GB"/>
              </w:rPr>
            </w:pPr>
          </w:p>
        </w:tc>
        <w:tc>
          <w:tcPr>
            <w:tcW w:w="1275" w:type="dxa"/>
            <w:vMerge/>
          </w:tcPr>
          <w:p w14:paraId="784A9ED1" w14:textId="77777777" w:rsidR="007F20F5" w:rsidRDefault="007F20F5" w:rsidP="0049549B">
            <w:pPr>
              <w:jc w:val="both"/>
              <w:rPr>
                <w:sz w:val="20"/>
                <w:szCs w:val="20"/>
                <w:lang w:val="en-GB"/>
              </w:rPr>
            </w:pPr>
          </w:p>
        </w:tc>
        <w:tc>
          <w:tcPr>
            <w:tcW w:w="1238" w:type="dxa"/>
          </w:tcPr>
          <w:p w14:paraId="61BBBC3F" w14:textId="77777777" w:rsidR="007F20F5" w:rsidRDefault="007F20F5" w:rsidP="0049549B">
            <w:pPr>
              <w:jc w:val="both"/>
              <w:rPr>
                <w:sz w:val="20"/>
                <w:szCs w:val="20"/>
                <w:lang w:val="en-GB"/>
              </w:rPr>
            </w:pPr>
            <w:r>
              <w:rPr>
                <w:sz w:val="20"/>
                <w:szCs w:val="20"/>
                <w:lang w:val="en-GB"/>
              </w:rPr>
              <w:t>Done</w:t>
            </w:r>
          </w:p>
        </w:tc>
        <w:tc>
          <w:tcPr>
            <w:tcW w:w="1030" w:type="dxa"/>
          </w:tcPr>
          <w:p w14:paraId="7A31B4B2" w14:textId="77777777" w:rsidR="007F20F5" w:rsidRDefault="007F20F5" w:rsidP="0049549B">
            <w:pPr>
              <w:jc w:val="both"/>
              <w:rPr>
                <w:sz w:val="20"/>
                <w:szCs w:val="20"/>
                <w:lang w:val="en-GB"/>
              </w:rPr>
            </w:pPr>
          </w:p>
        </w:tc>
        <w:tc>
          <w:tcPr>
            <w:tcW w:w="2184" w:type="dxa"/>
          </w:tcPr>
          <w:p w14:paraId="5FEDFB83" w14:textId="77777777" w:rsidR="007F20F5" w:rsidRDefault="007F20F5" w:rsidP="0049549B">
            <w:pPr>
              <w:jc w:val="both"/>
              <w:rPr>
                <w:sz w:val="20"/>
                <w:szCs w:val="20"/>
                <w:lang w:val="en-GB"/>
              </w:rPr>
            </w:pPr>
            <w:r>
              <w:rPr>
                <w:sz w:val="20"/>
                <w:szCs w:val="20"/>
                <w:lang w:val="en-GB"/>
              </w:rPr>
              <w:t>No data</w:t>
            </w:r>
          </w:p>
        </w:tc>
      </w:tr>
      <w:tr w:rsidR="0049549B" w:rsidRPr="00A850F4" w14:paraId="56E03581" w14:textId="77777777" w:rsidTr="00500E96">
        <w:tc>
          <w:tcPr>
            <w:tcW w:w="1754" w:type="dxa"/>
          </w:tcPr>
          <w:p w14:paraId="11778E16" w14:textId="77777777" w:rsidR="0049549B" w:rsidRPr="00A850F4" w:rsidRDefault="0049549B" w:rsidP="0049549B">
            <w:pPr>
              <w:jc w:val="both"/>
              <w:rPr>
                <w:sz w:val="20"/>
                <w:szCs w:val="20"/>
                <w:lang w:val="en-GB"/>
              </w:rPr>
            </w:pPr>
            <w:r>
              <w:rPr>
                <w:sz w:val="20"/>
                <w:szCs w:val="20"/>
                <w:lang w:val="en-GB"/>
              </w:rPr>
              <w:t>Get</w:t>
            </w:r>
            <w:r w:rsidRPr="00A850F4">
              <w:rPr>
                <w:sz w:val="20"/>
                <w:szCs w:val="20"/>
                <w:lang w:val="en-GB"/>
              </w:rPr>
              <w:t>FileNames</w:t>
            </w:r>
          </w:p>
        </w:tc>
        <w:tc>
          <w:tcPr>
            <w:tcW w:w="1048" w:type="dxa"/>
          </w:tcPr>
          <w:p w14:paraId="329289EE" w14:textId="77777777" w:rsidR="0049549B" w:rsidRDefault="0049549B" w:rsidP="0049549B">
            <w:pPr>
              <w:jc w:val="both"/>
              <w:rPr>
                <w:sz w:val="20"/>
                <w:szCs w:val="20"/>
                <w:lang w:val="en-GB"/>
              </w:rPr>
            </w:pPr>
          </w:p>
        </w:tc>
        <w:tc>
          <w:tcPr>
            <w:tcW w:w="1275" w:type="dxa"/>
          </w:tcPr>
          <w:p w14:paraId="3AC2422F" w14:textId="77777777" w:rsidR="0049549B" w:rsidRDefault="0049549B" w:rsidP="0049549B">
            <w:pPr>
              <w:jc w:val="both"/>
              <w:rPr>
                <w:sz w:val="20"/>
                <w:szCs w:val="20"/>
                <w:lang w:val="en-GB"/>
              </w:rPr>
            </w:pPr>
          </w:p>
        </w:tc>
        <w:tc>
          <w:tcPr>
            <w:tcW w:w="1238" w:type="dxa"/>
          </w:tcPr>
          <w:p w14:paraId="4971CCEE" w14:textId="77777777" w:rsidR="0049549B" w:rsidRPr="00A850F4" w:rsidRDefault="0049549B" w:rsidP="0049549B">
            <w:pPr>
              <w:jc w:val="both"/>
              <w:rPr>
                <w:sz w:val="20"/>
                <w:szCs w:val="20"/>
                <w:lang w:val="en-GB"/>
              </w:rPr>
            </w:pPr>
            <w:r>
              <w:rPr>
                <w:sz w:val="20"/>
                <w:szCs w:val="20"/>
                <w:lang w:val="en-GB"/>
              </w:rPr>
              <w:t>Files</w:t>
            </w:r>
          </w:p>
        </w:tc>
        <w:tc>
          <w:tcPr>
            <w:tcW w:w="1030" w:type="dxa"/>
          </w:tcPr>
          <w:p w14:paraId="2DCFA7B8" w14:textId="77777777" w:rsidR="0049549B" w:rsidRPr="00A850F4" w:rsidRDefault="0049549B" w:rsidP="0049549B">
            <w:pPr>
              <w:jc w:val="both"/>
              <w:rPr>
                <w:sz w:val="20"/>
                <w:szCs w:val="20"/>
                <w:lang w:val="en-GB"/>
              </w:rPr>
            </w:pPr>
            <w:r>
              <w:rPr>
                <w:sz w:val="20"/>
                <w:szCs w:val="20"/>
                <w:lang w:val="en-GB"/>
              </w:rPr>
              <w:t>{string</w:t>
            </w:r>
            <w:r w:rsidRPr="00A850F4">
              <w:rPr>
                <w:sz w:val="20"/>
                <w:szCs w:val="20"/>
                <w:lang w:val="en-GB"/>
              </w:rPr>
              <w:t>}</w:t>
            </w:r>
          </w:p>
        </w:tc>
        <w:tc>
          <w:tcPr>
            <w:tcW w:w="2184" w:type="dxa"/>
          </w:tcPr>
          <w:p w14:paraId="12620ED8" w14:textId="77777777" w:rsidR="0049549B" w:rsidRPr="00A850F4" w:rsidRDefault="0049549B" w:rsidP="0049549B">
            <w:pPr>
              <w:jc w:val="both"/>
              <w:rPr>
                <w:sz w:val="20"/>
                <w:szCs w:val="20"/>
                <w:lang w:val="en-GB"/>
              </w:rPr>
            </w:pPr>
            <w:r w:rsidRPr="00A850F4">
              <w:rPr>
                <w:sz w:val="20"/>
                <w:szCs w:val="20"/>
                <w:lang w:val="en-GB"/>
              </w:rPr>
              <w:t>Names of databases in folder</w:t>
            </w:r>
          </w:p>
        </w:tc>
      </w:tr>
      <w:tr w:rsidR="0049549B" w:rsidRPr="00A850F4" w14:paraId="00FE1415" w14:textId="77777777" w:rsidTr="00500E96">
        <w:tc>
          <w:tcPr>
            <w:tcW w:w="1754" w:type="dxa"/>
          </w:tcPr>
          <w:p w14:paraId="7271892D" w14:textId="77777777" w:rsidR="0049549B" w:rsidRDefault="0049549B" w:rsidP="0049549B">
            <w:pPr>
              <w:jc w:val="both"/>
              <w:rPr>
                <w:sz w:val="20"/>
                <w:szCs w:val="20"/>
                <w:lang w:val="en-GB"/>
              </w:rPr>
            </w:pPr>
            <w:r>
              <w:rPr>
                <w:sz w:val="20"/>
                <w:szCs w:val="20"/>
                <w:lang w:val="en-GB"/>
              </w:rPr>
              <w:lastRenderedPageBreak/>
              <w:t>GetInfo</w:t>
            </w:r>
          </w:p>
        </w:tc>
        <w:tc>
          <w:tcPr>
            <w:tcW w:w="1048" w:type="dxa"/>
          </w:tcPr>
          <w:p w14:paraId="08A87218" w14:textId="77777777" w:rsidR="0049549B" w:rsidRDefault="0049549B" w:rsidP="0049549B">
            <w:pPr>
              <w:jc w:val="both"/>
              <w:rPr>
                <w:sz w:val="20"/>
                <w:szCs w:val="20"/>
                <w:lang w:val="en-GB"/>
              </w:rPr>
            </w:pPr>
            <w:r>
              <w:rPr>
                <w:sz w:val="20"/>
                <w:szCs w:val="20"/>
                <w:lang w:val="en-GB"/>
              </w:rPr>
              <w:t>String</w:t>
            </w:r>
          </w:p>
        </w:tc>
        <w:tc>
          <w:tcPr>
            <w:tcW w:w="1275" w:type="dxa"/>
          </w:tcPr>
          <w:p w14:paraId="412DC82D" w14:textId="77777777" w:rsidR="0049549B" w:rsidRDefault="0049549B" w:rsidP="0049549B">
            <w:pPr>
              <w:jc w:val="both"/>
              <w:rPr>
                <w:sz w:val="20"/>
                <w:szCs w:val="20"/>
                <w:lang w:val="en-GB"/>
              </w:rPr>
            </w:pPr>
            <w:r>
              <w:rPr>
                <w:sz w:val="20"/>
                <w:szCs w:val="20"/>
                <w:lang w:val="en-GB"/>
              </w:rPr>
              <w:t>typeName</w:t>
            </w:r>
          </w:p>
        </w:tc>
        <w:tc>
          <w:tcPr>
            <w:tcW w:w="1238" w:type="dxa"/>
          </w:tcPr>
          <w:p w14:paraId="14654ECD" w14:textId="77777777" w:rsidR="0049549B" w:rsidRDefault="0049549B" w:rsidP="0049549B">
            <w:pPr>
              <w:jc w:val="both"/>
              <w:rPr>
                <w:sz w:val="20"/>
                <w:szCs w:val="20"/>
                <w:lang w:val="en-GB"/>
              </w:rPr>
            </w:pPr>
            <w:r>
              <w:rPr>
                <w:sz w:val="20"/>
                <w:szCs w:val="20"/>
                <w:lang w:val="en-GB"/>
              </w:rPr>
              <w:t>Columns</w:t>
            </w:r>
          </w:p>
        </w:tc>
        <w:tc>
          <w:tcPr>
            <w:tcW w:w="1030" w:type="dxa"/>
          </w:tcPr>
          <w:p w14:paraId="0D8CC9E5" w14:textId="77777777" w:rsidR="0049549B" w:rsidRDefault="0049549B" w:rsidP="0049549B">
            <w:pPr>
              <w:jc w:val="both"/>
              <w:rPr>
                <w:sz w:val="20"/>
                <w:szCs w:val="20"/>
                <w:lang w:val="en-GB"/>
              </w:rPr>
            </w:pPr>
            <w:r>
              <w:rPr>
                <w:sz w:val="20"/>
                <w:szCs w:val="20"/>
                <w:lang w:val="en-GB"/>
              </w:rPr>
              <w:t>{column}</w:t>
            </w:r>
          </w:p>
        </w:tc>
        <w:tc>
          <w:tcPr>
            <w:tcW w:w="2184" w:type="dxa"/>
          </w:tcPr>
          <w:p w14:paraId="6D2A0B3D" w14:textId="7DC860C2" w:rsidR="0049549B" w:rsidRPr="00A850F4" w:rsidRDefault="0049549B" w:rsidP="0049549B">
            <w:pPr>
              <w:jc w:val="both"/>
              <w:rPr>
                <w:sz w:val="20"/>
                <w:szCs w:val="20"/>
                <w:lang w:val="en-GB"/>
              </w:rPr>
            </w:pPr>
            <w:r>
              <w:rPr>
                <w:sz w:val="20"/>
                <w:szCs w:val="20"/>
                <w:lang w:val="en-GB"/>
              </w:rPr>
              <w:t>Details for a structured type</w:t>
            </w:r>
          </w:p>
        </w:tc>
      </w:tr>
      <w:tr w:rsidR="0049549B" w:rsidRPr="00A850F4" w14:paraId="5DCC0382" w14:textId="77777777" w:rsidTr="00500E96">
        <w:tc>
          <w:tcPr>
            <w:tcW w:w="1754" w:type="dxa"/>
          </w:tcPr>
          <w:p w14:paraId="19835EC6" w14:textId="77777777" w:rsidR="0049549B" w:rsidRDefault="0049549B" w:rsidP="0049549B">
            <w:pPr>
              <w:jc w:val="both"/>
              <w:rPr>
                <w:sz w:val="20"/>
                <w:szCs w:val="20"/>
                <w:lang w:val="en-GB"/>
              </w:rPr>
            </w:pPr>
            <w:r>
              <w:rPr>
                <w:sz w:val="20"/>
                <w:szCs w:val="20"/>
                <w:lang w:val="en-GB"/>
              </w:rPr>
              <w:t>Mark</w:t>
            </w:r>
          </w:p>
        </w:tc>
        <w:tc>
          <w:tcPr>
            <w:tcW w:w="1048" w:type="dxa"/>
          </w:tcPr>
          <w:p w14:paraId="5FD792AB" w14:textId="77777777" w:rsidR="0049549B" w:rsidRDefault="0049549B" w:rsidP="0049549B">
            <w:pPr>
              <w:jc w:val="both"/>
              <w:rPr>
                <w:sz w:val="20"/>
                <w:szCs w:val="20"/>
                <w:lang w:val="en-GB"/>
              </w:rPr>
            </w:pPr>
          </w:p>
        </w:tc>
        <w:tc>
          <w:tcPr>
            <w:tcW w:w="1275" w:type="dxa"/>
          </w:tcPr>
          <w:p w14:paraId="6C22818F" w14:textId="77777777" w:rsidR="0049549B" w:rsidRDefault="0049549B" w:rsidP="0049549B">
            <w:pPr>
              <w:jc w:val="both"/>
              <w:rPr>
                <w:sz w:val="20"/>
                <w:szCs w:val="20"/>
                <w:lang w:val="en-GB"/>
              </w:rPr>
            </w:pPr>
          </w:p>
        </w:tc>
        <w:tc>
          <w:tcPr>
            <w:tcW w:w="1238" w:type="dxa"/>
          </w:tcPr>
          <w:p w14:paraId="02D14A2E" w14:textId="77777777" w:rsidR="0049549B" w:rsidRPr="00A850F4" w:rsidRDefault="0049549B" w:rsidP="0049549B">
            <w:pPr>
              <w:jc w:val="both"/>
              <w:rPr>
                <w:sz w:val="20"/>
                <w:szCs w:val="20"/>
                <w:lang w:val="en-GB"/>
              </w:rPr>
            </w:pPr>
          </w:p>
        </w:tc>
        <w:tc>
          <w:tcPr>
            <w:tcW w:w="1030" w:type="dxa"/>
          </w:tcPr>
          <w:p w14:paraId="32178AAC" w14:textId="77777777" w:rsidR="0049549B" w:rsidRDefault="0049549B" w:rsidP="0049549B">
            <w:pPr>
              <w:jc w:val="both"/>
              <w:rPr>
                <w:sz w:val="20"/>
                <w:szCs w:val="20"/>
                <w:lang w:val="en-GB"/>
              </w:rPr>
            </w:pPr>
          </w:p>
        </w:tc>
        <w:tc>
          <w:tcPr>
            <w:tcW w:w="2184" w:type="dxa"/>
          </w:tcPr>
          <w:p w14:paraId="4C2FB8A9" w14:textId="77777777" w:rsidR="0049549B" w:rsidRDefault="0049549B" w:rsidP="0049549B">
            <w:pPr>
              <w:jc w:val="both"/>
              <w:rPr>
                <w:sz w:val="20"/>
                <w:szCs w:val="20"/>
                <w:lang w:val="en-GB"/>
              </w:rPr>
            </w:pPr>
            <w:r>
              <w:rPr>
                <w:sz w:val="20"/>
                <w:szCs w:val="20"/>
                <w:lang w:val="en-GB"/>
              </w:rPr>
              <w:t>Allows error recovery (uses TRANSACTION_ACTIVE)</w:t>
            </w:r>
          </w:p>
        </w:tc>
      </w:tr>
      <w:tr w:rsidR="008F76E7" w:rsidRPr="00A850F4" w14:paraId="01F045D4" w14:textId="77777777" w:rsidTr="00500E96">
        <w:tc>
          <w:tcPr>
            <w:tcW w:w="1754" w:type="dxa"/>
          </w:tcPr>
          <w:p w14:paraId="50AEB9E0" w14:textId="057DCEB9" w:rsidR="008F76E7" w:rsidRDefault="008F76E7" w:rsidP="0049549B">
            <w:pPr>
              <w:jc w:val="both"/>
              <w:rPr>
                <w:sz w:val="20"/>
                <w:szCs w:val="20"/>
                <w:lang w:val="en-GB"/>
              </w:rPr>
            </w:pPr>
            <w:r>
              <w:rPr>
                <w:sz w:val="20"/>
                <w:szCs w:val="20"/>
                <w:lang w:val="en-GB"/>
              </w:rPr>
              <w:t>Prepare</w:t>
            </w:r>
          </w:p>
        </w:tc>
        <w:tc>
          <w:tcPr>
            <w:tcW w:w="1048" w:type="dxa"/>
          </w:tcPr>
          <w:p w14:paraId="5A1DAC6D" w14:textId="6D0395D2" w:rsidR="008F76E7" w:rsidRDefault="00B22B7E" w:rsidP="0049549B">
            <w:pPr>
              <w:jc w:val="both"/>
              <w:rPr>
                <w:sz w:val="20"/>
                <w:szCs w:val="20"/>
                <w:lang w:val="en-GB"/>
              </w:rPr>
            </w:pPr>
            <w:r>
              <w:rPr>
                <w:sz w:val="20"/>
                <w:szCs w:val="20"/>
                <w:lang w:val="en-GB"/>
              </w:rPr>
              <w:t xml:space="preserve">2 </w:t>
            </w:r>
            <w:r w:rsidR="001672CD">
              <w:rPr>
                <w:sz w:val="20"/>
                <w:szCs w:val="20"/>
                <w:lang w:val="en-GB"/>
              </w:rPr>
              <w:t>String</w:t>
            </w:r>
            <w:r>
              <w:rPr>
                <w:sz w:val="20"/>
                <w:szCs w:val="20"/>
                <w:lang w:val="en-GB"/>
              </w:rPr>
              <w:t>s</w:t>
            </w:r>
          </w:p>
        </w:tc>
        <w:tc>
          <w:tcPr>
            <w:tcW w:w="1275" w:type="dxa"/>
          </w:tcPr>
          <w:p w14:paraId="3F6CBA93" w14:textId="17502AA1" w:rsidR="008F76E7" w:rsidRDefault="00B22B7E" w:rsidP="0049549B">
            <w:pPr>
              <w:jc w:val="both"/>
              <w:rPr>
                <w:sz w:val="20"/>
                <w:szCs w:val="20"/>
                <w:lang w:val="en-GB"/>
              </w:rPr>
            </w:pPr>
            <w:r>
              <w:rPr>
                <w:sz w:val="20"/>
                <w:szCs w:val="20"/>
                <w:lang w:val="en-GB"/>
              </w:rPr>
              <w:t xml:space="preserve">name, </w:t>
            </w:r>
            <w:r w:rsidR="001672CD">
              <w:rPr>
                <w:sz w:val="20"/>
                <w:szCs w:val="20"/>
                <w:lang w:val="en-GB"/>
              </w:rPr>
              <w:t xml:space="preserve">SQL parametrised statement </w:t>
            </w:r>
          </w:p>
        </w:tc>
        <w:tc>
          <w:tcPr>
            <w:tcW w:w="1238" w:type="dxa"/>
          </w:tcPr>
          <w:p w14:paraId="493E5F3C" w14:textId="1E93D68D" w:rsidR="008F76E7" w:rsidRPr="00A850F4" w:rsidRDefault="00B22B7E" w:rsidP="0049549B">
            <w:pPr>
              <w:jc w:val="both"/>
              <w:rPr>
                <w:sz w:val="20"/>
                <w:szCs w:val="20"/>
                <w:lang w:val="en-GB"/>
              </w:rPr>
            </w:pPr>
            <w:r>
              <w:rPr>
                <w:sz w:val="20"/>
                <w:szCs w:val="20"/>
                <w:lang w:val="en-GB"/>
              </w:rPr>
              <w:t>Done</w:t>
            </w:r>
          </w:p>
        </w:tc>
        <w:tc>
          <w:tcPr>
            <w:tcW w:w="1030" w:type="dxa"/>
          </w:tcPr>
          <w:p w14:paraId="78D865B9" w14:textId="79802E16" w:rsidR="008F76E7" w:rsidRDefault="008F76E7" w:rsidP="0049549B">
            <w:pPr>
              <w:jc w:val="both"/>
              <w:rPr>
                <w:sz w:val="20"/>
                <w:szCs w:val="20"/>
                <w:lang w:val="en-GB"/>
              </w:rPr>
            </w:pPr>
          </w:p>
        </w:tc>
        <w:tc>
          <w:tcPr>
            <w:tcW w:w="2184" w:type="dxa"/>
          </w:tcPr>
          <w:p w14:paraId="20C35DC0" w14:textId="10EB47CA" w:rsidR="008F76E7" w:rsidRDefault="008F76E7" w:rsidP="0049549B">
            <w:pPr>
              <w:jc w:val="both"/>
              <w:rPr>
                <w:sz w:val="20"/>
                <w:szCs w:val="20"/>
                <w:lang w:val="en-GB"/>
              </w:rPr>
            </w:pPr>
          </w:p>
        </w:tc>
      </w:tr>
      <w:tr w:rsidR="0049549B" w:rsidRPr="00A850F4" w14:paraId="2A065BB7" w14:textId="77777777" w:rsidTr="00500E96">
        <w:tc>
          <w:tcPr>
            <w:tcW w:w="1754" w:type="dxa"/>
          </w:tcPr>
          <w:p w14:paraId="6A555F01" w14:textId="77777777" w:rsidR="0049549B" w:rsidRPr="00A850F4" w:rsidRDefault="0049549B" w:rsidP="0049549B">
            <w:pPr>
              <w:jc w:val="both"/>
              <w:rPr>
                <w:sz w:val="20"/>
                <w:szCs w:val="20"/>
                <w:lang w:val="en-GB"/>
              </w:rPr>
            </w:pPr>
            <w:r>
              <w:rPr>
                <w:sz w:val="20"/>
                <w:szCs w:val="20"/>
                <w:lang w:val="en-GB"/>
              </w:rPr>
              <w:t>Post</w:t>
            </w:r>
          </w:p>
        </w:tc>
        <w:tc>
          <w:tcPr>
            <w:tcW w:w="1048" w:type="dxa"/>
          </w:tcPr>
          <w:p w14:paraId="682AA631" w14:textId="38131D6E" w:rsidR="0049549B" w:rsidRPr="00A850F4" w:rsidRDefault="0049549B" w:rsidP="0049549B">
            <w:pPr>
              <w:jc w:val="both"/>
              <w:rPr>
                <w:sz w:val="20"/>
                <w:szCs w:val="20"/>
                <w:lang w:val="en-GB"/>
              </w:rPr>
            </w:pPr>
            <w:r>
              <w:rPr>
                <w:sz w:val="20"/>
                <w:szCs w:val="20"/>
                <w:lang w:val="en-GB"/>
              </w:rPr>
              <w:t>int,</w:t>
            </w:r>
            <w:r w:rsidR="007663AC">
              <w:rPr>
                <w:sz w:val="20"/>
                <w:szCs w:val="20"/>
                <w:lang w:val="en-GB"/>
              </w:rPr>
              <w:t xml:space="preserve"> </w:t>
            </w:r>
            <w:r w:rsidR="004629F6">
              <w:rPr>
                <w:sz w:val="20"/>
                <w:szCs w:val="20"/>
                <w:lang w:val="en-GB"/>
              </w:rPr>
              <w:t>sql</w:t>
            </w:r>
          </w:p>
        </w:tc>
        <w:tc>
          <w:tcPr>
            <w:tcW w:w="1275" w:type="dxa"/>
          </w:tcPr>
          <w:p w14:paraId="4736972B" w14:textId="64F587F6" w:rsidR="0049549B" w:rsidRPr="00A850F4" w:rsidRDefault="0049549B" w:rsidP="0049549B">
            <w:pPr>
              <w:jc w:val="both"/>
              <w:rPr>
                <w:sz w:val="20"/>
                <w:szCs w:val="20"/>
                <w:lang w:val="en-GB"/>
              </w:rPr>
            </w:pPr>
            <w:r>
              <w:rPr>
                <w:sz w:val="20"/>
                <w:szCs w:val="20"/>
                <w:lang w:val="en-GB"/>
              </w:rPr>
              <w:t xml:space="preserve">Schema key, </w:t>
            </w:r>
            <w:r w:rsidR="004629F6">
              <w:rPr>
                <w:sz w:val="20"/>
                <w:szCs w:val="20"/>
                <w:lang w:val="en-GB"/>
              </w:rPr>
              <w:t>insert stmt</w:t>
            </w:r>
          </w:p>
        </w:tc>
        <w:tc>
          <w:tcPr>
            <w:tcW w:w="1238" w:type="dxa"/>
            <w:vMerge w:val="restart"/>
          </w:tcPr>
          <w:p w14:paraId="14521FA5" w14:textId="5930C276" w:rsidR="00FE6849" w:rsidRPr="007667E0" w:rsidRDefault="00FE6849" w:rsidP="007667E0">
            <w:pPr>
              <w:rPr>
                <w:i/>
                <w:iCs/>
                <w:sz w:val="20"/>
                <w:szCs w:val="20"/>
                <w:lang w:val="en-GB"/>
              </w:rPr>
            </w:pPr>
            <w:r>
              <w:rPr>
                <w:sz w:val="20"/>
                <w:szCs w:val="20"/>
                <w:lang w:val="en-GB"/>
              </w:rPr>
              <w:t>Entity</w:t>
            </w:r>
          </w:p>
        </w:tc>
        <w:tc>
          <w:tcPr>
            <w:tcW w:w="1030" w:type="dxa"/>
            <w:vMerge w:val="restart"/>
          </w:tcPr>
          <w:p w14:paraId="6F696B17" w14:textId="1682E729" w:rsidR="00E20423" w:rsidRDefault="00E20423" w:rsidP="0049549B">
            <w:pPr>
              <w:jc w:val="both"/>
              <w:rPr>
                <w:sz w:val="20"/>
                <w:szCs w:val="20"/>
                <w:lang w:val="en-GB"/>
              </w:rPr>
            </w:pPr>
            <w:r>
              <w:rPr>
                <w:sz w:val="20"/>
                <w:szCs w:val="20"/>
                <w:lang w:val="en-GB"/>
              </w:rPr>
              <w:t>{column,cell}</w:t>
            </w:r>
          </w:p>
          <w:p w14:paraId="78F5A973" w14:textId="4136D3D5" w:rsidR="0049549B" w:rsidRDefault="00FE6849" w:rsidP="0049549B">
            <w:pPr>
              <w:jc w:val="both"/>
              <w:rPr>
                <w:sz w:val="20"/>
                <w:szCs w:val="20"/>
                <w:lang w:val="en-GB"/>
              </w:rPr>
            </w:pPr>
            <w:r>
              <w:rPr>
                <w:sz w:val="20"/>
                <w:szCs w:val="20"/>
                <w:lang w:val="en-GB"/>
              </w:rPr>
              <w:t>string</w:t>
            </w:r>
          </w:p>
          <w:p w14:paraId="0372A076" w14:textId="1DE4463D" w:rsidR="0049549B" w:rsidRPr="00A850F4" w:rsidRDefault="0049549B" w:rsidP="0049549B">
            <w:pPr>
              <w:jc w:val="both"/>
              <w:rPr>
                <w:sz w:val="20"/>
                <w:szCs w:val="20"/>
                <w:lang w:val="en-GB"/>
              </w:rPr>
            </w:pPr>
          </w:p>
        </w:tc>
        <w:tc>
          <w:tcPr>
            <w:tcW w:w="2184" w:type="dxa"/>
            <w:vMerge w:val="restart"/>
          </w:tcPr>
          <w:p w14:paraId="5F826FC2" w14:textId="0D2EADD9" w:rsidR="00FE6849" w:rsidRPr="00A850F4" w:rsidRDefault="00E20423" w:rsidP="0049549B">
            <w:pPr>
              <w:rPr>
                <w:sz w:val="20"/>
                <w:szCs w:val="20"/>
                <w:lang w:val="en-GB"/>
              </w:rPr>
            </w:pPr>
            <w:r>
              <w:rPr>
                <w:sz w:val="20"/>
                <w:szCs w:val="20"/>
                <w:lang w:val="en-GB"/>
              </w:rPr>
              <w:t>changed columns if any followed by entity/ version</w:t>
            </w:r>
          </w:p>
        </w:tc>
      </w:tr>
      <w:tr w:rsidR="007663AC" w:rsidRPr="00A850F4" w14:paraId="1979F5DD" w14:textId="77777777" w:rsidTr="007663AC">
        <w:trPr>
          <w:trHeight w:val="620"/>
        </w:trPr>
        <w:tc>
          <w:tcPr>
            <w:tcW w:w="1754" w:type="dxa"/>
          </w:tcPr>
          <w:p w14:paraId="18678737" w14:textId="0962A711" w:rsidR="007663AC" w:rsidRDefault="007663AC" w:rsidP="001773E9">
            <w:pPr>
              <w:jc w:val="both"/>
              <w:rPr>
                <w:sz w:val="20"/>
                <w:szCs w:val="20"/>
                <w:lang w:val="en-GB"/>
              </w:rPr>
            </w:pPr>
            <w:r>
              <w:rPr>
                <w:sz w:val="20"/>
                <w:szCs w:val="20"/>
                <w:lang w:val="en-GB"/>
              </w:rPr>
              <w:t>Put</w:t>
            </w:r>
          </w:p>
        </w:tc>
        <w:tc>
          <w:tcPr>
            <w:tcW w:w="1048" w:type="dxa"/>
          </w:tcPr>
          <w:p w14:paraId="56BB0C0A" w14:textId="7B3C4616" w:rsidR="007663AC" w:rsidRDefault="007663AC" w:rsidP="001773E9">
            <w:pPr>
              <w:jc w:val="both"/>
              <w:rPr>
                <w:sz w:val="20"/>
                <w:szCs w:val="20"/>
                <w:lang w:val="en-GB"/>
              </w:rPr>
            </w:pPr>
            <w:r>
              <w:rPr>
                <w:sz w:val="20"/>
                <w:szCs w:val="20"/>
                <w:lang w:val="en-GB"/>
              </w:rPr>
              <w:t>int, string, row</w:t>
            </w:r>
          </w:p>
        </w:tc>
        <w:tc>
          <w:tcPr>
            <w:tcW w:w="1275" w:type="dxa"/>
          </w:tcPr>
          <w:p w14:paraId="0124FB0E" w14:textId="77777777" w:rsidR="007663AC" w:rsidRDefault="007663AC" w:rsidP="001773E9">
            <w:pPr>
              <w:jc w:val="both"/>
              <w:rPr>
                <w:sz w:val="20"/>
                <w:szCs w:val="20"/>
                <w:lang w:val="en-GB"/>
              </w:rPr>
            </w:pPr>
            <w:r>
              <w:rPr>
                <w:sz w:val="20"/>
                <w:szCs w:val="20"/>
                <w:lang w:val="en-GB"/>
              </w:rPr>
              <w:t>Schema key,</w:t>
            </w:r>
          </w:p>
          <w:p w14:paraId="60C9CB46" w14:textId="02C002AF" w:rsidR="007663AC" w:rsidRDefault="007663AC" w:rsidP="001773E9">
            <w:pPr>
              <w:jc w:val="both"/>
              <w:rPr>
                <w:sz w:val="20"/>
                <w:szCs w:val="20"/>
                <w:lang w:val="en-GB"/>
              </w:rPr>
            </w:pPr>
            <w:r>
              <w:rPr>
                <w:sz w:val="20"/>
                <w:szCs w:val="20"/>
                <w:lang w:val="en-GB"/>
              </w:rPr>
              <w:t>entity, values data</w:t>
            </w:r>
          </w:p>
        </w:tc>
        <w:tc>
          <w:tcPr>
            <w:tcW w:w="1238" w:type="dxa"/>
            <w:vMerge/>
          </w:tcPr>
          <w:p w14:paraId="38882EFF" w14:textId="77777777" w:rsidR="007663AC" w:rsidRDefault="007663AC" w:rsidP="001773E9">
            <w:pPr>
              <w:jc w:val="both"/>
              <w:rPr>
                <w:sz w:val="20"/>
                <w:szCs w:val="20"/>
                <w:lang w:val="en-GB"/>
              </w:rPr>
            </w:pPr>
          </w:p>
        </w:tc>
        <w:tc>
          <w:tcPr>
            <w:tcW w:w="1030" w:type="dxa"/>
            <w:vMerge/>
          </w:tcPr>
          <w:p w14:paraId="5B7FBC0F" w14:textId="77777777" w:rsidR="007663AC" w:rsidRDefault="007663AC" w:rsidP="001773E9">
            <w:pPr>
              <w:jc w:val="both"/>
              <w:rPr>
                <w:sz w:val="20"/>
                <w:szCs w:val="20"/>
                <w:lang w:val="en-GB"/>
              </w:rPr>
            </w:pPr>
          </w:p>
        </w:tc>
        <w:tc>
          <w:tcPr>
            <w:tcW w:w="2184" w:type="dxa"/>
            <w:vMerge/>
          </w:tcPr>
          <w:p w14:paraId="4E5E79F8" w14:textId="77777777" w:rsidR="007663AC" w:rsidRPr="00A850F4" w:rsidRDefault="007663AC" w:rsidP="001773E9">
            <w:pPr>
              <w:rPr>
                <w:sz w:val="20"/>
                <w:szCs w:val="20"/>
                <w:lang w:val="en-GB"/>
              </w:rPr>
            </w:pPr>
          </w:p>
        </w:tc>
      </w:tr>
      <w:tr w:rsidR="007663AC" w:rsidRPr="00A850F4" w14:paraId="547992FE" w14:textId="77777777" w:rsidTr="00500E96">
        <w:tc>
          <w:tcPr>
            <w:tcW w:w="1754" w:type="dxa"/>
          </w:tcPr>
          <w:p w14:paraId="735C8DA2" w14:textId="77777777" w:rsidR="007663AC" w:rsidRPr="00A850F4" w:rsidRDefault="007663AC" w:rsidP="001773E9">
            <w:pPr>
              <w:jc w:val="both"/>
              <w:rPr>
                <w:sz w:val="20"/>
                <w:szCs w:val="20"/>
                <w:lang w:val="en-GB"/>
              </w:rPr>
            </w:pPr>
            <w:r w:rsidRPr="00A850F4">
              <w:rPr>
                <w:sz w:val="20"/>
                <w:szCs w:val="20"/>
                <w:lang w:val="en-GB"/>
              </w:rPr>
              <w:t>ResetReader</w:t>
            </w:r>
          </w:p>
        </w:tc>
        <w:tc>
          <w:tcPr>
            <w:tcW w:w="1048" w:type="dxa"/>
          </w:tcPr>
          <w:p w14:paraId="40B2769D" w14:textId="77777777" w:rsidR="007663AC" w:rsidRPr="00A850F4" w:rsidRDefault="007663AC" w:rsidP="001773E9">
            <w:pPr>
              <w:jc w:val="both"/>
              <w:rPr>
                <w:sz w:val="20"/>
                <w:szCs w:val="20"/>
                <w:lang w:val="en-GB"/>
              </w:rPr>
            </w:pPr>
          </w:p>
        </w:tc>
        <w:tc>
          <w:tcPr>
            <w:tcW w:w="1275" w:type="dxa"/>
          </w:tcPr>
          <w:p w14:paraId="197D3B21" w14:textId="77777777" w:rsidR="007663AC" w:rsidRPr="00A850F4" w:rsidRDefault="007663AC" w:rsidP="001773E9">
            <w:pPr>
              <w:jc w:val="both"/>
              <w:rPr>
                <w:sz w:val="20"/>
                <w:szCs w:val="20"/>
                <w:lang w:val="en-GB"/>
              </w:rPr>
            </w:pPr>
          </w:p>
        </w:tc>
        <w:tc>
          <w:tcPr>
            <w:tcW w:w="1238" w:type="dxa"/>
          </w:tcPr>
          <w:p w14:paraId="74522F83" w14:textId="77777777" w:rsidR="007663AC" w:rsidRPr="00A850F4" w:rsidRDefault="007663AC" w:rsidP="001773E9">
            <w:pPr>
              <w:jc w:val="both"/>
              <w:rPr>
                <w:sz w:val="20"/>
                <w:szCs w:val="20"/>
                <w:lang w:val="en-GB"/>
              </w:rPr>
            </w:pPr>
            <w:r>
              <w:rPr>
                <w:sz w:val="20"/>
                <w:szCs w:val="20"/>
                <w:lang w:val="en-GB"/>
              </w:rPr>
              <w:t>Done</w:t>
            </w:r>
          </w:p>
        </w:tc>
        <w:tc>
          <w:tcPr>
            <w:tcW w:w="1030" w:type="dxa"/>
          </w:tcPr>
          <w:p w14:paraId="0FF59C38" w14:textId="77777777" w:rsidR="007663AC" w:rsidRPr="00A850F4" w:rsidRDefault="007663AC" w:rsidP="001773E9">
            <w:pPr>
              <w:jc w:val="both"/>
              <w:rPr>
                <w:sz w:val="20"/>
                <w:szCs w:val="20"/>
                <w:lang w:val="en-GB"/>
              </w:rPr>
            </w:pPr>
          </w:p>
        </w:tc>
        <w:tc>
          <w:tcPr>
            <w:tcW w:w="2184" w:type="dxa"/>
          </w:tcPr>
          <w:p w14:paraId="5C76CBE9" w14:textId="77777777" w:rsidR="007663AC" w:rsidRPr="00A850F4" w:rsidRDefault="007663AC" w:rsidP="001773E9">
            <w:pPr>
              <w:jc w:val="both"/>
              <w:rPr>
                <w:sz w:val="20"/>
                <w:szCs w:val="20"/>
                <w:lang w:val="en-GB"/>
              </w:rPr>
            </w:pPr>
          </w:p>
        </w:tc>
      </w:tr>
      <w:tr w:rsidR="007663AC" w:rsidRPr="00A850F4" w14:paraId="13280DAA" w14:textId="77777777" w:rsidTr="00500E96">
        <w:tc>
          <w:tcPr>
            <w:tcW w:w="1754" w:type="dxa"/>
          </w:tcPr>
          <w:p w14:paraId="570902F2" w14:textId="77777777" w:rsidR="007663AC" w:rsidRPr="00A850F4" w:rsidRDefault="007663AC" w:rsidP="001773E9">
            <w:pPr>
              <w:jc w:val="both"/>
              <w:rPr>
                <w:sz w:val="20"/>
                <w:szCs w:val="20"/>
                <w:lang w:val="en-GB"/>
              </w:rPr>
            </w:pPr>
            <w:r w:rsidRPr="00A850F4">
              <w:rPr>
                <w:sz w:val="20"/>
                <w:szCs w:val="20"/>
                <w:lang w:val="en-GB"/>
              </w:rPr>
              <w:t>Rollback</w:t>
            </w:r>
          </w:p>
        </w:tc>
        <w:tc>
          <w:tcPr>
            <w:tcW w:w="1048" w:type="dxa"/>
          </w:tcPr>
          <w:p w14:paraId="0FC2F49B" w14:textId="77777777" w:rsidR="007663AC" w:rsidRPr="00A850F4" w:rsidRDefault="007663AC" w:rsidP="001773E9">
            <w:pPr>
              <w:jc w:val="both"/>
              <w:rPr>
                <w:sz w:val="20"/>
                <w:szCs w:val="20"/>
                <w:lang w:val="en-GB"/>
              </w:rPr>
            </w:pPr>
          </w:p>
        </w:tc>
        <w:tc>
          <w:tcPr>
            <w:tcW w:w="1275" w:type="dxa"/>
          </w:tcPr>
          <w:p w14:paraId="452E86FF" w14:textId="77777777" w:rsidR="007663AC" w:rsidRPr="00A850F4" w:rsidRDefault="007663AC" w:rsidP="001773E9">
            <w:pPr>
              <w:jc w:val="both"/>
              <w:rPr>
                <w:sz w:val="20"/>
                <w:szCs w:val="20"/>
                <w:lang w:val="en-GB"/>
              </w:rPr>
            </w:pPr>
          </w:p>
        </w:tc>
        <w:tc>
          <w:tcPr>
            <w:tcW w:w="1238" w:type="dxa"/>
          </w:tcPr>
          <w:p w14:paraId="24FDB051" w14:textId="77777777" w:rsidR="007663AC" w:rsidRPr="00A850F4" w:rsidRDefault="007663AC" w:rsidP="001773E9">
            <w:pPr>
              <w:jc w:val="both"/>
              <w:rPr>
                <w:sz w:val="20"/>
                <w:szCs w:val="20"/>
                <w:lang w:val="en-GB"/>
              </w:rPr>
            </w:pPr>
            <w:r>
              <w:rPr>
                <w:sz w:val="20"/>
                <w:szCs w:val="20"/>
                <w:lang w:val="en-GB"/>
              </w:rPr>
              <w:t>Done</w:t>
            </w:r>
          </w:p>
        </w:tc>
        <w:tc>
          <w:tcPr>
            <w:tcW w:w="1030" w:type="dxa"/>
          </w:tcPr>
          <w:p w14:paraId="3361D870" w14:textId="77777777" w:rsidR="007663AC" w:rsidRPr="00A850F4" w:rsidRDefault="007663AC" w:rsidP="001773E9">
            <w:pPr>
              <w:jc w:val="both"/>
              <w:rPr>
                <w:sz w:val="20"/>
                <w:szCs w:val="20"/>
                <w:lang w:val="en-GB"/>
              </w:rPr>
            </w:pPr>
          </w:p>
        </w:tc>
        <w:tc>
          <w:tcPr>
            <w:tcW w:w="2184" w:type="dxa"/>
          </w:tcPr>
          <w:p w14:paraId="4BB8FF54" w14:textId="77777777" w:rsidR="007663AC" w:rsidRPr="00A850F4" w:rsidRDefault="007663AC" w:rsidP="001773E9">
            <w:pPr>
              <w:jc w:val="both"/>
              <w:rPr>
                <w:sz w:val="20"/>
                <w:szCs w:val="20"/>
                <w:lang w:val="en-GB"/>
              </w:rPr>
            </w:pPr>
          </w:p>
        </w:tc>
      </w:tr>
      <w:tr w:rsidR="007663AC" w:rsidRPr="00A850F4" w14:paraId="39DC012B" w14:textId="77777777" w:rsidTr="00500E96">
        <w:tc>
          <w:tcPr>
            <w:tcW w:w="1754" w:type="dxa"/>
          </w:tcPr>
          <w:p w14:paraId="02A0E590" w14:textId="77777777" w:rsidR="007663AC" w:rsidRPr="00A850F4" w:rsidRDefault="007663AC" w:rsidP="001773E9">
            <w:pPr>
              <w:jc w:val="both"/>
              <w:rPr>
                <w:sz w:val="20"/>
                <w:szCs w:val="20"/>
                <w:lang w:val="en-GB"/>
              </w:rPr>
            </w:pPr>
            <w:r>
              <w:rPr>
                <w:sz w:val="20"/>
                <w:szCs w:val="20"/>
                <w:lang w:val="en-GB"/>
              </w:rPr>
              <w:t>ReaderData</w:t>
            </w:r>
          </w:p>
        </w:tc>
        <w:tc>
          <w:tcPr>
            <w:tcW w:w="1048" w:type="dxa"/>
          </w:tcPr>
          <w:p w14:paraId="71937EA1" w14:textId="77777777" w:rsidR="007663AC" w:rsidRPr="00A850F4" w:rsidRDefault="007663AC" w:rsidP="001773E9">
            <w:pPr>
              <w:jc w:val="both"/>
              <w:rPr>
                <w:sz w:val="20"/>
                <w:szCs w:val="20"/>
                <w:lang w:val="en-GB"/>
              </w:rPr>
            </w:pPr>
          </w:p>
        </w:tc>
        <w:tc>
          <w:tcPr>
            <w:tcW w:w="1275" w:type="dxa"/>
          </w:tcPr>
          <w:p w14:paraId="426DE4F8" w14:textId="27DBB80D" w:rsidR="007663AC" w:rsidRPr="00A850F4" w:rsidRDefault="007663AC" w:rsidP="001773E9">
            <w:pPr>
              <w:jc w:val="both"/>
              <w:rPr>
                <w:sz w:val="20"/>
                <w:szCs w:val="20"/>
                <w:lang w:val="en-GB"/>
              </w:rPr>
            </w:pPr>
            <w:r>
              <w:rPr>
                <w:sz w:val="20"/>
                <w:szCs w:val="20"/>
                <w:lang w:val="en-GB"/>
              </w:rPr>
              <w:t>Verb, url, Jsondata</w:t>
            </w:r>
          </w:p>
        </w:tc>
        <w:tc>
          <w:tcPr>
            <w:tcW w:w="1238" w:type="dxa"/>
          </w:tcPr>
          <w:p w14:paraId="0CF5E007" w14:textId="77777777" w:rsidR="007663AC" w:rsidRPr="00A850F4" w:rsidRDefault="007663AC" w:rsidP="001773E9">
            <w:pPr>
              <w:jc w:val="both"/>
              <w:rPr>
                <w:sz w:val="20"/>
                <w:szCs w:val="20"/>
                <w:lang w:val="en-GB"/>
              </w:rPr>
            </w:pPr>
            <w:r>
              <w:rPr>
                <w:sz w:val="20"/>
                <w:szCs w:val="20"/>
                <w:lang w:val="en-GB"/>
              </w:rPr>
              <w:t>ReaderData</w:t>
            </w:r>
          </w:p>
        </w:tc>
        <w:tc>
          <w:tcPr>
            <w:tcW w:w="1030" w:type="dxa"/>
          </w:tcPr>
          <w:p w14:paraId="4FA02F87" w14:textId="77777777" w:rsidR="007663AC" w:rsidRPr="00A850F4" w:rsidRDefault="007663AC" w:rsidP="001773E9">
            <w:pPr>
              <w:rPr>
                <w:sz w:val="20"/>
                <w:szCs w:val="20"/>
                <w:lang w:val="en-GB"/>
              </w:rPr>
            </w:pPr>
            <w:r>
              <w:rPr>
                <w:sz w:val="20"/>
                <w:szCs w:val="20"/>
                <w:lang w:val="en-GB"/>
              </w:rPr>
              <w:t>{cell}</w:t>
            </w:r>
          </w:p>
        </w:tc>
        <w:tc>
          <w:tcPr>
            <w:tcW w:w="2184" w:type="dxa"/>
          </w:tcPr>
          <w:p w14:paraId="4F4C36B8" w14:textId="2C1989AE" w:rsidR="005634A2" w:rsidRPr="00A850F4" w:rsidRDefault="007663AC" w:rsidP="001773E9">
            <w:pPr>
              <w:jc w:val="both"/>
              <w:rPr>
                <w:sz w:val="20"/>
                <w:szCs w:val="20"/>
                <w:lang w:val="en-GB"/>
              </w:rPr>
            </w:pPr>
            <w:r>
              <w:rPr>
                <w:sz w:val="20"/>
                <w:szCs w:val="20"/>
                <w:lang w:val="en-GB"/>
              </w:rPr>
              <w:t>cells*</w:t>
            </w:r>
          </w:p>
        </w:tc>
      </w:tr>
      <w:tr w:rsidR="007663AC" w:rsidRPr="00A850F4" w14:paraId="4C322429" w14:textId="77777777" w:rsidTr="00057834">
        <w:tc>
          <w:tcPr>
            <w:tcW w:w="1754" w:type="dxa"/>
          </w:tcPr>
          <w:p w14:paraId="48259DAC" w14:textId="77777777" w:rsidR="007663AC" w:rsidRDefault="007663AC" w:rsidP="001773E9">
            <w:pPr>
              <w:jc w:val="both"/>
              <w:rPr>
                <w:sz w:val="20"/>
                <w:szCs w:val="20"/>
                <w:lang w:val="en-GB"/>
              </w:rPr>
            </w:pPr>
            <w:r>
              <w:rPr>
                <w:sz w:val="20"/>
                <w:szCs w:val="20"/>
                <w:lang w:val="en-GB"/>
              </w:rPr>
              <w:t>Rest</w:t>
            </w:r>
          </w:p>
        </w:tc>
        <w:tc>
          <w:tcPr>
            <w:tcW w:w="1048" w:type="dxa"/>
          </w:tcPr>
          <w:p w14:paraId="661E9B29" w14:textId="77777777" w:rsidR="007663AC" w:rsidRDefault="007663AC" w:rsidP="001773E9">
            <w:pPr>
              <w:jc w:val="both"/>
              <w:rPr>
                <w:sz w:val="20"/>
                <w:szCs w:val="20"/>
                <w:lang w:val="en-GB"/>
              </w:rPr>
            </w:pPr>
            <w:r>
              <w:rPr>
                <w:sz w:val="20"/>
                <w:szCs w:val="20"/>
                <w:lang w:val="en-GB"/>
              </w:rPr>
              <w:t>String, url,</w:t>
            </w:r>
          </w:p>
          <w:p w14:paraId="3F335F44" w14:textId="77777777" w:rsidR="007663AC" w:rsidRPr="00A850F4" w:rsidRDefault="007663AC" w:rsidP="001773E9">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0DA98B5" w14:textId="68BD913C" w:rsidR="007663AC" w:rsidRPr="00A850F4" w:rsidRDefault="007663AC" w:rsidP="001773E9">
            <w:pPr>
              <w:jc w:val="both"/>
              <w:rPr>
                <w:sz w:val="20"/>
                <w:szCs w:val="20"/>
                <w:lang w:val="en-GB"/>
              </w:rPr>
            </w:pPr>
            <w:r>
              <w:rPr>
                <w:sz w:val="20"/>
                <w:szCs w:val="20"/>
                <w:lang w:val="en-GB"/>
              </w:rPr>
              <w:t>Data type name</w:t>
            </w:r>
          </w:p>
        </w:tc>
        <w:tc>
          <w:tcPr>
            <w:tcW w:w="1238" w:type="dxa"/>
          </w:tcPr>
          <w:p w14:paraId="4D212BE6" w14:textId="77777777" w:rsidR="007663AC" w:rsidRDefault="007663AC" w:rsidP="001773E9">
            <w:pPr>
              <w:jc w:val="both"/>
              <w:rPr>
                <w:sz w:val="20"/>
                <w:szCs w:val="20"/>
                <w:lang w:val="en-GB"/>
              </w:rPr>
            </w:pPr>
            <w:r>
              <w:rPr>
                <w:sz w:val="20"/>
                <w:szCs w:val="20"/>
                <w:lang w:val="en-GB"/>
              </w:rPr>
              <w:t>Done</w:t>
            </w:r>
          </w:p>
        </w:tc>
        <w:tc>
          <w:tcPr>
            <w:tcW w:w="1030" w:type="dxa"/>
          </w:tcPr>
          <w:p w14:paraId="0C9DEFB9" w14:textId="77777777" w:rsidR="007663AC" w:rsidRDefault="007663AC" w:rsidP="001773E9">
            <w:pPr>
              <w:rPr>
                <w:sz w:val="20"/>
                <w:szCs w:val="20"/>
                <w:lang w:val="en-GB"/>
              </w:rPr>
            </w:pPr>
          </w:p>
        </w:tc>
        <w:tc>
          <w:tcPr>
            <w:tcW w:w="2184" w:type="dxa"/>
          </w:tcPr>
          <w:p w14:paraId="22024588" w14:textId="77777777" w:rsidR="007663AC" w:rsidRDefault="007663AC" w:rsidP="001773E9">
            <w:pPr>
              <w:jc w:val="both"/>
              <w:rPr>
                <w:sz w:val="20"/>
                <w:szCs w:val="20"/>
                <w:lang w:val="en-GB"/>
              </w:rPr>
            </w:pPr>
          </w:p>
        </w:tc>
      </w:tr>
      <w:tr w:rsidR="007663AC" w:rsidRPr="00A850F4" w14:paraId="63ED79B4" w14:textId="77777777" w:rsidTr="00500E96">
        <w:tc>
          <w:tcPr>
            <w:tcW w:w="1754" w:type="dxa"/>
            <w:tcBorders>
              <w:top w:val="single" w:sz="4" w:space="0" w:color="auto"/>
              <w:left w:val="single" w:sz="4" w:space="0" w:color="auto"/>
              <w:bottom w:val="single" w:sz="4" w:space="0" w:color="auto"/>
              <w:right w:val="single" w:sz="4" w:space="0" w:color="auto"/>
            </w:tcBorders>
          </w:tcPr>
          <w:p w14:paraId="309E7512" w14:textId="77777777" w:rsidR="007663AC" w:rsidRPr="00A850F4" w:rsidRDefault="007663AC" w:rsidP="001773E9">
            <w:pPr>
              <w:jc w:val="both"/>
              <w:rPr>
                <w:sz w:val="20"/>
                <w:szCs w:val="20"/>
                <w:lang w:val="en-GB"/>
              </w:rPr>
            </w:pPr>
            <w:r>
              <w:rPr>
                <w:sz w:val="20"/>
                <w:szCs w:val="20"/>
                <w:lang w:val="en-GB"/>
              </w:rPr>
              <w:t>TypeInfo</w:t>
            </w:r>
          </w:p>
        </w:tc>
        <w:tc>
          <w:tcPr>
            <w:tcW w:w="1048" w:type="dxa"/>
            <w:tcBorders>
              <w:top w:val="single" w:sz="4" w:space="0" w:color="auto"/>
              <w:left w:val="single" w:sz="4" w:space="0" w:color="auto"/>
              <w:bottom w:val="single" w:sz="4" w:space="0" w:color="auto"/>
              <w:right w:val="single" w:sz="4" w:space="0" w:color="auto"/>
            </w:tcBorders>
          </w:tcPr>
          <w:p w14:paraId="49FE0B0E" w14:textId="77777777" w:rsidR="007663AC" w:rsidRPr="00A850F4" w:rsidRDefault="007663AC" w:rsidP="001773E9">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1FAF7EC" w14:textId="35E06C79" w:rsidR="007663AC" w:rsidRPr="00A850F4" w:rsidRDefault="007663AC" w:rsidP="001773E9">
            <w:pPr>
              <w:jc w:val="both"/>
              <w:rPr>
                <w:sz w:val="20"/>
                <w:szCs w:val="20"/>
                <w:lang w:val="en-GB"/>
              </w:rPr>
            </w:pPr>
          </w:p>
        </w:tc>
        <w:tc>
          <w:tcPr>
            <w:tcW w:w="1238" w:type="dxa"/>
            <w:tcBorders>
              <w:top w:val="single" w:sz="4" w:space="0" w:color="auto"/>
              <w:left w:val="single" w:sz="4" w:space="0" w:color="auto"/>
              <w:bottom w:val="single" w:sz="4" w:space="0" w:color="auto"/>
              <w:right w:val="single" w:sz="4" w:space="0" w:color="auto"/>
            </w:tcBorders>
          </w:tcPr>
          <w:p w14:paraId="0405D86D" w14:textId="77777777" w:rsidR="007663AC" w:rsidRPr="00A850F4" w:rsidRDefault="007663AC" w:rsidP="001773E9">
            <w:pPr>
              <w:jc w:val="both"/>
              <w:rPr>
                <w:sz w:val="20"/>
                <w:szCs w:val="20"/>
                <w:lang w:val="en-GB"/>
              </w:rPr>
            </w:pPr>
          </w:p>
        </w:tc>
        <w:tc>
          <w:tcPr>
            <w:tcW w:w="1030" w:type="dxa"/>
            <w:tcBorders>
              <w:top w:val="single" w:sz="4" w:space="0" w:color="auto"/>
              <w:left w:val="single" w:sz="4" w:space="0" w:color="auto"/>
              <w:bottom w:val="single" w:sz="4" w:space="0" w:color="auto"/>
              <w:right w:val="single" w:sz="4" w:space="0" w:color="auto"/>
            </w:tcBorders>
          </w:tcPr>
          <w:p w14:paraId="6F4C9035" w14:textId="77777777" w:rsidR="007663AC" w:rsidRPr="00A850F4" w:rsidRDefault="007663AC" w:rsidP="001773E9">
            <w:pPr>
              <w:jc w:val="both"/>
              <w:rPr>
                <w:sz w:val="20"/>
                <w:szCs w:val="20"/>
                <w:lang w:val="en-GB"/>
              </w:rPr>
            </w:pPr>
            <w:r>
              <w:rPr>
                <w:sz w:val="20"/>
                <w:szCs w:val="20"/>
                <w:lang w:val="en-GB"/>
              </w:rPr>
              <w:t>string</w:t>
            </w:r>
          </w:p>
        </w:tc>
        <w:tc>
          <w:tcPr>
            <w:tcW w:w="2184" w:type="dxa"/>
            <w:tcBorders>
              <w:top w:val="single" w:sz="4" w:space="0" w:color="auto"/>
              <w:left w:val="single" w:sz="4" w:space="0" w:color="auto"/>
              <w:bottom w:val="single" w:sz="4" w:space="0" w:color="auto"/>
              <w:right w:val="single" w:sz="4" w:space="0" w:color="auto"/>
            </w:tcBorders>
          </w:tcPr>
          <w:p w14:paraId="67452D73" w14:textId="77777777" w:rsidR="007663AC" w:rsidRPr="00A850F4" w:rsidRDefault="007663AC" w:rsidP="001773E9">
            <w:pPr>
              <w:jc w:val="both"/>
              <w:rPr>
                <w:sz w:val="20"/>
                <w:szCs w:val="20"/>
                <w:lang w:val="en-GB"/>
              </w:rPr>
            </w:pPr>
            <w:r>
              <w:rPr>
                <w:sz w:val="20"/>
                <w:szCs w:val="20"/>
                <w:lang w:val="en-GB"/>
              </w:rPr>
              <w:t>Type definition in xml</w:t>
            </w:r>
          </w:p>
        </w:tc>
      </w:tr>
    </w:tbl>
    <w:p w14:paraId="72BB750A" w14:textId="766DB821" w:rsidR="000863FA" w:rsidRDefault="000863FA" w:rsidP="00250B52">
      <w:pPr>
        <w:snapToGrid w:val="0"/>
        <w:jc w:val="both"/>
        <w:rPr>
          <w:sz w:val="20"/>
          <w:szCs w:val="20"/>
          <w:lang w:val="en-GB"/>
        </w:rPr>
      </w:pPr>
      <w:bookmarkStart w:id="347" w:name="_Toc170166721"/>
      <w:r>
        <w:rPr>
          <w:sz w:val="20"/>
          <w:szCs w:val="20"/>
          <w:lang w:val="en-GB"/>
        </w:rPr>
        <w:t>† Octet 0x</w:t>
      </w:r>
      <w:r w:rsidR="00FA03C2">
        <w:rPr>
          <w:sz w:val="20"/>
          <w:szCs w:val="20"/>
          <w:lang w:val="en-GB"/>
        </w:rPr>
        <w:t>84</w:t>
      </w:r>
      <w:r>
        <w:rPr>
          <w:sz w:val="20"/>
          <w:szCs w:val="20"/>
          <w:lang w:val="en-GB"/>
        </w:rPr>
        <w:t xml:space="preserve"> (Warning) may</w:t>
      </w:r>
      <w:r w:rsidR="00130D23">
        <w:rPr>
          <w:sz w:val="20"/>
          <w:szCs w:val="20"/>
          <w:lang w:val="en-GB"/>
        </w:rPr>
        <w:t xml:space="preserve"> precede any reply, followed by</w:t>
      </w:r>
      <w:r w:rsidR="00B32402">
        <w:rPr>
          <w:sz w:val="20"/>
          <w:szCs w:val="20"/>
          <w:lang w:val="en-GB"/>
        </w:rPr>
        <w:t xml:space="preserve"> </w:t>
      </w:r>
      <w:r w:rsidR="00130D23">
        <w:rPr>
          <w:sz w:val="20"/>
          <w:szCs w:val="20"/>
          <w:lang w:val="en-GB"/>
        </w:rPr>
        <w:t>string,{string} for signal and parameters.</w:t>
      </w:r>
    </w:p>
    <w:p w14:paraId="6A3DB116" w14:textId="6A9BF4A7" w:rsidR="007667E0" w:rsidRDefault="007667E0" w:rsidP="00250B52">
      <w:pPr>
        <w:snapToGrid w:val="0"/>
        <w:jc w:val="both"/>
        <w:rPr>
          <w:sz w:val="20"/>
          <w:szCs w:val="20"/>
          <w:lang w:val="en-GB"/>
        </w:rPr>
      </w:pPr>
      <w:r>
        <w:rPr>
          <w:sz w:val="20"/>
          <w:szCs w:val="20"/>
          <w:lang w:val="en-GB"/>
        </w:rPr>
        <w:t>§ In explicit transactions instead of Commit use CommitAndReport to update entity information.</w:t>
      </w:r>
    </w:p>
    <w:p w14:paraId="5C3F7F09" w14:textId="0ED6AD78" w:rsidR="00E70E42" w:rsidRDefault="00517392" w:rsidP="00250B52">
      <w:pPr>
        <w:snapToGrid w:val="0"/>
        <w:jc w:val="both"/>
        <w:rPr>
          <w:sz w:val="20"/>
          <w:szCs w:val="20"/>
          <w:lang w:val="en-GB"/>
        </w:rPr>
      </w:pPr>
      <w:r>
        <w:rPr>
          <w:sz w:val="20"/>
          <w:szCs w:val="20"/>
          <w:lang w:val="en-GB"/>
        </w:rPr>
        <w:t>* A single large cell may take more than one physical block. Otherwise</w:t>
      </w:r>
      <w:r w:rsidR="008A6460">
        <w:rPr>
          <w:sz w:val="20"/>
          <w:szCs w:val="20"/>
          <w:lang w:val="en-GB"/>
        </w:rPr>
        <w:t>,</w:t>
      </w:r>
      <w:r>
        <w:rPr>
          <w:sz w:val="20"/>
          <w:szCs w:val="20"/>
          <w:lang w:val="en-GB"/>
        </w:rPr>
        <w:t xml:space="preserve"> the ReaderData call returns the number of cells that will fit into a physical block, which may include data from subsequent rows if any.</w:t>
      </w:r>
    </w:p>
    <w:p w14:paraId="1DD03AA9" w14:textId="4B950D46" w:rsidR="00E70E42" w:rsidRDefault="00682711" w:rsidP="007D5F1C">
      <w:pPr>
        <w:pStyle w:val="Heading3"/>
      </w:pPr>
      <w:bookmarkStart w:id="348" w:name="_Toc142286413"/>
      <w:r>
        <w:t>8.</w:t>
      </w:r>
      <w:r w:rsidR="00D4176B">
        <w:t>8</w:t>
      </w:r>
      <w:r w:rsidR="00BB56D9">
        <w:t>.</w:t>
      </w:r>
      <w:r w:rsidR="00D4176B">
        <w:t>4</w:t>
      </w:r>
      <w:r w:rsidR="00E70E42">
        <w:t xml:space="preserve"> Schema</w:t>
      </w:r>
      <w:bookmarkEnd w:id="348"/>
    </w:p>
    <w:p w14:paraId="586729BA" w14:textId="567F5C97" w:rsidR="00E70E42" w:rsidRPr="00E70E42" w:rsidRDefault="00E70E42" w:rsidP="00E70E42">
      <w:pPr>
        <w:spacing w:before="120" w:after="120"/>
        <w:jc w:val="both"/>
        <w:rPr>
          <w:sz w:val="20"/>
          <w:szCs w:val="20"/>
          <w:lang w:val="en-GB"/>
        </w:rPr>
      </w:pPr>
      <w:r>
        <w:rPr>
          <w:sz w:val="20"/>
          <w:szCs w:val="20"/>
          <w:lang w:val="en-GB"/>
        </w:rPr>
        <w:t>Th</w:t>
      </w:r>
      <w:r w:rsidR="006D75C2">
        <w:rPr>
          <w:sz w:val="20"/>
          <w:szCs w:val="20"/>
          <w:lang w:val="en-GB"/>
        </w:rPr>
        <w:t>e Schema reply consists of 0xb i</w:t>
      </w:r>
      <w:r>
        <w:rPr>
          <w:sz w:val="20"/>
          <w:szCs w:val="20"/>
          <w:lang w:val="en-GB"/>
        </w:rPr>
        <w:t xml:space="preserve">f the table </w:t>
      </w:r>
      <w:r w:rsidR="006D75C2">
        <w:rPr>
          <w:sz w:val="20"/>
          <w:szCs w:val="20"/>
          <w:lang w:val="en-GB"/>
        </w:rPr>
        <w:t>i</w:t>
      </w:r>
      <w:r>
        <w:rPr>
          <w:sz w:val="20"/>
          <w:szCs w:val="20"/>
          <w:lang w:val="en-GB"/>
        </w:rPr>
        <w:t>s empty. Other</w:t>
      </w:r>
      <w:r w:rsidR="003A08AD">
        <w:rPr>
          <w:sz w:val="20"/>
          <w:szCs w:val="20"/>
          <w:lang w:val="en-GB"/>
        </w:rPr>
        <w:t>wise</w:t>
      </w:r>
      <w:r>
        <w:rPr>
          <w:sz w:val="20"/>
          <w:szCs w:val="20"/>
          <w:lang w:val="en-GB"/>
        </w:rPr>
        <w:t xml:space="preserve"> it consists of 0xd, follow</w:t>
      </w:r>
      <w:r w:rsidR="003A08AD">
        <w:rPr>
          <w:sz w:val="20"/>
          <w:szCs w:val="20"/>
          <w:lang w:val="en-GB"/>
        </w:rPr>
        <w:t>ed</w:t>
      </w:r>
      <w:r>
        <w:rPr>
          <w:sz w:val="20"/>
          <w:szCs w:val="20"/>
          <w:lang w:val="en-GB"/>
        </w:rPr>
        <w:t xml:space="preserve"> by the number of columns, the name of the table, and then for each column, the caption and type </w:t>
      </w:r>
      <w:r w:rsidR="007E49A9">
        <w:rPr>
          <w:sz w:val="20"/>
          <w:szCs w:val="20"/>
          <w:lang w:val="en-GB"/>
        </w:rPr>
        <w:t>data as described below (sec 8.9</w:t>
      </w:r>
      <w:r w:rsidR="00BB56D9">
        <w:rPr>
          <w:sz w:val="20"/>
          <w:szCs w:val="20"/>
          <w:lang w:val="en-GB"/>
        </w:rPr>
        <w:t>.8</w:t>
      </w:r>
      <w:r>
        <w:rPr>
          <w:sz w:val="20"/>
          <w:szCs w:val="20"/>
          <w:lang w:val="en-GB"/>
        </w:rPr>
        <w:t>).</w:t>
      </w:r>
    </w:p>
    <w:p w14:paraId="08B8B797" w14:textId="3990C652" w:rsidR="007D5F1C" w:rsidRDefault="00187B07" w:rsidP="007D5F1C">
      <w:pPr>
        <w:pStyle w:val="Heading3"/>
      </w:pPr>
      <w:bookmarkStart w:id="349" w:name="_Toc142286414"/>
      <w:r>
        <w:t>8.</w:t>
      </w:r>
      <w:r w:rsidR="00D4176B">
        <w:t>8</w:t>
      </w:r>
      <w:r w:rsidR="007D5F1C">
        <w:t>.</w:t>
      </w:r>
      <w:r w:rsidR="00D4176B">
        <w:t>5</w:t>
      </w:r>
      <w:r w:rsidR="007D5F1C">
        <w:t xml:space="preserve"> Column</w:t>
      </w:r>
      <w:bookmarkEnd w:id="347"/>
      <w:bookmarkEnd w:id="349"/>
    </w:p>
    <w:p w14:paraId="3167C85D" w14:textId="77777777" w:rsidR="007D5F1C" w:rsidRDefault="007D5F1C" w:rsidP="007D5F1C">
      <w:pPr>
        <w:spacing w:before="120" w:after="120"/>
        <w:jc w:val="both"/>
        <w:rPr>
          <w:sz w:val="20"/>
          <w:szCs w:val="20"/>
          <w:lang w:val="en-GB"/>
        </w:rPr>
      </w:pPr>
      <w:r>
        <w:rPr>
          <w:sz w:val="20"/>
          <w:szCs w:val="20"/>
          <w:lang w:val="en-GB"/>
        </w:rPr>
        <w:t>A Columns reply consists of the number of columns, followed by the caption for the column and a type. The caption is a String. The type</w:t>
      </w:r>
      <w:r w:rsidR="00D33EE0">
        <w:rPr>
          <w:sz w:val="20"/>
          <w:szCs w:val="20"/>
          <w:lang w:val="en-GB"/>
        </w:rPr>
        <w:t xml:space="preserve"> information consists of a type name followed by</w:t>
      </w:r>
      <w:r>
        <w:rPr>
          <w:sz w:val="20"/>
          <w:szCs w:val="20"/>
          <w:lang w:val="en-GB"/>
        </w:rPr>
        <w:t xml:space="preserve"> an int constructed as follows</w:t>
      </w:r>
      <w:r w:rsidR="00B73AC9">
        <w:rPr>
          <w:sz w:val="20"/>
          <w:szCs w:val="20"/>
          <w:lang w:val="en-GB"/>
        </w:rPr>
        <w:t>:</w:t>
      </w:r>
    </w:p>
    <w:tbl>
      <w:tblPr>
        <w:tblStyle w:val="TableGrid"/>
        <w:tblW w:w="7488" w:type="dxa"/>
        <w:tblLook w:val="04A0" w:firstRow="1" w:lastRow="0" w:firstColumn="1" w:lastColumn="0" w:noHBand="0" w:noVBand="1"/>
      </w:tblPr>
      <w:tblGrid>
        <w:gridCol w:w="1188"/>
        <w:gridCol w:w="6300"/>
      </w:tblGrid>
      <w:tr w:rsidR="007D5F1C" w:rsidRPr="00A850F4" w14:paraId="13848D68" w14:textId="77777777" w:rsidTr="00C14372">
        <w:tc>
          <w:tcPr>
            <w:tcW w:w="1188" w:type="dxa"/>
          </w:tcPr>
          <w:p w14:paraId="757E6D93" w14:textId="77777777" w:rsidR="007D5F1C" w:rsidRPr="00A850F4" w:rsidRDefault="007D5F1C" w:rsidP="00C45BC9">
            <w:pPr>
              <w:jc w:val="center"/>
              <w:rPr>
                <w:b/>
                <w:sz w:val="20"/>
                <w:szCs w:val="20"/>
                <w:lang w:val="en-GB"/>
              </w:rPr>
            </w:pPr>
            <w:r w:rsidRPr="00A850F4">
              <w:rPr>
                <w:b/>
                <w:sz w:val="20"/>
                <w:szCs w:val="20"/>
                <w:lang w:val="en-GB"/>
              </w:rPr>
              <w:t>Mask</w:t>
            </w:r>
          </w:p>
        </w:tc>
        <w:tc>
          <w:tcPr>
            <w:tcW w:w="6300" w:type="dxa"/>
          </w:tcPr>
          <w:p w14:paraId="0E3E9FC9"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40A892F" w14:textId="77777777" w:rsidTr="00C14372">
        <w:tc>
          <w:tcPr>
            <w:tcW w:w="1188" w:type="dxa"/>
          </w:tcPr>
          <w:p w14:paraId="5F3188C6" w14:textId="77777777" w:rsidR="007D5F1C" w:rsidRPr="00A850F4" w:rsidRDefault="007D5F1C" w:rsidP="00C45BC9">
            <w:pPr>
              <w:jc w:val="both"/>
              <w:rPr>
                <w:sz w:val="20"/>
                <w:szCs w:val="20"/>
                <w:lang w:val="en-GB"/>
              </w:rPr>
            </w:pPr>
            <w:r w:rsidRPr="00A850F4">
              <w:rPr>
                <w:sz w:val="20"/>
                <w:szCs w:val="20"/>
                <w:lang w:val="en-GB"/>
              </w:rPr>
              <w:t>0x00f</w:t>
            </w:r>
          </w:p>
        </w:tc>
        <w:tc>
          <w:tcPr>
            <w:tcW w:w="6300" w:type="dxa"/>
          </w:tcPr>
          <w:p w14:paraId="0A590467" w14:textId="77777777" w:rsidR="007D5F1C" w:rsidRPr="00A850F4" w:rsidRDefault="00B73AC9" w:rsidP="00C45BC9">
            <w:pPr>
              <w:jc w:val="both"/>
              <w:rPr>
                <w:sz w:val="20"/>
                <w:szCs w:val="20"/>
                <w:lang w:val="en-GB"/>
              </w:rPr>
            </w:pPr>
            <w:r>
              <w:rPr>
                <w:sz w:val="20"/>
                <w:szCs w:val="20"/>
                <w:lang w:val="en-GB"/>
              </w:rPr>
              <w:t xml:space="preserve">Base </w:t>
            </w:r>
            <w:r w:rsidR="007D5F1C" w:rsidRPr="00A850F4">
              <w:rPr>
                <w:sz w:val="20"/>
                <w:szCs w:val="20"/>
                <w:lang w:val="en-GB"/>
              </w:rPr>
              <w:t>Data Type (see below)</w:t>
            </w:r>
          </w:p>
        </w:tc>
      </w:tr>
      <w:tr w:rsidR="007D5F1C" w:rsidRPr="00A850F4" w14:paraId="3F76C11E" w14:textId="77777777" w:rsidTr="00C14372">
        <w:tc>
          <w:tcPr>
            <w:tcW w:w="1188" w:type="dxa"/>
          </w:tcPr>
          <w:p w14:paraId="733D9887" w14:textId="77777777" w:rsidR="007D5F1C" w:rsidRPr="00A850F4" w:rsidRDefault="007D5F1C" w:rsidP="00C45BC9">
            <w:pPr>
              <w:jc w:val="both"/>
              <w:rPr>
                <w:sz w:val="20"/>
                <w:szCs w:val="20"/>
                <w:lang w:val="en-GB"/>
              </w:rPr>
            </w:pPr>
            <w:r w:rsidRPr="00A850F4">
              <w:rPr>
                <w:sz w:val="20"/>
                <w:szCs w:val="20"/>
                <w:lang w:val="en-GB"/>
              </w:rPr>
              <w:t>0x0f0</w:t>
            </w:r>
          </w:p>
        </w:tc>
        <w:tc>
          <w:tcPr>
            <w:tcW w:w="6300" w:type="dxa"/>
          </w:tcPr>
          <w:p w14:paraId="1D1165B0" w14:textId="77777777" w:rsidR="007D5F1C" w:rsidRPr="00A850F4" w:rsidRDefault="007D5F1C" w:rsidP="00C45BC9">
            <w:pPr>
              <w:jc w:val="both"/>
              <w:rPr>
                <w:sz w:val="20"/>
                <w:szCs w:val="20"/>
                <w:lang w:val="en-GB"/>
              </w:rPr>
            </w:pPr>
            <w:r w:rsidRPr="00A850F4">
              <w:rPr>
                <w:sz w:val="20"/>
                <w:szCs w:val="20"/>
                <w:lang w:val="en-GB"/>
              </w:rPr>
              <w:t>0 if not a primary key column, otherwise primary key ordinal+1</w:t>
            </w:r>
          </w:p>
        </w:tc>
      </w:tr>
      <w:tr w:rsidR="007D5F1C" w:rsidRPr="00A850F4" w14:paraId="273218C0" w14:textId="77777777" w:rsidTr="00C14372">
        <w:tc>
          <w:tcPr>
            <w:tcW w:w="1188" w:type="dxa"/>
          </w:tcPr>
          <w:p w14:paraId="49DB6DDF" w14:textId="77777777" w:rsidR="007D5F1C" w:rsidRPr="00A850F4" w:rsidRDefault="007D5F1C" w:rsidP="00C45BC9">
            <w:pPr>
              <w:jc w:val="both"/>
              <w:rPr>
                <w:sz w:val="20"/>
                <w:szCs w:val="20"/>
                <w:lang w:val="en-GB"/>
              </w:rPr>
            </w:pPr>
            <w:r w:rsidRPr="00A850F4">
              <w:rPr>
                <w:sz w:val="20"/>
                <w:szCs w:val="20"/>
                <w:lang w:val="en-GB"/>
              </w:rPr>
              <w:t>0x100</w:t>
            </w:r>
          </w:p>
        </w:tc>
        <w:tc>
          <w:tcPr>
            <w:tcW w:w="6300" w:type="dxa"/>
          </w:tcPr>
          <w:p w14:paraId="0212D2EA" w14:textId="77777777" w:rsidR="007D5F1C" w:rsidRPr="00A850F4" w:rsidRDefault="007D5F1C" w:rsidP="00C45BC9">
            <w:pPr>
              <w:jc w:val="both"/>
              <w:rPr>
                <w:sz w:val="20"/>
                <w:szCs w:val="20"/>
                <w:lang w:val="en-GB"/>
              </w:rPr>
            </w:pPr>
            <w:r w:rsidRPr="00A850F4">
              <w:rPr>
                <w:sz w:val="20"/>
                <w:szCs w:val="20"/>
                <w:lang w:val="en-GB"/>
              </w:rPr>
              <w:t>Not Null</w:t>
            </w:r>
          </w:p>
        </w:tc>
      </w:tr>
      <w:tr w:rsidR="007D5F1C" w:rsidRPr="00A850F4" w14:paraId="3CF5C819" w14:textId="77777777" w:rsidTr="00C14372">
        <w:tc>
          <w:tcPr>
            <w:tcW w:w="1188" w:type="dxa"/>
          </w:tcPr>
          <w:p w14:paraId="47EC4B01" w14:textId="77777777" w:rsidR="007D5F1C" w:rsidRPr="00A850F4" w:rsidRDefault="007D5F1C" w:rsidP="00C45BC9">
            <w:pPr>
              <w:jc w:val="both"/>
              <w:rPr>
                <w:sz w:val="20"/>
                <w:szCs w:val="20"/>
                <w:lang w:val="en-GB"/>
              </w:rPr>
            </w:pPr>
            <w:r w:rsidRPr="00A850F4">
              <w:rPr>
                <w:sz w:val="20"/>
                <w:szCs w:val="20"/>
                <w:lang w:val="en-GB"/>
              </w:rPr>
              <w:t>0x200</w:t>
            </w:r>
          </w:p>
        </w:tc>
        <w:tc>
          <w:tcPr>
            <w:tcW w:w="6300" w:type="dxa"/>
          </w:tcPr>
          <w:p w14:paraId="4F063A42" w14:textId="77777777" w:rsidR="007D5F1C" w:rsidRPr="00A850F4" w:rsidRDefault="007D5F1C" w:rsidP="00C45BC9">
            <w:pPr>
              <w:jc w:val="both"/>
              <w:rPr>
                <w:sz w:val="20"/>
                <w:szCs w:val="20"/>
                <w:lang w:val="en-GB"/>
              </w:rPr>
            </w:pPr>
            <w:r w:rsidRPr="00A850F4">
              <w:rPr>
                <w:sz w:val="20"/>
                <w:szCs w:val="20"/>
                <w:lang w:val="en-GB"/>
              </w:rPr>
              <w:t>Generated Always</w:t>
            </w:r>
          </w:p>
        </w:tc>
      </w:tr>
      <w:tr w:rsidR="00DB0A5A" w:rsidRPr="00A850F4" w14:paraId="52E44DCC" w14:textId="77777777" w:rsidTr="00C14372">
        <w:tc>
          <w:tcPr>
            <w:tcW w:w="1188" w:type="dxa"/>
          </w:tcPr>
          <w:p w14:paraId="3C0A43EB" w14:textId="77777777" w:rsidR="00DB0A5A" w:rsidRPr="00DB0A5A" w:rsidRDefault="00DB0A5A" w:rsidP="00C45BC9">
            <w:pPr>
              <w:jc w:val="both"/>
              <w:rPr>
                <w:i/>
                <w:sz w:val="20"/>
                <w:szCs w:val="20"/>
                <w:lang w:val="en-GB"/>
              </w:rPr>
            </w:pPr>
            <w:r w:rsidRPr="00DB0A5A">
              <w:rPr>
                <w:i/>
                <w:sz w:val="20"/>
                <w:szCs w:val="20"/>
                <w:lang w:val="en-GB"/>
              </w:rPr>
              <w:t>0x400</w:t>
            </w:r>
          </w:p>
        </w:tc>
        <w:tc>
          <w:tcPr>
            <w:tcW w:w="6300" w:type="dxa"/>
          </w:tcPr>
          <w:p w14:paraId="70DC6A3B" w14:textId="77777777" w:rsidR="00DB0A5A" w:rsidRPr="00DB0A5A" w:rsidRDefault="00DB0A5A" w:rsidP="00C45BC9">
            <w:pPr>
              <w:jc w:val="both"/>
              <w:rPr>
                <w:i/>
                <w:sz w:val="20"/>
                <w:szCs w:val="20"/>
                <w:lang w:val="en-GB"/>
              </w:rPr>
            </w:pPr>
            <w:r w:rsidRPr="00DB0A5A">
              <w:rPr>
                <w:i/>
                <w:sz w:val="20"/>
                <w:szCs w:val="20"/>
                <w:lang w:val="en-GB"/>
              </w:rPr>
              <w:t>Reverse order</w:t>
            </w:r>
            <w:r>
              <w:rPr>
                <w:i/>
                <w:sz w:val="20"/>
                <w:szCs w:val="20"/>
                <w:lang w:val="en-GB"/>
              </w:rPr>
              <w:t xml:space="preserve"> (internal)</w:t>
            </w:r>
          </w:p>
        </w:tc>
      </w:tr>
    </w:tbl>
    <w:p w14:paraId="1B896866" w14:textId="63707514" w:rsidR="007D5F1C" w:rsidRDefault="00187B07" w:rsidP="007D5F1C">
      <w:pPr>
        <w:pStyle w:val="Heading3"/>
      </w:pPr>
      <w:bookmarkStart w:id="350" w:name="_Toc170166722"/>
      <w:bookmarkStart w:id="351" w:name="_Toc142286415"/>
      <w:r>
        <w:t>8.</w:t>
      </w:r>
      <w:bookmarkEnd w:id="350"/>
      <w:r w:rsidR="00D4176B">
        <w:t xml:space="preserve">8.6 </w:t>
      </w:r>
      <w:r w:rsidR="005550FE">
        <w:t>Cell</w:t>
      </w:r>
      <w:bookmarkEnd w:id="351"/>
    </w:p>
    <w:p w14:paraId="0176CA01" w14:textId="77777777" w:rsidR="00FC2153" w:rsidRDefault="007D5F1C" w:rsidP="007D5F1C">
      <w:pPr>
        <w:spacing w:before="120" w:after="120"/>
        <w:jc w:val="both"/>
        <w:rPr>
          <w:sz w:val="20"/>
          <w:szCs w:val="20"/>
          <w:lang w:val="en-GB"/>
        </w:rPr>
      </w:pPr>
      <w:r>
        <w:rPr>
          <w:sz w:val="20"/>
          <w:szCs w:val="20"/>
          <w:lang w:val="en-GB"/>
        </w:rPr>
        <w:t xml:space="preserve">The number of columns was provided beforehand, so </w:t>
      </w:r>
      <w:r w:rsidR="00FC2153">
        <w:rPr>
          <w:sz w:val="20"/>
          <w:szCs w:val="20"/>
          <w:lang w:val="en-GB"/>
        </w:rPr>
        <w:t>a</w:t>
      </w:r>
      <w:r>
        <w:rPr>
          <w:sz w:val="20"/>
          <w:szCs w:val="20"/>
          <w:lang w:val="en-GB"/>
        </w:rPr>
        <w:t xml:space="preserve"> row consists of </w:t>
      </w:r>
      <w:r w:rsidR="00FC2153">
        <w:rPr>
          <w:sz w:val="20"/>
          <w:szCs w:val="20"/>
          <w:lang w:val="en-GB"/>
        </w:rPr>
        <w:t>CellData for each of the columns.</w:t>
      </w:r>
    </w:p>
    <w:p w14:paraId="45303DA3" w14:textId="77777777" w:rsidR="007D5F1C" w:rsidRDefault="00FC2153" w:rsidP="007D5F1C">
      <w:pPr>
        <w:spacing w:before="120" w:after="120"/>
        <w:jc w:val="both"/>
        <w:rPr>
          <w:sz w:val="20"/>
          <w:szCs w:val="20"/>
          <w:lang w:val="en-GB"/>
        </w:rPr>
      </w:pPr>
      <w:r>
        <w:rPr>
          <w:sz w:val="20"/>
          <w:szCs w:val="20"/>
          <w:lang w:val="en-GB"/>
        </w:rPr>
        <w:t xml:space="preserve">CellData may be optionally preceded by </w:t>
      </w:r>
      <w:r w:rsidR="00820503">
        <w:rPr>
          <w:sz w:val="20"/>
          <w:szCs w:val="20"/>
          <w:lang w:val="en-GB"/>
        </w:rPr>
        <w:t xml:space="preserve">octet 3 </w:t>
      </w:r>
      <w:r>
        <w:rPr>
          <w:sz w:val="20"/>
          <w:szCs w:val="20"/>
          <w:lang w:val="en-GB"/>
        </w:rPr>
        <w:t xml:space="preserve">and </w:t>
      </w:r>
      <w:r w:rsidR="00820503">
        <w:rPr>
          <w:sz w:val="20"/>
          <w:szCs w:val="20"/>
          <w:lang w:val="en-GB"/>
        </w:rPr>
        <w:t xml:space="preserve">a row version </w:t>
      </w:r>
      <w:r>
        <w:rPr>
          <w:sz w:val="20"/>
          <w:szCs w:val="20"/>
          <w:lang w:val="en-GB"/>
        </w:rPr>
        <w:t xml:space="preserve">validator string and/or octet 4 and a readCheck string. Them </w:t>
      </w:r>
      <w:r w:rsidR="007D5F1C">
        <w:rPr>
          <w:sz w:val="20"/>
          <w:szCs w:val="20"/>
          <w:lang w:val="en-GB"/>
        </w:rPr>
        <w:t xml:space="preserve">octet 0 if the column contains null, octet 1 followed by </w:t>
      </w:r>
      <w:r w:rsidR="00230E00">
        <w:rPr>
          <w:sz w:val="20"/>
          <w:szCs w:val="20"/>
          <w:lang w:val="en-GB"/>
        </w:rPr>
        <w:t>the cell value</w:t>
      </w:r>
      <w:r w:rsidR="007D5F1C">
        <w:rPr>
          <w:sz w:val="20"/>
          <w:szCs w:val="20"/>
          <w:lang w:val="en-GB"/>
        </w:rPr>
        <w:t xml:space="preserve"> </w:t>
      </w:r>
      <w:r w:rsidR="005550FE">
        <w:rPr>
          <w:sz w:val="20"/>
          <w:szCs w:val="20"/>
          <w:lang w:val="en-GB"/>
        </w:rPr>
        <w:t xml:space="preserve">if the value type matches the column’s typecode (followed by the value), octet 2 otherwise (followed by </w:t>
      </w:r>
      <w:r w:rsidR="00D33EE0">
        <w:rPr>
          <w:sz w:val="20"/>
          <w:szCs w:val="20"/>
          <w:lang w:val="en-GB"/>
        </w:rPr>
        <w:t>sub</w:t>
      </w:r>
      <w:r w:rsidR="005550FE">
        <w:rPr>
          <w:sz w:val="20"/>
          <w:szCs w:val="20"/>
          <w:lang w:val="en-GB"/>
        </w:rPr>
        <w:t>type</w:t>
      </w:r>
      <w:r w:rsidR="00D33EE0">
        <w:rPr>
          <w:sz w:val="20"/>
          <w:szCs w:val="20"/>
          <w:lang w:val="en-GB"/>
        </w:rPr>
        <w:t>name</w:t>
      </w:r>
      <w:r w:rsidR="005550FE">
        <w:rPr>
          <w:sz w:val="20"/>
          <w:szCs w:val="20"/>
          <w:lang w:val="en-GB"/>
        </w:rPr>
        <w:t xml:space="preserve"> and value).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
        <w:gridCol w:w="2780"/>
        <w:gridCol w:w="4444"/>
      </w:tblGrid>
      <w:tr w:rsidR="007D5F1C" w:rsidRPr="00A850F4" w14:paraId="1A52246E" w14:textId="77777777" w:rsidTr="00E70E42">
        <w:tc>
          <w:tcPr>
            <w:tcW w:w="1081" w:type="dxa"/>
          </w:tcPr>
          <w:p w14:paraId="66B975AC" w14:textId="77777777" w:rsidR="007D5F1C" w:rsidRPr="00A850F4" w:rsidRDefault="005550FE" w:rsidP="00C45BC9">
            <w:pPr>
              <w:jc w:val="center"/>
              <w:rPr>
                <w:b/>
                <w:sz w:val="20"/>
                <w:szCs w:val="20"/>
                <w:lang w:val="en-GB"/>
              </w:rPr>
            </w:pPr>
            <w:r>
              <w:rPr>
                <w:b/>
                <w:sz w:val="20"/>
                <w:szCs w:val="20"/>
                <w:lang w:val="en-GB"/>
              </w:rPr>
              <w:t>Typec</w:t>
            </w:r>
            <w:r w:rsidR="007D5F1C" w:rsidRPr="00A850F4">
              <w:rPr>
                <w:b/>
                <w:sz w:val="20"/>
                <w:szCs w:val="20"/>
                <w:lang w:val="en-GB"/>
              </w:rPr>
              <w:t>ode</w:t>
            </w:r>
          </w:p>
        </w:tc>
        <w:tc>
          <w:tcPr>
            <w:tcW w:w="2855" w:type="dxa"/>
          </w:tcPr>
          <w:p w14:paraId="73E43C85" w14:textId="77777777" w:rsidR="007D5F1C" w:rsidRPr="00A850F4" w:rsidRDefault="007D5F1C" w:rsidP="00C45BC9">
            <w:pPr>
              <w:jc w:val="center"/>
              <w:rPr>
                <w:b/>
                <w:sz w:val="20"/>
                <w:szCs w:val="20"/>
                <w:lang w:val="en-GB"/>
              </w:rPr>
            </w:pPr>
            <w:r w:rsidRPr="00A850F4">
              <w:rPr>
                <w:b/>
                <w:sz w:val="20"/>
                <w:szCs w:val="20"/>
                <w:lang w:val="en-GB"/>
              </w:rPr>
              <w:t>Data Type</w:t>
            </w:r>
          </w:p>
        </w:tc>
        <w:tc>
          <w:tcPr>
            <w:tcW w:w="4593" w:type="dxa"/>
          </w:tcPr>
          <w:p w14:paraId="15F2AFE2" w14:textId="77777777" w:rsidR="007D5F1C" w:rsidRPr="00A850F4" w:rsidRDefault="007D5F1C" w:rsidP="00C45BC9">
            <w:pPr>
              <w:jc w:val="center"/>
              <w:rPr>
                <w:b/>
                <w:sz w:val="20"/>
                <w:szCs w:val="20"/>
                <w:lang w:val="en-GB"/>
              </w:rPr>
            </w:pPr>
            <w:r w:rsidRPr="00A850F4">
              <w:rPr>
                <w:b/>
                <w:sz w:val="20"/>
                <w:szCs w:val="20"/>
                <w:lang w:val="en-GB"/>
              </w:rPr>
              <w:t>Value format</w:t>
            </w:r>
          </w:p>
        </w:tc>
      </w:tr>
      <w:tr w:rsidR="007D5F1C" w:rsidRPr="00A850F4" w14:paraId="595A08F0" w14:textId="77777777" w:rsidTr="00E70E42">
        <w:tc>
          <w:tcPr>
            <w:tcW w:w="1081" w:type="dxa"/>
          </w:tcPr>
          <w:p w14:paraId="5C4C53B2" w14:textId="77777777" w:rsidR="007D5F1C" w:rsidRPr="00A850F4" w:rsidRDefault="007D5F1C" w:rsidP="00C45BC9">
            <w:pPr>
              <w:jc w:val="both"/>
              <w:rPr>
                <w:sz w:val="20"/>
                <w:szCs w:val="20"/>
                <w:lang w:val="en-GB"/>
              </w:rPr>
            </w:pPr>
            <w:r w:rsidRPr="00A850F4">
              <w:rPr>
                <w:sz w:val="20"/>
                <w:szCs w:val="20"/>
                <w:lang w:val="en-GB"/>
              </w:rPr>
              <w:t>0</w:t>
            </w:r>
          </w:p>
        </w:tc>
        <w:tc>
          <w:tcPr>
            <w:tcW w:w="2855" w:type="dxa"/>
          </w:tcPr>
          <w:p w14:paraId="7733B54B" w14:textId="77777777" w:rsidR="007D5F1C" w:rsidRPr="00A850F4" w:rsidRDefault="00CA6581" w:rsidP="00C45BC9">
            <w:pPr>
              <w:jc w:val="both"/>
              <w:rPr>
                <w:sz w:val="20"/>
                <w:szCs w:val="20"/>
                <w:lang w:val="en-GB"/>
              </w:rPr>
            </w:pPr>
            <w:r>
              <w:rPr>
                <w:sz w:val="20"/>
                <w:szCs w:val="20"/>
                <w:lang w:val="en-GB"/>
              </w:rPr>
              <w:t>null</w:t>
            </w:r>
          </w:p>
        </w:tc>
        <w:tc>
          <w:tcPr>
            <w:tcW w:w="4593" w:type="dxa"/>
          </w:tcPr>
          <w:p w14:paraId="15BEF217" w14:textId="77777777" w:rsidR="007D5F1C" w:rsidRPr="00A850F4" w:rsidRDefault="007D5F1C" w:rsidP="00C45BC9">
            <w:pPr>
              <w:jc w:val="both"/>
              <w:rPr>
                <w:sz w:val="20"/>
                <w:szCs w:val="20"/>
                <w:lang w:val="en-GB"/>
              </w:rPr>
            </w:pPr>
            <w:r w:rsidRPr="00A850F4">
              <w:rPr>
                <w:sz w:val="20"/>
                <w:szCs w:val="20"/>
                <w:lang w:val="en-GB"/>
              </w:rPr>
              <w:t>0 for null</w:t>
            </w:r>
          </w:p>
        </w:tc>
      </w:tr>
      <w:tr w:rsidR="007D5F1C" w:rsidRPr="00A850F4" w14:paraId="4A8F6884" w14:textId="77777777" w:rsidTr="00E70E42">
        <w:tc>
          <w:tcPr>
            <w:tcW w:w="1081" w:type="dxa"/>
          </w:tcPr>
          <w:p w14:paraId="6E15BBF2" w14:textId="77777777" w:rsidR="007D5F1C" w:rsidRPr="00A850F4" w:rsidRDefault="007D5F1C" w:rsidP="00C45BC9">
            <w:pPr>
              <w:jc w:val="both"/>
              <w:rPr>
                <w:sz w:val="20"/>
                <w:szCs w:val="20"/>
                <w:lang w:val="en-GB"/>
              </w:rPr>
            </w:pPr>
            <w:r w:rsidRPr="00A850F4">
              <w:rPr>
                <w:sz w:val="20"/>
                <w:szCs w:val="20"/>
                <w:lang w:val="en-GB"/>
              </w:rPr>
              <w:t>1</w:t>
            </w:r>
          </w:p>
        </w:tc>
        <w:tc>
          <w:tcPr>
            <w:tcW w:w="2855" w:type="dxa"/>
          </w:tcPr>
          <w:p w14:paraId="52D82E2C" w14:textId="77777777" w:rsidR="007D5F1C" w:rsidRPr="00A850F4" w:rsidRDefault="007D5F1C" w:rsidP="00C45BC9">
            <w:pPr>
              <w:jc w:val="both"/>
              <w:rPr>
                <w:sz w:val="20"/>
                <w:szCs w:val="20"/>
                <w:lang w:val="en-GB"/>
              </w:rPr>
            </w:pPr>
            <w:r w:rsidRPr="00A850F4">
              <w:rPr>
                <w:sz w:val="20"/>
                <w:szCs w:val="20"/>
                <w:lang w:val="en-GB"/>
              </w:rPr>
              <w:t>Integer</w:t>
            </w:r>
          </w:p>
        </w:tc>
        <w:tc>
          <w:tcPr>
            <w:tcW w:w="4593" w:type="dxa"/>
          </w:tcPr>
          <w:p w14:paraId="4A70202E"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7020DEA0" w14:textId="77777777" w:rsidTr="00E70E42">
        <w:tc>
          <w:tcPr>
            <w:tcW w:w="1081" w:type="dxa"/>
          </w:tcPr>
          <w:p w14:paraId="7AA967B1" w14:textId="77777777" w:rsidR="007D5F1C" w:rsidRPr="00A850F4" w:rsidRDefault="007D5F1C" w:rsidP="00C45BC9">
            <w:pPr>
              <w:jc w:val="both"/>
              <w:rPr>
                <w:sz w:val="20"/>
                <w:szCs w:val="20"/>
                <w:lang w:val="en-GB"/>
              </w:rPr>
            </w:pPr>
            <w:r w:rsidRPr="00A850F4">
              <w:rPr>
                <w:sz w:val="20"/>
                <w:szCs w:val="20"/>
                <w:lang w:val="en-GB"/>
              </w:rPr>
              <w:t>2</w:t>
            </w:r>
          </w:p>
        </w:tc>
        <w:tc>
          <w:tcPr>
            <w:tcW w:w="2855" w:type="dxa"/>
          </w:tcPr>
          <w:p w14:paraId="4FFBE60A" w14:textId="77777777" w:rsidR="007D5F1C" w:rsidRPr="00A850F4" w:rsidRDefault="007D5F1C" w:rsidP="00C45BC9">
            <w:pPr>
              <w:jc w:val="both"/>
              <w:rPr>
                <w:sz w:val="20"/>
                <w:szCs w:val="20"/>
                <w:lang w:val="en-GB"/>
              </w:rPr>
            </w:pPr>
            <w:r w:rsidRPr="00A850F4">
              <w:rPr>
                <w:sz w:val="20"/>
                <w:szCs w:val="20"/>
                <w:lang w:val="en-GB"/>
              </w:rPr>
              <w:t>Numeric</w:t>
            </w:r>
          </w:p>
        </w:tc>
        <w:tc>
          <w:tcPr>
            <w:tcW w:w="4593" w:type="dxa"/>
          </w:tcPr>
          <w:p w14:paraId="0DB4E77A"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635785EA" w14:textId="77777777" w:rsidTr="00E70E42">
        <w:tc>
          <w:tcPr>
            <w:tcW w:w="1081" w:type="dxa"/>
          </w:tcPr>
          <w:p w14:paraId="38099FE1" w14:textId="77777777" w:rsidR="007D5F1C" w:rsidRPr="00A850F4" w:rsidRDefault="007D5F1C" w:rsidP="00C45BC9">
            <w:pPr>
              <w:jc w:val="both"/>
              <w:rPr>
                <w:sz w:val="20"/>
                <w:szCs w:val="20"/>
                <w:lang w:val="en-GB"/>
              </w:rPr>
            </w:pPr>
            <w:r w:rsidRPr="00A850F4">
              <w:rPr>
                <w:sz w:val="20"/>
                <w:szCs w:val="20"/>
                <w:lang w:val="en-GB"/>
              </w:rPr>
              <w:t>3</w:t>
            </w:r>
          </w:p>
        </w:tc>
        <w:tc>
          <w:tcPr>
            <w:tcW w:w="2855" w:type="dxa"/>
          </w:tcPr>
          <w:p w14:paraId="64474909" w14:textId="77777777" w:rsidR="007D5F1C" w:rsidRPr="00A850F4" w:rsidRDefault="007D5F1C" w:rsidP="00C45BC9">
            <w:pPr>
              <w:jc w:val="both"/>
              <w:rPr>
                <w:sz w:val="20"/>
                <w:szCs w:val="20"/>
                <w:lang w:val="en-GB"/>
              </w:rPr>
            </w:pPr>
            <w:r w:rsidRPr="00A850F4">
              <w:rPr>
                <w:sz w:val="20"/>
                <w:szCs w:val="20"/>
                <w:lang w:val="en-GB"/>
              </w:rPr>
              <w:t>String (also used for XML)</w:t>
            </w:r>
          </w:p>
        </w:tc>
        <w:tc>
          <w:tcPr>
            <w:tcW w:w="4593" w:type="dxa"/>
          </w:tcPr>
          <w:p w14:paraId="1DC9D75B"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1EAF2EA" w14:textId="77777777" w:rsidTr="00E70E42">
        <w:tc>
          <w:tcPr>
            <w:tcW w:w="1081" w:type="dxa"/>
          </w:tcPr>
          <w:p w14:paraId="2FB94344" w14:textId="77777777" w:rsidR="007D5F1C" w:rsidRPr="00A850F4" w:rsidRDefault="007D5F1C" w:rsidP="00C45BC9">
            <w:pPr>
              <w:jc w:val="both"/>
              <w:rPr>
                <w:sz w:val="20"/>
                <w:szCs w:val="20"/>
                <w:lang w:val="en-GB"/>
              </w:rPr>
            </w:pPr>
            <w:r w:rsidRPr="00A850F4">
              <w:rPr>
                <w:sz w:val="20"/>
                <w:szCs w:val="20"/>
                <w:lang w:val="en-GB"/>
              </w:rPr>
              <w:t>4</w:t>
            </w:r>
          </w:p>
        </w:tc>
        <w:tc>
          <w:tcPr>
            <w:tcW w:w="2855" w:type="dxa"/>
          </w:tcPr>
          <w:p w14:paraId="715658B3" w14:textId="77777777" w:rsidR="007D5F1C" w:rsidRPr="00A850F4" w:rsidRDefault="007D5F1C" w:rsidP="00C45BC9">
            <w:pPr>
              <w:jc w:val="both"/>
              <w:rPr>
                <w:sz w:val="20"/>
                <w:szCs w:val="20"/>
                <w:lang w:val="en-GB"/>
              </w:rPr>
            </w:pPr>
            <w:r w:rsidRPr="00A850F4">
              <w:rPr>
                <w:sz w:val="20"/>
                <w:szCs w:val="20"/>
                <w:lang w:val="en-GB"/>
              </w:rPr>
              <w:t>Timestamp</w:t>
            </w:r>
          </w:p>
        </w:tc>
        <w:tc>
          <w:tcPr>
            <w:tcW w:w="4593" w:type="dxa"/>
          </w:tcPr>
          <w:p w14:paraId="1895B26E" w14:textId="77777777" w:rsidR="007D5F1C" w:rsidRPr="00A850F4" w:rsidRDefault="007D5F1C" w:rsidP="00C45BC9">
            <w:pPr>
              <w:jc w:val="both"/>
              <w:rPr>
                <w:sz w:val="20"/>
                <w:szCs w:val="20"/>
                <w:lang w:val="en-GB"/>
              </w:rPr>
            </w:pPr>
            <w:r w:rsidRPr="00A850F4">
              <w:rPr>
                <w:sz w:val="20"/>
                <w:szCs w:val="20"/>
                <w:lang w:val="en-GB"/>
              </w:rPr>
              <w:t>long : ticks</w:t>
            </w:r>
          </w:p>
        </w:tc>
      </w:tr>
      <w:tr w:rsidR="007D5F1C" w:rsidRPr="00A850F4" w14:paraId="222CCC77" w14:textId="77777777" w:rsidTr="00E70E42">
        <w:tc>
          <w:tcPr>
            <w:tcW w:w="1081" w:type="dxa"/>
          </w:tcPr>
          <w:p w14:paraId="6D75C363" w14:textId="77777777" w:rsidR="007D5F1C" w:rsidRPr="00A850F4" w:rsidRDefault="007D5F1C" w:rsidP="00C45BC9">
            <w:pPr>
              <w:jc w:val="both"/>
              <w:rPr>
                <w:sz w:val="20"/>
                <w:szCs w:val="20"/>
                <w:lang w:val="en-GB"/>
              </w:rPr>
            </w:pPr>
            <w:r w:rsidRPr="00A850F4">
              <w:rPr>
                <w:sz w:val="20"/>
                <w:szCs w:val="20"/>
                <w:lang w:val="en-GB"/>
              </w:rPr>
              <w:lastRenderedPageBreak/>
              <w:t>5</w:t>
            </w:r>
          </w:p>
        </w:tc>
        <w:tc>
          <w:tcPr>
            <w:tcW w:w="2855" w:type="dxa"/>
          </w:tcPr>
          <w:p w14:paraId="59D598A3" w14:textId="77777777" w:rsidR="007D5F1C" w:rsidRPr="00A850F4" w:rsidRDefault="007D5F1C" w:rsidP="00C45BC9">
            <w:pPr>
              <w:jc w:val="both"/>
              <w:rPr>
                <w:sz w:val="20"/>
                <w:szCs w:val="20"/>
                <w:lang w:val="en-GB"/>
              </w:rPr>
            </w:pPr>
            <w:r w:rsidRPr="00A850F4">
              <w:rPr>
                <w:sz w:val="20"/>
                <w:szCs w:val="20"/>
                <w:lang w:val="en-GB"/>
              </w:rPr>
              <w:t>Blob</w:t>
            </w:r>
          </w:p>
        </w:tc>
        <w:tc>
          <w:tcPr>
            <w:tcW w:w="4593" w:type="dxa"/>
          </w:tcPr>
          <w:p w14:paraId="724D7FCD" w14:textId="77777777" w:rsidR="007D5F1C" w:rsidRPr="00A850F4" w:rsidRDefault="007D5F1C" w:rsidP="00C45BC9">
            <w:pPr>
              <w:jc w:val="both"/>
              <w:rPr>
                <w:sz w:val="20"/>
                <w:szCs w:val="20"/>
                <w:lang w:val="en-GB"/>
              </w:rPr>
            </w:pPr>
            <w:r w:rsidRPr="00A850F4">
              <w:rPr>
                <w:sz w:val="20"/>
                <w:szCs w:val="20"/>
                <w:lang w:val="en-GB"/>
              </w:rPr>
              <w:t>{ Octet }</w:t>
            </w:r>
          </w:p>
        </w:tc>
      </w:tr>
      <w:tr w:rsidR="007D5F1C" w:rsidRPr="00A850F4" w14:paraId="55EB7A07" w14:textId="77777777" w:rsidTr="00E70E42">
        <w:tc>
          <w:tcPr>
            <w:tcW w:w="1081" w:type="dxa"/>
          </w:tcPr>
          <w:p w14:paraId="2BACC7C6" w14:textId="77777777" w:rsidR="007D5F1C" w:rsidRPr="00A850F4" w:rsidRDefault="007D5F1C" w:rsidP="00C45BC9">
            <w:pPr>
              <w:jc w:val="both"/>
              <w:rPr>
                <w:sz w:val="20"/>
                <w:szCs w:val="20"/>
                <w:lang w:val="en-GB"/>
              </w:rPr>
            </w:pPr>
            <w:r w:rsidRPr="00A850F4">
              <w:rPr>
                <w:sz w:val="20"/>
                <w:szCs w:val="20"/>
                <w:lang w:val="en-GB"/>
              </w:rPr>
              <w:t>6</w:t>
            </w:r>
          </w:p>
        </w:tc>
        <w:tc>
          <w:tcPr>
            <w:tcW w:w="2855" w:type="dxa"/>
          </w:tcPr>
          <w:p w14:paraId="1E78C8E7" w14:textId="77777777" w:rsidR="007D5F1C" w:rsidRPr="00A850F4" w:rsidRDefault="00BC3F97" w:rsidP="00C37E4F">
            <w:pPr>
              <w:jc w:val="both"/>
              <w:rPr>
                <w:sz w:val="20"/>
                <w:szCs w:val="20"/>
                <w:lang w:val="en-GB"/>
              </w:rPr>
            </w:pPr>
            <w:r>
              <w:rPr>
                <w:sz w:val="20"/>
                <w:szCs w:val="20"/>
                <w:lang w:val="en-GB"/>
              </w:rPr>
              <w:t>Nested</w:t>
            </w:r>
            <w:r w:rsidR="007D5F1C" w:rsidRPr="00A850F4">
              <w:rPr>
                <w:sz w:val="20"/>
                <w:szCs w:val="20"/>
                <w:lang w:val="en-GB"/>
              </w:rPr>
              <w:t>Row</w:t>
            </w:r>
          </w:p>
        </w:tc>
        <w:tc>
          <w:tcPr>
            <w:tcW w:w="4593" w:type="dxa"/>
          </w:tcPr>
          <w:p w14:paraId="1AC014D2" w14:textId="77777777" w:rsidR="007D5F1C" w:rsidRPr="00A850F4" w:rsidRDefault="007D5F1C" w:rsidP="00C37E4F">
            <w:pPr>
              <w:jc w:val="both"/>
              <w:rPr>
                <w:sz w:val="20"/>
                <w:szCs w:val="20"/>
                <w:lang w:val="en-GB"/>
              </w:rPr>
            </w:pPr>
            <w:r w:rsidRPr="00A850F4">
              <w:rPr>
                <w:sz w:val="20"/>
                <w:szCs w:val="20"/>
                <w:lang w:val="en-GB"/>
              </w:rPr>
              <w:t xml:space="preserve">{ </w:t>
            </w:r>
            <w:r w:rsidR="00C37E4F">
              <w:rPr>
                <w:sz w:val="20"/>
                <w:szCs w:val="20"/>
                <w:lang w:val="en-GB"/>
              </w:rPr>
              <w:t xml:space="preserve">Field  </w:t>
            </w:r>
            <w:r w:rsidRPr="00A850F4">
              <w:rPr>
                <w:sz w:val="20"/>
                <w:szCs w:val="20"/>
                <w:lang w:val="en-GB"/>
              </w:rPr>
              <w:t>}</w:t>
            </w:r>
          </w:p>
        </w:tc>
      </w:tr>
      <w:tr w:rsidR="007D5F1C" w:rsidRPr="00A850F4" w14:paraId="4615AB44" w14:textId="77777777" w:rsidTr="00E70E42">
        <w:tc>
          <w:tcPr>
            <w:tcW w:w="1081" w:type="dxa"/>
          </w:tcPr>
          <w:p w14:paraId="45B55228" w14:textId="77777777" w:rsidR="007D5F1C" w:rsidRPr="00A850F4" w:rsidRDefault="007D5F1C" w:rsidP="00C45BC9">
            <w:pPr>
              <w:jc w:val="both"/>
              <w:rPr>
                <w:sz w:val="20"/>
                <w:szCs w:val="20"/>
                <w:lang w:val="en-GB"/>
              </w:rPr>
            </w:pPr>
            <w:r w:rsidRPr="00A850F4">
              <w:rPr>
                <w:sz w:val="20"/>
                <w:szCs w:val="20"/>
                <w:lang w:val="en-GB"/>
              </w:rPr>
              <w:t>7</w:t>
            </w:r>
          </w:p>
        </w:tc>
        <w:tc>
          <w:tcPr>
            <w:tcW w:w="2855" w:type="dxa"/>
          </w:tcPr>
          <w:p w14:paraId="581DACC9" w14:textId="77777777" w:rsidR="007D5F1C" w:rsidRPr="00A850F4" w:rsidRDefault="007D5F1C" w:rsidP="00090675">
            <w:pPr>
              <w:jc w:val="both"/>
              <w:rPr>
                <w:sz w:val="20"/>
                <w:szCs w:val="20"/>
                <w:lang w:val="en-GB"/>
              </w:rPr>
            </w:pPr>
            <w:r w:rsidRPr="00A850F4">
              <w:rPr>
                <w:sz w:val="20"/>
                <w:szCs w:val="20"/>
                <w:lang w:val="en-GB"/>
              </w:rPr>
              <w:t>Array</w:t>
            </w:r>
            <w:r w:rsidR="00090675">
              <w:rPr>
                <w:sz w:val="20"/>
                <w:szCs w:val="20"/>
                <w:lang w:val="en-GB"/>
              </w:rPr>
              <w:t xml:space="preserve"> or</w:t>
            </w:r>
            <w:r w:rsidRPr="00A850F4">
              <w:rPr>
                <w:sz w:val="20"/>
                <w:szCs w:val="20"/>
                <w:lang w:val="en-GB"/>
              </w:rPr>
              <w:t xml:space="preserve"> multiset</w:t>
            </w:r>
          </w:p>
        </w:tc>
        <w:tc>
          <w:tcPr>
            <w:tcW w:w="4593" w:type="dxa"/>
          </w:tcPr>
          <w:p w14:paraId="057A7636" w14:textId="77777777" w:rsidR="00E70E42" w:rsidRPr="00A850F4" w:rsidRDefault="00E70E42" w:rsidP="004042A3">
            <w:pPr>
              <w:jc w:val="both"/>
              <w:rPr>
                <w:sz w:val="20"/>
                <w:szCs w:val="20"/>
                <w:lang w:val="en-GB"/>
              </w:rPr>
            </w:pPr>
            <w:r>
              <w:rPr>
                <w:sz w:val="20"/>
                <w:szCs w:val="20"/>
                <w:lang w:val="en-GB"/>
              </w:rPr>
              <w:t>ARRAY</w:t>
            </w:r>
            <w:r w:rsidR="007D5F1C" w:rsidRPr="00A850F4">
              <w:rPr>
                <w:sz w:val="20"/>
                <w:szCs w:val="20"/>
                <w:lang w:val="en-GB"/>
              </w:rPr>
              <w:t xml:space="preserve"> { </w:t>
            </w:r>
            <w:r w:rsidR="004042A3">
              <w:rPr>
                <w:sz w:val="20"/>
                <w:szCs w:val="20"/>
                <w:lang w:val="en-GB"/>
              </w:rPr>
              <w:t>Cell</w:t>
            </w:r>
            <w:r w:rsidR="007D5F1C" w:rsidRPr="00A850F4">
              <w:rPr>
                <w:sz w:val="20"/>
                <w:szCs w:val="20"/>
                <w:lang w:val="en-GB"/>
              </w:rPr>
              <w:t xml:space="preserve"> }</w:t>
            </w:r>
          </w:p>
        </w:tc>
      </w:tr>
      <w:tr w:rsidR="007D5F1C" w:rsidRPr="00A850F4" w14:paraId="3E446911" w14:textId="77777777" w:rsidTr="00E70E42">
        <w:tc>
          <w:tcPr>
            <w:tcW w:w="1081" w:type="dxa"/>
          </w:tcPr>
          <w:p w14:paraId="48582BA4" w14:textId="77777777" w:rsidR="007D5F1C" w:rsidRPr="00A850F4" w:rsidRDefault="007D5F1C" w:rsidP="00C45BC9">
            <w:pPr>
              <w:jc w:val="both"/>
              <w:rPr>
                <w:sz w:val="20"/>
                <w:szCs w:val="20"/>
                <w:lang w:val="en-GB"/>
              </w:rPr>
            </w:pPr>
            <w:r w:rsidRPr="00A850F4">
              <w:rPr>
                <w:sz w:val="20"/>
                <w:szCs w:val="20"/>
                <w:lang w:val="en-GB"/>
              </w:rPr>
              <w:t>8</w:t>
            </w:r>
          </w:p>
        </w:tc>
        <w:tc>
          <w:tcPr>
            <w:tcW w:w="2855" w:type="dxa"/>
          </w:tcPr>
          <w:p w14:paraId="798F078B" w14:textId="77777777" w:rsidR="007D5F1C" w:rsidRPr="00A850F4" w:rsidRDefault="007D5F1C" w:rsidP="00C45BC9">
            <w:pPr>
              <w:jc w:val="both"/>
              <w:rPr>
                <w:sz w:val="20"/>
                <w:szCs w:val="20"/>
                <w:lang w:val="en-GB"/>
              </w:rPr>
            </w:pPr>
            <w:r w:rsidRPr="00A850F4">
              <w:rPr>
                <w:sz w:val="20"/>
                <w:szCs w:val="20"/>
                <w:lang w:val="en-GB"/>
              </w:rPr>
              <w:t>Real</w:t>
            </w:r>
          </w:p>
        </w:tc>
        <w:tc>
          <w:tcPr>
            <w:tcW w:w="4593" w:type="dxa"/>
          </w:tcPr>
          <w:p w14:paraId="7F215EF2"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6218C4D" w14:textId="77777777" w:rsidTr="00E70E42">
        <w:tc>
          <w:tcPr>
            <w:tcW w:w="1081" w:type="dxa"/>
          </w:tcPr>
          <w:p w14:paraId="617F9474" w14:textId="77777777" w:rsidR="007D5F1C" w:rsidRPr="00A850F4" w:rsidRDefault="007D5F1C" w:rsidP="00C45BC9">
            <w:pPr>
              <w:jc w:val="both"/>
              <w:rPr>
                <w:sz w:val="20"/>
                <w:szCs w:val="20"/>
                <w:lang w:val="en-GB"/>
              </w:rPr>
            </w:pPr>
            <w:r w:rsidRPr="00A850F4">
              <w:rPr>
                <w:sz w:val="20"/>
                <w:szCs w:val="20"/>
                <w:lang w:val="en-GB"/>
              </w:rPr>
              <w:t>9</w:t>
            </w:r>
          </w:p>
        </w:tc>
        <w:tc>
          <w:tcPr>
            <w:tcW w:w="2855" w:type="dxa"/>
          </w:tcPr>
          <w:p w14:paraId="766F19D4" w14:textId="77777777" w:rsidR="007D5F1C" w:rsidRPr="00A850F4" w:rsidRDefault="007D5F1C" w:rsidP="00C45BC9">
            <w:pPr>
              <w:jc w:val="both"/>
              <w:rPr>
                <w:sz w:val="20"/>
                <w:szCs w:val="20"/>
                <w:lang w:val="en-GB"/>
              </w:rPr>
            </w:pPr>
            <w:r w:rsidRPr="00A850F4">
              <w:rPr>
                <w:sz w:val="20"/>
                <w:szCs w:val="20"/>
                <w:lang w:val="en-GB"/>
              </w:rPr>
              <w:t>Boolean</w:t>
            </w:r>
          </w:p>
        </w:tc>
        <w:tc>
          <w:tcPr>
            <w:tcW w:w="4593" w:type="dxa"/>
          </w:tcPr>
          <w:p w14:paraId="1F3EC53E" w14:textId="77777777" w:rsidR="007D5F1C" w:rsidRPr="00A850F4" w:rsidRDefault="007D5F1C" w:rsidP="00C45BC9">
            <w:pPr>
              <w:jc w:val="both"/>
              <w:rPr>
                <w:sz w:val="20"/>
                <w:szCs w:val="20"/>
                <w:lang w:val="en-GB"/>
              </w:rPr>
            </w:pPr>
            <w:r w:rsidRPr="00A850F4">
              <w:rPr>
                <w:sz w:val="20"/>
                <w:szCs w:val="20"/>
                <w:lang w:val="en-GB"/>
              </w:rPr>
              <w:t>int</w:t>
            </w:r>
          </w:p>
        </w:tc>
      </w:tr>
      <w:tr w:rsidR="007D5F1C" w:rsidRPr="00A850F4" w14:paraId="53A4C46A" w14:textId="77777777" w:rsidTr="00E70E42">
        <w:tc>
          <w:tcPr>
            <w:tcW w:w="1081" w:type="dxa"/>
          </w:tcPr>
          <w:p w14:paraId="10104955" w14:textId="77777777" w:rsidR="007D5F1C" w:rsidRPr="00A850F4" w:rsidRDefault="007D5F1C" w:rsidP="00C45BC9">
            <w:pPr>
              <w:jc w:val="both"/>
              <w:rPr>
                <w:sz w:val="20"/>
                <w:szCs w:val="20"/>
                <w:lang w:val="en-GB"/>
              </w:rPr>
            </w:pPr>
            <w:r w:rsidRPr="00A850F4">
              <w:rPr>
                <w:sz w:val="20"/>
                <w:szCs w:val="20"/>
                <w:lang w:val="en-GB"/>
              </w:rPr>
              <w:t>10</w:t>
            </w:r>
          </w:p>
        </w:tc>
        <w:tc>
          <w:tcPr>
            <w:tcW w:w="2855" w:type="dxa"/>
          </w:tcPr>
          <w:p w14:paraId="5BD9EFCF" w14:textId="77777777" w:rsidR="007D5F1C" w:rsidRPr="00A850F4" w:rsidRDefault="007D5F1C" w:rsidP="00C45BC9">
            <w:pPr>
              <w:jc w:val="both"/>
              <w:rPr>
                <w:sz w:val="20"/>
                <w:szCs w:val="20"/>
                <w:lang w:val="en-GB"/>
              </w:rPr>
            </w:pPr>
            <w:r w:rsidRPr="00A850F4">
              <w:rPr>
                <w:sz w:val="20"/>
                <w:szCs w:val="20"/>
                <w:lang w:val="en-GB"/>
              </w:rPr>
              <w:t>Interval</w:t>
            </w:r>
          </w:p>
        </w:tc>
        <w:tc>
          <w:tcPr>
            <w:tcW w:w="4593" w:type="dxa"/>
          </w:tcPr>
          <w:p w14:paraId="52D1BF4D" w14:textId="77777777" w:rsidR="007D5F1C" w:rsidRPr="00A850F4" w:rsidRDefault="007D5F1C" w:rsidP="00C45BC9">
            <w:pPr>
              <w:jc w:val="both"/>
              <w:rPr>
                <w:sz w:val="20"/>
                <w:szCs w:val="20"/>
                <w:lang w:val="en-GB"/>
              </w:rPr>
            </w:pPr>
            <w:r w:rsidRPr="00A850F4">
              <w:rPr>
                <w:sz w:val="20"/>
                <w:szCs w:val="20"/>
                <w:lang w:val="en-GB"/>
              </w:rPr>
              <w:t>3 longs: years, months, ticks</w:t>
            </w:r>
          </w:p>
        </w:tc>
      </w:tr>
      <w:tr w:rsidR="007D5F1C" w:rsidRPr="00A850F4" w14:paraId="23C04293" w14:textId="77777777" w:rsidTr="00E70E42">
        <w:tc>
          <w:tcPr>
            <w:tcW w:w="1081" w:type="dxa"/>
          </w:tcPr>
          <w:p w14:paraId="730FEF5F" w14:textId="77777777" w:rsidR="007D5F1C" w:rsidRPr="00A850F4" w:rsidRDefault="007D5F1C" w:rsidP="00C45BC9">
            <w:pPr>
              <w:jc w:val="both"/>
              <w:rPr>
                <w:sz w:val="20"/>
                <w:szCs w:val="20"/>
                <w:lang w:val="en-GB"/>
              </w:rPr>
            </w:pPr>
            <w:r w:rsidRPr="00A850F4">
              <w:rPr>
                <w:sz w:val="20"/>
                <w:szCs w:val="20"/>
                <w:lang w:val="en-GB"/>
              </w:rPr>
              <w:t>11</w:t>
            </w:r>
          </w:p>
        </w:tc>
        <w:tc>
          <w:tcPr>
            <w:tcW w:w="2855" w:type="dxa"/>
          </w:tcPr>
          <w:p w14:paraId="455EF9AF" w14:textId="77777777" w:rsidR="007D5F1C" w:rsidRPr="00A850F4" w:rsidRDefault="007D5F1C" w:rsidP="00C45BC9">
            <w:pPr>
              <w:jc w:val="both"/>
              <w:rPr>
                <w:sz w:val="20"/>
                <w:szCs w:val="20"/>
                <w:lang w:val="en-GB"/>
              </w:rPr>
            </w:pPr>
            <w:r w:rsidRPr="00A850F4">
              <w:rPr>
                <w:sz w:val="20"/>
                <w:szCs w:val="20"/>
                <w:lang w:val="en-GB"/>
              </w:rPr>
              <w:t>Time</w:t>
            </w:r>
          </w:p>
        </w:tc>
        <w:tc>
          <w:tcPr>
            <w:tcW w:w="4593" w:type="dxa"/>
          </w:tcPr>
          <w:p w14:paraId="679D973F"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B84D69E" w14:textId="77777777" w:rsidTr="00E70E42">
        <w:tc>
          <w:tcPr>
            <w:tcW w:w="1081" w:type="dxa"/>
          </w:tcPr>
          <w:p w14:paraId="21C6D074" w14:textId="77777777" w:rsidR="007D5F1C" w:rsidRPr="00A850F4" w:rsidRDefault="007D5F1C" w:rsidP="00C45BC9">
            <w:pPr>
              <w:jc w:val="both"/>
              <w:rPr>
                <w:sz w:val="20"/>
                <w:szCs w:val="20"/>
                <w:lang w:val="en-GB"/>
              </w:rPr>
            </w:pPr>
            <w:r w:rsidRPr="00A850F4">
              <w:rPr>
                <w:sz w:val="20"/>
                <w:szCs w:val="20"/>
                <w:lang w:val="en-GB"/>
              </w:rPr>
              <w:t>12</w:t>
            </w:r>
          </w:p>
        </w:tc>
        <w:tc>
          <w:tcPr>
            <w:tcW w:w="2855" w:type="dxa"/>
          </w:tcPr>
          <w:p w14:paraId="6337BDD1" w14:textId="77777777" w:rsidR="007D5F1C" w:rsidRPr="00A850F4" w:rsidRDefault="00C37E4F" w:rsidP="00AD6C82">
            <w:pPr>
              <w:jc w:val="both"/>
              <w:rPr>
                <w:sz w:val="20"/>
                <w:szCs w:val="20"/>
                <w:lang w:val="en-GB"/>
              </w:rPr>
            </w:pPr>
            <w:r>
              <w:rPr>
                <w:sz w:val="20"/>
                <w:szCs w:val="20"/>
                <w:lang w:val="en-GB"/>
              </w:rPr>
              <w:t>Type or Field</w:t>
            </w:r>
          </w:p>
        </w:tc>
        <w:tc>
          <w:tcPr>
            <w:tcW w:w="4593" w:type="dxa"/>
          </w:tcPr>
          <w:p w14:paraId="6C79E64C" w14:textId="77777777" w:rsidR="007D5F1C" w:rsidRPr="00A850F4" w:rsidRDefault="00C37E4F" w:rsidP="00BC3F97">
            <w:pPr>
              <w:jc w:val="both"/>
              <w:rPr>
                <w:sz w:val="20"/>
                <w:szCs w:val="20"/>
                <w:lang w:val="en-GB"/>
              </w:rPr>
            </w:pPr>
            <w:r>
              <w:rPr>
                <w:sz w:val="20"/>
                <w:szCs w:val="20"/>
                <w:lang w:val="en-GB"/>
              </w:rPr>
              <w:t xml:space="preserve">String, </w:t>
            </w:r>
            <w:r w:rsidR="00BC3F97">
              <w:rPr>
                <w:sz w:val="20"/>
                <w:szCs w:val="20"/>
                <w:lang w:val="en-GB"/>
              </w:rPr>
              <w:t>Cell</w:t>
            </w:r>
          </w:p>
        </w:tc>
      </w:tr>
      <w:tr w:rsidR="007D5F1C" w:rsidRPr="00A850F4" w14:paraId="51170690" w14:textId="77777777" w:rsidTr="00E70E42">
        <w:tc>
          <w:tcPr>
            <w:tcW w:w="1081" w:type="dxa"/>
          </w:tcPr>
          <w:p w14:paraId="522A192E" w14:textId="77777777" w:rsidR="007D5F1C" w:rsidRPr="00A850F4" w:rsidRDefault="007D5F1C" w:rsidP="00C45BC9">
            <w:pPr>
              <w:jc w:val="both"/>
              <w:rPr>
                <w:sz w:val="20"/>
                <w:szCs w:val="20"/>
                <w:lang w:val="en-GB"/>
              </w:rPr>
            </w:pPr>
            <w:r w:rsidRPr="00A850F4">
              <w:rPr>
                <w:sz w:val="20"/>
                <w:szCs w:val="20"/>
                <w:lang w:val="en-GB"/>
              </w:rPr>
              <w:t>13</w:t>
            </w:r>
          </w:p>
        </w:tc>
        <w:tc>
          <w:tcPr>
            <w:tcW w:w="2855" w:type="dxa"/>
          </w:tcPr>
          <w:p w14:paraId="3414D2E0" w14:textId="77777777" w:rsidR="007D5F1C" w:rsidRPr="00A850F4" w:rsidRDefault="007D5F1C" w:rsidP="00C45BC9">
            <w:pPr>
              <w:jc w:val="both"/>
              <w:rPr>
                <w:sz w:val="20"/>
                <w:szCs w:val="20"/>
                <w:lang w:val="en-GB"/>
              </w:rPr>
            </w:pPr>
            <w:r w:rsidRPr="00A850F4">
              <w:rPr>
                <w:sz w:val="20"/>
                <w:szCs w:val="20"/>
                <w:lang w:val="en-GB"/>
              </w:rPr>
              <w:t>Date</w:t>
            </w:r>
          </w:p>
        </w:tc>
        <w:tc>
          <w:tcPr>
            <w:tcW w:w="4593" w:type="dxa"/>
          </w:tcPr>
          <w:p w14:paraId="1DEABB10"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E4A3F5E" w14:textId="77777777" w:rsidTr="00E70E42">
        <w:tc>
          <w:tcPr>
            <w:tcW w:w="1081" w:type="dxa"/>
          </w:tcPr>
          <w:p w14:paraId="7B63B387" w14:textId="77777777" w:rsidR="007D5F1C" w:rsidRPr="00A850F4" w:rsidRDefault="007D5F1C" w:rsidP="00C45BC9">
            <w:pPr>
              <w:jc w:val="both"/>
              <w:rPr>
                <w:sz w:val="20"/>
                <w:szCs w:val="20"/>
                <w:lang w:val="en-GB"/>
              </w:rPr>
            </w:pPr>
            <w:r w:rsidRPr="00A850F4">
              <w:rPr>
                <w:sz w:val="20"/>
                <w:szCs w:val="20"/>
                <w:lang w:val="en-GB"/>
              </w:rPr>
              <w:t>14</w:t>
            </w:r>
          </w:p>
        </w:tc>
        <w:tc>
          <w:tcPr>
            <w:tcW w:w="2855" w:type="dxa"/>
          </w:tcPr>
          <w:p w14:paraId="3AEB2D7E" w14:textId="77777777" w:rsidR="007D5F1C" w:rsidRPr="00A850F4" w:rsidRDefault="00090675" w:rsidP="00C45BC9">
            <w:pPr>
              <w:jc w:val="both"/>
              <w:rPr>
                <w:sz w:val="20"/>
                <w:szCs w:val="20"/>
                <w:lang w:val="en-GB"/>
              </w:rPr>
            </w:pPr>
            <w:r>
              <w:rPr>
                <w:sz w:val="20"/>
                <w:szCs w:val="20"/>
                <w:lang w:val="en-GB"/>
              </w:rPr>
              <w:t>Table</w:t>
            </w:r>
          </w:p>
        </w:tc>
        <w:tc>
          <w:tcPr>
            <w:tcW w:w="4593" w:type="dxa"/>
          </w:tcPr>
          <w:p w14:paraId="6B3D0088" w14:textId="77777777" w:rsidR="007D5F1C" w:rsidRPr="00A850F4" w:rsidRDefault="00090675" w:rsidP="008527C0">
            <w:pPr>
              <w:jc w:val="both"/>
              <w:rPr>
                <w:sz w:val="20"/>
                <w:szCs w:val="20"/>
                <w:lang w:val="en-GB"/>
              </w:rPr>
            </w:pPr>
            <w:r>
              <w:rPr>
                <w:sz w:val="20"/>
                <w:szCs w:val="20"/>
                <w:lang w:val="en-GB"/>
              </w:rPr>
              <w:t>Schema {</w:t>
            </w:r>
            <w:r w:rsidR="008527C0">
              <w:rPr>
                <w:sz w:val="20"/>
                <w:szCs w:val="20"/>
                <w:lang w:val="en-GB"/>
              </w:rPr>
              <w:t xml:space="preserve"> Cell </w:t>
            </w:r>
            <w:r>
              <w:rPr>
                <w:sz w:val="20"/>
                <w:szCs w:val="20"/>
                <w:lang w:val="en-GB"/>
              </w:rPr>
              <w:t>}</w:t>
            </w:r>
          </w:p>
        </w:tc>
      </w:tr>
      <w:tr w:rsidR="00090675" w:rsidRPr="00A850F4" w14:paraId="1B4BEBD6" w14:textId="77777777" w:rsidTr="00E70E42">
        <w:tc>
          <w:tcPr>
            <w:tcW w:w="1081" w:type="dxa"/>
          </w:tcPr>
          <w:p w14:paraId="216DCA99" w14:textId="77777777" w:rsidR="00090675" w:rsidRPr="00A850F4" w:rsidRDefault="00090675" w:rsidP="00C45BC9">
            <w:pPr>
              <w:jc w:val="both"/>
              <w:rPr>
                <w:sz w:val="20"/>
                <w:szCs w:val="20"/>
                <w:lang w:val="en-GB"/>
              </w:rPr>
            </w:pPr>
            <w:r>
              <w:rPr>
                <w:sz w:val="20"/>
                <w:szCs w:val="20"/>
                <w:lang w:val="en-GB"/>
              </w:rPr>
              <w:t>15</w:t>
            </w:r>
          </w:p>
        </w:tc>
        <w:tc>
          <w:tcPr>
            <w:tcW w:w="2855" w:type="dxa"/>
          </w:tcPr>
          <w:p w14:paraId="0C021412" w14:textId="77777777" w:rsidR="00090675" w:rsidRDefault="00090675" w:rsidP="00C45BC9">
            <w:pPr>
              <w:jc w:val="both"/>
              <w:rPr>
                <w:sz w:val="20"/>
                <w:szCs w:val="20"/>
                <w:lang w:val="en-GB"/>
              </w:rPr>
            </w:pPr>
            <w:r>
              <w:rPr>
                <w:sz w:val="20"/>
                <w:szCs w:val="20"/>
                <w:lang w:val="en-GB"/>
              </w:rPr>
              <w:t>Multiset</w:t>
            </w:r>
          </w:p>
        </w:tc>
        <w:tc>
          <w:tcPr>
            <w:tcW w:w="4593" w:type="dxa"/>
          </w:tcPr>
          <w:p w14:paraId="46C8AAC4" w14:textId="77777777" w:rsidR="00090675" w:rsidRDefault="00090675" w:rsidP="00BC3F97">
            <w:pPr>
              <w:jc w:val="both"/>
              <w:rPr>
                <w:sz w:val="20"/>
                <w:szCs w:val="20"/>
                <w:lang w:val="en-GB"/>
              </w:rPr>
            </w:pPr>
            <w:r>
              <w:rPr>
                <w:sz w:val="20"/>
                <w:szCs w:val="20"/>
                <w:lang w:val="en-GB"/>
              </w:rPr>
              <w:t>MULTISET {</w:t>
            </w:r>
            <w:r w:rsidR="00BC3F97">
              <w:rPr>
                <w:sz w:val="20"/>
                <w:szCs w:val="20"/>
                <w:lang w:val="en-GB"/>
              </w:rPr>
              <w:t>Cell</w:t>
            </w:r>
            <w:r>
              <w:rPr>
                <w:sz w:val="20"/>
                <w:szCs w:val="20"/>
                <w:lang w:val="en-GB"/>
              </w:rPr>
              <w:t xml:space="preserve"> } </w:t>
            </w:r>
          </w:p>
        </w:tc>
      </w:tr>
    </w:tbl>
    <w:p w14:paraId="4AA320EC" w14:textId="7FDA16FE" w:rsidR="004E4C5E" w:rsidRPr="004E4C5E" w:rsidRDefault="00682711" w:rsidP="004E4C5E">
      <w:pPr>
        <w:pStyle w:val="Heading3"/>
      </w:pPr>
      <w:bookmarkStart w:id="352" w:name="_Toc142286416"/>
      <w:r>
        <w:t>8.</w:t>
      </w:r>
      <w:r w:rsidR="00D4176B">
        <w:t>8.7</w:t>
      </w:r>
      <w:r w:rsidR="004E4C5E" w:rsidRPr="004E4C5E">
        <w:t xml:space="preserve"> Type</w:t>
      </w:r>
      <w:bookmarkStart w:id="353" w:name="_Toc170166723"/>
      <w:bookmarkEnd w:id="352"/>
    </w:p>
    <w:p w14:paraId="6F32CFB4" w14:textId="77777777" w:rsidR="004E4C5E" w:rsidRDefault="004E4C5E" w:rsidP="007D5F1C">
      <w:pPr>
        <w:spacing w:before="120"/>
        <w:jc w:val="both"/>
        <w:rPr>
          <w:sz w:val="20"/>
          <w:szCs w:val="20"/>
          <w:lang w:val="en-GB"/>
        </w:rPr>
      </w:pPr>
      <w:r>
        <w:rPr>
          <w:sz w:val="20"/>
          <w:szCs w:val="20"/>
          <w:lang w:val="en-GB"/>
        </w:rPr>
        <w:t>Type information is given as an XML string.</w:t>
      </w:r>
    </w:p>
    <w:p w14:paraId="0B5721A8" w14:textId="1CE0FB96" w:rsidR="007D5F1C" w:rsidRPr="007D5F1C" w:rsidRDefault="00BA523C" w:rsidP="007D5F1C">
      <w:pPr>
        <w:pStyle w:val="Heading3"/>
      </w:pPr>
      <w:bookmarkStart w:id="354" w:name="_Toc142286417"/>
      <w:bookmarkEnd w:id="353"/>
      <w:r>
        <w:t>8.</w:t>
      </w:r>
      <w:r w:rsidR="00D4176B">
        <w:t>8.</w:t>
      </w:r>
      <w:r w:rsidR="00EE54DC">
        <w:t>8</w:t>
      </w:r>
      <w:r w:rsidR="007D5F1C">
        <w:t xml:space="preserve"> Exceptions</w:t>
      </w:r>
      <w:bookmarkEnd w:id="354"/>
    </w:p>
    <w:p w14:paraId="28B2E7D9" w14:textId="77777777" w:rsidR="007D5F1C" w:rsidRPr="003F00FB" w:rsidRDefault="007D5F1C" w:rsidP="007D5F1C">
      <w:pPr>
        <w:spacing w:before="120"/>
        <w:jc w:val="both"/>
        <w:rPr>
          <w:sz w:val="20"/>
          <w:szCs w:val="20"/>
          <w:lang w:val="en-GB"/>
        </w:rPr>
      </w:pPr>
      <w:r>
        <w:rPr>
          <w:sz w:val="20"/>
          <w:szCs w:val="20"/>
          <w:lang w:val="en-GB"/>
        </w:rPr>
        <w:t xml:space="preserve">These are exception replies during the normal traffic sequence. Since version 2.0, these are reported in a special exception block, as follows. If the count appears to be 2047, the buffer contains an exception record instead, in which the next two octets (octets 2 and 3) </w:t>
      </w:r>
      <w:r w:rsidR="006A6DF7">
        <w:rPr>
          <w:sz w:val="20"/>
          <w:szCs w:val="20"/>
          <w:lang w:val="en-GB"/>
        </w:rPr>
        <w:t xml:space="preserve">contain </w:t>
      </w:r>
      <w:r>
        <w:rPr>
          <w:sz w:val="20"/>
          <w:szCs w:val="20"/>
          <w:lang w:val="en-GB"/>
        </w:rPr>
        <w:t xml:space="preserve">the count of octets used to transmit the exception details.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55"/>
        <w:gridCol w:w="2774"/>
        <w:gridCol w:w="2774"/>
      </w:tblGrid>
      <w:tr w:rsidR="007D5F1C" w:rsidRPr="00A850F4" w14:paraId="05716CA0" w14:textId="77777777" w:rsidTr="00C45BC9">
        <w:tc>
          <w:tcPr>
            <w:tcW w:w="2843" w:type="dxa"/>
          </w:tcPr>
          <w:p w14:paraId="7275440C" w14:textId="77777777" w:rsidR="007D5F1C" w:rsidRPr="00A850F4" w:rsidRDefault="007D5F1C" w:rsidP="00C45BC9">
            <w:pPr>
              <w:jc w:val="center"/>
              <w:rPr>
                <w:b/>
                <w:sz w:val="20"/>
                <w:szCs w:val="20"/>
                <w:lang w:val="en-GB"/>
              </w:rPr>
            </w:pPr>
            <w:r w:rsidRPr="00A850F4">
              <w:rPr>
                <w:b/>
                <w:sz w:val="20"/>
                <w:szCs w:val="20"/>
                <w:lang w:val="en-GB"/>
              </w:rPr>
              <w:t>Server Octet</w:t>
            </w:r>
          </w:p>
        </w:tc>
        <w:tc>
          <w:tcPr>
            <w:tcW w:w="2843" w:type="dxa"/>
          </w:tcPr>
          <w:p w14:paraId="17C086DC"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843" w:type="dxa"/>
          </w:tcPr>
          <w:p w14:paraId="50025B32"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C19E632" w14:textId="77777777" w:rsidTr="00C45BC9">
        <w:tc>
          <w:tcPr>
            <w:tcW w:w="2843" w:type="dxa"/>
          </w:tcPr>
          <w:p w14:paraId="6B60F955" w14:textId="77777777" w:rsidR="007D5F1C" w:rsidRPr="00A850F4" w:rsidRDefault="007D5F1C" w:rsidP="00C45BC9">
            <w:pPr>
              <w:jc w:val="both"/>
              <w:rPr>
                <w:sz w:val="20"/>
                <w:szCs w:val="20"/>
                <w:lang w:val="en-GB"/>
              </w:rPr>
            </w:pPr>
            <w:r w:rsidRPr="00A850F4">
              <w:rPr>
                <w:sz w:val="20"/>
                <w:szCs w:val="20"/>
                <w:lang w:val="en-GB"/>
              </w:rPr>
              <w:t>0xc</w:t>
            </w:r>
          </w:p>
        </w:tc>
        <w:tc>
          <w:tcPr>
            <w:tcW w:w="2843" w:type="dxa"/>
          </w:tcPr>
          <w:p w14:paraId="024A2F76" w14:textId="77777777" w:rsidR="007D5F1C" w:rsidRPr="00A850F4" w:rsidRDefault="007D5F1C" w:rsidP="00C45BC9">
            <w:pPr>
              <w:jc w:val="both"/>
              <w:rPr>
                <w:sz w:val="20"/>
                <w:szCs w:val="20"/>
                <w:lang w:val="en-GB"/>
              </w:rPr>
            </w:pPr>
            <w:r w:rsidRPr="00A850F4">
              <w:rPr>
                <w:sz w:val="20"/>
                <w:szCs w:val="20"/>
                <w:lang w:val="en-GB"/>
              </w:rPr>
              <w:t>String, Strings</w:t>
            </w:r>
            <w:r w:rsidR="006A6DF7">
              <w:rPr>
                <w:sz w:val="20"/>
                <w:szCs w:val="20"/>
                <w:lang w:val="en-GB"/>
              </w:rPr>
              <w:t>, StringPairs*</w:t>
            </w:r>
          </w:p>
        </w:tc>
        <w:tc>
          <w:tcPr>
            <w:tcW w:w="2843" w:type="dxa"/>
          </w:tcPr>
          <w:p w14:paraId="730B85D3" w14:textId="77777777" w:rsidR="007D5F1C" w:rsidRPr="00A850F4" w:rsidRDefault="007D5F1C" w:rsidP="00C45BC9">
            <w:pPr>
              <w:jc w:val="both"/>
              <w:rPr>
                <w:sz w:val="20"/>
                <w:szCs w:val="20"/>
                <w:lang w:val="en-GB"/>
              </w:rPr>
            </w:pPr>
            <w:r w:rsidRPr="00A850F4">
              <w:rPr>
                <w:sz w:val="20"/>
                <w:szCs w:val="20"/>
                <w:lang w:val="en-GB"/>
              </w:rPr>
              <w:t>Database Exception</w:t>
            </w:r>
          </w:p>
        </w:tc>
      </w:tr>
      <w:tr w:rsidR="007D5F1C" w:rsidRPr="00A850F4" w14:paraId="12A63558" w14:textId="77777777" w:rsidTr="00C45BC9">
        <w:tc>
          <w:tcPr>
            <w:tcW w:w="2843" w:type="dxa"/>
          </w:tcPr>
          <w:p w14:paraId="28A0BDFE" w14:textId="77777777" w:rsidR="007D5F1C" w:rsidRPr="00A850F4" w:rsidRDefault="007D5F1C" w:rsidP="00C45BC9">
            <w:pPr>
              <w:jc w:val="both"/>
              <w:rPr>
                <w:sz w:val="20"/>
                <w:szCs w:val="20"/>
                <w:lang w:val="en-GB"/>
              </w:rPr>
            </w:pPr>
            <w:r w:rsidRPr="00A850F4">
              <w:rPr>
                <w:sz w:val="20"/>
                <w:szCs w:val="20"/>
                <w:lang w:val="en-GB"/>
              </w:rPr>
              <w:t>0x11</w:t>
            </w:r>
          </w:p>
        </w:tc>
        <w:tc>
          <w:tcPr>
            <w:tcW w:w="2843" w:type="dxa"/>
          </w:tcPr>
          <w:p w14:paraId="39A58B19"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1ED5FF0C" w14:textId="77777777" w:rsidR="007D5F1C" w:rsidRPr="00A850F4" w:rsidRDefault="007D5F1C" w:rsidP="00C45BC9">
            <w:pPr>
              <w:jc w:val="both"/>
              <w:rPr>
                <w:sz w:val="20"/>
                <w:szCs w:val="20"/>
                <w:lang w:val="en-GB"/>
              </w:rPr>
            </w:pPr>
            <w:r w:rsidRPr="00A850F4">
              <w:rPr>
                <w:sz w:val="20"/>
                <w:szCs w:val="20"/>
                <w:lang w:val="en-GB"/>
              </w:rPr>
              <w:t>Transaction Conflict</w:t>
            </w:r>
          </w:p>
        </w:tc>
      </w:tr>
      <w:tr w:rsidR="007D5F1C" w:rsidRPr="00A850F4" w14:paraId="6CEAA58C" w14:textId="77777777" w:rsidTr="00C45BC9">
        <w:tc>
          <w:tcPr>
            <w:tcW w:w="2843" w:type="dxa"/>
          </w:tcPr>
          <w:p w14:paraId="0D593D79" w14:textId="77777777" w:rsidR="007D5F1C" w:rsidRPr="00A850F4" w:rsidRDefault="007D5F1C" w:rsidP="00C45BC9">
            <w:pPr>
              <w:jc w:val="both"/>
              <w:rPr>
                <w:sz w:val="20"/>
                <w:szCs w:val="20"/>
                <w:lang w:val="en-GB"/>
              </w:rPr>
            </w:pPr>
            <w:r w:rsidRPr="00A850F4">
              <w:rPr>
                <w:sz w:val="20"/>
                <w:szCs w:val="20"/>
                <w:lang w:val="en-GB"/>
              </w:rPr>
              <w:t>0x10</w:t>
            </w:r>
          </w:p>
        </w:tc>
        <w:tc>
          <w:tcPr>
            <w:tcW w:w="2843" w:type="dxa"/>
          </w:tcPr>
          <w:p w14:paraId="33980FE4"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6BA67BDC" w14:textId="77777777" w:rsidR="007D5F1C" w:rsidRPr="00A850F4" w:rsidRDefault="007D5F1C" w:rsidP="00C45BC9">
            <w:pPr>
              <w:jc w:val="both"/>
              <w:rPr>
                <w:sz w:val="20"/>
                <w:szCs w:val="20"/>
                <w:lang w:val="en-GB"/>
              </w:rPr>
            </w:pPr>
            <w:r w:rsidRPr="00A850F4">
              <w:rPr>
                <w:sz w:val="20"/>
                <w:szCs w:val="20"/>
                <w:lang w:val="en-GB"/>
              </w:rPr>
              <w:t>Other exception</w:t>
            </w:r>
          </w:p>
        </w:tc>
      </w:tr>
    </w:tbl>
    <w:p w14:paraId="00DDEB2B" w14:textId="1CC88BE4" w:rsidR="006A6DF7" w:rsidRDefault="006A6DF7" w:rsidP="00BD0CA7">
      <w:pPr>
        <w:jc w:val="both"/>
        <w:rPr>
          <w:sz w:val="20"/>
          <w:szCs w:val="20"/>
          <w:lang w:val="en-GB"/>
        </w:rPr>
      </w:pPr>
      <w:r>
        <w:rPr>
          <w:sz w:val="20"/>
          <w:szCs w:val="20"/>
          <w:lang w:val="en-GB"/>
        </w:rPr>
        <w:t>* added in version 4.8 for diagnostics information.</w:t>
      </w:r>
    </w:p>
    <w:p w14:paraId="54AB5D01" w14:textId="3CF504BD" w:rsidR="001A1848" w:rsidRDefault="001A1848" w:rsidP="001A1848">
      <w:pPr>
        <w:pStyle w:val="Heading3"/>
      </w:pPr>
      <w:bookmarkStart w:id="355" w:name="_Toc142286418"/>
      <w:r>
        <w:t>8.8.9 JsonData</w:t>
      </w:r>
      <w:bookmarkEnd w:id="355"/>
    </w:p>
    <w:p w14:paraId="1D014FB8" w14:textId="293CE367" w:rsidR="00626314" w:rsidRDefault="001A1848" w:rsidP="00626314">
      <w:pPr>
        <w:spacing w:before="120"/>
        <w:jc w:val="both"/>
        <w:rPr>
          <w:sz w:val="20"/>
          <w:szCs w:val="20"/>
          <w:lang w:val="en-GB"/>
        </w:rPr>
      </w:pPr>
      <w:r>
        <w:rPr>
          <w:sz w:val="20"/>
          <w:szCs w:val="20"/>
          <w:lang w:val="en-GB"/>
        </w:rPr>
        <w:t xml:space="preserve">Structured data is returned in JSON format in the API and by the Pyrrho’s HTTP service. For the RESTView implementation, an additional field is added to the Json document returned by the HTTP service for every aggregation function in each row, containing the Register contents </w:t>
      </w:r>
      <w:r w:rsidR="00626314">
        <w:rPr>
          <w:sz w:val="20"/>
          <w:szCs w:val="20"/>
          <w:lang w:val="en-GB"/>
        </w:rPr>
        <w:t>accumulated during computation of that function for that row. These extra fields enable the aggregation of such results from a number of remote servers by the REST USING feature described in this document. It is hoped that other DBMS will support this extension.</w:t>
      </w:r>
    </w:p>
    <w:p w14:paraId="65C62629" w14:textId="4963E812" w:rsidR="00626314" w:rsidRDefault="00626314" w:rsidP="00626314">
      <w:pPr>
        <w:spacing w:before="120"/>
        <w:jc w:val="both"/>
        <w:rPr>
          <w:sz w:val="20"/>
          <w:szCs w:val="20"/>
          <w:lang w:val="en-GB"/>
        </w:rPr>
      </w:pPr>
      <w:r>
        <w:rPr>
          <w:sz w:val="20"/>
          <w:szCs w:val="20"/>
          <w:lang w:val="en-GB"/>
        </w:rPr>
        <w:t>The</w:t>
      </w:r>
      <w:r w:rsidR="00A8428A">
        <w:rPr>
          <w:sz w:val="20"/>
          <w:szCs w:val="20"/>
          <w:lang w:val="en-GB"/>
        </w:rPr>
        <w:t xml:space="preserve"> </w:t>
      </w:r>
      <w:r>
        <w:rPr>
          <w:sz w:val="20"/>
          <w:szCs w:val="20"/>
          <w:lang w:val="en-GB"/>
        </w:rPr>
        <w:t>extra fields ha</w:t>
      </w:r>
      <w:r w:rsidR="00A8428A">
        <w:rPr>
          <w:sz w:val="20"/>
          <w:szCs w:val="20"/>
          <w:lang w:val="en-GB"/>
        </w:rPr>
        <w:t>ve names of</w:t>
      </w:r>
      <w:r>
        <w:rPr>
          <w:sz w:val="20"/>
          <w:szCs w:val="20"/>
          <w:lang w:val="en-GB"/>
        </w:rPr>
        <w:t xml:space="preserve"> form $#nnn (a dollar sign, a number sign, and a deminal integer string). The number nnn distinguishes the aggregation function in the SQL request that generated this number: these are assigned in ascending order from left to right, and should be the same for each row of the data returned.</w:t>
      </w:r>
    </w:p>
    <w:p w14:paraId="5C93751C" w14:textId="65AD21A0" w:rsidR="00A55B55" w:rsidRDefault="00626314" w:rsidP="00EC31C3">
      <w:pPr>
        <w:spacing w:before="120"/>
        <w:jc w:val="both"/>
        <w:rPr>
          <w:sz w:val="20"/>
          <w:szCs w:val="20"/>
          <w:lang w:val="en-GB"/>
        </w:rPr>
      </w:pPr>
      <w:r>
        <w:rPr>
          <w:sz w:val="20"/>
          <w:szCs w:val="20"/>
          <w:lang w:val="en-GB"/>
        </w:rPr>
        <w:t xml:space="preserve">The value of the extra field is </w:t>
      </w:r>
      <w:r w:rsidR="00A8428A">
        <w:rPr>
          <w:sz w:val="20"/>
          <w:szCs w:val="20"/>
          <w:lang w:val="en-GB"/>
        </w:rPr>
        <w:t>a Json document depends on the kind of aggregation function containing a sequence of fields with decimal integer names 0, 1, etc and optional values in the following order:</w:t>
      </w:r>
    </w:p>
    <w:p w14:paraId="19A2D166" w14:textId="77777777" w:rsidR="00EC31C3" w:rsidRDefault="00EC31C3" w:rsidP="00EC31C3">
      <w:pPr>
        <w:pStyle w:val="ListParagraph"/>
        <w:numPr>
          <w:ilvl w:val="0"/>
          <w:numId w:val="32"/>
        </w:numPr>
        <w:spacing w:before="120"/>
        <w:ind w:left="714" w:hanging="357"/>
        <w:contextualSpacing w:val="0"/>
        <w:jc w:val="both"/>
        <w:rPr>
          <w:sz w:val="20"/>
          <w:szCs w:val="20"/>
          <w:lang w:val="en-GB"/>
        </w:rPr>
      </w:pPr>
      <w:r>
        <w:rPr>
          <w:sz w:val="20"/>
          <w:szCs w:val="20"/>
          <w:lang w:val="en-GB"/>
        </w:rPr>
        <w:t>The value of COUNT</w:t>
      </w:r>
    </w:p>
    <w:p w14:paraId="2E7D3F86" w14:textId="761CDC61" w:rsidR="00A8428A" w:rsidRDefault="00A8428A" w:rsidP="00A8428A">
      <w:pPr>
        <w:pStyle w:val="ListParagraph"/>
        <w:numPr>
          <w:ilvl w:val="0"/>
          <w:numId w:val="32"/>
        </w:numPr>
        <w:jc w:val="both"/>
        <w:rPr>
          <w:sz w:val="20"/>
          <w:szCs w:val="20"/>
          <w:lang w:val="en-GB"/>
        </w:rPr>
      </w:pPr>
      <w:r w:rsidRPr="00A8428A">
        <w:rPr>
          <w:sz w:val="20"/>
          <w:szCs w:val="20"/>
          <w:lang w:val="en-GB"/>
        </w:rPr>
        <w:t xml:space="preserve">The string </w:t>
      </w:r>
      <w:r>
        <w:rPr>
          <w:sz w:val="20"/>
          <w:szCs w:val="20"/>
          <w:lang w:val="en-GB"/>
        </w:rPr>
        <w:t xml:space="preserve">value </w:t>
      </w:r>
      <w:r w:rsidRPr="00A8428A">
        <w:rPr>
          <w:sz w:val="20"/>
          <w:szCs w:val="20"/>
          <w:lang w:val="en-GB"/>
        </w:rPr>
        <w:t>accumulated by the function if any</w:t>
      </w:r>
      <w:r w:rsidR="00955CA2">
        <w:rPr>
          <w:sz w:val="20"/>
          <w:szCs w:val="20"/>
          <w:lang w:val="en-GB"/>
        </w:rPr>
        <w:t xml:space="preserve"> (e.g. XMLAGG)</w:t>
      </w:r>
    </w:p>
    <w:p w14:paraId="010298D2" w14:textId="0EC3FB33" w:rsidR="00955CA2" w:rsidRDefault="00955CA2" w:rsidP="00A8428A">
      <w:pPr>
        <w:pStyle w:val="ListParagraph"/>
        <w:numPr>
          <w:ilvl w:val="0"/>
          <w:numId w:val="32"/>
        </w:numPr>
        <w:jc w:val="both"/>
        <w:rPr>
          <w:sz w:val="20"/>
          <w:szCs w:val="20"/>
          <w:lang w:val="en-GB"/>
        </w:rPr>
      </w:pPr>
      <w:r>
        <w:rPr>
          <w:sz w:val="20"/>
          <w:szCs w:val="20"/>
          <w:lang w:val="en-GB"/>
        </w:rPr>
        <w:t>One of the following:</w:t>
      </w:r>
    </w:p>
    <w:p w14:paraId="02F718E1" w14:textId="02799102" w:rsidR="00A8428A" w:rsidRDefault="00A8428A" w:rsidP="00955CA2">
      <w:pPr>
        <w:pStyle w:val="ListParagraph"/>
        <w:numPr>
          <w:ilvl w:val="1"/>
          <w:numId w:val="32"/>
        </w:numPr>
        <w:jc w:val="both"/>
        <w:rPr>
          <w:sz w:val="20"/>
          <w:szCs w:val="20"/>
          <w:lang w:val="en-GB"/>
        </w:rPr>
      </w:pPr>
      <w:r>
        <w:rPr>
          <w:sz w:val="20"/>
          <w:szCs w:val="20"/>
          <w:lang w:val="en-GB"/>
        </w:rPr>
        <w:t xml:space="preserve">The </w:t>
      </w:r>
      <w:r w:rsidR="00014D88">
        <w:rPr>
          <w:sz w:val="20"/>
          <w:szCs w:val="20"/>
          <w:lang w:val="en-GB"/>
        </w:rPr>
        <w:t>value of MAX, MIN, FIRST, LAST, ARRAY</w:t>
      </w:r>
    </w:p>
    <w:p w14:paraId="16AD9CEF" w14:textId="13C5628A" w:rsidR="00A8428A" w:rsidRDefault="00A8428A" w:rsidP="00955CA2">
      <w:pPr>
        <w:pStyle w:val="ListParagraph"/>
        <w:numPr>
          <w:ilvl w:val="1"/>
          <w:numId w:val="32"/>
        </w:numPr>
        <w:jc w:val="both"/>
        <w:rPr>
          <w:sz w:val="20"/>
          <w:szCs w:val="20"/>
          <w:lang w:val="en-GB"/>
        </w:rPr>
      </w:pPr>
      <w:r>
        <w:rPr>
          <w:sz w:val="20"/>
          <w:szCs w:val="20"/>
          <w:lang w:val="en-GB"/>
        </w:rPr>
        <w:t>A document containing numbered fields for a multiset value</w:t>
      </w:r>
      <w:r w:rsidR="00955CA2">
        <w:rPr>
          <w:sz w:val="20"/>
          <w:szCs w:val="20"/>
          <w:lang w:val="en-GB"/>
        </w:rPr>
        <w:t xml:space="preserve"> (e.g. INTERSECT)</w:t>
      </w:r>
    </w:p>
    <w:p w14:paraId="4FAC1D74" w14:textId="1A74A0BE" w:rsidR="00A8428A" w:rsidRDefault="00A8428A" w:rsidP="00955CA2">
      <w:pPr>
        <w:pStyle w:val="ListParagraph"/>
        <w:numPr>
          <w:ilvl w:val="1"/>
          <w:numId w:val="32"/>
        </w:numPr>
        <w:jc w:val="both"/>
        <w:rPr>
          <w:sz w:val="20"/>
          <w:szCs w:val="20"/>
          <w:lang w:val="en-GB"/>
        </w:rPr>
      </w:pPr>
      <w:r>
        <w:rPr>
          <w:sz w:val="20"/>
          <w:szCs w:val="20"/>
          <w:lang w:val="en-GB"/>
        </w:rPr>
        <w:t>The value of a typed SUM</w:t>
      </w:r>
      <w:r w:rsidR="00955CA2">
        <w:rPr>
          <w:sz w:val="20"/>
          <w:szCs w:val="20"/>
          <w:lang w:val="en-GB"/>
        </w:rPr>
        <w:t xml:space="preserve"> (used in several functions e.g. AVG)</w:t>
      </w:r>
    </w:p>
    <w:p w14:paraId="58589384" w14:textId="24395150" w:rsidR="00014D88" w:rsidRPr="00A8428A" w:rsidRDefault="00955CA2" w:rsidP="00A8428A">
      <w:pPr>
        <w:pStyle w:val="ListParagraph"/>
        <w:numPr>
          <w:ilvl w:val="0"/>
          <w:numId w:val="32"/>
        </w:numPr>
        <w:jc w:val="both"/>
        <w:rPr>
          <w:sz w:val="20"/>
          <w:szCs w:val="20"/>
          <w:lang w:val="en-GB"/>
        </w:rPr>
      </w:pPr>
      <w:r>
        <w:rPr>
          <w:sz w:val="20"/>
          <w:szCs w:val="20"/>
          <w:lang w:val="en-GB"/>
        </w:rPr>
        <w:t>A</w:t>
      </w:r>
      <w:r w:rsidR="00014D88">
        <w:rPr>
          <w:sz w:val="20"/>
          <w:szCs w:val="20"/>
          <w:lang w:val="en-GB"/>
        </w:rPr>
        <w:t xml:space="preserve"> sum of squares</w:t>
      </w:r>
      <w:r>
        <w:rPr>
          <w:sz w:val="20"/>
          <w:szCs w:val="20"/>
          <w:lang w:val="en-GB"/>
        </w:rPr>
        <w:t xml:space="preserve"> (e.g. STDDEV_POP)</w:t>
      </w:r>
    </w:p>
    <w:p w14:paraId="0EDB3381" w14:textId="21D7512D" w:rsidR="00A8428A" w:rsidRPr="00B73D71" w:rsidRDefault="00EC31C3" w:rsidP="00EC31C3">
      <w:pPr>
        <w:spacing w:before="120"/>
        <w:jc w:val="both"/>
        <w:rPr>
          <w:sz w:val="20"/>
          <w:szCs w:val="20"/>
          <w:lang w:val="en-GB"/>
        </w:rPr>
      </w:pPr>
      <w:r>
        <w:rPr>
          <w:sz w:val="20"/>
          <w:szCs w:val="20"/>
          <w:lang w:val="en-GB"/>
        </w:rPr>
        <w:t xml:space="preserve">The Register class contains </w:t>
      </w:r>
      <w:r w:rsidR="00955CA2">
        <w:rPr>
          <w:sz w:val="20"/>
          <w:szCs w:val="20"/>
          <w:lang w:val="en-GB"/>
        </w:rPr>
        <w:t>other</w:t>
      </w:r>
      <w:r>
        <w:rPr>
          <w:sz w:val="20"/>
          <w:szCs w:val="20"/>
          <w:lang w:val="en-GB"/>
        </w:rPr>
        <w:t xml:space="preserve"> fields that are used for window functions</w:t>
      </w:r>
      <w:r w:rsidR="00955CA2">
        <w:rPr>
          <w:sz w:val="20"/>
          <w:szCs w:val="20"/>
          <w:lang w:val="en-GB"/>
        </w:rPr>
        <w:t>; b</w:t>
      </w:r>
      <w:r>
        <w:rPr>
          <w:sz w:val="20"/>
          <w:szCs w:val="20"/>
          <w:lang w:val="en-GB"/>
        </w:rPr>
        <w:t xml:space="preserve">ut window functions are not aggregation functions </w:t>
      </w:r>
      <w:r w:rsidR="00955CA2">
        <w:rPr>
          <w:sz w:val="20"/>
          <w:szCs w:val="20"/>
          <w:lang w:val="en-GB"/>
        </w:rPr>
        <w:t>and so</w:t>
      </w:r>
      <w:r>
        <w:rPr>
          <w:sz w:val="20"/>
          <w:szCs w:val="20"/>
          <w:lang w:val="en-GB"/>
        </w:rPr>
        <w:t xml:space="preserve"> these fields are not used for JsonData.</w:t>
      </w:r>
    </w:p>
    <w:p w14:paraId="20009E9F" w14:textId="4B9029C3" w:rsidR="00885AA2" w:rsidRDefault="00885AA2" w:rsidP="00CC0662">
      <w:pPr>
        <w:pStyle w:val="Heading1"/>
        <w:rPr>
          <w:lang w:val="en-GB"/>
        </w:rPr>
      </w:pPr>
      <w:bookmarkStart w:id="356" w:name="_Toc49955248"/>
      <w:bookmarkStart w:id="357" w:name="_Toc142286419"/>
      <w:r>
        <w:rPr>
          <w:lang w:val="en-GB"/>
        </w:rPr>
        <w:lastRenderedPageBreak/>
        <w:t>9. Pyrrho Database File Format</w:t>
      </w:r>
      <w:bookmarkEnd w:id="356"/>
      <w:bookmarkEnd w:id="357"/>
    </w:p>
    <w:p w14:paraId="52D20AD5" w14:textId="06672FE4" w:rsidR="00BC094A" w:rsidRDefault="00B229A1" w:rsidP="00BC094A">
      <w:pPr>
        <w:spacing w:before="120"/>
        <w:jc w:val="both"/>
        <w:rPr>
          <w:sz w:val="20"/>
          <w:szCs w:val="20"/>
          <w:lang w:val="en-GB"/>
        </w:rPr>
      </w:pPr>
      <w:r>
        <w:rPr>
          <w:sz w:val="20"/>
          <w:szCs w:val="20"/>
          <w:lang w:val="en-GB"/>
        </w:rPr>
        <w:t xml:space="preserve">The Pyrrho database file begins with a key (777) and version number (e.g. 50) encoded using Pyrrho’s integer format 9.1.1. </w:t>
      </w:r>
      <w:r w:rsidR="00FA67F1">
        <w:rPr>
          <w:sz w:val="20"/>
          <w:szCs w:val="20"/>
          <w:lang w:val="en-GB"/>
        </w:rPr>
        <w:t>The rest of the file consists of a sequence of variable length records, whose type is given by the opening byte, and who</w:t>
      </w:r>
      <w:r w:rsidR="00C51BB7">
        <w:rPr>
          <w:sz w:val="20"/>
          <w:szCs w:val="20"/>
          <w:lang w:val="en-GB"/>
        </w:rPr>
        <w:t xml:space="preserve">se contents are variable length. </w:t>
      </w:r>
      <w:r w:rsidR="00FA67F1">
        <w:rPr>
          <w:sz w:val="20"/>
          <w:szCs w:val="20"/>
          <w:lang w:val="en-GB"/>
        </w:rPr>
        <w:t xml:space="preserve">Each record is made up of a set of data fields: some have fixed format, and some have variable format. </w:t>
      </w:r>
      <w:r w:rsidR="00BC094A">
        <w:rPr>
          <w:sz w:val="20"/>
          <w:szCs w:val="20"/>
          <w:lang w:val="en-GB"/>
        </w:rPr>
        <w:t>The record committed by a transaction are placed together, prefaced by a PTransaction record that declares the user and role for the commit and the number of following records in the commit; and all of the record in the commit contain a reference to this PTransaction record.</w:t>
      </w:r>
    </w:p>
    <w:p w14:paraId="5EF67BBF" w14:textId="536301DD" w:rsidR="00AA6443" w:rsidRDefault="00BC094A" w:rsidP="00D57558">
      <w:pPr>
        <w:spacing w:before="120"/>
        <w:jc w:val="both"/>
        <w:rPr>
          <w:sz w:val="20"/>
          <w:szCs w:val="20"/>
          <w:lang w:val="en-GB"/>
        </w:rPr>
      </w:pPr>
      <w:r>
        <w:rPr>
          <w:sz w:val="20"/>
          <w:szCs w:val="20"/>
          <w:lang w:val="en-GB"/>
        </w:rPr>
        <w:t>O</w:t>
      </w:r>
      <w:r w:rsidR="00AA6443">
        <w:rPr>
          <w:sz w:val="20"/>
          <w:szCs w:val="20"/>
          <w:lang w:val="en-GB"/>
        </w:rPr>
        <w:t>nce any data has been written to the file it stays unchange</w:t>
      </w:r>
      <w:r w:rsidR="00A208BB">
        <w:rPr>
          <w:sz w:val="20"/>
          <w:szCs w:val="20"/>
          <w:lang w:val="en-GB"/>
        </w:rPr>
        <w:t>d at the position it was written</w:t>
      </w:r>
      <w:r>
        <w:rPr>
          <w:sz w:val="20"/>
          <w:szCs w:val="20"/>
          <w:lang w:val="en-GB"/>
        </w:rPr>
        <w:t xml:space="preserve"> (append storage)</w:t>
      </w:r>
      <w:r w:rsidR="00AA6443">
        <w:rPr>
          <w:sz w:val="20"/>
          <w:szCs w:val="20"/>
          <w:lang w:val="en-GB"/>
        </w:rPr>
        <w:t>.</w:t>
      </w:r>
      <w:r w:rsidR="00B02C45">
        <w:rPr>
          <w:sz w:val="20"/>
          <w:szCs w:val="20"/>
          <w:lang w:val="en-GB"/>
        </w:rPr>
        <w:t xml:space="preserve"> Database files larger tha</w:t>
      </w:r>
      <w:r w:rsidR="006E224D">
        <w:rPr>
          <w:sz w:val="20"/>
          <w:szCs w:val="20"/>
          <w:lang w:val="en-GB"/>
        </w:rPr>
        <w:t>n 32GB are physically divided into 32</w:t>
      </w:r>
      <w:r w:rsidR="00B02C45">
        <w:rPr>
          <w:sz w:val="20"/>
          <w:szCs w:val="20"/>
          <w:lang w:val="en-GB"/>
        </w:rPr>
        <w:t>GB segments. The data is continued logically from one file to the next without any additional formatting.</w:t>
      </w:r>
    </w:p>
    <w:p w14:paraId="30F63D95" w14:textId="620F4260" w:rsidR="00AA6443" w:rsidRDefault="00AA6443" w:rsidP="00AA6443">
      <w:pPr>
        <w:pStyle w:val="Heading2"/>
        <w:rPr>
          <w:lang w:val="en-GB"/>
        </w:rPr>
      </w:pPr>
      <w:bookmarkStart w:id="358" w:name="_Toc49955249"/>
      <w:bookmarkStart w:id="359" w:name="_Toc142286420"/>
      <w:r>
        <w:rPr>
          <w:lang w:val="en-GB"/>
        </w:rPr>
        <w:t>9.1 Data Formats</w:t>
      </w:r>
      <w:bookmarkEnd w:id="358"/>
      <w:bookmarkEnd w:id="359"/>
    </w:p>
    <w:p w14:paraId="71A545E2" w14:textId="77777777" w:rsidR="00AA6443" w:rsidRDefault="00AA6443" w:rsidP="00D57558">
      <w:pPr>
        <w:spacing w:before="120"/>
        <w:jc w:val="both"/>
        <w:rPr>
          <w:sz w:val="20"/>
          <w:szCs w:val="20"/>
          <w:lang w:val="en-GB"/>
        </w:rPr>
      </w:pPr>
      <w:r>
        <w:rPr>
          <w:sz w:val="20"/>
          <w:szCs w:val="20"/>
          <w:lang w:val="en-GB"/>
        </w:rPr>
        <w:t>Byte and Unicode are the only predefined formats. It is assumed that all data files are dealt with by the operating system as a sequence of bytes.</w:t>
      </w:r>
      <w:r w:rsidR="00C963F8">
        <w:rPr>
          <w:sz w:val="20"/>
          <w:szCs w:val="20"/>
          <w:lang w:val="en-GB"/>
        </w:rPr>
        <w:t xml:space="preserve"> In particular, Pyrrho has its own way of encoding integers, floats etc, which are described below.</w:t>
      </w:r>
    </w:p>
    <w:p w14:paraId="6C76D740" w14:textId="77777777" w:rsidR="00AA6443" w:rsidRDefault="00AA6443" w:rsidP="00D57558">
      <w:pPr>
        <w:spacing w:before="120"/>
        <w:jc w:val="both"/>
        <w:rPr>
          <w:sz w:val="20"/>
          <w:szCs w:val="20"/>
          <w:lang w:val="en-GB"/>
        </w:rPr>
      </w:pPr>
      <w:r>
        <w:rPr>
          <w:sz w:val="20"/>
          <w:szCs w:val="20"/>
          <w:lang w:val="en-GB"/>
        </w:rPr>
        <w:t>Pyrrho constructs a small set of data types from these, as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8"/>
        <w:gridCol w:w="1510"/>
        <w:gridCol w:w="5690"/>
      </w:tblGrid>
      <w:tr w:rsidR="00C963F8" w:rsidRPr="002E5CE2" w14:paraId="0DA70C3B" w14:textId="77777777" w:rsidTr="002E3637">
        <w:tc>
          <w:tcPr>
            <w:tcW w:w="1008" w:type="dxa"/>
          </w:tcPr>
          <w:p w14:paraId="262C9EAC" w14:textId="77777777" w:rsidR="00C963F8" w:rsidRPr="002E5CE2" w:rsidRDefault="00C963F8" w:rsidP="002E5CE2">
            <w:pPr>
              <w:jc w:val="center"/>
              <w:rPr>
                <w:b/>
                <w:sz w:val="20"/>
                <w:szCs w:val="20"/>
                <w:lang w:val="en-GB"/>
              </w:rPr>
            </w:pPr>
            <w:r w:rsidRPr="002E5CE2">
              <w:rPr>
                <w:b/>
                <w:sz w:val="20"/>
                <w:szCs w:val="20"/>
                <w:lang w:val="en-GB"/>
              </w:rPr>
              <w:t>Code</w:t>
            </w:r>
          </w:p>
        </w:tc>
        <w:tc>
          <w:tcPr>
            <w:tcW w:w="1510" w:type="dxa"/>
          </w:tcPr>
          <w:p w14:paraId="18D00008" w14:textId="77777777" w:rsidR="00C963F8" w:rsidRPr="002E5CE2" w:rsidRDefault="00C963F8" w:rsidP="002E5CE2">
            <w:pPr>
              <w:jc w:val="center"/>
              <w:rPr>
                <w:b/>
                <w:sz w:val="20"/>
                <w:szCs w:val="20"/>
                <w:lang w:val="en-GB"/>
              </w:rPr>
            </w:pPr>
            <w:r w:rsidRPr="002E5CE2">
              <w:rPr>
                <w:b/>
                <w:sz w:val="20"/>
                <w:szCs w:val="20"/>
                <w:lang w:val="en-GB"/>
              </w:rPr>
              <w:t>Data Type</w:t>
            </w:r>
          </w:p>
        </w:tc>
        <w:tc>
          <w:tcPr>
            <w:tcW w:w="5690" w:type="dxa"/>
          </w:tcPr>
          <w:p w14:paraId="7E9DFAAF" w14:textId="77777777" w:rsidR="00C963F8" w:rsidRPr="002E5CE2" w:rsidRDefault="00C963F8" w:rsidP="002E5CE2">
            <w:pPr>
              <w:jc w:val="center"/>
              <w:rPr>
                <w:b/>
                <w:sz w:val="20"/>
                <w:szCs w:val="20"/>
                <w:lang w:val="en-GB"/>
              </w:rPr>
            </w:pPr>
            <w:r w:rsidRPr="002E5CE2">
              <w:rPr>
                <w:b/>
                <w:sz w:val="20"/>
                <w:szCs w:val="20"/>
                <w:lang w:val="en-GB"/>
              </w:rPr>
              <w:t>Format as</w:t>
            </w:r>
          </w:p>
        </w:tc>
      </w:tr>
      <w:tr w:rsidR="00C963F8" w:rsidRPr="002E5CE2" w14:paraId="2AE35995" w14:textId="77777777" w:rsidTr="002E3637">
        <w:tc>
          <w:tcPr>
            <w:tcW w:w="1008" w:type="dxa"/>
          </w:tcPr>
          <w:p w14:paraId="5C8CE243" w14:textId="77777777" w:rsidR="00C963F8" w:rsidRPr="002E5CE2" w:rsidRDefault="00C963F8" w:rsidP="002E5CE2">
            <w:pPr>
              <w:jc w:val="center"/>
              <w:rPr>
                <w:sz w:val="20"/>
                <w:szCs w:val="20"/>
                <w:lang w:val="en-GB"/>
              </w:rPr>
            </w:pPr>
            <w:r w:rsidRPr="002E5CE2">
              <w:rPr>
                <w:sz w:val="20"/>
                <w:szCs w:val="20"/>
                <w:lang w:val="en-GB"/>
              </w:rPr>
              <w:t>1</w:t>
            </w:r>
          </w:p>
        </w:tc>
        <w:tc>
          <w:tcPr>
            <w:tcW w:w="1510" w:type="dxa"/>
          </w:tcPr>
          <w:p w14:paraId="23D11256" w14:textId="77777777" w:rsidR="00C963F8" w:rsidRPr="002E5CE2" w:rsidRDefault="00C963F8" w:rsidP="002E5CE2">
            <w:pPr>
              <w:jc w:val="both"/>
              <w:rPr>
                <w:sz w:val="20"/>
                <w:szCs w:val="20"/>
                <w:lang w:val="en-GB"/>
              </w:rPr>
            </w:pPr>
            <w:r w:rsidRPr="002E5CE2">
              <w:rPr>
                <w:sz w:val="20"/>
                <w:szCs w:val="20"/>
                <w:lang w:val="en-GB"/>
              </w:rPr>
              <w:t>T</w:t>
            </w:r>
            <w:r w:rsidR="00C51BB7" w:rsidRPr="002E5CE2">
              <w:rPr>
                <w:sz w:val="20"/>
                <w:szCs w:val="20"/>
                <w:lang w:val="en-GB"/>
              </w:rPr>
              <w:t>ime</w:t>
            </w:r>
          </w:p>
        </w:tc>
        <w:tc>
          <w:tcPr>
            <w:tcW w:w="5690" w:type="dxa"/>
          </w:tcPr>
          <w:p w14:paraId="26B93999" w14:textId="77777777" w:rsidR="00C963F8" w:rsidRPr="002E5CE2" w:rsidRDefault="00C963F8" w:rsidP="002E5CE2">
            <w:pPr>
              <w:jc w:val="both"/>
              <w:rPr>
                <w:sz w:val="20"/>
                <w:szCs w:val="20"/>
                <w:lang w:val="en-GB"/>
              </w:rPr>
            </w:pPr>
            <w:r w:rsidRPr="002E5CE2">
              <w:rPr>
                <w:sz w:val="20"/>
                <w:szCs w:val="20"/>
                <w:lang w:val="en-GB"/>
              </w:rPr>
              <w:t>1 Integer</w:t>
            </w:r>
            <w:r w:rsidR="00C51BB7" w:rsidRPr="002E5CE2">
              <w:rPr>
                <w:sz w:val="20"/>
                <w:szCs w:val="20"/>
                <w:lang w:val="en-GB"/>
              </w:rPr>
              <w:t xml:space="preserve"> (</w:t>
            </w:r>
            <w:r w:rsidR="003919D6" w:rsidRPr="002E5CE2">
              <w:rPr>
                <w:sz w:val="20"/>
                <w:szCs w:val="20"/>
                <w:lang w:val="en-GB"/>
              </w:rPr>
              <w:t xml:space="preserve">UTC </w:t>
            </w:r>
            <w:r w:rsidR="00C51BB7" w:rsidRPr="002E5CE2">
              <w:rPr>
                <w:sz w:val="20"/>
                <w:szCs w:val="20"/>
                <w:lang w:val="en-GB"/>
              </w:rPr>
              <w:t>ticks)</w:t>
            </w:r>
          </w:p>
        </w:tc>
      </w:tr>
      <w:tr w:rsidR="00C963F8" w:rsidRPr="002E5CE2" w14:paraId="0475244A" w14:textId="77777777" w:rsidTr="002E3637">
        <w:tc>
          <w:tcPr>
            <w:tcW w:w="1008" w:type="dxa"/>
          </w:tcPr>
          <w:p w14:paraId="6EF0690A" w14:textId="77777777" w:rsidR="00C963F8" w:rsidRPr="002E5CE2" w:rsidRDefault="00C963F8" w:rsidP="002E5CE2">
            <w:pPr>
              <w:jc w:val="center"/>
              <w:rPr>
                <w:sz w:val="20"/>
                <w:szCs w:val="20"/>
                <w:lang w:val="en-GB"/>
              </w:rPr>
            </w:pPr>
            <w:r w:rsidRPr="002E5CE2">
              <w:rPr>
                <w:sz w:val="20"/>
                <w:szCs w:val="20"/>
                <w:lang w:val="en-GB"/>
              </w:rPr>
              <w:t>2</w:t>
            </w:r>
          </w:p>
        </w:tc>
        <w:tc>
          <w:tcPr>
            <w:tcW w:w="1510" w:type="dxa"/>
          </w:tcPr>
          <w:p w14:paraId="17FAA284" w14:textId="77777777" w:rsidR="00C963F8" w:rsidRPr="002E5CE2" w:rsidRDefault="00C963F8" w:rsidP="002E5CE2">
            <w:pPr>
              <w:jc w:val="both"/>
              <w:rPr>
                <w:sz w:val="20"/>
                <w:szCs w:val="20"/>
                <w:lang w:val="en-GB"/>
              </w:rPr>
            </w:pPr>
            <w:r w:rsidRPr="002E5CE2">
              <w:rPr>
                <w:sz w:val="20"/>
                <w:szCs w:val="20"/>
                <w:lang w:val="en-GB"/>
              </w:rPr>
              <w:t>Interval</w:t>
            </w:r>
          </w:p>
        </w:tc>
        <w:tc>
          <w:tcPr>
            <w:tcW w:w="5690" w:type="dxa"/>
          </w:tcPr>
          <w:p w14:paraId="05395B6D" w14:textId="77777777" w:rsidR="00C963F8" w:rsidRPr="002E5CE2" w:rsidRDefault="00C963F8" w:rsidP="002E5CE2">
            <w:pPr>
              <w:jc w:val="both"/>
              <w:rPr>
                <w:sz w:val="20"/>
                <w:szCs w:val="20"/>
                <w:lang w:val="en-GB"/>
              </w:rPr>
            </w:pPr>
            <w:r w:rsidRPr="002E5CE2">
              <w:rPr>
                <w:sz w:val="20"/>
                <w:szCs w:val="20"/>
                <w:lang w:val="en-GB"/>
              </w:rPr>
              <w:t>3 Integers (year,month, ticks)</w:t>
            </w:r>
          </w:p>
        </w:tc>
      </w:tr>
      <w:tr w:rsidR="00C963F8" w:rsidRPr="002E5CE2" w14:paraId="6CE5BC5A" w14:textId="77777777" w:rsidTr="002E3637">
        <w:tc>
          <w:tcPr>
            <w:tcW w:w="1008" w:type="dxa"/>
          </w:tcPr>
          <w:p w14:paraId="1CFDED7F" w14:textId="77777777" w:rsidR="00C963F8" w:rsidRPr="002E5CE2" w:rsidRDefault="00C963F8" w:rsidP="002E5CE2">
            <w:pPr>
              <w:jc w:val="center"/>
              <w:rPr>
                <w:sz w:val="20"/>
                <w:szCs w:val="20"/>
                <w:lang w:val="en-GB"/>
              </w:rPr>
            </w:pPr>
            <w:r w:rsidRPr="002E5CE2">
              <w:rPr>
                <w:sz w:val="20"/>
                <w:szCs w:val="20"/>
                <w:lang w:val="en-GB"/>
              </w:rPr>
              <w:t>3</w:t>
            </w:r>
          </w:p>
        </w:tc>
        <w:tc>
          <w:tcPr>
            <w:tcW w:w="1510" w:type="dxa"/>
          </w:tcPr>
          <w:p w14:paraId="548CE6F8" w14:textId="77777777" w:rsidR="00C963F8" w:rsidRPr="002E5CE2" w:rsidRDefault="00C963F8" w:rsidP="002E5CE2">
            <w:pPr>
              <w:jc w:val="both"/>
              <w:rPr>
                <w:sz w:val="20"/>
                <w:szCs w:val="20"/>
                <w:lang w:val="en-GB"/>
              </w:rPr>
            </w:pPr>
            <w:r w:rsidRPr="002E5CE2">
              <w:rPr>
                <w:sz w:val="20"/>
                <w:szCs w:val="20"/>
                <w:lang w:val="en-GB"/>
              </w:rPr>
              <w:t>Integer</w:t>
            </w:r>
          </w:p>
        </w:tc>
        <w:tc>
          <w:tcPr>
            <w:tcW w:w="5690" w:type="dxa"/>
          </w:tcPr>
          <w:p w14:paraId="3C859D06" w14:textId="77777777" w:rsidR="00C963F8" w:rsidRPr="002E5CE2" w:rsidRDefault="001C7559" w:rsidP="002E5CE2">
            <w:pPr>
              <w:jc w:val="both"/>
              <w:rPr>
                <w:sz w:val="20"/>
                <w:szCs w:val="20"/>
                <w:lang w:val="en-GB"/>
              </w:rPr>
            </w:pPr>
            <w:r w:rsidRPr="002E5CE2">
              <w:rPr>
                <w:sz w:val="20"/>
                <w:szCs w:val="20"/>
                <w:lang w:val="en-GB"/>
              </w:rPr>
              <w:t>1 byte (bytelength), bytelength bytes: see 9.1.1</w:t>
            </w:r>
          </w:p>
        </w:tc>
      </w:tr>
      <w:tr w:rsidR="00C963F8" w:rsidRPr="002E5CE2" w14:paraId="2506AB50" w14:textId="77777777" w:rsidTr="002E3637">
        <w:tc>
          <w:tcPr>
            <w:tcW w:w="1008" w:type="dxa"/>
          </w:tcPr>
          <w:p w14:paraId="4477CC58" w14:textId="77777777" w:rsidR="00C963F8" w:rsidRPr="002E5CE2" w:rsidRDefault="00C963F8" w:rsidP="002E5CE2">
            <w:pPr>
              <w:jc w:val="center"/>
              <w:rPr>
                <w:sz w:val="20"/>
                <w:szCs w:val="20"/>
                <w:lang w:val="en-GB"/>
              </w:rPr>
            </w:pPr>
            <w:r w:rsidRPr="002E5CE2">
              <w:rPr>
                <w:sz w:val="20"/>
                <w:szCs w:val="20"/>
                <w:lang w:val="en-GB"/>
              </w:rPr>
              <w:t>4</w:t>
            </w:r>
          </w:p>
        </w:tc>
        <w:tc>
          <w:tcPr>
            <w:tcW w:w="1510" w:type="dxa"/>
          </w:tcPr>
          <w:p w14:paraId="42E72B5A" w14:textId="77777777" w:rsidR="00C963F8" w:rsidRPr="002E5CE2" w:rsidRDefault="00C963F8" w:rsidP="002E5CE2">
            <w:pPr>
              <w:jc w:val="both"/>
              <w:rPr>
                <w:sz w:val="20"/>
                <w:szCs w:val="20"/>
                <w:lang w:val="en-GB"/>
              </w:rPr>
            </w:pPr>
            <w:r w:rsidRPr="002E5CE2">
              <w:rPr>
                <w:sz w:val="20"/>
                <w:szCs w:val="20"/>
                <w:lang w:val="en-GB"/>
              </w:rPr>
              <w:t>Numeric</w:t>
            </w:r>
          </w:p>
        </w:tc>
        <w:tc>
          <w:tcPr>
            <w:tcW w:w="5690" w:type="dxa"/>
          </w:tcPr>
          <w:p w14:paraId="3976FE4D" w14:textId="77777777" w:rsidR="00C963F8" w:rsidRPr="002E5CE2" w:rsidRDefault="00623116" w:rsidP="002E5CE2">
            <w:pPr>
              <w:jc w:val="both"/>
              <w:rPr>
                <w:sz w:val="20"/>
                <w:szCs w:val="20"/>
                <w:lang w:val="en-GB"/>
              </w:rPr>
            </w:pPr>
            <w:r w:rsidRPr="002E5CE2">
              <w:rPr>
                <w:sz w:val="20"/>
                <w:szCs w:val="20"/>
                <w:lang w:val="en-GB"/>
              </w:rPr>
              <w:t>2 Integers (mantissa, scale: see 9.1.2)</w:t>
            </w:r>
          </w:p>
        </w:tc>
      </w:tr>
      <w:tr w:rsidR="00C963F8" w:rsidRPr="002E5CE2" w14:paraId="2FA874E4" w14:textId="77777777" w:rsidTr="002E3637">
        <w:tc>
          <w:tcPr>
            <w:tcW w:w="1008" w:type="dxa"/>
          </w:tcPr>
          <w:p w14:paraId="0BE6DFA7" w14:textId="77777777" w:rsidR="00C963F8" w:rsidRPr="002E5CE2" w:rsidRDefault="00C963F8" w:rsidP="002E5CE2">
            <w:pPr>
              <w:jc w:val="center"/>
              <w:rPr>
                <w:sz w:val="20"/>
                <w:szCs w:val="20"/>
                <w:lang w:val="en-GB"/>
              </w:rPr>
            </w:pPr>
            <w:r w:rsidRPr="002E5CE2">
              <w:rPr>
                <w:sz w:val="20"/>
                <w:szCs w:val="20"/>
                <w:lang w:val="en-GB"/>
              </w:rPr>
              <w:t>5</w:t>
            </w:r>
          </w:p>
        </w:tc>
        <w:tc>
          <w:tcPr>
            <w:tcW w:w="1510" w:type="dxa"/>
          </w:tcPr>
          <w:p w14:paraId="331EB700" w14:textId="77777777" w:rsidR="00C963F8" w:rsidRPr="002E5CE2" w:rsidRDefault="00C963F8" w:rsidP="002E5CE2">
            <w:pPr>
              <w:jc w:val="both"/>
              <w:rPr>
                <w:sz w:val="20"/>
                <w:szCs w:val="20"/>
                <w:lang w:val="en-GB"/>
              </w:rPr>
            </w:pPr>
            <w:r w:rsidRPr="002E5CE2">
              <w:rPr>
                <w:sz w:val="20"/>
                <w:szCs w:val="20"/>
                <w:lang w:val="en-GB"/>
              </w:rPr>
              <w:t>String</w:t>
            </w:r>
          </w:p>
        </w:tc>
        <w:tc>
          <w:tcPr>
            <w:tcW w:w="5690" w:type="dxa"/>
          </w:tcPr>
          <w:p w14:paraId="3C5F50B8" w14:textId="77777777" w:rsidR="00C963F8" w:rsidRPr="002E5CE2" w:rsidRDefault="00C963F8" w:rsidP="002E5CE2">
            <w:pPr>
              <w:jc w:val="both"/>
              <w:rPr>
                <w:sz w:val="20"/>
                <w:szCs w:val="20"/>
                <w:lang w:val="en-GB"/>
              </w:rPr>
            </w:pPr>
            <w:r w:rsidRPr="002E5CE2">
              <w:rPr>
                <w:sz w:val="20"/>
                <w:szCs w:val="20"/>
                <w:lang w:val="en-GB"/>
              </w:rPr>
              <w:t>1 Integer (bytelength), bytelength UTF-8 bytes</w:t>
            </w:r>
          </w:p>
        </w:tc>
      </w:tr>
      <w:tr w:rsidR="00C963F8" w:rsidRPr="002E5CE2" w14:paraId="7717E410" w14:textId="77777777" w:rsidTr="002E3637">
        <w:tc>
          <w:tcPr>
            <w:tcW w:w="1008" w:type="dxa"/>
          </w:tcPr>
          <w:p w14:paraId="6C9924B2" w14:textId="77777777" w:rsidR="00C963F8" w:rsidRPr="002E5CE2" w:rsidRDefault="00C963F8" w:rsidP="002E5CE2">
            <w:pPr>
              <w:jc w:val="center"/>
              <w:rPr>
                <w:sz w:val="20"/>
                <w:szCs w:val="20"/>
                <w:lang w:val="en-GB"/>
              </w:rPr>
            </w:pPr>
            <w:r w:rsidRPr="002E5CE2">
              <w:rPr>
                <w:sz w:val="20"/>
                <w:szCs w:val="20"/>
                <w:lang w:val="en-GB"/>
              </w:rPr>
              <w:t>6</w:t>
            </w:r>
          </w:p>
        </w:tc>
        <w:tc>
          <w:tcPr>
            <w:tcW w:w="1510" w:type="dxa"/>
          </w:tcPr>
          <w:p w14:paraId="4A21A0A6" w14:textId="77777777" w:rsidR="00C963F8" w:rsidRPr="002E5CE2" w:rsidRDefault="00C963F8" w:rsidP="002E5CE2">
            <w:pPr>
              <w:jc w:val="both"/>
              <w:rPr>
                <w:sz w:val="20"/>
                <w:szCs w:val="20"/>
                <w:lang w:val="en-GB"/>
              </w:rPr>
            </w:pPr>
            <w:r w:rsidRPr="002E5CE2">
              <w:rPr>
                <w:sz w:val="20"/>
                <w:szCs w:val="20"/>
                <w:lang w:val="en-GB"/>
              </w:rPr>
              <w:t>Date</w:t>
            </w:r>
          </w:p>
        </w:tc>
        <w:tc>
          <w:tcPr>
            <w:tcW w:w="5690" w:type="dxa"/>
          </w:tcPr>
          <w:p w14:paraId="071CCE02" w14:textId="77777777" w:rsidR="00C963F8" w:rsidRPr="002E5CE2" w:rsidRDefault="00C963F8" w:rsidP="002E5CE2">
            <w:pPr>
              <w:jc w:val="both"/>
              <w:rPr>
                <w:sz w:val="20"/>
                <w:szCs w:val="20"/>
                <w:lang w:val="en-GB"/>
              </w:rPr>
            </w:pPr>
            <w:r w:rsidRPr="002E5CE2">
              <w:rPr>
                <w:sz w:val="20"/>
                <w:szCs w:val="20"/>
                <w:lang w:val="en-GB"/>
              </w:rPr>
              <w:t>1 Integer (UTC ticks)</w:t>
            </w:r>
          </w:p>
        </w:tc>
      </w:tr>
      <w:tr w:rsidR="00C963F8" w:rsidRPr="002E5CE2" w14:paraId="6AFB2874" w14:textId="77777777" w:rsidTr="002E3637">
        <w:tc>
          <w:tcPr>
            <w:tcW w:w="1008" w:type="dxa"/>
          </w:tcPr>
          <w:p w14:paraId="6A9522A3" w14:textId="77777777" w:rsidR="00C963F8" w:rsidRPr="002E5CE2" w:rsidRDefault="00C963F8" w:rsidP="002E5CE2">
            <w:pPr>
              <w:jc w:val="center"/>
              <w:rPr>
                <w:sz w:val="20"/>
                <w:szCs w:val="20"/>
                <w:lang w:val="en-GB"/>
              </w:rPr>
            </w:pPr>
            <w:r w:rsidRPr="002E5CE2">
              <w:rPr>
                <w:sz w:val="20"/>
                <w:szCs w:val="20"/>
                <w:lang w:val="en-GB"/>
              </w:rPr>
              <w:t>7</w:t>
            </w:r>
          </w:p>
        </w:tc>
        <w:tc>
          <w:tcPr>
            <w:tcW w:w="1510" w:type="dxa"/>
          </w:tcPr>
          <w:p w14:paraId="765EA58C" w14:textId="77777777" w:rsidR="00C963F8" w:rsidRPr="002E5CE2" w:rsidRDefault="003919D6" w:rsidP="002E5CE2">
            <w:pPr>
              <w:jc w:val="both"/>
              <w:rPr>
                <w:sz w:val="20"/>
                <w:szCs w:val="20"/>
                <w:lang w:val="en-GB"/>
              </w:rPr>
            </w:pPr>
            <w:r w:rsidRPr="002E5CE2">
              <w:rPr>
                <w:sz w:val="20"/>
                <w:szCs w:val="20"/>
                <w:lang w:val="en-GB"/>
              </w:rPr>
              <w:t>TimeStamp</w:t>
            </w:r>
          </w:p>
        </w:tc>
        <w:tc>
          <w:tcPr>
            <w:tcW w:w="5690" w:type="dxa"/>
          </w:tcPr>
          <w:p w14:paraId="2801E000" w14:textId="77777777" w:rsidR="00C963F8" w:rsidRPr="002E5CE2" w:rsidRDefault="003919D6" w:rsidP="002E5CE2">
            <w:pPr>
              <w:jc w:val="both"/>
              <w:rPr>
                <w:sz w:val="20"/>
                <w:szCs w:val="20"/>
                <w:lang w:val="en-GB"/>
              </w:rPr>
            </w:pPr>
            <w:r w:rsidRPr="002E5CE2">
              <w:rPr>
                <w:sz w:val="20"/>
                <w:szCs w:val="20"/>
                <w:lang w:val="en-GB"/>
              </w:rPr>
              <w:t>1 Integer (UTC ticks)</w:t>
            </w:r>
          </w:p>
        </w:tc>
      </w:tr>
      <w:tr w:rsidR="00F21319" w:rsidRPr="002E5CE2" w14:paraId="34DDAE67" w14:textId="77777777" w:rsidTr="002E3637">
        <w:tc>
          <w:tcPr>
            <w:tcW w:w="1008" w:type="dxa"/>
          </w:tcPr>
          <w:p w14:paraId="404BDCC8" w14:textId="77777777" w:rsidR="00F21319" w:rsidRPr="002E5CE2" w:rsidRDefault="00F21319" w:rsidP="002E5CE2">
            <w:pPr>
              <w:jc w:val="center"/>
              <w:rPr>
                <w:sz w:val="20"/>
                <w:szCs w:val="20"/>
                <w:lang w:val="en-GB"/>
              </w:rPr>
            </w:pPr>
            <w:r w:rsidRPr="002E5CE2">
              <w:rPr>
                <w:sz w:val="20"/>
                <w:szCs w:val="20"/>
                <w:lang w:val="en-GB"/>
              </w:rPr>
              <w:t>8</w:t>
            </w:r>
          </w:p>
        </w:tc>
        <w:tc>
          <w:tcPr>
            <w:tcW w:w="1510" w:type="dxa"/>
          </w:tcPr>
          <w:p w14:paraId="3961BB33" w14:textId="77777777" w:rsidR="00F21319" w:rsidRPr="002E5CE2" w:rsidRDefault="00F21319" w:rsidP="002E5CE2">
            <w:pPr>
              <w:jc w:val="both"/>
              <w:rPr>
                <w:sz w:val="20"/>
                <w:szCs w:val="20"/>
                <w:lang w:val="en-GB"/>
              </w:rPr>
            </w:pPr>
            <w:r w:rsidRPr="002E5CE2">
              <w:rPr>
                <w:sz w:val="20"/>
                <w:szCs w:val="20"/>
                <w:lang w:val="en-GB"/>
              </w:rPr>
              <w:t>Boolean</w:t>
            </w:r>
          </w:p>
        </w:tc>
        <w:tc>
          <w:tcPr>
            <w:tcW w:w="5690" w:type="dxa"/>
          </w:tcPr>
          <w:p w14:paraId="7557657F" w14:textId="77777777" w:rsidR="00F21319" w:rsidRPr="002E5CE2" w:rsidRDefault="00F21319" w:rsidP="002E5CE2">
            <w:pPr>
              <w:jc w:val="both"/>
              <w:rPr>
                <w:sz w:val="20"/>
                <w:szCs w:val="20"/>
                <w:lang w:val="en-GB"/>
              </w:rPr>
            </w:pPr>
            <w:r w:rsidRPr="002E5CE2">
              <w:rPr>
                <w:sz w:val="20"/>
                <w:szCs w:val="20"/>
                <w:lang w:val="en-GB"/>
              </w:rPr>
              <w:t>1 byte: T=1,F=0</w:t>
            </w:r>
          </w:p>
        </w:tc>
      </w:tr>
      <w:tr w:rsidR="00F21319" w:rsidRPr="002E5CE2" w14:paraId="6F2D1DB9" w14:textId="77777777" w:rsidTr="002E3637">
        <w:tc>
          <w:tcPr>
            <w:tcW w:w="1008" w:type="dxa"/>
          </w:tcPr>
          <w:p w14:paraId="3778633C" w14:textId="77777777" w:rsidR="00F21319" w:rsidRPr="002E5CE2" w:rsidRDefault="00F21319" w:rsidP="002E5CE2">
            <w:pPr>
              <w:jc w:val="center"/>
              <w:rPr>
                <w:sz w:val="20"/>
                <w:szCs w:val="20"/>
                <w:lang w:val="en-GB"/>
              </w:rPr>
            </w:pPr>
            <w:r w:rsidRPr="002E5CE2">
              <w:rPr>
                <w:sz w:val="20"/>
                <w:szCs w:val="20"/>
                <w:lang w:val="en-GB"/>
              </w:rPr>
              <w:t>9</w:t>
            </w:r>
          </w:p>
        </w:tc>
        <w:tc>
          <w:tcPr>
            <w:tcW w:w="1510" w:type="dxa"/>
          </w:tcPr>
          <w:p w14:paraId="2083C905" w14:textId="77777777" w:rsidR="00F21319" w:rsidRPr="002E5CE2" w:rsidRDefault="002E3637" w:rsidP="002E5CE2">
            <w:pPr>
              <w:jc w:val="both"/>
              <w:rPr>
                <w:sz w:val="20"/>
                <w:szCs w:val="20"/>
                <w:lang w:val="en-GB"/>
              </w:rPr>
            </w:pPr>
            <w:r>
              <w:rPr>
                <w:sz w:val="20"/>
                <w:szCs w:val="20"/>
                <w:lang w:val="en-GB"/>
              </w:rPr>
              <w:t>DomainRef</w:t>
            </w:r>
          </w:p>
        </w:tc>
        <w:tc>
          <w:tcPr>
            <w:tcW w:w="5690" w:type="dxa"/>
          </w:tcPr>
          <w:p w14:paraId="7AC37E95" w14:textId="77777777" w:rsidR="00F21319" w:rsidRDefault="002E3637" w:rsidP="002E5CE2">
            <w:pPr>
              <w:jc w:val="both"/>
              <w:rPr>
                <w:sz w:val="20"/>
                <w:szCs w:val="20"/>
                <w:lang w:val="en-GB"/>
              </w:rPr>
            </w:pPr>
            <w:r>
              <w:rPr>
                <w:sz w:val="20"/>
                <w:szCs w:val="20"/>
                <w:lang w:val="en-GB"/>
              </w:rPr>
              <w:t xml:space="preserve">Structured: </w:t>
            </w:r>
            <w:r w:rsidR="003919D6" w:rsidRPr="002E5CE2">
              <w:rPr>
                <w:sz w:val="20"/>
                <w:szCs w:val="20"/>
                <w:lang w:val="en-GB"/>
              </w:rPr>
              <w:t>2 Integers (typ</w:t>
            </w:r>
            <w:r w:rsidR="00E87F3E">
              <w:rPr>
                <w:sz w:val="20"/>
                <w:szCs w:val="20"/>
                <w:lang w:val="en-GB"/>
              </w:rPr>
              <w:t>ed</w:t>
            </w:r>
            <w:r w:rsidR="003919D6" w:rsidRPr="002E5CE2">
              <w:rPr>
                <w:sz w:val="20"/>
                <w:szCs w:val="20"/>
                <w:lang w:val="en-GB"/>
              </w:rPr>
              <w:t>efpos,els), els variants: see 9.1.3</w:t>
            </w:r>
          </w:p>
          <w:p w14:paraId="38DC1C0E" w14:textId="77777777" w:rsidR="002E3637" w:rsidRPr="002E5CE2" w:rsidRDefault="002E3637" w:rsidP="002E3637">
            <w:pPr>
              <w:jc w:val="both"/>
              <w:rPr>
                <w:sz w:val="20"/>
                <w:szCs w:val="20"/>
                <w:lang w:val="en-GB"/>
              </w:rPr>
            </w:pPr>
            <w:r>
              <w:rPr>
                <w:sz w:val="20"/>
                <w:szCs w:val="20"/>
                <w:lang w:val="en-GB"/>
              </w:rPr>
              <w:t>Otherwise: 1 Integer (domaindefpos)</w:t>
            </w:r>
          </w:p>
        </w:tc>
      </w:tr>
      <w:tr w:rsidR="00F21319" w:rsidRPr="002E5CE2" w14:paraId="0A3B4711" w14:textId="77777777" w:rsidTr="002E3637">
        <w:tc>
          <w:tcPr>
            <w:tcW w:w="1008" w:type="dxa"/>
          </w:tcPr>
          <w:p w14:paraId="30DA3DD7" w14:textId="77777777" w:rsidR="00F21319" w:rsidRPr="002E5CE2" w:rsidRDefault="00F21319" w:rsidP="002E5CE2">
            <w:pPr>
              <w:jc w:val="center"/>
              <w:rPr>
                <w:sz w:val="20"/>
                <w:szCs w:val="20"/>
                <w:lang w:val="en-GB"/>
              </w:rPr>
            </w:pPr>
            <w:r w:rsidRPr="002E5CE2">
              <w:rPr>
                <w:sz w:val="20"/>
                <w:szCs w:val="20"/>
                <w:lang w:val="en-GB"/>
              </w:rPr>
              <w:t>10</w:t>
            </w:r>
          </w:p>
        </w:tc>
        <w:tc>
          <w:tcPr>
            <w:tcW w:w="1510" w:type="dxa"/>
          </w:tcPr>
          <w:p w14:paraId="3F832FDB" w14:textId="77777777" w:rsidR="00F21319" w:rsidRPr="002E5CE2" w:rsidRDefault="00F21319" w:rsidP="002E5CE2">
            <w:pPr>
              <w:jc w:val="both"/>
              <w:rPr>
                <w:sz w:val="20"/>
                <w:szCs w:val="20"/>
                <w:lang w:val="en-GB"/>
              </w:rPr>
            </w:pPr>
            <w:r w:rsidRPr="002E5CE2">
              <w:rPr>
                <w:sz w:val="20"/>
                <w:szCs w:val="20"/>
                <w:lang w:val="en-GB"/>
              </w:rPr>
              <w:t>Blob</w:t>
            </w:r>
          </w:p>
        </w:tc>
        <w:tc>
          <w:tcPr>
            <w:tcW w:w="5690" w:type="dxa"/>
          </w:tcPr>
          <w:p w14:paraId="26CFBABA" w14:textId="77777777" w:rsidR="00F21319" w:rsidRPr="002E5CE2" w:rsidRDefault="00F21319" w:rsidP="002E5CE2">
            <w:pPr>
              <w:jc w:val="both"/>
              <w:rPr>
                <w:sz w:val="20"/>
                <w:szCs w:val="20"/>
                <w:lang w:val="en-GB"/>
              </w:rPr>
            </w:pPr>
            <w:r w:rsidRPr="002E5CE2">
              <w:rPr>
                <w:sz w:val="20"/>
                <w:szCs w:val="20"/>
                <w:lang w:val="en-GB"/>
              </w:rPr>
              <w:t>1 Integer (bytelength), bytelength bytes</w:t>
            </w:r>
          </w:p>
        </w:tc>
      </w:tr>
      <w:tr w:rsidR="00F21319" w:rsidRPr="002E5CE2" w14:paraId="4F43532B" w14:textId="77777777" w:rsidTr="002E3637">
        <w:tc>
          <w:tcPr>
            <w:tcW w:w="1008" w:type="dxa"/>
          </w:tcPr>
          <w:p w14:paraId="1F221452" w14:textId="77777777" w:rsidR="00F21319" w:rsidRPr="002E5CE2" w:rsidRDefault="00F21319" w:rsidP="002E5CE2">
            <w:pPr>
              <w:jc w:val="center"/>
              <w:rPr>
                <w:sz w:val="20"/>
                <w:szCs w:val="20"/>
                <w:lang w:val="en-GB"/>
              </w:rPr>
            </w:pPr>
            <w:r w:rsidRPr="002E5CE2">
              <w:rPr>
                <w:sz w:val="20"/>
                <w:szCs w:val="20"/>
                <w:lang w:val="en-GB"/>
              </w:rPr>
              <w:t>11</w:t>
            </w:r>
          </w:p>
        </w:tc>
        <w:tc>
          <w:tcPr>
            <w:tcW w:w="1510" w:type="dxa"/>
          </w:tcPr>
          <w:p w14:paraId="797249A7" w14:textId="77777777" w:rsidR="00F21319" w:rsidRPr="002E5CE2" w:rsidRDefault="00F21319" w:rsidP="002E5CE2">
            <w:pPr>
              <w:jc w:val="both"/>
              <w:rPr>
                <w:sz w:val="20"/>
                <w:szCs w:val="20"/>
                <w:lang w:val="en-GB"/>
              </w:rPr>
            </w:pPr>
            <w:r w:rsidRPr="002E5CE2">
              <w:rPr>
                <w:sz w:val="20"/>
                <w:szCs w:val="20"/>
                <w:lang w:val="en-GB"/>
              </w:rPr>
              <w:t>Row</w:t>
            </w:r>
          </w:p>
        </w:tc>
        <w:tc>
          <w:tcPr>
            <w:tcW w:w="5690" w:type="dxa"/>
          </w:tcPr>
          <w:p w14:paraId="308090E4" w14:textId="77777777" w:rsidR="00F21319" w:rsidRPr="002E5CE2" w:rsidRDefault="005C4F0C" w:rsidP="002E5CE2">
            <w:pPr>
              <w:jc w:val="both"/>
              <w:rPr>
                <w:sz w:val="20"/>
                <w:szCs w:val="20"/>
                <w:lang w:val="en-GB"/>
              </w:rPr>
            </w:pPr>
            <w:r>
              <w:rPr>
                <w:sz w:val="20"/>
                <w:szCs w:val="20"/>
                <w:lang w:val="en-GB"/>
              </w:rPr>
              <w:t>2 Integers (typedefpos,cols), cols pairs(coldefpos,variant</w:t>
            </w:r>
            <w:r w:rsidR="003919D6" w:rsidRPr="002E5CE2">
              <w:rPr>
                <w:sz w:val="20"/>
                <w:szCs w:val="20"/>
                <w:lang w:val="en-GB"/>
              </w:rPr>
              <w:t>: see 9.1.3</w:t>
            </w:r>
            <w:r>
              <w:rPr>
                <w:sz w:val="20"/>
                <w:szCs w:val="20"/>
                <w:lang w:val="en-GB"/>
              </w:rPr>
              <w:t>)</w:t>
            </w:r>
          </w:p>
        </w:tc>
      </w:tr>
      <w:tr w:rsidR="00F21319" w:rsidRPr="002E5CE2" w14:paraId="5BAC67EC" w14:textId="77777777" w:rsidTr="002E3637">
        <w:tc>
          <w:tcPr>
            <w:tcW w:w="1008" w:type="dxa"/>
          </w:tcPr>
          <w:p w14:paraId="64DA7861" w14:textId="77777777" w:rsidR="00F21319" w:rsidRPr="002E5CE2" w:rsidRDefault="00F21319" w:rsidP="002E5CE2">
            <w:pPr>
              <w:jc w:val="center"/>
              <w:rPr>
                <w:sz w:val="20"/>
                <w:szCs w:val="20"/>
                <w:lang w:val="en-GB"/>
              </w:rPr>
            </w:pPr>
            <w:r w:rsidRPr="002E5CE2">
              <w:rPr>
                <w:sz w:val="20"/>
                <w:szCs w:val="20"/>
                <w:lang w:val="en-GB"/>
              </w:rPr>
              <w:t>12</w:t>
            </w:r>
          </w:p>
        </w:tc>
        <w:tc>
          <w:tcPr>
            <w:tcW w:w="1510" w:type="dxa"/>
          </w:tcPr>
          <w:p w14:paraId="2C490053" w14:textId="77777777" w:rsidR="00F21319" w:rsidRPr="002E5CE2" w:rsidRDefault="00F21319" w:rsidP="002E5CE2">
            <w:pPr>
              <w:jc w:val="both"/>
              <w:rPr>
                <w:sz w:val="20"/>
                <w:szCs w:val="20"/>
                <w:lang w:val="en-GB"/>
              </w:rPr>
            </w:pPr>
            <w:r w:rsidRPr="002E5CE2">
              <w:rPr>
                <w:sz w:val="20"/>
                <w:szCs w:val="20"/>
                <w:lang w:val="en-GB"/>
              </w:rPr>
              <w:t>Multiset</w:t>
            </w:r>
          </w:p>
        </w:tc>
        <w:tc>
          <w:tcPr>
            <w:tcW w:w="5690" w:type="dxa"/>
          </w:tcPr>
          <w:p w14:paraId="079E36E3"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F21319" w:rsidRPr="002E5CE2" w14:paraId="54046665" w14:textId="77777777" w:rsidTr="002E3637">
        <w:tc>
          <w:tcPr>
            <w:tcW w:w="1008" w:type="dxa"/>
          </w:tcPr>
          <w:p w14:paraId="001BB130" w14:textId="77777777" w:rsidR="00F21319" w:rsidRPr="002E5CE2" w:rsidRDefault="00F21319" w:rsidP="002E5CE2">
            <w:pPr>
              <w:jc w:val="center"/>
              <w:rPr>
                <w:sz w:val="20"/>
                <w:szCs w:val="20"/>
                <w:lang w:val="en-GB"/>
              </w:rPr>
            </w:pPr>
            <w:r w:rsidRPr="002E5CE2">
              <w:rPr>
                <w:sz w:val="20"/>
                <w:szCs w:val="20"/>
                <w:lang w:val="en-GB"/>
              </w:rPr>
              <w:t>13</w:t>
            </w:r>
          </w:p>
        </w:tc>
        <w:tc>
          <w:tcPr>
            <w:tcW w:w="1510" w:type="dxa"/>
          </w:tcPr>
          <w:p w14:paraId="416939DB" w14:textId="77777777" w:rsidR="00F21319" w:rsidRPr="002E5CE2" w:rsidRDefault="00F21319" w:rsidP="002E5CE2">
            <w:pPr>
              <w:jc w:val="both"/>
              <w:rPr>
                <w:sz w:val="20"/>
                <w:szCs w:val="20"/>
                <w:lang w:val="en-GB"/>
              </w:rPr>
            </w:pPr>
            <w:r w:rsidRPr="002E5CE2">
              <w:rPr>
                <w:sz w:val="20"/>
                <w:szCs w:val="20"/>
                <w:lang w:val="en-GB"/>
              </w:rPr>
              <w:t>Array</w:t>
            </w:r>
          </w:p>
        </w:tc>
        <w:tc>
          <w:tcPr>
            <w:tcW w:w="5690" w:type="dxa"/>
          </w:tcPr>
          <w:p w14:paraId="7CDD61F8"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185057" w:rsidRPr="002E5CE2" w14:paraId="60BE6F98" w14:textId="77777777" w:rsidTr="002E3637">
        <w:tc>
          <w:tcPr>
            <w:tcW w:w="1008" w:type="dxa"/>
          </w:tcPr>
          <w:p w14:paraId="47D921E8" w14:textId="77777777" w:rsidR="00185057" w:rsidRPr="002E5CE2" w:rsidRDefault="00674360" w:rsidP="002E5CE2">
            <w:pPr>
              <w:jc w:val="center"/>
              <w:rPr>
                <w:sz w:val="20"/>
                <w:szCs w:val="20"/>
                <w:lang w:val="en-GB"/>
              </w:rPr>
            </w:pPr>
            <w:r>
              <w:rPr>
                <w:sz w:val="20"/>
                <w:szCs w:val="20"/>
                <w:lang w:val="en-GB"/>
              </w:rPr>
              <w:t>14</w:t>
            </w:r>
          </w:p>
        </w:tc>
        <w:tc>
          <w:tcPr>
            <w:tcW w:w="1510" w:type="dxa"/>
          </w:tcPr>
          <w:p w14:paraId="6FF6ACBA" w14:textId="77777777" w:rsidR="00185057" w:rsidRPr="002E5CE2" w:rsidRDefault="00674360" w:rsidP="002E5CE2">
            <w:pPr>
              <w:jc w:val="both"/>
              <w:rPr>
                <w:sz w:val="20"/>
                <w:szCs w:val="20"/>
                <w:lang w:val="en-GB"/>
              </w:rPr>
            </w:pPr>
            <w:r>
              <w:rPr>
                <w:sz w:val="20"/>
                <w:szCs w:val="20"/>
                <w:lang w:val="en-GB"/>
              </w:rPr>
              <w:t>Password</w:t>
            </w:r>
          </w:p>
        </w:tc>
        <w:tc>
          <w:tcPr>
            <w:tcW w:w="5690" w:type="dxa"/>
          </w:tcPr>
          <w:p w14:paraId="654D478A" w14:textId="77777777" w:rsidR="00185057" w:rsidRDefault="00113248" w:rsidP="002E5CE2">
            <w:pPr>
              <w:jc w:val="both"/>
              <w:rPr>
                <w:sz w:val="20"/>
                <w:szCs w:val="20"/>
                <w:lang w:val="en-GB"/>
              </w:rPr>
            </w:pPr>
            <w:r>
              <w:rPr>
                <w:sz w:val="20"/>
                <w:szCs w:val="20"/>
                <w:lang w:val="en-GB"/>
              </w:rPr>
              <w:t>A more secure type of string (write-only)</w:t>
            </w:r>
          </w:p>
        </w:tc>
      </w:tr>
    </w:tbl>
    <w:p w14:paraId="04CBFABB" w14:textId="2CE92A57" w:rsidR="00AA6443" w:rsidRDefault="00F21319" w:rsidP="001C7559">
      <w:pPr>
        <w:pStyle w:val="Heading3"/>
      </w:pPr>
      <w:bookmarkStart w:id="360" w:name="_Toc142286421"/>
      <w:r>
        <w:t>9.1.1 Integer format</w:t>
      </w:r>
      <w:bookmarkEnd w:id="360"/>
    </w:p>
    <w:p w14:paraId="205E899D" w14:textId="77777777" w:rsidR="00F21319" w:rsidRDefault="00853E30" w:rsidP="00D57558">
      <w:pPr>
        <w:spacing w:before="120"/>
        <w:jc w:val="both"/>
        <w:rPr>
          <w:sz w:val="20"/>
          <w:szCs w:val="20"/>
          <w:lang w:val="en-GB"/>
        </w:rPr>
      </w:pPr>
      <w:r>
        <w:rPr>
          <w:sz w:val="20"/>
          <w:szCs w:val="20"/>
          <w:lang w:val="en-GB"/>
        </w:rPr>
        <w:t xml:space="preserve">Zero is encoded as 0 bytes. </w:t>
      </w:r>
      <w:r w:rsidR="001C7559">
        <w:rPr>
          <w:sz w:val="20"/>
          <w:szCs w:val="20"/>
          <w:lang w:val="en-GB"/>
        </w:rPr>
        <w:t xml:space="preserve">An integer that fits in a </w:t>
      </w:r>
      <w:r>
        <w:rPr>
          <w:sz w:val="20"/>
          <w:szCs w:val="20"/>
          <w:lang w:val="en-GB"/>
        </w:rPr>
        <w:t xml:space="preserve">signed </w:t>
      </w:r>
      <w:r w:rsidR="001C7559">
        <w:rPr>
          <w:sz w:val="20"/>
          <w:szCs w:val="20"/>
          <w:lang w:val="en-GB"/>
        </w:rPr>
        <w:t>byte is encoded as 1 byte (i.e.</w:t>
      </w:r>
      <w:r>
        <w:rPr>
          <w:sz w:val="20"/>
          <w:szCs w:val="20"/>
          <w:lang w:val="en-GB"/>
        </w:rPr>
        <w:t xml:space="preserve"> -127.. 127). </w:t>
      </w:r>
      <w:r w:rsidR="001C7559">
        <w:rPr>
          <w:sz w:val="20"/>
          <w:szCs w:val="20"/>
          <w:lang w:val="en-GB"/>
        </w:rPr>
        <w:t xml:space="preserve"> </w:t>
      </w:r>
      <w:r>
        <w:rPr>
          <w:sz w:val="20"/>
          <w:szCs w:val="20"/>
          <w:lang w:val="en-GB"/>
        </w:rPr>
        <w:t>Otherwise i</w:t>
      </w:r>
      <w:r w:rsidR="001C7559">
        <w:rPr>
          <w:sz w:val="20"/>
          <w:szCs w:val="20"/>
          <w:lang w:val="en-GB"/>
        </w:rPr>
        <w:t xml:space="preserve">ntegers are encoded in </w:t>
      </w:r>
      <w:r>
        <w:rPr>
          <w:sz w:val="20"/>
          <w:szCs w:val="20"/>
          <w:lang w:val="en-GB"/>
        </w:rPr>
        <w:t xml:space="preserve">unsigned </w:t>
      </w:r>
      <w:r w:rsidR="001C7559">
        <w:rPr>
          <w:sz w:val="20"/>
          <w:szCs w:val="20"/>
          <w:lang w:val="en-GB"/>
        </w:rPr>
        <w:t>bytes (radix 256</w:t>
      </w:r>
      <w:r>
        <w:rPr>
          <w:sz w:val="20"/>
          <w:szCs w:val="20"/>
          <w:lang w:val="en-GB"/>
        </w:rPr>
        <w:t xml:space="preserve">), </w:t>
      </w:r>
      <w:r w:rsidR="001C7559">
        <w:rPr>
          <w:sz w:val="20"/>
          <w:szCs w:val="20"/>
          <w:lang w:val="en-GB"/>
        </w:rPr>
        <w:t>using as many as are required to e</w:t>
      </w:r>
      <w:r>
        <w:rPr>
          <w:sz w:val="20"/>
          <w:szCs w:val="20"/>
          <w:lang w:val="en-GB"/>
        </w:rPr>
        <w:t>nsure the first byte has a sign bit (0x80) if and only if the integer is negative.</w:t>
      </w:r>
    </w:p>
    <w:p w14:paraId="65D20FEB" w14:textId="77777777" w:rsidR="00623116" w:rsidRDefault="00623116" w:rsidP="00D57558">
      <w:pPr>
        <w:spacing w:before="120"/>
        <w:jc w:val="both"/>
        <w:rPr>
          <w:sz w:val="20"/>
          <w:szCs w:val="20"/>
          <w:lang w:val="en-GB"/>
        </w:rPr>
      </w:pPr>
      <w:r>
        <w:rPr>
          <w:sz w:val="20"/>
          <w:szCs w:val="20"/>
          <w:lang w:val="en-GB"/>
        </w:rPr>
        <w:t>Unless otherwise specified, unbounded precision is used for integer arithmetic. A string representation is used if required to return a very large integer value to the client.</w:t>
      </w:r>
    </w:p>
    <w:p w14:paraId="46B999F0" w14:textId="7DE5D33B" w:rsidR="00853E30" w:rsidRDefault="00853E30" w:rsidP="00853E30">
      <w:pPr>
        <w:pStyle w:val="Heading3"/>
      </w:pPr>
      <w:bookmarkStart w:id="361" w:name="_Toc142286422"/>
      <w:r>
        <w:t>9.1.</w:t>
      </w:r>
      <w:r w:rsidR="00AC595D">
        <w:t>2</w:t>
      </w:r>
      <w:r>
        <w:t xml:space="preserve"> </w:t>
      </w:r>
      <w:r w:rsidR="003919D6">
        <w:t>Numeric</w:t>
      </w:r>
      <w:r>
        <w:t xml:space="preserve"> </w:t>
      </w:r>
      <w:r w:rsidR="00E80038">
        <w:t xml:space="preserve">and Real </w:t>
      </w:r>
      <w:r>
        <w:t>format</w:t>
      </w:r>
      <w:bookmarkEnd w:id="361"/>
    </w:p>
    <w:p w14:paraId="595377C9" w14:textId="77777777" w:rsidR="004A4D83" w:rsidRDefault="003919D6" w:rsidP="00D57558">
      <w:pPr>
        <w:spacing w:before="120"/>
        <w:jc w:val="both"/>
        <w:rPr>
          <w:sz w:val="20"/>
          <w:szCs w:val="20"/>
          <w:lang w:val="en-GB"/>
        </w:rPr>
      </w:pPr>
      <w:r>
        <w:rPr>
          <w:sz w:val="20"/>
          <w:szCs w:val="20"/>
          <w:lang w:val="en-GB"/>
        </w:rPr>
        <w:t>Numeric</w:t>
      </w:r>
      <w:r w:rsidR="00623116">
        <w:rPr>
          <w:sz w:val="20"/>
          <w:szCs w:val="20"/>
          <w:lang w:val="en-GB"/>
        </w:rPr>
        <w:t xml:space="preserve"> format has one Integer for the mantissa, and 1 for the scale. If these are m and s respectively, then the value of the decimal is m*10</w:t>
      </w:r>
      <w:r w:rsidR="00623116" w:rsidRPr="00395A41">
        <w:rPr>
          <w:szCs w:val="20"/>
          <w:vertAlign w:val="superscript"/>
          <w:lang w:val="en-GB"/>
        </w:rPr>
        <w:t>-s</w:t>
      </w:r>
      <w:r w:rsidR="00623116">
        <w:rPr>
          <w:sz w:val="20"/>
          <w:szCs w:val="20"/>
          <w:lang w:val="en-GB"/>
        </w:rPr>
        <w:t xml:space="preserve"> . This format is used for both numeric/decimal and real quantities.</w:t>
      </w:r>
    </w:p>
    <w:p w14:paraId="72272D90" w14:textId="77777777" w:rsidR="003B2977" w:rsidRDefault="00623116" w:rsidP="00D57558">
      <w:pPr>
        <w:spacing w:before="120"/>
        <w:jc w:val="both"/>
        <w:rPr>
          <w:sz w:val="20"/>
          <w:szCs w:val="20"/>
          <w:lang w:val="en-GB"/>
        </w:rPr>
      </w:pPr>
      <w:r>
        <w:rPr>
          <w:sz w:val="20"/>
          <w:szCs w:val="20"/>
          <w:lang w:val="en-GB"/>
        </w:rPr>
        <w:t xml:space="preserve">Unless constrained by precision specifications, addition and multiplication of </w:t>
      </w:r>
      <w:r w:rsidR="003919D6">
        <w:rPr>
          <w:sz w:val="20"/>
          <w:szCs w:val="20"/>
          <w:lang w:val="en-GB"/>
        </w:rPr>
        <w:t>numeric</w:t>
      </w:r>
      <w:r>
        <w:rPr>
          <w:sz w:val="20"/>
          <w:szCs w:val="20"/>
          <w:lang w:val="en-GB"/>
        </w:rPr>
        <w:t xml:space="preserve"> quantities uses </w:t>
      </w:r>
      <w:r w:rsidR="003919D6">
        <w:rPr>
          <w:sz w:val="20"/>
          <w:szCs w:val="20"/>
          <w:lang w:val="en-GB"/>
        </w:rPr>
        <w:t>2040-bit</w:t>
      </w:r>
      <w:r>
        <w:rPr>
          <w:sz w:val="20"/>
          <w:szCs w:val="20"/>
          <w:lang w:val="en-GB"/>
        </w:rPr>
        <w:t xml:space="preserve"> precision, while division uses a default precision of 13 </w:t>
      </w:r>
      <w:r w:rsidR="00395A41">
        <w:rPr>
          <w:sz w:val="20"/>
          <w:szCs w:val="20"/>
          <w:lang w:val="en-GB"/>
        </w:rPr>
        <w:t xml:space="preserve">decimal </w:t>
      </w:r>
      <w:r>
        <w:rPr>
          <w:sz w:val="20"/>
          <w:szCs w:val="20"/>
          <w:lang w:val="en-GB"/>
        </w:rPr>
        <w:t>digits. If greater precision is required</w:t>
      </w:r>
      <w:r w:rsidR="003919D6">
        <w:rPr>
          <w:sz w:val="20"/>
          <w:szCs w:val="20"/>
          <w:lang w:val="en-GB"/>
        </w:rPr>
        <w:t xml:space="preserve"> for division</w:t>
      </w:r>
      <w:r>
        <w:rPr>
          <w:sz w:val="20"/>
          <w:szCs w:val="20"/>
          <w:lang w:val="en-GB"/>
        </w:rPr>
        <w:t xml:space="preserve">, it can be specified. It should be obvious that there are resource implications to using very large precision values. </w:t>
      </w:r>
    </w:p>
    <w:p w14:paraId="640BDB75" w14:textId="3DB7FEAE" w:rsidR="003D3FF3" w:rsidRDefault="003919D6" w:rsidP="0000535D">
      <w:pPr>
        <w:pStyle w:val="Heading3"/>
      </w:pPr>
      <w:bookmarkStart w:id="362" w:name="_Toc142286423"/>
      <w:r>
        <w:t>9.1.3</w:t>
      </w:r>
      <w:r w:rsidR="003D3FF3">
        <w:t xml:space="preserve"> Variant format</w:t>
      </w:r>
      <w:bookmarkEnd w:id="362"/>
    </w:p>
    <w:p w14:paraId="35EEF1F1" w14:textId="77777777" w:rsidR="00CA6062" w:rsidRDefault="003D3FF3" w:rsidP="00D57558">
      <w:pPr>
        <w:spacing w:before="120"/>
        <w:jc w:val="both"/>
        <w:rPr>
          <w:sz w:val="20"/>
          <w:szCs w:val="20"/>
          <w:lang w:val="en-GB"/>
        </w:rPr>
      </w:pPr>
      <w:r>
        <w:rPr>
          <w:sz w:val="20"/>
          <w:szCs w:val="20"/>
          <w:lang w:val="en-GB"/>
        </w:rPr>
        <w:t xml:space="preserve">This consists of </w:t>
      </w:r>
    </w:p>
    <w:p w14:paraId="2AC48D9C" w14:textId="77777777" w:rsidR="00CA6062" w:rsidRDefault="003D3FF3" w:rsidP="00E26CF4">
      <w:pPr>
        <w:numPr>
          <w:ilvl w:val="0"/>
          <w:numId w:val="22"/>
        </w:numPr>
        <w:ind w:left="714" w:hanging="357"/>
        <w:jc w:val="both"/>
        <w:rPr>
          <w:sz w:val="20"/>
          <w:szCs w:val="20"/>
          <w:lang w:val="en-GB"/>
        </w:rPr>
      </w:pPr>
      <w:r>
        <w:rPr>
          <w:sz w:val="20"/>
          <w:szCs w:val="20"/>
          <w:lang w:val="en-GB"/>
        </w:rPr>
        <w:t>a 1-byte code for the data type</w:t>
      </w:r>
      <w:r w:rsidR="0049479F">
        <w:rPr>
          <w:sz w:val="20"/>
          <w:szCs w:val="20"/>
          <w:lang w:val="en-GB"/>
        </w:rPr>
        <w:t xml:space="preserve"> (the code in the above table 9.1)</w:t>
      </w:r>
      <w:r>
        <w:rPr>
          <w:sz w:val="20"/>
          <w:szCs w:val="20"/>
          <w:lang w:val="en-GB"/>
        </w:rPr>
        <w:t xml:space="preserve">, </w:t>
      </w:r>
    </w:p>
    <w:p w14:paraId="51795218" w14:textId="77777777" w:rsidR="00254DEF" w:rsidRDefault="00BE4D8B" w:rsidP="003B2977">
      <w:pPr>
        <w:numPr>
          <w:ilvl w:val="0"/>
          <w:numId w:val="22"/>
        </w:numPr>
        <w:ind w:left="714" w:hanging="357"/>
        <w:jc w:val="both"/>
        <w:rPr>
          <w:sz w:val="20"/>
          <w:szCs w:val="20"/>
          <w:lang w:val="en-GB"/>
        </w:rPr>
      </w:pPr>
      <w:r>
        <w:rPr>
          <w:sz w:val="20"/>
          <w:szCs w:val="20"/>
          <w:lang w:val="en-GB"/>
        </w:rPr>
        <w:lastRenderedPageBreak/>
        <w:t>if this byte is 9 (</w:t>
      </w:r>
      <w:r w:rsidR="003B2977">
        <w:rPr>
          <w:sz w:val="20"/>
          <w:szCs w:val="20"/>
          <w:lang w:val="en-GB"/>
        </w:rPr>
        <w:t>DomainRef</w:t>
      </w:r>
      <w:r>
        <w:rPr>
          <w:sz w:val="20"/>
          <w:szCs w:val="20"/>
          <w:lang w:val="en-GB"/>
        </w:rPr>
        <w:t>)</w:t>
      </w:r>
      <w:r w:rsidR="00CA6062">
        <w:rPr>
          <w:sz w:val="20"/>
          <w:szCs w:val="20"/>
          <w:lang w:val="en-GB"/>
        </w:rPr>
        <w:t>, the defining position of the type</w:t>
      </w:r>
      <w:r>
        <w:rPr>
          <w:sz w:val="20"/>
          <w:szCs w:val="20"/>
          <w:lang w:val="en-GB"/>
        </w:rPr>
        <w:t xml:space="preserve"> </w:t>
      </w:r>
    </w:p>
    <w:p w14:paraId="364F33F1" w14:textId="77777777" w:rsidR="003D3FF3" w:rsidRDefault="00CA6062" w:rsidP="00E26CF4">
      <w:pPr>
        <w:numPr>
          <w:ilvl w:val="0"/>
          <w:numId w:val="22"/>
        </w:numPr>
        <w:ind w:left="714" w:hanging="357"/>
        <w:jc w:val="both"/>
        <w:rPr>
          <w:sz w:val="20"/>
          <w:szCs w:val="20"/>
          <w:lang w:val="en-GB"/>
        </w:rPr>
      </w:pPr>
      <w:r>
        <w:rPr>
          <w:sz w:val="20"/>
          <w:szCs w:val="20"/>
          <w:lang w:val="en-GB"/>
        </w:rPr>
        <w:t xml:space="preserve">data in the corresponding </w:t>
      </w:r>
      <w:r w:rsidR="003D3FF3">
        <w:rPr>
          <w:sz w:val="20"/>
          <w:szCs w:val="20"/>
          <w:lang w:val="en-GB"/>
        </w:rPr>
        <w:t>format.</w:t>
      </w:r>
    </w:p>
    <w:p w14:paraId="17887A7F" w14:textId="171AFDCF" w:rsidR="003B2977" w:rsidRDefault="003B2977" w:rsidP="003B2977">
      <w:pPr>
        <w:pStyle w:val="Heading3"/>
      </w:pPr>
      <w:bookmarkStart w:id="363" w:name="_Toc142286424"/>
      <w:r>
        <w:t>9.1.4 Array</w:t>
      </w:r>
      <w:r w:rsidR="009C5CA4">
        <w:t xml:space="preserve"> and Multiset</w:t>
      </w:r>
      <w:r>
        <w:t xml:space="preserve"> format</w:t>
      </w:r>
      <w:bookmarkEnd w:id="363"/>
    </w:p>
    <w:p w14:paraId="69D01AB9" w14:textId="77777777" w:rsidR="009C5CA4" w:rsidRPr="009C5CA4" w:rsidRDefault="008F6977" w:rsidP="009C5CA4">
      <w:pPr>
        <w:rPr>
          <w:sz w:val="20"/>
          <w:szCs w:val="20"/>
          <w:lang w:val="en-GB"/>
        </w:rPr>
      </w:pPr>
      <w:r>
        <w:rPr>
          <w:sz w:val="20"/>
          <w:szCs w:val="20"/>
          <w:lang w:val="en-GB"/>
        </w:rPr>
        <w:t>Two Integers (9.1.1), namely t</w:t>
      </w:r>
      <w:r w:rsidR="003B2977" w:rsidRPr="009C5CA4">
        <w:rPr>
          <w:sz w:val="20"/>
          <w:szCs w:val="20"/>
          <w:lang w:val="en-GB"/>
        </w:rPr>
        <w:t>he d</w:t>
      </w:r>
      <w:r>
        <w:rPr>
          <w:sz w:val="20"/>
          <w:szCs w:val="20"/>
          <w:lang w:val="en-GB"/>
        </w:rPr>
        <w:t>efining position of the element t</w:t>
      </w:r>
      <w:r w:rsidR="003B2977" w:rsidRPr="009C5CA4">
        <w:rPr>
          <w:sz w:val="20"/>
          <w:szCs w:val="20"/>
          <w:lang w:val="en-GB"/>
        </w:rPr>
        <w:t>ype</w:t>
      </w:r>
      <w:r>
        <w:rPr>
          <w:sz w:val="20"/>
          <w:szCs w:val="20"/>
          <w:lang w:val="en-GB"/>
        </w:rPr>
        <w:t>,</w:t>
      </w:r>
      <w:r w:rsidR="003B2977" w:rsidRPr="009C5CA4">
        <w:rPr>
          <w:sz w:val="20"/>
          <w:szCs w:val="20"/>
          <w:lang w:val="en-GB"/>
        </w:rPr>
        <w:t xml:space="preserve"> the number of elements </w:t>
      </w:r>
      <w:r w:rsidR="009C5CA4" w:rsidRPr="009C5CA4">
        <w:rPr>
          <w:sz w:val="20"/>
          <w:szCs w:val="20"/>
          <w:lang w:val="en-GB"/>
        </w:rPr>
        <w:t>n</w:t>
      </w:r>
      <w:r w:rsidR="003B2977" w:rsidRPr="009C5CA4">
        <w:rPr>
          <w:sz w:val="20"/>
          <w:szCs w:val="20"/>
          <w:lang w:val="en-GB"/>
        </w:rPr>
        <w:t>,</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w:t>
      </w:r>
      <w:r>
        <w:rPr>
          <w:sz w:val="20"/>
          <w:szCs w:val="20"/>
          <w:lang w:val="en-GB"/>
        </w:rPr>
        <w:t>items in the specified format.</w:t>
      </w:r>
      <w:r w:rsidR="003B2977" w:rsidRPr="009C5CA4">
        <w:rPr>
          <w:sz w:val="20"/>
          <w:szCs w:val="20"/>
          <w:lang w:val="en-GB"/>
        </w:rPr>
        <w:t xml:space="preserve"> </w:t>
      </w:r>
    </w:p>
    <w:p w14:paraId="6F9E1B13" w14:textId="7F252008" w:rsidR="003B2977" w:rsidRDefault="009C5CA4" w:rsidP="003B2977">
      <w:pPr>
        <w:pStyle w:val="Heading3"/>
      </w:pPr>
      <w:bookmarkStart w:id="364" w:name="_Toc142286425"/>
      <w:r>
        <w:t>9.1.5</w:t>
      </w:r>
      <w:r w:rsidR="003B2977">
        <w:t xml:space="preserve"> Row</w:t>
      </w:r>
      <w:r>
        <w:t xml:space="preserve"> and User Defined Type</w:t>
      </w:r>
      <w:r w:rsidR="003B2977">
        <w:t xml:space="preserve"> format</w:t>
      </w:r>
      <w:bookmarkEnd w:id="364"/>
    </w:p>
    <w:p w14:paraId="1F818903" w14:textId="77777777" w:rsidR="009C5CA4" w:rsidRDefault="00683BB4" w:rsidP="009C5CA4">
      <w:pPr>
        <w:rPr>
          <w:lang w:val="en-GB" w:eastAsia="en-GB"/>
        </w:rPr>
      </w:pPr>
      <w:r>
        <w:rPr>
          <w:sz w:val="20"/>
          <w:szCs w:val="20"/>
          <w:lang w:val="en-GB"/>
        </w:rPr>
        <w:t>Two Integers (9.1.1), namely t</w:t>
      </w:r>
      <w:r w:rsidR="009C5CA4" w:rsidRPr="009C5CA4">
        <w:rPr>
          <w:sz w:val="20"/>
          <w:szCs w:val="20"/>
          <w:lang w:val="en-GB"/>
        </w:rPr>
        <w:t>he defining po</w:t>
      </w:r>
      <w:r>
        <w:rPr>
          <w:sz w:val="20"/>
          <w:szCs w:val="20"/>
          <w:lang w:val="en-GB"/>
        </w:rPr>
        <w:t>isiton of the row type</w:t>
      </w:r>
      <w:r w:rsidR="009C5CA4" w:rsidRPr="009C5CA4">
        <w:rPr>
          <w:sz w:val="20"/>
          <w:szCs w:val="20"/>
          <w:lang w:val="en-GB"/>
        </w:rPr>
        <w:t xml:space="preserve">, </w:t>
      </w:r>
      <w:r>
        <w:rPr>
          <w:sz w:val="20"/>
          <w:szCs w:val="20"/>
          <w:lang w:val="en-GB"/>
        </w:rPr>
        <w:t>the number of non-null fields n</w:t>
      </w:r>
      <w:r w:rsidR="009C5CA4" w:rsidRPr="009C5CA4">
        <w:rPr>
          <w:sz w:val="20"/>
          <w:szCs w:val="20"/>
          <w:lang w:val="en-GB"/>
        </w:rPr>
        <w:t xml:space="preserve">, then for each, </w:t>
      </w:r>
      <w:r>
        <w:rPr>
          <w:sz w:val="20"/>
          <w:szCs w:val="20"/>
          <w:lang w:val="en-GB"/>
        </w:rPr>
        <w:t xml:space="preserve">an Integer (9.1.1) for </w:t>
      </w:r>
      <w:r w:rsidR="009C5CA4" w:rsidRPr="009C5CA4">
        <w:rPr>
          <w:sz w:val="20"/>
          <w:szCs w:val="20"/>
          <w:lang w:val="en-GB"/>
        </w:rPr>
        <w:t>the defining position of t</w:t>
      </w:r>
      <w:r>
        <w:rPr>
          <w:sz w:val="20"/>
          <w:szCs w:val="20"/>
          <w:lang w:val="en-GB"/>
        </w:rPr>
        <w:t>he field (a column)</w:t>
      </w:r>
      <w:r w:rsidR="009C5CA4" w:rsidRPr="009C5CA4">
        <w:rPr>
          <w:sz w:val="20"/>
          <w:szCs w:val="20"/>
          <w:lang w:val="en-GB"/>
        </w:rPr>
        <w:t>, and a</w:t>
      </w:r>
      <w:r>
        <w:rPr>
          <w:sz w:val="20"/>
          <w:szCs w:val="20"/>
          <w:lang w:val="en-GB"/>
        </w:rPr>
        <w:t>n element of that type</w:t>
      </w:r>
      <w:r w:rsidR="009C5CA4" w:rsidRPr="008F6977">
        <w:rPr>
          <w:sz w:val="20"/>
          <w:szCs w:val="20"/>
          <w:lang w:val="en-GB"/>
        </w:rPr>
        <w:t>.</w:t>
      </w:r>
      <w:r w:rsidR="009C5CA4">
        <w:rPr>
          <w:lang w:val="en-GB" w:eastAsia="en-GB"/>
        </w:rPr>
        <w:t xml:space="preserve"> </w:t>
      </w:r>
    </w:p>
    <w:p w14:paraId="4771FB27" w14:textId="4C99FFD3" w:rsidR="009C5CA4" w:rsidRDefault="009C5CA4" w:rsidP="009C5CA4">
      <w:pPr>
        <w:pStyle w:val="Heading3"/>
      </w:pPr>
      <w:bookmarkStart w:id="365" w:name="_Toc142286426"/>
      <w:r>
        <w:t>9.1.6 Blob format</w:t>
      </w:r>
      <w:bookmarkEnd w:id="365"/>
    </w:p>
    <w:p w14:paraId="7ABCD072" w14:textId="77777777" w:rsidR="009C5CA4" w:rsidRDefault="00683BB4" w:rsidP="009C5CA4">
      <w:pPr>
        <w:rPr>
          <w:sz w:val="20"/>
          <w:szCs w:val="20"/>
          <w:lang w:val="en-GB"/>
        </w:rPr>
      </w:pPr>
      <w:r>
        <w:rPr>
          <w:sz w:val="20"/>
          <w:szCs w:val="20"/>
          <w:lang w:val="en-GB"/>
        </w:rPr>
        <w:t>An Integer (9.1.1), namely the number of bytes n</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bytes. </w:t>
      </w:r>
    </w:p>
    <w:p w14:paraId="389597FB" w14:textId="591AE59D" w:rsidR="009C5CA4" w:rsidRDefault="009C5CA4" w:rsidP="009C5CA4">
      <w:pPr>
        <w:pStyle w:val="Heading3"/>
        <w:rPr>
          <w:lang w:eastAsia="zh-CN"/>
        </w:rPr>
      </w:pPr>
      <w:bookmarkStart w:id="366" w:name="_Toc142286427"/>
      <w:r>
        <w:rPr>
          <w:lang w:eastAsia="zh-CN"/>
        </w:rPr>
        <w:t>9.1.7 Boolean format</w:t>
      </w:r>
      <w:bookmarkEnd w:id="366"/>
    </w:p>
    <w:p w14:paraId="5DF447AE" w14:textId="77777777" w:rsidR="009C5CA4" w:rsidRDefault="009C5CA4" w:rsidP="009C5CA4">
      <w:pPr>
        <w:rPr>
          <w:sz w:val="20"/>
          <w:szCs w:val="20"/>
          <w:lang w:val="en-GB"/>
        </w:rPr>
      </w:pPr>
      <w:r w:rsidRPr="009C5CA4">
        <w:rPr>
          <w:sz w:val="20"/>
          <w:szCs w:val="20"/>
          <w:lang w:val="en-GB"/>
        </w:rPr>
        <w:t>1 byte (1 for true, 0 for false).</w:t>
      </w:r>
    </w:p>
    <w:p w14:paraId="7F6ED3B2" w14:textId="4764CD3D" w:rsidR="009C5CA4" w:rsidRDefault="009C5CA4" w:rsidP="009C5CA4">
      <w:pPr>
        <w:pStyle w:val="Heading3"/>
      </w:pPr>
      <w:bookmarkStart w:id="367" w:name="_Toc142286428"/>
      <w:r>
        <w:t xml:space="preserve">9.1.8 Char </w:t>
      </w:r>
      <w:r w:rsidR="00E80038">
        <w:t xml:space="preserve">and XML </w:t>
      </w:r>
      <w:r>
        <w:t>format</w:t>
      </w:r>
      <w:bookmarkEnd w:id="367"/>
    </w:p>
    <w:p w14:paraId="59BC4CAC" w14:textId="77777777" w:rsidR="009C5CA4" w:rsidRDefault="00683BB4" w:rsidP="009C5CA4">
      <w:pPr>
        <w:rPr>
          <w:sz w:val="20"/>
          <w:szCs w:val="20"/>
          <w:lang w:val="en-GB"/>
        </w:rPr>
      </w:pPr>
      <w:r>
        <w:rPr>
          <w:sz w:val="20"/>
          <w:szCs w:val="20"/>
          <w:lang w:val="en-GB"/>
        </w:rPr>
        <w:t>An Integer (9.1.1), namely the n</w:t>
      </w:r>
      <w:r w:rsidR="009C5CA4">
        <w:rPr>
          <w:sz w:val="20"/>
          <w:szCs w:val="20"/>
          <w:lang w:val="en-GB"/>
        </w:rPr>
        <w:t xml:space="preserve">umber of </w:t>
      </w:r>
      <w:r>
        <w:rPr>
          <w:sz w:val="20"/>
          <w:szCs w:val="20"/>
          <w:lang w:val="en-GB"/>
        </w:rPr>
        <w:t>bytes n of actual data</w:t>
      </w:r>
      <w:r w:rsidR="009C5CA4">
        <w:rPr>
          <w:sz w:val="20"/>
          <w:szCs w:val="20"/>
          <w:lang w:val="en-GB"/>
        </w:rPr>
        <w:t xml:space="preserve">, </w:t>
      </w:r>
      <w:r>
        <w:rPr>
          <w:sz w:val="20"/>
          <w:szCs w:val="20"/>
          <w:lang w:val="en-GB"/>
        </w:rPr>
        <w:t xml:space="preserve">followed by </w:t>
      </w:r>
      <w:r w:rsidR="009C5CA4">
        <w:rPr>
          <w:sz w:val="20"/>
          <w:szCs w:val="20"/>
          <w:lang w:val="en-GB"/>
        </w:rPr>
        <w:t>n bytes</w:t>
      </w:r>
      <w:r>
        <w:rPr>
          <w:sz w:val="20"/>
          <w:szCs w:val="20"/>
          <w:lang w:val="en-GB"/>
        </w:rPr>
        <w:t xml:space="preserve"> in UTF8 encoding</w:t>
      </w:r>
      <w:r w:rsidR="009C5CA4">
        <w:rPr>
          <w:sz w:val="20"/>
          <w:szCs w:val="20"/>
          <w:lang w:val="en-GB"/>
        </w:rPr>
        <w:t>. (The fieldsize is not used).</w:t>
      </w:r>
    </w:p>
    <w:p w14:paraId="27D649D0" w14:textId="26E4DFAE" w:rsidR="009C5CA4" w:rsidRDefault="00683BB4" w:rsidP="00E80038">
      <w:pPr>
        <w:pStyle w:val="Heading3"/>
      </w:pPr>
      <w:bookmarkStart w:id="368" w:name="_Toc142286429"/>
      <w:r>
        <w:t xml:space="preserve">9.1.9 </w:t>
      </w:r>
      <w:r w:rsidR="00E80038">
        <w:t xml:space="preserve">Date and </w:t>
      </w:r>
      <w:r w:rsidR="008F6977">
        <w:t>TimeSpan</w:t>
      </w:r>
      <w:r w:rsidR="00E80038">
        <w:t xml:space="preserve"> formats</w:t>
      </w:r>
      <w:bookmarkEnd w:id="368"/>
    </w:p>
    <w:p w14:paraId="62DA768B" w14:textId="77777777" w:rsidR="00E80038" w:rsidRDefault="00683BB4" w:rsidP="009C5CA4">
      <w:pPr>
        <w:rPr>
          <w:sz w:val="20"/>
          <w:szCs w:val="20"/>
          <w:lang w:val="en-GB"/>
        </w:rPr>
      </w:pPr>
      <w:r>
        <w:rPr>
          <w:sz w:val="20"/>
          <w:szCs w:val="20"/>
          <w:lang w:val="en-GB"/>
        </w:rPr>
        <w:t>An Integer (9.1.1) namely t</w:t>
      </w:r>
      <w:r w:rsidR="00E80038">
        <w:rPr>
          <w:sz w:val="20"/>
          <w:szCs w:val="20"/>
          <w:lang w:val="en-GB"/>
        </w:rPr>
        <w:t>he number o</w:t>
      </w:r>
      <w:r>
        <w:rPr>
          <w:sz w:val="20"/>
          <w:szCs w:val="20"/>
          <w:lang w:val="en-GB"/>
        </w:rPr>
        <w:t>f ticks in the date or timespan.</w:t>
      </w:r>
    </w:p>
    <w:p w14:paraId="7202A55C" w14:textId="0D648B92" w:rsidR="008F6977" w:rsidRDefault="008F6977" w:rsidP="008F6977">
      <w:pPr>
        <w:pStyle w:val="Heading3"/>
      </w:pPr>
      <w:bookmarkStart w:id="369" w:name="_Toc142286430"/>
      <w:r>
        <w:t>9.1.10 Interval format</w:t>
      </w:r>
      <w:bookmarkEnd w:id="369"/>
    </w:p>
    <w:p w14:paraId="6A8EA5B8" w14:textId="77777777" w:rsidR="008F6977" w:rsidRPr="009C5CA4" w:rsidRDefault="00683BB4" w:rsidP="009C5CA4">
      <w:pPr>
        <w:rPr>
          <w:sz w:val="20"/>
          <w:szCs w:val="20"/>
          <w:lang w:val="en-GB"/>
        </w:rPr>
      </w:pPr>
      <w:r>
        <w:rPr>
          <w:sz w:val="20"/>
          <w:szCs w:val="20"/>
          <w:lang w:val="en-GB"/>
        </w:rPr>
        <w:t>Three Integers (9.1.1), namely years, months, and ticks</w:t>
      </w:r>
      <w:r w:rsidR="008F6977">
        <w:rPr>
          <w:sz w:val="20"/>
          <w:szCs w:val="20"/>
          <w:lang w:val="en-GB"/>
        </w:rPr>
        <w:t xml:space="preserve">. </w:t>
      </w:r>
    </w:p>
    <w:p w14:paraId="7D7861E0" w14:textId="69F9012B" w:rsidR="003D3FF3" w:rsidRDefault="00683BB4" w:rsidP="00905DD0">
      <w:pPr>
        <w:pStyle w:val="Heading2"/>
        <w:rPr>
          <w:lang w:val="en-GB"/>
        </w:rPr>
      </w:pPr>
      <w:bookmarkStart w:id="370" w:name="_Toc49955250"/>
      <w:bookmarkStart w:id="371" w:name="_Toc142286431"/>
      <w:r>
        <w:rPr>
          <w:lang w:val="en-GB"/>
        </w:rPr>
        <w:t xml:space="preserve">9.2 </w:t>
      </w:r>
      <w:r w:rsidR="003D3FF3">
        <w:rPr>
          <w:lang w:val="en-GB"/>
        </w:rPr>
        <w:t>Record formats</w:t>
      </w:r>
      <w:bookmarkEnd w:id="370"/>
      <w:bookmarkEnd w:id="371"/>
    </w:p>
    <w:p w14:paraId="0E4FCD02" w14:textId="77777777" w:rsidR="003D3FF3" w:rsidRDefault="003D3FF3" w:rsidP="00D57558">
      <w:pPr>
        <w:spacing w:before="120"/>
        <w:jc w:val="both"/>
        <w:rPr>
          <w:sz w:val="20"/>
          <w:szCs w:val="20"/>
          <w:lang w:val="en-GB"/>
        </w:rPr>
      </w:pPr>
      <w:r>
        <w:rPr>
          <w:sz w:val="20"/>
          <w:szCs w:val="20"/>
          <w:lang w:val="en-GB"/>
        </w:rPr>
        <w:t>The record formats are as follows</w:t>
      </w:r>
      <w:r w:rsidR="009A30E6">
        <w:rPr>
          <w:sz w:val="20"/>
          <w:szCs w:val="20"/>
          <w:lang w:val="en-GB"/>
        </w:rPr>
        <w:t xml:space="preserve"> (note that many are now deprecated for all new transaction data as indicated below)</w:t>
      </w:r>
      <w:r>
        <w:rPr>
          <w:sz w:val="20"/>
          <w:szCs w:val="20"/>
          <w:lang w:val="en-GB"/>
        </w:rPr>
        <w:t>::</w:t>
      </w:r>
    </w:p>
    <w:tbl>
      <w:tblPr>
        <w:tblW w:w="861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6"/>
        <w:gridCol w:w="1728"/>
        <w:gridCol w:w="5879"/>
      </w:tblGrid>
      <w:tr w:rsidR="003D3FF3" w:rsidRPr="002E5CE2" w14:paraId="63807741" w14:textId="77777777" w:rsidTr="004424D4">
        <w:tc>
          <w:tcPr>
            <w:tcW w:w="1006" w:type="dxa"/>
          </w:tcPr>
          <w:p w14:paraId="2678784E" w14:textId="77777777" w:rsidR="003D3FF3" w:rsidRPr="002E5CE2" w:rsidRDefault="003D3FF3" w:rsidP="002E5CE2">
            <w:pPr>
              <w:jc w:val="center"/>
              <w:rPr>
                <w:b/>
                <w:sz w:val="20"/>
                <w:szCs w:val="20"/>
                <w:lang w:val="en-GB"/>
              </w:rPr>
            </w:pPr>
            <w:r w:rsidRPr="002E5CE2">
              <w:rPr>
                <w:b/>
                <w:sz w:val="20"/>
                <w:szCs w:val="20"/>
                <w:lang w:val="en-GB"/>
              </w:rPr>
              <w:t>Code</w:t>
            </w:r>
          </w:p>
        </w:tc>
        <w:tc>
          <w:tcPr>
            <w:tcW w:w="1728" w:type="dxa"/>
          </w:tcPr>
          <w:p w14:paraId="76AC131D" w14:textId="77777777" w:rsidR="003D3FF3" w:rsidRPr="002E5CE2" w:rsidRDefault="003D3FF3" w:rsidP="002E5CE2">
            <w:pPr>
              <w:jc w:val="center"/>
              <w:rPr>
                <w:b/>
                <w:sz w:val="20"/>
                <w:szCs w:val="20"/>
                <w:lang w:val="en-GB"/>
              </w:rPr>
            </w:pPr>
            <w:r w:rsidRPr="002E5CE2">
              <w:rPr>
                <w:b/>
                <w:sz w:val="20"/>
                <w:szCs w:val="20"/>
                <w:lang w:val="en-GB"/>
              </w:rPr>
              <w:t>Record type</w:t>
            </w:r>
          </w:p>
        </w:tc>
        <w:tc>
          <w:tcPr>
            <w:tcW w:w="5879" w:type="dxa"/>
          </w:tcPr>
          <w:p w14:paraId="42662404" w14:textId="77777777" w:rsidR="003D3FF3" w:rsidRPr="002E5CE2" w:rsidRDefault="003D3FF3" w:rsidP="002E5CE2">
            <w:pPr>
              <w:jc w:val="center"/>
              <w:rPr>
                <w:b/>
                <w:sz w:val="20"/>
                <w:szCs w:val="20"/>
                <w:lang w:val="en-GB"/>
              </w:rPr>
            </w:pPr>
            <w:r w:rsidRPr="002E5CE2">
              <w:rPr>
                <w:b/>
                <w:sz w:val="20"/>
                <w:szCs w:val="20"/>
                <w:lang w:val="en-GB"/>
              </w:rPr>
              <w:t>Format as</w:t>
            </w:r>
            <w:r w:rsidR="00A873B4" w:rsidRPr="002E5CE2">
              <w:rPr>
                <w:b/>
                <w:sz w:val="20"/>
                <w:szCs w:val="20"/>
                <w:lang w:val="en-GB"/>
              </w:rPr>
              <w:t xml:space="preserve"> 1 byte for Code and then</w:t>
            </w:r>
          </w:p>
        </w:tc>
      </w:tr>
      <w:tr w:rsidR="00C51BB7" w:rsidRPr="002E5CE2" w14:paraId="1F1DE6F7" w14:textId="77777777" w:rsidTr="004424D4">
        <w:tc>
          <w:tcPr>
            <w:tcW w:w="1006" w:type="dxa"/>
          </w:tcPr>
          <w:p w14:paraId="526BF598" w14:textId="77777777" w:rsidR="00C51BB7" w:rsidRPr="002E5CE2" w:rsidRDefault="00C51BB7" w:rsidP="002E5CE2">
            <w:pPr>
              <w:autoSpaceDE w:val="0"/>
              <w:autoSpaceDN w:val="0"/>
              <w:adjustRightInd w:val="0"/>
              <w:jc w:val="center"/>
              <w:rPr>
                <w:rFonts w:eastAsia="Times New Roman"/>
                <w:sz w:val="20"/>
                <w:szCs w:val="20"/>
                <w:lang w:eastAsia="en-US"/>
              </w:rPr>
            </w:pPr>
          </w:p>
        </w:tc>
        <w:tc>
          <w:tcPr>
            <w:tcW w:w="1728" w:type="dxa"/>
          </w:tcPr>
          <w:p w14:paraId="12B9A129" w14:textId="77777777" w:rsidR="00C51BB7" w:rsidRPr="002E5CE2" w:rsidRDefault="00C51BB7"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Physical</w:t>
            </w:r>
          </w:p>
        </w:tc>
        <w:tc>
          <w:tcPr>
            <w:tcW w:w="5879" w:type="dxa"/>
          </w:tcPr>
          <w:p w14:paraId="76686CAC" w14:textId="77777777" w:rsidR="00C51BB7" w:rsidRPr="002E5CE2" w:rsidRDefault="00C51BB7" w:rsidP="002E5CE2">
            <w:pPr>
              <w:jc w:val="both"/>
              <w:rPr>
                <w:sz w:val="20"/>
                <w:szCs w:val="20"/>
                <w:lang w:val="en-GB"/>
              </w:rPr>
            </w:pPr>
            <w:r w:rsidRPr="002E5CE2">
              <w:rPr>
                <w:sz w:val="20"/>
                <w:szCs w:val="20"/>
                <w:lang w:val="en-GB"/>
              </w:rPr>
              <w:t xml:space="preserve">1 integer (transaction id) </w:t>
            </w:r>
          </w:p>
        </w:tc>
      </w:tr>
      <w:tr w:rsidR="003D3FF3" w:rsidRPr="002E5CE2" w14:paraId="37BE5A23" w14:textId="77777777" w:rsidTr="004424D4">
        <w:tc>
          <w:tcPr>
            <w:tcW w:w="1006" w:type="dxa"/>
          </w:tcPr>
          <w:p w14:paraId="59325B89" w14:textId="77777777" w:rsidR="003D3FF3" w:rsidRPr="000E5B94" w:rsidRDefault="00905DD0" w:rsidP="002E5CE2">
            <w:pPr>
              <w:autoSpaceDE w:val="0"/>
              <w:autoSpaceDN w:val="0"/>
              <w:adjustRightInd w:val="0"/>
              <w:jc w:val="center"/>
              <w:rPr>
                <w:rFonts w:eastAsia="Times New Roman"/>
                <w:i/>
                <w:iCs/>
                <w:sz w:val="20"/>
                <w:szCs w:val="20"/>
                <w:lang w:eastAsia="en-US"/>
              </w:rPr>
            </w:pPr>
            <w:r w:rsidRPr="000E5B94">
              <w:rPr>
                <w:rFonts w:eastAsia="Times New Roman"/>
                <w:i/>
                <w:iCs/>
                <w:sz w:val="20"/>
                <w:szCs w:val="20"/>
                <w:lang w:eastAsia="en-US"/>
              </w:rPr>
              <w:t>0</w:t>
            </w:r>
          </w:p>
        </w:tc>
        <w:tc>
          <w:tcPr>
            <w:tcW w:w="1728" w:type="dxa"/>
          </w:tcPr>
          <w:p w14:paraId="7BEE6D62" w14:textId="77777777" w:rsidR="003D3FF3" w:rsidRPr="000E5B94" w:rsidRDefault="00C51BB7" w:rsidP="002E5CE2">
            <w:pPr>
              <w:autoSpaceDE w:val="0"/>
              <w:autoSpaceDN w:val="0"/>
              <w:adjustRightInd w:val="0"/>
              <w:rPr>
                <w:rFonts w:eastAsia="Times New Roman"/>
                <w:i/>
                <w:iCs/>
                <w:sz w:val="20"/>
                <w:szCs w:val="20"/>
                <w:lang w:eastAsia="en-US"/>
              </w:rPr>
            </w:pPr>
            <w:r w:rsidRPr="000E5B94">
              <w:rPr>
                <w:rFonts w:eastAsia="Times New Roman"/>
                <w:i/>
                <w:iCs/>
                <w:sz w:val="20"/>
                <w:szCs w:val="20"/>
                <w:lang w:eastAsia="en-US"/>
              </w:rPr>
              <w:t>EndOfFile</w:t>
            </w:r>
          </w:p>
        </w:tc>
        <w:tc>
          <w:tcPr>
            <w:tcW w:w="5879" w:type="dxa"/>
          </w:tcPr>
          <w:p w14:paraId="04E747E9" w14:textId="77777777" w:rsidR="003D3FF3" w:rsidRPr="000E5B94" w:rsidRDefault="00A873B4" w:rsidP="002E5CE2">
            <w:pPr>
              <w:jc w:val="both"/>
              <w:rPr>
                <w:i/>
                <w:iCs/>
                <w:sz w:val="20"/>
                <w:szCs w:val="20"/>
                <w:lang w:val="en-GB"/>
              </w:rPr>
            </w:pPr>
            <w:r w:rsidRPr="000E5B94">
              <w:rPr>
                <w:i/>
                <w:iCs/>
                <w:sz w:val="20"/>
                <w:szCs w:val="20"/>
                <w:lang w:val="en-GB"/>
              </w:rPr>
              <w:t>4 bytes</w:t>
            </w:r>
            <w:r w:rsidR="00C51BB7" w:rsidRPr="000E5B94">
              <w:rPr>
                <w:i/>
                <w:iCs/>
                <w:sz w:val="20"/>
                <w:szCs w:val="20"/>
                <w:lang w:val="en-GB"/>
              </w:rPr>
              <w:t xml:space="preserve"> (validation)</w:t>
            </w:r>
            <w:r w:rsidR="00E22C33" w:rsidRPr="000E5B94">
              <w:rPr>
                <w:i/>
                <w:iCs/>
                <w:sz w:val="20"/>
                <w:szCs w:val="20"/>
                <w:lang w:val="en-GB"/>
              </w:rPr>
              <w:t>. Not used with append storage.</w:t>
            </w:r>
          </w:p>
        </w:tc>
      </w:tr>
      <w:tr w:rsidR="003D3FF3" w:rsidRPr="002E5CE2" w14:paraId="2CCB5835" w14:textId="77777777" w:rsidTr="004424D4">
        <w:tc>
          <w:tcPr>
            <w:tcW w:w="1006" w:type="dxa"/>
          </w:tcPr>
          <w:p w14:paraId="1C94B5CD"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w:t>
            </w:r>
          </w:p>
        </w:tc>
        <w:tc>
          <w:tcPr>
            <w:tcW w:w="1728" w:type="dxa"/>
          </w:tcPr>
          <w:p w14:paraId="100F3F1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5879" w:type="dxa"/>
          </w:tcPr>
          <w:p w14:paraId="33F3D8A7" w14:textId="77777777" w:rsidR="003D3FF3" w:rsidRPr="002E5CE2" w:rsidRDefault="00905DD0" w:rsidP="002E5CE2">
            <w:pPr>
              <w:jc w:val="both"/>
              <w:rPr>
                <w:sz w:val="20"/>
                <w:szCs w:val="20"/>
                <w:lang w:val="en-GB"/>
              </w:rPr>
            </w:pPr>
            <w:r w:rsidRPr="002E5CE2">
              <w:rPr>
                <w:sz w:val="20"/>
                <w:szCs w:val="20"/>
                <w:lang w:val="en-GB"/>
              </w:rPr>
              <w:t>1 string (name), Physical</w:t>
            </w:r>
          </w:p>
        </w:tc>
      </w:tr>
      <w:tr w:rsidR="003D3FF3" w:rsidRPr="002E5CE2" w14:paraId="69B0815A" w14:textId="77777777" w:rsidTr="004424D4">
        <w:tc>
          <w:tcPr>
            <w:tcW w:w="1006" w:type="dxa"/>
          </w:tcPr>
          <w:p w14:paraId="1003C56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w:t>
            </w:r>
          </w:p>
        </w:tc>
        <w:tc>
          <w:tcPr>
            <w:tcW w:w="1728" w:type="dxa"/>
          </w:tcPr>
          <w:p w14:paraId="7BB95D61" w14:textId="77777777" w:rsidR="003D3FF3" w:rsidRPr="002E5CE2" w:rsidRDefault="00AB1204"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5879" w:type="dxa"/>
          </w:tcPr>
          <w:p w14:paraId="11404555" w14:textId="77777777" w:rsidR="003D3FF3" w:rsidRPr="002E5CE2" w:rsidRDefault="00905DD0" w:rsidP="002E5CE2">
            <w:pPr>
              <w:jc w:val="both"/>
              <w:rPr>
                <w:sz w:val="20"/>
                <w:szCs w:val="20"/>
                <w:lang w:val="en-GB"/>
              </w:rPr>
            </w:pPr>
            <w:r w:rsidRPr="002E5CE2">
              <w:rPr>
                <w:sz w:val="20"/>
                <w:szCs w:val="20"/>
                <w:lang w:val="en-GB"/>
              </w:rPr>
              <w:t>2 strings (name, details), Physical</w:t>
            </w:r>
          </w:p>
        </w:tc>
      </w:tr>
      <w:tr w:rsidR="003D3FF3" w:rsidRPr="002E5CE2" w14:paraId="4E5986FE" w14:textId="77777777" w:rsidTr="004424D4">
        <w:tc>
          <w:tcPr>
            <w:tcW w:w="1006" w:type="dxa"/>
          </w:tcPr>
          <w:p w14:paraId="335F51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3</w:t>
            </w:r>
          </w:p>
        </w:tc>
        <w:tc>
          <w:tcPr>
            <w:tcW w:w="1728" w:type="dxa"/>
          </w:tcPr>
          <w:p w14:paraId="6ACF4C5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5879" w:type="dxa"/>
          </w:tcPr>
          <w:p w14:paraId="2DAFDA61" w14:textId="77777777" w:rsidR="003D3FF3" w:rsidRPr="002E5CE2" w:rsidRDefault="00905DD0" w:rsidP="002E5CE2">
            <w:pPr>
              <w:jc w:val="both"/>
              <w:rPr>
                <w:sz w:val="20"/>
                <w:szCs w:val="20"/>
                <w:lang w:val="en-GB"/>
              </w:rPr>
            </w:pPr>
            <w:r w:rsidRPr="002E5CE2">
              <w:rPr>
                <w:sz w:val="20"/>
                <w:szCs w:val="20"/>
                <w:lang w:val="en-GB"/>
              </w:rPr>
              <w:t>1 integer (table id), 1 string (name), 2 integer (position, domain id), Physical</w:t>
            </w:r>
            <w:r w:rsidR="009A30E6">
              <w:rPr>
                <w:sz w:val="20"/>
                <w:szCs w:val="20"/>
                <w:lang w:val="en-GB"/>
              </w:rPr>
              <w:t xml:space="preserve">. </w:t>
            </w:r>
            <w:r w:rsidR="009A30E6" w:rsidRPr="009A30E6">
              <w:rPr>
                <w:i/>
                <w:sz w:val="20"/>
                <w:szCs w:val="20"/>
                <w:lang w:val="en-GB"/>
              </w:rPr>
              <w:t>Deprecated</w:t>
            </w:r>
            <w:r w:rsidR="009A30E6">
              <w:rPr>
                <w:i/>
                <w:sz w:val="20"/>
                <w:szCs w:val="20"/>
                <w:lang w:val="en-GB"/>
              </w:rPr>
              <w:t xml:space="preserve"> – see Column3</w:t>
            </w:r>
          </w:p>
        </w:tc>
      </w:tr>
      <w:tr w:rsidR="003D3FF3" w:rsidRPr="002E5CE2" w14:paraId="50D3E6A7" w14:textId="77777777" w:rsidTr="004424D4">
        <w:tc>
          <w:tcPr>
            <w:tcW w:w="1006" w:type="dxa"/>
          </w:tcPr>
          <w:p w14:paraId="5B9C8A40"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4</w:t>
            </w:r>
          </w:p>
        </w:tc>
        <w:tc>
          <w:tcPr>
            <w:tcW w:w="1728" w:type="dxa"/>
          </w:tcPr>
          <w:p w14:paraId="1F709A2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Record (Insert)</w:t>
            </w:r>
          </w:p>
        </w:tc>
        <w:tc>
          <w:tcPr>
            <w:tcW w:w="5879" w:type="dxa"/>
          </w:tcPr>
          <w:p w14:paraId="3DD5DEDF" w14:textId="77777777" w:rsidR="003D3FF3" w:rsidRPr="002E5CE2" w:rsidRDefault="00905DD0" w:rsidP="002E5CE2">
            <w:pPr>
              <w:jc w:val="both"/>
              <w:rPr>
                <w:sz w:val="20"/>
                <w:szCs w:val="20"/>
                <w:lang w:val="en-GB"/>
              </w:rPr>
            </w:pPr>
            <w:r w:rsidRPr="002E5CE2">
              <w:rPr>
                <w:sz w:val="20"/>
                <w:szCs w:val="20"/>
                <w:lang w:val="en-GB"/>
              </w:rPr>
              <w:t>1 integ</w:t>
            </w:r>
            <w:r w:rsidR="0049479F">
              <w:rPr>
                <w:sz w:val="20"/>
                <w:szCs w:val="20"/>
                <w:lang w:val="en-GB"/>
              </w:rPr>
              <w:t>er (table id), Fields (see 9.2.2</w:t>
            </w:r>
            <w:r w:rsidRPr="002E5CE2">
              <w:rPr>
                <w:sz w:val="20"/>
                <w:szCs w:val="20"/>
                <w:lang w:val="en-GB"/>
              </w:rPr>
              <w:t>), Physical</w:t>
            </w:r>
          </w:p>
        </w:tc>
      </w:tr>
      <w:tr w:rsidR="003D3FF3" w:rsidRPr="002E5CE2" w14:paraId="25E883E2" w14:textId="77777777" w:rsidTr="004424D4">
        <w:tc>
          <w:tcPr>
            <w:tcW w:w="1006" w:type="dxa"/>
          </w:tcPr>
          <w:p w14:paraId="6C44861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5</w:t>
            </w:r>
          </w:p>
        </w:tc>
        <w:tc>
          <w:tcPr>
            <w:tcW w:w="1728" w:type="dxa"/>
          </w:tcPr>
          <w:p w14:paraId="1BD9BA2A"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5879" w:type="dxa"/>
          </w:tcPr>
          <w:p w14:paraId="0AC79695" w14:textId="77777777" w:rsidR="003D3FF3" w:rsidRPr="002E5CE2" w:rsidRDefault="00905DD0" w:rsidP="002E5CE2">
            <w:pPr>
              <w:jc w:val="both"/>
              <w:rPr>
                <w:sz w:val="20"/>
                <w:szCs w:val="20"/>
                <w:lang w:val="en-GB"/>
              </w:rPr>
            </w:pPr>
            <w:r w:rsidRPr="002E5CE2">
              <w:rPr>
                <w:sz w:val="20"/>
                <w:szCs w:val="20"/>
                <w:lang w:val="en-GB"/>
              </w:rPr>
              <w:t>2 integers (replaced record id, other fields</w:t>
            </w:r>
            <w:r w:rsidR="0049479F">
              <w:rPr>
                <w:sz w:val="20"/>
                <w:szCs w:val="20"/>
                <w:lang w:val="en-GB"/>
              </w:rPr>
              <w:t>: see 9.2.3</w:t>
            </w:r>
            <w:r w:rsidRPr="002E5CE2">
              <w:rPr>
                <w:sz w:val="20"/>
                <w:szCs w:val="20"/>
                <w:lang w:val="en-GB"/>
              </w:rPr>
              <w:t>), Record</w:t>
            </w:r>
          </w:p>
        </w:tc>
      </w:tr>
      <w:tr w:rsidR="003D3FF3" w:rsidRPr="002E5CE2" w14:paraId="115765C2" w14:textId="77777777" w:rsidTr="004424D4">
        <w:tc>
          <w:tcPr>
            <w:tcW w:w="1006" w:type="dxa"/>
          </w:tcPr>
          <w:p w14:paraId="64183FF4" w14:textId="77777777" w:rsidR="003D3FF3" w:rsidRPr="00F80C10" w:rsidRDefault="003D3FF3" w:rsidP="002E5CE2">
            <w:pPr>
              <w:autoSpaceDE w:val="0"/>
              <w:autoSpaceDN w:val="0"/>
              <w:adjustRightInd w:val="0"/>
              <w:jc w:val="center"/>
              <w:rPr>
                <w:rFonts w:eastAsia="Times New Roman"/>
                <w:i/>
                <w:iCs/>
                <w:sz w:val="20"/>
                <w:szCs w:val="20"/>
                <w:lang w:eastAsia="en-US"/>
              </w:rPr>
            </w:pPr>
            <w:r w:rsidRPr="00F80C10">
              <w:rPr>
                <w:rFonts w:eastAsia="Times New Roman"/>
                <w:i/>
                <w:iCs/>
                <w:sz w:val="20"/>
                <w:szCs w:val="20"/>
                <w:lang w:eastAsia="en-US"/>
              </w:rPr>
              <w:t>6</w:t>
            </w:r>
          </w:p>
        </w:tc>
        <w:tc>
          <w:tcPr>
            <w:tcW w:w="1728" w:type="dxa"/>
          </w:tcPr>
          <w:p w14:paraId="115A5F17" w14:textId="77777777" w:rsidR="003D3FF3" w:rsidRPr="00F80C10" w:rsidRDefault="003D3FF3" w:rsidP="002E5CE2">
            <w:pPr>
              <w:autoSpaceDE w:val="0"/>
              <w:autoSpaceDN w:val="0"/>
              <w:adjustRightInd w:val="0"/>
              <w:rPr>
                <w:rFonts w:eastAsia="Times New Roman"/>
                <w:i/>
                <w:iCs/>
                <w:sz w:val="20"/>
                <w:szCs w:val="20"/>
                <w:lang w:eastAsia="en-US"/>
              </w:rPr>
            </w:pPr>
            <w:r w:rsidRPr="00F80C10">
              <w:rPr>
                <w:rFonts w:eastAsia="Times New Roman"/>
                <w:i/>
                <w:iCs/>
                <w:sz w:val="20"/>
                <w:szCs w:val="20"/>
                <w:lang w:eastAsia="en-US"/>
              </w:rPr>
              <w:t>Change</w:t>
            </w:r>
          </w:p>
        </w:tc>
        <w:tc>
          <w:tcPr>
            <w:tcW w:w="5879" w:type="dxa"/>
          </w:tcPr>
          <w:p w14:paraId="52FEBAF7" w14:textId="1E0F43B6" w:rsidR="003D3FF3" w:rsidRPr="00F80C10" w:rsidRDefault="00905DD0" w:rsidP="004117F3">
            <w:pPr>
              <w:jc w:val="both"/>
              <w:rPr>
                <w:i/>
                <w:iCs/>
                <w:sz w:val="20"/>
                <w:szCs w:val="20"/>
                <w:lang w:val="en-GB"/>
              </w:rPr>
            </w:pPr>
            <w:r w:rsidRPr="00F80C10">
              <w:rPr>
                <w:i/>
                <w:iCs/>
                <w:sz w:val="20"/>
                <w:szCs w:val="20"/>
                <w:lang w:val="en-GB"/>
              </w:rPr>
              <w:t>1 integer (</w:t>
            </w:r>
            <w:r w:rsidR="004117F3" w:rsidRPr="00F80C10">
              <w:rPr>
                <w:i/>
                <w:iCs/>
                <w:sz w:val="20"/>
                <w:szCs w:val="20"/>
                <w:lang w:val="en-GB"/>
              </w:rPr>
              <w:t>object</w:t>
            </w:r>
            <w:r w:rsidRPr="00F80C10">
              <w:rPr>
                <w:i/>
                <w:iCs/>
                <w:sz w:val="20"/>
                <w:szCs w:val="20"/>
                <w:lang w:val="en-GB"/>
              </w:rPr>
              <w:t xml:space="preserve"> id), Table</w:t>
            </w:r>
            <w:r w:rsidR="00F80C10">
              <w:rPr>
                <w:i/>
                <w:iCs/>
                <w:sz w:val="20"/>
                <w:szCs w:val="20"/>
                <w:lang w:val="en-GB"/>
              </w:rPr>
              <w:t xml:space="preserve"> (no longer used)</w:t>
            </w:r>
          </w:p>
        </w:tc>
      </w:tr>
      <w:tr w:rsidR="003D3FF3" w:rsidRPr="002E5CE2" w14:paraId="7C253A6C" w14:textId="77777777" w:rsidTr="004424D4">
        <w:tc>
          <w:tcPr>
            <w:tcW w:w="1006" w:type="dxa"/>
          </w:tcPr>
          <w:p w14:paraId="60E776A7"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7</w:t>
            </w:r>
          </w:p>
        </w:tc>
        <w:tc>
          <w:tcPr>
            <w:tcW w:w="1728" w:type="dxa"/>
          </w:tcPr>
          <w:p w14:paraId="2ABFC0D5" w14:textId="77777777" w:rsidR="003D3FF3" w:rsidRPr="00147A6B" w:rsidRDefault="003D3FF3"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p>
        </w:tc>
        <w:tc>
          <w:tcPr>
            <w:tcW w:w="5879" w:type="dxa"/>
          </w:tcPr>
          <w:p w14:paraId="7D8BED8D" w14:textId="1E4FB690" w:rsidR="003D3FF3" w:rsidRPr="00F14A8A" w:rsidRDefault="00905DD0" w:rsidP="002E5CE2">
            <w:pPr>
              <w:jc w:val="both"/>
              <w:rPr>
                <w:i/>
                <w:sz w:val="20"/>
                <w:szCs w:val="20"/>
                <w:lang w:val="en-GB"/>
              </w:rPr>
            </w:pPr>
            <w:r w:rsidRPr="00147A6B">
              <w:rPr>
                <w:i/>
                <w:sz w:val="20"/>
                <w:szCs w:val="20"/>
                <w:lang w:val="en-GB"/>
              </w:rPr>
              <w:t>1 integer (</w:t>
            </w:r>
            <w:r w:rsidR="00A1740F" w:rsidRPr="00147A6B">
              <w:rPr>
                <w:i/>
                <w:sz w:val="20"/>
                <w:szCs w:val="20"/>
                <w:lang w:val="en-GB"/>
              </w:rPr>
              <w:t>prev</w:t>
            </w:r>
            <w:r w:rsidRPr="00147A6B">
              <w:rPr>
                <w:i/>
                <w:sz w:val="20"/>
                <w:szCs w:val="20"/>
                <w:lang w:val="en-GB"/>
              </w:rPr>
              <w:t>), Column</w:t>
            </w:r>
            <w:r w:rsidR="004221C5">
              <w:rPr>
                <w:i/>
                <w:sz w:val="20"/>
                <w:szCs w:val="20"/>
                <w:lang w:val="en-GB"/>
              </w:rPr>
              <w:t>.</w:t>
            </w:r>
            <w:r w:rsidR="009A30E6">
              <w:rPr>
                <w:i/>
                <w:sz w:val="20"/>
                <w:szCs w:val="20"/>
                <w:lang w:val="en-GB"/>
              </w:rPr>
              <w:t>Deprecated – see Alter3</w:t>
            </w:r>
          </w:p>
        </w:tc>
      </w:tr>
      <w:tr w:rsidR="003D3FF3" w:rsidRPr="002E5CE2" w14:paraId="22ED96C8" w14:textId="77777777" w:rsidTr="004424D4">
        <w:tc>
          <w:tcPr>
            <w:tcW w:w="1006" w:type="dxa"/>
          </w:tcPr>
          <w:p w14:paraId="3B3F395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8</w:t>
            </w:r>
          </w:p>
        </w:tc>
        <w:tc>
          <w:tcPr>
            <w:tcW w:w="1728" w:type="dxa"/>
          </w:tcPr>
          <w:p w14:paraId="0387C56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5879" w:type="dxa"/>
          </w:tcPr>
          <w:p w14:paraId="0AACD17E" w14:textId="77777777" w:rsidR="003D3FF3" w:rsidRPr="002E5CE2" w:rsidRDefault="00905DD0" w:rsidP="002E5CE2">
            <w:pPr>
              <w:jc w:val="both"/>
              <w:rPr>
                <w:sz w:val="20"/>
                <w:szCs w:val="20"/>
                <w:lang w:val="en-GB"/>
              </w:rPr>
            </w:pPr>
            <w:r w:rsidRPr="002E5CE2">
              <w:rPr>
                <w:sz w:val="20"/>
                <w:szCs w:val="20"/>
                <w:lang w:val="en-GB"/>
              </w:rPr>
              <w:t>1 integer (object id)</w:t>
            </w:r>
            <w:r w:rsidR="0000535D" w:rsidRPr="002E5CE2">
              <w:rPr>
                <w:sz w:val="20"/>
                <w:szCs w:val="20"/>
                <w:lang w:val="en-GB"/>
              </w:rPr>
              <w:t>, Physical</w:t>
            </w:r>
          </w:p>
        </w:tc>
      </w:tr>
      <w:tr w:rsidR="003D3FF3" w:rsidRPr="002E5CE2" w14:paraId="33C9E80E" w14:textId="77777777" w:rsidTr="004424D4">
        <w:tc>
          <w:tcPr>
            <w:tcW w:w="1006" w:type="dxa"/>
          </w:tcPr>
          <w:p w14:paraId="0FBE3F7D"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9</w:t>
            </w:r>
          </w:p>
        </w:tc>
        <w:tc>
          <w:tcPr>
            <w:tcW w:w="1728" w:type="dxa"/>
          </w:tcPr>
          <w:p w14:paraId="1096672B" w14:textId="77777777" w:rsidR="003D3FF3" w:rsidRPr="00147A6B" w:rsidRDefault="00147A6B"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Checkpoint</w:t>
            </w:r>
          </w:p>
        </w:tc>
        <w:tc>
          <w:tcPr>
            <w:tcW w:w="5879" w:type="dxa"/>
          </w:tcPr>
          <w:p w14:paraId="75009E68" w14:textId="77777777" w:rsidR="003D3FF3" w:rsidRPr="00147A6B" w:rsidRDefault="00FB7F4D" w:rsidP="002E5CE2">
            <w:pPr>
              <w:jc w:val="both"/>
              <w:rPr>
                <w:i/>
                <w:sz w:val="20"/>
                <w:szCs w:val="20"/>
                <w:lang w:val="en-GB"/>
              </w:rPr>
            </w:pPr>
            <w:r w:rsidRPr="00147A6B">
              <w:rPr>
                <w:i/>
                <w:sz w:val="20"/>
                <w:szCs w:val="20"/>
                <w:lang w:val="en-GB"/>
              </w:rPr>
              <w:t>(no data)</w:t>
            </w:r>
            <w:r w:rsidR="00B845F3" w:rsidRPr="00147A6B">
              <w:rPr>
                <w:i/>
                <w:sz w:val="20"/>
                <w:szCs w:val="20"/>
                <w:lang w:val="en-GB"/>
              </w:rPr>
              <w:t>, Physical</w:t>
            </w:r>
          </w:p>
        </w:tc>
      </w:tr>
      <w:tr w:rsidR="003D3FF3" w:rsidRPr="002E5CE2" w14:paraId="6A49F38E" w14:textId="77777777" w:rsidTr="004424D4">
        <w:tc>
          <w:tcPr>
            <w:tcW w:w="1006" w:type="dxa"/>
          </w:tcPr>
          <w:p w14:paraId="63D826B1"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10</w:t>
            </w:r>
          </w:p>
        </w:tc>
        <w:tc>
          <w:tcPr>
            <w:tcW w:w="1728" w:type="dxa"/>
          </w:tcPr>
          <w:p w14:paraId="76514AA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5879" w:type="dxa"/>
          </w:tcPr>
          <w:p w14:paraId="27AB1B7B" w14:textId="7CB8FF2E" w:rsidR="003D3FF3" w:rsidRPr="002E5CE2" w:rsidRDefault="00DE18CC" w:rsidP="002E5CE2">
            <w:pPr>
              <w:jc w:val="both"/>
              <w:rPr>
                <w:sz w:val="20"/>
                <w:szCs w:val="20"/>
                <w:lang w:val="en-GB"/>
              </w:rPr>
            </w:pPr>
            <w:r w:rsidRPr="002E5CE2">
              <w:rPr>
                <w:sz w:val="20"/>
                <w:szCs w:val="20"/>
                <w:lang w:val="en-GB"/>
              </w:rPr>
              <w:t>1 integer (record id)</w:t>
            </w:r>
            <w:r w:rsidR="0000535D" w:rsidRPr="002E5CE2">
              <w:rPr>
                <w:sz w:val="20"/>
                <w:szCs w:val="20"/>
                <w:lang w:val="en-GB"/>
              </w:rPr>
              <w:t>, Physical</w:t>
            </w:r>
            <w:r w:rsidR="006646BA">
              <w:rPr>
                <w:sz w:val="20"/>
                <w:szCs w:val="20"/>
                <w:lang w:val="en-GB"/>
              </w:rPr>
              <w:t xml:space="preserve"> </w:t>
            </w:r>
            <w:r w:rsidR="006646BA" w:rsidRPr="006646BA">
              <w:rPr>
                <w:i/>
                <w:iCs/>
                <w:sz w:val="20"/>
                <w:szCs w:val="20"/>
                <w:lang w:val="en-GB"/>
              </w:rPr>
              <w:t>Note: deprecated: use Delete</w:t>
            </w:r>
            <w:r w:rsidR="006646BA">
              <w:rPr>
                <w:i/>
                <w:iCs/>
                <w:sz w:val="20"/>
                <w:szCs w:val="20"/>
                <w:lang w:val="en-GB"/>
              </w:rPr>
              <w:t>1</w:t>
            </w:r>
            <w:r w:rsidR="006646BA" w:rsidRPr="006646BA">
              <w:rPr>
                <w:i/>
                <w:iCs/>
                <w:sz w:val="20"/>
                <w:szCs w:val="20"/>
                <w:lang w:val="en-GB"/>
              </w:rPr>
              <w:t xml:space="preserve"> instead</w:t>
            </w:r>
          </w:p>
        </w:tc>
      </w:tr>
      <w:tr w:rsidR="003D3FF3" w:rsidRPr="002E5CE2" w14:paraId="0C749BFB" w14:textId="77777777" w:rsidTr="004424D4">
        <w:tc>
          <w:tcPr>
            <w:tcW w:w="1006" w:type="dxa"/>
          </w:tcPr>
          <w:p w14:paraId="32117F6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11</w:t>
            </w:r>
          </w:p>
        </w:tc>
        <w:tc>
          <w:tcPr>
            <w:tcW w:w="1728" w:type="dxa"/>
          </w:tcPr>
          <w:p w14:paraId="64526791"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5879" w:type="dxa"/>
          </w:tcPr>
          <w:p w14:paraId="485BFFE4" w14:textId="77777777" w:rsidR="003D3FF3" w:rsidRPr="002E5CE2" w:rsidRDefault="00DE18CC" w:rsidP="00097522">
            <w:pPr>
              <w:jc w:val="both"/>
              <w:rPr>
                <w:sz w:val="20"/>
                <w:szCs w:val="20"/>
                <w:lang w:val="en-GB"/>
              </w:rPr>
            </w:pPr>
            <w:r w:rsidRPr="002E5CE2">
              <w:rPr>
                <w:sz w:val="20"/>
                <w:szCs w:val="20"/>
                <w:lang w:val="en-GB"/>
              </w:rPr>
              <w:t>1 integer (replaced domain id), Domain</w:t>
            </w:r>
          </w:p>
        </w:tc>
      </w:tr>
      <w:tr w:rsidR="003D3FF3" w:rsidRPr="002E5CE2" w14:paraId="03E6A0B1" w14:textId="77777777" w:rsidTr="004424D4">
        <w:tc>
          <w:tcPr>
            <w:tcW w:w="1006" w:type="dxa"/>
          </w:tcPr>
          <w:p w14:paraId="7090B0F7"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12</w:t>
            </w:r>
          </w:p>
        </w:tc>
        <w:tc>
          <w:tcPr>
            <w:tcW w:w="1728" w:type="dxa"/>
          </w:tcPr>
          <w:p w14:paraId="79E1EA30"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5879" w:type="dxa"/>
          </w:tcPr>
          <w:p w14:paraId="6AE23A62" w14:textId="77777777" w:rsidR="003D3FF3" w:rsidRPr="002E5CE2" w:rsidRDefault="00DE18CC" w:rsidP="002E5CE2">
            <w:pPr>
              <w:jc w:val="both"/>
              <w:rPr>
                <w:sz w:val="20"/>
                <w:szCs w:val="20"/>
                <w:lang w:val="en-GB"/>
              </w:rPr>
            </w:pPr>
            <w:r w:rsidRPr="002E5CE2">
              <w:rPr>
                <w:sz w:val="20"/>
                <w:szCs w:val="20"/>
                <w:lang w:val="en-GB"/>
              </w:rPr>
              <w:t>1 string (name), 2 integers (table id, ncols), ncols integers (</w:t>
            </w:r>
            <w:r w:rsidR="00AD5CC9">
              <w:rPr>
                <w:sz w:val="20"/>
                <w:szCs w:val="20"/>
                <w:lang w:val="en-GB"/>
              </w:rPr>
              <w:t xml:space="preserve">± </w:t>
            </w:r>
            <w:r w:rsidRPr="002E5CE2">
              <w:rPr>
                <w:sz w:val="20"/>
                <w:szCs w:val="20"/>
                <w:lang w:val="en-GB"/>
              </w:rPr>
              <w:t>column id), 2 integ</w:t>
            </w:r>
            <w:r w:rsidR="0049479F">
              <w:rPr>
                <w:sz w:val="20"/>
                <w:szCs w:val="20"/>
                <w:lang w:val="en-GB"/>
              </w:rPr>
              <w:t>ers (flags, reference, see 9.2.5</w:t>
            </w:r>
            <w:r w:rsidRPr="002E5CE2">
              <w:rPr>
                <w:sz w:val="20"/>
                <w:szCs w:val="20"/>
                <w:lang w:val="en-GB"/>
              </w:rPr>
              <w:t>), Physical</w:t>
            </w:r>
            <w:r w:rsidR="00AD5CC9">
              <w:rPr>
                <w:sz w:val="20"/>
                <w:szCs w:val="20"/>
                <w:lang w:val="en-GB"/>
              </w:rPr>
              <w:t>. Negative column id indicates reverse ordering</w:t>
            </w:r>
          </w:p>
        </w:tc>
      </w:tr>
      <w:tr w:rsidR="003D3FF3" w:rsidRPr="002E5CE2" w14:paraId="2A0AE110" w14:textId="77777777" w:rsidTr="004424D4">
        <w:tc>
          <w:tcPr>
            <w:tcW w:w="1006" w:type="dxa"/>
          </w:tcPr>
          <w:p w14:paraId="41AF46B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13</w:t>
            </w:r>
          </w:p>
        </w:tc>
        <w:tc>
          <w:tcPr>
            <w:tcW w:w="1728" w:type="dxa"/>
          </w:tcPr>
          <w:p w14:paraId="7C39D9C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5879" w:type="dxa"/>
          </w:tcPr>
          <w:p w14:paraId="5265E4E4" w14:textId="77777777" w:rsidR="003D3FF3" w:rsidRPr="002E5CE2" w:rsidRDefault="00DE18CC" w:rsidP="002E5CE2">
            <w:pPr>
              <w:jc w:val="both"/>
              <w:rPr>
                <w:sz w:val="20"/>
                <w:szCs w:val="20"/>
                <w:lang w:val="en-GB"/>
              </w:rPr>
            </w:pPr>
            <w:r w:rsidRPr="002E5CE2">
              <w:rPr>
                <w:sz w:val="20"/>
                <w:szCs w:val="20"/>
                <w:lang w:val="en-GB"/>
              </w:rPr>
              <w:t xml:space="preserve">1 integer (replaced </w:t>
            </w:r>
            <w:r w:rsidR="004B02B6" w:rsidRPr="002E5CE2">
              <w:rPr>
                <w:sz w:val="20"/>
                <w:szCs w:val="20"/>
                <w:lang w:val="en-GB"/>
              </w:rPr>
              <w:t>id), 2 strings (name, body)</w:t>
            </w:r>
            <w:r w:rsidR="00B845F3">
              <w:rPr>
                <w:sz w:val="20"/>
                <w:szCs w:val="20"/>
                <w:lang w:val="en-GB"/>
              </w:rPr>
              <w:t>, Physical</w:t>
            </w:r>
          </w:p>
        </w:tc>
      </w:tr>
      <w:tr w:rsidR="003D3FF3" w:rsidRPr="002E5CE2" w14:paraId="299D1881" w14:textId="77777777" w:rsidTr="004424D4">
        <w:tc>
          <w:tcPr>
            <w:tcW w:w="1006" w:type="dxa"/>
          </w:tcPr>
          <w:p w14:paraId="7E68DB4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14</w:t>
            </w:r>
          </w:p>
        </w:tc>
        <w:tc>
          <w:tcPr>
            <w:tcW w:w="1728" w:type="dxa"/>
          </w:tcPr>
          <w:p w14:paraId="17B23DE5"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5879" w:type="dxa"/>
          </w:tcPr>
          <w:p w14:paraId="2BFD25BA" w14:textId="20B959CA" w:rsidR="003D3FF3" w:rsidRPr="002E5CE2" w:rsidRDefault="00DE18CC" w:rsidP="00E645E0">
            <w:pPr>
              <w:jc w:val="both"/>
              <w:rPr>
                <w:sz w:val="20"/>
                <w:szCs w:val="20"/>
                <w:lang w:val="en-GB"/>
              </w:rPr>
            </w:pPr>
            <w:r w:rsidRPr="002E5CE2">
              <w:rPr>
                <w:sz w:val="20"/>
                <w:szCs w:val="20"/>
                <w:lang w:val="en-GB"/>
              </w:rPr>
              <w:t>1 string (name), 3 integers (dataT</w:t>
            </w:r>
            <w:r w:rsidR="0049479F">
              <w:rPr>
                <w:sz w:val="20"/>
                <w:szCs w:val="20"/>
                <w:lang w:val="en-GB"/>
              </w:rPr>
              <w:t>ype: see 9.2.1</w:t>
            </w:r>
            <w:r w:rsidR="00DC1342">
              <w:rPr>
                <w:sz w:val="20"/>
                <w:szCs w:val="20"/>
                <w:lang w:val="en-GB"/>
              </w:rPr>
              <w:t>, dataLength, scale</w:t>
            </w:r>
            <w:r w:rsidR="004B02B6" w:rsidRPr="002E5CE2">
              <w:rPr>
                <w:sz w:val="20"/>
                <w:szCs w:val="20"/>
                <w:lang w:val="en-GB"/>
              </w:rPr>
              <w:t>), 3</w:t>
            </w:r>
            <w:r w:rsidRPr="002E5CE2">
              <w:rPr>
                <w:sz w:val="20"/>
                <w:szCs w:val="20"/>
                <w:lang w:val="en-GB"/>
              </w:rPr>
              <w:t xml:space="preserve"> string</w:t>
            </w:r>
            <w:r w:rsidR="004B02B6" w:rsidRPr="002E5CE2">
              <w:rPr>
                <w:sz w:val="20"/>
                <w:szCs w:val="20"/>
                <w:lang w:val="en-GB"/>
              </w:rPr>
              <w:t>s</w:t>
            </w:r>
            <w:r w:rsidRPr="002E5CE2">
              <w:rPr>
                <w:sz w:val="20"/>
                <w:szCs w:val="20"/>
                <w:lang w:val="en-GB"/>
              </w:rPr>
              <w:t xml:space="preserve"> (charset</w:t>
            </w:r>
            <w:r w:rsidR="004B02B6" w:rsidRPr="002E5CE2">
              <w:rPr>
                <w:sz w:val="20"/>
                <w:szCs w:val="20"/>
                <w:lang w:val="en-GB"/>
              </w:rPr>
              <w:t xml:space="preserve">, </w:t>
            </w:r>
            <w:r w:rsidR="00D16A36" w:rsidRPr="002E5CE2">
              <w:rPr>
                <w:sz w:val="20"/>
                <w:szCs w:val="20"/>
                <w:lang w:val="en-GB"/>
              </w:rPr>
              <w:t>collate</w:t>
            </w:r>
            <w:r w:rsidR="004B02B6" w:rsidRPr="002E5CE2">
              <w:rPr>
                <w:sz w:val="20"/>
                <w:szCs w:val="20"/>
                <w:lang w:val="en-GB"/>
              </w:rPr>
              <w:t>, default</w:t>
            </w:r>
            <w:r w:rsidR="00D16A36" w:rsidRPr="002E5CE2">
              <w:rPr>
                <w:sz w:val="20"/>
                <w:szCs w:val="20"/>
                <w:lang w:val="en-GB"/>
              </w:rPr>
              <w:t>), 1 integer (</w:t>
            </w:r>
            <w:r w:rsidR="00E645E0">
              <w:rPr>
                <w:sz w:val="20"/>
                <w:szCs w:val="20"/>
                <w:lang w:val="en-GB"/>
              </w:rPr>
              <w:t>element d</w:t>
            </w:r>
            <w:r w:rsidR="004B340F">
              <w:rPr>
                <w:sz w:val="20"/>
                <w:szCs w:val="20"/>
                <w:lang w:val="en-GB"/>
              </w:rPr>
              <w:t>o</w:t>
            </w:r>
            <w:r w:rsidR="00E645E0">
              <w:rPr>
                <w:sz w:val="20"/>
                <w:szCs w:val="20"/>
                <w:lang w:val="en-GB"/>
              </w:rPr>
              <w:t xml:space="preserve">main or </w:t>
            </w:r>
            <w:r w:rsidR="00D16A36" w:rsidRPr="002E5CE2">
              <w:rPr>
                <w:sz w:val="20"/>
                <w:szCs w:val="20"/>
                <w:lang w:val="en-GB"/>
              </w:rPr>
              <w:t xml:space="preserve">table id), </w:t>
            </w:r>
            <w:r w:rsidRPr="002E5CE2">
              <w:rPr>
                <w:sz w:val="20"/>
                <w:szCs w:val="20"/>
                <w:lang w:val="en-GB"/>
              </w:rPr>
              <w:t>Physical</w:t>
            </w:r>
          </w:p>
        </w:tc>
      </w:tr>
      <w:tr w:rsidR="003D3FF3" w:rsidRPr="002E5CE2" w14:paraId="7F2B1C3A" w14:textId="77777777" w:rsidTr="004424D4">
        <w:tc>
          <w:tcPr>
            <w:tcW w:w="1006" w:type="dxa"/>
          </w:tcPr>
          <w:p w14:paraId="0AC1CE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15</w:t>
            </w:r>
          </w:p>
        </w:tc>
        <w:tc>
          <w:tcPr>
            <w:tcW w:w="1728" w:type="dxa"/>
          </w:tcPr>
          <w:p w14:paraId="4824827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5879" w:type="dxa"/>
          </w:tcPr>
          <w:p w14:paraId="3BAD3731" w14:textId="77777777" w:rsidR="003D3FF3" w:rsidRPr="002E5CE2" w:rsidRDefault="00DE18CC" w:rsidP="002E5CE2">
            <w:pPr>
              <w:jc w:val="both"/>
              <w:rPr>
                <w:sz w:val="20"/>
                <w:szCs w:val="20"/>
                <w:lang w:val="en-GB"/>
              </w:rPr>
            </w:pPr>
            <w:r w:rsidRPr="002E5CE2">
              <w:rPr>
                <w:sz w:val="20"/>
                <w:szCs w:val="20"/>
                <w:lang w:val="en-GB"/>
              </w:rPr>
              <w:t>1 integer (object id), 2 string (name, check source), Physical</w:t>
            </w:r>
          </w:p>
        </w:tc>
      </w:tr>
      <w:tr w:rsidR="003D3FF3" w:rsidRPr="002E5CE2" w14:paraId="5AB7E8AB" w14:textId="77777777" w:rsidTr="004424D4">
        <w:tc>
          <w:tcPr>
            <w:tcW w:w="1006" w:type="dxa"/>
          </w:tcPr>
          <w:p w14:paraId="33E6DD93"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lastRenderedPageBreak/>
              <w:t>16</w:t>
            </w:r>
          </w:p>
        </w:tc>
        <w:tc>
          <w:tcPr>
            <w:tcW w:w="1728" w:type="dxa"/>
          </w:tcPr>
          <w:p w14:paraId="3ACF17A9" w14:textId="77777777" w:rsidR="003D3FF3" w:rsidRPr="002E5CE2" w:rsidRDefault="003D3FF3" w:rsidP="00440D9F">
            <w:pPr>
              <w:autoSpaceDE w:val="0"/>
              <w:autoSpaceDN w:val="0"/>
              <w:adjustRightInd w:val="0"/>
              <w:rPr>
                <w:rFonts w:eastAsia="Times New Roman"/>
                <w:sz w:val="20"/>
                <w:szCs w:val="20"/>
                <w:lang w:eastAsia="en-US"/>
              </w:rPr>
            </w:pPr>
            <w:r w:rsidRPr="002E5CE2">
              <w:rPr>
                <w:rFonts w:eastAsia="Times New Roman"/>
                <w:sz w:val="20"/>
                <w:szCs w:val="20"/>
                <w:lang w:eastAsia="en-US"/>
              </w:rPr>
              <w:t>Procedure</w:t>
            </w:r>
            <w:r w:rsidR="00C827F1">
              <w:rPr>
                <w:rFonts w:eastAsia="Times New Roman"/>
                <w:sz w:val="20"/>
                <w:szCs w:val="20"/>
                <w:lang w:eastAsia="en-US"/>
              </w:rPr>
              <w:t xml:space="preserve"> </w:t>
            </w:r>
          </w:p>
        </w:tc>
        <w:tc>
          <w:tcPr>
            <w:tcW w:w="5879" w:type="dxa"/>
          </w:tcPr>
          <w:p w14:paraId="35CB7E45" w14:textId="77777777" w:rsidR="003D3FF3" w:rsidRPr="00440D9F" w:rsidRDefault="00EA0FE9" w:rsidP="00440D9F">
            <w:pPr>
              <w:jc w:val="both"/>
              <w:rPr>
                <w:i/>
                <w:sz w:val="20"/>
                <w:szCs w:val="20"/>
                <w:lang w:val="en-GB"/>
              </w:rPr>
            </w:pPr>
            <w:r>
              <w:rPr>
                <w:sz w:val="20"/>
                <w:szCs w:val="20"/>
                <w:lang w:val="en-GB"/>
              </w:rPr>
              <w:t>1 string</w:t>
            </w:r>
            <w:r w:rsidR="00644160">
              <w:rPr>
                <w:sz w:val="20"/>
                <w:szCs w:val="20"/>
                <w:lang w:val="en-GB"/>
              </w:rPr>
              <w:t xml:space="preserve">, </w:t>
            </w:r>
            <w:r w:rsidR="00C827F1">
              <w:rPr>
                <w:sz w:val="20"/>
                <w:szCs w:val="20"/>
                <w:lang w:val="en-GB"/>
              </w:rPr>
              <w:t>1</w:t>
            </w:r>
            <w:r>
              <w:rPr>
                <w:sz w:val="20"/>
                <w:szCs w:val="20"/>
                <w:lang w:val="en-GB"/>
              </w:rPr>
              <w:t xml:space="preserve"> int</w:t>
            </w:r>
            <w:r w:rsidR="00C827F1">
              <w:rPr>
                <w:sz w:val="20"/>
                <w:szCs w:val="20"/>
                <w:lang w:val="en-GB"/>
              </w:rPr>
              <w:t>eger</w:t>
            </w:r>
            <w:r>
              <w:rPr>
                <w:sz w:val="20"/>
                <w:szCs w:val="20"/>
                <w:lang w:val="en-GB"/>
              </w:rPr>
              <w:t>, 1 string</w:t>
            </w:r>
            <w:r w:rsidR="00DE18CC" w:rsidRPr="002E5CE2">
              <w:rPr>
                <w:sz w:val="20"/>
                <w:szCs w:val="20"/>
                <w:lang w:val="en-GB"/>
              </w:rPr>
              <w:t xml:space="preserve"> (name, </w:t>
            </w:r>
            <w:r>
              <w:rPr>
                <w:sz w:val="20"/>
                <w:szCs w:val="20"/>
                <w:lang w:val="en-GB"/>
              </w:rPr>
              <w:t xml:space="preserve">arity, </w:t>
            </w:r>
            <w:r w:rsidR="00DE18CC" w:rsidRPr="002E5CE2">
              <w:rPr>
                <w:sz w:val="20"/>
                <w:szCs w:val="20"/>
                <w:lang w:val="en-GB"/>
              </w:rPr>
              <w:t>proc source), Physical</w:t>
            </w:r>
            <w:r w:rsidR="00440D9F">
              <w:rPr>
                <w:sz w:val="20"/>
                <w:szCs w:val="20"/>
                <w:lang w:val="en-GB"/>
              </w:rPr>
              <w:t xml:space="preserve"> - </w:t>
            </w:r>
            <w:r w:rsidR="00440D9F">
              <w:rPr>
                <w:i/>
                <w:sz w:val="20"/>
                <w:szCs w:val="20"/>
                <w:lang w:val="en-GB"/>
              </w:rPr>
              <w:t>deprecated: see Procedure2</w:t>
            </w:r>
          </w:p>
        </w:tc>
      </w:tr>
      <w:tr w:rsidR="003D3FF3" w:rsidRPr="002E5CE2" w14:paraId="5A7C61FE" w14:textId="77777777" w:rsidTr="004424D4">
        <w:tc>
          <w:tcPr>
            <w:tcW w:w="1006" w:type="dxa"/>
          </w:tcPr>
          <w:p w14:paraId="5C65CC8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17</w:t>
            </w:r>
          </w:p>
        </w:tc>
        <w:tc>
          <w:tcPr>
            <w:tcW w:w="1728" w:type="dxa"/>
          </w:tcPr>
          <w:p w14:paraId="486419C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5879" w:type="dxa"/>
          </w:tcPr>
          <w:p w14:paraId="433EC79B" w14:textId="4B8415AE" w:rsidR="003D3FF3" w:rsidRPr="002E5CE2" w:rsidRDefault="00DE18CC" w:rsidP="002E5CE2">
            <w:pPr>
              <w:jc w:val="both"/>
              <w:rPr>
                <w:sz w:val="20"/>
                <w:szCs w:val="20"/>
                <w:lang w:val="en-GB"/>
              </w:rPr>
            </w:pPr>
            <w:r w:rsidRPr="002E5CE2">
              <w:rPr>
                <w:sz w:val="20"/>
                <w:szCs w:val="20"/>
                <w:lang w:val="en-GB"/>
              </w:rPr>
              <w:t>1 string (name), 3 integers (table id,</w:t>
            </w:r>
            <w:r w:rsidR="00B02C45" w:rsidRPr="002E5CE2">
              <w:rPr>
                <w:sz w:val="20"/>
                <w:szCs w:val="20"/>
                <w:lang w:val="en-GB"/>
              </w:rPr>
              <w:t xml:space="preserve"> </w:t>
            </w:r>
            <w:r w:rsidR="0049479F">
              <w:rPr>
                <w:sz w:val="20"/>
                <w:szCs w:val="20"/>
                <w:lang w:val="en-GB"/>
              </w:rPr>
              <w:t>triggertype, position, see 9.2.8</w:t>
            </w:r>
            <w:r w:rsidRPr="002E5CE2">
              <w:rPr>
                <w:sz w:val="20"/>
                <w:szCs w:val="20"/>
                <w:lang w:val="en-GB"/>
              </w:rPr>
              <w:t xml:space="preserve">), 1 </w:t>
            </w:r>
            <w:r w:rsidR="00DA1826">
              <w:rPr>
                <w:sz w:val="20"/>
                <w:szCs w:val="20"/>
                <w:lang w:val="en-GB"/>
              </w:rPr>
              <w:t>string</w:t>
            </w:r>
            <w:r w:rsidRPr="002E5CE2">
              <w:rPr>
                <w:sz w:val="20"/>
                <w:szCs w:val="20"/>
                <w:lang w:val="en-GB"/>
              </w:rPr>
              <w:t xml:space="preserve"> (def</w:t>
            </w:r>
            <w:r w:rsidR="00DA1826">
              <w:rPr>
                <w:sz w:val="20"/>
                <w:szCs w:val="20"/>
                <w:lang w:val="en-GB"/>
              </w:rPr>
              <w:t>inition</w:t>
            </w:r>
            <w:r w:rsidRPr="002E5CE2">
              <w:rPr>
                <w:sz w:val="20"/>
                <w:szCs w:val="20"/>
                <w:lang w:val="en-GB"/>
              </w:rPr>
              <w:t>), Physical</w:t>
            </w:r>
          </w:p>
        </w:tc>
      </w:tr>
      <w:tr w:rsidR="003D3FF3" w:rsidRPr="002E5CE2" w14:paraId="0DC91E9E" w14:textId="77777777" w:rsidTr="004424D4">
        <w:tc>
          <w:tcPr>
            <w:tcW w:w="1006" w:type="dxa"/>
          </w:tcPr>
          <w:p w14:paraId="70C8418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18</w:t>
            </w:r>
          </w:p>
        </w:tc>
        <w:tc>
          <w:tcPr>
            <w:tcW w:w="1728" w:type="dxa"/>
          </w:tcPr>
          <w:p w14:paraId="4D88078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5879" w:type="dxa"/>
          </w:tcPr>
          <w:p w14:paraId="7696AF1F" w14:textId="77777777" w:rsidR="003D3FF3" w:rsidRPr="002E5CE2" w:rsidRDefault="008C2AF6" w:rsidP="002E5CE2">
            <w:pPr>
              <w:jc w:val="both"/>
              <w:rPr>
                <w:sz w:val="20"/>
                <w:szCs w:val="20"/>
                <w:lang w:val="en-GB"/>
              </w:rPr>
            </w:pPr>
            <w:r w:rsidRPr="002E5CE2">
              <w:rPr>
                <w:sz w:val="20"/>
                <w:szCs w:val="20"/>
                <w:lang w:val="en-GB"/>
              </w:rPr>
              <w:t xml:space="preserve">2 strings (name, view source), Physical </w:t>
            </w:r>
          </w:p>
        </w:tc>
      </w:tr>
      <w:tr w:rsidR="003D3FF3" w:rsidRPr="002E5CE2" w14:paraId="618F6AB1" w14:textId="77777777" w:rsidTr="004424D4">
        <w:tc>
          <w:tcPr>
            <w:tcW w:w="1006" w:type="dxa"/>
          </w:tcPr>
          <w:p w14:paraId="77A84BA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19</w:t>
            </w:r>
          </w:p>
        </w:tc>
        <w:tc>
          <w:tcPr>
            <w:tcW w:w="1728" w:type="dxa"/>
          </w:tcPr>
          <w:p w14:paraId="0E6BC8C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5879" w:type="dxa"/>
          </w:tcPr>
          <w:p w14:paraId="58020BE6" w14:textId="77777777" w:rsidR="003D3FF3" w:rsidRPr="002E5CE2" w:rsidRDefault="008C2AF6" w:rsidP="002E5CE2">
            <w:pPr>
              <w:jc w:val="both"/>
              <w:rPr>
                <w:sz w:val="20"/>
                <w:szCs w:val="20"/>
                <w:lang w:val="en-GB"/>
              </w:rPr>
            </w:pPr>
            <w:r w:rsidRPr="002E5CE2">
              <w:rPr>
                <w:sz w:val="20"/>
                <w:szCs w:val="20"/>
                <w:lang w:val="en-GB"/>
              </w:rPr>
              <w:t>1 string (name), Physical</w:t>
            </w:r>
          </w:p>
        </w:tc>
      </w:tr>
      <w:tr w:rsidR="003D3FF3" w:rsidRPr="002E5CE2" w14:paraId="3D54DEAC" w14:textId="77777777" w:rsidTr="004424D4">
        <w:tc>
          <w:tcPr>
            <w:tcW w:w="1006" w:type="dxa"/>
          </w:tcPr>
          <w:p w14:paraId="55FCF6F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20</w:t>
            </w:r>
          </w:p>
        </w:tc>
        <w:tc>
          <w:tcPr>
            <w:tcW w:w="1728" w:type="dxa"/>
          </w:tcPr>
          <w:p w14:paraId="649B6CC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5879" w:type="dxa"/>
          </w:tcPr>
          <w:p w14:paraId="39A9ACBF" w14:textId="77777777" w:rsidR="003D3FF3" w:rsidRPr="002E5CE2" w:rsidRDefault="008C2AF6" w:rsidP="00D31938">
            <w:pPr>
              <w:jc w:val="both"/>
              <w:rPr>
                <w:sz w:val="20"/>
                <w:szCs w:val="20"/>
                <w:lang w:val="en-GB"/>
              </w:rPr>
            </w:pPr>
            <w:r w:rsidRPr="002E5CE2">
              <w:rPr>
                <w:sz w:val="20"/>
                <w:szCs w:val="20"/>
                <w:lang w:val="en-GB"/>
              </w:rPr>
              <w:t xml:space="preserve">4 integers (nrecs, </w:t>
            </w:r>
            <w:r w:rsidR="00D31938">
              <w:rPr>
                <w:sz w:val="20"/>
                <w:szCs w:val="20"/>
                <w:lang w:val="en-GB"/>
              </w:rPr>
              <w:t>role</w:t>
            </w:r>
            <w:r w:rsidRPr="002E5CE2">
              <w:rPr>
                <w:sz w:val="20"/>
                <w:szCs w:val="20"/>
                <w:lang w:val="en-GB"/>
              </w:rPr>
              <w:t xml:space="preserve"> id, user id, time)</w:t>
            </w:r>
          </w:p>
        </w:tc>
      </w:tr>
      <w:tr w:rsidR="003D3FF3" w:rsidRPr="002E5CE2" w14:paraId="4A7D9EFB" w14:textId="77777777" w:rsidTr="004424D4">
        <w:tc>
          <w:tcPr>
            <w:tcW w:w="1006" w:type="dxa"/>
          </w:tcPr>
          <w:p w14:paraId="7BEF4AAA"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21</w:t>
            </w:r>
          </w:p>
        </w:tc>
        <w:tc>
          <w:tcPr>
            <w:tcW w:w="1728" w:type="dxa"/>
          </w:tcPr>
          <w:p w14:paraId="26106853"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5879" w:type="dxa"/>
          </w:tcPr>
          <w:p w14:paraId="5E7F08B3" w14:textId="77777777" w:rsidR="003D3FF3" w:rsidRPr="002E5CE2" w:rsidRDefault="0049479F" w:rsidP="002E5CE2">
            <w:pPr>
              <w:jc w:val="both"/>
              <w:rPr>
                <w:sz w:val="20"/>
                <w:szCs w:val="20"/>
                <w:lang w:val="en-GB"/>
              </w:rPr>
            </w:pPr>
            <w:r>
              <w:rPr>
                <w:sz w:val="20"/>
                <w:szCs w:val="20"/>
                <w:lang w:val="en-GB"/>
              </w:rPr>
              <w:t>3 integers (privilege, see 9.2.7</w:t>
            </w:r>
            <w:r w:rsidR="008C2AF6" w:rsidRPr="002E5CE2">
              <w:rPr>
                <w:sz w:val="20"/>
                <w:szCs w:val="20"/>
                <w:lang w:val="en-GB"/>
              </w:rPr>
              <w:t>, object id, grantee id), Physical</w:t>
            </w:r>
          </w:p>
        </w:tc>
      </w:tr>
      <w:tr w:rsidR="003D3FF3" w:rsidRPr="002E5CE2" w14:paraId="5151BCC1" w14:textId="77777777" w:rsidTr="004424D4">
        <w:tc>
          <w:tcPr>
            <w:tcW w:w="1006" w:type="dxa"/>
          </w:tcPr>
          <w:p w14:paraId="5048E8DC"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22</w:t>
            </w:r>
          </w:p>
        </w:tc>
        <w:tc>
          <w:tcPr>
            <w:tcW w:w="1728" w:type="dxa"/>
          </w:tcPr>
          <w:p w14:paraId="181A2C6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5879" w:type="dxa"/>
          </w:tcPr>
          <w:p w14:paraId="3F26DF4F" w14:textId="77777777" w:rsidR="003D3FF3" w:rsidRPr="002E5CE2" w:rsidRDefault="008C2AF6" w:rsidP="002E5CE2">
            <w:pPr>
              <w:jc w:val="both"/>
              <w:rPr>
                <w:sz w:val="20"/>
                <w:szCs w:val="20"/>
                <w:lang w:val="en-GB"/>
              </w:rPr>
            </w:pPr>
            <w:r w:rsidRPr="002E5CE2">
              <w:rPr>
                <w:sz w:val="20"/>
                <w:szCs w:val="20"/>
                <w:lang w:val="en-GB"/>
              </w:rPr>
              <w:t>Grant</w:t>
            </w:r>
          </w:p>
        </w:tc>
      </w:tr>
      <w:tr w:rsidR="003D3FF3" w:rsidRPr="002E5CE2" w14:paraId="38CBE2C0" w14:textId="77777777" w:rsidTr="004424D4">
        <w:tc>
          <w:tcPr>
            <w:tcW w:w="1006" w:type="dxa"/>
          </w:tcPr>
          <w:p w14:paraId="47C316E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23</w:t>
            </w:r>
          </w:p>
        </w:tc>
        <w:tc>
          <w:tcPr>
            <w:tcW w:w="1728" w:type="dxa"/>
          </w:tcPr>
          <w:p w14:paraId="225246C7"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Role</w:t>
            </w:r>
            <w:r w:rsidR="00AB1204">
              <w:rPr>
                <w:rFonts w:eastAsia="Times New Roman"/>
                <w:sz w:val="20"/>
                <w:szCs w:val="20"/>
                <w:lang w:eastAsia="en-US"/>
              </w:rPr>
              <w:t>1</w:t>
            </w:r>
          </w:p>
        </w:tc>
        <w:tc>
          <w:tcPr>
            <w:tcW w:w="5879" w:type="dxa"/>
          </w:tcPr>
          <w:p w14:paraId="4972163C" w14:textId="77777777" w:rsidR="003D3FF3" w:rsidRPr="002E5CE2" w:rsidRDefault="008C2AF6" w:rsidP="002E5CE2">
            <w:pPr>
              <w:jc w:val="both"/>
              <w:rPr>
                <w:sz w:val="20"/>
                <w:szCs w:val="20"/>
                <w:lang w:val="en-GB"/>
              </w:rPr>
            </w:pPr>
            <w:r w:rsidRPr="002E5CE2">
              <w:rPr>
                <w:sz w:val="20"/>
                <w:szCs w:val="20"/>
                <w:lang w:val="en-GB"/>
              </w:rPr>
              <w:t>1 string (name), Physical</w:t>
            </w:r>
            <w:r w:rsidR="009A30E6">
              <w:rPr>
                <w:sz w:val="20"/>
                <w:szCs w:val="20"/>
                <w:lang w:val="en-GB"/>
              </w:rPr>
              <w:t xml:space="preserve">. </w:t>
            </w:r>
            <w:r w:rsidR="009A30E6" w:rsidRPr="009A30E6">
              <w:rPr>
                <w:i/>
                <w:sz w:val="20"/>
                <w:szCs w:val="20"/>
                <w:lang w:val="en-GB"/>
              </w:rPr>
              <w:t>D</w:t>
            </w:r>
            <w:r w:rsidR="00C17B37" w:rsidRPr="009A30E6">
              <w:rPr>
                <w:i/>
                <w:sz w:val="20"/>
                <w:szCs w:val="20"/>
                <w:lang w:val="en-GB"/>
              </w:rPr>
              <w:t>eprecated</w:t>
            </w:r>
            <w:r w:rsidR="00AA3CF8">
              <w:rPr>
                <w:i/>
                <w:sz w:val="20"/>
                <w:szCs w:val="20"/>
                <w:lang w:val="en-GB"/>
              </w:rPr>
              <w:t xml:space="preserve"> – use Role instead</w:t>
            </w:r>
          </w:p>
        </w:tc>
      </w:tr>
      <w:tr w:rsidR="003D3FF3" w:rsidRPr="002E5CE2" w14:paraId="578592CF" w14:textId="77777777" w:rsidTr="004424D4">
        <w:tc>
          <w:tcPr>
            <w:tcW w:w="1006" w:type="dxa"/>
          </w:tcPr>
          <w:p w14:paraId="00C6A942" w14:textId="77777777" w:rsidR="003D3FF3" w:rsidRPr="002E5CE2" w:rsidRDefault="004B02B6"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24</w:t>
            </w:r>
          </w:p>
        </w:tc>
        <w:tc>
          <w:tcPr>
            <w:tcW w:w="1728" w:type="dxa"/>
          </w:tcPr>
          <w:p w14:paraId="605803B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Column2</w:t>
            </w:r>
            <w:r w:rsidR="00237E41" w:rsidRPr="002E5CE2">
              <w:rPr>
                <w:rFonts w:eastAsia="Times New Roman"/>
                <w:sz w:val="20"/>
                <w:szCs w:val="20"/>
                <w:lang w:eastAsia="en-US"/>
              </w:rPr>
              <w:fldChar w:fldCharType="begin"/>
            </w:r>
            <w:r w:rsidR="00A44A70">
              <w:instrText xml:space="preserve"> XE "</w:instrText>
            </w:r>
            <w:r w:rsidR="00A44A70" w:rsidRPr="002E5CE2">
              <w:rPr>
                <w:rFonts w:eastAsia="Times New Roman"/>
                <w:sz w:val="20"/>
                <w:szCs w:val="20"/>
                <w:lang w:eastAsia="en-US"/>
              </w:rPr>
              <w:instrText>Column2</w:instrText>
            </w:r>
            <w:r w:rsidR="00A44A70">
              <w:instrText xml:space="preserve">" </w:instrText>
            </w:r>
            <w:r w:rsidR="00237E41" w:rsidRPr="002E5CE2">
              <w:rPr>
                <w:rFonts w:eastAsia="Times New Roman"/>
                <w:sz w:val="20"/>
                <w:szCs w:val="20"/>
                <w:lang w:eastAsia="en-US"/>
              </w:rPr>
              <w:fldChar w:fldCharType="end"/>
            </w:r>
          </w:p>
        </w:tc>
        <w:tc>
          <w:tcPr>
            <w:tcW w:w="5879" w:type="dxa"/>
          </w:tcPr>
          <w:p w14:paraId="2B939345" w14:textId="77777777" w:rsidR="003D3FF3" w:rsidRPr="007B0BD9" w:rsidRDefault="00A873B4" w:rsidP="005556B4">
            <w:pPr>
              <w:jc w:val="both"/>
              <w:rPr>
                <w:sz w:val="20"/>
                <w:lang w:val="en-GB"/>
              </w:rPr>
            </w:pPr>
            <w:r w:rsidRPr="002E5CE2">
              <w:rPr>
                <w:sz w:val="20"/>
                <w:szCs w:val="20"/>
                <w:lang w:val="en-GB"/>
              </w:rPr>
              <w:t>1 strin</w:t>
            </w:r>
            <w:r w:rsidR="005556B4">
              <w:rPr>
                <w:sz w:val="20"/>
                <w:szCs w:val="20"/>
                <w:lang w:val="en-GB"/>
              </w:rPr>
              <w:t>g (default</w:t>
            </w:r>
            <w:r w:rsidR="008C2AF6" w:rsidRPr="002E5CE2">
              <w:rPr>
                <w:sz w:val="20"/>
                <w:szCs w:val="20"/>
                <w:lang w:val="en-GB"/>
              </w:rPr>
              <w:t>)</w:t>
            </w:r>
            <w:r w:rsidR="00047403" w:rsidRPr="002E5CE2">
              <w:rPr>
                <w:sz w:val="20"/>
                <w:szCs w:val="20"/>
                <w:lang w:val="en-GB"/>
              </w:rPr>
              <w:t>,</w:t>
            </w:r>
            <w:r w:rsidRPr="002E5CE2">
              <w:rPr>
                <w:sz w:val="20"/>
                <w:szCs w:val="20"/>
                <w:lang w:val="en-GB"/>
              </w:rPr>
              <w:t xml:space="preserve"> </w:t>
            </w:r>
            <w:r w:rsidR="002538D7">
              <w:rPr>
                <w:sz w:val="20"/>
                <w:szCs w:val="20"/>
                <w:lang w:val="en-GB"/>
              </w:rPr>
              <w:t>1</w:t>
            </w:r>
            <w:r w:rsidR="005556B4">
              <w:rPr>
                <w:sz w:val="20"/>
                <w:szCs w:val="20"/>
                <w:lang w:val="en-GB"/>
              </w:rPr>
              <w:t xml:space="preserve"> boolean (notNull</w:t>
            </w:r>
            <w:r w:rsidR="00047403" w:rsidRPr="002E5CE2">
              <w:rPr>
                <w:sz w:val="20"/>
                <w:szCs w:val="20"/>
                <w:lang w:val="en-GB"/>
              </w:rPr>
              <w:t>)</w:t>
            </w:r>
            <w:r w:rsidR="008C2AF6" w:rsidRPr="002E5CE2">
              <w:rPr>
                <w:sz w:val="20"/>
                <w:szCs w:val="20"/>
                <w:lang w:val="en-GB"/>
              </w:rPr>
              <w:t>,</w:t>
            </w:r>
            <w:r w:rsidR="002538D7">
              <w:rPr>
                <w:sz w:val="20"/>
                <w:szCs w:val="20"/>
                <w:lang w:val="en-GB"/>
              </w:rPr>
              <w:t xml:space="preserve"> 1 GenerationRule,</w:t>
            </w:r>
            <w:r w:rsidR="008C2AF6" w:rsidRPr="002E5CE2">
              <w:rPr>
                <w:sz w:val="20"/>
                <w:szCs w:val="20"/>
                <w:lang w:val="en-GB"/>
              </w:rPr>
              <w:t xml:space="preserve"> Column</w:t>
            </w:r>
            <w:r w:rsidR="009A30E6">
              <w:rPr>
                <w:sz w:val="20"/>
                <w:szCs w:val="20"/>
                <w:lang w:val="en-GB"/>
              </w:rPr>
              <w:t xml:space="preserve"> </w:t>
            </w:r>
            <w:r w:rsidR="009A30E6">
              <w:rPr>
                <w:i/>
                <w:sz w:val="20"/>
                <w:szCs w:val="20"/>
                <w:lang w:val="en-GB"/>
              </w:rPr>
              <w:t>Deprecated</w:t>
            </w:r>
          </w:p>
        </w:tc>
      </w:tr>
      <w:tr w:rsidR="00FB04C2" w:rsidRPr="002E5CE2" w14:paraId="42CA7603" w14:textId="77777777" w:rsidTr="004424D4">
        <w:tc>
          <w:tcPr>
            <w:tcW w:w="1006" w:type="dxa"/>
          </w:tcPr>
          <w:p w14:paraId="3A5DF9BF"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25</w:t>
            </w:r>
          </w:p>
        </w:tc>
        <w:tc>
          <w:tcPr>
            <w:tcW w:w="1728" w:type="dxa"/>
          </w:tcPr>
          <w:p w14:paraId="4242F977"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5879" w:type="dxa"/>
          </w:tcPr>
          <w:p w14:paraId="1E692558" w14:textId="4849BD2F" w:rsidR="00FB04C2" w:rsidRPr="002E5CE2" w:rsidRDefault="00FB04C2" w:rsidP="002E5CE2">
            <w:pPr>
              <w:jc w:val="both"/>
              <w:rPr>
                <w:sz w:val="20"/>
                <w:szCs w:val="20"/>
                <w:lang w:val="en-GB"/>
              </w:rPr>
            </w:pPr>
            <w:r w:rsidRPr="002E5CE2">
              <w:rPr>
                <w:sz w:val="20"/>
                <w:szCs w:val="20"/>
                <w:lang w:val="en-GB"/>
              </w:rPr>
              <w:t>1 integer (under</w:t>
            </w:r>
            <w:r w:rsidR="00DC6D54" w:rsidRPr="002E5CE2">
              <w:rPr>
                <w:sz w:val="20"/>
                <w:szCs w:val="20"/>
                <w:lang w:val="en-GB"/>
              </w:rPr>
              <w:t xml:space="preserve"> type id</w:t>
            </w:r>
            <w:r w:rsidRPr="002E5CE2">
              <w:rPr>
                <w:sz w:val="20"/>
                <w:szCs w:val="20"/>
                <w:lang w:val="en-GB"/>
              </w:rPr>
              <w:t xml:space="preserve">), </w:t>
            </w:r>
            <w:r w:rsidR="003C25C6">
              <w:rPr>
                <w:sz w:val="20"/>
                <w:szCs w:val="20"/>
                <w:lang w:val="en-GB"/>
              </w:rPr>
              <w:t>Table</w:t>
            </w:r>
          </w:p>
        </w:tc>
      </w:tr>
      <w:tr w:rsidR="00FB04C2" w:rsidRPr="002E5CE2" w14:paraId="2038E2F3" w14:textId="77777777" w:rsidTr="004424D4">
        <w:tc>
          <w:tcPr>
            <w:tcW w:w="1006" w:type="dxa"/>
          </w:tcPr>
          <w:p w14:paraId="6C1E3125"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26</w:t>
            </w:r>
          </w:p>
        </w:tc>
        <w:tc>
          <w:tcPr>
            <w:tcW w:w="1728" w:type="dxa"/>
          </w:tcPr>
          <w:p w14:paraId="5D505366"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5879" w:type="dxa"/>
          </w:tcPr>
          <w:p w14:paraId="6D9C4CBD" w14:textId="77777777" w:rsidR="00FB04C2" w:rsidRPr="00440D9F" w:rsidRDefault="00FB04C2" w:rsidP="002E5CE2">
            <w:pPr>
              <w:jc w:val="both"/>
              <w:rPr>
                <w:i/>
                <w:sz w:val="20"/>
                <w:szCs w:val="20"/>
                <w:lang w:val="en-GB"/>
              </w:rPr>
            </w:pPr>
            <w:r w:rsidRPr="002E5CE2">
              <w:rPr>
                <w:sz w:val="20"/>
                <w:szCs w:val="20"/>
                <w:lang w:val="en-GB"/>
              </w:rPr>
              <w:t>2 integers (type id, methodtype: see 9.2.</w:t>
            </w:r>
            <w:r w:rsidR="0049479F">
              <w:rPr>
                <w:sz w:val="20"/>
                <w:szCs w:val="20"/>
                <w:lang w:val="en-GB"/>
              </w:rPr>
              <w:t>6</w:t>
            </w:r>
            <w:r w:rsidRPr="002E5CE2">
              <w:rPr>
                <w:sz w:val="20"/>
                <w:szCs w:val="20"/>
                <w:lang w:val="en-GB"/>
              </w:rPr>
              <w:t>), Procedure</w:t>
            </w:r>
            <w:r w:rsidR="00440D9F">
              <w:rPr>
                <w:sz w:val="20"/>
                <w:szCs w:val="20"/>
                <w:lang w:val="en-GB"/>
              </w:rPr>
              <w:t xml:space="preserve"> - </w:t>
            </w:r>
            <w:r w:rsidR="00440D9F">
              <w:rPr>
                <w:i/>
                <w:sz w:val="20"/>
                <w:szCs w:val="20"/>
                <w:lang w:val="en-GB"/>
              </w:rPr>
              <w:t>deprecated: see Method2</w:t>
            </w:r>
          </w:p>
        </w:tc>
      </w:tr>
      <w:tr w:rsidR="00FB04C2" w:rsidRPr="002E5CE2" w14:paraId="3B247874" w14:textId="77777777" w:rsidTr="004424D4">
        <w:tc>
          <w:tcPr>
            <w:tcW w:w="1006" w:type="dxa"/>
          </w:tcPr>
          <w:p w14:paraId="41675A85" w14:textId="77777777" w:rsidR="00FB04C2" w:rsidRPr="00050E68" w:rsidRDefault="00FB04C2" w:rsidP="002E5CE2">
            <w:pPr>
              <w:autoSpaceDE w:val="0"/>
              <w:autoSpaceDN w:val="0"/>
              <w:adjustRightInd w:val="0"/>
              <w:jc w:val="center"/>
              <w:rPr>
                <w:rFonts w:eastAsia="Times New Roman"/>
                <w:i/>
                <w:iCs/>
                <w:sz w:val="20"/>
                <w:szCs w:val="20"/>
                <w:lang w:eastAsia="en-US"/>
              </w:rPr>
            </w:pPr>
            <w:r w:rsidRPr="00050E68">
              <w:rPr>
                <w:rFonts w:eastAsia="Times New Roman"/>
                <w:i/>
                <w:iCs/>
                <w:sz w:val="20"/>
                <w:szCs w:val="20"/>
                <w:lang w:eastAsia="en-US"/>
              </w:rPr>
              <w:t>27</w:t>
            </w:r>
          </w:p>
        </w:tc>
        <w:tc>
          <w:tcPr>
            <w:tcW w:w="1728" w:type="dxa"/>
          </w:tcPr>
          <w:p w14:paraId="35087CC7" w14:textId="07DCC2A5" w:rsidR="00FB04C2" w:rsidRPr="00050E68"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r w:rsidR="00237E41" w:rsidRPr="00050E68">
              <w:rPr>
                <w:rFonts w:eastAsia="Times New Roman"/>
                <w:i/>
                <w:iCs/>
                <w:sz w:val="20"/>
                <w:szCs w:val="20"/>
                <w:lang w:eastAsia="en-US"/>
              </w:rPr>
              <w:fldChar w:fldCharType="begin"/>
            </w:r>
            <w:r w:rsidR="00A44A70" w:rsidRPr="00050E68">
              <w:rPr>
                <w:i/>
                <w:iCs/>
              </w:rPr>
              <w:instrText xml:space="preserve"> XE "</w:instrText>
            </w:r>
            <w:r w:rsidR="00A44A70" w:rsidRPr="00050E68">
              <w:rPr>
                <w:rFonts w:eastAsia="Times New Roman"/>
                <w:i/>
                <w:iCs/>
                <w:sz w:val="20"/>
                <w:szCs w:val="20"/>
                <w:lang w:eastAsia="en-US"/>
              </w:rPr>
              <w:instrText>Transaction2</w:instrText>
            </w:r>
            <w:r w:rsidR="00A44A70" w:rsidRPr="00050E68">
              <w:rPr>
                <w:i/>
                <w:iCs/>
              </w:rPr>
              <w:instrText xml:space="preserve">" </w:instrText>
            </w:r>
            <w:r w:rsidR="00237E41" w:rsidRPr="00050E68">
              <w:rPr>
                <w:rFonts w:eastAsia="Times New Roman"/>
                <w:i/>
                <w:iCs/>
                <w:sz w:val="20"/>
                <w:szCs w:val="20"/>
                <w:lang w:eastAsia="en-US"/>
              </w:rPr>
              <w:fldChar w:fldCharType="end"/>
            </w:r>
          </w:p>
        </w:tc>
        <w:tc>
          <w:tcPr>
            <w:tcW w:w="5879" w:type="dxa"/>
          </w:tcPr>
          <w:p w14:paraId="21A7BDAE" w14:textId="3B23DB21" w:rsidR="00FB04C2" w:rsidRPr="00050E68" w:rsidRDefault="00FB04C2" w:rsidP="002E5CE2">
            <w:pPr>
              <w:jc w:val="both"/>
              <w:rPr>
                <w:i/>
                <w:iCs/>
                <w:sz w:val="20"/>
                <w:szCs w:val="20"/>
                <w:lang w:val="en-GB"/>
              </w:rPr>
            </w:pPr>
          </w:p>
        </w:tc>
      </w:tr>
      <w:tr w:rsidR="00C77056" w:rsidRPr="002E5CE2" w14:paraId="6785C705" w14:textId="77777777" w:rsidTr="004424D4">
        <w:tc>
          <w:tcPr>
            <w:tcW w:w="1006" w:type="dxa"/>
          </w:tcPr>
          <w:p w14:paraId="012DD57B" w14:textId="77777777" w:rsidR="00C77056" w:rsidRPr="002E5CE2" w:rsidRDefault="00C7705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28</w:t>
            </w:r>
          </w:p>
        </w:tc>
        <w:tc>
          <w:tcPr>
            <w:tcW w:w="1728" w:type="dxa"/>
          </w:tcPr>
          <w:p w14:paraId="56639345" w14:textId="77777777" w:rsidR="00C77056" w:rsidRPr="002E5CE2" w:rsidRDefault="00C77056"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5879" w:type="dxa"/>
          </w:tcPr>
          <w:p w14:paraId="451591C3" w14:textId="77777777" w:rsidR="00C77056" w:rsidRPr="002E5CE2" w:rsidRDefault="00C77056" w:rsidP="002E5CE2">
            <w:pPr>
              <w:jc w:val="both"/>
              <w:rPr>
                <w:sz w:val="20"/>
                <w:szCs w:val="20"/>
                <w:lang w:val="en-GB"/>
              </w:rPr>
            </w:pPr>
            <w:r>
              <w:rPr>
                <w:sz w:val="20"/>
                <w:szCs w:val="20"/>
                <w:lang w:val="en-GB"/>
              </w:rPr>
              <w:t>3 integers (type</w:t>
            </w:r>
            <w:r w:rsidR="0049479F">
              <w:rPr>
                <w:sz w:val="20"/>
                <w:szCs w:val="20"/>
                <w:lang w:val="en-GB"/>
              </w:rPr>
              <w:t xml:space="preserve"> def, func def, flags: see 9.2.9</w:t>
            </w:r>
            <w:r>
              <w:rPr>
                <w:sz w:val="20"/>
                <w:szCs w:val="20"/>
                <w:lang w:val="en-GB"/>
              </w:rPr>
              <w:t>)</w:t>
            </w:r>
            <w:r w:rsidR="005E2141">
              <w:rPr>
                <w:sz w:val="20"/>
                <w:szCs w:val="20"/>
                <w:lang w:val="en-GB"/>
              </w:rPr>
              <w:t>, Physical</w:t>
            </w:r>
          </w:p>
        </w:tc>
      </w:tr>
      <w:tr w:rsidR="00691578" w:rsidRPr="002E5CE2" w14:paraId="1AF74011" w14:textId="77777777" w:rsidTr="004424D4">
        <w:tc>
          <w:tcPr>
            <w:tcW w:w="1006" w:type="dxa"/>
          </w:tcPr>
          <w:p w14:paraId="1230FB36" w14:textId="77777777" w:rsidR="00691578" w:rsidRDefault="00691578"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29</w:t>
            </w:r>
          </w:p>
        </w:tc>
        <w:tc>
          <w:tcPr>
            <w:tcW w:w="1728" w:type="dxa"/>
          </w:tcPr>
          <w:p w14:paraId="7C220BC6" w14:textId="2AA0514E" w:rsidR="00691578" w:rsidRPr="00586BEE" w:rsidRDefault="00586BEE" w:rsidP="002E5CE2">
            <w:pPr>
              <w:autoSpaceDE w:val="0"/>
              <w:autoSpaceDN w:val="0"/>
              <w:adjustRightInd w:val="0"/>
              <w:rPr>
                <w:rFonts w:eastAsia="Times New Roman"/>
                <w:i/>
                <w:iCs/>
                <w:sz w:val="20"/>
                <w:szCs w:val="20"/>
                <w:lang w:eastAsia="en-US"/>
              </w:rPr>
            </w:pPr>
            <w:r w:rsidRPr="00586BEE">
              <w:rPr>
                <w:rFonts w:eastAsia="Times New Roman"/>
                <w:i/>
                <w:iCs/>
                <w:sz w:val="20"/>
                <w:szCs w:val="20"/>
                <w:lang w:eastAsia="en-US"/>
              </w:rPr>
              <w:t>NotUsed</w:t>
            </w:r>
          </w:p>
        </w:tc>
        <w:tc>
          <w:tcPr>
            <w:tcW w:w="5879" w:type="dxa"/>
          </w:tcPr>
          <w:p w14:paraId="412A9DDF" w14:textId="635BE56A" w:rsidR="00691578" w:rsidRPr="007B0BD9" w:rsidRDefault="00691578" w:rsidP="00ED7E00">
            <w:pPr>
              <w:jc w:val="both"/>
              <w:rPr>
                <w:sz w:val="20"/>
                <w:lang w:val="en-GB"/>
              </w:rPr>
            </w:pPr>
          </w:p>
        </w:tc>
      </w:tr>
      <w:tr w:rsidR="00DC1342" w:rsidRPr="002E5CE2" w14:paraId="7932C7C7" w14:textId="77777777" w:rsidTr="004424D4">
        <w:tc>
          <w:tcPr>
            <w:tcW w:w="1006" w:type="dxa"/>
          </w:tcPr>
          <w:p w14:paraId="1A618DAA" w14:textId="77777777" w:rsidR="00DC1342" w:rsidRDefault="00DC1342"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30</w:t>
            </w:r>
          </w:p>
        </w:tc>
        <w:tc>
          <w:tcPr>
            <w:tcW w:w="1728" w:type="dxa"/>
          </w:tcPr>
          <w:p w14:paraId="2B848328" w14:textId="77777777" w:rsidR="00DC1342" w:rsidRDefault="0034027A" w:rsidP="002E5CE2">
            <w:pPr>
              <w:autoSpaceDE w:val="0"/>
              <w:autoSpaceDN w:val="0"/>
              <w:adjustRightInd w:val="0"/>
              <w:rPr>
                <w:rFonts w:eastAsia="Times New Roman"/>
                <w:sz w:val="20"/>
                <w:szCs w:val="20"/>
                <w:lang w:eastAsia="en-US"/>
              </w:rPr>
            </w:pPr>
            <w:r>
              <w:rPr>
                <w:rFonts w:eastAsia="Times New Roman"/>
                <w:sz w:val="20"/>
                <w:szCs w:val="20"/>
                <w:lang w:eastAsia="en-US"/>
              </w:rPr>
              <w:t>DateType</w:t>
            </w:r>
          </w:p>
        </w:tc>
        <w:tc>
          <w:tcPr>
            <w:tcW w:w="5879" w:type="dxa"/>
          </w:tcPr>
          <w:p w14:paraId="15A86B8D" w14:textId="77777777" w:rsidR="00DC1342" w:rsidRDefault="00DC1342" w:rsidP="002E5CE2">
            <w:pPr>
              <w:jc w:val="both"/>
              <w:rPr>
                <w:sz w:val="20"/>
                <w:szCs w:val="20"/>
                <w:lang w:val="en-GB"/>
              </w:rPr>
            </w:pPr>
            <w:r>
              <w:rPr>
                <w:sz w:val="20"/>
                <w:szCs w:val="20"/>
                <w:lang w:val="en-GB"/>
              </w:rPr>
              <w:t>2 integers (start</w:t>
            </w:r>
            <w:r w:rsidR="008B726F">
              <w:rPr>
                <w:sz w:val="20"/>
                <w:szCs w:val="20"/>
                <w:lang w:val="en-GB"/>
              </w:rPr>
              <w:t xml:space="preserve"> field</w:t>
            </w:r>
            <w:r>
              <w:rPr>
                <w:sz w:val="20"/>
                <w:szCs w:val="20"/>
                <w:lang w:val="en-GB"/>
              </w:rPr>
              <w:t>, end</w:t>
            </w:r>
            <w:r w:rsidR="008B726F">
              <w:rPr>
                <w:sz w:val="20"/>
                <w:szCs w:val="20"/>
                <w:lang w:val="en-GB"/>
              </w:rPr>
              <w:t xml:space="preserve"> field</w:t>
            </w:r>
            <w:r>
              <w:rPr>
                <w:sz w:val="20"/>
                <w:szCs w:val="20"/>
                <w:lang w:val="en-GB"/>
              </w:rPr>
              <w:t>, see 9.2.10). Domain (dataLength and scale are for seconds precision)</w:t>
            </w:r>
            <w:r w:rsidR="005E2141">
              <w:rPr>
                <w:sz w:val="20"/>
                <w:szCs w:val="20"/>
                <w:lang w:val="en-GB"/>
              </w:rPr>
              <w:t>, Physical</w:t>
            </w:r>
          </w:p>
        </w:tc>
      </w:tr>
      <w:tr w:rsidR="0061144A" w:rsidRPr="002E5CE2" w14:paraId="5DD453A8" w14:textId="77777777" w:rsidTr="004424D4">
        <w:tc>
          <w:tcPr>
            <w:tcW w:w="1006" w:type="dxa"/>
          </w:tcPr>
          <w:p w14:paraId="2C27090B" w14:textId="77777777" w:rsidR="0061144A" w:rsidRPr="00DA0318" w:rsidRDefault="0061144A" w:rsidP="002E5CE2">
            <w:pPr>
              <w:autoSpaceDE w:val="0"/>
              <w:autoSpaceDN w:val="0"/>
              <w:adjustRightInd w:val="0"/>
              <w:jc w:val="center"/>
              <w:rPr>
                <w:rFonts w:eastAsia="Times New Roman"/>
                <w:i/>
                <w:sz w:val="20"/>
                <w:szCs w:val="20"/>
                <w:lang w:eastAsia="en-US"/>
              </w:rPr>
            </w:pPr>
            <w:r w:rsidRPr="00DA0318">
              <w:rPr>
                <w:rFonts w:eastAsia="Times New Roman"/>
                <w:i/>
                <w:sz w:val="20"/>
                <w:szCs w:val="20"/>
                <w:lang w:eastAsia="en-US"/>
              </w:rPr>
              <w:t>31</w:t>
            </w:r>
          </w:p>
        </w:tc>
        <w:tc>
          <w:tcPr>
            <w:tcW w:w="1728" w:type="dxa"/>
          </w:tcPr>
          <w:p w14:paraId="7092A643" w14:textId="4D391BF1" w:rsidR="0061144A" w:rsidRPr="00DA0318" w:rsidRDefault="00510DB9" w:rsidP="002E5CE2">
            <w:pPr>
              <w:autoSpaceDE w:val="0"/>
              <w:autoSpaceDN w:val="0"/>
              <w:adjustRightInd w:val="0"/>
              <w:rPr>
                <w:rFonts w:eastAsia="Times New Roman"/>
                <w:i/>
                <w:sz w:val="20"/>
                <w:szCs w:val="20"/>
                <w:lang w:eastAsia="en-US"/>
              </w:rPr>
            </w:pPr>
            <w:r>
              <w:rPr>
                <w:rFonts w:eastAsia="Times New Roman"/>
                <w:i/>
                <w:sz w:val="20"/>
                <w:szCs w:val="20"/>
                <w:lang w:eastAsia="en-US"/>
              </w:rPr>
              <w:t>Not Used</w:t>
            </w:r>
          </w:p>
        </w:tc>
        <w:tc>
          <w:tcPr>
            <w:tcW w:w="5879" w:type="dxa"/>
          </w:tcPr>
          <w:p w14:paraId="45014C2E" w14:textId="6C821FEC" w:rsidR="0061144A" w:rsidRPr="00DA0318" w:rsidRDefault="0061144A" w:rsidP="002E5CE2">
            <w:pPr>
              <w:jc w:val="both"/>
              <w:rPr>
                <w:i/>
                <w:sz w:val="20"/>
                <w:szCs w:val="20"/>
                <w:lang w:val="en-GB"/>
              </w:rPr>
            </w:pPr>
          </w:p>
        </w:tc>
      </w:tr>
      <w:tr w:rsidR="00DB0E4D" w:rsidRPr="002174BC" w14:paraId="197390DE" w14:textId="77777777" w:rsidTr="004424D4">
        <w:tc>
          <w:tcPr>
            <w:tcW w:w="1006" w:type="dxa"/>
          </w:tcPr>
          <w:p w14:paraId="359A30CB" w14:textId="77777777" w:rsidR="00DB0E4D" w:rsidRPr="002174BC" w:rsidRDefault="00DB0E4D" w:rsidP="002E5CE2">
            <w:pPr>
              <w:autoSpaceDE w:val="0"/>
              <w:autoSpaceDN w:val="0"/>
              <w:adjustRightInd w:val="0"/>
              <w:jc w:val="center"/>
              <w:rPr>
                <w:rFonts w:eastAsia="Times New Roman"/>
                <w:i/>
                <w:iCs/>
                <w:sz w:val="20"/>
                <w:szCs w:val="20"/>
                <w:lang w:eastAsia="en-US"/>
              </w:rPr>
            </w:pPr>
            <w:r w:rsidRPr="002174BC">
              <w:rPr>
                <w:rFonts w:eastAsia="Times New Roman"/>
                <w:i/>
                <w:iCs/>
                <w:sz w:val="20"/>
                <w:szCs w:val="20"/>
                <w:lang w:eastAsia="en-US"/>
              </w:rPr>
              <w:t>32</w:t>
            </w:r>
          </w:p>
        </w:tc>
        <w:tc>
          <w:tcPr>
            <w:tcW w:w="1728" w:type="dxa"/>
          </w:tcPr>
          <w:p w14:paraId="774EB0A3" w14:textId="22F1DC32" w:rsidR="00DB0E4D" w:rsidRPr="002174BC"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20DB55B4" w14:textId="71C1F339" w:rsidR="00DB0E4D" w:rsidRPr="002174BC" w:rsidRDefault="00DB0E4D" w:rsidP="002E5CE2">
            <w:pPr>
              <w:jc w:val="both"/>
              <w:rPr>
                <w:i/>
                <w:iCs/>
                <w:sz w:val="20"/>
                <w:szCs w:val="20"/>
                <w:lang w:val="en-GB"/>
              </w:rPr>
            </w:pPr>
          </w:p>
        </w:tc>
      </w:tr>
      <w:tr w:rsidR="00DB0E4D" w:rsidRPr="002E5CE2" w14:paraId="69A12533" w14:textId="77777777" w:rsidTr="004424D4">
        <w:tc>
          <w:tcPr>
            <w:tcW w:w="1006" w:type="dxa"/>
          </w:tcPr>
          <w:p w14:paraId="01894A27" w14:textId="77777777" w:rsidR="00DB0E4D" w:rsidRDefault="00DB0E4D"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33</w:t>
            </w:r>
          </w:p>
        </w:tc>
        <w:tc>
          <w:tcPr>
            <w:tcW w:w="1728" w:type="dxa"/>
          </w:tcPr>
          <w:p w14:paraId="0AEE61CF" w14:textId="31CE2A4A" w:rsidR="00DB0E4D" w:rsidRPr="00510DB9" w:rsidRDefault="00510DB9" w:rsidP="002E5CE2">
            <w:pPr>
              <w:autoSpaceDE w:val="0"/>
              <w:autoSpaceDN w:val="0"/>
              <w:adjustRightInd w:val="0"/>
              <w:rPr>
                <w:rFonts w:eastAsia="Times New Roman"/>
                <w:i/>
                <w:iCs/>
                <w:sz w:val="20"/>
                <w:szCs w:val="20"/>
                <w:lang w:eastAsia="en-US"/>
              </w:rPr>
            </w:pPr>
            <w:r w:rsidRPr="00510DB9">
              <w:rPr>
                <w:rFonts w:eastAsia="Times New Roman"/>
                <w:i/>
                <w:iCs/>
                <w:sz w:val="20"/>
                <w:szCs w:val="20"/>
                <w:lang w:eastAsia="en-US"/>
              </w:rPr>
              <w:t>Not Used</w:t>
            </w:r>
          </w:p>
        </w:tc>
        <w:tc>
          <w:tcPr>
            <w:tcW w:w="5879" w:type="dxa"/>
          </w:tcPr>
          <w:p w14:paraId="762AF90C" w14:textId="3399365E" w:rsidR="00DB0E4D" w:rsidRDefault="00DB0E4D" w:rsidP="002E5CE2">
            <w:pPr>
              <w:jc w:val="both"/>
              <w:rPr>
                <w:sz w:val="20"/>
                <w:szCs w:val="20"/>
                <w:lang w:val="en-GB"/>
              </w:rPr>
            </w:pPr>
          </w:p>
        </w:tc>
      </w:tr>
      <w:tr w:rsidR="0049479F" w:rsidRPr="002E5CE2" w14:paraId="307FD067" w14:textId="77777777" w:rsidTr="004424D4">
        <w:tc>
          <w:tcPr>
            <w:tcW w:w="1006" w:type="dxa"/>
          </w:tcPr>
          <w:p w14:paraId="661D040B" w14:textId="77777777" w:rsidR="0049479F" w:rsidRDefault="004947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34</w:t>
            </w:r>
          </w:p>
        </w:tc>
        <w:tc>
          <w:tcPr>
            <w:tcW w:w="1728" w:type="dxa"/>
          </w:tcPr>
          <w:p w14:paraId="02311721" w14:textId="77777777" w:rsidR="0049479F" w:rsidRDefault="0049479F" w:rsidP="002E5CE2">
            <w:pPr>
              <w:autoSpaceDE w:val="0"/>
              <w:autoSpaceDN w:val="0"/>
              <w:adjustRightInd w:val="0"/>
              <w:rPr>
                <w:rFonts w:eastAsia="Times New Roman"/>
                <w:sz w:val="20"/>
                <w:szCs w:val="20"/>
                <w:lang w:eastAsia="en-US"/>
              </w:rPr>
            </w:pPr>
            <w:r>
              <w:rPr>
                <w:rFonts w:eastAsia="Times New Roman"/>
                <w:sz w:val="20"/>
                <w:szCs w:val="20"/>
                <w:lang w:eastAsia="en-US"/>
              </w:rPr>
              <w:t>Type1</w:t>
            </w:r>
          </w:p>
        </w:tc>
        <w:tc>
          <w:tcPr>
            <w:tcW w:w="5879" w:type="dxa"/>
          </w:tcPr>
          <w:p w14:paraId="30510D81" w14:textId="77777777" w:rsidR="0049479F" w:rsidRDefault="0049479F" w:rsidP="002E5CE2">
            <w:pPr>
              <w:jc w:val="both"/>
              <w:rPr>
                <w:sz w:val="20"/>
                <w:szCs w:val="20"/>
                <w:lang w:val="en-GB"/>
              </w:rPr>
            </w:pPr>
            <w:r>
              <w:rPr>
                <w:sz w:val="20"/>
                <w:szCs w:val="20"/>
                <w:lang w:val="en-GB"/>
              </w:rPr>
              <w:t>1 string (with uri), Type</w:t>
            </w:r>
          </w:p>
        </w:tc>
      </w:tr>
      <w:tr w:rsidR="00C827F1" w:rsidRPr="002E5CE2" w14:paraId="46986F24" w14:textId="77777777" w:rsidTr="004424D4">
        <w:tc>
          <w:tcPr>
            <w:tcW w:w="1006" w:type="dxa"/>
          </w:tcPr>
          <w:p w14:paraId="326AD549"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35</w:t>
            </w:r>
          </w:p>
        </w:tc>
        <w:tc>
          <w:tcPr>
            <w:tcW w:w="1728" w:type="dxa"/>
          </w:tcPr>
          <w:p w14:paraId="47853181"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Procedure2</w:t>
            </w:r>
          </w:p>
        </w:tc>
        <w:tc>
          <w:tcPr>
            <w:tcW w:w="5879" w:type="dxa"/>
          </w:tcPr>
          <w:p w14:paraId="5BC8EF7D" w14:textId="62753DB1" w:rsidR="00C827F1" w:rsidRDefault="00C827F1" w:rsidP="002E5CE2">
            <w:pPr>
              <w:jc w:val="both"/>
              <w:rPr>
                <w:sz w:val="20"/>
                <w:szCs w:val="20"/>
                <w:lang w:val="en-GB"/>
              </w:rPr>
            </w:pPr>
            <w:r>
              <w:rPr>
                <w:sz w:val="20"/>
                <w:szCs w:val="20"/>
                <w:lang w:val="en-GB"/>
              </w:rPr>
              <w:t>1 string, 2 integers, 1 string</w:t>
            </w:r>
            <w:r w:rsidRPr="002E5CE2">
              <w:rPr>
                <w:sz w:val="20"/>
                <w:szCs w:val="20"/>
                <w:lang w:val="en-GB"/>
              </w:rPr>
              <w:t xml:space="preserve"> (name, </w:t>
            </w:r>
            <w:r>
              <w:rPr>
                <w:sz w:val="20"/>
                <w:szCs w:val="20"/>
                <w:lang w:val="en-GB"/>
              </w:rPr>
              <w:t>arity</w:t>
            </w:r>
            <w:r w:rsidR="00957044">
              <w:rPr>
                <w:rStyle w:val="FootnoteReference"/>
                <w:sz w:val="20"/>
                <w:szCs w:val="20"/>
                <w:lang w:val="en-GB"/>
              </w:rPr>
              <w:footnoteReference w:id="56"/>
            </w:r>
            <w:r>
              <w:rPr>
                <w:sz w:val="20"/>
                <w:szCs w:val="20"/>
                <w:lang w:val="en-GB"/>
              </w:rPr>
              <w:t xml:space="preserve">, ret type id, </w:t>
            </w:r>
            <w:r w:rsidRPr="002E5CE2">
              <w:rPr>
                <w:sz w:val="20"/>
                <w:szCs w:val="20"/>
                <w:lang w:val="en-GB"/>
              </w:rPr>
              <w:t>proc source), Physical</w:t>
            </w:r>
          </w:p>
        </w:tc>
      </w:tr>
      <w:tr w:rsidR="00C827F1" w:rsidRPr="002E5CE2" w14:paraId="1E8090E6" w14:textId="77777777" w:rsidTr="004424D4">
        <w:tc>
          <w:tcPr>
            <w:tcW w:w="1006" w:type="dxa"/>
          </w:tcPr>
          <w:p w14:paraId="60ECA506"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36</w:t>
            </w:r>
          </w:p>
        </w:tc>
        <w:tc>
          <w:tcPr>
            <w:tcW w:w="1728" w:type="dxa"/>
          </w:tcPr>
          <w:p w14:paraId="7183B510"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Method2</w:t>
            </w:r>
          </w:p>
        </w:tc>
        <w:tc>
          <w:tcPr>
            <w:tcW w:w="5879" w:type="dxa"/>
          </w:tcPr>
          <w:p w14:paraId="64C61781" w14:textId="77777777" w:rsidR="00C827F1" w:rsidRDefault="00C827F1" w:rsidP="002E5CE2">
            <w:pPr>
              <w:jc w:val="both"/>
              <w:rPr>
                <w:sz w:val="20"/>
                <w:szCs w:val="20"/>
                <w:lang w:val="en-GB"/>
              </w:rPr>
            </w:pPr>
            <w:r w:rsidRPr="002E5CE2">
              <w:rPr>
                <w:sz w:val="20"/>
                <w:szCs w:val="20"/>
                <w:lang w:val="en-GB"/>
              </w:rPr>
              <w:t>2 integers (type id, methodtype: see 9.2.</w:t>
            </w:r>
            <w:r>
              <w:rPr>
                <w:sz w:val="20"/>
                <w:szCs w:val="20"/>
                <w:lang w:val="en-GB"/>
              </w:rPr>
              <w:t>6</w:t>
            </w:r>
            <w:r w:rsidRPr="002E5CE2">
              <w:rPr>
                <w:sz w:val="20"/>
                <w:szCs w:val="20"/>
                <w:lang w:val="en-GB"/>
              </w:rPr>
              <w:t>), Procedure</w:t>
            </w:r>
            <w:r>
              <w:rPr>
                <w:sz w:val="20"/>
                <w:szCs w:val="20"/>
                <w:lang w:val="en-GB"/>
              </w:rPr>
              <w:t>2</w:t>
            </w:r>
          </w:p>
        </w:tc>
      </w:tr>
      <w:tr w:rsidR="00440D9F" w:rsidRPr="002E5CE2" w14:paraId="2B7CEA13" w14:textId="77777777" w:rsidTr="004424D4">
        <w:tc>
          <w:tcPr>
            <w:tcW w:w="1006" w:type="dxa"/>
          </w:tcPr>
          <w:p w14:paraId="454383A6" w14:textId="77777777" w:rsidR="00440D9F" w:rsidRDefault="00440D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37</w:t>
            </w:r>
          </w:p>
        </w:tc>
        <w:tc>
          <w:tcPr>
            <w:tcW w:w="1728" w:type="dxa"/>
          </w:tcPr>
          <w:p w14:paraId="4A1E44B5" w14:textId="77777777" w:rsidR="00440D9F" w:rsidRDefault="00440D9F" w:rsidP="002E5CE2">
            <w:pPr>
              <w:autoSpaceDE w:val="0"/>
              <w:autoSpaceDN w:val="0"/>
              <w:adjustRightInd w:val="0"/>
              <w:rPr>
                <w:rFonts w:eastAsia="Times New Roman"/>
                <w:sz w:val="20"/>
                <w:szCs w:val="20"/>
                <w:lang w:eastAsia="en-US"/>
              </w:rPr>
            </w:pPr>
            <w:r>
              <w:rPr>
                <w:rFonts w:eastAsia="Times New Roman"/>
                <w:sz w:val="20"/>
                <w:szCs w:val="20"/>
                <w:lang w:eastAsia="en-US"/>
              </w:rPr>
              <w:t>Index1</w:t>
            </w:r>
          </w:p>
        </w:tc>
        <w:tc>
          <w:tcPr>
            <w:tcW w:w="5879" w:type="dxa"/>
          </w:tcPr>
          <w:p w14:paraId="063E9F96" w14:textId="77777777" w:rsidR="00440D9F" w:rsidRPr="002E5CE2" w:rsidRDefault="00FA1A28" w:rsidP="00251A35">
            <w:pPr>
              <w:jc w:val="both"/>
              <w:rPr>
                <w:sz w:val="20"/>
                <w:szCs w:val="20"/>
                <w:lang w:val="en-GB"/>
              </w:rPr>
            </w:pPr>
            <w:r>
              <w:rPr>
                <w:sz w:val="20"/>
                <w:szCs w:val="20"/>
                <w:lang w:val="en-GB"/>
              </w:rPr>
              <w:t>1 integer (adapter)</w:t>
            </w:r>
            <w:r w:rsidR="00440D9F">
              <w:rPr>
                <w:sz w:val="20"/>
                <w:szCs w:val="20"/>
                <w:lang w:val="en-GB"/>
              </w:rPr>
              <w:t>, Index</w:t>
            </w:r>
          </w:p>
        </w:tc>
      </w:tr>
      <w:tr w:rsidR="00CA5B4A" w:rsidRPr="002E5CE2" w14:paraId="5F7E4B17" w14:textId="77777777" w:rsidTr="004424D4">
        <w:tc>
          <w:tcPr>
            <w:tcW w:w="1006" w:type="dxa"/>
          </w:tcPr>
          <w:p w14:paraId="722CB7A9" w14:textId="77777777" w:rsidR="00CA5B4A" w:rsidRDefault="00CA5B4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38</w:t>
            </w:r>
          </w:p>
        </w:tc>
        <w:tc>
          <w:tcPr>
            <w:tcW w:w="1728" w:type="dxa"/>
          </w:tcPr>
          <w:p w14:paraId="388EC9A7" w14:textId="77777777" w:rsidR="00CA5B4A" w:rsidRDefault="00CA5B4A" w:rsidP="002E5CE2">
            <w:pPr>
              <w:autoSpaceDE w:val="0"/>
              <w:autoSpaceDN w:val="0"/>
              <w:adjustRightInd w:val="0"/>
              <w:rPr>
                <w:rFonts w:eastAsia="Times New Roman"/>
                <w:sz w:val="20"/>
                <w:szCs w:val="20"/>
                <w:lang w:eastAsia="en-US"/>
              </w:rPr>
            </w:pPr>
            <w:r>
              <w:rPr>
                <w:rFonts w:eastAsia="Times New Roman"/>
                <w:sz w:val="20"/>
                <w:szCs w:val="20"/>
                <w:lang w:eastAsia="en-US"/>
              </w:rPr>
              <w:t>Reference</w:t>
            </w:r>
          </w:p>
        </w:tc>
        <w:tc>
          <w:tcPr>
            <w:tcW w:w="5879" w:type="dxa"/>
          </w:tcPr>
          <w:p w14:paraId="58DADDDD" w14:textId="77777777" w:rsidR="00CA5B4A" w:rsidRDefault="00256454" w:rsidP="005A6233">
            <w:pPr>
              <w:jc w:val="both"/>
              <w:rPr>
                <w:sz w:val="20"/>
                <w:szCs w:val="20"/>
                <w:lang w:val="en-GB"/>
              </w:rPr>
            </w:pPr>
            <w:r>
              <w:rPr>
                <w:sz w:val="20"/>
                <w:szCs w:val="20"/>
                <w:lang w:val="en-GB"/>
              </w:rPr>
              <w:t>2</w:t>
            </w:r>
            <w:r w:rsidR="00CA5B4A">
              <w:rPr>
                <w:sz w:val="20"/>
                <w:szCs w:val="20"/>
                <w:lang w:val="en-GB"/>
              </w:rPr>
              <w:t xml:space="preserve"> integers (</w:t>
            </w:r>
            <w:r>
              <w:rPr>
                <w:sz w:val="20"/>
                <w:szCs w:val="20"/>
                <w:lang w:val="en-GB"/>
              </w:rPr>
              <w:t xml:space="preserve">index defpos, </w:t>
            </w:r>
            <w:r w:rsidR="00CA5B4A">
              <w:rPr>
                <w:sz w:val="20"/>
                <w:szCs w:val="20"/>
                <w:lang w:val="en-GB"/>
              </w:rPr>
              <w:t>refe</w:t>
            </w:r>
            <w:r w:rsidR="00DC4670">
              <w:rPr>
                <w:sz w:val="20"/>
                <w:szCs w:val="20"/>
                <w:lang w:val="en-GB"/>
              </w:rPr>
              <w:t>r</w:t>
            </w:r>
            <w:r w:rsidR="00CA5B4A">
              <w:rPr>
                <w:sz w:val="20"/>
                <w:szCs w:val="20"/>
                <w:lang w:val="en-GB"/>
              </w:rPr>
              <w:t xml:space="preserve">rer pos), </w:t>
            </w:r>
            <w:r>
              <w:rPr>
                <w:sz w:val="20"/>
                <w:szCs w:val="20"/>
                <w:lang w:val="en-GB"/>
              </w:rPr>
              <w:t xml:space="preserve">Fields (see 9.2.2), </w:t>
            </w:r>
            <w:r w:rsidR="00CA5B4A">
              <w:rPr>
                <w:sz w:val="20"/>
                <w:szCs w:val="20"/>
                <w:lang w:val="en-GB"/>
              </w:rPr>
              <w:t>Physical:</w:t>
            </w:r>
            <w:r>
              <w:rPr>
                <w:sz w:val="20"/>
                <w:szCs w:val="20"/>
                <w:lang w:val="en-GB"/>
              </w:rPr>
              <w:t xml:space="preserve"> only used when a </w:t>
            </w:r>
            <w:r w:rsidR="00CA5B4A">
              <w:rPr>
                <w:sz w:val="20"/>
                <w:szCs w:val="20"/>
                <w:lang w:val="en-GB"/>
              </w:rPr>
              <w:t>coercion or adapter function</w:t>
            </w:r>
            <w:r>
              <w:rPr>
                <w:sz w:val="20"/>
                <w:szCs w:val="20"/>
                <w:lang w:val="en-GB"/>
              </w:rPr>
              <w:t xml:space="preserve"> creates a reference. The Fields give the computed foreign key.</w:t>
            </w:r>
          </w:p>
        </w:tc>
      </w:tr>
      <w:tr w:rsidR="00A43295" w:rsidRPr="002E5CE2" w14:paraId="082B3DE7" w14:textId="77777777" w:rsidTr="004424D4">
        <w:tc>
          <w:tcPr>
            <w:tcW w:w="1006" w:type="dxa"/>
          </w:tcPr>
          <w:p w14:paraId="0B13891A" w14:textId="77777777" w:rsidR="00A43295" w:rsidRDefault="00A4329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39</w:t>
            </w:r>
          </w:p>
        </w:tc>
        <w:tc>
          <w:tcPr>
            <w:tcW w:w="1728" w:type="dxa"/>
          </w:tcPr>
          <w:p w14:paraId="077F5276" w14:textId="77777777" w:rsidR="00A43295" w:rsidRDefault="00A43295" w:rsidP="002E5CE2">
            <w:pPr>
              <w:autoSpaceDE w:val="0"/>
              <w:autoSpaceDN w:val="0"/>
              <w:adjustRightInd w:val="0"/>
              <w:rPr>
                <w:rFonts w:eastAsia="Times New Roman"/>
                <w:sz w:val="20"/>
                <w:szCs w:val="20"/>
                <w:lang w:eastAsia="en-US"/>
              </w:rPr>
            </w:pPr>
            <w:r>
              <w:rPr>
                <w:rFonts w:eastAsia="Times New Roman"/>
                <w:sz w:val="20"/>
                <w:szCs w:val="20"/>
                <w:lang w:eastAsia="en-US"/>
              </w:rPr>
              <w:t>Record2</w:t>
            </w:r>
          </w:p>
        </w:tc>
        <w:tc>
          <w:tcPr>
            <w:tcW w:w="5879" w:type="dxa"/>
          </w:tcPr>
          <w:p w14:paraId="3A8B2C32" w14:textId="77777777" w:rsidR="00A43295" w:rsidRDefault="00A43295" w:rsidP="005A6233">
            <w:pPr>
              <w:jc w:val="both"/>
              <w:rPr>
                <w:sz w:val="20"/>
                <w:szCs w:val="20"/>
                <w:lang w:val="en-GB"/>
              </w:rPr>
            </w:pPr>
            <w:r>
              <w:rPr>
                <w:sz w:val="20"/>
                <w:szCs w:val="20"/>
                <w:lang w:val="en-GB"/>
              </w:rPr>
              <w:t>1 integer (subtype), Record</w:t>
            </w:r>
          </w:p>
        </w:tc>
      </w:tr>
      <w:tr w:rsidR="007050C5" w:rsidRPr="002E5CE2" w14:paraId="2FCDDC67" w14:textId="77777777" w:rsidTr="004424D4">
        <w:tc>
          <w:tcPr>
            <w:tcW w:w="1006" w:type="dxa"/>
          </w:tcPr>
          <w:p w14:paraId="7DF2822F" w14:textId="77777777" w:rsidR="007050C5" w:rsidRDefault="007050C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40</w:t>
            </w:r>
          </w:p>
        </w:tc>
        <w:tc>
          <w:tcPr>
            <w:tcW w:w="1728" w:type="dxa"/>
          </w:tcPr>
          <w:p w14:paraId="5B7938E9" w14:textId="77777777" w:rsidR="007050C5" w:rsidRDefault="007050C5" w:rsidP="002E5CE2">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5879" w:type="dxa"/>
          </w:tcPr>
          <w:p w14:paraId="54893BF4" w14:textId="6CA5F554" w:rsidR="00862AE8" w:rsidRDefault="007050C5" w:rsidP="005A6233">
            <w:pPr>
              <w:jc w:val="both"/>
              <w:rPr>
                <w:sz w:val="20"/>
                <w:szCs w:val="20"/>
                <w:lang w:val="en-GB"/>
              </w:rPr>
            </w:pPr>
            <w:r>
              <w:rPr>
                <w:sz w:val="20"/>
                <w:szCs w:val="20"/>
                <w:lang w:val="en-GB"/>
              </w:rPr>
              <w:t>Physical. Makes subsequent log entries PUBLIC</w:t>
            </w:r>
          </w:p>
        </w:tc>
      </w:tr>
      <w:tr w:rsidR="00862AE8" w:rsidRPr="002E5CE2" w14:paraId="71442881" w14:textId="77777777" w:rsidTr="004424D4">
        <w:tc>
          <w:tcPr>
            <w:tcW w:w="1006" w:type="dxa"/>
          </w:tcPr>
          <w:p w14:paraId="078D3051" w14:textId="77777777" w:rsidR="00862AE8" w:rsidRPr="009F6B20" w:rsidRDefault="00862AE8" w:rsidP="002E5CE2">
            <w:pPr>
              <w:autoSpaceDE w:val="0"/>
              <w:autoSpaceDN w:val="0"/>
              <w:adjustRightInd w:val="0"/>
              <w:jc w:val="center"/>
              <w:rPr>
                <w:rFonts w:eastAsia="Times New Roman"/>
                <w:i/>
                <w:sz w:val="20"/>
                <w:szCs w:val="20"/>
                <w:lang w:eastAsia="en-US"/>
              </w:rPr>
            </w:pPr>
            <w:r w:rsidRPr="009F6B20">
              <w:rPr>
                <w:rFonts w:eastAsia="Times New Roman"/>
                <w:i/>
                <w:sz w:val="20"/>
                <w:szCs w:val="20"/>
                <w:lang w:eastAsia="en-US"/>
              </w:rPr>
              <w:t>41</w:t>
            </w:r>
          </w:p>
        </w:tc>
        <w:tc>
          <w:tcPr>
            <w:tcW w:w="1728" w:type="dxa"/>
          </w:tcPr>
          <w:p w14:paraId="4E833F2F" w14:textId="5B84CF90" w:rsidR="00862AE8" w:rsidRPr="009F6B20" w:rsidRDefault="00510DB9" w:rsidP="002E5CE2">
            <w:pPr>
              <w:autoSpaceDE w:val="0"/>
              <w:autoSpaceDN w:val="0"/>
              <w:adjustRightInd w:val="0"/>
              <w:rPr>
                <w:rFonts w:eastAsia="Times New Roman"/>
                <w:i/>
                <w:sz w:val="20"/>
                <w:szCs w:val="20"/>
                <w:lang w:eastAsia="en-US"/>
              </w:rPr>
            </w:pPr>
            <w:r>
              <w:rPr>
                <w:rFonts w:eastAsia="Times New Roman"/>
                <w:i/>
                <w:sz w:val="20"/>
                <w:szCs w:val="20"/>
                <w:lang w:eastAsia="en-US"/>
              </w:rPr>
              <w:t>NotUsed</w:t>
            </w:r>
          </w:p>
        </w:tc>
        <w:tc>
          <w:tcPr>
            <w:tcW w:w="5879" w:type="dxa"/>
          </w:tcPr>
          <w:p w14:paraId="1C1BCAEA" w14:textId="111B9EFB" w:rsidR="00862AE8" w:rsidRPr="009042C9" w:rsidRDefault="00862AE8" w:rsidP="009042C9">
            <w:pPr>
              <w:jc w:val="both"/>
              <w:rPr>
                <w:i/>
                <w:sz w:val="20"/>
                <w:szCs w:val="20"/>
                <w:lang w:val="en-GB"/>
              </w:rPr>
            </w:pPr>
          </w:p>
        </w:tc>
      </w:tr>
      <w:tr w:rsidR="001156B2" w:rsidRPr="002E5CE2" w14:paraId="5330BEC9" w14:textId="77777777" w:rsidTr="004424D4">
        <w:tc>
          <w:tcPr>
            <w:tcW w:w="1006" w:type="dxa"/>
          </w:tcPr>
          <w:p w14:paraId="5ED2D13A" w14:textId="77777777" w:rsidR="001156B2" w:rsidRPr="00B8542F" w:rsidRDefault="001156B2"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42</w:t>
            </w:r>
          </w:p>
        </w:tc>
        <w:tc>
          <w:tcPr>
            <w:tcW w:w="1728" w:type="dxa"/>
          </w:tcPr>
          <w:p w14:paraId="58B17B5B" w14:textId="77777777" w:rsidR="001156B2" w:rsidRPr="00B8542F" w:rsidRDefault="001156B2"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Domain1</w:t>
            </w:r>
          </w:p>
        </w:tc>
        <w:tc>
          <w:tcPr>
            <w:tcW w:w="5879" w:type="dxa"/>
          </w:tcPr>
          <w:p w14:paraId="2BD6315E" w14:textId="77777777" w:rsidR="001156B2" w:rsidRPr="00B8542F" w:rsidRDefault="00692D14" w:rsidP="005A6233">
            <w:pPr>
              <w:jc w:val="both"/>
              <w:rPr>
                <w:i/>
                <w:iCs/>
                <w:sz w:val="20"/>
                <w:szCs w:val="20"/>
                <w:lang w:val="en-GB"/>
              </w:rPr>
            </w:pPr>
            <w:r w:rsidRPr="00B8542F">
              <w:rPr>
                <w:i/>
                <w:iCs/>
                <w:sz w:val="20"/>
                <w:szCs w:val="20"/>
                <w:lang w:val="en-GB"/>
              </w:rPr>
              <w:t>2</w:t>
            </w:r>
            <w:r w:rsidR="001156B2" w:rsidRPr="00B8542F">
              <w:rPr>
                <w:i/>
                <w:iCs/>
                <w:sz w:val="20"/>
                <w:szCs w:val="20"/>
                <w:lang w:val="en-GB"/>
              </w:rPr>
              <w:t xml:space="preserve"> string</w:t>
            </w:r>
            <w:r w:rsidRPr="00B8542F">
              <w:rPr>
                <w:i/>
                <w:iCs/>
                <w:sz w:val="20"/>
                <w:szCs w:val="20"/>
                <w:lang w:val="en-GB"/>
              </w:rPr>
              <w:t>s</w:t>
            </w:r>
            <w:r w:rsidR="001156B2" w:rsidRPr="00B8542F">
              <w:rPr>
                <w:i/>
                <w:iCs/>
                <w:sz w:val="20"/>
                <w:szCs w:val="20"/>
                <w:lang w:val="en-GB"/>
              </w:rPr>
              <w:t>(</w:t>
            </w:r>
            <w:r w:rsidR="001C03C1" w:rsidRPr="00B8542F">
              <w:rPr>
                <w:i/>
                <w:iCs/>
                <w:sz w:val="20"/>
                <w:szCs w:val="20"/>
                <w:lang w:val="en-GB"/>
              </w:rPr>
              <w:t>type</w:t>
            </w:r>
            <w:r w:rsidR="001156B2" w:rsidRPr="00B8542F">
              <w:rPr>
                <w:i/>
                <w:iCs/>
                <w:sz w:val="20"/>
                <w:szCs w:val="20"/>
                <w:lang w:val="en-GB"/>
              </w:rPr>
              <w:t>iri</w:t>
            </w:r>
            <w:r w:rsidRPr="00B8542F">
              <w:rPr>
                <w:i/>
                <w:iCs/>
                <w:sz w:val="20"/>
                <w:szCs w:val="20"/>
                <w:lang w:val="en-GB"/>
              </w:rPr>
              <w:t>,abbrev</w:t>
            </w:r>
            <w:r w:rsidR="001156B2" w:rsidRPr="00B8542F">
              <w:rPr>
                <w:i/>
                <w:iCs/>
                <w:sz w:val="20"/>
                <w:szCs w:val="20"/>
                <w:lang w:val="en-GB"/>
              </w:rPr>
              <w:t>),Domain</w:t>
            </w:r>
          </w:p>
        </w:tc>
      </w:tr>
      <w:tr w:rsidR="00741B63" w:rsidRPr="002E5CE2" w14:paraId="1C5C951B" w14:textId="77777777" w:rsidTr="004424D4">
        <w:tc>
          <w:tcPr>
            <w:tcW w:w="1006" w:type="dxa"/>
          </w:tcPr>
          <w:p w14:paraId="1014047B" w14:textId="77777777" w:rsidR="00741B63" w:rsidRPr="00B8542F" w:rsidRDefault="00741B63"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43</w:t>
            </w:r>
          </w:p>
        </w:tc>
        <w:tc>
          <w:tcPr>
            <w:tcW w:w="1728" w:type="dxa"/>
          </w:tcPr>
          <w:p w14:paraId="6AFCA5E4" w14:textId="77777777" w:rsidR="00741B63" w:rsidRPr="00B8542F" w:rsidRDefault="00741B63"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Namespace</w:t>
            </w:r>
          </w:p>
        </w:tc>
        <w:tc>
          <w:tcPr>
            <w:tcW w:w="5879" w:type="dxa"/>
          </w:tcPr>
          <w:p w14:paraId="79751968" w14:textId="77777777" w:rsidR="00741B63" w:rsidRPr="00B8542F" w:rsidRDefault="00741B63" w:rsidP="005A6233">
            <w:pPr>
              <w:jc w:val="both"/>
              <w:rPr>
                <w:i/>
                <w:iCs/>
                <w:sz w:val="20"/>
                <w:szCs w:val="20"/>
                <w:lang w:val="en-GB"/>
              </w:rPr>
            </w:pPr>
            <w:r w:rsidRPr="00B8542F">
              <w:rPr>
                <w:i/>
                <w:iCs/>
                <w:sz w:val="20"/>
                <w:szCs w:val="20"/>
                <w:lang w:val="en-GB"/>
              </w:rPr>
              <w:t>2 strings(prefix,iri)</w:t>
            </w:r>
          </w:p>
        </w:tc>
      </w:tr>
      <w:tr w:rsidR="007A6AEB" w:rsidRPr="002E5CE2" w14:paraId="021DF2E4" w14:textId="77777777" w:rsidTr="004424D4">
        <w:tc>
          <w:tcPr>
            <w:tcW w:w="1006" w:type="dxa"/>
          </w:tcPr>
          <w:p w14:paraId="26D0FD0F" w14:textId="77777777" w:rsidR="007A6AEB" w:rsidRPr="00B8542F" w:rsidRDefault="007A6AEB" w:rsidP="002E5CE2">
            <w:pPr>
              <w:autoSpaceDE w:val="0"/>
              <w:autoSpaceDN w:val="0"/>
              <w:adjustRightInd w:val="0"/>
              <w:jc w:val="center"/>
              <w:rPr>
                <w:rFonts w:eastAsia="Times New Roman"/>
                <w:sz w:val="20"/>
                <w:szCs w:val="20"/>
                <w:lang w:eastAsia="en-US"/>
              </w:rPr>
            </w:pPr>
            <w:r w:rsidRPr="00B8542F">
              <w:rPr>
                <w:rFonts w:eastAsia="Times New Roman"/>
                <w:sz w:val="20"/>
                <w:szCs w:val="20"/>
                <w:lang w:eastAsia="en-US"/>
              </w:rPr>
              <w:t>44</w:t>
            </w:r>
          </w:p>
        </w:tc>
        <w:tc>
          <w:tcPr>
            <w:tcW w:w="1728" w:type="dxa"/>
          </w:tcPr>
          <w:p w14:paraId="3A88F088" w14:textId="77777777" w:rsidR="007A6AEB" w:rsidRPr="00B8542F" w:rsidRDefault="007A6AEB" w:rsidP="002E5CE2">
            <w:pPr>
              <w:autoSpaceDE w:val="0"/>
              <w:autoSpaceDN w:val="0"/>
              <w:adjustRightInd w:val="0"/>
              <w:rPr>
                <w:rFonts w:eastAsia="Times New Roman"/>
                <w:sz w:val="20"/>
                <w:szCs w:val="20"/>
                <w:lang w:eastAsia="en-US"/>
              </w:rPr>
            </w:pPr>
            <w:r w:rsidRPr="00B8542F">
              <w:rPr>
                <w:rFonts w:eastAsia="Times New Roman"/>
                <w:sz w:val="20"/>
                <w:szCs w:val="20"/>
                <w:lang w:eastAsia="en-US"/>
              </w:rPr>
              <w:t>Table1</w:t>
            </w:r>
          </w:p>
        </w:tc>
        <w:tc>
          <w:tcPr>
            <w:tcW w:w="5879" w:type="dxa"/>
          </w:tcPr>
          <w:p w14:paraId="32806135" w14:textId="2C89FD7A" w:rsidR="007A6AEB" w:rsidRPr="00B8542F" w:rsidRDefault="009D39FB" w:rsidP="001C03C1">
            <w:pPr>
              <w:jc w:val="both"/>
              <w:rPr>
                <w:sz w:val="20"/>
                <w:lang w:val="en-GB"/>
              </w:rPr>
            </w:pPr>
            <w:r w:rsidRPr="00B8542F">
              <w:rPr>
                <w:sz w:val="20"/>
                <w:szCs w:val="20"/>
                <w:lang w:val="en-GB"/>
              </w:rPr>
              <w:t>1 string(</w:t>
            </w:r>
            <w:r w:rsidR="001C03C1" w:rsidRPr="00B8542F">
              <w:rPr>
                <w:sz w:val="20"/>
                <w:szCs w:val="20"/>
                <w:lang w:val="en-GB"/>
              </w:rPr>
              <w:t>row</w:t>
            </w:r>
            <w:r w:rsidRPr="00B8542F">
              <w:rPr>
                <w:sz w:val="20"/>
                <w:szCs w:val="20"/>
                <w:lang w:val="en-GB"/>
              </w:rPr>
              <w:t>iri</w:t>
            </w:r>
            <w:r w:rsidR="00555F33" w:rsidRPr="00B8542F">
              <w:rPr>
                <w:sz w:val="20"/>
                <w:szCs w:val="20"/>
                <w:lang w:val="en-GB"/>
              </w:rPr>
              <w:t>), Table</w:t>
            </w:r>
            <w:r w:rsidR="006D2E6B" w:rsidRPr="00B8542F">
              <w:rPr>
                <w:sz w:val="20"/>
                <w:szCs w:val="20"/>
                <w:lang w:val="en-GB"/>
              </w:rPr>
              <w:t xml:space="preserve"> </w:t>
            </w:r>
          </w:p>
        </w:tc>
      </w:tr>
      <w:tr w:rsidR="00A1740F" w:rsidRPr="002E5CE2" w14:paraId="6EBEF529" w14:textId="77777777" w:rsidTr="004424D4">
        <w:tc>
          <w:tcPr>
            <w:tcW w:w="1006" w:type="dxa"/>
          </w:tcPr>
          <w:p w14:paraId="51FBD6FD" w14:textId="77777777" w:rsidR="00A1740F" w:rsidRPr="00147A6B" w:rsidRDefault="00A1740F"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45</w:t>
            </w:r>
          </w:p>
        </w:tc>
        <w:tc>
          <w:tcPr>
            <w:tcW w:w="1728" w:type="dxa"/>
          </w:tcPr>
          <w:p w14:paraId="457390AA" w14:textId="77777777" w:rsidR="00A1740F" w:rsidRPr="00147A6B" w:rsidRDefault="001C03C1" w:rsidP="00C70BB7">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r w:rsidR="00C70BB7" w:rsidRPr="00147A6B">
              <w:rPr>
                <w:rFonts w:eastAsia="Times New Roman"/>
                <w:i/>
                <w:sz w:val="20"/>
                <w:szCs w:val="20"/>
                <w:lang w:eastAsia="en-US"/>
              </w:rPr>
              <w:t>2</w:t>
            </w:r>
          </w:p>
        </w:tc>
        <w:tc>
          <w:tcPr>
            <w:tcW w:w="5879" w:type="dxa"/>
          </w:tcPr>
          <w:p w14:paraId="7D8191AF" w14:textId="77777777" w:rsidR="00A1740F" w:rsidRPr="00147A6B" w:rsidRDefault="00A1740F" w:rsidP="001C03C1">
            <w:pPr>
              <w:jc w:val="both"/>
              <w:rPr>
                <w:i/>
                <w:sz w:val="20"/>
                <w:szCs w:val="20"/>
                <w:lang w:val="en-GB"/>
              </w:rPr>
            </w:pPr>
            <w:r w:rsidRPr="00147A6B">
              <w:rPr>
                <w:i/>
                <w:sz w:val="20"/>
                <w:szCs w:val="20"/>
                <w:lang w:val="en-GB"/>
              </w:rPr>
              <w:t>1 long (prev), Column2</w:t>
            </w:r>
            <w:r w:rsidR="009A30E6" w:rsidRPr="00147A6B">
              <w:rPr>
                <w:i/>
                <w:sz w:val="20"/>
                <w:szCs w:val="20"/>
                <w:lang w:val="en-GB"/>
              </w:rPr>
              <w:t xml:space="preserve"> </w:t>
            </w:r>
          </w:p>
        </w:tc>
      </w:tr>
      <w:tr w:rsidR="001C03C1" w:rsidRPr="002E5CE2" w14:paraId="279D091B" w14:textId="77777777" w:rsidTr="004424D4">
        <w:tc>
          <w:tcPr>
            <w:tcW w:w="1006" w:type="dxa"/>
          </w:tcPr>
          <w:p w14:paraId="2ED01936" w14:textId="77777777" w:rsidR="001C03C1" w:rsidRDefault="001C03C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46</w:t>
            </w:r>
          </w:p>
        </w:tc>
        <w:tc>
          <w:tcPr>
            <w:tcW w:w="1728" w:type="dxa"/>
          </w:tcPr>
          <w:p w14:paraId="0063F514" w14:textId="77777777" w:rsidR="001C03C1" w:rsidRDefault="001C03C1" w:rsidP="002E5CE2">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5879" w:type="dxa"/>
          </w:tcPr>
          <w:p w14:paraId="15BDA62F" w14:textId="77777777" w:rsidR="001C03C1" w:rsidRDefault="001C03C1" w:rsidP="006D2E6B">
            <w:pPr>
              <w:jc w:val="both"/>
              <w:rPr>
                <w:sz w:val="20"/>
                <w:szCs w:val="20"/>
                <w:lang w:val="en-GB"/>
              </w:rPr>
            </w:pPr>
            <w:r>
              <w:rPr>
                <w:sz w:val="20"/>
                <w:szCs w:val="20"/>
                <w:lang w:val="en-GB"/>
              </w:rPr>
              <w:t xml:space="preserve">1 long (prev), </w:t>
            </w:r>
            <w:r w:rsidR="006D2E6B">
              <w:rPr>
                <w:sz w:val="20"/>
                <w:szCs w:val="20"/>
                <w:lang w:val="en-GB"/>
              </w:rPr>
              <w:t>Table1</w:t>
            </w:r>
          </w:p>
        </w:tc>
      </w:tr>
      <w:tr w:rsidR="00A707D6" w:rsidRPr="00C150AE" w14:paraId="093A7EE7" w14:textId="77777777" w:rsidTr="004424D4">
        <w:tc>
          <w:tcPr>
            <w:tcW w:w="1006" w:type="dxa"/>
          </w:tcPr>
          <w:p w14:paraId="4E732336" w14:textId="77777777" w:rsidR="00A707D6" w:rsidRDefault="00A707D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w:t>
            </w:r>
            <w:r w:rsidR="00A1740F">
              <w:rPr>
                <w:rFonts w:eastAsia="Times New Roman"/>
                <w:sz w:val="20"/>
                <w:szCs w:val="20"/>
                <w:lang w:eastAsia="en-US"/>
              </w:rPr>
              <w:t>7</w:t>
            </w:r>
          </w:p>
        </w:tc>
        <w:tc>
          <w:tcPr>
            <w:tcW w:w="1728" w:type="dxa"/>
          </w:tcPr>
          <w:p w14:paraId="321AA8D5" w14:textId="77777777" w:rsidR="00A707D6" w:rsidRDefault="00A707D6" w:rsidP="002E5CE2">
            <w:pPr>
              <w:autoSpaceDE w:val="0"/>
              <w:autoSpaceDN w:val="0"/>
              <w:adjustRightInd w:val="0"/>
              <w:rPr>
                <w:rFonts w:eastAsia="Times New Roman"/>
                <w:sz w:val="20"/>
                <w:szCs w:val="20"/>
                <w:lang w:eastAsia="en-US"/>
              </w:rPr>
            </w:pPr>
            <w:r>
              <w:rPr>
                <w:rFonts w:eastAsia="Times New Roman"/>
                <w:sz w:val="20"/>
                <w:szCs w:val="20"/>
                <w:lang w:eastAsia="en-US"/>
              </w:rPr>
              <w:t>Column3</w:t>
            </w:r>
          </w:p>
        </w:tc>
        <w:tc>
          <w:tcPr>
            <w:tcW w:w="5879" w:type="dxa"/>
          </w:tcPr>
          <w:p w14:paraId="7AF67A66" w14:textId="77777777" w:rsidR="009F6B20" w:rsidRDefault="00AA3CF8" w:rsidP="00AA3CF8">
            <w:pPr>
              <w:jc w:val="both"/>
              <w:rPr>
                <w:sz w:val="20"/>
                <w:szCs w:val="20"/>
                <w:lang w:val="en-GB"/>
              </w:rPr>
            </w:pPr>
            <w:r>
              <w:rPr>
                <w:sz w:val="20"/>
                <w:szCs w:val="20"/>
                <w:lang w:val="en-GB"/>
              </w:rPr>
              <w:t>1</w:t>
            </w:r>
            <w:r w:rsidR="00A707D6">
              <w:rPr>
                <w:sz w:val="20"/>
                <w:szCs w:val="20"/>
                <w:lang w:val="en-GB"/>
              </w:rPr>
              <w:t xml:space="preserve"> string</w:t>
            </w:r>
            <w:r w:rsidR="00240F27">
              <w:rPr>
                <w:sz w:val="20"/>
                <w:szCs w:val="20"/>
                <w:lang w:val="en-GB"/>
              </w:rPr>
              <w:t>s</w:t>
            </w:r>
            <w:r w:rsidR="00A707D6">
              <w:rPr>
                <w:sz w:val="20"/>
                <w:szCs w:val="20"/>
                <w:lang w:val="en-GB"/>
              </w:rPr>
              <w:t xml:space="preserve"> (</w:t>
            </w:r>
            <w:r w:rsidR="009F6B20">
              <w:rPr>
                <w:sz w:val="20"/>
                <w:szCs w:val="20"/>
                <w:lang w:val="en-GB"/>
              </w:rPr>
              <w:t xml:space="preserve">update), </w:t>
            </w:r>
            <w:r w:rsidR="009F6B20" w:rsidRPr="00166C9F">
              <w:rPr>
                <w:iCs/>
                <w:sz w:val="20"/>
                <w:szCs w:val="20"/>
                <w:lang w:val="en-GB"/>
              </w:rPr>
              <w:t>3</w:t>
            </w:r>
            <w:r w:rsidR="00A707D6" w:rsidRPr="00166C9F">
              <w:rPr>
                <w:iCs/>
                <w:sz w:val="20"/>
                <w:szCs w:val="20"/>
                <w:lang w:val="en-GB"/>
              </w:rPr>
              <w:t xml:space="preserve"> ints (</w:t>
            </w:r>
            <w:r w:rsidR="00166C9F">
              <w:rPr>
                <w:iCs/>
                <w:sz w:val="20"/>
                <w:szCs w:val="20"/>
                <w:lang w:val="en-GB"/>
              </w:rPr>
              <w:t>flags</w:t>
            </w:r>
            <w:r w:rsidR="00A707D6" w:rsidRPr="00166C9F">
              <w:rPr>
                <w:iCs/>
                <w:sz w:val="20"/>
                <w:szCs w:val="20"/>
                <w:lang w:val="en-GB"/>
              </w:rPr>
              <w:t>,</w:t>
            </w:r>
            <w:r w:rsidR="001128DF" w:rsidRPr="00166C9F">
              <w:rPr>
                <w:iCs/>
                <w:sz w:val="20"/>
                <w:szCs w:val="20"/>
                <w:lang w:val="en-GB"/>
              </w:rPr>
              <w:t xml:space="preserve"> </w:t>
            </w:r>
            <w:r w:rsidR="00A707D6" w:rsidRPr="00166C9F">
              <w:rPr>
                <w:iCs/>
                <w:sz w:val="20"/>
                <w:szCs w:val="20"/>
                <w:lang w:val="en-GB"/>
              </w:rPr>
              <w:t>refindex,</w:t>
            </w:r>
            <w:r w:rsidR="001128DF" w:rsidRPr="00166C9F">
              <w:rPr>
                <w:iCs/>
                <w:sz w:val="20"/>
                <w:szCs w:val="20"/>
                <w:lang w:val="en-GB"/>
              </w:rPr>
              <w:t xml:space="preserve"> </w:t>
            </w:r>
            <w:r w:rsidR="00166C9F">
              <w:rPr>
                <w:iCs/>
                <w:sz w:val="20"/>
                <w:szCs w:val="20"/>
                <w:lang w:val="en-GB"/>
              </w:rPr>
              <w:t>toType</w:t>
            </w:r>
            <w:r w:rsidR="00A707D6" w:rsidRPr="00166C9F">
              <w:rPr>
                <w:iCs/>
                <w:sz w:val="20"/>
                <w:szCs w:val="20"/>
                <w:lang w:val="en-GB"/>
              </w:rPr>
              <w:t>),</w:t>
            </w:r>
            <w:r w:rsidR="00A707D6">
              <w:rPr>
                <w:sz w:val="20"/>
                <w:szCs w:val="20"/>
                <w:lang w:val="en-GB"/>
              </w:rPr>
              <w:t xml:space="preserve"> Column2</w:t>
            </w:r>
          </w:p>
          <w:p w14:paraId="7ACC4330" w14:textId="69DF5F99" w:rsidR="00166C9F" w:rsidRPr="00166C9F" w:rsidRDefault="00166C9F" w:rsidP="00AA3CF8">
            <w:pPr>
              <w:jc w:val="both"/>
              <w:rPr>
                <w:sz w:val="20"/>
                <w:szCs w:val="20"/>
                <w:lang w:val="en-GB"/>
              </w:rPr>
            </w:pPr>
            <w:r>
              <w:rPr>
                <w:sz w:val="20"/>
                <w:szCs w:val="20"/>
                <w:lang w:val="en-GB"/>
              </w:rPr>
              <w:t xml:space="preserve">For flags and toType see </w:t>
            </w:r>
          </w:p>
        </w:tc>
      </w:tr>
      <w:tr w:rsidR="00A1740F" w:rsidRPr="002E5CE2" w14:paraId="2236CAE6" w14:textId="77777777" w:rsidTr="004424D4">
        <w:tc>
          <w:tcPr>
            <w:tcW w:w="1006" w:type="dxa"/>
          </w:tcPr>
          <w:p w14:paraId="24231E24" w14:textId="77777777" w:rsidR="00A1740F" w:rsidRDefault="00A1740F" w:rsidP="0006374E">
            <w:pPr>
              <w:autoSpaceDE w:val="0"/>
              <w:autoSpaceDN w:val="0"/>
              <w:adjustRightInd w:val="0"/>
              <w:jc w:val="center"/>
              <w:rPr>
                <w:rFonts w:eastAsia="Times New Roman"/>
                <w:sz w:val="20"/>
                <w:szCs w:val="20"/>
                <w:lang w:eastAsia="en-US"/>
              </w:rPr>
            </w:pPr>
            <w:r>
              <w:rPr>
                <w:rFonts w:eastAsia="Times New Roman"/>
                <w:sz w:val="20"/>
                <w:szCs w:val="20"/>
                <w:lang w:eastAsia="en-US"/>
              </w:rPr>
              <w:t>48</w:t>
            </w:r>
          </w:p>
        </w:tc>
        <w:tc>
          <w:tcPr>
            <w:tcW w:w="1728" w:type="dxa"/>
          </w:tcPr>
          <w:p w14:paraId="724803B9" w14:textId="77777777" w:rsidR="00A1740F" w:rsidRDefault="001C03C1" w:rsidP="00C70BB7">
            <w:pPr>
              <w:autoSpaceDE w:val="0"/>
              <w:autoSpaceDN w:val="0"/>
              <w:adjustRightInd w:val="0"/>
              <w:rPr>
                <w:rFonts w:eastAsia="Times New Roman"/>
                <w:sz w:val="20"/>
                <w:szCs w:val="20"/>
                <w:lang w:eastAsia="en-US"/>
              </w:rPr>
            </w:pPr>
            <w:r>
              <w:rPr>
                <w:rFonts w:eastAsia="Times New Roman"/>
                <w:sz w:val="20"/>
                <w:szCs w:val="20"/>
                <w:lang w:eastAsia="en-US"/>
              </w:rPr>
              <w:t>Alter</w:t>
            </w:r>
            <w:r w:rsidR="00C70BB7">
              <w:rPr>
                <w:rFonts w:eastAsia="Times New Roman"/>
                <w:sz w:val="20"/>
                <w:szCs w:val="20"/>
                <w:lang w:eastAsia="en-US"/>
              </w:rPr>
              <w:t>3</w:t>
            </w:r>
          </w:p>
        </w:tc>
        <w:tc>
          <w:tcPr>
            <w:tcW w:w="5879" w:type="dxa"/>
          </w:tcPr>
          <w:p w14:paraId="4FC3B655" w14:textId="77777777" w:rsidR="00A1740F" w:rsidRDefault="00A1740F" w:rsidP="00C70BB7">
            <w:pPr>
              <w:jc w:val="both"/>
              <w:rPr>
                <w:sz w:val="20"/>
                <w:szCs w:val="20"/>
                <w:lang w:val="en-GB"/>
              </w:rPr>
            </w:pPr>
            <w:r>
              <w:rPr>
                <w:sz w:val="20"/>
                <w:szCs w:val="20"/>
                <w:lang w:val="en-GB"/>
              </w:rPr>
              <w:t>1 long (prev), Column3</w:t>
            </w:r>
          </w:p>
        </w:tc>
      </w:tr>
      <w:tr w:rsidR="00F11199" w:rsidRPr="002E5CE2" w14:paraId="6EACE623" w14:textId="77777777" w:rsidTr="004424D4">
        <w:tc>
          <w:tcPr>
            <w:tcW w:w="1006" w:type="dxa"/>
          </w:tcPr>
          <w:p w14:paraId="2B12A23D" w14:textId="77777777" w:rsidR="00F11199" w:rsidRPr="00431137" w:rsidRDefault="00F11199" w:rsidP="0006374E">
            <w:pPr>
              <w:autoSpaceDE w:val="0"/>
              <w:autoSpaceDN w:val="0"/>
              <w:adjustRightInd w:val="0"/>
              <w:jc w:val="center"/>
              <w:rPr>
                <w:rFonts w:eastAsia="Times New Roman"/>
                <w:i/>
                <w:sz w:val="20"/>
                <w:szCs w:val="20"/>
                <w:lang w:eastAsia="en-US"/>
              </w:rPr>
            </w:pPr>
            <w:r w:rsidRPr="00431137">
              <w:rPr>
                <w:rFonts w:eastAsia="Times New Roman"/>
                <w:i/>
                <w:sz w:val="20"/>
                <w:szCs w:val="20"/>
                <w:lang w:eastAsia="en-US"/>
              </w:rPr>
              <w:t>49</w:t>
            </w:r>
          </w:p>
        </w:tc>
        <w:tc>
          <w:tcPr>
            <w:tcW w:w="1728" w:type="dxa"/>
          </w:tcPr>
          <w:p w14:paraId="04E6B8FC" w14:textId="0AC166CC" w:rsidR="00F11199" w:rsidRPr="00431137" w:rsidRDefault="00510DB9" w:rsidP="0006374E">
            <w:pPr>
              <w:autoSpaceDE w:val="0"/>
              <w:autoSpaceDN w:val="0"/>
              <w:adjustRightInd w:val="0"/>
              <w:rPr>
                <w:rFonts w:eastAsia="Times New Roman"/>
                <w:i/>
                <w:sz w:val="20"/>
                <w:szCs w:val="20"/>
                <w:lang w:eastAsia="en-US"/>
              </w:rPr>
            </w:pPr>
            <w:r>
              <w:rPr>
                <w:rFonts w:eastAsia="Times New Roman"/>
                <w:i/>
                <w:sz w:val="20"/>
                <w:szCs w:val="20"/>
                <w:lang w:eastAsia="en-US"/>
              </w:rPr>
              <w:t>Not Used</w:t>
            </w:r>
          </w:p>
        </w:tc>
        <w:tc>
          <w:tcPr>
            <w:tcW w:w="5879" w:type="dxa"/>
          </w:tcPr>
          <w:p w14:paraId="22533F37" w14:textId="06113977" w:rsidR="00F11199" w:rsidRPr="00431137" w:rsidRDefault="00F11199" w:rsidP="006B5347">
            <w:pPr>
              <w:jc w:val="both"/>
              <w:rPr>
                <w:i/>
                <w:sz w:val="20"/>
                <w:szCs w:val="20"/>
                <w:lang w:val="en-GB"/>
              </w:rPr>
            </w:pPr>
          </w:p>
        </w:tc>
      </w:tr>
      <w:tr w:rsidR="00A95A7B" w:rsidRPr="002E5CE2" w14:paraId="3EDF13F4" w14:textId="77777777" w:rsidTr="004424D4">
        <w:tc>
          <w:tcPr>
            <w:tcW w:w="1006" w:type="dxa"/>
          </w:tcPr>
          <w:p w14:paraId="7A05BFA7" w14:textId="77777777" w:rsidR="00A95A7B" w:rsidRDefault="00F1119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50</w:t>
            </w:r>
          </w:p>
        </w:tc>
        <w:tc>
          <w:tcPr>
            <w:tcW w:w="1728" w:type="dxa"/>
          </w:tcPr>
          <w:p w14:paraId="49965C15" w14:textId="77777777" w:rsidR="00A95A7B" w:rsidRDefault="00C60F32" w:rsidP="002E5CE2">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5879" w:type="dxa"/>
          </w:tcPr>
          <w:p w14:paraId="2857798E" w14:textId="5FC2B795" w:rsidR="00A95A7B" w:rsidRDefault="001128DF" w:rsidP="00A37B80">
            <w:pPr>
              <w:tabs>
                <w:tab w:val="left" w:pos="5520"/>
              </w:tabs>
              <w:jc w:val="both"/>
              <w:rPr>
                <w:sz w:val="20"/>
                <w:szCs w:val="20"/>
                <w:lang w:val="en-GB"/>
              </w:rPr>
            </w:pPr>
            <w:r>
              <w:rPr>
                <w:sz w:val="20"/>
                <w:szCs w:val="20"/>
                <w:lang w:val="en-GB"/>
              </w:rPr>
              <w:t>3</w:t>
            </w:r>
            <w:r w:rsidR="00C17B37">
              <w:rPr>
                <w:sz w:val="20"/>
                <w:szCs w:val="20"/>
                <w:lang w:val="en-GB"/>
              </w:rPr>
              <w:t xml:space="preserve"> string</w:t>
            </w:r>
            <w:r w:rsidR="005B37A2">
              <w:rPr>
                <w:sz w:val="20"/>
                <w:szCs w:val="20"/>
                <w:lang w:val="en-GB"/>
              </w:rPr>
              <w:t>s</w:t>
            </w:r>
            <w:r w:rsidR="00C17B37">
              <w:rPr>
                <w:sz w:val="20"/>
                <w:szCs w:val="20"/>
                <w:lang w:val="en-GB"/>
              </w:rPr>
              <w:t xml:space="preserve"> (name</w:t>
            </w:r>
            <w:r w:rsidR="005B37A2">
              <w:rPr>
                <w:sz w:val="20"/>
                <w:szCs w:val="20"/>
                <w:lang w:val="en-GB"/>
              </w:rPr>
              <w:t>, details</w:t>
            </w:r>
            <w:r>
              <w:rPr>
                <w:sz w:val="20"/>
                <w:szCs w:val="20"/>
                <w:lang w:val="en-GB"/>
              </w:rPr>
              <w:t>,</w:t>
            </w:r>
            <w:r w:rsidR="00B8542F">
              <w:rPr>
                <w:sz w:val="20"/>
                <w:szCs w:val="20"/>
                <w:lang w:val="en-GB"/>
              </w:rPr>
              <w:t xml:space="preserve"> </w:t>
            </w:r>
            <w:r>
              <w:rPr>
                <w:sz w:val="20"/>
                <w:szCs w:val="20"/>
                <w:lang w:val="en-GB"/>
              </w:rPr>
              <w:t>iri</w:t>
            </w:r>
            <w:r w:rsidR="003456BB">
              <w:rPr>
                <w:sz w:val="20"/>
                <w:szCs w:val="20"/>
                <w:lang w:val="en-GB"/>
              </w:rPr>
              <w:t>), 3</w:t>
            </w:r>
            <w:r w:rsidR="00C17B37">
              <w:rPr>
                <w:sz w:val="20"/>
                <w:szCs w:val="20"/>
                <w:lang w:val="en-GB"/>
              </w:rPr>
              <w:t xml:space="preserve"> ints (</w:t>
            </w:r>
            <w:r w:rsidR="004E218A">
              <w:rPr>
                <w:sz w:val="20"/>
                <w:szCs w:val="20"/>
                <w:lang w:val="en-GB"/>
              </w:rPr>
              <w:t xml:space="preserve">seq, </w:t>
            </w:r>
            <w:r w:rsidR="00080C25">
              <w:rPr>
                <w:sz w:val="20"/>
                <w:szCs w:val="20"/>
                <w:lang w:val="en-GB"/>
              </w:rPr>
              <w:t>o</w:t>
            </w:r>
            <w:r w:rsidR="00D25D4F">
              <w:rPr>
                <w:sz w:val="20"/>
                <w:szCs w:val="20"/>
                <w:lang w:val="en-GB"/>
              </w:rPr>
              <w:t xml:space="preserve">bjid, </w:t>
            </w:r>
            <w:r w:rsidR="003456BB">
              <w:rPr>
                <w:sz w:val="20"/>
                <w:szCs w:val="20"/>
                <w:lang w:val="en-GB"/>
              </w:rPr>
              <w:t>flags</w:t>
            </w:r>
            <w:r w:rsidR="00AA3CF8">
              <w:rPr>
                <w:sz w:val="20"/>
                <w:szCs w:val="20"/>
                <w:lang w:val="en-GB"/>
              </w:rPr>
              <w:t xml:space="preserve"> – see 9.2.11</w:t>
            </w:r>
            <w:r w:rsidR="00C17B37">
              <w:rPr>
                <w:sz w:val="20"/>
                <w:szCs w:val="20"/>
                <w:lang w:val="en-GB"/>
              </w:rPr>
              <w:t>)</w:t>
            </w:r>
            <w:r w:rsidR="005B37A2">
              <w:rPr>
                <w:sz w:val="20"/>
                <w:szCs w:val="20"/>
                <w:lang w:val="en-GB"/>
              </w:rPr>
              <w:t>,</w:t>
            </w:r>
            <w:r w:rsidR="00C17B37">
              <w:rPr>
                <w:sz w:val="20"/>
                <w:szCs w:val="20"/>
                <w:lang w:val="en-GB"/>
              </w:rPr>
              <w:t xml:space="preserve"> Physical. </w:t>
            </w:r>
            <w:r w:rsidR="004E218A">
              <w:rPr>
                <w:sz w:val="20"/>
                <w:szCs w:val="20"/>
                <w:lang w:val="en-GB"/>
              </w:rPr>
              <w:t xml:space="preserve">Seq is </w:t>
            </w:r>
            <w:r w:rsidR="00A37B80">
              <w:rPr>
                <w:sz w:val="20"/>
                <w:szCs w:val="20"/>
                <w:lang w:val="en-GB"/>
              </w:rPr>
              <w:t>nonzero</w:t>
            </w:r>
            <w:r w:rsidR="004E218A">
              <w:rPr>
                <w:sz w:val="20"/>
                <w:szCs w:val="20"/>
                <w:lang w:val="en-GB"/>
              </w:rPr>
              <w:t xml:space="preserve"> </w:t>
            </w:r>
            <w:r w:rsidR="00A37B80">
              <w:rPr>
                <w:sz w:val="20"/>
                <w:szCs w:val="20"/>
                <w:lang w:val="en-GB"/>
              </w:rPr>
              <w:t>only for view and function columns</w:t>
            </w:r>
            <w:r w:rsidR="00AA3CF8">
              <w:rPr>
                <w:sz w:val="20"/>
                <w:szCs w:val="20"/>
                <w:lang w:val="en-GB"/>
              </w:rPr>
              <w:t xml:space="preserve">. </w:t>
            </w:r>
          </w:p>
        </w:tc>
      </w:tr>
      <w:tr w:rsidR="00EF467B" w:rsidRPr="002E5CE2" w14:paraId="17DFB583" w14:textId="77777777" w:rsidTr="004424D4">
        <w:tc>
          <w:tcPr>
            <w:tcW w:w="1006" w:type="dxa"/>
          </w:tcPr>
          <w:p w14:paraId="0F0D498A"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51</w:t>
            </w:r>
          </w:p>
        </w:tc>
        <w:tc>
          <w:tcPr>
            <w:tcW w:w="1728" w:type="dxa"/>
          </w:tcPr>
          <w:p w14:paraId="0BCAFB11"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5879" w:type="dxa"/>
          </w:tcPr>
          <w:p w14:paraId="050E7D0B" w14:textId="77777777" w:rsidR="00EF467B" w:rsidRDefault="00E119DA" w:rsidP="00037173">
            <w:pPr>
              <w:tabs>
                <w:tab w:val="left" w:pos="5520"/>
              </w:tabs>
              <w:jc w:val="both"/>
              <w:rPr>
                <w:sz w:val="20"/>
                <w:szCs w:val="20"/>
                <w:lang w:val="en-GB"/>
              </w:rPr>
            </w:pPr>
            <w:r>
              <w:rPr>
                <w:sz w:val="20"/>
                <w:szCs w:val="20"/>
                <w:lang w:val="en-GB"/>
              </w:rPr>
              <w:t>1 integ</w:t>
            </w:r>
            <w:r w:rsidR="00037173">
              <w:rPr>
                <w:sz w:val="20"/>
                <w:szCs w:val="20"/>
                <w:lang w:val="en-GB"/>
              </w:rPr>
              <w:t>er (table),1 string(periodname),2</w:t>
            </w:r>
            <w:r>
              <w:rPr>
                <w:sz w:val="20"/>
                <w:szCs w:val="20"/>
                <w:lang w:val="en-GB"/>
              </w:rPr>
              <w:t xml:space="preserve"> integers (start,end)</w:t>
            </w:r>
          </w:p>
        </w:tc>
      </w:tr>
      <w:tr w:rsidR="00EF467B" w:rsidRPr="002E5CE2" w14:paraId="0E2F37A6" w14:textId="77777777" w:rsidTr="004424D4">
        <w:tc>
          <w:tcPr>
            <w:tcW w:w="1006" w:type="dxa"/>
          </w:tcPr>
          <w:p w14:paraId="7C432400"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52</w:t>
            </w:r>
          </w:p>
        </w:tc>
        <w:tc>
          <w:tcPr>
            <w:tcW w:w="1728" w:type="dxa"/>
          </w:tcPr>
          <w:p w14:paraId="36C903CB"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5879" w:type="dxa"/>
          </w:tcPr>
          <w:p w14:paraId="58A35CE2" w14:textId="24FBFBD6" w:rsidR="00EF467B" w:rsidRDefault="007B09CF" w:rsidP="007B09CF">
            <w:pPr>
              <w:tabs>
                <w:tab w:val="left" w:pos="5520"/>
              </w:tabs>
              <w:jc w:val="both"/>
              <w:rPr>
                <w:sz w:val="20"/>
                <w:szCs w:val="20"/>
                <w:lang w:val="en-GB"/>
              </w:rPr>
            </w:pPr>
            <w:r>
              <w:rPr>
                <w:sz w:val="20"/>
                <w:szCs w:val="20"/>
                <w:lang w:val="en-GB"/>
              </w:rPr>
              <w:t>1 integer (period) only for system versio</w:t>
            </w:r>
            <w:r w:rsidR="00586BEE">
              <w:rPr>
                <w:sz w:val="20"/>
                <w:szCs w:val="20"/>
                <w:lang w:val="en-GB"/>
              </w:rPr>
              <w:t>n</w:t>
            </w:r>
            <w:r>
              <w:rPr>
                <w:sz w:val="20"/>
                <w:szCs w:val="20"/>
                <w:lang w:val="en-GB"/>
              </w:rPr>
              <w:t>ing</w:t>
            </w:r>
          </w:p>
        </w:tc>
      </w:tr>
      <w:tr w:rsidR="000B2675" w:rsidRPr="002E5CE2" w14:paraId="0A23DF80" w14:textId="77777777" w:rsidTr="004424D4">
        <w:tc>
          <w:tcPr>
            <w:tcW w:w="1006" w:type="dxa"/>
          </w:tcPr>
          <w:p w14:paraId="4476A436" w14:textId="77777777" w:rsidR="000B2675" w:rsidRDefault="000B267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53</w:t>
            </w:r>
          </w:p>
        </w:tc>
        <w:tc>
          <w:tcPr>
            <w:tcW w:w="1728" w:type="dxa"/>
          </w:tcPr>
          <w:p w14:paraId="16867B58" w14:textId="77777777" w:rsidR="000B2675" w:rsidRDefault="000B2675" w:rsidP="002E5CE2">
            <w:pPr>
              <w:autoSpaceDE w:val="0"/>
              <w:autoSpaceDN w:val="0"/>
              <w:adjustRightInd w:val="0"/>
              <w:rPr>
                <w:rFonts w:eastAsia="Times New Roman"/>
                <w:sz w:val="20"/>
                <w:szCs w:val="20"/>
                <w:lang w:eastAsia="en-US"/>
              </w:rPr>
            </w:pPr>
            <w:r>
              <w:rPr>
                <w:rFonts w:eastAsia="Times New Roman"/>
                <w:sz w:val="20"/>
                <w:szCs w:val="20"/>
                <w:lang w:eastAsia="en-US"/>
              </w:rPr>
              <w:t>Check2</w:t>
            </w:r>
          </w:p>
        </w:tc>
        <w:tc>
          <w:tcPr>
            <w:tcW w:w="5879" w:type="dxa"/>
          </w:tcPr>
          <w:p w14:paraId="40369CA3" w14:textId="77777777" w:rsidR="000B2675" w:rsidRDefault="004F33ED" w:rsidP="007B09CF">
            <w:pPr>
              <w:tabs>
                <w:tab w:val="left" w:pos="5520"/>
              </w:tabs>
              <w:jc w:val="both"/>
              <w:rPr>
                <w:sz w:val="20"/>
                <w:szCs w:val="20"/>
                <w:lang w:val="en-GB"/>
              </w:rPr>
            </w:pPr>
            <w:r>
              <w:rPr>
                <w:sz w:val="20"/>
                <w:szCs w:val="20"/>
                <w:lang w:val="en-GB"/>
              </w:rPr>
              <w:t xml:space="preserve">1 integer (columndefpos), </w:t>
            </w:r>
            <w:r w:rsidR="000B2675">
              <w:rPr>
                <w:sz w:val="20"/>
                <w:szCs w:val="20"/>
                <w:lang w:val="en-GB"/>
              </w:rPr>
              <w:t>Check</w:t>
            </w:r>
          </w:p>
        </w:tc>
      </w:tr>
      <w:tr w:rsidR="009042C9" w:rsidRPr="002E5CE2" w14:paraId="553CCBD2" w14:textId="77777777" w:rsidTr="004424D4">
        <w:tc>
          <w:tcPr>
            <w:tcW w:w="1006" w:type="dxa"/>
          </w:tcPr>
          <w:p w14:paraId="1D41F384" w14:textId="77777777" w:rsidR="009042C9" w:rsidRDefault="009042C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54</w:t>
            </w:r>
          </w:p>
        </w:tc>
        <w:tc>
          <w:tcPr>
            <w:tcW w:w="1728" w:type="dxa"/>
          </w:tcPr>
          <w:p w14:paraId="0627C368" w14:textId="19DB6052" w:rsidR="009042C9" w:rsidRPr="00586BEE"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3E8025F4" w14:textId="79878F2A" w:rsidR="009042C9" w:rsidRDefault="009042C9" w:rsidP="007F3B0F">
            <w:pPr>
              <w:tabs>
                <w:tab w:val="left" w:pos="5520"/>
              </w:tabs>
              <w:rPr>
                <w:sz w:val="20"/>
                <w:szCs w:val="20"/>
                <w:lang w:val="en-GB"/>
              </w:rPr>
            </w:pPr>
          </w:p>
        </w:tc>
      </w:tr>
      <w:tr w:rsidR="00DC4670" w:rsidRPr="002E5CE2" w14:paraId="7EE226FE" w14:textId="77777777" w:rsidTr="004424D4">
        <w:tc>
          <w:tcPr>
            <w:tcW w:w="1006" w:type="dxa"/>
          </w:tcPr>
          <w:p w14:paraId="18640A63" w14:textId="77777777" w:rsidR="00DC4670" w:rsidRDefault="00DC4670"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55</w:t>
            </w:r>
          </w:p>
        </w:tc>
        <w:tc>
          <w:tcPr>
            <w:tcW w:w="1728" w:type="dxa"/>
          </w:tcPr>
          <w:p w14:paraId="50EF3C4C" w14:textId="03B38AAA" w:rsidR="00DC4670" w:rsidRPr="00586BEE"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04E922A1" w14:textId="6E1E9B19" w:rsidR="00DC4670" w:rsidRPr="00586BEE" w:rsidRDefault="00DC4670" w:rsidP="00EF17E2">
            <w:pPr>
              <w:tabs>
                <w:tab w:val="left" w:pos="5520"/>
              </w:tabs>
              <w:rPr>
                <w:i/>
                <w:iCs/>
                <w:sz w:val="20"/>
                <w:szCs w:val="20"/>
                <w:lang w:val="en-GB"/>
              </w:rPr>
            </w:pPr>
          </w:p>
        </w:tc>
      </w:tr>
      <w:tr w:rsidR="001C25E6" w:rsidRPr="002E5CE2" w14:paraId="1FB262EE" w14:textId="77777777" w:rsidTr="004424D4">
        <w:tc>
          <w:tcPr>
            <w:tcW w:w="1006" w:type="dxa"/>
          </w:tcPr>
          <w:p w14:paraId="44FEDA6E" w14:textId="77777777" w:rsidR="001C25E6" w:rsidRDefault="001C25E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56</w:t>
            </w:r>
          </w:p>
        </w:tc>
        <w:tc>
          <w:tcPr>
            <w:tcW w:w="1728" w:type="dxa"/>
          </w:tcPr>
          <w:p w14:paraId="000E870E" w14:textId="77777777" w:rsidR="001C25E6" w:rsidRDefault="001C25E6" w:rsidP="002E5CE2">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5879" w:type="dxa"/>
          </w:tcPr>
          <w:p w14:paraId="485FD670" w14:textId="77777777" w:rsidR="001C25E6" w:rsidRDefault="001C25E6" w:rsidP="0093399E">
            <w:pPr>
              <w:tabs>
                <w:tab w:val="left" w:pos="5520"/>
              </w:tabs>
              <w:rPr>
                <w:sz w:val="20"/>
                <w:szCs w:val="20"/>
                <w:lang w:val="en-GB"/>
              </w:rPr>
            </w:pPr>
            <w:r>
              <w:rPr>
                <w:sz w:val="20"/>
                <w:szCs w:val="20"/>
                <w:lang w:val="en-GB"/>
              </w:rPr>
              <w:t>1 integer (column defpos), 1 string (the path, starting with .), 1 integer (the domain definition).</w:t>
            </w:r>
          </w:p>
        </w:tc>
      </w:tr>
      <w:tr w:rsidR="0004410E" w:rsidRPr="002E5CE2" w14:paraId="6E875E9F" w14:textId="77777777" w:rsidTr="004424D4">
        <w:tc>
          <w:tcPr>
            <w:tcW w:w="1006" w:type="dxa"/>
          </w:tcPr>
          <w:p w14:paraId="1989F637" w14:textId="77777777" w:rsidR="0004410E" w:rsidRPr="00FA32DF" w:rsidRDefault="0004410E" w:rsidP="002E5CE2">
            <w:pPr>
              <w:autoSpaceDE w:val="0"/>
              <w:autoSpaceDN w:val="0"/>
              <w:adjustRightInd w:val="0"/>
              <w:jc w:val="center"/>
              <w:rPr>
                <w:rFonts w:eastAsia="Times New Roman"/>
                <w:i/>
                <w:iCs/>
                <w:sz w:val="20"/>
                <w:szCs w:val="20"/>
                <w:lang w:eastAsia="en-US"/>
              </w:rPr>
            </w:pPr>
            <w:r w:rsidRPr="00FA32DF">
              <w:rPr>
                <w:rFonts w:eastAsia="Times New Roman"/>
                <w:i/>
                <w:iCs/>
                <w:sz w:val="20"/>
                <w:szCs w:val="20"/>
                <w:lang w:eastAsia="en-US"/>
              </w:rPr>
              <w:t>57</w:t>
            </w:r>
          </w:p>
        </w:tc>
        <w:tc>
          <w:tcPr>
            <w:tcW w:w="1728" w:type="dxa"/>
          </w:tcPr>
          <w:p w14:paraId="5CB766D5" w14:textId="77777777" w:rsidR="0004410E" w:rsidRPr="00FA32DF" w:rsidRDefault="0004410E" w:rsidP="002E5CE2">
            <w:pPr>
              <w:autoSpaceDE w:val="0"/>
              <w:autoSpaceDN w:val="0"/>
              <w:adjustRightInd w:val="0"/>
              <w:rPr>
                <w:rFonts w:eastAsia="Times New Roman"/>
                <w:i/>
                <w:iCs/>
                <w:sz w:val="20"/>
                <w:szCs w:val="20"/>
                <w:lang w:eastAsia="en-US"/>
              </w:rPr>
            </w:pPr>
            <w:r w:rsidRPr="00FA32DF">
              <w:rPr>
                <w:rFonts w:eastAsia="Times New Roman"/>
                <w:i/>
                <w:iCs/>
                <w:sz w:val="20"/>
                <w:szCs w:val="20"/>
                <w:lang w:eastAsia="en-US"/>
              </w:rPr>
              <w:t>Metadata2</w:t>
            </w:r>
          </w:p>
        </w:tc>
        <w:tc>
          <w:tcPr>
            <w:tcW w:w="5879" w:type="dxa"/>
          </w:tcPr>
          <w:p w14:paraId="02F0E4D5" w14:textId="6346685F" w:rsidR="0004410E" w:rsidRPr="00FA32DF" w:rsidRDefault="0004410E" w:rsidP="0093399E">
            <w:pPr>
              <w:tabs>
                <w:tab w:val="left" w:pos="5520"/>
              </w:tabs>
              <w:rPr>
                <w:i/>
                <w:iCs/>
                <w:sz w:val="20"/>
                <w:szCs w:val="20"/>
                <w:lang w:val="en-GB"/>
              </w:rPr>
            </w:pPr>
            <w:r w:rsidRPr="00FA32DF">
              <w:rPr>
                <w:i/>
                <w:iCs/>
                <w:sz w:val="20"/>
                <w:szCs w:val="20"/>
                <w:lang w:val="en-GB"/>
              </w:rPr>
              <w:t>1 int (maxDocuments)  1 long (storageSize), Metadata</w:t>
            </w:r>
            <w:r w:rsidR="00FA32DF">
              <w:rPr>
                <w:i/>
                <w:iCs/>
                <w:sz w:val="20"/>
                <w:szCs w:val="20"/>
                <w:lang w:val="en-GB"/>
              </w:rPr>
              <w:t xml:space="preserve"> not used</w:t>
            </w:r>
          </w:p>
        </w:tc>
      </w:tr>
      <w:tr w:rsidR="00615A18" w:rsidRPr="002E5CE2" w14:paraId="5C13712F" w14:textId="77777777" w:rsidTr="004424D4">
        <w:tc>
          <w:tcPr>
            <w:tcW w:w="1006" w:type="dxa"/>
          </w:tcPr>
          <w:p w14:paraId="5A45F026" w14:textId="77777777" w:rsidR="00615A18" w:rsidRPr="00485E37" w:rsidRDefault="00615A18" w:rsidP="002E5CE2">
            <w:pPr>
              <w:autoSpaceDE w:val="0"/>
              <w:autoSpaceDN w:val="0"/>
              <w:adjustRightInd w:val="0"/>
              <w:jc w:val="center"/>
              <w:rPr>
                <w:rFonts w:eastAsia="Times New Roman"/>
                <w:i/>
                <w:iCs/>
                <w:sz w:val="20"/>
                <w:szCs w:val="20"/>
                <w:lang w:eastAsia="en-US"/>
              </w:rPr>
            </w:pPr>
            <w:r w:rsidRPr="00485E37">
              <w:rPr>
                <w:rFonts w:eastAsia="Times New Roman"/>
                <w:i/>
                <w:iCs/>
                <w:sz w:val="20"/>
                <w:szCs w:val="20"/>
                <w:lang w:eastAsia="en-US"/>
              </w:rPr>
              <w:t>58</w:t>
            </w:r>
          </w:p>
        </w:tc>
        <w:tc>
          <w:tcPr>
            <w:tcW w:w="1728" w:type="dxa"/>
          </w:tcPr>
          <w:p w14:paraId="481AD26C" w14:textId="77777777" w:rsidR="00615A18" w:rsidRPr="00485E37" w:rsidRDefault="00615A18" w:rsidP="002E5CE2">
            <w:pPr>
              <w:autoSpaceDE w:val="0"/>
              <w:autoSpaceDN w:val="0"/>
              <w:adjustRightInd w:val="0"/>
              <w:rPr>
                <w:rFonts w:eastAsia="Times New Roman"/>
                <w:i/>
                <w:iCs/>
                <w:sz w:val="20"/>
                <w:szCs w:val="20"/>
                <w:lang w:eastAsia="en-US"/>
              </w:rPr>
            </w:pPr>
            <w:r w:rsidRPr="00485E37">
              <w:rPr>
                <w:rFonts w:eastAsia="Times New Roman"/>
                <w:i/>
                <w:iCs/>
                <w:sz w:val="20"/>
                <w:szCs w:val="20"/>
                <w:lang w:eastAsia="en-US"/>
              </w:rPr>
              <w:t>Index2</w:t>
            </w:r>
          </w:p>
        </w:tc>
        <w:tc>
          <w:tcPr>
            <w:tcW w:w="5879" w:type="dxa"/>
          </w:tcPr>
          <w:p w14:paraId="4807534C" w14:textId="5810A961" w:rsidR="00615A18" w:rsidRPr="00485E37" w:rsidRDefault="00615A18" w:rsidP="0093399E">
            <w:pPr>
              <w:tabs>
                <w:tab w:val="left" w:pos="5520"/>
              </w:tabs>
              <w:rPr>
                <w:i/>
                <w:iCs/>
                <w:sz w:val="20"/>
                <w:szCs w:val="20"/>
                <w:lang w:val="en-GB"/>
              </w:rPr>
            </w:pPr>
            <w:r w:rsidRPr="00485E37">
              <w:rPr>
                <w:i/>
                <w:iCs/>
                <w:sz w:val="20"/>
                <w:szCs w:val="20"/>
                <w:lang w:val="en-GB"/>
              </w:rPr>
              <w:t>1 integer (</w:t>
            </w:r>
            <w:r w:rsidR="00485E37">
              <w:rPr>
                <w:i/>
                <w:iCs/>
                <w:sz w:val="20"/>
                <w:szCs w:val="20"/>
                <w:lang w:val="en-GB"/>
              </w:rPr>
              <w:t>metadata</w:t>
            </w:r>
            <w:r w:rsidRPr="00485E37">
              <w:rPr>
                <w:i/>
                <w:iCs/>
                <w:sz w:val="20"/>
                <w:szCs w:val="20"/>
                <w:lang w:val="en-GB"/>
              </w:rPr>
              <w:t>), Index1</w:t>
            </w:r>
            <w:r w:rsidR="00601DA4" w:rsidRPr="00485E37">
              <w:rPr>
                <w:i/>
                <w:iCs/>
                <w:sz w:val="20"/>
                <w:szCs w:val="20"/>
                <w:lang w:val="en-GB"/>
              </w:rPr>
              <w:t xml:space="preserve"> </w:t>
            </w:r>
            <w:r w:rsidR="00485E37">
              <w:rPr>
                <w:i/>
                <w:iCs/>
                <w:sz w:val="20"/>
                <w:szCs w:val="20"/>
                <w:lang w:val="en-GB"/>
              </w:rPr>
              <w:t>not used</w:t>
            </w:r>
          </w:p>
        </w:tc>
      </w:tr>
      <w:tr w:rsidR="0061209E" w:rsidRPr="002E5CE2" w14:paraId="10457A30" w14:textId="77777777" w:rsidTr="004424D4">
        <w:tc>
          <w:tcPr>
            <w:tcW w:w="1006" w:type="dxa"/>
          </w:tcPr>
          <w:p w14:paraId="70EA0B76" w14:textId="77777777" w:rsidR="0061209E" w:rsidRDefault="0061209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lastRenderedPageBreak/>
              <w:t>59</w:t>
            </w:r>
          </w:p>
        </w:tc>
        <w:tc>
          <w:tcPr>
            <w:tcW w:w="1728" w:type="dxa"/>
          </w:tcPr>
          <w:p w14:paraId="5DC6A394" w14:textId="77777777" w:rsidR="0061209E" w:rsidRPr="00586BEE" w:rsidRDefault="0061209E" w:rsidP="002E5CE2">
            <w:pPr>
              <w:autoSpaceDE w:val="0"/>
              <w:autoSpaceDN w:val="0"/>
              <w:adjustRightInd w:val="0"/>
              <w:rPr>
                <w:rFonts w:eastAsia="Times New Roman"/>
                <w:i/>
                <w:iCs/>
                <w:sz w:val="20"/>
                <w:szCs w:val="20"/>
                <w:lang w:eastAsia="en-US"/>
              </w:rPr>
            </w:pPr>
            <w:r w:rsidRPr="00586BEE">
              <w:rPr>
                <w:rFonts w:eastAsia="Times New Roman"/>
                <w:i/>
                <w:iCs/>
                <w:sz w:val="20"/>
                <w:szCs w:val="20"/>
                <w:lang w:eastAsia="en-US"/>
              </w:rPr>
              <w:t>DeleteReference1</w:t>
            </w:r>
          </w:p>
        </w:tc>
        <w:tc>
          <w:tcPr>
            <w:tcW w:w="5879" w:type="dxa"/>
          </w:tcPr>
          <w:p w14:paraId="287E4C65" w14:textId="77777777" w:rsidR="0061209E" w:rsidRPr="00586BEE" w:rsidRDefault="0061209E" w:rsidP="0093399E">
            <w:pPr>
              <w:tabs>
                <w:tab w:val="left" w:pos="5520"/>
              </w:tabs>
              <w:rPr>
                <w:i/>
                <w:iCs/>
                <w:sz w:val="20"/>
                <w:szCs w:val="20"/>
                <w:lang w:val="en-GB"/>
              </w:rPr>
            </w:pPr>
            <w:r w:rsidRPr="00586BEE">
              <w:rPr>
                <w:i/>
                <w:iCs/>
                <w:sz w:val="20"/>
                <w:szCs w:val="20"/>
                <w:lang w:val="en-GB"/>
              </w:rPr>
              <w:t>Reference1</w:t>
            </w:r>
          </w:p>
        </w:tc>
      </w:tr>
      <w:tr w:rsidR="008833FF" w:rsidRPr="002E5CE2" w14:paraId="020FD55D" w14:textId="77777777" w:rsidTr="004424D4">
        <w:tc>
          <w:tcPr>
            <w:tcW w:w="1006" w:type="dxa"/>
          </w:tcPr>
          <w:p w14:paraId="546D3F74" w14:textId="77777777" w:rsidR="008833FF" w:rsidRPr="00957044" w:rsidRDefault="008833FF" w:rsidP="002E5CE2">
            <w:pPr>
              <w:autoSpaceDE w:val="0"/>
              <w:autoSpaceDN w:val="0"/>
              <w:adjustRightInd w:val="0"/>
              <w:jc w:val="center"/>
              <w:rPr>
                <w:rFonts w:eastAsia="Times New Roman"/>
                <w:i/>
                <w:iCs/>
                <w:sz w:val="20"/>
                <w:szCs w:val="20"/>
                <w:lang w:eastAsia="en-US"/>
              </w:rPr>
            </w:pPr>
            <w:r w:rsidRPr="00957044">
              <w:rPr>
                <w:rFonts w:eastAsia="Times New Roman"/>
                <w:i/>
                <w:iCs/>
                <w:sz w:val="20"/>
                <w:szCs w:val="20"/>
                <w:lang w:eastAsia="en-US"/>
              </w:rPr>
              <w:t>60</w:t>
            </w:r>
          </w:p>
        </w:tc>
        <w:tc>
          <w:tcPr>
            <w:tcW w:w="1728" w:type="dxa"/>
          </w:tcPr>
          <w:p w14:paraId="7E2831EF" w14:textId="77777777" w:rsidR="008833FF" w:rsidRPr="00957044" w:rsidRDefault="00F733E5" w:rsidP="002E5CE2">
            <w:pPr>
              <w:autoSpaceDE w:val="0"/>
              <w:autoSpaceDN w:val="0"/>
              <w:adjustRightInd w:val="0"/>
              <w:rPr>
                <w:rFonts w:eastAsia="Times New Roman"/>
                <w:i/>
                <w:iCs/>
                <w:sz w:val="20"/>
                <w:szCs w:val="20"/>
                <w:lang w:eastAsia="en-US"/>
              </w:rPr>
            </w:pPr>
            <w:r w:rsidRPr="00957044">
              <w:rPr>
                <w:rFonts w:eastAsia="Times New Roman"/>
                <w:i/>
                <w:iCs/>
                <w:sz w:val="20"/>
                <w:szCs w:val="20"/>
                <w:lang w:eastAsia="en-US"/>
              </w:rPr>
              <w:t>Authenticate</w:t>
            </w:r>
          </w:p>
        </w:tc>
        <w:tc>
          <w:tcPr>
            <w:tcW w:w="5879" w:type="dxa"/>
          </w:tcPr>
          <w:p w14:paraId="67109422" w14:textId="2B7C8133" w:rsidR="008833FF" w:rsidRPr="00957044" w:rsidRDefault="00F733E5" w:rsidP="007A1F6C">
            <w:pPr>
              <w:tabs>
                <w:tab w:val="left" w:pos="5520"/>
              </w:tabs>
              <w:rPr>
                <w:i/>
                <w:iCs/>
                <w:sz w:val="20"/>
                <w:szCs w:val="20"/>
                <w:lang w:val="en-GB"/>
              </w:rPr>
            </w:pPr>
            <w:r w:rsidRPr="00957044">
              <w:rPr>
                <w:i/>
                <w:iCs/>
                <w:sz w:val="20"/>
                <w:szCs w:val="20"/>
                <w:lang w:val="en-GB"/>
              </w:rPr>
              <w:t>1 string</w:t>
            </w:r>
            <w:r w:rsidR="007A1F6C" w:rsidRPr="00957044">
              <w:rPr>
                <w:i/>
                <w:iCs/>
                <w:sz w:val="20"/>
                <w:szCs w:val="20"/>
                <w:lang w:val="en-GB"/>
              </w:rPr>
              <w:t xml:space="preserve"> (password</w:t>
            </w:r>
            <w:r w:rsidRPr="00957044">
              <w:rPr>
                <w:i/>
                <w:iCs/>
                <w:sz w:val="20"/>
                <w:szCs w:val="20"/>
                <w:lang w:val="en-GB"/>
              </w:rPr>
              <w:t>)</w:t>
            </w:r>
            <w:r w:rsidR="007A1F6C" w:rsidRPr="00957044">
              <w:rPr>
                <w:i/>
                <w:iCs/>
                <w:sz w:val="20"/>
                <w:szCs w:val="20"/>
                <w:lang w:val="en-GB"/>
              </w:rPr>
              <w:t>,</w:t>
            </w:r>
            <w:r w:rsidRPr="00957044">
              <w:rPr>
                <w:i/>
                <w:iCs/>
                <w:sz w:val="20"/>
                <w:szCs w:val="20"/>
                <w:lang w:val="en-GB"/>
              </w:rPr>
              <w:t xml:space="preserve"> 1 int</w:t>
            </w:r>
            <w:r w:rsidR="007A1F6C" w:rsidRPr="00957044">
              <w:rPr>
                <w:i/>
                <w:iCs/>
                <w:sz w:val="20"/>
                <w:szCs w:val="20"/>
                <w:lang w:val="en-GB"/>
              </w:rPr>
              <w:t xml:space="preserve"> </w:t>
            </w:r>
            <w:r w:rsidRPr="00957044">
              <w:rPr>
                <w:i/>
                <w:iCs/>
                <w:sz w:val="20"/>
                <w:szCs w:val="20"/>
                <w:lang w:val="en-GB"/>
              </w:rPr>
              <w:t>(</w:t>
            </w:r>
            <w:r w:rsidR="007A1F6C" w:rsidRPr="00957044">
              <w:rPr>
                <w:i/>
                <w:iCs/>
                <w:sz w:val="20"/>
                <w:szCs w:val="20"/>
                <w:lang w:val="en-GB"/>
              </w:rPr>
              <w:t>defrole), User</w:t>
            </w:r>
            <w:r w:rsidR="00957044">
              <w:rPr>
                <w:i/>
                <w:iCs/>
                <w:sz w:val="20"/>
                <w:szCs w:val="20"/>
                <w:lang w:val="en-GB"/>
              </w:rPr>
              <w:t xml:space="preserve"> deprecated</w:t>
            </w:r>
          </w:p>
        </w:tc>
      </w:tr>
      <w:tr w:rsidR="00C150AE" w:rsidRPr="002E5CE2" w14:paraId="60E63580" w14:textId="77777777" w:rsidTr="004424D4">
        <w:tc>
          <w:tcPr>
            <w:tcW w:w="1006" w:type="dxa"/>
          </w:tcPr>
          <w:p w14:paraId="347911AD" w14:textId="77777777" w:rsidR="00C150AE" w:rsidRPr="00C150AE" w:rsidRDefault="00C150A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61</w:t>
            </w:r>
          </w:p>
        </w:tc>
        <w:tc>
          <w:tcPr>
            <w:tcW w:w="1728" w:type="dxa"/>
          </w:tcPr>
          <w:p w14:paraId="23A7D8DE" w14:textId="77777777" w:rsidR="00C150AE" w:rsidRPr="00C150AE" w:rsidRDefault="00C150AE" w:rsidP="002E5CE2">
            <w:pPr>
              <w:autoSpaceDE w:val="0"/>
              <w:autoSpaceDN w:val="0"/>
              <w:adjustRightInd w:val="0"/>
              <w:rPr>
                <w:rFonts w:eastAsia="Times New Roman"/>
                <w:sz w:val="20"/>
                <w:szCs w:val="20"/>
                <w:lang w:eastAsia="en-US"/>
              </w:rPr>
            </w:pPr>
            <w:r w:rsidRPr="00C150AE">
              <w:rPr>
                <w:rFonts w:eastAsia="Times New Roman"/>
                <w:sz w:val="20"/>
                <w:szCs w:val="20"/>
                <w:lang w:eastAsia="en-US"/>
              </w:rPr>
              <w:t>RestView</w:t>
            </w:r>
          </w:p>
        </w:tc>
        <w:tc>
          <w:tcPr>
            <w:tcW w:w="5879" w:type="dxa"/>
          </w:tcPr>
          <w:p w14:paraId="79377DE8" w14:textId="77777777" w:rsidR="00C150AE" w:rsidRPr="00C150AE" w:rsidRDefault="00C150AE" w:rsidP="0093399E">
            <w:pPr>
              <w:tabs>
                <w:tab w:val="left" w:pos="5520"/>
              </w:tabs>
              <w:rPr>
                <w:sz w:val="20"/>
                <w:szCs w:val="20"/>
                <w:lang w:val="en-GB"/>
              </w:rPr>
            </w:pPr>
            <w:r>
              <w:rPr>
                <w:sz w:val="20"/>
                <w:szCs w:val="20"/>
                <w:lang w:val="en-GB"/>
              </w:rPr>
              <w:t>1 integer (struct), View. The URL is provided in metadata as the desc field.</w:t>
            </w:r>
          </w:p>
        </w:tc>
      </w:tr>
      <w:tr w:rsidR="00F04EFC" w:rsidRPr="002E5CE2" w14:paraId="31E4B990" w14:textId="77777777" w:rsidTr="004424D4">
        <w:tc>
          <w:tcPr>
            <w:tcW w:w="1006" w:type="dxa"/>
          </w:tcPr>
          <w:p w14:paraId="7A9F5207" w14:textId="77777777" w:rsidR="00F04EFC" w:rsidRDefault="00F04EF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62</w:t>
            </w:r>
          </w:p>
        </w:tc>
        <w:tc>
          <w:tcPr>
            <w:tcW w:w="1728" w:type="dxa"/>
          </w:tcPr>
          <w:p w14:paraId="4D1AD146" w14:textId="77777777" w:rsidR="00F04EFC" w:rsidRPr="00C150AE" w:rsidRDefault="00F04EFC" w:rsidP="002E5CE2">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5879" w:type="dxa"/>
          </w:tcPr>
          <w:p w14:paraId="18DB58A7" w14:textId="77777777" w:rsidR="00F04EFC" w:rsidRDefault="00F04EFC" w:rsidP="00F04EFC">
            <w:pPr>
              <w:tabs>
                <w:tab w:val="left" w:pos="5520"/>
              </w:tabs>
              <w:rPr>
                <w:sz w:val="20"/>
                <w:szCs w:val="20"/>
                <w:lang w:val="en-GB"/>
              </w:rPr>
            </w:pPr>
            <w:r>
              <w:rPr>
                <w:sz w:val="20"/>
                <w:szCs w:val="20"/>
                <w:lang w:val="en-GB"/>
              </w:rPr>
              <w:t>1 integer (trigger defpos) introducing an embedded set of changes</w:t>
            </w:r>
          </w:p>
        </w:tc>
      </w:tr>
      <w:tr w:rsidR="00E2310A" w:rsidRPr="002E5CE2" w14:paraId="3F09EB70" w14:textId="77777777" w:rsidTr="004424D4">
        <w:tc>
          <w:tcPr>
            <w:tcW w:w="1006" w:type="dxa"/>
          </w:tcPr>
          <w:p w14:paraId="2EAF9A50" w14:textId="77777777" w:rsidR="00E2310A" w:rsidRPr="00054C68" w:rsidRDefault="00E2310A" w:rsidP="002E5CE2">
            <w:pPr>
              <w:autoSpaceDE w:val="0"/>
              <w:autoSpaceDN w:val="0"/>
              <w:adjustRightInd w:val="0"/>
              <w:jc w:val="center"/>
              <w:rPr>
                <w:rFonts w:eastAsia="Times New Roman"/>
                <w:i/>
                <w:sz w:val="20"/>
                <w:szCs w:val="20"/>
                <w:lang w:eastAsia="en-US"/>
              </w:rPr>
            </w:pPr>
            <w:r w:rsidRPr="00054C68">
              <w:rPr>
                <w:rFonts w:eastAsia="Times New Roman"/>
                <w:i/>
                <w:sz w:val="20"/>
                <w:szCs w:val="20"/>
                <w:lang w:eastAsia="en-US"/>
              </w:rPr>
              <w:t>63</w:t>
            </w:r>
          </w:p>
        </w:tc>
        <w:tc>
          <w:tcPr>
            <w:tcW w:w="1728" w:type="dxa"/>
          </w:tcPr>
          <w:p w14:paraId="21BFB01A" w14:textId="77777777" w:rsidR="00E2310A" w:rsidRPr="00054C68" w:rsidRDefault="00E2310A" w:rsidP="002E5CE2">
            <w:pPr>
              <w:autoSpaceDE w:val="0"/>
              <w:autoSpaceDN w:val="0"/>
              <w:adjustRightInd w:val="0"/>
              <w:rPr>
                <w:rFonts w:eastAsia="Times New Roman"/>
                <w:i/>
                <w:sz w:val="20"/>
                <w:szCs w:val="20"/>
                <w:lang w:eastAsia="en-US"/>
              </w:rPr>
            </w:pPr>
            <w:r w:rsidRPr="00054C68">
              <w:rPr>
                <w:rFonts w:eastAsia="Times New Roman"/>
                <w:i/>
                <w:sz w:val="20"/>
                <w:szCs w:val="20"/>
                <w:lang w:eastAsia="en-US"/>
              </w:rPr>
              <w:t>RestView1</w:t>
            </w:r>
          </w:p>
        </w:tc>
        <w:tc>
          <w:tcPr>
            <w:tcW w:w="5879" w:type="dxa"/>
          </w:tcPr>
          <w:p w14:paraId="51D3A265" w14:textId="5856ECE3" w:rsidR="00E2310A" w:rsidRPr="00054C68" w:rsidRDefault="0009116F" w:rsidP="00F04EFC">
            <w:pPr>
              <w:tabs>
                <w:tab w:val="left" w:pos="5520"/>
              </w:tabs>
              <w:rPr>
                <w:i/>
                <w:sz w:val="20"/>
                <w:szCs w:val="20"/>
                <w:lang w:val="en-GB"/>
              </w:rPr>
            </w:pPr>
            <w:r w:rsidRPr="00054C68">
              <w:rPr>
                <w:i/>
                <w:sz w:val="20"/>
                <w:szCs w:val="20"/>
                <w:lang w:val="en-GB"/>
              </w:rPr>
              <w:t>N</w:t>
            </w:r>
            <w:r w:rsidR="00E2310A" w:rsidRPr="00054C68">
              <w:rPr>
                <w:i/>
                <w:sz w:val="20"/>
                <w:szCs w:val="20"/>
                <w:lang w:val="en-GB"/>
              </w:rPr>
              <w:t>ame,password,RestView</w:t>
            </w:r>
            <w:r w:rsidR="006B53AC" w:rsidRPr="00054C68">
              <w:rPr>
                <w:i/>
                <w:sz w:val="20"/>
                <w:szCs w:val="20"/>
                <w:lang w:val="en-GB"/>
              </w:rPr>
              <w:t xml:space="preserve"> deprecated</w:t>
            </w:r>
            <w:r w:rsidR="00054C68" w:rsidRPr="00054C68">
              <w:rPr>
                <w:i/>
                <w:sz w:val="20"/>
                <w:szCs w:val="20"/>
                <w:lang w:val="en-GB"/>
              </w:rPr>
              <w:t xml:space="preserve">: provide any credentials in URL </w:t>
            </w:r>
          </w:p>
        </w:tc>
      </w:tr>
      <w:tr w:rsidR="00E2310A" w:rsidRPr="002E5CE2" w14:paraId="1AF7E3C2" w14:textId="77777777" w:rsidTr="004424D4">
        <w:tc>
          <w:tcPr>
            <w:tcW w:w="1006" w:type="dxa"/>
          </w:tcPr>
          <w:p w14:paraId="7A99ECFE" w14:textId="77777777" w:rsidR="00E2310A" w:rsidRDefault="00E2310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64</w:t>
            </w:r>
          </w:p>
        </w:tc>
        <w:tc>
          <w:tcPr>
            <w:tcW w:w="1728" w:type="dxa"/>
          </w:tcPr>
          <w:p w14:paraId="7E25CD26" w14:textId="77777777" w:rsidR="00E2310A" w:rsidRDefault="00E2310A" w:rsidP="002E5CE2">
            <w:pPr>
              <w:autoSpaceDE w:val="0"/>
              <w:autoSpaceDN w:val="0"/>
              <w:adjustRightInd w:val="0"/>
              <w:rPr>
                <w:rFonts w:eastAsia="Times New Roman"/>
                <w:sz w:val="20"/>
                <w:szCs w:val="20"/>
                <w:lang w:eastAsia="en-US"/>
              </w:rPr>
            </w:pPr>
            <w:r>
              <w:rPr>
                <w:rFonts w:eastAsia="Times New Roman"/>
                <w:sz w:val="20"/>
                <w:szCs w:val="20"/>
                <w:lang w:eastAsia="en-US"/>
              </w:rPr>
              <w:t>Metadata3</w:t>
            </w:r>
          </w:p>
        </w:tc>
        <w:tc>
          <w:tcPr>
            <w:tcW w:w="5879" w:type="dxa"/>
          </w:tcPr>
          <w:p w14:paraId="0B3C14D5" w14:textId="5E51B831" w:rsidR="00E2310A" w:rsidRDefault="00E2310A" w:rsidP="00F04EFC">
            <w:pPr>
              <w:tabs>
                <w:tab w:val="left" w:pos="5520"/>
              </w:tabs>
              <w:rPr>
                <w:sz w:val="20"/>
                <w:szCs w:val="20"/>
                <w:lang w:val="en-GB"/>
              </w:rPr>
            </w:pPr>
            <w:r>
              <w:rPr>
                <w:sz w:val="20"/>
                <w:szCs w:val="20"/>
                <w:lang w:val="en-GB"/>
              </w:rPr>
              <w:t>refpos,</w:t>
            </w:r>
            <w:r w:rsidR="0009116F">
              <w:rPr>
                <w:sz w:val="20"/>
                <w:szCs w:val="20"/>
                <w:lang w:val="en-GB"/>
              </w:rPr>
              <w:t xml:space="preserve"> </w:t>
            </w:r>
            <w:r>
              <w:rPr>
                <w:sz w:val="20"/>
                <w:szCs w:val="20"/>
                <w:lang w:val="en-GB"/>
              </w:rPr>
              <w:t>Metadata2</w:t>
            </w:r>
          </w:p>
        </w:tc>
      </w:tr>
      <w:tr w:rsidR="006B53AC" w:rsidRPr="002E5CE2" w14:paraId="0164B8EC" w14:textId="77777777" w:rsidTr="004424D4">
        <w:tc>
          <w:tcPr>
            <w:tcW w:w="1006" w:type="dxa"/>
          </w:tcPr>
          <w:p w14:paraId="32E93BAE" w14:textId="77777777" w:rsidR="006B53AC" w:rsidRDefault="006B53A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65</w:t>
            </w:r>
          </w:p>
        </w:tc>
        <w:tc>
          <w:tcPr>
            <w:tcW w:w="1728" w:type="dxa"/>
          </w:tcPr>
          <w:p w14:paraId="38A35083" w14:textId="77777777" w:rsidR="006B53AC" w:rsidRDefault="006B53AC" w:rsidP="002E5CE2">
            <w:pPr>
              <w:autoSpaceDE w:val="0"/>
              <w:autoSpaceDN w:val="0"/>
              <w:adjustRightInd w:val="0"/>
              <w:rPr>
                <w:rFonts w:eastAsia="Times New Roman"/>
                <w:sz w:val="20"/>
                <w:szCs w:val="20"/>
                <w:lang w:eastAsia="en-US"/>
              </w:rPr>
            </w:pPr>
            <w:r>
              <w:rPr>
                <w:rFonts w:eastAsia="Times New Roman"/>
                <w:sz w:val="20"/>
                <w:szCs w:val="20"/>
                <w:lang w:eastAsia="en-US"/>
              </w:rPr>
              <w:t>RestView2</w:t>
            </w:r>
          </w:p>
        </w:tc>
        <w:tc>
          <w:tcPr>
            <w:tcW w:w="5879" w:type="dxa"/>
          </w:tcPr>
          <w:p w14:paraId="6C54844F" w14:textId="331C483C" w:rsidR="006B53AC" w:rsidRDefault="006B53AC" w:rsidP="00F04EFC">
            <w:pPr>
              <w:tabs>
                <w:tab w:val="left" w:pos="5520"/>
              </w:tabs>
              <w:rPr>
                <w:sz w:val="20"/>
                <w:szCs w:val="20"/>
                <w:lang w:val="en-GB"/>
              </w:rPr>
            </w:pPr>
            <w:r>
              <w:rPr>
                <w:sz w:val="20"/>
                <w:szCs w:val="20"/>
                <w:lang w:val="en-GB"/>
              </w:rPr>
              <w:t>usingtabl</w:t>
            </w:r>
            <w:r w:rsidR="00AB2FF3">
              <w:rPr>
                <w:sz w:val="20"/>
                <w:szCs w:val="20"/>
                <w:lang w:val="en-GB"/>
              </w:rPr>
              <w:t>e</w:t>
            </w:r>
            <w:r>
              <w:rPr>
                <w:sz w:val="20"/>
                <w:szCs w:val="20"/>
                <w:lang w:val="en-GB"/>
              </w:rPr>
              <w:t>, RestView</w:t>
            </w:r>
          </w:p>
        </w:tc>
      </w:tr>
      <w:tr w:rsidR="001331E6" w:rsidRPr="002E5CE2" w14:paraId="0D721AE6" w14:textId="77777777" w:rsidTr="004424D4">
        <w:tc>
          <w:tcPr>
            <w:tcW w:w="1006" w:type="dxa"/>
          </w:tcPr>
          <w:p w14:paraId="374B87FB" w14:textId="39FD2DE4" w:rsidR="001331E6" w:rsidRPr="00042815" w:rsidRDefault="001331E6" w:rsidP="002E5CE2">
            <w:pPr>
              <w:autoSpaceDE w:val="0"/>
              <w:autoSpaceDN w:val="0"/>
              <w:adjustRightInd w:val="0"/>
              <w:jc w:val="center"/>
              <w:rPr>
                <w:rFonts w:eastAsia="Times New Roman"/>
                <w:sz w:val="20"/>
                <w:szCs w:val="20"/>
                <w:lang w:eastAsia="en-US"/>
              </w:rPr>
            </w:pPr>
            <w:r w:rsidRPr="00042815">
              <w:rPr>
                <w:rFonts w:eastAsia="Times New Roman"/>
                <w:sz w:val="20"/>
                <w:szCs w:val="20"/>
                <w:lang w:eastAsia="en-US"/>
              </w:rPr>
              <w:t>6</w:t>
            </w:r>
            <w:r w:rsidR="002754B5" w:rsidRPr="00042815">
              <w:rPr>
                <w:rFonts w:eastAsia="Times New Roman"/>
                <w:sz w:val="20"/>
                <w:szCs w:val="20"/>
                <w:lang w:eastAsia="en-US"/>
              </w:rPr>
              <w:t>6</w:t>
            </w:r>
          </w:p>
        </w:tc>
        <w:tc>
          <w:tcPr>
            <w:tcW w:w="1728" w:type="dxa"/>
          </w:tcPr>
          <w:p w14:paraId="67AC811F" w14:textId="03A2A346" w:rsidR="001331E6" w:rsidRPr="00042815" w:rsidRDefault="001331E6" w:rsidP="002E5CE2">
            <w:pPr>
              <w:autoSpaceDE w:val="0"/>
              <w:autoSpaceDN w:val="0"/>
              <w:adjustRightInd w:val="0"/>
              <w:rPr>
                <w:rFonts w:eastAsia="Times New Roman"/>
                <w:sz w:val="20"/>
                <w:szCs w:val="20"/>
                <w:lang w:eastAsia="en-US"/>
              </w:rPr>
            </w:pPr>
            <w:r w:rsidRPr="00042815">
              <w:rPr>
                <w:rFonts w:eastAsia="Times New Roman"/>
                <w:sz w:val="20"/>
                <w:szCs w:val="20"/>
                <w:lang w:eastAsia="en-US"/>
              </w:rPr>
              <w:t>Audit</w:t>
            </w:r>
          </w:p>
        </w:tc>
        <w:tc>
          <w:tcPr>
            <w:tcW w:w="5879" w:type="dxa"/>
          </w:tcPr>
          <w:p w14:paraId="5FE27367" w14:textId="41CB27A4" w:rsidR="001331E6" w:rsidRPr="00042815" w:rsidRDefault="00D97F80" w:rsidP="00F04EFC">
            <w:pPr>
              <w:tabs>
                <w:tab w:val="left" w:pos="5520"/>
              </w:tabs>
              <w:rPr>
                <w:sz w:val="20"/>
                <w:szCs w:val="20"/>
                <w:lang w:val="en-GB"/>
              </w:rPr>
            </w:pPr>
            <w:r w:rsidRPr="00042815">
              <w:rPr>
                <w:sz w:val="20"/>
                <w:szCs w:val="20"/>
                <w:lang w:val="en-GB"/>
              </w:rPr>
              <w:t>3</w:t>
            </w:r>
            <w:r w:rsidR="001331E6" w:rsidRPr="00042815">
              <w:rPr>
                <w:sz w:val="20"/>
                <w:szCs w:val="20"/>
                <w:lang w:val="en-GB"/>
              </w:rPr>
              <w:t xml:space="preserve"> integers (user,</w:t>
            </w:r>
            <w:r w:rsidR="0009116F" w:rsidRPr="00042815">
              <w:rPr>
                <w:sz w:val="20"/>
                <w:szCs w:val="20"/>
                <w:lang w:val="en-GB"/>
              </w:rPr>
              <w:t xml:space="preserve"> </w:t>
            </w:r>
            <w:r w:rsidR="001331E6" w:rsidRPr="00042815">
              <w:rPr>
                <w:sz w:val="20"/>
                <w:szCs w:val="20"/>
                <w:lang w:val="en-GB"/>
              </w:rPr>
              <w:t>table,</w:t>
            </w:r>
            <w:r w:rsidR="0009116F" w:rsidRPr="00042815">
              <w:rPr>
                <w:sz w:val="20"/>
                <w:szCs w:val="20"/>
                <w:lang w:val="en-GB"/>
              </w:rPr>
              <w:t xml:space="preserve"> </w:t>
            </w:r>
            <w:r w:rsidRPr="00042815">
              <w:rPr>
                <w:sz w:val="20"/>
                <w:szCs w:val="20"/>
                <w:lang w:val="en-GB"/>
              </w:rPr>
              <w:t>ti</w:t>
            </w:r>
            <w:r w:rsidR="00685451" w:rsidRPr="00042815">
              <w:rPr>
                <w:sz w:val="20"/>
                <w:szCs w:val="20"/>
                <w:lang w:val="en-GB"/>
              </w:rPr>
              <w:t>cks</w:t>
            </w:r>
            <w:r w:rsidRPr="00042815">
              <w:rPr>
                <w:sz w:val="20"/>
                <w:szCs w:val="20"/>
                <w:lang w:val="en-GB"/>
              </w:rPr>
              <w:t xml:space="preserve">) </w:t>
            </w:r>
            <w:r w:rsidR="00685451" w:rsidRPr="00042815">
              <w:rPr>
                <w:sz w:val="20"/>
                <w:szCs w:val="20"/>
                <w:lang w:val="en-GB"/>
              </w:rPr>
              <w:t>{integer}{string} (cols,keys), Physical</w:t>
            </w:r>
          </w:p>
        </w:tc>
      </w:tr>
      <w:tr w:rsidR="00870963" w:rsidRPr="002E5CE2" w14:paraId="470412D8" w14:textId="77777777" w:rsidTr="004424D4">
        <w:tc>
          <w:tcPr>
            <w:tcW w:w="1006" w:type="dxa"/>
          </w:tcPr>
          <w:p w14:paraId="006F2733" w14:textId="64A80778"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67</w:t>
            </w:r>
          </w:p>
        </w:tc>
        <w:tc>
          <w:tcPr>
            <w:tcW w:w="1728" w:type="dxa"/>
          </w:tcPr>
          <w:p w14:paraId="433F8A0C" w14:textId="0E7C8248"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Clearance</w:t>
            </w:r>
          </w:p>
        </w:tc>
        <w:tc>
          <w:tcPr>
            <w:tcW w:w="5879" w:type="dxa"/>
          </w:tcPr>
          <w:p w14:paraId="779FC2E0" w14:textId="3F59F141" w:rsidR="00870963" w:rsidRDefault="003F5377" w:rsidP="00F04EFC">
            <w:pPr>
              <w:tabs>
                <w:tab w:val="left" w:pos="5520"/>
              </w:tabs>
              <w:rPr>
                <w:sz w:val="20"/>
                <w:szCs w:val="20"/>
                <w:lang w:val="en-GB"/>
              </w:rPr>
            </w:pPr>
            <w:r>
              <w:rPr>
                <w:sz w:val="20"/>
                <w:szCs w:val="20"/>
                <w:lang w:val="en-GB"/>
              </w:rPr>
              <w:t>1</w:t>
            </w:r>
            <w:r w:rsidR="00870963">
              <w:rPr>
                <w:sz w:val="20"/>
                <w:szCs w:val="20"/>
                <w:lang w:val="en-GB"/>
              </w:rPr>
              <w:t xml:space="preserve"> integers (user</w:t>
            </w:r>
            <w:r>
              <w:rPr>
                <w:sz w:val="20"/>
                <w:szCs w:val="20"/>
                <w:lang w:val="en-GB"/>
              </w:rPr>
              <w:t>)</w:t>
            </w:r>
            <w:r w:rsidR="00870963">
              <w:rPr>
                <w:sz w:val="20"/>
                <w:szCs w:val="20"/>
                <w:lang w:val="en-GB"/>
              </w:rPr>
              <w:t xml:space="preserve">, </w:t>
            </w:r>
            <w:r>
              <w:rPr>
                <w:sz w:val="20"/>
                <w:szCs w:val="20"/>
                <w:lang w:val="en-GB"/>
              </w:rPr>
              <w:t>L</w:t>
            </w:r>
            <w:r w:rsidR="00A919DD">
              <w:rPr>
                <w:sz w:val="20"/>
                <w:szCs w:val="20"/>
                <w:lang w:val="en-GB"/>
              </w:rPr>
              <w:t>abel</w:t>
            </w:r>
            <w:r>
              <w:rPr>
                <w:sz w:val="20"/>
                <w:szCs w:val="20"/>
                <w:lang w:val="en-GB"/>
              </w:rPr>
              <w:t xml:space="preserve"> (</w:t>
            </w:r>
            <w:r w:rsidR="00870963">
              <w:rPr>
                <w:sz w:val="20"/>
                <w:szCs w:val="20"/>
                <w:lang w:val="en-GB"/>
              </w:rPr>
              <w:t>clearance</w:t>
            </w:r>
            <w:r>
              <w:rPr>
                <w:sz w:val="20"/>
                <w:szCs w:val="20"/>
                <w:lang w:val="en-GB"/>
              </w:rPr>
              <w:t>, see 9.2.13</w:t>
            </w:r>
            <w:r w:rsidR="00870963">
              <w:rPr>
                <w:sz w:val="20"/>
                <w:szCs w:val="20"/>
                <w:lang w:val="en-GB"/>
              </w:rPr>
              <w:t>), Physical</w:t>
            </w:r>
          </w:p>
        </w:tc>
      </w:tr>
      <w:tr w:rsidR="00870963" w:rsidRPr="002E5CE2" w14:paraId="5745B465" w14:textId="77777777" w:rsidTr="004424D4">
        <w:tc>
          <w:tcPr>
            <w:tcW w:w="1006" w:type="dxa"/>
          </w:tcPr>
          <w:p w14:paraId="74A716D8" w14:textId="64B0C34C"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68</w:t>
            </w:r>
          </w:p>
        </w:tc>
        <w:tc>
          <w:tcPr>
            <w:tcW w:w="1728" w:type="dxa"/>
          </w:tcPr>
          <w:p w14:paraId="49245ACC" w14:textId="0D902EE6"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Classify</w:t>
            </w:r>
          </w:p>
        </w:tc>
        <w:tc>
          <w:tcPr>
            <w:tcW w:w="5879" w:type="dxa"/>
          </w:tcPr>
          <w:p w14:paraId="12BC278B" w14:textId="5585EEA8" w:rsidR="00870963" w:rsidRDefault="00870963" w:rsidP="00F04EFC">
            <w:pPr>
              <w:tabs>
                <w:tab w:val="left" w:pos="5520"/>
              </w:tabs>
              <w:rPr>
                <w:sz w:val="20"/>
                <w:szCs w:val="20"/>
                <w:lang w:val="en-GB"/>
              </w:rPr>
            </w:pPr>
            <w:r>
              <w:rPr>
                <w:sz w:val="20"/>
                <w:szCs w:val="20"/>
                <w:lang w:val="en-GB"/>
              </w:rPr>
              <w:t>2 integers (object</w:t>
            </w:r>
            <w:r w:rsidR="003F5377">
              <w:rPr>
                <w:sz w:val="20"/>
                <w:szCs w:val="20"/>
                <w:lang w:val="en-GB"/>
              </w:rPr>
              <w:t>)</w:t>
            </w:r>
            <w:r>
              <w:rPr>
                <w:sz w:val="20"/>
                <w:szCs w:val="20"/>
                <w:lang w:val="en-GB"/>
              </w:rPr>
              <w:t xml:space="preserve">, </w:t>
            </w:r>
            <w:r w:rsidR="003F5377">
              <w:rPr>
                <w:sz w:val="20"/>
                <w:szCs w:val="20"/>
                <w:lang w:val="en-GB"/>
              </w:rPr>
              <w:t>L</w:t>
            </w:r>
            <w:r w:rsidR="00A919DD">
              <w:rPr>
                <w:sz w:val="20"/>
                <w:szCs w:val="20"/>
                <w:lang w:val="en-GB"/>
              </w:rPr>
              <w:t>abel</w:t>
            </w:r>
            <w:r w:rsidR="003F5377">
              <w:rPr>
                <w:sz w:val="20"/>
                <w:szCs w:val="20"/>
                <w:lang w:val="en-GB"/>
              </w:rPr>
              <w:t xml:space="preserve"> (</w:t>
            </w:r>
            <w:r>
              <w:rPr>
                <w:sz w:val="20"/>
                <w:szCs w:val="20"/>
                <w:lang w:val="en-GB"/>
              </w:rPr>
              <w:t>classification</w:t>
            </w:r>
            <w:r w:rsidR="003F5377">
              <w:rPr>
                <w:sz w:val="20"/>
                <w:szCs w:val="20"/>
                <w:lang w:val="en-GB"/>
              </w:rPr>
              <w:t>, see 9.2.13</w:t>
            </w:r>
            <w:r>
              <w:rPr>
                <w:sz w:val="20"/>
                <w:szCs w:val="20"/>
                <w:lang w:val="en-GB"/>
              </w:rPr>
              <w:t>), Physical</w:t>
            </w:r>
          </w:p>
        </w:tc>
      </w:tr>
      <w:tr w:rsidR="003F5377" w:rsidRPr="002E5CE2" w14:paraId="2265110E" w14:textId="77777777" w:rsidTr="004424D4">
        <w:tc>
          <w:tcPr>
            <w:tcW w:w="1006" w:type="dxa"/>
          </w:tcPr>
          <w:p w14:paraId="5F51A349" w14:textId="6D019403"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69</w:t>
            </w:r>
          </w:p>
        </w:tc>
        <w:tc>
          <w:tcPr>
            <w:tcW w:w="1728" w:type="dxa"/>
          </w:tcPr>
          <w:p w14:paraId="59F20D0C" w14:textId="665C04D4"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Enforcement</w:t>
            </w:r>
          </w:p>
        </w:tc>
        <w:tc>
          <w:tcPr>
            <w:tcW w:w="5879" w:type="dxa"/>
          </w:tcPr>
          <w:p w14:paraId="35EB63EB" w14:textId="7332323F" w:rsidR="003F5377" w:rsidRDefault="003F5377" w:rsidP="003F5377">
            <w:pPr>
              <w:tabs>
                <w:tab w:val="left" w:pos="5520"/>
              </w:tabs>
              <w:rPr>
                <w:sz w:val="20"/>
                <w:szCs w:val="20"/>
                <w:lang w:val="en-GB"/>
              </w:rPr>
            </w:pPr>
            <w:r>
              <w:rPr>
                <w:sz w:val="20"/>
                <w:szCs w:val="20"/>
                <w:lang w:val="en-GB"/>
              </w:rPr>
              <w:t>2 integers (table, flags see 9.2.7 Privilege below), Physical</w:t>
            </w:r>
          </w:p>
        </w:tc>
      </w:tr>
      <w:tr w:rsidR="003F5377" w:rsidRPr="002E5CE2" w14:paraId="307F5DF0" w14:textId="77777777" w:rsidTr="004424D4">
        <w:tc>
          <w:tcPr>
            <w:tcW w:w="1006" w:type="dxa"/>
          </w:tcPr>
          <w:p w14:paraId="74A34076" w14:textId="08C40392"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70</w:t>
            </w:r>
          </w:p>
        </w:tc>
        <w:tc>
          <w:tcPr>
            <w:tcW w:w="1728" w:type="dxa"/>
          </w:tcPr>
          <w:p w14:paraId="35ECE82D" w14:textId="0EB5459A"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Record3</w:t>
            </w:r>
          </w:p>
        </w:tc>
        <w:tc>
          <w:tcPr>
            <w:tcW w:w="5879" w:type="dxa"/>
          </w:tcPr>
          <w:p w14:paraId="5C93E32F" w14:textId="58448D10" w:rsidR="003F5377" w:rsidRDefault="003F5377" w:rsidP="003F5377">
            <w:pPr>
              <w:tabs>
                <w:tab w:val="left" w:pos="5520"/>
              </w:tabs>
              <w:rPr>
                <w:sz w:val="20"/>
                <w:szCs w:val="20"/>
                <w:lang w:val="en-GB"/>
              </w:rPr>
            </w:pPr>
            <w:r>
              <w:rPr>
                <w:sz w:val="20"/>
                <w:szCs w:val="20"/>
                <w:lang w:val="en-GB"/>
              </w:rPr>
              <w:t>L</w:t>
            </w:r>
            <w:r w:rsidR="00A919DD">
              <w:rPr>
                <w:sz w:val="20"/>
                <w:szCs w:val="20"/>
                <w:lang w:val="en-GB"/>
              </w:rPr>
              <w:t>abel</w:t>
            </w:r>
            <w:r>
              <w:rPr>
                <w:sz w:val="20"/>
                <w:szCs w:val="20"/>
                <w:lang w:val="en-GB"/>
              </w:rPr>
              <w:t xml:space="preserve"> (classification, see 9.2.13), Record2 </w:t>
            </w:r>
          </w:p>
        </w:tc>
      </w:tr>
      <w:tr w:rsidR="003F5377" w:rsidRPr="002E5CE2" w14:paraId="44584E79" w14:textId="77777777" w:rsidTr="004424D4">
        <w:tc>
          <w:tcPr>
            <w:tcW w:w="1006" w:type="dxa"/>
          </w:tcPr>
          <w:p w14:paraId="4A4D348C" w14:textId="1AA85BA6"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71</w:t>
            </w:r>
          </w:p>
        </w:tc>
        <w:tc>
          <w:tcPr>
            <w:tcW w:w="1728" w:type="dxa"/>
          </w:tcPr>
          <w:p w14:paraId="0EE5C91C" w14:textId="07D9EEB5"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Update1</w:t>
            </w:r>
          </w:p>
        </w:tc>
        <w:tc>
          <w:tcPr>
            <w:tcW w:w="5879" w:type="dxa"/>
          </w:tcPr>
          <w:p w14:paraId="20610061" w14:textId="36382FF3" w:rsidR="007D63E0" w:rsidRDefault="003F5377" w:rsidP="003F5377">
            <w:pPr>
              <w:tabs>
                <w:tab w:val="left" w:pos="5520"/>
              </w:tabs>
              <w:rPr>
                <w:sz w:val="20"/>
                <w:szCs w:val="20"/>
                <w:lang w:val="en-GB"/>
              </w:rPr>
            </w:pPr>
            <w:r>
              <w:rPr>
                <w:sz w:val="20"/>
                <w:szCs w:val="20"/>
                <w:lang w:val="en-GB"/>
              </w:rPr>
              <w:t>L</w:t>
            </w:r>
            <w:r w:rsidR="00A919DD">
              <w:rPr>
                <w:sz w:val="20"/>
                <w:szCs w:val="20"/>
                <w:lang w:val="en-GB"/>
              </w:rPr>
              <w:t>abel</w:t>
            </w:r>
            <w:r>
              <w:rPr>
                <w:sz w:val="20"/>
                <w:szCs w:val="20"/>
                <w:lang w:val="en-GB"/>
              </w:rPr>
              <w:t xml:space="preserve"> (classification, see 9.2.13), Update</w:t>
            </w:r>
          </w:p>
        </w:tc>
      </w:tr>
      <w:tr w:rsidR="007D63E0" w:rsidRPr="002E5CE2" w14:paraId="174894CE" w14:textId="77777777" w:rsidTr="004424D4">
        <w:tc>
          <w:tcPr>
            <w:tcW w:w="1006" w:type="dxa"/>
          </w:tcPr>
          <w:p w14:paraId="5137DB97" w14:textId="149CDF3F" w:rsidR="007D63E0" w:rsidRDefault="007D63E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72</w:t>
            </w:r>
          </w:p>
        </w:tc>
        <w:tc>
          <w:tcPr>
            <w:tcW w:w="1728" w:type="dxa"/>
          </w:tcPr>
          <w:p w14:paraId="66F00785" w14:textId="60228EA8" w:rsidR="007D63E0" w:rsidRDefault="007D63E0" w:rsidP="003F5377">
            <w:pPr>
              <w:autoSpaceDE w:val="0"/>
              <w:autoSpaceDN w:val="0"/>
              <w:adjustRightInd w:val="0"/>
              <w:rPr>
                <w:rFonts w:eastAsia="Times New Roman"/>
                <w:sz w:val="20"/>
                <w:szCs w:val="20"/>
                <w:lang w:eastAsia="en-US"/>
              </w:rPr>
            </w:pPr>
            <w:r>
              <w:rPr>
                <w:rFonts w:eastAsia="Times New Roman"/>
                <w:sz w:val="20"/>
                <w:szCs w:val="20"/>
                <w:lang w:eastAsia="en-US"/>
              </w:rPr>
              <w:t>Delete1</w:t>
            </w:r>
          </w:p>
        </w:tc>
        <w:tc>
          <w:tcPr>
            <w:tcW w:w="5879" w:type="dxa"/>
          </w:tcPr>
          <w:p w14:paraId="215D6717" w14:textId="3DB83B92" w:rsidR="007D63E0" w:rsidRDefault="007D63E0" w:rsidP="003F5377">
            <w:pPr>
              <w:tabs>
                <w:tab w:val="left" w:pos="5520"/>
              </w:tabs>
              <w:rPr>
                <w:sz w:val="20"/>
                <w:szCs w:val="20"/>
                <w:lang w:val="en-GB"/>
              </w:rPr>
            </w:pPr>
            <w:r>
              <w:rPr>
                <w:sz w:val="20"/>
                <w:szCs w:val="20"/>
                <w:lang w:val="en-GB"/>
              </w:rPr>
              <w:t>1 integer (table), Delete</w:t>
            </w:r>
          </w:p>
        </w:tc>
      </w:tr>
      <w:tr w:rsidR="00B24120" w:rsidRPr="002E5CE2" w14:paraId="3E8DDDB4" w14:textId="77777777" w:rsidTr="004424D4">
        <w:tc>
          <w:tcPr>
            <w:tcW w:w="1006" w:type="dxa"/>
          </w:tcPr>
          <w:p w14:paraId="66F4728F" w14:textId="1BDB7298" w:rsidR="00B24120" w:rsidRDefault="00B2412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73</w:t>
            </w:r>
          </w:p>
        </w:tc>
        <w:tc>
          <w:tcPr>
            <w:tcW w:w="1728" w:type="dxa"/>
          </w:tcPr>
          <w:p w14:paraId="4ADBC006" w14:textId="1F8812BB" w:rsidR="00B24120" w:rsidRDefault="00050E68" w:rsidP="003F5377">
            <w:pPr>
              <w:autoSpaceDE w:val="0"/>
              <w:autoSpaceDN w:val="0"/>
              <w:adjustRightInd w:val="0"/>
              <w:rPr>
                <w:rFonts w:eastAsia="Times New Roman"/>
                <w:sz w:val="20"/>
                <w:szCs w:val="20"/>
                <w:lang w:eastAsia="en-US"/>
              </w:rPr>
            </w:pPr>
            <w:r>
              <w:rPr>
                <w:rFonts w:eastAsia="Times New Roman"/>
                <w:sz w:val="20"/>
                <w:szCs w:val="20"/>
                <w:lang w:eastAsia="en-US"/>
              </w:rPr>
              <w:t>Drop1</w:t>
            </w:r>
          </w:p>
        </w:tc>
        <w:tc>
          <w:tcPr>
            <w:tcW w:w="5879" w:type="dxa"/>
          </w:tcPr>
          <w:p w14:paraId="6B628B7B" w14:textId="15A59757" w:rsidR="00B24120" w:rsidRDefault="00B24120" w:rsidP="003F5377">
            <w:pPr>
              <w:tabs>
                <w:tab w:val="left" w:pos="5520"/>
              </w:tabs>
              <w:rPr>
                <w:sz w:val="20"/>
                <w:szCs w:val="20"/>
                <w:lang w:val="en-GB"/>
              </w:rPr>
            </w:pPr>
            <w:r>
              <w:rPr>
                <w:sz w:val="20"/>
                <w:szCs w:val="20"/>
                <w:lang w:val="en-GB"/>
              </w:rPr>
              <w:t>1 integer (</w:t>
            </w:r>
            <w:r w:rsidR="00050E68">
              <w:rPr>
                <w:sz w:val="20"/>
                <w:szCs w:val="20"/>
                <w:lang w:val="en-GB"/>
              </w:rPr>
              <w:t>dropAction</w:t>
            </w:r>
            <w:r>
              <w:rPr>
                <w:sz w:val="20"/>
                <w:szCs w:val="20"/>
                <w:lang w:val="en-GB"/>
              </w:rPr>
              <w:t xml:space="preserve">), </w:t>
            </w:r>
            <w:r w:rsidR="00050E68">
              <w:rPr>
                <w:sz w:val="20"/>
                <w:szCs w:val="20"/>
                <w:lang w:val="en-GB"/>
              </w:rPr>
              <w:t>Drop</w:t>
            </w:r>
          </w:p>
        </w:tc>
      </w:tr>
      <w:tr w:rsidR="00FA32DF" w:rsidRPr="002E5CE2" w14:paraId="3E2666A9" w14:textId="77777777" w:rsidTr="004424D4">
        <w:tc>
          <w:tcPr>
            <w:tcW w:w="1006" w:type="dxa"/>
          </w:tcPr>
          <w:p w14:paraId="7E9F4BA6" w14:textId="617B0573" w:rsidR="00FA32DF" w:rsidRDefault="00FA32DF"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74</w:t>
            </w:r>
          </w:p>
        </w:tc>
        <w:tc>
          <w:tcPr>
            <w:tcW w:w="1728" w:type="dxa"/>
          </w:tcPr>
          <w:p w14:paraId="40260BA7" w14:textId="30FE4255" w:rsidR="00FA32DF" w:rsidRDefault="00FA32DF" w:rsidP="003F5377">
            <w:pPr>
              <w:autoSpaceDE w:val="0"/>
              <w:autoSpaceDN w:val="0"/>
              <w:adjustRightInd w:val="0"/>
              <w:rPr>
                <w:rFonts w:eastAsia="Times New Roman"/>
                <w:sz w:val="20"/>
                <w:szCs w:val="20"/>
                <w:lang w:eastAsia="en-US"/>
              </w:rPr>
            </w:pPr>
            <w:r>
              <w:rPr>
                <w:rFonts w:eastAsia="Times New Roman"/>
                <w:sz w:val="20"/>
                <w:szCs w:val="20"/>
                <w:lang w:eastAsia="en-US"/>
              </w:rPr>
              <w:t>RefAction</w:t>
            </w:r>
          </w:p>
        </w:tc>
        <w:tc>
          <w:tcPr>
            <w:tcW w:w="5879" w:type="dxa"/>
          </w:tcPr>
          <w:p w14:paraId="0E99D253" w14:textId="2BFAD01F" w:rsidR="00FA32DF" w:rsidRDefault="00FA32DF" w:rsidP="003F5377">
            <w:pPr>
              <w:tabs>
                <w:tab w:val="left" w:pos="5520"/>
              </w:tabs>
              <w:rPr>
                <w:sz w:val="20"/>
                <w:szCs w:val="20"/>
                <w:lang w:val="en-GB"/>
              </w:rPr>
            </w:pPr>
            <w:r>
              <w:rPr>
                <w:sz w:val="20"/>
                <w:szCs w:val="20"/>
                <w:lang w:val="en-GB"/>
              </w:rPr>
              <w:t>2 integers (defpos,flags) Physical</w:t>
            </w:r>
          </w:p>
        </w:tc>
      </w:tr>
      <w:tr w:rsidR="00850CF4" w:rsidRPr="002E5CE2" w14:paraId="087746B5" w14:textId="77777777" w:rsidTr="004424D4">
        <w:tc>
          <w:tcPr>
            <w:tcW w:w="1006" w:type="dxa"/>
          </w:tcPr>
          <w:p w14:paraId="31B19AB1" w14:textId="4EAF3790" w:rsidR="00850CF4" w:rsidRDefault="00850CF4"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75</w:t>
            </w:r>
          </w:p>
        </w:tc>
        <w:tc>
          <w:tcPr>
            <w:tcW w:w="1728" w:type="dxa"/>
          </w:tcPr>
          <w:p w14:paraId="05885272" w14:textId="3A0C6442" w:rsidR="00850CF4" w:rsidRDefault="00850CF4" w:rsidP="003F5377">
            <w:pPr>
              <w:autoSpaceDE w:val="0"/>
              <w:autoSpaceDN w:val="0"/>
              <w:adjustRightInd w:val="0"/>
              <w:rPr>
                <w:rFonts w:eastAsia="Times New Roman"/>
                <w:sz w:val="20"/>
                <w:szCs w:val="20"/>
                <w:lang w:eastAsia="en-US"/>
              </w:rPr>
            </w:pPr>
            <w:r>
              <w:rPr>
                <w:rFonts w:eastAsia="Times New Roman"/>
                <w:sz w:val="20"/>
                <w:szCs w:val="20"/>
                <w:lang w:eastAsia="en-US"/>
              </w:rPr>
              <w:t>Post</w:t>
            </w:r>
          </w:p>
        </w:tc>
        <w:tc>
          <w:tcPr>
            <w:tcW w:w="5879" w:type="dxa"/>
          </w:tcPr>
          <w:p w14:paraId="59CF803B" w14:textId="4A833180" w:rsidR="000164C9" w:rsidRPr="00850CF4" w:rsidRDefault="00850CF4" w:rsidP="003F5377">
            <w:pPr>
              <w:tabs>
                <w:tab w:val="left" w:pos="5520"/>
              </w:tabs>
              <w:rPr>
                <w:i/>
                <w:iCs/>
                <w:sz w:val="20"/>
                <w:szCs w:val="20"/>
                <w:lang w:val="en-GB"/>
              </w:rPr>
            </w:pPr>
            <w:r>
              <w:rPr>
                <w:i/>
                <w:iCs/>
                <w:sz w:val="20"/>
                <w:szCs w:val="20"/>
                <w:lang w:val="en-GB"/>
              </w:rPr>
              <w:t>Not serialised</w:t>
            </w:r>
            <w:r w:rsidR="000D2F6D">
              <w:rPr>
                <w:i/>
                <w:iCs/>
                <w:sz w:val="20"/>
                <w:szCs w:val="20"/>
                <w:lang w:val="en-GB"/>
              </w:rPr>
              <w:t>. For building transacted REST requests</w:t>
            </w:r>
          </w:p>
        </w:tc>
      </w:tr>
      <w:tr w:rsidR="00D60218" w:rsidRPr="002E5CE2" w14:paraId="0C3B0AD4" w14:textId="77777777" w:rsidTr="004424D4">
        <w:tc>
          <w:tcPr>
            <w:tcW w:w="1006" w:type="dxa"/>
          </w:tcPr>
          <w:p w14:paraId="288409B6" w14:textId="06A4C3F3"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6</w:t>
            </w:r>
          </w:p>
        </w:tc>
        <w:tc>
          <w:tcPr>
            <w:tcW w:w="1728" w:type="dxa"/>
          </w:tcPr>
          <w:p w14:paraId="6C7564A7" w14:textId="1BDBC3F3"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NodeType</w:t>
            </w:r>
          </w:p>
        </w:tc>
        <w:tc>
          <w:tcPr>
            <w:tcW w:w="5879" w:type="dxa"/>
          </w:tcPr>
          <w:p w14:paraId="6EA35D31" w14:textId="2863FFDE" w:rsidR="00D60218" w:rsidRDefault="00D60218" w:rsidP="00A13956">
            <w:pPr>
              <w:tabs>
                <w:tab w:val="left" w:pos="5520"/>
              </w:tabs>
              <w:rPr>
                <w:sz w:val="20"/>
                <w:szCs w:val="20"/>
                <w:lang w:val="en-GB"/>
              </w:rPr>
            </w:pPr>
            <w:r>
              <w:rPr>
                <w:sz w:val="20"/>
                <w:szCs w:val="20"/>
                <w:lang w:val="en-GB"/>
              </w:rPr>
              <w:t>Type</w:t>
            </w:r>
            <w:r w:rsidR="003C25C6">
              <w:rPr>
                <w:sz w:val="20"/>
                <w:szCs w:val="20"/>
                <w:lang w:val="en-GB"/>
              </w:rPr>
              <w:t>1</w:t>
            </w:r>
          </w:p>
        </w:tc>
      </w:tr>
      <w:tr w:rsidR="00D60218" w:rsidRPr="002E5CE2" w14:paraId="21FDEB81" w14:textId="77777777" w:rsidTr="004424D4">
        <w:tc>
          <w:tcPr>
            <w:tcW w:w="1006" w:type="dxa"/>
          </w:tcPr>
          <w:p w14:paraId="279D1E6D" w14:textId="1D5310EB"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7</w:t>
            </w:r>
          </w:p>
        </w:tc>
        <w:tc>
          <w:tcPr>
            <w:tcW w:w="1728" w:type="dxa"/>
          </w:tcPr>
          <w:p w14:paraId="51A4FA3D" w14:textId="58F906E2"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EdgeType</w:t>
            </w:r>
          </w:p>
        </w:tc>
        <w:tc>
          <w:tcPr>
            <w:tcW w:w="5879" w:type="dxa"/>
          </w:tcPr>
          <w:p w14:paraId="4120CA4E" w14:textId="1F5BB281" w:rsidR="00D60218" w:rsidRDefault="00D60218" w:rsidP="00A13956">
            <w:pPr>
              <w:tabs>
                <w:tab w:val="left" w:pos="5520"/>
              </w:tabs>
              <w:rPr>
                <w:sz w:val="20"/>
                <w:szCs w:val="20"/>
                <w:lang w:val="en-GB"/>
              </w:rPr>
            </w:pPr>
            <w:r>
              <w:rPr>
                <w:sz w:val="20"/>
                <w:szCs w:val="20"/>
                <w:lang w:val="en-GB"/>
              </w:rPr>
              <w:t>Type2</w:t>
            </w:r>
          </w:p>
        </w:tc>
      </w:tr>
      <w:tr w:rsidR="00D60218" w:rsidRPr="002E5CE2" w14:paraId="6C06FDD6" w14:textId="77777777" w:rsidTr="004424D4">
        <w:tc>
          <w:tcPr>
            <w:tcW w:w="1006" w:type="dxa"/>
          </w:tcPr>
          <w:p w14:paraId="32B048D0" w14:textId="648F0384"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8</w:t>
            </w:r>
          </w:p>
        </w:tc>
        <w:tc>
          <w:tcPr>
            <w:tcW w:w="1728" w:type="dxa"/>
          </w:tcPr>
          <w:p w14:paraId="2FE6108E" w14:textId="1895E36D"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EditType</w:t>
            </w:r>
          </w:p>
        </w:tc>
        <w:tc>
          <w:tcPr>
            <w:tcW w:w="5879" w:type="dxa"/>
          </w:tcPr>
          <w:p w14:paraId="2815EBE2" w14:textId="648A027D" w:rsidR="00D60218" w:rsidRDefault="00D60218" w:rsidP="00A13956">
            <w:pPr>
              <w:tabs>
                <w:tab w:val="left" w:pos="5520"/>
              </w:tabs>
              <w:rPr>
                <w:sz w:val="20"/>
                <w:szCs w:val="20"/>
                <w:lang w:val="en-GB"/>
              </w:rPr>
            </w:pPr>
            <w:r>
              <w:rPr>
                <w:sz w:val="20"/>
                <w:szCs w:val="20"/>
                <w:lang w:val="en-GB"/>
              </w:rPr>
              <w:t xml:space="preserve">1 integer (under), </w:t>
            </w:r>
            <w:r w:rsidR="003C25C6">
              <w:rPr>
                <w:sz w:val="20"/>
                <w:szCs w:val="20"/>
                <w:lang w:val="en-GB"/>
              </w:rPr>
              <w:t>Type</w:t>
            </w:r>
          </w:p>
        </w:tc>
      </w:tr>
    </w:tbl>
    <w:p w14:paraId="1016F0B5" w14:textId="4CB93948" w:rsidR="0049479F" w:rsidRPr="00C5267B" w:rsidRDefault="0049479F" w:rsidP="0049479F">
      <w:pPr>
        <w:pStyle w:val="Heading3"/>
      </w:pPr>
      <w:bookmarkStart w:id="372" w:name="_Toc142286432"/>
      <w:r>
        <w:t>9.2.1</w:t>
      </w:r>
      <w:r w:rsidRPr="00C5267B">
        <w:t xml:space="preserve"> DataType</w:t>
      </w:r>
      <w:bookmarkEnd w:id="372"/>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028"/>
      </w:tblGrid>
      <w:tr w:rsidR="0049479F" w:rsidRPr="002E5CE2" w14:paraId="17DC8A1F" w14:textId="77777777" w:rsidTr="00E22C33">
        <w:tc>
          <w:tcPr>
            <w:tcW w:w="1908" w:type="dxa"/>
          </w:tcPr>
          <w:p w14:paraId="5B1D015B" w14:textId="77777777" w:rsidR="0049479F" w:rsidRPr="002E5CE2" w:rsidRDefault="0049479F" w:rsidP="00E22C33">
            <w:pPr>
              <w:jc w:val="center"/>
              <w:rPr>
                <w:b/>
                <w:sz w:val="20"/>
                <w:szCs w:val="20"/>
                <w:lang w:val="en-GB"/>
              </w:rPr>
            </w:pPr>
            <w:r w:rsidRPr="002E5CE2">
              <w:rPr>
                <w:b/>
                <w:sz w:val="20"/>
                <w:szCs w:val="20"/>
                <w:lang w:val="en-GB"/>
              </w:rPr>
              <w:t>Code</w:t>
            </w:r>
          </w:p>
        </w:tc>
        <w:tc>
          <w:tcPr>
            <w:tcW w:w="2028" w:type="dxa"/>
          </w:tcPr>
          <w:p w14:paraId="02C9EED8" w14:textId="77777777" w:rsidR="0049479F" w:rsidRPr="002E5CE2" w:rsidRDefault="0049479F" w:rsidP="00E22C33">
            <w:pPr>
              <w:jc w:val="center"/>
              <w:rPr>
                <w:b/>
                <w:sz w:val="20"/>
                <w:szCs w:val="20"/>
                <w:lang w:val="en-GB"/>
              </w:rPr>
            </w:pPr>
            <w:r w:rsidRPr="002E5CE2">
              <w:rPr>
                <w:b/>
                <w:sz w:val="20"/>
                <w:szCs w:val="20"/>
                <w:lang w:val="en-GB"/>
              </w:rPr>
              <w:t>DataType</w:t>
            </w:r>
          </w:p>
        </w:tc>
      </w:tr>
      <w:tr w:rsidR="0049479F" w:rsidRPr="002E5CE2" w14:paraId="5F3E8181" w14:textId="77777777" w:rsidTr="00E22C33">
        <w:tc>
          <w:tcPr>
            <w:tcW w:w="1908" w:type="dxa"/>
          </w:tcPr>
          <w:p w14:paraId="02AB7CD8" w14:textId="77777777" w:rsidR="0049479F" w:rsidRPr="002E5CE2" w:rsidRDefault="0049479F" w:rsidP="00E22C33">
            <w:pPr>
              <w:jc w:val="center"/>
              <w:rPr>
                <w:sz w:val="20"/>
                <w:szCs w:val="20"/>
                <w:lang w:val="en-GB"/>
              </w:rPr>
            </w:pPr>
            <w:r w:rsidRPr="002E5CE2">
              <w:rPr>
                <w:sz w:val="20"/>
                <w:szCs w:val="20"/>
                <w:lang w:val="en-GB"/>
              </w:rPr>
              <w:t>11</w:t>
            </w:r>
          </w:p>
        </w:tc>
        <w:tc>
          <w:tcPr>
            <w:tcW w:w="2028" w:type="dxa"/>
          </w:tcPr>
          <w:p w14:paraId="07E109B8" w14:textId="77777777" w:rsidR="0049479F" w:rsidRPr="002E5CE2" w:rsidRDefault="0049479F" w:rsidP="00E22C33">
            <w:pPr>
              <w:jc w:val="both"/>
              <w:rPr>
                <w:sz w:val="20"/>
                <w:szCs w:val="20"/>
                <w:lang w:val="en-GB"/>
              </w:rPr>
            </w:pPr>
            <w:r w:rsidRPr="002E5CE2">
              <w:rPr>
                <w:sz w:val="20"/>
                <w:szCs w:val="20"/>
                <w:lang w:val="en-GB"/>
              </w:rPr>
              <w:t>ARRAY</w:t>
            </w:r>
          </w:p>
        </w:tc>
      </w:tr>
      <w:tr w:rsidR="0049479F" w:rsidRPr="002E5CE2" w14:paraId="3C6E14F6" w14:textId="77777777" w:rsidTr="00E22C33">
        <w:tc>
          <w:tcPr>
            <w:tcW w:w="1908" w:type="dxa"/>
          </w:tcPr>
          <w:p w14:paraId="7BFB2265" w14:textId="77777777" w:rsidR="0049479F" w:rsidRPr="002E5CE2" w:rsidRDefault="0049479F" w:rsidP="00E22C33">
            <w:pPr>
              <w:jc w:val="center"/>
              <w:rPr>
                <w:sz w:val="20"/>
                <w:szCs w:val="20"/>
                <w:lang w:val="en-GB"/>
              </w:rPr>
            </w:pPr>
            <w:r w:rsidRPr="002E5CE2">
              <w:rPr>
                <w:sz w:val="20"/>
                <w:szCs w:val="20"/>
                <w:lang w:val="en-GB"/>
              </w:rPr>
              <w:t>26</w:t>
            </w:r>
          </w:p>
        </w:tc>
        <w:tc>
          <w:tcPr>
            <w:tcW w:w="2028" w:type="dxa"/>
          </w:tcPr>
          <w:p w14:paraId="6C6366DD" w14:textId="77777777" w:rsidR="0049479F" w:rsidRPr="002E5CE2" w:rsidRDefault="0049479F" w:rsidP="00E22C33">
            <w:pPr>
              <w:jc w:val="both"/>
              <w:rPr>
                <w:sz w:val="20"/>
                <w:szCs w:val="20"/>
                <w:lang w:val="en-GB"/>
              </w:rPr>
            </w:pPr>
            <w:r w:rsidRPr="002E5CE2">
              <w:rPr>
                <w:sz w:val="20"/>
                <w:szCs w:val="20"/>
                <w:lang w:val="en-GB"/>
              </w:rPr>
              <w:t>BLOB</w:t>
            </w:r>
          </w:p>
        </w:tc>
      </w:tr>
      <w:tr w:rsidR="0049479F" w:rsidRPr="002E5CE2" w14:paraId="00C8CC45" w14:textId="77777777" w:rsidTr="00E22C33">
        <w:tc>
          <w:tcPr>
            <w:tcW w:w="1908" w:type="dxa"/>
          </w:tcPr>
          <w:p w14:paraId="6626F1C3" w14:textId="77777777" w:rsidR="0049479F" w:rsidRPr="002E5CE2" w:rsidRDefault="0049479F" w:rsidP="00E22C33">
            <w:pPr>
              <w:jc w:val="center"/>
              <w:rPr>
                <w:sz w:val="20"/>
                <w:szCs w:val="20"/>
                <w:lang w:val="en-GB"/>
              </w:rPr>
            </w:pPr>
            <w:r w:rsidRPr="002E5CE2">
              <w:rPr>
                <w:sz w:val="20"/>
                <w:szCs w:val="20"/>
                <w:lang w:val="en-GB"/>
              </w:rPr>
              <w:t>27</w:t>
            </w:r>
          </w:p>
        </w:tc>
        <w:tc>
          <w:tcPr>
            <w:tcW w:w="2028" w:type="dxa"/>
          </w:tcPr>
          <w:p w14:paraId="7F15C238" w14:textId="77777777" w:rsidR="0049479F" w:rsidRPr="002E5CE2" w:rsidRDefault="0049479F" w:rsidP="00E22C33">
            <w:pPr>
              <w:jc w:val="both"/>
              <w:rPr>
                <w:sz w:val="20"/>
                <w:szCs w:val="20"/>
                <w:lang w:val="en-GB"/>
              </w:rPr>
            </w:pPr>
            <w:r w:rsidRPr="002E5CE2">
              <w:rPr>
                <w:sz w:val="20"/>
                <w:szCs w:val="20"/>
                <w:lang w:val="en-GB"/>
              </w:rPr>
              <w:t>BOOLEAN</w:t>
            </w:r>
          </w:p>
        </w:tc>
      </w:tr>
      <w:tr w:rsidR="0049479F" w:rsidRPr="002E5CE2" w14:paraId="0EE4F841" w14:textId="77777777" w:rsidTr="00E22C33">
        <w:tc>
          <w:tcPr>
            <w:tcW w:w="1908" w:type="dxa"/>
          </w:tcPr>
          <w:p w14:paraId="3251122A" w14:textId="77777777" w:rsidR="0049479F" w:rsidRPr="002E5CE2" w:rsidRDefault="0049479F" w:rsidP="00E22C33">
            <w:pPr>
              <w:jc w:val="center"/>
              <w:rPr>
                <w:sz w:val="20"/>
                <w:szCs w:val="20"/>
                <w:lang w:val="en-GB"/>
              </w:rPr>
            </w:pPr>
            <w:r w:rsidRPr="002E5CE2">
              <w:rPr>
                <w:sz w:val="20"/>
                <w:szCs w:val="20"/>
                <w:lang w:val="en-GB"/>
              </w:rPr>
              <w:t>37</w:t>
            </w:r>
          </w:p>
        </w:tc>
        <w:tc>
          <w:tcPr>
            <w:tcW w:w="2028" w:type="dxa"/>
          </w:tcPr>
          <w:p w14:paraId="6B329758" w14:textId="77777777" w:rsidR="0049479F" w:rsidRPr="002E5CE2" w:rsidRDefault="0049479F" w:rsidP="00E22C33">
            <w:pPr>
              <w:jc w:val="both"/>
              <w:rPr>
                <w:sz w:val="20"/>
                <w:szCs w:val="20"/>
                <w:lang w:val="en-GB"/>
              </w:rPr>
            </w:pPr>
            <w:r w:rsidRPr="002E5CE2">
              <w:rPr>
                <w:sz w:val="20"/>
                <w:szCs w:val="20"/>
                <w:lang w:val="en-GB"/>
              </w:rPr>
              <w:t>CHAR</w:t>
            </w:r>
          </w:p>
        </w:tc>
      </w:tr>
      <w:tr w:rsidR="0049479F" w:rsidRPr="002E5CE2" w14:paraId="7B495718" w14:textId="77777777" w:rsidTr="00E22C33">
        <w:tc>
          <w:tcPr>
            <w:tcW w:w="1908" w:type="dxa"/>
          </w:tcPr>
          <w:p w14:paraId="0114996D" w14:textId="77777777" w:rsidR="0049479F" w:rsidRPr="002E5CE2" w:rsidRDefault="0049479F" w:rsidP="00E22C33">
            <w:pPr>
              <w:jc w:val="center"/>
              <w:rPr>
                <w:sz w:val="20"/>
                <w:szCs w:val="20"/>
                <w:lang w:val="en-GB"/>
              </w:rPr>
            </w:pPr>
            <w:r w:rsidRPr="002E5CE2">
              <w:rPr>
                <w:sz w:val="20"/>
                <w:szCs w:val="20"/>
                <w:lang w:val="en-GB"/>
              </w:rPr>
              <w:t>40</w:t>
            </w:r>
          </w:p>
        </w:tc>
        <w:tc>
          <w:tcPr>
            <w:tcW w:w="2028" w:type="dxa"/>
          </w:tcPr>
          <w:p w14:paraId="0E4EACD6" w14:textId="77777777" w:rsidR="0049479F" w:rsidRPr="002E5CE2" w:rsidRDefault="0049479F" w:rsidP="00E22C33">
            <w:pPr>
              <w:jc w:val="both"/>
              <w:rPr>
                <w:sz w:val="20"/>
                <w:szCs w:val="20"/>
                <w:lang w:val="en-GB"/>
              </w:rPr>
            </w:pPr>
            <w:r w:rsidRPr="002E5CE2">
              <w:rPr>
                <w:sz w:val="20"/>
                <w:szCs w:val="20"/>
                <w:lang w:val="en-GB"/>
              </w:rPr>
              <w:t>CLOB</w:t>
            </w:r>
          </w:p>
        </w:tc>
      </w:tr>
      <w:tr w:rsidR="0049479F" w:rsidRPr="002E5CE2" w14:paraId="3CFCAB0E" w14:textId="77777777" w:rsidTr="00E22C33">
        <w:tc>
          <w:tcPr>
            <w:tcW w:w="1908" w:type="dxa"/>
          </w:tcPr>
          <w:p w14:paraId="479F38C1" w14:textId="77777777" w:rsidR="0049479F" w:rsidRPr="002E5CE2" w:rsidRDefault="0049479F" w:rsidP="00E22C33">
            <w:pPr>
              <w:jc w:val="center"/>
              <w:rPr>
                <w:sz w:val="20"/>
                <w:szCs w:val="20"/>
                <w:lang w:val="en-GB"/>
              </w:rPr>
            </w:pPr>
            <w:r w:rsidRPr="002E5CE2">
              <w:rPr>
                <w:sz w:val="20"/>
                <w:szCs w:val="20"/>
                <w:lang w:val="en-GB"/>
              </w:rPr>
              <w:t>65</w:t>
            </w:r>
          </w:p>
        </w:tc>
        <w:tc>
          <w:tcPr>
            <w:tcW w:w="2028" w:type="dxa"/>
          </w:tcPr>
          <w:p w14:paraId="42511E1A" w14:textId="77777777" w:rsidR="0049479F" w:rsidRPr="002E5CE2" w:rsidRDefault="0049479F" w:rsidP="00E22C33">
            <w:pPr>
              <w:jc w:val="both"/>
              <w:rPr>
                <w:sz w:val="20"/>
                <w:szCs w:val="20"/>
                <w:lang w:val="en-GB"/>
              </w:rPr>
            </w:pPr>
            <w:r w:rsidRPr="002E5CE2">
              <w:rPr>
                <w:sz w:val="20"/>
                <w:szCs w:val="20"/>
                <w:lang w:val="en-GB"/>
              </w:rPr>
              <w:t>CURSOR</w:t>
            </w:r>
          </w:p>
        </w:tc>
      </w:tr>
      <w:tr w:rsidR="0049479F" w:rsidRPr="002E5CE2" w14:paraId="0D5C9DA4" w14:textId="77777777" w:rsidTr="00E22C33">
        <w:tc>
          <w:tcPr>
            <w:tcW w:w="1908" w:type="dxa"/>
          </w:tcPr>
          <w:p w14:paraId="443B093C" w14:textId="77777777" w:rsidR="0049479F" w:rsidRPr="002E5CE2" w:rsidRDefault="0049479F" w:rsidP="00E22C33">
            <w:pPr>
              <w:jc w:val="center"/>
              <w:rPr>
                <w:sz w:val="20"/>
                <w:szCs w:val="20"/>
                <w:lang w:val="en-GB"/>
              </w:rPr>
            </w:pPr>
            <w:r w:rsidRPr="002E5CE2">
              <w:rPr>
                <w:sz w:val="20"/>
                <w:szCs w:val="20"/>
                <w:lang w:val="en-GB"/>
              </w:rPr>
              <w:t>67</w:t>
            </w:r>
          </w:p>
        </w:tc>
        <w:tc>
          <w:tcPr>
            <w:tcW w:w="2028" w:type="dxa"/>
          </w:tcPr>
          <w:p w14:paraId="27DE11C6" w14:textId="77777777" w:rsidR="0049479F" w:rsidRPr="002E5CE2" w:rsidRDefault="0049479F" w:rsidP="00E22C33">
            <w:pPr>
              <w:jc w:val="both"/>
              <w:rPr>
                <w:sz w:val="20"/>
                <w:szCs w:val="20"/>
                <w:lang w:val="en-GB"/>
              </w:rPr>
            </w:pPr>
            <w:r w:rsidRPr="002E5CE2">
              <w:rPr>
                <w:sz w:val="20"/>
                <w:szCs w:val="20"/>
                <w:lang w:val="en-GB"/>
              </w:rPr>
              <w:t>DATE</w:t>
            </w:r>
          </w:p>
        </w:tc>
      </w:tr>
      <w:tr w:rsidR="0049479F" w:rsidRPr="002E5CE2" w14:paraId="76F54844" w14:textId="77777777" w:rsidTr="00E22C33">
        <w:tc>
          <w:tcPr>
            <w:tcW w:w="1908" w:type="dxa"/>
          </w:tcPr>
          <w:p w14:paraId="351865B6" w14:textId="77777777" w:rsidR="0049479F" w:rsidRPr="002E5CE2" w:rsidRDefault="0049479F" w:rsidP="00E22C33">
            <w:pPr>
              <w:jc w:val="center"/>
              <w:rPr>
                <w:sz w:val="20"/>
                <w:szCs w:val="20"/>
                <w:lang w:val="en-GB"/>
              </w:rPr>
            </w:pPr>
            <w:r w:rsidRPr="002E5CE2">
              <w:rPr>
                <w:sz w:val="20"/>
                <w:szCs w:val="20"/>
                <w:lang w:val="en-GB"/>
              </w:rPr>
              <w:t>135</w:t>
            </w:r>
          </w:p>
        </w:tc>
        <w:tc>
          <w:tcPr>
            <w:tcW w:w="2028" w:type="dxa"/>
          </w:tcPr>
          <w:p w14:paraId="0402B563" w14:textId="77777777" w:rsidR="0049479F" w:rsidRPr="002E5CE2" w:rsidRDefault="0049479F" w:rsidP="00E22C33">
            <w:pPr>
              <w:jc w:val="both"/>
              <w:rPr>
                <w:sz w:val="20"/>
                <w:szCs w:val="20"/>
                <w:lang w:val="en-GB"/>
              </w:rPr>
            </w:pPr>
            <w:r w:rsidRPr="002E5CE2">
              <w:rPr>
                <w:sz w:val="20"/>
                <w:szCs w:val="20"/>
                <w:lang w:val="en-GB"/>
              </w:rPr>
              <w:t>INTEGER</w:t>
            </w:r>
          </w:p>
        </w:tc>
      </w:tr>
      <w:tr w:rsidR="0049479F" w:rsidRPr="002E5CE2" w14:paraId="12A0C1CD" w14:textId="77777777" w:rsidTr="00E22C33">
        <w:tc>
          <w:tcPr>
            <w:tcW w:w="1908" w:type="dxa"/>
          </w:tcPr>
          <w:p w14:paraId="3AE24679" w14:textId="77777777" w:rsidR="0049479F" w:rsidRPr="002E5CE2" w:rsidRDefault="00AB58F1" w:rsidP="00E22C33">
            <w:pPr>
              <w:jc w:val="center"/>
              <w:rPr>
                <w:sz w:val="20"/>
                <w:szCs w:val="20"/>
                <w:lang w:val="en-GB"/>
              </w:rPr>
            </w:pPr>
            <w:r>
              <w:rPr>
                <w:sz w:val="20"/>
                <w:szCs w:val="20"/>
                <w:lang w:val="en-GB"/>
              </w:rPr>
              <w:t xml:space="preserve">152 (was </w:t>
            </w:r>
            <w:r w:rsidR="0049479F" w:rsidRPr="002E5CE2">
              <w:rPr>
                <w:sz w:val="20"/>
                <w:szCs w:val="20"/>
                <w:lang w:val="en-GB"/>
              </w:rPr>
              <w:t>137</w:t>
            </w:r>
            <w:r>
              <w:rPr>
                <w:sz w:val="20"/>
                <w:szCs w:val="20"/>
                <w:lang w:val="en-GB"/>
              </w:rPr>
              <w:t>)</w:t>
            </w:r>
          </w:p>
        </w:tc>
        <w:tc>
          <w:tcPr>
            <w:tcW w:w="2028" w:type="dxa"/>
          </w:tcPr>
          <w:p w14:paraId="15B66DD8" w14:textId="77777777" w:rsidR="0049479F" w:rsidRPr="002E5CE2" w:rsidRDefault="0049479F" w:rsidP="00E22C33">
            <w:pPr>
              <w:jc w:val="both"/>
              <w:rPr>
                <w:sz w:val="20"/>
                <w:szCs w:val="20"/>
                <w:lang w:val="en-GB"/>
              </w:rPr>
            </w:pPr>
            <w:r w:rsidRPr="002E5CE2">
              <w:rPr>
                <w:sz w:val="20"/>
                <w:szCs w:val="20"/>
                <w:lang w:val="en-GB"/>
              </w:rPr>
              <w:t>INTERVAL</w:t>
            </w:r>
          </w:p>
        </w:tc>
      </w:tr>
      <w:tr w:rsidR="0049479F" w:rsidRPr="002E5CE2" w14:paraId="643F302B" w14:textId="77777777" w:rsidTr="00E22C33">
        <w:tc>
          <w:tcPr>
            <w:tcW w:w="1908" w:type="dxa"/>
          </w:tcPr>
          <w:p w14:paraId="3C379024" w14:textId="77777777" w:rsidR="0049479F" w:rsidRPr="002E5CE2" w:rsidRDefault="0049479F" w:rsidP="00E22C33">
            <w:pPr>
              <w:jc w:val="center"/>
              <w:rPr>
                <w:sz w:val="20"/>
                <w:szCs w:val="20"/>
                <w:lang w:val="en-GB"/>
              </w:rPr>
            </w:pPr>
            <w:r w:rsidRPr="002E5CE2">
              <w:rPr>
                <w:sz w:val="20"/>
                <w:szCs w:val="20"/>
                <w:lang w:val="en-GB"/>
              </w:rPr>
              <w:t>168</w:t>
            </w:r>
          </w:p>
        </w:tc>
        <w:tc>
          <w:tcPr>
            <w:tcW w:w="2028" w:type="dxa"/>
          </w:tcPr>
          <w:p w14:paraId="3AA19789" w14:textId="77777777" w:rsidR="0049479F" w:rsidRPr="002E5CE2" w:rsidRDefault="0049479F" w:rsidP="00E22C33">
            <w:pPr>
              <w:jc w:val="both"/>
              <w:rPr>
                <w:sz w:val="20"/>
                <w:szCs w:val="20"/>
                <w:lang w:val="en-GB"/>
              </w:rPr>
            </w:pPr>
            <w:r w:rsidRPr="002E5CE2">
              <w:rPr>
                <w:sz w:val="20"/>
                <w:szCs w:val="20"/>
                <w:lang w:val="en-GB"/>
              </w:rPr>
              <w:t>MULTISET</w:t>
            </w:r>
          </w:p>
        </w:tc>
      </w:tr>
      <w:tr w:rsidR="0049479F" w:rsidRPr="002E5CE2" w14:paraId="53DB48FD" w14:textId="77777777" w:rsidTr="00E22C33">
        <w:tc>
          <w:tcPr>
            <w:tcW w:w="1908" w:type="dxa"/>
          </w:tcPr>
          <w:p w14:paraId="6727D3CF" w14:textId="77777777" w:rsidR="0049479F" w:rsidRPr="002E5CE2" w:rsidRDefault="0049479F" w:rsidP="00E22C33">
            <w:pPr>
              <w:jc w:val="center"/>
              <w:rPr>
                <w:sz w:val="20"/>
                <w:szCs w:val="20"/>
                <w:lang w:val="en-GB"/>
              </w:rPr>
            </w:pPr>
            <w:r w:rsidRPr="002E5CE2">
              <w:rPr>
                <w:sz w:val="20"/>
                <w:szCs w:val="20"/>
                <w:lang w:val="en-GB"/>
              </w:rPr>
              <w:t>171</w:t>
            </w:r>
          </w:p>
        </w:tc>
        <w:tc>
          <w:tcPr>
            <w:tcW w:w="2028" w:type="dxa"/>
          </w:tcPr>
          <w:p w14:paraId="7DF5A581" w14:textId="77777777" w:rsidR="0049479F" w:rsidRPr="002E5CE2" w:rsidRDefault="0049479F" w:rsidP="004E40EF">
            <w:pPr>
              <w:jc w:val="both"/>
              <w:rPr>
                <w:sz w:val="20"/>
                <w:szCs w:val="20"/>
                <w:lang w:val="en-GB"/>
              </w:rPr>
            </w:pPr>
            <w:r w:rsidRPr="002E5CE2">
              <w:rPr>
                <w:sz w:val="20"/>
                <w:szCs w:val="20"/>
                <w:lang w:val="en-GB"/>
              </w:rPr>
              <w:t>CHAR</w:t>
            </w:r>
          </w:p>
        </w:tc>
      </w:tr>
      <w:tr w:rsidR="0049479F" w:rsidRPr="002E5CE2" w14:paraId="3162ED9F" w14:textId="77777777" w:rsidTr="00E22C33">
        <w:tc>
          <w:tcPr>
            <w:tcW w:w="1908" w:type="dxa"/>
          </w:tcPr>
          <w:p w14:paraId="1E8BE6F5" w14:textId="77777777" w:rsidR="0049479F" w:rsidRPr="002E5CE2" w:rsidRDefault="0049479F" w:rsidP="00E22C33">
            <w:pPr>
              <w:jc w:val="center"/>
              <w:rPr>
                <w:sz w:val="20"/>
                <w:szCs w:val="20"/>
                <w:lang w:val="en-GB"/>
              </w:rPr>
            </w:pPr>
            <w:r w:rsidRPr="002E5CE2">
              <w:rPr>
                <w:sz w:val="20"/>
                <w:szCs w:val="20"/>
                <w:lang w:val="en-GB"/>
              </w:rPr>
              <w:t>172</w:t>
            </w:r>
          </w:p>
        </w:tc>
        <w:tc>
          <w:tcPr>
            <w:tcW w:w="2028" w:type="dxa"/>
          </w:tcPr>
          <w:p w14:paraId="7827FEB2" w14:textId="77777777" w:rsidR="0049479F" w:rsidRPr="002E5CE2" w:rsidRDefault="0049479F" w:rsidP="004E40EF">
            <w:pPr>
              <w:jc w:val="both"/>
              <w:rPr>
                <w:sz w:val="20"/>
                <w:szCs w:val="20"/>
                <w:lang w:val="en-GB"/>
              </w:rPr>
            </w:pPr>
            <w:r w:rsidRPr="002E5CE2">
              <w:rPr>
                <w:sz w:val="20"/>
                <w:szCs w:val="20"/>
                <w:lang w:val="en-GB"/>
              </w:rPr>
              <w:t>CLOB</w:t>
            </w:r>
          </w:p>
        </w:tc>
      </w:tr>
      <w:tr w:rsidR="0049479F" w:rsidRPr="002E5CE2" w14:paraId="373BE5A2" w14:textId="77777777" w:rsidTr="00E22C33">
        <w:tc>
          <w:tcPr>
            <w:tcW w:w="1908" w:type="dxa"/>
          </w:tcPr>
          <w:p w14:paraId="3B42C973" w14:textId="77777777" w:rsidR="0049479F" w:rsidRPr="002E5CE2" w:rsidRDefault="0049479F" w:rsidP="00E22C33">
            <w:pPr>
              <w:jc w:val="center"/>
              <w:rPr>
                <w:sz w:val="20"/>
                <w:szCs w:val="20"/>
                <w:lang w:val="en-GB"/>
              </w:rPr>
            </w:pPr>
            <w:r w:rsidRPr="002E5CE2">
              <w:rPr>
                <w:sz w:val="20"/>
                <w:szCs w:val="20"/>
                <w:lang w:val="en-GB"/>
              </w:rPr>
              <w:t>177</w:t>
            </w:r>
          </w:p>
        </w:tc>
        <w:tc>
          <w:tcPr>
            <w:tcW w:w="2028" w:type="dxa"/>
          </w:tcPr>
          <w:p w14:paraId="0C370EB5" w14:textId="77777777" w:rsidR="0049479F" w:rsidRPr="002E5CE2" w:rsidRDefault="0049479F" w:rsidP="00E22C33">
            <w:pPr>
              <w:jc w:val="both"/>
              <w:rPr>
                <w:sz w:val="20"/>
                <w:szCs w:val="20"/>
                <w:lang w:val="en-GB"/>
              </w:rPr>
            </w:pPr>
            <w:r w:rsidRPr="002E5CE2">
              <w:rPr>
                <w:sz w:val="20"/>
                <w:szCs w:val="20"/>
                <w:lang w:val="en-GB"/>
              </w:rPr>
              <w:t>NULL</w:t>
            </w:r>
          </w:p>
        </w:tc>
      </w:tr>
      <w:tr w:rsidR="0049479F" w:rsidRPr="002E5CE2" w14:paraId="19E0D806" w14:textId="77777777" w:rsidTr="00E22C33">
        <w:tc>
          <w:tcPr>
            <w:tcW w:w="1908" w:type="dxa"/>
          </w:tcPr>
          <w:p w14:paraId="0FE55451" w14:textId="77777777" w:rsidR="0049479F" w:rsidRPr="002E5CE2" w:rsidRDefault="0049479F" w:rsidP="00E22C33">
            <w:pPr>
              <w:jc w:val="center"/>
              <w:rPr>
                <w:sz w:val="20"/>
                <w:szCs w:val="20"/>
                <w:lang w:val="en-GB"/>
              </w:rPr>
            </w:pPr>
            <w:r w:rsidRPr="002E5CE2">
              <w:rPr>
                <w:sz w:val="20"/>
                <w:szCs w:val="20"/>
                <w:lang w:val="en-GB"/>
              </w:rPr>
              <w:t>179</w:t>
            </w:r>
          </w:p>
        </w:tc>
        <w:tc>
          <w:tcPr>
            <w:tcW w:w="2028" w:type="dxa"/>
          </w:tcPr>
          <w:p w14:paraId="6BE06072" w14:textId="77777777" w:rsidR="0049479F" w:rsidRPr="002E5CE2" w:rsidRDefault="0049479F" w:rsidP="00E22C33">
            <w:pPr>
              <w:jc w:val="both"/>
              <w:rPr>
                <w:sz w:val="20"/>
                <w:szCs w:val="20"/>
                <w:lang w:val="en-GB"/>
              </w:rPr>
            </w:pPr>
            <w:r w:rsidRPr="002E5CE2">
              <w:rPr>
                <w:sz w:val="20"/>
                <w:szCs w:val="20"/>
                <w:lang w:val="en-GB"/>
              </w:rPr>
              <w:t>NUMERIC</w:t>
            </w:r>
          </w:p>
        </w:tc>
      </w:tr>
      <w:tr w:rsidR="0049479F" w:rsidRPr="002E5CE2" w14:paraId="59EFB798" w14:textId="77777777" w:rsidTr="00E22C33">
        <w:tc>
          <w:tcPr>
            <w:tcW w:w="1908" w:type="dxa"/>
          </w:tcPr>
          <w:p w14:paraId="61CC1327" w14:textId="77777777" w:rsidR="0049479F" w:rsidRPr="002E5CE2" w:rsidRDefault="0049479F" w:rsidP="00E22C33">
            <w:pPr>
              <w:jc w:val="center"/>
              <w:rPr>
                <w:sz w:val="20"/>
                <w:szCs w:val="20"/>
                <w:lang w:val="en-GB"/>
              </w:rPr>
            </w:pPr>
            <w:r w:rsidRPr="002E5CE2">
              <w:rPr>
                <w:sz w:val="20"/>
                <w:szCs w:val="20"/>
                <w:lang w:val="en-GB"/>
              </w:rPr>
              <w:t>203</w:t>
            </w:r>
            <w:r w:rsidR="00AB58F1">
              <w:rPr>
                <w:sz w:val="20"/>
                <w:szCs w:val="20"/>
                <w:lang w:val="en-GB"/>
              </w:rPr>
              <w:t xml:space="preserve"> (also 199)</w:t>
            </w:r>
          </w:p>
        </w:tc>
        <w:tc>
          <w:tcPr>
            <w:tcW w:w="2028" w:type="dxa"/>
          </w:tcPr>
          <w:p w14:paraId="6D07A91D" w14:textId="77777777" w:rsidR="0049479F" w:rsidRPr="002E5CE2" w:rsidRDefault="0049479F" w:rsidP="00E22C33">
            <w:pPr>
              <w:jc w:val="both"/>
              <w:rPr>
                <w:sz w:val="20"/>
                <w:szCs w:val="20"/>
                <w:lang w:val="en-GB"/>
              </w:rPr>
            </w:pPr>
            <w:r w:rsidRPr="002E5CE2">
              <w:rPr>
                <w:sz w:val="20"/>
                <w:szCs w:val="20"/>
                <w:lang w:val="en-GB"/>
              </w:rPr>
              <w:t>REAL</w:t>
            </w:r>
          </w:p>
        </w:tc>
      </w:tr>
      <w:tr w:rsidR="009E7321" w:rsidRPr="002E5CE2" w14:paraId="02B3518F" w14:textId="77777777" w:rsidTr="00E22C33">
        <w:tc>
          <w:tcPr>
            <w:tcW w:w="1908" w:type="dxa"/>
          </w:tcPr>
          <w:p w14:paraId="5C631803" w14:textId="77777777" w:rsidR="009E7321" w:rsidRPr="002E5CE2" w:rsidRDefault="009E7321" w:rsidP="00E22C33">
            <w:pPr>
              <w:jc w:val="center"/>
              <w:rPr>
                <w:sz w:val="20"/>
                <w:szCs w:val="20"/>
                <w:lang w:val="en-GB"/>
              </w:rPr>
            </w:pPr>
            <w:r>
              <w:rPr>
                <w:sz w:val="20"/>
                <w:szCs w:val="20"/>
                <w:lang w:val="en-GB"/>
              </w:rPr>
              <w:t>218</w:t>
            </w:r>
          </w:p>
        </w:tc>
        <w:tc>
          <w:tcPr>
            <w:tcW w:w="2028" w:type="dxa"/>
          </w:tcPr>
          <w:p w14:paraId="609D041A" w14:textId="77777777" w:rsidR="009E7321" w:rsidRPr="002E5CE2" w:rsidRDefault="009E7321" w:rsidP="00E22C33">
            <w:pPr>
              <w:jc w:val="both"/>
              <w:rPr>
                <w:sz w:val="20"/>
                <w:szCs w:val="20"/>
                <w:lang w:val="en-GB"/>
              </w:rPr>
            </w:pPr>
            <w:r>
              <w:rPr>
                <w:sz w:val="20"/>
                <w:szCs w:val="20"/>
                <w:lang w:val="en-GB"/>
              </w:rPr>
              <w:t>PASSWORD</w:t>
            </w:r>
          </w:p>
        </w:tc>
      </w:tr>
      <w:tr w:rsidR="0049479F" w:rsidRPr="002E5CE2" w14:paraId="4957ECF2" w14:textId="77777777" w:rsidTr="00E22C33">
        <w:tc>
          <w:tcPr>
            <w:tcW w:w="1908" w:type="dxa"/>
          </w:tcPr>
          <w:p w14:paraId="344C94F2" w14:textId="77777777" w:rsidR="0049479F" w:rsidRPr="002E5CE2" w:rsidRDefault="0049479F" w:rsidP="00E22C33">
            <w:pPr>
              <w:jc w:val="center"/>
              <w:rPr>
                <w:sz w:val="20"/>
                <w:szCs w:val="20"/>
                <w:lang w:val="en-GB"/>
              </w:rPr>
            </w:pPr>
            <w:r w:rsidRPr="002E5CE2">
              <w:rPr>
                <w:sz w:val="20"/>
                <w:szCs w:val="20"/>
                <w:lang w:val="en-GB"/>
              </w:rPr>
              <w:t>257</w:t>
            </w:r>
          </w:p>
        </w:tc>
        <w:tc>
          <w:tcPr>
            <w:tcW w:w="2028" w:type="dxa"/>
          </w:tcPr>
          <w:p w14:paraId="78FAD204" w14:textId="77777777" w:rsidR="0049479F" w:rsidRPr="002E5CE2" w:rsidRDefault="0049479F" w:rsidP="00E22C33">
            <w:pPr>
              <w:jc w:val="both"/>
              <w:rPr>
                <w:sz w:val="20"/>
                <w:szCs w:val="20"/>
                <w:lang w:val="en-GB"/>
              </w:rPr>
            </w:pPr>
            <w:r w:rsidRPr="002E5CE2">
              <w:rPr>
                <w:sz w:val="20"/>
                <w:szCs w:val="20"/>
                <w:lang w:val="en-GB"/>
              </w:rPr>
              <w:t>TIME</w:t>
            </w:r>
          </w:p>
        </w:tc>
      </w:tr>
      <w:tr w:rsidR="0049479F" w:rsidRPr="002E5CE2" w14:paraId="797530E9" w14:textId="77777777" w:rsidTr="00E22C33">
        <w:tc>
          <w:tcPr>
            <w:tcW w:w="1908" w:type="dxa"/>
          </w:tcPr>
          <w:p w14:paraId="4D29E5BE" w14:textId="77777777" w:rsidR="0049479F" w:rsidRPr="002E5CE2" w:rsidRDefault="0049479F" w:rsidP="00E22C33">
            <w:pPr>
              <w:jc w:val="center"/>
              <w:rPr>
                <w:sz w:val="20"/>
                <w:szCs w:val="20"/>
                <w:lang w:val="en-GB"/>
              </w:rPr>
            </w:pPr>
            <w:r w:rsidRPr="002E5CE2">
              <w:rPr>
                <w:sz w:val="20"/>
                <w:szCs w:val="20"/>
                <w:lang w:val="en-GB"/>
              </w:rPr>
              <w:t>258</w:t>
            </w:r>
          </w:p>
        </w:tc>
        <w:tc>
          <w:tcPr>
            <w:tcW w:w="2028" w:type="dxa"/>
          </w:tcPr>
          <w:p w14:paraId="5B5F7E17" w14:textId="77777777" w:rsidR="0049479F" w:rsidRPr="002E5CE2" w:rsidRDefault="0049479F" w:rsidP="00E22C33">
            <w:pPr>
              <w:jc w:val="both"/>
              <w:rPr>
                <w:sz w:val="20"/>
                <w:szCs w:val="20"/>
                <w:lang w:val="en-GB"/>
              </w:rPr>
            </w:pPr>
            <w:r w:rsidRPr="002E5CE2">
              <w:rPr>
                <w:sz w:val="20"/>
                <w:szCs w:val="20"/>
                <w:lang w:val="en-GB"/>
              </w:rPr>
              <w:t>TIMESTAMP</w:t>
            </w:r>
          </w:p>
        </w:tc>
      </w:tr>
      <w:tr w:rsidR="0049479F" w:rsidRPr="002E5CE2" w14:paraId="4B1C19B6" w14:textId="77777777" w:rsidTr="00E22C33">
        <w:tc>
          <w:tcPr>
            <w:tcW w:w="1908" w:type="dxa"/>
          </w:tcPr>
          <w:p w14:paraId="1FE264D1" w14:textId="77777777" w:rsidR="0049479F" w:rsidRPr="002E5CE2" w:rsidRDefault="0049479F" w:rsidP="00E22C33">
            <w:pPr>
              <w:jc w:val="center"/>
              <w:rPr>
                <w:sz w:val="20"/>
                <w:szCs w:val="20"/>
                <w:lang w:val="en-GB"/>
              </w:rPr>
            </w:pPr>
            <w:r w:rsidRPr="002E5CE2">
              <w:rPr>
                <w:sz w:val="20"/>
                <w:szCs w:val="20"/>
                <w:lang w:val="en-GB"/>
              </w:rPr>
              <w:t>267</w:t>
            </w:r>
          </w:p>
        </w:tc>
        <w:tc>
          <w:tcPr>
            <w:tcW w:w="2028" w:type="dxa"/>
          </w:tcPr>
          <w:p w14:paraId="4B42574E" w14:textId="77777777" w:rsidR="0049479F" w:rsidRPr="002E5CE2" w:rsidRDefault="0049479F" w:rsidP="00E22C33">
            <w:pPr>
              <w:jc w:val="both"/>
              <w:rPr>
                <w:sz w:val="20"/>
                <w:szCs w:val="20"/>
                <w:lang w:val="en-GB"/>
              </w:rPr>
            </w:pPr>
            <w:r w:rsidRPr="002E5CE2">
              <w:rPr>
                <w:sz w:val="20"/>
                <w:szCs w:val="20"/>
                <w:lang w:val="en-GB"/>
              </w:rPr>
              <w:t>TYPE</w:t>
            </w:r>
          </w:p>
        </w:tc>
      </w:tr>
      <w:tr w:rsidR="0049479F" w:rsidRPr="002E5CE2" w14:paraId="12402E75" w14:textId="77777777" w:rsidTr="00E22C33">
        <w:tc>
          <w:tcPr>
            <w:tcW w:w="1908" w:type="dxa"/>
          </w:tcPr>
          <w:p w14:paraId="101334CF" w14:textId="77777777" w:rsidR="0049479F" w:rsidRPr="002E5CE2" w:rsidRDefault="0049479F" w:rsidP="00E22C33">
            <w:pPr>
              <w:jc w:val="center"/>
              <w:rPr>
                <w:sz w:val="20"/>
                <w:szCs w:val="20"/>
                <w:lang w:val="en-GB"/>
              </w:rPr>
            </w:pPr>
            <w:r w:rsidRPr="002E5CE2">
              <w:rPr>
                <w:sz w:val="20"/>
                <w:szCs w:val="20"/>
                <w:lang w:val="en-GB"/>
              </w:rPr>
              <w:t>356</w:t>
            </w:r>
          </w:p>
        </w:tc>
        <w:tc>
          <w:tcPr>
            <w:tcW w:w="2028" w:type="dxa"/>
          </w:tcPr>
          <w:p w14:paraId="4BDDACEF" w14:textId="77777777" w:rsidR="0049479F" w:rsidRPr="002E5CE2" w:rsidRDefault="0049479F" w:rsidP="00E22C33">
            <w:pPr>
              <w:jc w:val="both"/>
              <w:rPr>
                <w:sz w:val="20"/>
                <w:szCs w:val="20"/>
                <w:lang w:val="en-GB"/>
              </w:rPr>
            </w:pPr>
            <w:r w:rsidRPr="002E5CE2">
              <w:rPr>
                <w:sz w:val="20"/>
                <w:szCs w:val="20"/>
                <w:lang w:val="en-GB"/>
              </w:rPr>
              <w:t>XML</w:t>
            </w:r>
          </w:p>
        </w:tc>
      </w:tr>
    </w:tbl>
    <w:p w14:paraId="43430BFB" w14:textId="0CAB9DB4" w:rsidR="0049479F" w:rsidRDefault="00E22C33" w:rsidP="0049479F">
      <w:pPr>
        <w:spacing w:before="120"/>
        <w:jc w:val="both"/>
        <w:rPr>
          <w:sz w:val="20"/>
          <w:szCs w:val="20"/>
          <w:lang w:val="en-GB"/>
        </w:rPr>
      </w:pPr>
      <w:r>
        <w:rPr>
          <w:sz w:val="20"/>
          <w:szCs w:val="20"/>
          <w:lang w:val="en-GB"/>
        </w:rPr>
        <w:br w:type="textWrapping" w:clear="all"/>
      </w:r>
      <w:r w:rsidR="0049479F">
        <w:rPr>
          <w:sz w:val="20"/>
          <w:szCs w:val="20"/>
          <w:lang w:val="en-GB"/>
        </w:rPr>
        <w:t>These codes are used only in the PDomain record.</w:t>
      </w:r>
      <w:r w:rsidR="00AB58F1">
        <w:rPr>
          <w:sz w:val="20"/>
          <w:szCs w:val="20"/>
          <w:lang w:val="en-GB"/>
        </w:rPr>
        <w:t xml:space="preserve"> The numbers 137 and 199 are supported as an attempt at backward compatibility.</w:t>
      </w:r>
    </w:p>
    <w:p w14:paraId="2ECDC59A" w14:textId="2D87EB52" w:rsidR="00050E68" w:rsidRDefault="00050E68" w:rsidP="00050E68">
      <w:pPr>
        <w:pStyle w:val="Heading3"/>
      </w:pPr>
      <w:bookmarkStart w:id="373" w:name="_Toc142286433"/>
      <w:r>
        <w:t>9.2.2 Drop Action</w:t>
      </w:r>
      <w:bookmarkEnd w:id="373"/>
    </w:p>
    <w:tbl>
      <w:tblPr>
        <w:tblStyle w:val="TableGrid"/>
        <w:tblW w:w="0" w:type="auto"/>
        <w:tblLook w:val="04A0" w:firstRow="1" w:lastRow="0" w:firstColumn="1" w:lastColumn="0" w:noHBand="0" w:noVBand="1"/>
      </w:tblPr>
      <w:tblGrid>
        <w:gridCol w:w="1908"/>
        <w:gridCol w:w="1980"/>
      </w:tblGrid>
      <w:tr w:rsidR="00050E68" w14:paraId="3E59DEE4" w14:textId="77777777" w:rsidTr="00050E68">
        <w:tc>
          <w:tcPr>
            <w:tcW w:w="1908" w:type="dxa"/>
          </w:tcPr>
          <w:p w14:paraId="0A5BF75E" w14:textId="55711179" w:rsidR="00050E68" w:rsidRPr="00050E68" w:rsidRDefault="00050E68" w:rsidP="00050E68">
            <w:pPr>
              <w:jc w:val="center"/>
              <w:rPr>
                <w:b/>
                <w:bCs/>
                <w:sz w:val="20"/>
                <w:szCs w:val="20"/>
                <w:lang w:val="en-GB"/>
              </w:rPr>
            </w:pPr>
            <w:r w:rsidRPr="00050E68">
              <w:rPr>
                <w:b/>
                <w:bCs/>
                <w:sz w:val="20"/>
                <w:szCs w:val="20"/>
                <w:lang w:val="en-GB"/>
              </w:rPr>
              <w:t>Code</w:t>
            </w:r>
          </w:p>
        </w:tc>
        <w:tc>
          <w:tcPr>
            <w:tcW w:w="1980" w:type="dxa"/>
          </w:tcPr>
          <w:p w14:paraId="052D8527" w14:textId="75395D3D" w:rsidR="00050E68" w:rsidRPr="00050E68" w:rsidRDefault="00050E68" w:rsidP="00050E68">
            <w:pPr>
              <w:jc w:val="center"/>
              <w:rPr>
                <w:b/>
                <w:bCs/>
                <w:sz w:val="20"/>
                <w:szCs w:val="20"/>
                <w:lang w:val="en-GB"/>
              </w:rPr>
            </w:pPr>
            <w:r w:rsidRPr="00050E68">
              <w:rPr>
                <w:b/>
                <w:bCs/>
                <w:sz w:val="20"/>
                <w:szCs w:val="20"/>
                <w:lang w:val="en-GB"/>
              </w:rPr>
              <w:t>Drop Action</w:t>
            </w:r>
          </w:p>
        </w:tc>
      </w:tr>
      <w:tr w:rsidR="00050E68" w14:paraId="3845AB79" w14:textId="77777777" w:rsidTr="00050E68">
        <w:tc>
          <w:tcPr>
            <w:tcW w:w="1908" w:type="dxa"/>
          </w:tcPr>
          <w:p w14:paraId="746DF342" w14:textId="5AF3F75B" w:rsidR="00050E68" w:rsidRPr="00050E68" w:rsidRDefault="00050E68" w:rsidP="00050E68">
            <w:pPr>
              <w:rPr>
                <w:sz w:val="20"/>
                <w:szCs w:val="20"/>
                <w:lang w:val="en-GB"/>
              </w:rPr>
            </w:pPr>
            <w:r>
              <w:rPr>
                <w:sz w:val="20"/>
                <w:szCs w:val="20"/>
                <w:lang w:val="en-GB"/>
              </w:rPr>
              <w:t>3</w:t>
            </w:r>
          </w:p>
        </w:tc>
        <w:tc>
          <w:tcPr>
            <w:tcW w:w="1980" w:type="dxa"/>
          </w:tcPr>
          <w:p w14:paraId="391A1288" w14:textId="55BEC6F3" w:rsidR="00050E68" w:rsidRPr="00050E68" w:rsidRDefault="00050E68" w:rsidP="00050E68">
            <w:pPr>
              <w:rPr>
                <w:sz w:val="20"/>
                <w:szCs w:val="20"/>
                <w:lang w:val="en-GB"/>
              </w:rPr>
            </w:pPr>
            <w:r w:rsidRPr="00050E68">
              <w:rPr>
                <w:sz w:val="20"/>
                <w:szCs w:val="20"/>
                <w:lang w:val="en-GB"/>
              </w:rPr>
              <w:t>C</w:t>
            </w:r>
            <w:r>
              <w:rPr>
                <w:sz w:val="20"/>
                <w:szCs w:val="20"/>
                <w:lang w:val="en-GB"/>
              </w:rPr>
              <w:t>ascade</w:t>
            </w:r>
          </w:p>
        </w:tc>
      </w:tr>
      <w:tr w:rsidR="00050E68" w14:paraId="0A048815" w14:textId="77777777" w:rsidTr="00050E68">
        <w:tc>
          <w:tcPr>
            <w:tcW w:w="1908" w:type="dxa"/>
          </w:tcPr>
          <w:p w14:paraId="63D0000B" w14:textId="5C6547C8" w:rsidR="00050E68" w:rsidRPr="00050E68" w:rsidRDefault="00050E68" w:rsidP="00050E68">
            <w:pPr>
              <w:rPr>
                <w:sz w:val="20"/>
                <w:szCs w:val="20"/>
                <w:lang w:val="en-GB"/>
              </w:rPr>
            </w:pPr>
            <w:r>
              <w:rPr>
                <w:sz w:val="20"/>
                <w:szCs w:val="20"/>
                <w:lang w:val="en-GB"/>
              </w:rPr>
              <w:t>2</w:t>
            </w:r>
          </w:p>
        </w:tc>
        <w:tc>
          <w:tcPr>
            <w:tcW w:w="1980" w:type="dxa"/>
          </w:tcPr>
          <w:p w14:paraId="3D9EA3F3" w14:textId="29594066" w:rsidR="00050E68" w:rsidRPr="00050E68" w:rsidRDefault="00050E68" w:rsidP="00050E68">
            <w:pPr>
              <w:rPr>
                <w:sz w:val="20"/>
                <w:szCs w:val="20"/>
                <w:lang w:val="en-GB"/>
              </w:rPr>
            </w:pPr>
            <w:r>
              <w:rPr>
                <w:sz w:val="20"/>
                <w:szCs w:val="20"/>
                <w:lang w:val="en-GB"/>
              </w:rPr>
              <w:t>Default</w:t>
            </w:r>
          </w:p>
        </w:tc>
      </w:tr>
      <w:tr w:rsidR="00050E68" w14:paraId="445FF6DA" w14:textId="77777777" w:rsidTr="00050E68">
        <w:tc>
          <w:tcPr>
            <w:tcW w:w="1908" w:type="dxa"/>
          </w:tcPr>
          <w:p w14:paraId="1E5E33F5" w14:textId="3E02C4B9" w:rsidR="00050E68" w:rsidRPr="00050E68" w:rsidRDefault="00050E68" w:rsidP="00050E68">
            <w:pPr>
              <w:rPr>
                <w:sz w:val="20"/>
                <w:szCs w:val="20"/>
                <w:lang w:val="en-GB"/>
              </w:rPr>
            </w:pPr>
            <w:r>
              <w:rPr>
                <w:sz w:val="20"/>
                <w:szCs w:val="20"/>
                <w:lang w:val="en-GB"/>
              </w:rPr>
              <w:t>1</w:t>
            </w:r>
          </w:p>
        </w:tc>
        <w:tc>
          <w:tcPr>
            <w:tcW w:w="1980" w:type="dxa"/>
          </w:tcPr>
          <w:p w14:paraId="1EFBFE85" w14:textId="74176D7C" w:rsidR="00050E68" w:rsidRPr="00050E68" w:rsidRDefault="00050E68" w:rsidP="00050E68">
            <w:pPr>
              <w:rPr>
                <w:sz w:val="20"/>
                <w:szCs w:val="20"/>
                <w:lang w:val="en-GB"/>
              </w:rPr>
            </w:pPr>
            <w:r>
              <w:rPr>
                <w:sz w:val="20"/>
                <w:szCs w:val="20"/>
                <w:lang w:val="en-GB"/>
              </w:rPr>
              <w:t>Null</w:t>
            </w:r>
          </w:p>
        </w:tc>
      </w:tr>
      <w:tr w:rsidR="00050E68" w14:paraId="437606F4" w14:textId="77777777" w:rsidTr="00050E68">
        <w:tc>
          <w:tcPr>
            <w:tcW w:w="1908" w:type="dxa"/>
          </w:tcPr>
          <w:p w14:paraId="75D7F054" w14:textId="431FA286" w:rsidR="00050E68" w:rsidRPr="00050E68" w:rsidRDefault="00050E68" w:rsidP="00050E68">
            <w:pPr>
              <w:rPr>
                <w:sz w:val="20"/>
                <w:szCs w:val="20"/>
                <w:lang w:val="en-GB"/>
              </w:rPr>
            </w:pPr>
            <w:r>
              <w:rPr>
                <w:sz w:val="20"/>
                <w:szCs w:val="20"/>
                <w:lang w:val="en-GB"/>
              </w:rPr>
              <w:t>0</w:t>
            </w:r>
          </w:p>
        </w:tc>
        <w:tc>
          <w:tcPr>
            <w:tcW w:w="1980" w:type="dxa"/>
          </w:tcPr>
          <w:p w14:paraId="782BCD75" w14:textId="2DF3AEF5" w:rsidR="00050E68" w:rsidRPr="00050E68" w:rsidRDefault="00050E68" w:rsidP="00050E68">
            <w:pPr>
              <w:rPr>
                <w:sz w:val="20"/>
                <w:szCs w:val="20"/>
                <w:lang w:val="en-GB"/>
              </w:rPr>
            </w:pPr>
            <w:r w:rsidRPr="00050E68">
              <w:rPr>
                <w:sz w:val="20"/>
                <w:szCs w:val="20"/>
                <w:lang w:val="en-GB"/>
              </w:rPr>
              <w:t>R</w:t>
            </w:r>
            <w:r>
              <w:rPr>
                <w:sz w:val="20"/>
                <w:szCs w:val="20"/>
                <w:lang w:val="en-GB"/>
              </w:rPr>
              <w:t>estrict (default)</w:t>
            </w:r>
          </w:p>
        </w:tc>
      </w:tr>
    </w:tbl>
    <w:p w14:paraId="7E2F6EFA" w14:textId="7345FF6B" w:rsidR="003D3FF3" w:rsidRDefault="0049479F" w:rsidP="007805FB">
      <w:pPr>
        <w:pStyle w:val="Heading3"/>
      </w:pPr>
      <w:bookmarkStart w:id="374" w:name="_Toc142286434"/>
      <w:r>
        <w:lastRenderedPageBreak/>
        <w:t>9.2.</w:t>
      </w:r>
      <w:r w:rsidR="00050E68">
        <w:t>3</w:t>
      </w:r>
      <w:r w:rsidR="007805FB">
        <w:t xml:space="preserve"> Fields information</w:t>
      </w:r>
      <w:bookmarkEnd w:id="374"/>
    </w:p>
    <w:p w14:paraId="7CC16201" w14:textId="77777777" w:rsidR="003B2977" w:rsidRDefault="007805FB" w:rsidP="00D57558">
      <w:pPr>
        <w:spacing w:before="120"/>
        <w:jc w:val="both"/>
        <w:rPr>
          <w:sz w:val="20"/>
          <w:szCs w:val="20"/>
          <w:lang w:val="en-GB"/>
        </w:rPr>
      </w:pPr>
      <w:r>
        <w:rPr>
          <w:sz w:val="20"/>
          <w:szCs w:val="20"/>
          <w:lang w:val="en-GB"/>
        </w:rPr>
        <w:t>The sequence of fields defining a record is formatted as 1 integer (nfields), nfields x (1 integer (column id), 1 variant (value))</w:t>
      </w:r>
      <w:r w:rsidR="003B2977">
        <w:rPr>
          <w:sz w:val="20"/>
          <w:szCs w:val="20"/>
          <w:lang w:val="en-GB"/>
        </w:rPr>
        <w:t xml:space="preserve"> see 9.1.3</w:t>
      </w:r>
      <w:r>
        <w:rPr>
          <w:sz w:val="20"/>
          <w:szCs w:val="20"/>
          <w:lang w:val="en-GB"/>
        </w:rPr>
        <w:t>. Fields not defined by a record are not supplied.</w:t>
      </w:r>
    </w:p>
    <w:p w14:paraId="21D9C3DD" w14:textId="7518BE44" w:rsidR="007805FB" w:rsidRDefault="0049479F" w:rsidP="007805FB">
      <w:pPr>
        <w:pStyle w:val="Heading3"/>
      </w:pPr>
      <w:bookmarkStart w:id="375" w:name="_Toc142286435"/>
      <w:r>
        <w:t>9.2.</w:t>
      </w:r>
      <w:r w:rsidR="00050E68">
        <w:t>4</w:t>
      </w:r>
      <w:r w:rsidR="007805FB">
        <w:t xml:space="preserve"> Update information</w:t>
      </w:r>
      <w:bookmarkEnd w:id="375"/>
    </w:p>
    <w:p w14:paraId="3A3BC6BC" w14:textId="77777777" w:rsidR="007805FB" w:rsidRDefault="007805FB" w:rsidP="00D57558">
      <w:pPr>
        <w:spacing w:before="120"/>
        <w:jc w:val="both"/>
        <w:rPr>
          <w:sz w:val="20"/>
          <w:szCs w:val="20"/>
          <w:lang w:val="en-GB"/>
        </w:rPr>
      </w:pPr>
      <w:r>
        <w:rPr>
          <w:sz w:val="20"/>
          <w:szCs w:val="20"/>
          <w:lang w:val="en-GB"/>
        </w:rPr>
        <w:t>The Update record contains in the base class (Record) part the fields that are updated. The other fields integer ident</w:t>
      </w:r>
      <w:r w:rsidR="001E7E29">
        <w:rPr>
          <w:sz w:val="20"/>
          <w:szCs w:val="20"/>
          <w:lang w:val="en-GB"/>
        </w:rPr>
        <w:t>ifies the most recent previous</w:t>
      </w:r>
      <w:r>
        <w:rPr>
          <w:sz w:val="20"/>
          <w:szCs w:val="20"/>
          <w:lang w:val="en-GB"/>
        </w:rPr>
        <w:t xml:space="preserve"> Record or Up</w:t>
      </w:r>
      <w:r w:rsidR="001E7E29">
        <w:rPr>
          <w:sz w:val="20"/>
          <w:szCs w:val="20"/>
          <w:lang w:val="en-GB"/>
        </w:rPr>
        <w:t xml:space="preserve">date record with </w:t>
      </w:r>
      <w:r>
        <w:rPr>
          <w:sz w:val="20"/>
          <w:szCs w:val="20"/>
          <w:lang w:val="en-GB"/>
        </w:rPr>
        <w:t>field information that remains current. The replaced record id is the original record that subsequent updates have altered.</w:t>
      </w:r>
    </w:p>
    <w:p w14:paraId="6DD8F02E" w14:textId="3252AF3D" w:rsidR="007805FB" w:rsidRDefault="0049479F" w:rsidP="007805FB">
      <w:pPr>
        <w:pStyle w:val="Heading3"/>
      </w:pPr>
      <w:bookmarkStart w:id="376" w:name="_Toc142286436"/>
      <w:r>
        <w:t>9.2.5</w:t>
      </w:r>
      <w:r w:rsidR="007805FB">
        <w:t xml:space="preserve"> Index flags</w:t>
      </w:r>
      <w:bookmarkEnd w:id="376"/>
    </w:p>
    <w:p w14:paraId="368310F1" w14:textId="77777777" w:rsidR="00B02C45" w:rsidRPr="00B02C45" w:rsidRDefault="00B02C45" w:rsidP="00B02C45">
      <w:pPr>
        <w:rPr>
          <w:sz w:val="20"/>
          <w:szCs w:val="20"/>
          <w:lang w:val="en-GB" w:eastAsia="en-GB"/>
        </w:rPr>
      </w:pPr>
      <w:r>
        <w:rPr>
          <w:sz w:val="20"/>
          <w:szCs w:val="20"/>
          <w:lang w:val="en-GB" w:eastAsia="en-GB"/>
        </w:rPr>
        <w:t>The reference field is the id of a reference index.</w:t>
      </w:r>
    </w:p>
    <w:tbl>
      <w:tblPr>
        <w:tblStyle w:val="TableGrid"/>
        <w:tblW w:w="0" w:type="auto"/>
        <w:tblLook w:val="04A0" w:firstRow="1" w:lastRow="0" w:firstColumn="1" w:lastColumn="0" w:noHBand="0" w:noVBand="1"/>
      </w:tblPr>
      <w:tblGrid>
        <w:gridCol w:w="828"/>
        <w:gridCol w:w="4100"/>
      </w:tblGrid>
      <w:tr w:rsidR="0004256A" w:rsidRPr="0004256A" w14:paraId="2DE8836C" w14:textId="77777777" w:rsidTr="0004256A">
        <w:tc>
          <w:tcPr>
            <w:tcW w:w="828" w:type="dxa"/>
          </w:tcPr>
          <w:p w14:paraId="1DC5EFCA" w14:textId="77777777" w:rsidR="0004256A" w:rsidRPr="0004256A" w:rsidRDefault="0004256A" w:rsidP="0004256A">
            <w:pPr>
              <w:jc w:val="center"/>
              <w:rPr>
                <w:b/>
                <w:sz w:val="20"/>
                <w:szCs w:val="20"/>
                <w:lang w:val="en-GB"/>
              </w:rPr>
            </w:pPr>
            <w:r w:rsidRPr="0004256A">
              <w:rPr>
                <w:b/>
                <w:sz w:val="20"/>
                <w:szCs w:val="20"/>
                <w:lang w:val="en-GB"/>
              </w:rPr>
              <w:t>Flag</w:t>
            </w:r>
          </w:p>
        </w:tc>
        <w:tc>
          <w:tcPr>
            <w:tcW w:w="4100" w:type="dxa"/>
          </w:tcPr>
          <w:p w14:paraId="4D8CCEDB" w14:textId="77777777" w:rsidR="0004256A" w:rsidRPr="0004256A" w:rsidRDefault="0004256A" w:rsidP="0004256A">
            <w:pPr>
              <w:jc w:val="center"/>
              <w:rPr>
                <w:b/>
                <w:sz w:val="20"/>
                <w:szCs w:val="20"/>
                <w:lang w:val="en-GB"/>
              </w:rPr>
            </w:pPr>
            <w:r w:rsidRPr="0004256A">
              <w:rPr>
                <w:b/>
                <w:sz w:val="20"/>
                <w:szCs w:val="20"/>
                <w:lang w:val="en-GB"/>
              </w:rPr>
              <w:t>Meaning</w:t>
            </w:r>
          </w:p>
        </w:tc>
      </w:tr>
      <w:tr w:rsidR="0004256A" w:rsidRPr="0004256A" w14:paraId="28EDE812" w14:textId="77777777" w:rsidTr="0004256A">
        <w:tc>
          <w:tcPr>
            <w:tcW w:w="828" w:type="dxa"/>
          </w:tcPr>
          <w:p w14:paraId="4C06943C" w14:textId="77777777" w:rsidR="0004256A" w:rsidRPr="0004256A" w:rsidRDefault="0004256A" w:rsidP="00C7614A">
            <w:pPr>
              <w:rPr>
                <w:sz w:val="20"/>
                <w:szCs w:val="20"/>
                <w:lang w:val="en-GB"/>
              </w:rPr>
            </w:pPr>
            <w:r w:rsidRPr="0004256A">
              <w:rPr>
                <w:sz w:val="20"/>
                <w:szCs w:val="20"/>
                <w:lang w:val="en-GB"/>
              </w:rPr>
              <w:t>0</w:t>
            </w:r>
          </w:p>
        </w:tc>
        <w:tc>
          <w:tcPr>
            <w:tcW w:w="4100" w:type="dxa"/>
          </w:tcPr>
          <w:p w14:paraId="33719F02" w14:textId="77777777" w:rsidR="0004256A" w:rsidRPr="0004256A" w:rsidRDefault="0004256A" w:rsidP="00C7614A">
            <w:pPr>
              <w:rPr>
                <w:sz w:val="20"/>
                <w:szCs w:val="20"/>
                <w:lang w:val="en-GB"/>
              </w:rPr>
            </w:pPr>
            <w:r w:rsidRPr="0004256A">
              <w:rPr>
                <w:sz w:val="20"/>
                <w:szCs w:val="20"/>
                <w:lang w:val="en-GB"/>
              </w:rPr>
              <w:t>NoType</w:t>
            </w:r>
          </w:p>
        </w:tc>
      </w:tr>
      <w:tr w:rsidR="0004256A" w:rsidRPr="0004256A" w14:paraId="0DD8CF61" w14:textId="77777777" w:rsidTr="0004256A">
        <w:tc>
          <w:tcPr>
            <w:tcW w:w="828" w:type="dxa"/>
          </w:tcPr>
          <w:p w14:paraId="49ECB3EF" w14:textId="77777777" w:rsidR="0004256A" w:rsidRPr="0004256A" w:rsidRDefault="0004256A" w:rsidP="00C7614A">
            <w:pPr>
              <w:rPr>
                <w:sz w:val="20"/>
                <w:szCs w:val="20"/>
                <w:lang w:val="en-GB"/>
              </w:rPr>
            </w:pPr>
            <w:r w:rsidRPr="0004256A">
              <w:rPr>
                <w:sz w:val="20"/>
                <w:szCs w:val="20"/>
                <w:lang w:val="en-GB"/>
              </w:rPr>
              <w:t>1</w:t>
            </w:r>
          </w:p>
        </w:tc>
        <w:tc>
          <w:tcPr>
            <w:tcW w:w="4100" w:type="dxa"/>
          </w:tcPr>
          <w:p w14:paraId="18BFB6E9" w14:textId="77777777" w:rsidR="0004256A" w:rsidRPr="0004256A" w:rsidRDefault="0004256A" w:rsidP="00C7614A">
            <w:pPr>
              <w:rPr>
                <w:sz w:val="20"/>
                <w:szCs w:val="20"/>
                <w:lang w:val="en-GB"/>
              </w:rPr>
            </w:pPr>
            <w:r w:rsidRPr="0004256A">
              <w:rPr>
                <w:sz w:val="20"/>
                <w:szCs w:val="20"/>
                <w:lang w:val="en-GB"/>
              </w:rPr>
              <w:t>Primary Key</w:t>
            </w:r>
          </w:p>
        </w:tc>
      </w:tr>
      <w:tr w:rsidR="0004256A" w:rsidRPr="0004256A" w14:paraId="3F8AA451" w14:textId="77777777" w:rsidTr="0004256A">
        <w:tc>
          <w:tcPr>
            <w:tcW w:w="828" w:type="dxa"/>
          </w:tcPr>
          <w:p w14:paraId="519881B2" w14:textId="77777777" w:rsidR="0004256A" w:rsidRPr="0004256A" w:rsidRDefault="0004256A" w:rsidP="00C7614A">
            <w:pPr>
              <w:rPr>
                <w:sz w:val="20"/>
                <w:szCs w:val="20"/>
                <w:lang w:val="en-GB"/>
              </w:rPr>
            </w:pPr>
            <w:r w:rsidRPr="0004256A">
              <w:rPr>
                <w:sz w:val="20"/>
                <w:szCs w:val="20"/>
                <w:lang w:val="en-GB"/>
              </w:rPr>
              <w:t>2</w:t>
            </w:r>
          </w:p>
        </w:tc>
        <w:tc>
          <w:tcPr>
            <w:tcW w:w="4100" w:type="dxa"/>
          </w:tcPr>
          <w:p w14:paraId="62B4721D" w14:textId="77777777" w:rsidR="0004256A" w:rsidRPr="0004256A" w:rsidRDefault="0004256A" w:rsidP="00C7614A">
            <w:pPr>
              <w:rPr>
                <w:sz w:val="20"/>
                <w:szCs w:val="20"/>
                <w:lang w:val="en-GB"/>
              </w:rPr>
            </w:pPr>
            <w:r w:rsidRPr="0004256A">
              <w:rPr>
                <w:sz w:val="20"/>
                <w:szCs w:val="20"/>
                <w:lang w:val="en-GB"/>
              </w:rPr>
              <w:t>Foreign Key</w:t>
            </w:r>
          </w:p>
        </w:tc>
      </w:tr>
      <w:tr w:rsidR="0004256A" w:rsidRPr="0004256A" w14:paraId="1EC67EF9" w14:textId="77777777" w:rsidTr="0004256A">
        <w:tc>
          <w:tcPr>
            <w:tcW w:w="828" w:type="dxa"/>
          </w:tcPr>
          <w:p w14:paraId="44CE92D7" w14:textId="77777777" w:rsidR="0004256A" w:rsidRPr="0004256A" w:rsidRDefault="0004256A" w:rsidP="00C7614A">
            <w:pPr>
              <w:rPr>
                <w:sz w:val="20"/>
                <w:szCs w:val="20"/>
                <w:lang w:val="en-GB"/>
              </w:rPr>
            </w:pPr>
            <w:r w:rsidRPr="0004256A">
              <w:rPr>
                <w:sz w:val="20"/>
                <w:szCs w:val="20"/>
                <w:lang w:val="en-GB"/>
              </w:rPr>
              <w:t>4</w:t>
            </w:r>
          </w:p>
        </w:tc>
        <w:tc>
          <w:tcPr>
            <w:tcW w:w="4100" w:type="dxa"/>
          </w:tcPr>
          <w:p w14:paraId="43E40CA9" w14:textId="77777777" w:rsidR="0004256A" w:rsidRPr="0004256A" w:rsidRDefault="0004256A" w:rsidP="00C7614A">
            <w:pPr>
              <w:rPr>
                <w:sz w:val="20"/>
                <w:szCs w:val="20"/>
                <w:lang w:val="en-GB"/>
              </w:rPr>
            </w:pPr>
            <w:r w:rsidRPr="0004256A">
              <w:rPr>
                <w:sz w:val="20"/>
                <w:szCs w:val="20"/>
                <w:lang w:val="en-GB"/>
              </w:rPr>
              <w:t>Unique</w:t>
            </w:r>
          </w:p>
        </w:tc>
      </w:tr>
      <w:tr w:rsidR="0004256A" w:rsidRPr="0004256A" w14:paraId="33E1DDFE" w14:textId="77777777" w:rsidTr="0004256A">
        <w:tc>
          <w:tcPr>
            <w:tcW w:w="828" w:type="dxa"/>
          </w:tcPr>
          <w:p w14:paraId="4001C630" w14:textId="77777777" w:rsidR="0004256A" w:rsidRPr="0004256A" w:rsidRDefault="0004256A" w:rsidP="00C7614A">
            <w:pPr>
              <w:rPr>
                <w:sz w:val="20"/>
                <w:szCs w:val="20"/>
                <w:lang w:val="en-GB"/>
              </w:rPr>
            </w:pPr>
            <w:r w:rsidRPr="0004256A">
              <w:rPr>
                <w:sz w:val="20"/>
                <w:szCs w:val="20"/>
                <w:lang w:val="en-GB"/>
              </w:rPr>
              <w:t>8</w:t>
            </w:r>
          </w:p>
        </w:tc>
        <w:tc>
          <w:tcPr>
            <w:tcW w:w="4100" w:type="dxa"/>
          </w:tcPr>
          <w:p w14:paraId="1F1CEDF7" w14:textId="77777777" w:rsidR="0004256A" w:rsidRPr="0004256A" w:rsidRDefault="0004256A" w:rsidP="00C7614A">
            <w:pPr>
              <w:rPr>
                <w:sz w:val="20"/>
                <w:szCs w:val="20"/>
                <w:lang w:val="en-GB"/>
              </w:rPr>
            </w:pPr>
            <w:r w:rsidRPr="0004256A">
              <w:rPr>
                <w:sz w:val="20"/>
                <w:szCs w:val="20"/>
                <w:lang w:val="en-GB"/>
              </w:rPr>
              <w:t xml:space="preserve">Descending (all key columns) </w:t>
            </w:r>
            <w:r w:rsidRPr="0004256A">
              <w:rPr>
                <w:i/>
                <w:sz w:val="20"/>
                <w:szCs w:val="20"/>
                <w:lang w:val="en-GB"/>
              </w:rPr>
              <w:t>Deprecated</w:t>
            </w:r>
          </w:p>
        </w:tc>
      </w:tr>
      <w:tr w:rsidR="0004256A" w:rsidRPr="0004256A" w14:paraId="3AC85A05" w14:textId="77777777" w:rsidTr="0004256A">
        <w:tc>
          <w:tcPr>
            <w:tcW w:w="828" w:type="dxa"/>
          </w:tcPr>
          <w:p w14:paraId="7B0E3B20" w14:textId="77777777" w:rsidR="0004256A" w:rsidRPr="0004256A" w:rsidRDefault="0004256A" w:rsidP="00C7614A">
            <w:pPr>
              <w:rPr>
                <w:sz w:val="20"/>
                <w:szCs w:val="20"/>
                <w:lang w:val="en-GB"/>
              </w:rPr>
            </w:pPr>
            <w:r w:rsidRPr="0004256A">
              <w:rPr>
                <w:sz w:val="20"/>
                <w:szCs w:val="20"/>
                <w:lang w:val="en-GB"/>
              </w:rPr>
              <w:t>16</w:t>
            </w:r>
          </w:p>
        </w:tc>
        <w:tc>
          <w:tcPr>
            <w:tcW w:w="4100" w:type="dxa"/>
          </w:tcPr>
          <w:p w14:paraId="6BFF435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Update</w:instrText>
            </w:r>
            <w:r w:rsidRPr="0004256A">
              <w:instrText xml:space="preserve">" </w:instrText>
            </w:r>
            <w:r w:rsidRPr="0004256A">
              <w:rPr>
                <w:sz w:val="20"/>
                <w:szCs w:val="20"/>
                <w:lang w:val="en-GB"/>
              </w:rPr>
              <w:fldChar w:fldCharType="end"/>
            </w:r>
            <w:r w:rsidRPr="0004256A">
              <w:rPr>
                <w:sz w:val="20"/>
                <w:szCs w:val="20"/>
                <w:lang w:val="en-GB"/>
              </w:rPr>
              <w:t>Restrict Update</w:t>
            </w:r>
          </w:p>
        </w:tc>
      </w:tr>
      <w:tr w:rsidR="0004256A" w:rsidRPr="0004256A" w14:paraId="061143F0" w14:textId="77777777" w:rsidTr="0004256A">
        <w:tc>
          <w:tcPr>
            <w:tcW w:w="828" w:type="dxa"/>
          </w:tcPr>
          <w:p w14:paraId="333248CF" w14:textId="77777777" w:rsidR="0004256A" w:rsidRPr="0004256A" w:rsidRDefault="0004256A" w:rsidP="00C7614A">
            <w:pPr>
              <w:rPr>
                <w:sz w:val="20"/>
                <w:szCs w:val="20"/>
                <w:lang w:val="en-GB"/>
              </w:rPr>
            </w:pPr>
            <w:r w:rsidRPr="0004256A">
              <w:rPr>
                <w:sz w:val="20"/>
                <w:szCs w:val="20"/>
                <w:lang w:val="en-GB"/>
              </w:rPr>
              <w:t>32</w:t>
            </w:r>
          </w:p>
        </w:tc>
        <w:tc>
          <w:tcPr>
            <w:tcW w:w="4100" w:type="dxa"/>
          </w:tcPr>
          <w:p w14:paraId="2B20029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Update</w:instrText>
            </w:r>
            <w:r w:rsidRPr="0004256A">
              <w:instrText xml:space="preserve">" </w:instrText>
            </w:r>
            <w:r w:rsidRPr="0004256A">
              <w:rPr>
                <w:sz w:val="20"/>
                <w:szCs w:val="20"/>
                <w:lang w:val="en-GB"/>
              </w:rPr>
              <w:fldChar w:fldCharType="end"/>
            </w:r>
            <w:r w:rsidRPr="0004256A">
              <w:rPr>
                <w:sz w:val="20"/>
                <w:szCs w:val="20"/>
                <w:lang w:val="en-GB"/>
              </w:rPr>
              <w:t>Cascade Update</w:t>
            </w:r>
          </w:p>
        </w:tc>
      </w:tr>
      <w:tr w:rsidR="0004256A" w:rsidRPr="0004256A" w14:paraId="077D7118" w14:textId="77777777" w:rsidTr="0004256A">
        <w:tc>
          <w:tcPr>
            <w:tcW w:w="828" w:type="dxa"/>
          </w:tcPr>
          <w:p w14:paraId="5F680E2D" w14:textId="77777777" w:rsidR="0004256A" w:rsidRPr="0004256A" w:rsidRDefault="0004256A" w:rsidP="00C7614A">
            <w:pPr>
              <w:rPr>
                <w:sz w:val="20"/>
                <w:szCs w:val="20"/>
                <w:lang w:val="en-GB"/>
              </w:rPr>
            </w:pPr>
            <w:r w:rsidRPr="0004256A">
              <w:rPr>
                <w:sz w:val="20"/>
                <w:szCs w:val="20"/>
                <w:lang w:val="en-GB"/>
              </w:rPr>
              <w:t>64</w:t>
            </w:r>
          </w:p>
        </w:tc>
        <w:tc>
          <w:tcPr>
            <w:tcW w:w="4100" w:type="dxa"/>
          </w:tcPr>
          <w:p w14:paraId="35F4B2D5"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Update</w:instrText>
            </w:r>
            <w:r w:rsidRPr="0004256A">
              <w:instrText xml:space="preserve">" </w:instrText>
            </w:r>
            <w:r w:rsidRPr="0004256A">
              <w:rPr>
                <w:sz w:val="20"/>
                <w:szCs w:val="20"/>
                <w:lang w:val="en-GB"/>
              </w:rPr>
              <w:fldChar w:fldCharType="end"/>
            </w:r>
            <w:r w:rsidRPr="0004256A">
              <w:rPr>
                <w:sz w:val="20"/>
                <w:szCs w:val="20"/>
                <w:lang w:val="en-GB"/>
              </w:rPr>
              <w:t>Set Default Update</w:t>
            </w:r>
          </w:p>
        </w:tc>
      </w:tr>
      <w:tr w:rsidR="0004256A" w:rsidRPr="0004256A" w14:paraId="181FFCEA" w14:textId="77777777" w:rsidTr="0004256A">
        <w:tc>
          <w:tcPr>
            <w:tcW w:w="828" w:type="dxa"/>
          </w:tcPr>
          <w:p w14:paraId="726865C8" w14:textId="77777777" w:rsidR="0004256A" w:rsidRPr="0004256A" w:rsidRDefault="0004256A" w:rsidP="00C7614A">
            <w:pPr>
              <w:rPr>
                <w:sz w:val="20"/>
                <w:szCs w:val="20"/>
                <w:lang w:val="en-GB"/>
              </w:rPr>
            </w:pPr>
            <w:r w:rsidRPr="0004256A">
              <w:rPr>
                <w:sz w:val="20"/>
                <w:szCs w:val="20"/>
                <w:lang w:val="en-GB"/>
              </w:rPr>
              <w:t>128</w:t>
            </w:r>
          </w:p>
        </w:tc>
        <w:tc>
          <w:tcPr>
            <w:tcW w:w="4100" w:type="dxa"/>
          </w:tcPr>
          <w:p w14:paraId="2A158F1C" w14:textId="77777777" w:rsidR="0004256A" w:rsidRPr="0004256A" w:rsidRDefault="0004256A" w:rsidP="00C7614A">
            <w:pPr>
              <w:rPr>
                <w:i/>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Update</w:instrText>
            </w:r>
            <w:r w:rsidRPr="0004256A">
              <w:instrText xml:space="preserve">" </w:instrText>
            </w:r>
            <w:r w:rsidRPr="0004256A">
              <w:rPr>
                <w:sz w:val="20"/>
                <w:szCs w:val="20"/>
                <w:lang w:val="en-GB"/>
              </w:rPr>
              <w:fldChar w:fldCharType="end"/>
            </w:r>
            <w:r w:rsidRPr="0004256A">
              <w:rPr>
                <w:sz w:val="20"/>
                <w:szCs w:val="20"/>
                <w:lang w:val="en-GB"/>
              </w:rPr>
              <w:t xml:space="preserve">Set Null Update </w:t>
            </w:r>
            <w:r w:rsidRPr="0004256A">
              <w:rPr>
                <w:i/>
                <w:sz w:val="20"/>
                <w:szCs w:val="20"/>
                <w:lang w:val="en-GB"/>
              </w:rPr>
              <w:t>Deprecated</w:t>
            </w:r>
          </w:p>
        </w:tc>
      </w:tr>
      <w:tr w:rsidR="0004256A" w:rsidRPr="0004256A" w14:paraId="4527C8FB" w14:textId="77777777" w:rsidTr="0004256A">
        <w:tc>
          <w:tcPr>
            <w:tcW w:w="828" w:type="dxa"/>
          </w:tcPr>
          <w:p w14:paraId="1E366B63" w14:textId="77777777" w:rsidR="0004256A" w:rsidRPr="0004256A" w:rsidRDefault="0004256A" w:rsidP="00C7614A">
            <w:pPr>
              <w:rPr>
                <w:sz w:val="20"/>
                <w:szCs w:val="20"/>
                <w:lang w:val="en-GB"/>
              </w:rPr>
            </w:pPr>
            <w:r w:rsidRPr="0004256A">
              <w:rPr>
                <w:sz w:val="20"/>
                <w:szCs w:val="20"/>
                <w:lang w:val="en-GB"/>
              </w:rPr>
              <w:t>256</w:t>
            </w:r>
          </w:p>
        </w:tc>
        <w:tc>
          <w:tcPr>
            <w:tcW w:w="4100" w:type="dxa"/>
          </w:tcPr>
          <w:p w14:paraId="28C2684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Delete</w:instrText>
            </w:r>
            <w:r w:rsidRPr="0004256A">
              <w:instrText xml:space="preserve">" </w:instrText>
            </w:r>
            <w:r w:rsidRPr="0004256A">
              <w:rPr>
                <w:sz w:val="20"/>
                <w:szCs w:val="20"/>
                <w:lang w:val="en-GB"/>
              </w:rPr>
              <w:fldChar w:fldCharType="end"/>
            </w:r>
            <w:r w:rsidRPr="0004256A">
              <w:rPr>
                <w:sz w:val="20"/>
                <w:szCs w:val="20"/>
                <w:lang w:val="en-GB"/>
              </w:rPr>
              <w:t>Restrict Delete</w:t>
            </w:r>
          </w:p>
        </w:tc>
      </w:tr>
      <w:tr w:rsidR="0004256A" w:rsidRPr="0004256A" w14:paraId="706F5B36" w14:textId="77777777" w:rsidTr="0004256A">
        <w:tc>
          <w:tcPr>
            <w:tcW w:w="828" w:type="dxa"/>
          </w:tcPr>
          <w:p w14:paraId="225626D1" w14:textId="77777777" w:rsidR="0004256A" w:rsidRPr="0004256A" w:rsidRDefault="0004256A" w:rsidP="00C7614A">
            <w:pPr>
              <w:rPr>
                <w:sz w:val="20"/>
                <w:szCs w:val="20"/>
                <w:lang w:val="en-GB"/>
              </w:rPr>
            </w:pPr>
            <w:r w:rsidRPr="0004256A">
              <w:rPr>
                <w:sz w:val="20"/>
                <w:szCs w:val="20"/>
                <w:lang w:val="en-GB"/>
              </w:rPr>
              <w:t>512</w:t>
            </w:r>
          </w:p>
        </w:tc>
        <w:tc>
          <w:tcPr>
            <w:tcW w:w="4100" w:type="dxa"/>
          </w:tcPr>
          <w:p w14:paraId="5E1BED66"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Delete</w:instrText>
            </w:r>
            <w:r w:rsidRPr="0004256A">
              <w:instrText xml:space="preserve">" </w:instrText>
            </w:r>
            <w:r w:rsidRPr="0004256A">
              <w:rPr>
                <w:sz w:val="20"/>
                <w:szCs w:val="20"/>
                <w:lang w:val="en-GB"/>
              </w:rPr>
              <w:fldChar w:fldCharType="end"/>
            </w:r>
            <w:r w:rsidRPr="0004256A">
              <w:rPr>
                <w:sz w:val="20"/>
                <w:szCs w:val="20"/>
                <w:lang w:val="en-GB"/>
              </w:rPr>
              <w:t>Cascade Delete</w:t>
            </w:r>
          </w:p>
        </w:tc>
      </w:tr>
      <w:tr w:rsidR="0004256A" w:rsidRPr="0004256A" w14:paraId="6B7E43E7" w14:textId="77777777" w:rsidTr="0004256A">
        <w:tc>
          <w:tcPr>
            <w:tcW w:w="828" w:type="dxa"/>
          </w:tcPr>
          <w:p w14:paraId="7B0B1BCD" w14:textId="77777777" w:rsidR="0004256A" w:rsidRPr="0004256A" w:rsidRDefault="0004256A" w:rsidP="00C7614A">
            <w:pPr>
              <w:rPr>
                <w:sz w:val="20"/>
                <w:szCs w:val="20"/>
                <w:lang w:val="en-GB"/>
              </w:rPr>
            </w:pPr>
            <w:r w:rsidRPr="0004256A">
              <w:rPr>
                <w:sz w:val="20"/>
                <w:szCs w:val="20"/>
                <w:lang w:val="en-GB"/>
              </w:rPr>
              <w:t>1024</w:t>
            </w:r>
          </w:p>
        </w:tc>
        <w:tc>
          <w:tcPr>
            <w:tcW w:w="4100" w:type="dxa"/>
          </w:tcPr>
          <w:p w14:paraId="74368AF8"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Delete</w:instrText>
            </w:r>
            <w:r w:rsidRPr="0004256A">
              <w:instrText xml:space="preserve">" </w:instrText>
            </w:r>
            <w:r w:rsidRPr="0004256A">
              <w:rPr>
                <w:sz w:val="20"/>
                <w:szCs w:val="20"/>
                <w:lang w:val="en-GB"/>
              </w:rPr>
              <w:fldChar w:fldCharType="end"/>
            </w:r>
            <w:r w:rsidRPr="0004256A">
              <w:rPr>
                <w:sz w:val="20"/>
                <w:szCs w:val="20"/>
                <w:lang w:val="en-GB"/>
              </w:rPr>
              <w:t>Set Default Delete</w:t>
            </w:r>
          </w:p>
        </w:tc>
      </w:tr>
      <w:tr w:rsidR="0004256A" w:rsidRPr="0004256A" w14:paraId="0ACA4C24" w14:textId="77777777" w:rsidTr="0004256A">
        <w:tc>
          <w:tcPr>
            <w:tcW w:w="828" w:type="dxa"/>
          </w:tcPr>
          <w:p w14:paraId="65FFDFD7" w14:textId="77777777" w:rsidR="0004256A" w:rsidRPr="0004256A" w:rsidRDefault="0004256A" w:rsidP="00C7614A">
            <w:pPr>
              <w:rPr>
                <w:sz w:val="20"/>
                <w:szCs w:val="20"/>
                <w:lang w:val="en-GB"/>
              </w:rPr>
            </w:pPr>
            <w:r w:rsidRPr="0004256A">
              <w:rPr>
                <w:sz w:val="20"/>
                <w:szCs w:val="20"/>
                <w:lang w:val="en-GB"/>
              </w:rPr>
              <w:t>2048</w:t>
            </w:r>
          </w:p>
        </w:tc>
        <w:tc>
          <w:tcPr>
            <w:tcW w:w="4100" w:type="dxa"/>
          </w:tcPr>
          <w:p w14:paraId="243B1CBD" w14:textId="02472F93"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Delete</w:instrText>
            </w:r>
            <w:r w:rsidRPr="0004256A">
              <w:instrText xml:space="preserve">" </w:instrText>
            </w:r>
            <w:r w:rsidRPr="0004256A">
              <w:rPr>
                <w:sz w:val="20"/>
                <w:szCs w:val="20"/>
                <w:lang w:val="en-GB"/>
              </w:rPr>
              <w:fldChar w:fldCharType="end"/>
            </w:r>
            <w:r w:rsidRPr="0004256A">
              <w:rPr>
                <w:sz w:val="20"/>
                <w:szCs w:val="20"/>
                <w:lang w:val="en-GB"/>
              </w:rPr>
              <w:t xml:space="preserve">Set Null Delete </w:t>
            </w:r>
          </w:p>
        </w:tc>
      </w:tr>
      <w:tr w:rsidR="0004256A" w:rsidRPr="0004256A" w14:paraId="729544A4" w14:textId="77777777" w:rsidTr="0004256A">
        <w:tc>
          <w:tcPr>
            <w:tcW w:w="828" w:type="dxa"/>
          </w:tcPr>
          <w:p w14:paraId="0DD7AD84" w14:textId="77777777" w:rsidR="0004256A" w:rsidRPr="0004256A" w:rsidRDefault="0004256A" w:rsidP="00C7614A">
            <w:pPr>
              <w:rPr>
                <w:sz w:val="20"/>
                <w:szCs w:val="20"/>
                <w:lang w:val="en-GB"/>
              </w:rPr>
            </w:pPr>
            <w:r w:rsidRPr="0004256A">
              <w:rPr>
                <w:sz w:val="20"/>
                <w:szCs w:val="20"/>
                <w:lang w:val="en-GB"/>
              </w:rPr>
              <w:t>4096</w:t>
            </w:r>
          </w:p>
        </w:tc>
        <w:tc>
          <w:tcPr>
            <w:tcW w:w="4100" w:type="dxa"/>
          </w:tcPr>
          <w:p w14:paraId="2628496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Foreign Position</w:instrText>
            </w:r>
            <w:r w:rsidRPr="0004256A">
              <w:instrText xml:space="preserve">" </w:instrText>
            </w:r>
            <w:r w:rsidRPr="0004256A">
              <w:rPr>
                <w:sz w:val="20"/>
                <w:szCs w:val="20"/>
                <w:lang w:val="en-GB"/>
              </w:rPr>
              <w:fldChar w:fldCharType="end"/>
            </w:r>
            <w:r w:rsidRPr="0004256A">
              <w:rPr>
                <w:sz w:val="20"/>
                <w:szCs w:val="20"/>
                <w:lang w:val="en-GB"/>
              </w:rPr>
              <w:t xml:space="preserve">TemporalKey </w:t>
            </w:r>
            <w:r w:rsidRPr="0004256A">
              <w:rPr>
                <w:i/>
                <w:sz w:val="20"/>
                <w:szCs w:val="20"/>
                <w:lang w:val="en-GB"/>
              </w:rPr>
              <w:t>Deprecated</w:t>
            </w:r>
          </w:p>
        </w:tc>
      </w:tr>
    </w:tbl>
    <w:p w14:paraId="5C4E5388" w14:textId="77777777" w:rsidR="005D053D" w:rsidRPr="005D053D" w:rsidRDefault="005D053D" w:rsidP="005D053D">
      <w:pPr>
        <w:spacing w:before="120"/>
        <w:jc w:val="both"/>
        <w:rPr>
          <w:sz w:val="20"/>
          <w:szCs w:val="20"/>
          <w:lang w:val="en-GB"/>
        </w:rPr>
      </w:pPr>
      <w:r>
        <w:rPr>
          <w:sz w:val="20"/>
          <w:szCs w:val="20"/>
          <w:lang w:val="en-GB"/>
        </w:rPr>
        <w:t>Not all flags are permitted or required: Restrict is a default, and Set Null is not permitted.</w:t>
      </w:r>
    </w:p>
    <w:p w14:paraId="43E762D8" w14:textId="4C7DCCD4" w:rsidR="008C2AF6" w:rsidRDefault="00FB04C2" w:rsidP="007805FB">
      <w:pPr>
        <w:pStyle w:val="Heading3"/>
      </w:pPr>
      <w:bookmarkStart w:id="377" w:name="_Toc142286437"/>
      <w:r>
        <w:t>9.2.</w:t>
      </w:r>
      <w:r w:rsidR="0049479F">
        <w:t>6</w:t>
      </w:r>
      <w:r w:rsidR="007805FB">
        <w:t xml:space="preserve"> </w:t>
      </w:r>
      <w:r>
        <w:t>Method</w:t>
      </w:r>
      <w:r w:rsidR="007805FB">
        <w:t xml:space="preserve"> type</w:t>
      </w:r>
      <w:bookmarkEnd w:id="37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gridCol w:w="2700"/>
      </w:tblGrid>
      <w:tr w:rsidR="00050E68" w:rsidRPr="002E5CE2" w14:paraId="76C2E073" w14:textId="77777777" w:rsidTr="00050E68">
        <w:tc>
          <w:tcPr>
            <w:tcW w:w="828" w:type="dxa"/>
          </w:tcPr>
          <w:p w14:paraId="1EC7DB87" w14:textId="77777777" w:rsidR="00050E68" w:rsidRPr="002E5CE2" w:rsidRDefault="00050E68" w:rsidP="002E5CE2">
            <w:pPr>
              <w:jc w:val="center"/>
              <w:rPr>
                <w:b/>
                <w:sz w:val="20"/>
                <w:szCs w:val="20"/>
                <w:lang w:val="en-GB"/>
              </w:rPr>
            </w:pPr>
            <w:r w:rsidRPr="002E5CE2">
              <w:rPr>
                <w:b/>
                <w:sz w:val="20"/>
                <w:szCs w:val="20"/>
                <w:lang w:val="en-GB"/>
              </w:rPr>
              <w:t>Value</w:t>
            </w:r>
          </w:p>
        </w:tc>
        <w:tc>
          <w:tcPr>
            <w:tcW w:w="2700" w:type="dxa"/>
          </w:tcPr>
          <w:p w14:paraId="69A9EACE" w14:textId="77777777" w:rsidR="00050E68" w:rsidRPr="002E5CE2" w:rsidRDefault="00050E68" w:rsidP="002E5CE2">
            <w:pPr>
              <w:jc w:val="center"/>
              <w:rPr>
                <w:b/>
                <w:sz w:val="20"/>
                <w:szCs w:val="20"/>
                <w:lang w:val="en-GB"/>
              </w:rPr>
            </w:pPr>
          </w:p>
        </w:tc>
        <w:tc>
          <w:tcPr>
            <w:tcW w:w="2700" w:type="dxa"/>
          </w:tcPr>
          <w:p w14:paraId="743D8276" w14:textId="2FB263C3" w:rsidR="00050E68" w:rsidRPr="002E5CE2" w:rsidRDefault="00050E68" w:rsidP="002E5CE2">
            <w:pPr>
              <w:jc w:val="center"/>
              <w:rPr>
                <w:b/>
                <w:sz w:val="20"/>
                <w:szCs w:val="20"/>
                <w:lang w:val="en-GB"/>
              </w:rPr>
            </w:pPr>
            <w:r w:rsidRPr="002E5CE2">
              <w:rPr>
                <w:b/>
                <w:sz w:val="20"/>
                <w:szCs w:val="20"/>
                <w:lang w:val="en-GB"/>
              </w:rPr>
              <w:t>Meaning</w:t>
            </w:r>
          </w:p>
        </w:tc>
      </w:tr>
      <w:tr w:rsidR="00050E68" w:rsidRPr="002E5CE2" w14:paraId="64A2B181" w14:textId="77777777" w:rsidTr="00050E68">
        <w:tc>
          <w:tcPr>
            <w:tcW w:w="828" w:type="dxa"/>
          </w:tcPr>
          <w:p w14:paraId="2D299816" w14:textId="77777777" w:rsidR="00050E68" w:rsidRPr="002E5CE2" w:rsidRDefault="00050E68" w:rsidP="002E5CE2">
            <w:pPr>
              <w:jc w:val="both"/>
              <w:rPr>
                <w:sz w:val="20"/>
                <w:szCs w:val="20"/>
                <w:lang w:val="en-GB"/>
              </w:rPr>
            </w:pPr>
            <w:r w:rsidRPr="002E5CE2">
              <w:rPr>
                <w:sz w:val="20"/>
                <w:szCs w:val="20"/>
                <w:lang w:val="en-GB"/>
              </w:rPr>
              <w:t>0</w:t>
            </w:r>
          </w:p>
        </w:tc>
        <w:tc>
          <w:tcPr>
            <w:tcW w:w="2700" w:type="dxa"/>
          </w:tcPr>
          <w:p w14:paraId="7AFB3189" w14:textId="77777777" w:rsidR="00050E68" w:rsidRPr="002E5CE2" w:rsidRDefault="00050E68" w:rsidP="002E5CE2">
            <w:pPr>
              <w:jc w:val="both"/>
              <w:rPr>
                <w:sz w:val="20"/>
                <w:szCs w:val="20"/>
                <w:lang w:val="en-GB"/>
              </w:rPr>
            </w:pPr>
          </w:p>
        </w:tc>
        <w:tc>
          <w:tcPr>
            <w:tcW w:w="2700" w:type="dxa"/>
          </w:tcPr>
          <w:p w14:paraId="2FBC44A8" w14:textId="36A1DF2A" w:rsidR="00050E68" w:rsidRPr="002E5CE2" w:rsidRDefault="00050E68" w:rsidP="002E5CE2">
            <w:pPr>
              <w:jc w:val="both"/>
              <w:rPr>
                <w:sz w:val="20"/>
                <w:szCs w:val="20"/>
                <w:lang w:val="en-GB"/>
              </w:rPr>
            </w:pPr>
            <w:r w:rsidRPr="002E5CE2">
              <w:rPr>
                <w:sz w:val="20"/>
                <w:szCs w:val="20"/>
                <w:lang w:val="en-GB"/>
              </w:rPr>
              <w:t>Instance</w:t>
            </w:r>
          </w:p>
        </w:tc>
      </w:tr>
      <w:tr w:rsidR="00050E68" w:rsidRPr="002E5CE2" w14:paraId="4CE2F09C" w14:textId="77777777" w:rsidTr="00050E68">
        <w:tc>
          <w:tcPr>
            <w:tcW w:w="828" w:type="dxa"/>
          </w:tcPr>
          <w:p w14:paraId="50807ED9" w14:textId="77777777" w:rsidR="00050E68" w:rsidRPr="002E5CE2" w:rsidRDefault="00050E68" w:rsidP="002E5CE2">
            <w:pPr>
              <w:jc w:val="both"/>
              <w:rPr>
                <w:sz w:val="20"/>
                <w:szCs w:val="20"/>
                <w:lang w:val="en-GB"/>
              </w:rPr>
            </w:pPr>
            <w:r w:rsidRPr="002E5CE2">
              <w:rPr>
                <w:sz w:val="20"/>
                <w:szCs w:val="20"/>
                <w:lang w:val="en-GB"/>
              </w:rPr>
              <w:t>1</w:t>
            </w:r>
          </w:p>
        </w:tc>
        <w:tc>
          <w:tcPr>
            <w:tcW w:w="2700" w:type="dxa"/>
          </w:tcPr>
          <w:p w14:paraId="7FF09BB9" w14:textId="77777777" w:rsidR="00050E68" w:rsidRPr="002E5CE2" w:rsidRDefault="00050E68" w:rsidP="002E5CE2">
            <w:pPr>
              <w:jc w:val="both"/>
              <w:rPr>
                <w:sz w:val="20"/>
                <w:szCs w:val="20"/>
                <w:lang w:val="en-GB"/>
              </w:rPr>
            </w:pPr>
          </w:p>
        </w:tc>
        <w:tc>
          <w:tcPr>
            <w:tcW w:w="2700" w:type="dxa"/>
          </w:tcPr>
          <w:p w14:paraId="6C8F34A1" w14:textId="11A84876" w:rsidR="00050E68" w:rsidRPr="002E5CE2" w:rsidRDefault="00050E68" w:rsidP="002E5CE2">
            <w:pPr>
              <w:jc w:val="both"/>
              <w:rPr>
                <w:sz w:val="20"/>
                <w:szCs w:val="20"/>
                <w:lang w:val="en-GB"/>
              </w:rPr>
            </w:pPr>
            <w:r w:rsidRPr="002E5CE2">
              <w:rPr>
                <w:sz w:val="20"/>
                <w:szCs w:val="20"/>
                <w:lang w:val="en-GB"/>
              </w:rPr>
              <w:t>Overriding</w:t>
            </w:r>
          </w:p>
        </w:tc>
      </w:tr>
      <w:tr w:rsidR="00050E68" w:rsidRPr="002E5CE2" w14:paraId="568C0E9B" w14:textId="77777777" w:rsidTr="00050E68">
        <w:tc>
          <w:tcPr>
            <w:tcW w:w="828" w:type="dxa"/>
          </w:tcPr>
          <w:p w14:paraId="39356EB5" w14:textId="77777777" w:rsidR="00050E68" w:rsidRPr="002E5CE2" w:rsidRDefault="00050E68" w:rsidP="002E5CE2">
            <w:pPr>
              <w:jc w:val="both"/>
              <w:rPr>
                <w:sz w:val="20"/>
                <w:szCs w:val="20"/>
                <w:lang w:val="en-GB"/>
              </w:rPr>
            </w:pPr>
            <w:r w:rsidRPr="002E5CE2">
              <w:rPr>
                <w:sz w:val="20"/>
                <w:szCs w:val="20"/>
                <w:lang w:val="en-GB"/>
              </w:rPr>
              <w:t>2</w:t>
            </w:r>
          </w:p>
        </w:tc>
        <w:tc>
          <w:tcPr>
            <w:tcW w:w="2700" w:type="dxa"/>
          </w:tcPr>
          <w:p w14:paraId="3F4C1AC0" w14:textId="77777777" w:rsidR="00050E68" w:rsidRPr="002E5CE2" w:rsidRDefault="00050E68" w:rsidP="002E5CE2">
            <w:pPr>
              <w:jc w:val="both"/>
              <w:rPr>
                <w:sz w:val="20"/>
                <w:szCs w:val="20"/>
                <w:lang w:val="en-GB"/>
              </w:rPr>
            </w:pPr>
          </w:p>
        </w:tc>
        <w:tc>
          <w:tcPr>
            <w:tcW w:w="2700" w:type="dxa"/>
          </w:tcPr>
          <w:p w14:paraId="51E4EE05" w14:textId="4C9305A3" w:rsidR="00050E68" w:rsidRPr="002E5CE2" w:rsidRDefault="00050E68" w:rsidP="002E5CE2">
            <w:pPr>
              <w:jc w:val="both"/>
              <w:rPr>
                <w:sz w:val="20"/>
                <w:szCs w:val="20"/>
                <w:lang w:val="en-GB"/>
              </w:rPr>
            </w:pPr>
            <w:r w:rsidRPr="002E5CE2">
              <w:rPr>
                <w:sz w:val="20"/>
                <w:szCs w:val="20"/>
                <w:lang w:val="en-GB"/>
              </w:rPr>
              <w:t>Static</w:t>
            </w:r>
          </w:p>
        </w:tc>
      </w:tr>
      <w:tr w:rsidR="00050E68" w:rsidRPr="002E5CE2" w14:paraId="0C70670C" w14:textId="77777777" w:rsidTr="00050E68">
        <w:tc>
          <w:tcPr>
            <w:tcW w:w="828" w:type="dxa"/>
          </w:tcPr>
          <w:p w14:paraId="56193383" w14:textId="77777777" w:rsidR="00050E68" w:rsidRPr="002E5CE2" w:rsidRDefault="00050E68" w:rsidP="002E5CE2">
            <w:pPr>
              <w:jc w:val="both"/>
              <w:rPr>
                <w:sz w:val="20"/>
                <w:szCs w:val="20"/>
                <w:lang w:val="en-GB"/>
              </w:rPr>
            </w:pPr>
            <w:r w:rsidRPr="002E5CE2">
              <w:rPr>
                <w:sz w:val="20"/>
                <w:szCs w:val="20"/>
                <w:lang w:val="en-GB"/>
              </w:rPr>
              <w:t>3</w:t>
            </w:r>
          </w:p>
        </w:tc>
        <w:tc>
          <w:tcPr>
            <w:tcW w:w="2700" w:type="dxa"/>
          </w:tcPr>
          <w:p w14:paraId="70AEA9ED" w14:textId="77777777" w:rsidR="00050E68" w:rsidRPr="002E5CE2" w:rsidRDefault="00050E68" w:rsidP="002E5CE2">
            <w:pPr>
              <w:jc w:val="both"/>
              <w:rPr>
                <w:sz w:val="20"/>
                <w:szCs w:val="20"/>
                <w:lang w:val="en-GB"/>
              </w:rPr>
            </w:pPr>
          </w:p>
        </w:tc>
        <w:tc>
          <w:tcPr>
            <w:tcW w:w="2700" w:type="dxa"/>
          </w:tcPr>
          <w:p w14:paraId="1FDA1550" w14:textId="65AB1E1A" w:rsidR="00050E68" w:rsidRPr="002E5CE2" w:rsidRDefault="00050E68" w:rsidP="002E5CE2">
            <w:pPr>
              <w:jc w:val="both"/>
              <w:rPr>
                <w:sz w:val="20"/>
                <w:szCs w:val="20"/>
                <w:lang w:val="en-GB"/>
              </w:rPr>
            </w:pPr>
            <w:r w:rsidRPr="002E5CE2">
              <w:rPr>
                <w:sz w:val="20"/>
                <w:szCs w:val="20"/>
                <w:lang w:val="en-GB"/>
              </w:rPr>
              <w:t>Constructor</w:t>
            </w:r>
          </w:p>
        </w:tc>
      </w:tr>
    </w:tbl>
    <w:p w14:paraId="4F2DE7B0" w14:textId="3447506D" w:rsidR="00FB04C2" w:rsidRDefault="00FB04C2" w:rsidP="00FB04C2">
      <w:pPr>
        <w:pStyle w:val="Heading3"/>
      </w:pPr>
      <w:bookmarkStart w:id="378" w:name="_Toc142286438"/>
      <w:r>
        <w:t>9.2.</w:t>
      </w:r>
      <w:r w:rsidR="0049479F">
        <w:t>7</w:t>
      </w:r>
      <w:r>
        <w:t xml:space="preserve"> Privilege flags</w:t>
      </w:r>
      <w:bookmarkEnd w:id="37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906"/>
        <w:gridCol w:w="2532"/>
        <w:gridCol w:w="916"/>
        <w:gridCol w:w="3949"/>
      </w:tblGrid>
      <w:tr w:rsidR="00450680" w:rsidRPr="002E5CE2" w14:paraId="76008B0C" w14:textId="77777777" w:rsidTr="00895304">
        <w:tc>
          <w:tcPr>
            <w:tcW w:w="916" w:type="dxa"/>
          </w:tcPr>
          <w:p w14:paraId="2F1E2AD9" w14:textId="77777777" w:rsidR="00450680" w:rsidRPr="002E5CE2" w:rsidRDefault="00450680" w:rsidP="002E5CE2">
            <w:pPr>
              <w:jc w:val="center"/>
              <w:rPr>
                <w:b/>
                <w:sz w:val="20"/>
                <w:szCs w:val="20"/>
                <w:lang w:val="en-GB"/>
              </w:rPr>
            </w:pPr>
            <w:r w:rsidRPr="002E5CE2">
              <w:rPr>
                <w:b/>
                <w:sz w:val="20"/>
                <w:szCs w:val="20"/>
                <w:lang w:val="en-GB"/>
              </w:rPr>
              <w:t>Flag</w:t>
            </w:r>
          </w:p>
        </w:tc>
        <w:tc>
          <w:tcPr>
            <w:tcW w:w="2604" w:type="dxa"/>
            <w:tcBorders>
              <w:right w:val="single" w:sz="18" w:space="0" w:color="auto"/>
            </w:tcBorders>
          </w:tcPr>
          <w:p w14:paraId="335E8D7E" w14:textId="77777777" w:rsidR="00450680" w:rsidRPr="002E5CE2" w:rsidRDefault="00450680" w:rsidP="002E5CE2">
            <w:pPr>
              <w:jc w:val="center"/>
              <w:rPr>
                <w:b/>
                <w:sz w:val="20"/>
                <w:szCs w:val="20"/>
                <w:lang w:val="en-GB"/>
              </w:rPr>
            </w:pPr>
            <w:r w:rsidRPr="002E5CE2">
              <w:rPr>
                <w:b/>
                <w:sz w:val="20"/>
                <w:szCs w:val="20"/>
                <w:lang w:val="en-GB"/>
              </w:rPr>
              <w:t>Meaning</w:t>
            </w:r>
          </w:p>
        </w:tc>
        <w:tc>
          <w:tcPr>
            <w:tcW w:w="916" w:type="dxa"/>
            <w:tcBorders>
              <w:top w:val="single" w:sz="4" w:space="0" w:color="auto"/>
              <w:left w:val="single" w:sz="18" w:space="0" w:color="auto"/>
              <w:bottom w:val="single" w:sz="6" w:space="0" w:color="auto"/>
            </w:tcBorders>
          </w:tcPr>
          <w:p w14:paraId="4D66D943" w14:textId="77777777" w:rsidR="00450680" w:rsidRPr="002E5CE2" w:rsidRDefault="00450680" w:rsidP="002E5CE2">
            <w:pPr>
              <w:jc w:val="center"/>
              <w:rPr>
                <w:b/>
                <w:sz w:val="20"/>
                <w:szCs w:val="20"/>
                <w:lang w:val="en-GB"/>
              </w:rPr>
            </w:pPr>
            <w:r>
              <w:rPr>
                <w:b/>
                <w:sz w:val="20"/>
                <w:szCs w:val="20"/>
                <w:lang w:val="en-GB"/>
              </w:rPr>
              <w:t>Flag</w:t>
            </w:r>
          </w:p>
        </w:tc>
        <w:tc>
          <w:tcPr>
            <w:tcW w:w="4093" w:type="dxa"/>
          </w:tcPr>
          <w:p w14:paraId="7DA9CBE8" w14:textId="77777777" w:rsidR="00450680" w:rsidRPr="002E5CE2" w:rsidRDefault="00895304" w:rsidP="002E5CE2">
            <w:pPr>
              <w:jc w:val="center"/>
              <w:rPr>
                <w:b/>
                <w:sz w:val="20"/>
                <w:szCs w:val="20"/>
                <w:lang w:val="en-GB"/>
              </w:rPr>
            </w:pPr>
            <w:r>
              <w:rPr>
                <w:b/>
                <w:sz w:val="20"/>
                <w:szCs w:val="20"/>
                <w:lang w:val="en-GB"/>
              </w:rPr>
              <w:t>Meaning</w:t>
            </w:r>
          </w:p>
        </w:tc>
      </w:tr>
      <w:tr w:rsidR="00450680" w:rsidRPr="002E5CE2" w14:paraId="6A51748D" w14:textId="77777777" w:rsidTr="00895304">
        <w:tc>
          <w:tcPr>
            <w:tcW w:w="916" w:type="dxa"/>
          </w:tcPr>
          <w:p w14:paraId="0DE350A9" w14:textId="77777777" w:rsidR="00450680" w:rsidRPr="002E5CE2" w:rsidRDefault="00450680" w:rsidP="002E5CE2">
            <w:pPr>
              <w:jc w:val="both"/>
              <w:rPr>
                <w:sz w:val="20"/>
                <w:szCs w:val="20"/>
                <w:lang w:val="en-GB"/>
              </w:rPr>
            </w:pPr>
            <w:r>
              <w:rPr>
                <w:sz w:val="20"/>
                <w:szCs w:val="20"/>
                <w:lang w:val="en-GB"/>
              </w:rPr>
              <w:t>0x1</w:t>
            </w:r>
          </w:p>
        </w:tc>
        <w:tc>
          <w:tcPr>
            <w:tcW w:w="2604" w:type="dxa"/>
            <w:tcBorders>
              <w:right w:val="single" w:sz="18" w:space="0" w:color="auto"/>
            </w:tcBorders>
          </w:tcPr>
          <w:p w14:paraId="649A1C43" w14:textId="77777777" w:rsidR="00450680" w:rsidRPr="002E5CE2" w:rsidRDefault="00450680" w:rsidP="002E5CE2">
            <w:pPr>
              <w:jc w:val="both"/>
              <w:rPr>
                <w:sz w:val="20"/>
                <w:szCs w:val="20"/>
                <w:lang w:val="en-GB"/>
              </w:rPr>
            </w:pPr>
            <w:r w:rsidRPr="002E5CE2">
              <w:rPr>
                <w:sz w:val="20"/>
                <w:szCs w:val="20"/>
                <w:lang w:val="en-GB"/>
              </w:rPr>
              <w:t>Select</w:t>
            </w:r>
          </w:p>
        </w:tc>
        <w:tc>
          <w:tcPr>
            <w:tcW w:w="916" w:type="dxa"/>
            <w:tcBorders>
              <w:top w:val="single" w:sz="6" w:space="0" w:color="auto"/>
              <w:left w:val="single" w:sz="18" w:space="0" w:color="auto"/>
              <w:bottom w:val="single" w:sz="6" w:space="0" w:color="auto"/>
            </w:tcBorders>
          </w:tcPr>
          <w:p w14:paraId="073B3160" w14:textId="77777777" w:rsidR="00450680" w:rsidRPr="002E5CE2" w:rsidRDefault="00450680" w:rsidP="001F08C6">
            <w:pPr>
              <w:jc w:val="both"/>
              <w:rPr>
                <w:sz w:val="20"/>
                <w:szCs w:val="20"/>
                <w:lang w:val="en-GB"/>
              </w:rPr>
            </w:pPr>
            <w:r>
              <w:rPr>
                <w:sz w:val="20"/>
                <w:szCs w:val="20"/>
                <w:lang w:val="en-GB"/>
              </w:rPr>
              <w:t>0x400</w:t>
            </w:r>
          </w:p>
        </w:tc>
        <w:tc>
          <w:tcPr>
            <w:tcW w:w="4093" w:type="dxa"/>
          </w:tcPr>
          <w:p w14:paraId="04E1ED18" w14:textId="77777777" w:rsidR="00450680" w:rsidRPr="002E5CE2" w:rsidRDefault="00450680" w:rsidP="001F08C6">
            <w:pPr>
              <w:jc w:val="both"/>
              <w:rPr>
                <w:sz w:val="20"/>
                <w:szCs w:val="20"/>
                <w:lang w:val="en-GB"/>
              </w:rPr>
            </w:pPr>
            <w:r>
              <w:rPr>
                <w:sz w:val="20"/>
                <w:szCs w:val="20"/>
                <w:lang w:val="en-GB"/>
              </w:rPr>
              <w:t>Grant Option for Select</w:t>
            </w:r>
          </w:p>
        </w:tc>
      </w:tr>
      <w:tr w:rsidR="00450680" w:rsidRPr="002E5CE2" w14:paraId="04E6F01E" w14:textId="77777777" w:rsidTr="00895304">
        <w:tc>
          <w:tcPr>
            <w:tcW w:w="916" w:type="dxa"/>
          </w:tcPr>
          <w:p w14:paraId="51F14653" w14:textId="77777777" w:rsidR="00450680" w:rsidRPr="002E5CE2" w:rsidRDefault="00450680" w:rsidP="002E5CE2">
            <w:pPr>
              <w:jc w:val="both"/>
              <w:rPr>
                <w:sz w:val="20"/>
                <w:szCs w:val="20"/>
                <w:lang w:val="en-GB"/>
              </w:rPr>
            </w:pPr>
            <w:r>
              <w:rPr>
                <w:sz w:val="20"/>
                <w:szCs w:val="20"/>
                <w:lang w:val="en-GB"/>
              </w:rPr>
              <w:t>0x2</w:t>
            </w:r>
          </w:p>
        </w:tc>
        <w:tc>
          <w:tcPr>
            <w:tcW w:w="2604" w:type="dxa"/>
            <w:tcBorders>
              <w:right w:val="single" w:sz="18" w:space="0" w:color="auto"/>
            </w:tcBorders>
          </w:tcPr>
          <w:p w14:paraId="3023B6B8" w14:textId="77777777" w:rsidR="00450680" w:rsidRPr="002E5CE2" w:rsidRDefault="00450680" w:rsidP="002E5CE2">
            <w:pPr>
              <w:jc w:val="both"/>
              <w:rPr>
                <w:sz w:val="20"/>
                <w:szCs w:val="20"/>
                <w:lang w:val="en-GB"/>
              </w:rPr>
            </w:pPr>
            <w:r w:rsidRPr="002E5CE2">
              <w:rPr>
                <w:sz w:val="20"/>
                <w:szCs w:val="20"/>
                <w:lang w:val="en-GB"/>
              </w:rPr>
              <w:t>Insert</w:t>
            </w:r>
          </w:p>
        </w:tc>
        <w:tc>
          <w:tcPr>
            <w:tcW w:w="916" w:type="dxa"/>
            <w:tcBorders>
              <w:top w:val="single" w:sz="6" w:space="0" w:color="auto"/>
              <w:left w:val="single" w:sz="18" w:space="0" w:color="auto"/>
              <w:bottom w:val="single" w:sz="6" w:space="0" w:color="auto"/>
            </w:tcBorders>
          </w:tcPr>
          <w:p w14:paraId="65257F24" w14:textId="77777777" w:rsidR="00450680" w:rsidRDefault="00450680" w:rsidP="001F08C6">
            <w:pPr>
              <w:jc w:val="both"/>
              <w:rPr>
                <w:sz w:val="20"/>
                <w:szCs w:val="20"/>
                <w:lang w:val="en-GB"/>
              </w:rPr>
            </w:pPr>
            <w:r>
              <w:rPr>
                <w:sz w:val="20"/>
                <w:szCs w:val="20"/>
                <w:lang w:val="en-GB"/>
              </w:rPr>
              <w:t>0x800</w:t>
            </w:r>
          </w:p>
        </w:tc>
        <w:tc>
          <w:tcPr>
            <w:tcW w:w="4093" w:type="dxa"/>
          </w:tcPr>
          <w:p w14:paraId="6A8B8129" w14:textId="77777777" w:rsidR="00450680" w:rsidRDefault="00450680" w:rsidP="001F08C6">
            <w:pPr>
              <w:jc w:val="both"/>
              <w:rPr>
                <w:sz w:val="20"/>
                <w:szCs w:val="20"/>
                <w:lang w:val="en-GB"/>
              </w:rPr>
            </w:pPr>
            <w:r>
              <w:rPr>
                <w:sz w:val="20"/>
                <w:szCs w:val="20"/>
                <w:lang w:val="en-GB"/>
              </w:rPr>
              <w:t>Grant Option for Insert</w:t>
            </w:r>
          </w:p>
        </w:tc>
      </w:tr>
      <w:tr w:rsidR="00450680" w:rsidRPr="002E5CE2" w14:paraId="72E2889A" w14:textId="77777777" w:rsidTr="00895304">
        <w:tc>
          <w:tcPr>
            <w:tcW w:w="916" w:type="dxa"/>
          </w:tcPr>
          <w:p w14:paraId="2A9669CB" w14:textId="77777777" w:rsidR="00450680" w:rsidRPr="002E5CE2" w:rsidRDefault="00450680" w:rsidP="002E5CE2">
            <w:pPr>
              <w:jc w:val="both"/>
              <w:rPr>
                <w:sz w:val="20"/>
                <w:szCs w:val="20"/>
                <w:lang w:val="en-GB"/>
              </w:rPr>
            </w:pPr>
            <w:r>
              <w:rPr>
                <w:sz w:val="20"/>
                <w:szCs w:val="20"/>
                <w:lang w:val="en-GB"/>
              </w:rPr>
              <w:t>0x4</w:t>
            </w:r>
          </w:p>
        </w:tc>
        <w:tc>
          <w:tcPr>
            <w:tcW w:w="2604" w:type="dxa"/>
            <w:tcBorders>
              <w:right w:val="single" w:sz="18" w:space="0" w:color="auto"/>
            </w:tcBorders>
          </w:tcPr>
          <w:p w14:paraId="676561BE" w14:textId="77777777" w:rsidR="00450680" w:rsidRPr="002E5CE2" w:rsidRDefault="00450680" w:rsidP="002E5CE2">
            <w:pPr>
              <w:jc w:val="both"/>
              <w:rPr>
                <w:sz w:val="20"/>
                <w:szCs w:val="20"/>
                <w:lang w:val="en-GB"/>
              </w:rPr>
            </w:pPr>
            <w:r w:rsidRPr="002E5CE2">
              <w:rPr>
                <w:sz w:val="20"/>
                <w:szCs w:val="20"/>
                <w:lang w:val="en-GB"/>
              </w:rPr>
              <w:t>Delete</w:t>
            </w:r>
          </w:p>
        </w:tc>
        <w:tc>
          <w:tcPr>
            <w:tcW w:w="916" w:type="dxa"/>
            <w:tcBorders>
              <w:top w:val="single" w:sz="6" w:space="0" w:color="auto"/>
              <w:left w:val="single" w:sz="18" w:space="0" w:color="auto"/>
              <w:bottom w:val="single" w:sz="6" w:space="0" w:color="auto"/>
            </w:tcBorders>
          </w:tcPr>
          <w:p w14:paraId="37639D6D" w14:textId="77777777" w:rsidR="00450680" w:rsidRDefault="00450680" w:rsidP="001F08C6">
            <w:pPr>
              <w:jc w:val="both"/>
              <w:rPr>
                <w:sz w:val="20"/>
                <w:szCs w:val="20"/>
                <w:lang w:val="en-GB"/>
              </w:rPr>
            </w:pPr>
            <w:r>
              <w:rPr>
                <w:sz w:val="20"/>
                <w:szCs w:val="20"/>
                <w:lang w:val="en-GB"/>
              </w:rPr>
              <w:t>0x1000</w:t>
            </w:r>
          </w:p>
        </w:tc>
        <w:tc>
          <w:tcPr>
            <w:tcW w:w="4093" w:type="dxa"/>
          </w:tcPr>
          <w:p w14:paraId="039B2B8E"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Delete</w:t>
            </w:r>
          </w:p>
        </w:tc>
      </w:tr>
      <w:tr w:rsidR="00450680" w:rsidRPr="002E5CE2" w14:paraId="75A82AB5" w14:textId="77777777" w:rsidTr="00895304">
        <w:tc>
          <w:tcPr>
            <w:tcW w:w="916" w:type="dxa"/>
          </w:tcPr>
          <w:p w14:paraId="779F679D" w14:textId="77777777" w:rsidR="00450680" w:rsidRPr="002E5CE2" w:rsidRDefault="00450680" w:rsidP="002E5CE2">
            <w:pPr>
              <w:jc w:val="both"/>
              <w:rPr>
                <w:sz w:val="20"/>
                <w:szCs w:val="20"/>
                <w:lang w:val="en-GB"/>
              </w:rPr>
            </w:pPr>
            <w:r>
              <w:rPr>
                <w:sz w:val="20"/>
                <w:szCs w:val="20"/>
                <w:lang w:val="en-GB"/>
              </w:rPr>
              <w:t>0x8</w:t>
            </w:r>
          </w:p>
        </w:tc>
        <w:tc>
          <w:tcPr>
            <w:tcW w:w="2604" w:type="dxa"/>
            <w:tcBorders>
              <w:right w:val="single" w:sz="18" w:space="0" w:color="auto"/>
            </w:tcBorders>
          </w:tcPr>
          <w:p w14:paraId="3956F2FD" w14:textId="77777777" w:rsidR="00450680" w:rsidRPr="002E5CE2" w:rsidRDefault="00450680" w:rsidP="002E5CE2">
            <w:pPr>
              <w:jc w:val="both"/>
              <w:rPr>
                <w:sz w:val="20"/>
                <w:szCs w:val="20"/>
                <w:lang w:val="en-GB"/>
              </w:rPr>
            </w:pPr>
            <w:r w:rsidRPr="002E5CE2">
              <w:rPr>
                <w:sz w:val="20"/>
                <w:szCs w:val="20"/>
                <w:lang w:val="en-GB"/>
              </w:rPr>
              <w:t>Update</w:t>
            </w:r>
          </w:p>
        </w:tc>
        <w:tc>
          <w:tcPr>
            <w:tcW w:w="916" w:type="dxa"/>
            <w:tcBorders>
              <w:top w:val="single" w:sz="6" w:space="0" w:color="auto"/>
              <w:left w:val="single" w:sz="18" w:space="0" w:color="auto"/>
              <w:bottom w:val="single" w:sz="6" w:space="0" w:color="auto"/>
            </w:tcBorders>
          </w:tcPr>
          <w:p w14:paraId="57B49E9D" w14:textId="77777777" w:rsidR="00450680" w:rsidRDefault="00450680" w:rsidP="001F08C6">
            <w:pPr>
              <w:jc w:val="both"/>
              <w:rPr>
                <w:sz w:val="20"/>
                <w:szCs w:val="20"/>
                <w:lang w:val="en-GB"/>
              </w:rPr>
            </w:pPr>
            <w:r>
              <w:rPr>
                <w:sz w:val="20"/>
                <w:szCs w:val="20"/>
                <w:lang w:val="en-GB"/>
              </w:rPr>
              <w:t>0x2000</w:t>
            </w:r>
          </w:p>
        </w:tc>
        <w:tc>
          <w:tcPr>
            <w:tcW w:w="4093" w:type="dxa"/>
          </w:tcPr>
          <w:p w14:paraId="4735CA8C"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Update</w:t>
            </w:r>
          </w:p>
        </w:tc>
      </w:tr>
      <w:tr w:rsidR="00450680" w:rsidRPr="002E5CE2" w14:paraId="399ADC2C" w14:textId="77777777" w:rsidTr="00895304">
        <w:tc>
          <w:tcPr>
            <w:tcW w:w="916" w:type="dxa"/>
          </w:tcPr>
          <w:p w14:paraId="4F7B5764" w14:textId="77777777" w:rsidR="00450680" w:rsidRPr="002E5CE2" w:rsidRDefault="00450680" w:rsidP="002E5CE2">
            <w:pPr>
              <w:jc w:val="both"/>
              <w:rPr>
                <w:sz w:val="20"/>
                <w:szCs w:val="20"/>
                <w:lang w:val="en-GB"/>
              </w:rPr>
            </w:pPr>
            <w:r>
              <w:rPr>
                <w:sz w:val="20"/>
                <w:szCs w:val="20"/>
                <w:lang w:val="en-GB"/>
              </w:rPr>
              <w:t>0x10</w:t>
            </w:r>
          </w:p>
        </w:tc>
        <w:tc>
          <w:tcPr>
            <w:tcW w:w="2604" w:type="dxa"/>
            <w:tcBorders>
              <w:right w:val="single" w:sz="18" w:space="0" w:color="auto"/>
            </w:tcBorders>
          </w:tcPr>
          <w:p w14:paraId="49D4780F" w14:textId="77777777" w:rsidR="00450680" w:rsidRPr="002E5CE2" w:rsidRDefault="00450680" w:rsidP="002E5CE2">
            <w:pPr>
              <w:jc w:val="both"/>
              <w:rPr>
                <w:sz w:val="20"/>
                <w:szCs w:val="20"/>
                <w:lang w:val="en-GB"/>
              </w:rPr>
            </w:pPr>
            <w:r w:rsidRPr="002E5CE2">
              <w:rPr>
                <w:sz w:val="20"/>
                <w:szCs w:val="20"/>
                <w:lang w:val="en-GB"/>
              </w:rPr>
              <w:t>References</w:t>
            </w:r>
          </w:p>
        </w:tc>
        <w:tc>
          <w:tcPr>
            <w:tcW w:w="916" w:type="dxa"/>
            <w:tcBorders>
              <w:top w:val="single" w:sz="6" w:space="0" w:color="auto"/>
              <w:left w:val="single" w:sz="18" w:space="0" w:color="auto"/>
              <w:bottom w:val="single" w:sz="6" w:space="0" w:color="auto"/>
            </w:tcBorders>
          </w:tcPr>
          <w:p w14:paraId="770EC464" w14:textId="77777777" w:rsidR="00450680" w:rsidRDefault="00450680" w:rsidP="001F08C6">
            <w:pPr>
              <w:jc w:val="both"/>
              <w:rPr>
                <w:sz w:val="20"/>
                <w:szCs w:val="20"/>
                <w:lang w:val="en-GB"/>
              </w:rPr>
            </w:pPr>
            <w:r>
              <w:rPr>
                <w:sz w:val="20"/>
                <w:szCs w:val="20"/>
                <w:lang w:val="en-GB"/>
              </w:rPr>
              <w:t>0x4000</w:t>
            </w:r>
          </w:p>
        </w:tc>
        <w:tc>
          <w:tcPr>
            <w:tcW w:w="4093" w:type="dxa"/>
          </w:tcPr>
          <w:p w14:paraId="0C913494"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References</w:t>
            </w:r>
          </w:p>
        </w:tc>
      </w:tr>
      <w:tr w:rsidR="00450680" w:rsidRPr="002E5CE2" w14:paraId="32DE10C6" w14:textId="77777777" w:rsidTr="00895304">
        <w:tc>
          <w:tcPr>
            <w:tcW w:w="916" w:type="dxa"/>
          </w:tcPr>
          <w:p w14:paraId="04FD45A0" w14:textId="77777777" w:rsidR="00450680" w:rsidRPr="002E5CE2" w:rsidRDefault="00450680" w:rsidP="002E5CE2">
            <w:pPr>
              <w:jc w:val="both"/>
              <w:rPr>
                <w:sz w:val="20"/>
                <w:szCs w:val="20"/>
                <w:lang w:val="en-GB"/>
              </w:rPr>
            </w:pPr>
            <w:r>
              <w:rPr>
                <w:sz w:val="20"/>
                <w:szCs w:val="20"/>
                <w:lang w:val="en-GB"/>
              </w:rPr>
              <w:t>0x20</w:t>
            </w:r>
          </w:p>
        </w:tc>
        <w:tc>
          <w:tcPr>
            <w:tcW w:w="2604" w:type="dxa"/>
            <w:tcBorders>
              <w:right w:val="single" w:sz="18" w:space="0" w:color="auto"/>
            </w:tcBorders>
          </w:tcPr>
          <w:p w14:paraId="0364C31A" w14:textId="77777777" w:rsidR="00450680" w:rsidRPr="002E5CE2" w:rsidRDefault="00450680" w:rsidP="002E5CE2">
            <w:pPr>
              <w:jc w:val="both"/>
              <w:rPr>
                <w:sz w:val="20"/>
                <w:szCs w:val="20"/>
                <w:lang w:val="en-GB"/>
              </w:rPr>
            </w:pPr>
            <w:r w:rsidRPr="002E5CE2">
              <w:rPr>
                <w:sz w:val="20"/>
                <w:szCs w:val="20"/>
                <w:lang w:val="en-GB"/>
              </w:rPr>
              <w:t>Execute</w:t>
            </w:r>
          </w:p>
        </w:tc>
        <w:tc>
          <w:tcPr>
            <w:tcW w:w="916" w:type="dxa"/>
            <w:tcBorders>
              <w:top w:val="single" w:sz="6" w:space="0" w:color="auto"/>
              <w:left w:val="single" w:sz="18" w:space="0" w:color="auto"/>
              <w:bottom w:val="single" w:sz="6" w:space="0" w:color="auto"/>
            </w:tcBorders>
          </w:tcPr>
          <w:p w14:paraId="4B9D63DB" w14:textId="77777777" w:rsidR="00450680" w:rsidRDefault="00450680" w:rsidP="001F08C6">
            <w:pPr>
              <w:jc w:val="both"/>
              <w:rPr>
                <w:sz w:val="20"/>
                <w:szCs w:val="20"/>
                <w:lang w:val="en-GB"/>
              </w:rPr>
            </w:pPr>
            <w:r>
              <w:rPr>
                <w:sz w:val="20"/>
                <w:szCs w:val="20"/>
                <w:lang w:val="en-GB"/>
              </w:rPr>
              <w:t>0x8000</w:t>
            </w:r>
          </w:p>
        </w:tc>
        <w:tc>
          <w:tcPr>
            <w:tcW w:w="4093" w:type="dxa"/>
          </w:tcPr>
          <w:p w14:paraId="700CB73A"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Execute</w:t>
            </w:r>
          </w:p>
        </w:tc>
      </w:tr>
      <w:tr w:rsidR="00450680" w:rsidRPr="002E5CE2" w14:paraId="30886F26" w14:textId="77777777" w:rsidTr="00895304">
        <w:tc>
          <w:tcPr>
            <w:tcW w:w="916" w:type="dxa"/>
          </w:tcPr>
          <w:p w14:paraId="0C365A91" w14:textId="77777777" w:rsidR="00450680" w:rsidRPr="002E5CE2" w:rsidRDefault="00450680" w:rsidP="002E5CE2">
            <w:pPr>
              <w:jc w:val="both"/>
              <w:rPr>
                <w:sz w:val="20"/>
                <w:szCs w:val="20"/>
                <w:lang w:val="en-GB"/>
              </w:rPr>
            </w:pPr>
            <w:r>
              <w:rPr>
                <w:sz w:val="20"/>
                <w:szCs w:val="20"/>
                <w:lang w:val="en-GB"/>
              </w:rPr>
              <w:t>0x40</w:t>
            </w:r>
          </w:p>
        </w:tc>
        <w:tc>
          <w:tcPr>
            <w:tcW w:w="2604" w:type="dxa"/>
            <w:tcBorders>
              <w:right w:val="single" w:sz="18" w:space="0" w:color="auto"/>
            </w:tcBorders>
          </w:tcPr>
          <w:p w14:paraId="1C3D2FF7" w14:textId="77777777" w:rsidR="00450680" w:rsidRPr="002E5CE2" w:rsidRDefault="00450680" w:rsidP="002E5CE2">
            <w:pPr>
              <w:jc w:val="both"/>
              <w:rPr>
                <w:sz w:val="20"/>
                <w:szCs w:val="20"/>
                <w:lang w:val="en-GB"/>
              </w:rPr>
            </w:pPr>
            <w:r w:rsidRPr="002E5CE2">
              <w:rPr>
                <w:sz w:val="20"/>
                <w:szCs w:val="20"/>
                <w:lang w:val="en-GB"/>
              </w:rPr>
              <w:t>Owner</w:t>
            </w:r>
          </w:p>
        </w:tc>
        <w:tc>
          <w:tcPr>
            <w:tcW w:w="916" w:type="dxa"/>
            <w:tcBorders>
              <w:top w:val="single" w:sz="6" w:space="0" w:color="auto"/>
              <w:left w:val="single" w:sz="18" w:space="0" w:color="auto"/>
              <w:bottom w:val="single" w:sz="6" w:space="0" w:color="auto"/>
            </w:tcBorders>
          </w:tcPr>
          <w:p w14:paraId="7265CE8D" w14:textId="77777777" w:rsidR="00450680" w:rsidRDefault="00450680" w:rsidP="001F08C6">
            <w:pPr>
              <w:jc w:val="both"/>
              <w:rPr>
                <w:sz w:val="20"/>
                <w:szCs w:val="20"/>
                <w:lang w:val="en-GB"/>
              </w:rPr>
            </w:pPr>
            <w:r>
              <w:rPr>
                <w:sz w:val="20"/>
                <w:szCs w:val="20"/>
                <w:lang w:val="en-GB"/>
              </w:rPr>
              <w:t>0x10000</w:t>
            </w:r>
          </w:p>
        </w:tc>
        <w:tc>
          <w:tcPr>
            <w:tcW w:w="4093" w:type="dxa"/>
          </w:tcPr>
          <w:p w14:paraId="46B1DD6D"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Owner</w:t>
            </w:r>
          </w:p>
        </w:tc>
      </w:tr>
      <w:tr w:rsidR="00450680" w:rsidRPr="002E5CE2" w14:paraId="2D03B630" w14:textId="77777777" w:rsidTr="00895304">
        <w:tc>
          <w:tcPr>
            <w:tcW w:w="916" w:type="dxa"/>
          </w:tcPr>
          <w:p w14:paraId="7D1CC264" w14:textId="77777777" w:rsidR="00450680" w:rsidRPr="002E5CE2" w:rsidRDefault="00450680" w:rsidP="002E5CE2">
            <w:pPr>
              <w:jc w:val="both"/>
              <w:rPr>
                <w:sz w:val="20"/>
                <w:szCs w:val="20"/>
                <w:lang w:val="en-GB"/>
              </w:rPr>
            </w:pPr>
            <w:r>
              <w:rPr>
                <w:sz w:val="20"/>
                <w:szCs w:val="20"/>
                <w:lang w:val="en-GB"/>
              </w:rPr>
              <w:t>0x80</w:t>
            </w:r>
          </w:p>
        </w:tc>
        <w:tc>
          <w:tcPr>
            <w:tcW w:w="2604" w:type="dxa"/>
            <w:tcBorders>
              <w:right w:val="single" w:sz="18" w:space="0" w:color="auto"/>
            </w:tcBorders>
          </w:tcPr>
          <w:p w14:paraId="535A825E" w14:textId="77777777" w:rsidR="00450680" w:rsidRPr="002E5CE2" w:rsidRDefault="00450680" w:rsidP="002E5CE2">
            <w:pPr>
              <w:jc w:val="both"/>
              <w:rPr>
                <w:sz w:val="20"/>
                <w:szCs w:val="20"/>
                <w:lang w:val="en-GB"/>
              </w:rPr>
            </w:pPr>
            <w:r w:rsidRPr="002E5CE2">
              <w:rPr>
                <w:sz w:val="20"/>
                <w:szCs w:val="20"/>
                <w:lang w:val="en-GB"/>
              </w:rPr>
              <w:t>Role</w:t>
            </w:r>
          </w:p>
        </w:tc>
        <w:tc>
          <w:tcPr>
            <w:tcW w:w="916" w:type="dxa"/>
            <w:tcBorders>
              <w:top w:val="single" w:sz="6" w:space="0" w:color="auto"/>
              <w:left w:val="single" w:sz="18" w:space="0" w:color="auto"/>
              <w:bottom w:val="single" w:sz="6" w:space="0" w:color="auto"/>
            </w:tcBorders>
          </w:tcPr>
          <w:p w14:paraId="52483CB8" w14:textId="77777777" w:rsidR="00450680" w:rsidRDefault="00450680" w:rsidP="001F08C6">
            <w:pPr>
              <w:jc w:val="both"/>
              <w:rPr>
                <w:sz w:val="20"/>
                <w:szCs w:val="20"/>
                <w:lang w:val="en-GB"/>
              </w:rPr>
            </w:pPr>
            <w:r>
              <w:rPr>
                <w:sz w:val="20"/>
                <w:szCs w:val="20"/>
                <w:lang w:val="en-GB"/>
              </w:rPr>
              <w:t>0x20000</w:t>
            </w:r>
          </w:p>
        </w:tc>
        <w:tc>
          <w:tcPr>
            <w:tcW w:w="4093" w:type="dxa"/>
          </w:tcPr>
          <w:p w14:paraId="384E4040" w14:textId="77777777" w:rsidR="00450680" w:rsidRDefault="00450680" w:rsidP="001F08C6">
            <w:pPr>
              <w:jc w:val="both"/>
              <w:rPr>
                <w:sz w:val="20"/>
                <w:szCs w:val="20"/>
                <w:lang w:val="en-GB"/>
              </w:rPr>
            </w:pPr>
            <w:r>
              <w:rPr>
                <w:sz w:val="20"/>
                <w:szCs w:val="20"/>
                <w:lang w:val="en-GB"/>
              </w:rPr>
              <w:t>Admin</w:t>
            </w:r>
            <w:r w:rsidR="00895304">
              <w:rPr>
                <w:sz w:val="20"/>
                <w:szCs w:val="20"/>
                <w:lang w:val="en-GB"/>
              </w:rPr>
              <w:t xml:space="preserve"> Option for </w:t>
            </w:r>
            <w:r>
              <w:rPr>
                <w:sz w:val="20"/>
                <w:szCs w:val="20"/>
                <w:lang w:val="en-GB"/>
              </w:rPr>
              <w:t>Role</w:t>
            </w:r>
          </w:p>
        </w:tc>
      </w:tr>
      <w:tr w:rsidR="00450680" w:rsidRPr="002E5CE2" w14:paraId="3312093C" w14:textId="77777777" w:rsidTr="00895304">
        <w:tc>
          <w:tcPr>
            <w:tcW w:w="916" w:type="dxa"/>
          </w:tcPr>
          <w:p w14:paraId="0271083D" w14:textId="77777777" w:rsidR="00450680" w:rsidRPr="002E5CE2" w:rsidRDefault="00450680" w:rsidP="002E5CE2">
            <w:pPr>
              <w:jc w:val="both"/>
              <w:rPr>
                <w:sz w:val="20"/>
                <w:szCs w:val="20"/>
                <w:lang w:val="en-GB"/>
              </w:rPr>
            </w:pPr>
            <w:r>
              <w:rPr>
                <w:sz w:val="20"/>
                <w:szCs w:val="20"/>
                <w:lang w:val="en-GB"/>
              </w:rPr>
              <w:t>0x100</w:t>
            </w:r>
          </w:p>
        </w:tc>
        <w:tc>
          <w:tcPr>
            <w:tcW w:w="2604" w:type="dxa"/>
            <w:tcBorders>
              <w:right w:val="single" w:sz="18" w:space="0" w:color="auto"/>
            </w:tcBorders>
          </w:tcPr>
          <w:p w14:paraId="4555B37F" w14:textId="77777777" w:rsidR="00450680" w:rsidRPr="002E5CE2" w:rsidRDefault="00450680" w:rsidP="002E5CE2">
            <w:pPr>
              <w:jc w:val="both"/>
              <w:rPr>
                <w:sz w:val="20"/>
                <w:szCs w:val="20"/>
                <w:lang w:val="en-GB"/>
              </w:rPr>
            </w:pPr>
            <w:r>
              <w:rPr>
                <w:sz w:val="20"/>
                <w:szCs w:val="20"/>
                <w:lang w:val="en-GB"/>
              </w:rPr>
              <w:t>Usage</w:t>
            </w:r>
          </w:p>
        </w:tc>
        <w:tc>
          <w:tcPr>
            <w:tcW w:w="916" w:type="dxa"/>
            <w:tcBorders>
              <w:top w:val="single" w:sz="6" w:space="0" w:color="auto"/>
              <w:left w:val="single" w:sz="18" w:space="0" w:color="auto"/>
              <w:bottom w:val="single" w:sz="6" w:space="0" w:color="auto"/>
            </w:tcBorders>
          </w:tcPr>
          <w:p w14:paraId="03D3F6D8" w14:textId="77777777" w:rsidR="00450680" w:rsidRDefault="00450680" w:rsidP="001F08C6">
            <w:pPr>
              <w:jc w:val="both"/>
              <w:rPr>
                <w:sz w:val="20"/>
                <w:szCs w:val="20"/>
                <w:lang w:val="en-GB"/>
              </w:rPr>
            </w:pPr>
            <w:r>
              <w:rPr>
                <w:sz w:val="20"/>
                <w:szCs w:val="20"/>
                <w:lang w:val="en-GB"/>
              </w:rPr>
              <w:t>0x40000</w:t>
            </w:r>
          </w:p>
        </w:tc>
        <w:tc>
          <w:tcPr>
            <w:tcW w:w="4093" w:type="dxa"/>
          </w:tcPr>
          <w:p w14:paraId="75B16F91"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Usage</w:t>
            </w:r>
          </w:p>
        </w:tc>
      </w:tr>
      <w:tr w:rsidR="00450680" w:rsidRPr="002E5CE2" w14:paraId="750EAD79" w14:textId="77777777" w:rsidTr="00895304">
        <w:tc>
          <w:tcPr>
            <w:tcW w:w="916" w:type="dxa"/>
          </w:tcPr>
          <w:p w14:paraId="55F90A81" w14:textId="77777777" w:rsidR="00450680" w:rsidRPr="002E5CE2" w:rsidRDefault="00450680" w:rsidP="002E5CE2">
            <w:pPr>
              <w:jc w:val="both"/>
              <w:rPr>
                <w:sz w:val="20"/>
                <w:szCs w:val="20"/>
                <w:lang w:val="en-GB"/>
              </w:rPr>
            </w:pPr>
            <w:r>
              <w:rPr>
                <w:sz w:val="20"/>
                <w:szCs w:val="20"/>
                <w:lang w:val="en-GB"/>
              </w:rPr>
              <w:t>0x200</w:t>
            </w:r>
          </w:p>
        </w:tc>
        <w:tc>
          <w:tcPr>
            <w:tcW w:w="2604" w:type="dxa"/>
            <w:tcBorders>
              <w:right w:val="single" w:sz="18" w:space="0" w:color="auto"/>
            </w:tcBorders>
          </w:tcPr>
          <w:p w14:paraId="4E14CA2F" w14:textId="77777777" w:rsidR="00450680" w:rsidRPr="002E5CE2" w:rsidRDefault="00450680" w:rsidP="002E5CE2">
            <w:pPr>
              <w:jc w:val="both"/>
              <w:rPr>
                <w:sz w:val="20"/>
                <w:szCs w:val="20"/>
                <w:lang w:val="en-GB"/>
              </w:rPr>
            </w:pPr>
            <w:r w:rsidRPr="002E5CE2">
              <w:rPr>
                <w:sz w:val="20"/>
                <w:szCs w:val="20"/>
                <w:lang w:val="en-GB"/>
              </w:rPr>
              <w:t>Handler</w:t>
            </w:r>
          </w:p>
        </w:tc>
        <w:tc>
          <w:tcPr>
            <w:tcW w:w="916" w:type="dxa"/>
            <w:tcBorders>
              <w:top w:val="single" w:sz="6" w:space="0" w:color="auto"/>
              <w:left w:val="single" w:sz="18" w:space="0" w:color="auto"/>
              <w:bottom w:val="single" w:sz="4" w:space="0" w:color="auto"/>
            </w:tcBorders>
          </w:tcPr>
          <w:p w14:paraId="0E9D4651" w14:textId="77777777" w:rsidR="00450680" w:rsidRDefault="00450680" w:rsidP="001F08C6">
            <w:pPr>
              <w:jc w:val="both"/>
              <w:rPr>
                <w:sz w:val="20"/>
                <w:szCs w:val="20"/>
                <w:lang w:val="en-GB"/>
              </w:rPr>
            </w:pPr>
            <w:r>
              <w:rPr>
                <w:sz w:val="20"/>
                <w:szCs w:val="20"/>
                <w:lang w:val="en-GB"/>
              </w:rPr>
              <w:t>0x80000</w:t>
            </w:r>
          </w:p>
        </w:tc>
        <w:tc>
          <w:tcPr>
            <w:tcW w:w="4093" w:type="dxa"/>
          </w:tcPr>
          <w:p w14:paraId="429F51B7"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Handler</w:t>
            </w:r>
          </w:p>
        </w:tc>
      </w:tr>
    </w:tbl>
    <w:p w14:paraId="4F21EC8C" w14:textId="504B5578" w:rsidR="00FB04C2" w:rsidRDefault="00FB04C2" w:rsidP="00FB04C2">
      <w:pPr>
        <w:pStyle w:val="Heading3"/>
      </w:pPr>
      <w:bookmarkStart w:id="379" w:name="_Toc142286439"/>
      <w:r>
        <w:t>9.2.</w:t>
      </w:r>
      <w:r w:rsidR="0049479F">
        <w:t>8</w:t>
      </w:r>
      <w:r>
        <w:t xml:space="preserve"> Trigger type</w:t>
      </w:r>
      <w:bookmarkEnd w:id="37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FB04C2" w:rsidRPr="002E5CE2" w14:paraId="59B913DC" w14:textId="77777777" w:rsidTr="003F1F87">
        <w:tc>
          <w:tcPr>
            <w:tcW w:w="828" w:type="dxa"/>
          </w:tcPr>
          <w:p w14:paraId="637C9EC8" w14:textId="77777777" w:rsidR="00FB04C2" w:rsidRPr="002E5CE2" w:rsidRDefault="00FB04C2" w:rsidP="002E5CE2">
            <w:pPr>
              <w:jc w:val="center"/>
              <w:rPr>
                <w:b/>
                <w:sz w:val="20"/>
                <w:szCs w:val="20"/>
                <w:lang w:val="en-GB"/>
              </w:rPr>
            </w:pPr>
            <w:r w:rsidRPr="002E5CE2">
              <w:rPr>
                <w:b/>
                <w:sz w:val="20"/>
                <w:szCs w:val="20"/>
                <w:lang w:val="en-GB"/>
              </w:rPr>
              <w:t>Flag</w:t>
            </w:r>
          </w:p>
        </w:tc>
        <w:tc>
          <w:tcPr>
            <w:tcW w:w="2700" w:type="dxa"/>
          </w:tcPr>
          <w:p w14:paraId="3EE45C63" w14:textId="77777777" w:rsidR="00FB04C2" w:rsidRPr="002E5CE2" w:rsidRDefault="00FB04C2" w:rsidP="002E5CE2">
            <w:pPr>
              <w:jc w:val="center"/>
              <w:rPr>
                <w:b/>
                <w:sz w:val="20"/>
                <w:szCs w:val="20"/>
                <w:lang w:val="en-GB"/>
              </w:rPr>
            </w:pPr>
            <w:r w:rsidRPr="002E5CE2">
              <w:rPr>
                <w:b/>
                <w:sz w:val="20"/>
                <w:szCs w:val="20"/>
                <w:lang w:val="en-GB"/>
              </w:rPr>
              <w:t>Meaning</w:t>
            </w:r>
          </w:p>
        </w:tc>
      </w:tr>
      <w:tr w:rsidR="00FB04C2" w:rsidRPr="002E5CE2" w14:paraId="69B48121" w14:textId="77777777" w:rsidTr="003F1F87">
        <w:tc>
          <w:tcPr>
            <w:tcW w:w="828" w:type="dxa"/>
          </w:tcPr>
          <w:p w14:paraId="2C3BCD38" w14:textId="77777777" w:rsidR="00FB04C2" w:rsidRPr="002E5CE2" w:rsidRDefault="00FB04C2" w:rsidP="002E5CE2">
            <w:pPr>
              <w:jc w:val="both"/>
              <w:rPr>
                <w:sz w:val="20"/>
                <w:szCs w:val="20"/>
                <w:lang w:val="en-GB"/>
              </w:rPr>
            </w:pPr>
            <w:r w:rsidRPr="002E5CE2">
              <w:rPr>
                <w:sz w:val="20"/>
                <w:szCs w:val="20"/>
                <w:lang w:val="en-GB"/>
              </w:rPr>
              <w:t>1</w:t>
            </w:r>
          </w:p>
        </w:tc>
        <w:tc>
          <w:tcPr>
            <w:tcW w:w="2700" w:type="dxa"/>
          </w:tcPr>
          <w:p w14:paraId="0D3C9F36" w14:textId="77777777" w:rsidR="00FB04C2" w:rsidRPr="002E5CE2" w:rsidRDefault="00FB04C2" w:rsidP="002E5CE2">
            <w:pPr>
              <w:jc w:val="both"/>
              <w:rPr>
                <w:sz w:val="20"/>
                <w:szCs w:val="20"/>
                <w:lang w:val="en-GB"/>
              </w:rPr>
            </w:pPr>
            <w:r w:rsidRPr="002E5CE2">
              <w:rPr>
                <w:sz w:val="20"/>
                <w:szCs w:val="20"/>
                <w:lang w:val="en-GB"/>
              </w:rPr>
              <w:t>Insert</w:t>
            </w:r>
          </w:p>
        </w:tc>
      </w:tr>
      <w:tr w:rsidR="00FB04C2" w:rsidRPr="002E5CE2" w14:paraId="78EC8EFD" w14:textId="77777777" w:rsidTr="003F1F87">
        <w:tc>
          <w:tcPr>
            <w:tcW w:w="828" w:type="dxa"/>
          </w:tcPr>
          <w:p w14:paraId="4CCAB6C3" w14:textId="77777777" w:rsidR="00FB04C2" w:rsidRPr="002E5CE2" w:rsidRDefault="00FB04C2" w:rsidP="002E5CE2">
            <w:pPr>
              <w:jc w:val="both"/>
              <w:rPr>
                <w:sz w:val="20"/>
                <w:szCs w:val="20"/>
                <w:lang w:val="en-GB"/>
              </w:rPr>
            </w:pPr>
            <w:r w:rsidRPr="002E5CE2">
              <w:rPr>
                <w:sz w:val="20"/>
                <w:szCs w:val="20"/>
                <w:lang w:val="en-GB"/>
              </w:rPr>
              <w:t>2</w:t>
            </w:r>
          </w:p>
        </w:tc>
        <w:tc>
          <w:tcPr>
            <w:tcW w:w="2700" w:type="dxa"/>
          </w:tcPr>
          <w:p w14:paraId="17D246A3" w14:textId="77777777" w:rsidR="00FB04C2" w:rsidRPr="002E5CE2" w:rsidRDefault="00FB04C2" w:rsidP="002E5CE2">
            <w:pPr>
              <w:jc w:val="both"/>
              <w:rPr>
                <w:sz w:val="20"/>
                <w:szCs w:val="20"/>
                <w:lang w:val="en-GB"/>
              </w:rPr>
            </w:pPr>
            <w:r w:rsidRPr="002E5CE2">
              <w:rPr>
                <w:sz w:val="20"/>
                <w:szCs w:val="20"/>
                <w:lang w:val="en-GB"/>
              </w:rPr>
              <w:t>Update</w:t>
            </w:r>
          </w:p>
        </w:tc>
      </w:tr>
      <w:tr w:rsidR="00FB04C2" w:rsidRPr="002E5CE2" w14:paraId="77604D9B" w14:textId="77777777" w:rsidTr="003F1F87">
        <w:tc>
          <w:tcPr>
            <w:tcW w:w="828" w:type="dxa"/>
          </w:tcPr>
          <w:p w14:paraId="26366D75" w14:textId="77777777" w:rsidR="00FB04C2" w:rsidRPr="002E5CE2" w:rsidRDefault="00FB04C2" w:rsidP="002E5CE2">
            <w:pPr>
              <w:jc w:val="both"/>
              <w:rPr>
                <w:sz w:val="20"/>
                <w:szCs w:val="20"/>
                <w:lang w:val="en-GB"/>
              </w:rPr>
            </w:pPr>
            <w:r w:rsidRPr="002E5CE2">
              <w:rPr>
                <w:sz w:val="20"/>
                <w:szCs w:val="20"/>
                <w:lang w:val="en-GB"/>
              </w:rPr>
              <w:t>4</w:t>
            </w:r>
          </w:p>
        </w:tc>
        <w:tc>
          <w:tcPr>
            <w:tcW w:w="2700" w:type="dxa"/>
          </w:tcPr>
          <w:p w14:paraId="1111EA90" w14:textId="77777777" w:rsidR="00FB04C2" w:rsidRPr="002E5CE2" w:rsidRDefault="00FB04C2" w:rsidP="002E5CE2">
            <w:pPr>
              <w:jc w:val="both"/>
              <w:rPr>
                <w:sz w:val="20"/>
                <w:szCs w:val="20"/>
                <w:lang w:val="en-GB"/>
              </w:rPr>
            </w:pPr>
            <w:r w:rsidRPr="002E5CE2">
              <w:rPr>
                <w:sz w:val="20"/>
                <w:szCs w:val="20"/>
                <w:lang w:val="en-GB"/>
              </w:rPr>
              <w:t>Delete</w:t>
            </w:r>
          </w:p>
        </w:tc>
      </w:tr>
      <w:tr w:rsidR="00FB04C2" w:rsidRPr="002E5CE2" w14:paraId="566956C2" w14:textId="77777777" w:rsidTr="003F1F87">
        <w:tc>
          <w:tcPr>
            <w:tcW w:w="828" w:type="dxa"/>
          </w:tcPr>
          <w:p w14:paraId="448E3576" w14:textId="77777777" w:rsidR="00FB04C2" w:rsidRPr="002E5CE2" w:rsidRDefault="00FB04C2" w:rsidP="002E5CE2">
            <w:pPr>
              <w:jc w:val="both"/>
              <w:rPr>
                <w:sz w:val="20"/>
                <w:szCs w:val="20"/>
                <w:lang w:val="en-GB"/>
              </w:rPr>
            </w:pPr>
            <w:r w:rsidRPr="002E5CE2">
              <w:rPr>
                <w:sz w:val="20"/>
                <w:szCs w:val="20"/>
                <w:lang w:val="en-GB"/>
              </w:rPr>
              <w:lastRenderedPageBreak/>
              <w:t>8</w:t>
            </w:r>
          </w:p>
        </w:tc>
        <w:tc>
          <w:tcPr>
            <w:tcW w:w="2700" w:type="dxa"/>
          </w:tcPr>
          <w:p w14:paraId="1EA5B6FA" w14:textId="77777777" w:rsidR="00FB04C2" w:rsidRPr="002E5CE2" w:rsidRDefault="00FB04C2" w:rsidP="002E5CE2">
            <w:pPr>
              <w:jc w:val="both"/>
              <w:rPr>
                <w:sz w:val="20"/>
                <w:szCs w:val="20"/>
                <w:lang w:val="en-GB"/>
              </w:rPr>
            </w:pPr>
            <w:r w:rsidRPr="002E5CE2">
              <w:rPr>
                <w:sz w:val="20"/>
                <w:szCs w:val="20"/>
                <w:lang w:val="en-GB"/>
              </w:rPr>
              <w:t>Before</w:t>
            </w:r>
          </w:p>
        </w:tc>
      </w:tr>
      <w:tr w:rsidR="00FB04C2" w:rsidRPr="002E5CE2" w14:paraId="69E37C37" w14:textId="77777777" w:rsidTr="003F1F87">
        <w:tc>
          <w:tcPr>
            <w:tcW w:w="828" w:type="dxa"/>
          </w:tcPr>
          <w:p w14:paraId="22322453" w14:textId="77777777" w:rsidR="00FB04C2" w:rsidRPr="002E5CE2" w:rsidRDefault="00FB04C2" w:rsidP="002E5CE2">
            <w:pPr>
              <w:jc w:val="both"/>
              <w:rPr>
                <w:sz w:val="20"/>
                <w:szCs w:val="20"/>
                <w:lang w:val="en-GB"/>
              </w:rPr>
            </w:pPr>
            <w:r w:rsidRPr="002E5CE2">
              <w:rPr>
                <w:sz w:val="20"/>
                <w:szCs w:val="20"/>
                <w:lang w:val="en-GB"/>
              </w:rPr>
              <w:t>16</w:t>
            </w:r>
          </w:p>
        </w:tc>
        <w:tc>
          <w:tcPr>
            <w:tcW w:w="2700" w:type="dxa"/>
          </w:tcPr>
          <w:p w14:paraId="78A84171" w14:textId="77777777" w:rsidR="00FB04C2" w:rsidRPr="002E5CE2" w:rsidRDefault="00FB04C2" w:rsidP="002E5CE2">
            <w:pPr>
              <w:jc w:val="both"/>
              <w:rPr>
                <w:sz w:val="20"/>
                <w:szCs w:val="20"/>
                <w:lang w:val="en-GB"/>
              </w:rPr>
            </w:pPr>
            <w:r w:rsidRPr="002E5CE2">
              <w:rPr>
                <w:sz w:val="20"/>
                <w:szCs w:val="20"/>
                <w:lang w:val="en-GB"/>
              </w:rPr>
              <w:t>After</w:t>
            </w:r>
          </w:p>
        </w:tc>
      </w:tr>
      <w:tr w:rsidR="004842AA" w:rsidRPr="002E5CE2" w14:paraId="4AC19671" w14:textId="77777777" w:rsidTr="003F1F87">
        <w:tc>
          <w:tcPr>
            <w:tcW w:w="828" w:type="dxa"/>
          </w:tcPr>
          <w:p w14:paraId="4369E4E9" w14:textId="691422FF" w:rsidR="004842AA" w:rsidRPr="002E5CE2" w:rsidRDefault="004842AA" w:rsidP="002E5CE2">
            <w:pPr>
              <w:jc w:val="both"/>
              <w:rPr>
                <w:sz w:val="20"/>
                <w:szCs w:val="20"/>
                <w:lang w:val="en-GB"/>
              </w:rPr>
            </w:pPr>
            <w:r>
              <w:rPr>
                <w:sz w:val="20"/>
                <w:szCs w:val="20"/>
                <w:lang w:val="en-GB"/>
              </w:rPr>
              <w:t>32</w:t>
            </w:r>
          </w:p>
        </w:tc>
        <w:tc>
          <w:tcPr>
            <w:tcW w:w="2700" w:type="dxa"/>
          </w:tcPr>
          <w:p w14:paraId="507F9D47" w14:textId="04C2A204" w:rsidR="004842AA" w:rsidRPr="002E5CE2" w:rsidRDefault="004842AA" w:rsidP="002E5CE2">
            <w:pPr>
              <w:jc w:val="both"/>
              <w:rPr>
                <w:sz w:val="20"/>
                <w:szCs w:val="20"/>
                <w:lang w:val="en-GB"/>
              </w:rPr>
            </w:pPr>
            <w:r>
              <w:rPr>
                <w:sz w:val="20"/>
                <w:szCs w:val="20"/>
                <w:lang w:val="en-GB"/>
              </w:rPr>
              <w:t>Each row</w:t>
            </w:r>
          </w:p>
        </w:tc>
      </w:tr>
      <w:tr w:rsidR="004842AA" w:rsidRPr="002E5CE2" w14:paraId="0F6019D1" w14:textId="77777777" w:rsidTr="003F1F87">
        <w:tc>
          <w:tcPr>
            <w:tcW w:w="828" w:type="dxa"/>
          </w:tcPr>
          <w:p w14:paraId="36B3516D" w14:textId="32052D75" w:rsidR="004842AA" w:rsidRDefault="004842AA" w:rsidP="002E5CE2">
            <w:pPr>
              <w:jc w:val="both"/>
              <w:rPr>
                <w:sz w:val="20"/>
                <w:szCs w:val="20"/>
                <w:lang w:val="en-GB"/>
              </w:rPr>
            </w:pPr>
            <w:r>
              <w:rPr>
                <w:sz w:val="20"/>
                <w:szCs w:val="20"/>
                <w:lang w:val="en-GB"/>
              </w:rPr>
              <w:t>64</w:t>
            </w:r>
          </w:p>
        </w:tc>
        <w:tc>
          <w:tcPr>
            <w:tcW w:w="2700" w:type="dxa"/>
          </w:tcPr>
          <w:p w14:paraId="1847A3B5" w14:textId="138A3E87" w:rsidR="004842AA" w:rsidRDefault="004842AA" w:rsidP="002E5CE2">
            <w:pPr>
              <w:jc w:val="both"/>
              <w:rPr>
                <w:sz w:val="20"/>
                <w:szCs w:val="20"/>
                <w:lang w:val="en-GB"/>
              </w:rPr>
            </w:pPr>
            <w:r>
              <w:rPr>
                <w:sz w:val="20"/>
                <w:szCs w:val="20"/>
                <w:lang w:val="en-GB"/>
              </w:rPr>
              <w:t>Instead</w:t>
            </w:r>
          </w:p>
        </w:tc>
      </w:tr>
      <w:tr w:rsidR="004842AA" w:rsidRPr="002E5CE2" w14:paraId="7C889948" w14:textId="77777777" w:rsidTr="003F1F87">
        <w:tc>
          <w:tcPr>
            <w:tcW w:w="828" w:type="dxa"/>
          </w:tcPr>
          <w:p w14:paraId="5B7AD509" w14:textId="01E9F9EC" w:rsidR="004842AA" w:rsidRDefault="004842AA" w:rsidP="002E5CE2">
            <w:pPr>
              <w:jc w:val="both"/>
              <w:rPr>
                <w:sz w:val="20"/>
                <w:szCs w:val="20"/>
                <w:lang w:val="en-GB"/>
              </w:rPr>
            </w:pPr>
            <w:r>
              <w:rPr>
                <w:sz w:val="20"/>
                <w:szCs w:val="20"/>
                <w:lang w:val="en-GB"/>
              </w:rPr>
              <w:t>128</w:t>
            </w:r>
          </w:p>
        </w:tc>
        <w:tc>
          <w:tcPr>
            <w:tcW w:w="2700" w:type="dxa"/>
          </w:tcPr>
          <w:p w14:paraId="124BAF16" w14:textId="00A803A9" w:rsidR="004842AA" w:rsidRDefault="004842AA" w:rsidP="002E5CE2">
            <w:pPr>
              <w:jc w:val="both"/>
              <w:rPr>
                <w:sz w:val="20"/>
                <w:szCs w:val="20"/>
                <w:lang w:val="en-GB"/>
              </w:rPr>
            </w:pPr>
            <w:r>
              <w:rPr>
                <w:sz w:val="20"/>
                <w:szCs w:val="20"/>
                <w:lang w:val="en-GB"/>
              </w:rPr>
              <w:t>Each statement</w:t>
            </w:r>
          </w:p>
        </w:tc>
      </w:tr>
      <w:tr w:rsidR="004842AA" w:rsidRPr="002E5CE2" w14:paraId="4A199F2A" w14:textId="77777777" w:rsidTr="003F1F87">
        <w:tc>
          <w:tcPr>
            <w:tcW w:w="828" w:type="dxa"/>
          </w:tcPr>
          <w:p w14:paraId="6BCC8A68" w14:textId="37575EC8" w:rsidR="004842AA" w:rsidRDefault="004842AA" w:rsidP="002E5CE2">
            <w:pPr>
              <w:jc w:val="both"/>
              <w:rPr>
                <w:sz w:val="20"/>
                <w:szCs w:val="20"/>
                <w:lang w:val="en-GB"/>
              </w:rPr>
            </w:pPr>
            <w:r>
              <w:rPr>
                <w:sz w:val="20"/>
                <w:szCs w:val="20"/>
                <w:lang w:val="en-GB"/>
              </w:rPr>
              <w:t>256</w:t>
            </w:r>
          </w:p>
        </w:tc>
        <w:tc>
          <w:tcPr>
            <w:tcW w:w="2700" w:type="dxa"/>
          </w:tcPr>
          <w:p w14:paraId="20E69CC9" w14:textId="6227E6BE" w:rsidR="004842AA" w:rsidRDefault="004842AA" w:rsidP="002E5CE2">
            <w:pPr>
              <w:jc w:val="both"/>
              <w:rPr>
                <w:sz w:val="20"/>
                <w:szCs w:val="20"/>
                <w:lang w:val="en-GB"/>
              </w:rPr>
            </w:pPr>
            <w:r>
              <w:rPr>
                <w:sz w:val="20"/>
                <w:szCs w:val="20"/>
                <w:lang w:val="en-GB"/>
              </w:rPr>
              <w:t>Deferred</w:t>
            </w:r>
          </w:p>
        </w:tc>
      </w:tr>
    </w:tbl>
    <w:p w14:paraId="57214709" w14:textId="5091689D" w:rsidR="00022CD7" w:rsidRDefault="0049479F" w:rsidP="0072023C">
      <w:pPr>
        <w:pStyle w:val="Heading3"/>
      </w:pPr>
      <w:bookmarkStart w:id="380" w:name="_Toc142286440"/>
      <w:r>
        <w:t>9.2.9</w:t>
      </w:r>
      <w:r w:rsidR="0072023C">
        <w:t xml:space="preserve"> Ordering type</w:t>
      </w:r>
      <w:bookmarkEnd w:id="38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72023C" w:rsidRPr="002E5CE2" w14:paraId="5A003E00" w14:textId="77777777" w:rsidTr="00943565">
        <w:tc>
          <w:tcPr>
            <w:tcW w:w="828" w:type="dxa"/>
          </w:tcPr>
          <w:p w14:paraId="32AF042E" w14:textId="77777777" w:rsidR="0072023C" w:rsidRPr="002E5CE2" w:rsidRDefault="0072023C" w:rsidP="00943565">
            <w:pPr>
              <w:jc w:val="center"/>
              <w:rPr>
                <w:b/>
                <w:sz w:val="20"/>
                <w:szCs w:val="20"/>
                <w:lang w:val="en-GB"/>
              </w:rPr>
            </w:pPr>
            <w:r w:rsidRPr="002E5CE2">
              <w:rPr>
                <w:b/>
                <w:sz w:val="20"/>
                <w:szCs w:val="20"/>
                <w:lang w:val="en-GB"/>
              </w:rPr>
              <w:t>Flag</w:t>
            </w:r>
          </w:p>
        </w:tc>
        <w:tc>
          <w:tcPr>
            <w:tcW w:w="2700" w:type="dxa"/>
          </w:tcPr>
          <w:p w14:paraId="7F401F5D" w14:textId="77777777" w:rsidR="0072023C" w:rsidRPr="002E5CE2" w:rsidRDefault="0072023C" w:rsidP="00943565">
            <w:pPr>
              <w:jc w:val="center"/>
              <w:rPr>
                <w:b/>
                <w:sz w:val="20"/>
                <w:szCs w:val="20"/>
                <w:lang w:val="en-GB"/>
              </w:rPr>
            </w:pPr>
            <w:r w:rsidRPr="002E5CE2">
              <w:rPr>
                <w:b/>
                <w:sz w:val="20"/>
                <w:szCs w:val="20"/>
                <w:lang w:val="en-GB"/>
              </w:rPr>
              <w:t>Meaning</w:t>
            </w:r>
          </w:p>
        </w:tc>
      </w:tr>
      <w:tr w:rsidR="0072023C" w:rsidRPr="002E5CE2" w14:paraId="63E9C421" w14:textId="77777777" w:rsidTr="00943565">
        <w:tc>
          <w:tcPr>
            <w:tcW w:w="828" w:type="dxa"/>
          </w:tcPr>
          <w:p w14:paraId="565772B8" w14:textId="77777777" w:rsidR="0072023C" w:rsidRPr="002E5CE2" w:rsidRDefault="0072023C" w:rsidP="00943565">
            <w:pPr>
              <w:jc w:val="both"/>
              <w:rPr>
                <w:sz w:val="20"/>
                <w:szCs w:val="20"/>
                <w:lang w:val="en-GB"/>
              </w:rPr>
            </w:pPr>
            <w:r>
              <w:rPr>
                <w:sz w:val="20"/>
                <w:szCs w:val="20"/>
                <w:lang w:val="en-GB"/>
              </w:rPr>
              <w:t>0</w:t>
            </w:r>
          </w:p>
        </w:tc>
        <w:tc>
          <w:tcPr>
            <w:tcW w:w="2700" w:type="dxa"/>
          </w:tcPr>
          <w:p w14:paraId="73D8EC2F" w14:textId="77777777" w:rsidR="0072023C" w:rsidRPr="002E5CE2" w:rsidRDefault="0072023C" w:rsidP="00943565">
            <w:pPr>
              <w:jc w:val="both"/>
              <w:rPr>
                <w:sz w:val="20"/>
                <w:szCs w:val="20"/>
                <w:lang w:val="en-GB"/>
              </w:rPr>
            </w:pPr>
            <w:r>
              <w:rPr>
                <w:sz w:val="20"/>
                <w:szCs w:val="20"/>
                <w:lang w:val="en-GB"/>
              </w:rPr>
              <w:t>None</w:t>
            </w:r>
          </w:p>
        </w:tc>
      </w:tr>
      <w:tr w:rsidR="0072023C" w:rsidRPr="002E5CE2" w14:paraId="64B3D95C" w14:textId="77777777" w:rsidTr="00943565">
        <w:tc>
          <w:tcPr>
            <w:tcW w:w="828" w:type="dxa"/>
          </w:tcPr>
          <w:p w14:paraId="1A1605F9" w14:textId="77777777" w:rsidR="0072023C" w:rsidRPr="002E5CE2" w:rsidRDefault="0072023C" w:rsidP="00943565">
            <w:pPr>
              <w:jc w:val="both"/>
              <w:rPr>
                <w:sz w:val="20"/>
                <w:szCs w:val="20"/>
                <w:lang w:val="en-GB"/>
              </w:rPr>
            </w:pPr>
            <w:r>
              <w:rPr>
                <w:sz w:val="20"/>
                <w:szCs w:val="20"/>
                <w:lang w:val="en-GB"/>
              </w:rPr>
              <w:t>1</w:t>
            </w:r>
          </w:p>
        </w:tc>
        <w:tc>
          <w:tcPr>
            <w:tcW w:w="2700" w:type="dxa"/>
          </w:tcPr>
          <w:p w14:paraId="59EFEF15" w14:textId="77777777" w:rsidR="0072023C" w:rsidRPr="002E5CE2" w:rsidRDefault="0072023C" w:rsidP="00943565">
            <w:pPr>
              <w:jc w:val="both"/>
              <w:rPr>
                <w:sz w:val="20"/>
                <w:szCs w:val="20"/>
                <w:lang w:val="en-GB"/>
              </w:rPr>
            </w:pPr>
            <w:r>
              <w:rPr>
                <w:sz w:val="20"/>
                <w:szCs w:val="20"/>
                <w:lang w:val="en-GB"/>
              </w:rPr>
              <w:t>Equals</w:t>
            </w:r>
          </w:p>
        </w:tc>
      </w:tr>
      <w:tr w:rsidR="0072023C" w:rsidRPr="002E5CE2" w14:paraId="1272EA9A" w14:textId="77777777" w:rsidTr="00943565">
        <w:tc>
          <w:tcPr>
            <w:tcW w:w="828" w:type="dxa"/>
          </w:tcPr>
          <w:p w14:paraId="62A68B5E" w14:textId="77777777" w:rsidR="0072023C" w:rsidRPr="002E5CE2" w:rsidRDefault="0072023C" w:rsidP="00943565">
            <w:pPr>
              <w:jc w:val="both"/>
              <w:rPr>
                <w:sz w:val="20"/>
                <w:szCs w:val="20"/>
                <w:lang w:val="en-GB"/>
              </w:rPr>
            </w:pPr>
            <w:r w:rsidRPr="002E5CE2">
              <w:rPr>
                <w:sz w:val="20"/>
                <w:szCs w:val="20"/>
                <w:lang w:val="en-GB"/>
              </w:rPr>
              <w:t>2</w:t>
            </w:r>
          </w:p>
        </w:tc>
        <w:tc>
          <w:tcPr>
            <w:tcW w:w="2700" w:type="dxa"/>
          </w:tcPr>
          <w:p w14:paraId="2A3D7309" w14:textId="77777777" w:rsidR="0072023C" w:rsidRPr="002E5CE2" w:rsidRDefault="0072023C" w:rsidP="00943565">
            <w:pPr>
              <w:jc w:val="both"/>
              <w:rPr>
                <w:sz w:val="20"/>
                <w:szCs w:val="20"/>
                <w:lang w:val="en-GB"/>
              </w:rPr>
            </w:pPr>
            <w:r>
              <w:rPr>
                <w:sz w:val="20"/>
                <w:szCs w:val="20"/>
                <w:lang w:val="en-GB"/>
              </w:rPr>
              <w:t>Full</w:t>
            </w:r>
          </w:p>
        </w:tc>
      </w:tr>
      <w:tr w:rsidR="0072023C" w:rsidRPr="002E5CE2" w14:paraId="5031242C" w14:textId="77777777" w:rsidTr="00943565">
        <w:tc>
          <w:tcPr>
            <w:tcW w:w="828" w:type="dxa"/>
          </w:tcPr>
          <w:p w14:paraId="5D9ED09D" w14:textId="77777777" w:rsidR="0072023C" w:rsidRPr="002E5CE2" w:rsidRDefault="0072023C" w:rsidP="00943565">
            <w:pPr>
              <w:jc w:val="both"/>
              <w:rPr>
                <w:sz w:val="20"/>
                <w:szCs w:val="20"/>
                <w:lang w:val="en-GB"/>
              </w:rPr>
            </w:pPr>
            <w:r w:rsidRPr="002E5CE2">
              <w:rPr>
                <w:sz w:val="20"/>
                <w:szCs w:val="20"/>
                <w:lang w:val="en-GB"/>
              </w:rPr>
              <w:t>4</w:t>
            </w:r>
          </w:p>
        </w:tc>
        <w:tc>
          <w:tcPr>
            <w:tcW w:w="2700" w:type="dxa"/>
          </w:tcPr>
          <w:p w14:paraId="30B5F97E" w14:textId="77777777" w:rsidR="0072023C" w:rsidRPr="002E5CE2" w:rsidRDefault="0072023C" w:rsidP="00943565">
            <w:pPr>
              <w:jc w:val="both"/>
              <w:rPr>
                <w:sz w:val="20"/>
                <w:szCs w:val="20"/>
                <w:lang w:val="en-GB"/>
              </w:rPr>
            </w:pPr>
            <w:r>
              <w:rPr>
                <w:sz w:val="20"/>
                <w:szCs w:val="20"/>
                <w:lang w:val="en-GB"/>
              </w:rPr>
              <w:t>Relative</w:t>
            </w:r>
          </w:p>
        </w:tc>
      </w:tr>
      <w:tr w:rsidR="0072023C" w:rsidRPr="002E5CE2" w14:paraId="1F08D502" w14:textId="77777777" w:rsidTr="00943565">
        <w:tc>
          <w:tcPr>
            <w:tcW w:w="828" w:type="dxa"/>
          </w:tcPr>
          <w:p w14:paraId="08459E2E" w14:textId="77777777" w:rsidR="0072023C" w:rsidRPr="002E5CE2" w:rsidRDefault="0072023C" w:rsidP="00943565">
            <w:pPr>
              <w:jc w:val="both"/>
              <w:rPr>
                <w:sz w:val="20"/>
                <w:szCs w:val="20"/>
                <w:lang w:val="en-GB"/>
              </w:rPr>
            </w:pPr>
            <w:r w:rsidRPr="002E5CE2">
              <w:rPr>
                <w:sz w:val="20"/>
                <w:szCs w:val="20"/>
                <w:lang w:val="en-GB"/>
              </w:rPr>
              <w:t>8</w:t>
            </w:r>
          </w:p>
        </w:tc>
        <w:tc>
          <w:tcPr>
            <w:tcW w:w="2700" w:type="dxa"/>
          </w:tcPr>
          <w:p w14:paraId="71D1F74A" w14:textId="77777777" w:rsidR="0072023C" w:rsidRPr="002E5CE2" w:rsidRDefault="0072023C" w:rsidP="00943565">
            <w:pPr>
              <w:jc w:val="both"/>
              <w:rPr>
                <w:sz w:val="20"/>
                <w:szCs w:val="20"/>
                <w:lang w:val="en-GB"/>
              </w:rPr>
            </w:pPr>
            <w:r>
              <w:rPr>
                <w:sz w:val="20"/>
                <w:szCs w:val="20"/>
                <w:lang w:val="en-GB"/>
              </w:rPr>
              <w:t>Map</w:t>
            </w:r>
          </w:p>
        </w:tc>
      </w:tr>
      <w:tr w:rsidR="0072023C" w:rsidRPr="002E5CE2" w14:paraId="62C991B8" w14:textId="77777777" w:rsidTr="00943565">
        <w:tc>
          <w:tcPr>
            <w:tcW w:w="828" w:type="dxa"/>
          </w:tcPr>
          <w:p w14:paraId="30E082C5" w14:textId="77777777" w:rsidR="0072023C" w:rsidRPr="002E5CE2" w:rsidRDefault="0072023C" w:rsidP="00943565">
            <w:pPr>
              <w:jc w:val="both"/>
              <w:rPr>
                <w:sz w:val="20"/>
                <w:szCs w:val="20"/>
                <w:lang w:val="en-GB"/>
              </w:rPr>
            </w:pPr>
            <w:r w:rsidRPr="002E5CE2">
              <w:rPr>
                <w:sz w:val="20"/>
                <w:szCs w:val="20"/>
                <w:lang w:val="en-GB"/>
              </w:rPr>
              <w:t>16</w:t>
            </w:r>
          </w:p>
        </w:tc>
        <w:tc>
          <w:tcPr>
            <w:tcW w:w="2700" w:type="dxa"/>
          </w:tcPr>
          <w:p w14:paraId="30059FA0" w14:textId="77777777" w:rsidR="0072023C" w:rsidRPr="002E5CE2" w:rsidRDefault="0072023C" w:rsidP="00943565">
            <w:pPr>
              <w:jc w:val="both"/>
              <w:rPr>
                <w:sz w:val="20"/>
                <w:szCs w:val="20"/>
                <w:lang w:val="en-GB"/>
              </w:rPr>
            </w:pPr>
            <w:r>
              <w:rPr>
                <w:sz w:val="20"/>
                <w:szCs w:val="20"/>
                <w:lang w:val="en-GB"/>
              </w:rPr>
              <w:t>State</w:t>
            </w:r>
          </w:p>
        </w:tc>
      </w:tr>
    </w:tbl>
    <w:p w14:paraId="69E81C74" w14:textId="2E83FE5C" w:rsidR="0072023C" w:rsidRDefault="0049479F" w:rsidP="00DC1342">
      <w:pPr>
        <w:pStyle w:val="Heading3"/>
      </w:pPr>
      <w:bookmarkStart w:id="381" w:name="_Toc142286441"/>
      <w:r>
        <w:t>9.2.10</w:t>
      </w:r>
      <w:r w:rsidR="00DC1342">
        <w:t xml:space="preserve"> Interval fields</w:t>
      </w:r>
      <w:bookmarkEnd w:id="38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DC1342" w:rsidRPr="002E5CE2" w14:paraId="150B0B86" w14:textId="77777777" w:rsidTr="0023235F">
        <w:tc>
          <w:tcPr>
            <w:tcW w:w="828" w:type="dxa"/>
          </w:tcPr>
          <w:p w14:paraId="08987B77" w14:textId="77777777" w:rsidR="00DC1342" w:rsidRPr="002E5CE2" w:rsidRDefault="00DC1342" w:rsidP="0023235F">
            <w:pPr>
              <w:jc w:val="center"/>
              <w:rPr>
                <w:b/>
                <w:sz w:val="20"/>
                <w:szCs w:val="20"/>
                <w:lang w:val="en-GB"/>
              </w:rPr>
            </w:pPr>
            <w:r w:rsidRPr="002E5CE2">
              <w:rPr>
                <w:b/>
                <w:sz w:val="20"/>
                <w:szCs w:val="20"/>
                <w:lang w:val="en-GB"/>
              </w:rPr>
              <w:t>Flag</w:t>
            </w:r>
          </w:p>
        </w:tc>
        <w:tc>
          <w:tcPr>
            <w:tcW w:w="2700" w:type="dxa"/>
          </w:tcPr>
          <w:p w14:paraId="5CC5383B" w14:textId="77777777" w:rsidR="00DC1342" w:rsidRPr="002E5CE2" w:rsidRDefault="00DC1342" w:rsidP="0023235F">
            <w:pPr>
              <w:jc w:val="center"/>
              <w:rPr>
                <w:b/>
                <w:sz w:val="20"/>
                <w:szCs w:val="20"/>
                <w:lang w:val="en-GB"/>
              </w:rPr>
            </w:pPr>
            <w:r w:rsidRPr="002E5CE2">
              <w:rPr>
                <w:b/>
                <w:sz w:val="20"/>
                <w:szCs w:val="20"/>
                <w:lang w:val="en-GB"/>
              </w:rPr>
              <w:t>Meaning</w:t>
            </w:r>
          </w:p>
        </w:tc>
      </w:tr>
      <w:tr w:rsidR="00DC1342" w:rsidRPr="002E5CE2" w14:paraId="2E46800D" w14:textId="77777777" w:rsidTr="0023235F">
        <w:tc>
          <w:tcPr>
            <w:tcW w:w="828" w:type="dxa"/>
          </w:tcPr>
          <w:p w14:paraId="63C5D038" w14:textId="77777777" w:rsidR="00DC1342" w:rsidRPr="002E5CE2" w:rsidRDefault="00DC1342" w:rsidP="0023235F">
            <w:pPr>
              <w:jc w:val="both"/>
              <w:rPr>
                <w:sz w:val="20"/>
                <w:szCs w:val="20"/>
                <w:lang w:val="en-GB"/>
              </w:rPr>
            </w:pPr>
            <w:r>
              <w:rPr>
                <w:sz w:val="20"/>
                <w:szCs w:val="20"/>
                <w:lang w:val="en-GB"/>
              </w:rPr>
              <w:t>0</w:t>
            </w:r>
          </w:p>
        </w:tc>
        <w:tc>
          <w:tcPr>
            <w:tcW w:w="2700" w:type="dxa"/>
          </w:tcPr>
          <w:p w14:paraId="36D1EB8E" w14:textId="77777777" w:rsidR="00DC1342" w:rsidRPr="002E5CE2" w:rsidRDefault="00DC1342" w:rsidP="0023235F">
            <w:pPr>
              <w:jc w:val="both"/>
              <w:rPr>
                <w:sz w:val="20"/>
                <w:szCs w:val="20"/>
                <w:lang w:val="en-GB"/>
              </w:rPr>
            </w:pPr>
            <w:r>
              <w:rPr>
                <w:sz w:val="20"/>
                <w:szCs w:val="20"/>
                <w:lang w:val="en-GB"/>
              </w:rPr>
              <w:t>SECOND</w:t>
            </w:r>
          </w:p>
        </w:tc>
      </w:tr>
      <w:tr w:rsidR="00DC1342" w:rsidRPr="002E5CE2" w14:paraId="373C54B7" w14:textId="77777777" w:rsidTr="0023235F">
        <w:tc>
          <w:tcPr>
            <w:tcW w:w="828" w:type="dxa"/>
          </w:tcPr>
          <w:p w14:paraId="61AB47EA" w14:textId="77777777" w:rsidR="00DC1342" w:rsidRPr="002E5CE2" w:rsidRDefault="00DC1342" w:rsidP="0023235F">
            <w:pPr>
              <w:jc w:val="both"/>
              <w:rPr>
                <w:sz w:val="20"/>
                <w:szCs w:val="20"/>
                <w:lang w:val="en-GB"/>
              </w:rPr>
            </w:pPr>
            <w:r>
              <w:rPr>
                <w:sz w:val="20"/>
                <w:szCs w:val="20"/>
                <w:lang w:val="en-GB"/>
              </w:rPr>
              <w:t>1</w:t>
            </w:r>
          </w:p>
        </w:tc>
        <w:tc>
          <w:tcPr>
            <w:tcW w:w="2700" w:type="dxa"/>
          </w:tcPr>
          <w:p w14:paraId="02F2CA02" w14:textId="77777777" w:rsidR="00DC1342" w:rsidRPr="002E5CE2" w:rsidRDefault="00DC1342" w:rsidP="0023235F">
            <w:pPr>
              <w:jc w:val="both"/>
              <w:rPr>
                <w:sz w:val="20"/>
                <w:szCs w:val="20"/>
                <w:lang w:val="en-GB"/>
              </w:rPr>
            </w:pPr>
            <w:r>
              <w:rPr>
                <w:sz w:val="20"/>
                <w:szCs w:val="20"/>
                <w:lang w:val="en-GB"/>
              </w:rPr>
              <w:t>MINUTE</w:t>
            </w:r>
          </w:p>
        </w:tc>
      </w:tr>
      <w:tr w:rsidR="00DC1342" w:rsidRPr="002E5CE2" w14:paraId="29B9DA6B" w14:textId="77777777" w:rsidTr="0023235F">
        <w:tc>
          <w:tcPr>
            <w:tcW w:w="828" w:type="dxa"/>
          </w:tcPr>
          <w:p w14:paraId="208ACDD9" w14:textId="77777777" w:rsidR="00DC1342" w:rsidRPr="002E5CE2" w:rsidRDefault="00DC1342" w:rsidP="0023235F">
            <w:pPr>
              <w:jc w:val="both"/>
              <w:rPr>
                <w:sz w:val="20"/>
                <w:szCs w:val="20"/>
                <w:lang w:val="en-GB"/>
              </w:rPr>
            </w:pPr>
            <w:r w:rsidRPr="002E5CE2">
              <w:rPr>
                <w:sz w:val="20"/>
                <w:szCs w:val="20"/>
                <w:lang w:val="en-GB"/>
              </w:rPr>
              <w:t>2</w:t>
            </w:r>
          </w:p>
        </w:tc>
        <w:tc>
          <w:tcPr>
            <w:tcW w:w="2700" w:type="dxa"/>
          </w:tcPr>
          <w:p w14:paraId="0807AE64" w14:textId="77777777" w:rsidR="00DC1342" w:rsidRPr="002E5CE2" w:rsidRDefault="00DC1342" w:rsidP="0023235F">
            <w:pPr>
              <w:jc w:val="both"/>
              <w:rPr>
                <w:sz w:val="20"/>
                <w:szCs w:val="20"/>
                <w:lang w:val="en-GB"/>
              </w:rPr>
            </w:pPr>
            <w:r>
              <w:rPr>
                <w:sz w:val="20"/>
                <w:szCs w:val="20"/>
                <w:lang w:val="en-GB"/>
              </w:rPr>
              <w:t>HOUR</w:t>
            </w:r>
          </w:p>
        </w:tc>
      </w:tr>
      <w:tr w:rsidR="00DC1342" w:rsidRPr="002E5CE2" w14:paraId="7DD209CD" w14:textId="77777777" w:rsidTr="0023235F">
        <w:tc>
          <w:tcPr>
            <w:tcW w:w="828" w:type="dxa"/>
          </w:tcPr>
          <w:p w14:paraId="59FCF52A" w14:textId="77777777" w:rsidR="00DC1342" w:rsidRPr="002E5CE2" w:rsidRDefault="00DC1342" w:rsidP="0023235F">
            <w:pPr>
              <w:jc w:val="both"/>
              <w:rPr>
                <w:sz w:val="20"/>
                <w:szCs w:val="20"/>
                <w:lang w:val="en-GB"/>
              </w:rPr>
            </w:pPr>
            <w:r>
              <w:rPr>
                <w:sz w:val="20"/>
                <w:szCs w:val="20"/>
                <w:lang w:val="en-GB"/>
              </w:rPr>
              <w:t>3</w:t>
            </w:r>
          </w:p>
        </w:tc>
        <w:tc>
          <w:tcPr>
            <w:tcW w:w="2700" w:type="dxa"/>
          </w:tcPr>
          <w:p w14:paraId="5856323C" w14:textId="77777777" w:rsidR="00DC1342" w:rsidRPr="002E5CE2" w:rsidRDefault="00DC1342" w:rsidP="0023235F">
            <w:pPr>
              <w:jc w:val="both"/>
              <w:rPr>
                <w:sz w:val="20"/>
                <w:szCs w:val="20"/>
                <w:lang w:val="en-GB"/>
              </w:rPr>
            </w:pPr>
            <w:r>
              <w:rPr>
                <w:sz w:val="20"/>
                <w:szCs w:val="20"/>
                <w:lang w:val="en-GB"/>
              </w:rPr>
              <w:t>DAY</w:t>
            </w:r>
          </w:p>
        </w:tc>
      </w:tr>
      <w:tr w:rsidR="00DC1342" w:rsidRPr="002E5CE2" w14:paraId="4168A1D5" w14:textId="77777777" w:rsidTr="0023235F">
        <w:tc>
          <w:tcPr>
            <w:tcW w:w="828" w:type="dxa"/>
          </w:tcPr>
          <w:p w14:paraId="7DCEEDC9" w14:textId="77777777" w:rsidR="00DC1342" w:rsidRPr="002E5CE2" w:rsidRDefault="00DC1342" w:rsidP="0023235F">
            <w:pPr>
              <w:jc w:val="both"/>
              <w:rPr>
                <w:sz w:val="20"/>
                <w:szCs w:val="20"/>
                <w:lang w:val="en-GB"/>
              </w:rPr>
            </w:pPr>
            <w:r>
              <w:rPr>
                <w:sz w:val="20"/>
                <w:szCs w:val="20"/>
                <w:lang w:val="en-GB"/>
              </w:rPr>
              <w:t>4</w:t>
            </w:r>
          </w:p>
        </w:tc>
        <w:tc>
          <w:tcPr>
            <w:tcW w:w="2700" w:type="dxa"/>
          </w:tcPr>
          <w:p w14:paraId="06854304" w14:textId="77777777" w:rsidR="00DC1342" w:rsidRPr="002E5CE2" w:rsidRDefault="00DC1342" w:rsidP="0023235F">
            <w:pPr>
              <w:jc w:val="both"/>
              <w:rPr>
                <w:sz w:val="20"/>
                <w:szCs w:val="20"/>
                <w:lang w:val="en-GB"/>
              </w:rPr>
            </w:pPr>
            <w:r>
              <w:rPr>
                <w:sz w:val="20"/>
                <w:szCs w:val="20"/>
                <w:lang w:val="en-GB"/>
              </w:rPr>
              <w:t>MONTH</w:t>
            </w:r>
          </w:p>
        </w:tc>
      </w:tr>
      <w:tr w:rsidR="00DC1342" w:rsidRPr="002E5CE2" w14:paraId="461B9992" w14:textId="77777777" w:rsidTr="0023235F">
        <w:tc>
          <w:tcPr>
            <w:tcW w:w="828" w:type="dxa"/>
          </w:tcPr>
          <w:p w14:paraId="661536C0" w14:textId="77777777" w:rsidR="00DC1342" w:rsidRPr="002E5CE2" w:rsidRDefault="00DC1342" w:rsidP="0023235F">
            <w:pPr>
              <w:jc w:val="both"/>
              <w:rPr>
                <w:sz w:val="20"/>
                <w:szCs w:val="20"/>
                <w:lang w:val="en-GB"/>
              </w:rPr>
            </w:pPr>
            <w:r>
              <w:rPr>
                <w:sz w:val="20"/>
                <w:szCs w:val="20"/>
                <w:lang w:val="en-GB"/>
              </w:rPr>
              <w:t>5</w:t>
            </w:r>
          </w:p>
        </w:tc>
        <w:tc>
          <w:tcPr>
            <w:tcW w:w="2700" w:type="dxa"/>
          </w:tcPr>
          <w:p w14:paraId="56E263CD" w14:textId="77777777" w:rsidR="00DC1342" w:rsidRPr="002E5CE2" w:rsidRDefault="00DC1342" w:rsidP="0023235F">
            <w:pPr>
              <w:jc w:val="both"/>
              <w:rPr>
                <w:sz w:val="20"/>
                <w:szCs w:val="20"/>
                <w:lang w:val="en-GB"/>
              </w:rPr>
            </w:pPr>
            <w:r>
              <w:rPr>
                <w:sz w:val="20"/>
                <w:szCs w:val="20"/>
                <w:lang w:val="en-GB"/>
              </w:rPr>
              <w:t>YEAR</w:t>
            </w:r>
          </w:p>
        </w:tc>
      </w:tr>
    </w:tbl>
    <w:p w14:paraId="2BDF57AC" w14:textId="1EB61569" w:rsidR="00055A18" w:rsidRDefault="00055A18" w:rsidP="00055A18">
      <w:pPr>
        <w:pStyle w:val="Heading3"/>
      </w:pPr>
      <w:bookmarkStart w:id="382" w:name="_Toc142286442"/>
      <w:r>
        <w:t xml:space="preserve">9.2.11 </w:t>
      </w:r>
      <w:r w:rsidR="003456BB">
        <w:t>Metadata flags</w:t>
      </w:r>
      <w:bookmarkEnd w:id="38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16"/>
        <w:gridCol w:w="2700"/>
      </w:tblGrid>
      <w:tr w:rsidR="00055A18" w:rsidRPr="002E5CE2" w14:paraId="61652815" w14:textId="77777777" w:rsidTr="00665BDD">
        <w:tc>
          <w:tcPr>
            <w:tcW w:w="1016" w:type="dxa"/>
          </w:tcPr>
          <w:p w14:paraId="32332EF6" w14:textId="77777777" w:rsidR="00055A18" w:rsidRPr="002E5CE2" w:rsidRDefault="00055A18" w:rsidP="00F66A9A">
            <w:pPr>
              <w:jc w:val="center"/>
              <w:rPr>
                <w:b/>
                <w:sz w:val="20"/>
                <w:szCs w:val="20"/>
                <w:lang w:val="en-GB"/>
              </w:rPr>
            </w:pPr>
            <w:r w:rsidRPr="002E5CE2">
              <w:rPr>
                <w:b/>
                <w:sz w:val="20"/>
                <w:szCs w:val="20"/>
                <w:lang w:val="en-GB"/>
              </w:rPr>
              <w:t>Flag</w:t>
            </w:r>
          </w:p>
        </w:tc>
        <w:tc>
          <w:tcPr>
            <w:tcW w:w="2700" w:type="dxa"/>
          </w:tcPr>
          <w:p w14:paraId="709D6629" w14:textId="77777777" w:rsidR="00055A18" w:rsidRPr="002E5CE2" w:rsidRDefault="00055A18" w:rsidP="00F66A9A">
            <w:pPr>
              <w:jc w:val="center"/>
              <w:rPr>
                <w:b/>
                <w:sz w:val="20"/>
                <w:szCs w:val="20"/>
                <w:lang w:val="en-GB"/>
              </w:rPr>
            </w:pPr>
            <w:r w:rsidRPr="002E5CE2">
              <w:rPr>
                <w:b/>
                <w:sz w:val="20"/>
                <w:szCs w:val="20"/>
                <w:lang w:val="en-GB"/>
              </w:rPr>
              <w:t>Meaning</w:t>
            </w:r>
          </w:p>
        </w:tc>
      </w:tr>
      <w:tr w:rsidR="00055A18" w:rsidRPr="002E5CE2" w14:paraId="31DBB549" w14:textId="77777777" w:rsidTr="00665BDD">
        <w:tc>
          <w:tcPr>
            <w:tcW w:w="1016" w:type="dxa"/>
          </w:tcPr>
          <w:p w14:paraId="00BF8AC5" w14:textId="06C69F44" w:rsidR="00055A18" w:rsidRPr="002E5CE2" w:rsidRDefault="00055A18" w:rsidP="00F66A9A">
            <w:pPr>
              <w:jc w:val="both"/>
              <w:rPr>
                <w:sz w:val="20"/>
                <w:szCs w:val="20"/>
                <w:lang w:val="en-GB"/>
              </w:rPr>
            </w:pPr>
            <w:r>
              <w:rPr>
                <w:sz w:val="20"/>
                <w:szCs w:val="20"/>
                <w:lang w:val="en-GB"/>
              </w:rPr>
              <w:t>0</w:t>
            </w:r>
            <w:r w:rsidR="006C70A5">
              <w:rPr>
                <w:sz w:val="20"/>
                <w:szCs w:val="20"/>
                <w:lang w:val="en-GB"/>
              </w:rPr>
              <w:t>x0</w:t>
            </w:r>
          </w:p>
        </w:tc>
        <w:tc>
          <w:tcPr>
            <w:tcW w:w="2700" w:type="dxa"/>
          </w:tcPr>
          <w:p w14:paraId="4F3B5293" w14:textId="77777777" w:rsidR="00055A18" w:rsidRPr="002E5CE2" w:rsidRDefault="00F66C34" w:rsidP="00F66A9A">
            <w:pPr>
              <w:jc w:val="both"/>
              <w:rPr>
                <w:sz w:val="20"/>
                <w:szCs w:val="20"/>
                <w:lang w:val="en-GB"/>
              </w:rPr>
            </w:pPr>
            <w:r>
              <w:rPr>
                <w:sz w:val="20"/>
                <w:szCs w:val="20"/>
                <w:lang w:val="en-GB"/>
              </w:rPr>
              <w:t>Un</w:t>
            </w:r>
            <w:r w:rsidR="00240F27">
              <w:rPr>
                <w:sz w:val="20"/>
                <w:szCs w:val="20"/>
                <w:lang w:val="en-GB"/>
              </w:rPr>
              <w:t>specified</w:t>
            </w:r>
          </w:p>
        </w:tc>
      </w:tr>
      <w:tr w:rsidR="00055A18" w:rsidRPr="002E5CE2" w14:paraId="1B614841" w14:textId="77777777" w:rsidTr="00665BDD">
        <w:tc>
          <w:tcPr>
            <w:tcW w:w="1016" w:type="dxa"/>
          </w:tcPr>
          <w:p w14:paraId="54C67554" w14:textId="1548C489" w:rsidR="00055A18" w:rsidRPr="002E5CE2" w:rsidRDefault="006C70A5" w:rsidP="00F66A9A">
            <w:pPr>
              <w:jc w:val="both"/>
              <w:rPr>
                <w:sz w:val="20"/>
                <w:szCs w:val="20"/>
                <w:lang w:val="en-GB"/>
              </w:rPr>
            </w:pPr>
            <w:r>
              <w:rPr>
                <w:sz w:val="20"/>
                <w:szCs w:val="20"/>
                <w:lang w:val="en-GB"/>
              </w:rPr>
              <w:t>0x</w:t>
            </w:r>
            <w:r w:rsidR="00055A18">
              <w:rPr>
                <w:sz w:val="20"/>
                <w:szCs w:val="20"/>
                <w:lang w:val="en-GB"/>
              </w:rPr>
              <w:t>1</w:t>
            </w:r>
          </w:p>
        </w:tc>
        <w:tc>
          <w:tcPr>
            <w:tcW w:w="2700" w:type="dxa"/>
          </w:tcPr>
          <w:p w14:paraId="5C90001D" w14:textId="77777777" w:rsidR="00055A18" w:rsidRPr="002E5CE2" w:rsidRDefault="00240F27" w:rsidP="00F66A9A">
            <w:pPr>
              <w:jc w:val="both"/>
              <w:rPr>
                <w:sz w:val="20"/>
                <w:szCs w:val="20"/>
                <w:lang w:val="en-GB"/>
              </w:rPr>
            </w:pPr>
            <w:r>
              <w:rPr>
                <w:sz w:val="20"/>
                <w:szCs w:val="20"/>
                <w:lang w:val="en-GB"/>
              </w:rPr>
              <w:t>ENTITY</w:t>
            </w:r>
          </w:p>
        </w:tc>
      </w:tr>
      <w:tr w:rsidR="00055A18" w:rsidRPr="002E5CE2" w14:paraId="1699B2C3" w14:textId="77777777" w:rsidTr="00665BDD">
        <w:tc>
          <w:tcPr>
            <w:tcW w:w="1016" w:type="dxa"/>
          </w:tcPr>
          <w:p w14:paraId="7E1DB8C8" w14:textId="1E4AF18E" w:rsidR="00055A18" w:rsidRPr="002E5CE2" w:rsidRDefault="006C70A5" w:rsidP="00F66A9A">
            <w:pPr>
              <w:jc w:val="both"/>
              <w:rPr>
                <w:sz w:val="20"/>
                <w:szCs w:val="20"/>
                <w:lang w:val="en-GB"/>
              </w:rPr>
            </w:pPr>
            <w:r>
              <w:rPr>
                <w:sz w:val="20"/>
                <w:szCs w:val="20"/>
                <w:lang w:val="en-GB"/>
              </w:rPr>
              <w:t>0x</w:t>
            </w:r>
            <w:r w:rsidR="001D26FB">
              <w:rPr>
                <w:sz w:val="20"/>
                <w:szCs w:val="20"/>
                <w:lang w:val="en-GB"/>
              </w:rPr>
              <w:t>2</w:t>
            </w:r>
          </w:p>
        </w:tc>
        <w:tc>
          <w:tcPr>
            <w:tcW w:w="2700" w:type="dxa"/>
          </w:tcPr>
          <w:p w14:paraId="5546C252" w14:textId="77777777" w:rsidR="00055A18" w:rsidRPr="002E5CE2" w:rsidRDefault="00240F27" w:rsidP="00F66A9A">
            <w:pPr>
              <w:jc w:val="both"/>
              <w:rPr>
                <w:sz w:val="20"/>
                <w:szCs w:val="20"/>
                <w:lang w:val="en-GB"/>
              </w:rPr>
            </w:pPr>
            <w:r>
              <w:rPr>
                <w:sz w:val="20"/>
                <w:szCs w:val="20"/>
                <w:lang w:val="en-GB"/>
              </w:rPr>
              <w:t>ATTRIBUTE</w:t>
            </w:r>
          </w:p>
        </w:tc>
      </w:tr>
      <w:tr w:rsidR="00055A18" w:rsidRPr="002E5CE2" w14:paraId="641670EC" w14:textId="77777777" w:rsidTr="00665BDD">
        <w:tc>
          <w:tcPr>
            <w:tcW w:w="1016" w:type="dxa"/>
          </w:tcPr>
          <w:p w14:paraId="216B96B1" w14:textId="2576C47D" w:rsidR="00055A18" w:rsidRPr="002E5CE2" w:rsidRDefault="001D26FB" w:rsidP="00F66A9A">
            <w:pPr>
              <w:jc w:val="both"/>
              <w:rPr>
                <w:sz w:val="20"/>
                <w:szCs w:val="20"/>
                <w:lang w:val="en-GB"/>
              </w:rPr>
            </w:pPr>
            <w:r>
              <w:rPr>
                <w:sz w:val="20"/>
                <w:szCs w:val="20"/>
                <w:lang w:val="en-GB"/>
              </w:rPr>
              <w:t>0x4</w:t>
            </w:r>
          </w:p>
        </w:tc>
        <w:tc>
          <w:tcPr>
            <w:tcW w:w="2700" w:type="dxa"/>
          </w:tcPr>
          <w:p w14:paraId="3780D274" w14:textId="77777777" w:rsidR="00055A18" w:rsidRPr="002E5CE2" w:rsidRDefault="00FC3B02" w:rsidP="00F66A9A">
            <w:pPr>
              <w:jc w:val="both"/>
              <w:rPr>
                <w:sz w:val="20"/>
                <w:szCs w:val="20"/>
                <w:lang w:val="en-GB"/>
              </w:rPr>
            </w:pPr>
            <w:r>
              <w:rPr>
                <w:sz w:val="20"/>
                <w:szCs w:val="20"/>
                <w:lang w:val="en-GB"/>
              </w:rPr>
              <w:t>PIE</w:t>
            </w:r>
          </w:p>
        </w:tc>
      </w:tr>
      <w:tr w:rsidR="00FC3B02" w:rsidRPr="002E5CE2" w14:paraId="7666E886" w14:textId="77777777" w:rsidTr="00665BDD">
        <w:tc>
          <w:tcPr>
            <w:tcW w:w="1016" w:type="dxa"/>
          </w:tcPr>
          <w:p w14:paraId="4BF70432" w14:textId="781AAB04" w:rsidR="00FC3B02" w:rsidRPr="001D26FB" w:rsidRDefault="001D26FB" w:rsidP="00F66A9A">
            <w:pPr>
              <w:jc w:val="both"/>
              <w:rPr>
                <w:i/>
                <w:iCs/>
                <w:sz w:val="20"/>
                <w:szCs w:val="20"/>
                <w:lang w:val="en-GB"/>
              </w:rPr>
            </w:pPr>
            <w:r w:rsidRPr="001D26FB">
              <w:rPr>
                <w:i/>
                <w:iCs/>
                <w:sz w:val="20"/>
                <w:szCs w:val="20"/>
                <w:lang w:val="en-GB"/>
              </w:rPr>
              <w:t>0x</w:t>
            </w:r>
            <w:r w:rsidR="00FC3B02" w:rsidRPr="001D26FB">
              <w:rPr>
                <w:i/>
                <w:iCs/>
                <w:sz w:val="20"/>
                <w:szCs w:val="20"/>
                <w:lang w:val="en-GB"/>
              </w:rPr>
              <w:t>8</w:t>
            </w:r>
          </w:p>
        </w:tc>
        <w:tc>
          <w:tcPr>
            <w:tcW w:w="2700" w:type="dxa"/>
          </w:tcPr>
          <w:p w14:paraId="5E68D2AC" w14:textId="77777777" w:rsidR="00FC3B02" w:rsidRPr="001D26FB" w:rsidRDefault="00FC3B02" w:rsidP="00F66A9A">
            <w:pPr>
              <w:jc w:val="both"/>
              <w:rPr>
                <w:i/>
                <w:iCs/>
                <w:sz w:val="20"/>
                <w:szCs w:val="20"/>
                <w:lang w:val="en-GB"/>
              </w:rPr>
            </w:pPr>
            <w:r w:rsidRPr="001D26FB">
              <w:rPr>
                <w:i/>
                <w:iCs/>
                <w:sz w:val="20"/>
                <w:szCs w:val="20"/>
                <w:lang w:val="en-GB"/>
              </w:rPr>
              <w:t>SERIES</w:t>
            </w:r>
          </w:p>
        </w:tc>
      </w:tr>
      <w:tr w:rsidR="00FC3B02" w:rsidRPr="002E5CE2" w14:paraId="4487E219" w14:textId="77777777" w:rsidTr="00665BDD">
        <w:tc>
          <w:tcPr>
            <w:tcW w:w="1016" w:type="dxa"/>
          </w:tcPr>
          <w:p w14:paraId="64F346ED" w14:textId="22E073F6" w:rsidR="00FC3B02" w:rsidRDefault="001D26FB" w:rsidP="00F66A9A">
            <w:pPr>
              <w:jc w:val="both"/>
              <w:rPr>
                <w:sz w:val="20"/>
                <w:szCs w:val="20"/>
                <w:lang w:val="en-GB"/>
              </w:rPr>
            </w:pPr>
            <w:r>
              <w:rPr>
                <w:sz w:val="20"/>
                <w:szCs w:val="20"/>
                <w:lang w:val="en-GB"/>
              </w:rPr>
              <w:t>0x10</w:t>
            </w:r>
          </w:p>
        </w:tc>
        <w:tc>
          <w:tcPr>
            <w:tcW w:w="2700" w:type="dxa"/>
          </w:tcPr>
          <w:p w14:paraId="63F4E1D0" w14:textId="77777777" w:rsidR="00FC3B02" w:rsidRDefault="00FC3B02" w:rsidP="00F66A9A">
            <w:pPr>
              <w:jc w:val="both"/>
              <w:rPr>
                <w:sz w:val="20"/>
                <w:szCs w:val="20"/>
                <w:lang w:val="en-GB"/>
              </w:rPr>
            </w:pPr>
            <w:r>
              <w:rPr>
                <w:sz w:val="20"/>
                <w:szCs w:val="20"/>
                <w:lang w:val="en-GB"/>
              </w:rPr>
              <w:t>POINTS</w:t>
            </w:r>
          </w:p>
        </w:tc>
      </w:tr>
      <w:tr w:rsidR="00FC3B02" w:rsidRPr="002E5CE2" w14:paraId="3EB20562" w14:textId="77777777" w:rsidTr="00665BDD">
        <w:tc>
          <w:tcPr>
            <w:tcW w:w="1016" w:type="dxa"/>
          </w:tcPr>
          <w:p w14:paraId="2BF9A463" w14:textId="08E30806" w:rsidR="00FC3B02" w:rsidRDefault="001D26FB" w:rsidP="00F66A9A">
            <w:pPr>
              <w:jc w:val="both"/>
              <w:rPr>
                <w:sz w:val="20"/>
                <w:szCs w:val="20"/>
                <w:lang w:val="en-GB"/>
              </w:rPr>
            </w:pPr>
            <w:r>
              <w:rPr>
                <w:sz w:val="20"/>
                <w:szCs w:val="20"/>
                <w:lang w:val="en-GB"/>
              </w:rPr>
              <w:t>0x20</w:t>
            </w:r>
          </w:p>
        </w:tc>
        <w:tc>
          <w:tcPr>
            <w:tcW w:w="2700" w:type="dxa"/>
          </w:tcPr>
          <w:p w14:paraId="2324327F" w14:textId="77777777" w:rsidR="00FC3B02" w:rsidRDefault="00FC3B02" w:rsidP="00F66A9A">
            <w:pPr>
              <w:jc w:val="both"/>
              <w:rPr>
                <w:sz w:val="20"/>
                <w:szCs w:val="20"/>
                <w:lang w:val="en-GB"/>
              </w:rPr>
            </w:pPr>
            <w:r>
              <w:rPr>
                <w:sz w:val="20"/>
                <w:szCs w:val="20"/>
                <w:lang w:val="en-GB"/>
              </w:rPr>
              <w:t>X</w:t>
            </w:r>
          </w:p>
        </w:tc>
      </w:tr>
      <w:tr w:rsidR="00FC3B02" w:rsidRPr="002E5CE2" w14:paraId="1DD535A4" w14:textId="77777777" w:rsidTr="00665BDD">
        <w:tc>
          <w:tcPr>
            <w:tcW w:w="1016" w:type="dxa"/>
          </w:tcPr>
          <w:p w14:paraId="4E8552DF" w14:textId="0B04D4E6" w:rsidR="00FC3B02" w:rsidRDefault="001D26FB" w:rsidP="00F66A9A">
            <w:pPr>
              <w:jc w:val="both"/>
              <w:rPr>
                <w:sz w:val="20"/>
                <w:szCs w:val="20"/>
                <w:lang w:val="en-GB"/>
              </w:rPr>
            </w:pPr>
            <w:r>
              <w:rPr>
                <w:sz w:val="20"/>
                <w:szCs w:val="20"/>
                <w:lang w:val="en-GB"/>
              </w:rPr>
              <w:t>0x40</w:t>
            </w:r>
          </w:p>
        </w:tc>
        <w:tc>
          <w:tcPr>
            <w:tcW w:w="2700" w:type="dxa"/>
          </w:tcPr>
          <w:p w14:paraId="6BC91FC8" w14:textId="77777777" w:rsidR="00FC3B02" w:rsidRDefault="00FC3B02" w:rsidP="00F66A9A">
            <w:pPr>
              <w:jc w:val="both"/>
              <w:rPr>
                <w:sz w:val="20"/>
                <w:szCs w:val="20"/>
                <w:lang w:val="en-GB"/>
              </w:rPr>
            </w:pPr>
            <w:r>
              <w:rPr>
                <w:sz w:val="20"/>
                <w:szCs w:val="20"/>
                <w:lang w:val="en-GB"/>
              </w:rPr>
              <w:t>Y</w:t>
            </w:r>
          </w:p>
        </w:tc>
      </w:tr>
      <w:tr w:rsidR="00FC3B02" w:rsidRPr="002E5CE2" w14:paraId="16B14612" w14:textId="77777777" w:rsidTr="00665BDD">
        <w:tc>
          <w:tcPr>
            <w:tcW w:w="1016" w:type="dxa"/>
          </w:tcPr>
          <w:p w14:paraId="1777A355" w14:textId="34AF201C" w:rsidR="00FC3B02" w:rsidRDefault="001D26FB" w:rsidP="00F66A9A">
            <w:pPr>
              <w:jc w:val="both"/>
              <w:rPr>
                <w:sz w:val="20"/>
                <w:szCs w:val="20"/>
                <w:lang w:val="en-GB"/>
              </w:rPr>
            </w:pPr>
            <w:r>
              <w:rPr>
                <w:sz w:val="20"/>
                <w:szCs w:val="20"/>
                <w:lang w:val="en-GB"/>
              </w:rPr>
              <w:t>0x80</w:t>
            </w:r>
          </w:p>
        </w:tc>
        <w:tc>
          <w:tcPr>
            <w:tcW w:w="2700" w:type="dxa"/>
          </w:tcPr>
          <w:p w14:paraId="63C1A3AE" w14:textId="77777777" w:rsidR="00FC3B02" w:rsidRDefault="00FC3B02" w:rsidP="00F66A9A">
            <w:pPr>
              <w:jc w:val="both"/>
              <w:rPr>
                <w:sz w:val="20"/>
                <w:szCs w:val="20"/>
                <w:lang w:val="en-GB"/>
              </w:rPr>
            </w:pPr>
            <w:r>
              <w:rPr>
                <w:sz w:val="20"/>
                <w:szCs w:val="20"/>
                <w:lang w:val="en-GB"/>
              </w:rPr>
              <w:t>HISTOGRAM</w:t>
            </w:r>
          </w:p>
        </w:tc>
      </w:tr>
      <w:tr w:rsidR="00FC3B02" w:rsidRPr="002E5CE2" w14:paraId="57DA53E9" w14:textId="77777777" w:rsidTr="00665BDD">
        <w:tc>
          <w:tcPr>
            <w:tcW w:w="1016" w:type="dxa"/>
          </w:tcPr>
          <w:p w14:paraId="29D9DDAF" w14:textId="425DC0C7" w:rsidR="00FC3B02" w:rsidRDefault="001D26FB" w:rsidP="00F66A9A">
            <w:pPr>
              <w:jc w:val="both"/>
              <w:rPr>
                <w:sz w:val="20"/>
                <w:szCs w:val="20"/>
                <w:lang w:val="en-GB"/>
              </w:rPr>
            </w:pPr>
            <w:r>
              <w:rPr>
                <w:sz w:val="20"/>
                <w:szCs w:val="20"/>
                <w:lang w:val="en-GB"/>
              </w:rPr>
              <w:t>0x100</w:t>
            </w:r>
          </w:p>
        </w:tc>
        <w:tc>
          <w:tcPr>
            <w:tcW w:w="2700" w:type="dxa"/>
          </w:tcPr>
          <w:p w14:paraId="261A3E72" w14:textId="77777777" w:rsidR="00FC3B02" w:rsidRDefault="00FC3B02" w:rsidP="00F66A9A">
            <w:pPr>
              <w:jc w:val="both"/>
              <w:rPr>
                <w:sz w:val="20"/>
                <w:szCs w:val="20"/>
                <w:lang w:val="en-GB"/>
              </w:rPr>
            </w:pPr>
            <w:r>
              <w:rPr>
                <w:sz w:val="20"/>
                <w:szCs w:val="20"/>
                <w:lang w:val="en-GB"/>
              </w:rPr>
              <w:t>LINE</w:t>
            </w:r>
          </w:p>
        </w:tc>
      </w:tr>
      <w:tr w:rsidR="00FC3B02" w:rsidRPr="002E5CE2" w14:paraId="2DF7E3A4" w14:textId="77777777" w:rsidTr="00665BDD">
        <w:tc>
          <w:tcPr>
            <w:tcW w:w="1016" w:type="dxa"/>
          </w:tcPr>
          <w:p w14:paraId="6DD1E9D5" w14:textId="133F9027" w:rsidR="00FC3B02" w:rsidRDefault="001D26FB" w:rsidP="00F66A9A">
            <w:pPr>
              <w:jc w:val="both"/>
              <w:rPr>
                <w:sz w:val="20"/>
                <w:szCs w:val="20"/>
                <w:lang w:val="en-GB"/>
              </w:rPr>
            </w:pPr>
            <w:r>
              <w:rPr>
                <w:sz w:val="20"/>
                <w:szCs w:val="20"/>
                <w:lang w:val="en-GB"/>
              </w:rPr>
              <w:t>0x200</w:t>
            </w:r>
          </w:p>
        </w:tc>
        <w:tc>
          <w:tcPr>
            <w:tcW w:w="2700" w:type="dxa"/>
          </w:tcPr>
          <w:p w14:paraId="29048891" w14:textId="77777777" w:rsidR="00FC3B02" w:rsidRDefault="00FC3B02" w:rsidP="00F66A9A">
            <w:pPr>
              <w:jc w:val="both"/>
              <w:rPr>
                <w:sz w:val="20"/>
                <w:szCs w:val="20"/>
                <w:lang w:val="en-GB"/>
              </w:rPr>
            </w:pPr>
            <w:r>
              <w:rPr>
                <w:sz w:val="20"/>
                <w:szCs w:val="20"/>
                <w:lang w:val="en-GB"/>
              </w:rPr>
              <w:t>CAPTION</w:t>
            </w:r>
          </w:p>
        </w:tc>
      </w:tr>
      <w:tr w:rsidR="003456BB" w:rsidRPr="002E5CE2" w14:paraId="032046DD" w14:textId="77777777" w:rsidTr="00665BDD">
        <w:tc>
          <w:tcPr>
            <w:tcW w:w="1016" w:type="dxa"/>
          </w:tcPr>
          <w:p w14:paraId="19E4D090" w14:textId="4A5E31BD" w:rsidR="003456BB" w:rsidRPr="001D26FB" w:rsidRDefault="001D26FB" w:rsidP="00F66A9A">
            <w:pPr>
              <w:jc w:val="both"/>
              <w:rPr>
                <w:i/>
                <w:iCs/>
                <w:sz w:val="20"/>
                <w:szCs w:val="20"/>
                <w:lang w:val="en-GB"/>
              </w:rPr>
            </w:pPr>
            <w:r w:rsidRPr="001D26FB">
              <w:rPr>
                <w:i/>
                <w:iCs/>
                <w:sz w:val="20"/>
                <w:szCs w:val="20"/>
                <w:lang w:val="en-GB"/>
              </w:rPr>
              <w:t>0x400</w:t>
            </w:r>
          </w:p>
        </w:tc>
        <w:tc>
          <w:tcPr>
            <w:tcW w:w="2700" w:type="dxa"/>
          </w:tcPr>
          <w:p w14:paraId="7A21F0D0" w14:textId="77777777" w:rsidR="003456BB" w:rsidRPr="001D26FB" w:rsidRDefault="003456BB" w:rsidP="00F66A9A">
            <w:pPr>
              <w:jc w:val="both"/>
              <w:rPr>
                <w:i/>
                <w:iCs/>
                <w:sz w:val="20"/>
                <w:szCs w:val="20"/>
                <w:lang w:val="en-GB"/>
              </w:rPr>
            </w:pPr>
            <w:r w:rsidRPr="001D26FB">
              <w:rPr>
                <w:i/>
                <w:iCs/>
                <w:sz w:val="20"/>
                <w:szCs w:val="20"/>
                <w:lang w:val="en-GB"/>
              </w:rPr>
              <w:t>CAPPED</w:t>
            </w:r>
          </w:p>
        </w:tc>
      </w:tr>
      <w:tr w:rsidR="003456BB" w:rsidRPr="002E5CE2" w14:paraId="67E0D4D9" w14:textId="77777777" w:rsidTr="00665BDD">
        <w:tc>
          <w:tcPr>
            <w:tcW w:w="1016" w:type="dxa"/>
          </w:tcPr>
          <w:p w14:paraId="084B43F6" w14:textId="19C73913" w:rsidR="003456BB" w:rsidRPr="001D26FB" w:rsidRDefault="001D26FB" w:rsidP="00F66A9A">
            <w:pPr>
              <w:jc w:val="both"/>
              <w:rPr>
                <w:i/>
                <w:iCs/>
                <w:sz w:val="20"/>
                <w:szCs w:val="20"/>
                <w:lang w:val="en-GB"/>
              </w:rPr>
            </w:pPr>
            <w:r w:rsidRPr="001D26FB">
              <w:rPr>
                <w:i/>
                <w:iCs/>
                <w:sz w:val="20"/>
                <w:szCs w:val="20"/>
                <w:lang w:val="en-GB"/>
              </w:rPr>
              <w:t>0x800</w:t>
            </w:r>
          </w:p>
        </w:tc>
        <w:tc>
          <w:tcPr>
            <w:tcW w:w="2700" w:type="dxa"/>
          </w:tcPr>
          <w:p w14:paraId="4A7AE645" w14:textId="77777777" w:rsidR="003456BB" w:rsidRPr="001D26FB" w:rsidRDefault="003456BB" w:rsidP="00F66A9A">
            <w:pPr>
              <w:jc w:val="both"/>
              <w:rPr>
                <w:i/>
                <w:iCs/>
                <w:sz w:val="20"/>
                <w:szCs w:val="20"/>
                <w:lang w:val="en-GB"/>
              </w:rPr>
            </w:pPr>
            <w:r w:rsidRPr="001D26FB">
              <w:rPr>
                <w:i/>
                <w:iCs/>
                <w:sz w:val="20"/>
                <w:szCs w:val="20"/>
                <w:lang w:val="en-GB"/>
              </w:rPr>
              <w:t>USEPOWEROF2SIZES</w:t>
            </w:r>
          </w:p>
        </w:tc>
      </w:tr>
      <w:tr w:rsidR="003456BB" w:rsidRPr="002E5CE2" w14:paraId="78820FCE" w14:textId="77777777" w:rsidTr="00665BDD">
        <w:tc>
          <w:tcPr>
            <w:tcW w:w="1016" w:type="dxa"/>
          </w:tcPr>
          <w:p w14:paraId="37527A0D" w14:textId="2046300E" w:rsidR="003456BB" w:rsidRPr="001D26FB" w:rsidRDefault="001D26FB" w:rsidP="00F66A9A">
            <w:pPr>
              <w:jc w:val="both"/>
              <w:rPr>
                <w:i/>
                <w:iCs/>
                <w:sz w:val="20"/>
                <w:szCs w:val="20"/>
                <w:lang w:val="en-GB"/>
              </w:rPr>
            </w:pPr>
            <w:r w:rsidRPr="001D26FB">
              <w:rPr>
                <w:i/>
                <w:iCs/>
                <w:sz w:val="20"/>
                <w:szCs w:val="20"/>
                <w:lang w:val="en-GB"/>
              </w:rPr>
              <w:t>0x1000</w:t>
            </w:r>
          </w:p>
        </w:tc>
        <w:tc>
          <w:tcPr>
            <w:tcW w:w="2700" w:type="dxa"/>
          </w:tcPr>
          <w:p w14:paraId="722109CE" w14:textId="77777777" w:rsidR="003456BB" w:rsidRPr="001D26FB" w:rsidRDefault="003456BB" w:rsidP="00F66A9A">
            <w:pPr>
              <w:jc w:val="both"/>
              <w:rPr>
                <w:i/>
                <w:iCs/>
                <w:sz w:val="20"/>
                <w:szCs w:val="20"/>
                <w:lang w:val="en-GB"/>
              </w:rPr>
            </w:pPr>
            <w:r w:rsidRPr="001D26FB">
              <w:rPr>
                <w:i/>
                <w:iCs/>
                <w:sz w:val="20"/>
                <w:szCs w:val="20"/>
                <w:lang w:val="en-GB"/>
              </w:rPr>
              <w:t>BACKGROUND</w:t>
            </w:r>
          </w:p>
        </w:tc>
      </w:tr>
      <w:tr w:rsidR="003456BB" w:rsidRPr="002E5CE2" w14:paraId="7CEA72CE" w14:textId="77777777" w:rsidTr="00665BDD">
        <w:tc>
          <w:tcPr>
            <w:tcW w:w="1016" w:type="dxa"/>
          </w:tcPr>
          <w:p w14:paraId="30A5484D" w14:textId="14939534" w:rsidR="003456BB" w:rsidRPr="001D26FB" w:rsidRDefault="001D26FB" w:rsidP="00F66A9A">
            <w:pPr>
              <w:jc w:val="both"/>
              <w:rPr>
                <w:i/>
                <w:iCs/>
                <w:sz w:val="20"/>
                <w:szCs w:val="20"/>
                <w:lang w:val="en-GB"/>
              </w:rPr>
            </w:pPr>
            <w:r w:rsidRPr="001D26FB">
              <w:rPr>
                <w:i/>
                <w:iCs/>
                <w:sz w:val="20"/>
                <w:szCs w:val="20"/>
                <w:lang w:val="en-GB"/>
              </w:rPr>
              <w:t>0x2000</w:t>
            </w:r>
          </w:p>
        </w:tc>
        <w:tc>
          <w:tcPr>
            <w:tcW w:w="2700" w:type="dxa"/>
          </w:tcPr>
          <w:p w14:paraId="4FD36C31" w14:textId="77777777" w:rsidR="003456BB" w:rsidRPr="001D26FB" w:rsidRDefault="003456BB" w:rsidP="00F66A9A">
            <w:pPr>
              <w:jc w:val="both"/>
              <w:rPr>
                <w:i/>
                <w:iCs/>
                <w:sz w:val="20"/>
                <w:szCs w:val="20"/>
                <w:lang w:val="en-GB"/>
              </w:rPr>
            </w:pPr>
            <w:r w:rsidRPr="001D26FB">
              <w:rPr>
                <w:i/>
                <w:iCs/>
                <w:sz w:val="20"/>
                <w:szCs w:val="20"/>
                <w:lang w:val="en-GB"/>
              </w:rPr>
              <w:t>DROPDUPS</w:t>
            </w:r>
          </w:p>
        </w:tc>
      </w:tr>
      <w:tr w:rsidR="00C05A64" w:rsidRPr="002E5CE2" w14:paraId="31399F4A" w14:textId="77777777" w:rsidTr="00665BDD">
        <w:tc>
          <w:tcPr>
            <w:tcW w:w="1016" w:type="dxa"/>
          </w:tcPr>
          <w:p w14:paraId="0BF543F1" w14:textId="3F1001C2" w:rsidR="00C05A64" w:rsidRDefault="001D26FB" w:rsidP="00F66A9A">
            <w:pPr>
              <w:jc w:val="both"/>
              <w:rPr>
                <w:sz w:val="20"/>
                <w:szCs w:val="20"/>
                <w:lang w:val="en-GB"/>
              </w:rPr>
            </w:pPr>
            <w:r>
              <w:rPr>
                <w:sz w:val="20"/>
                <w:szCs w:val="20"/>
                <w:lang w:val="en-GB"/>
              </w:rPr>
              <w:t>0x</w:t>
            </w:r>
            <w:r w:rsidR="00665BDD">
              <w:rPr>
                <w:sz w:val="20"/>
                <w:szCs w:val="20"/>
                <w:lang w:val="en-GB"/>
              </w:rPr>
              <w:t>4</w:t>
            </w:r>
            <w:r>
              <w:rPr>
                <w:sz w:val="20"/>
                <w:szCs w:val="20"/>
                <w:lang w:val="en-GB"/>
              </w:rPr>
              <w:t>000</w:t>
            </w:r>
          </w:p>
        </w:tc>
        <w:tc>
          <w:tcPr>
            <w:tcW w:w="2700" w:type="dxa"/>
          </w:tcPr>
          <w:p w14:paraId="5B3C3E94" w14:textId="77777777" w:rsidR="00C05A64" w:rsidRDefault="00C05A64" w:rsidP="00F66A9A">
            <w:pPr>
              <w:jc w:val="both"/>
              <w:rPr>
                <w:sz w:val="20"/>
                <w:szCs w:val="20"/>
                <w:lang w:val="en-GB"/>
              </w:rPr>
            </w:pPr>
            <w:r>
              <w:rPr>
                <w:sz w:val="20"/>
                <w:szCs w:val="20"/>
                <w:lang w:val="en-GB"/>
              </w:rPr>
              <w:t>LEGEND</w:t>
            </w:r>
          </w:p>
        </w:tc>
      </w:tr>
      <w:tr w:rsidR="001D26FB" w:rsidRPr="002E5CE2" w14:paraId="2673CA63" w14:textId="77777777" w:rsidTr="00665BDD">
        <w:tc>
          <w:tcPr>
            <w:tcW w:w="1016" w:type="dxa"/>
          </w:tcPr>
          <w:p w14:paraId="5D2AA1F8" w14:textId="71DA4C2A" w:rsidR="001D26FB" w:rsidRDefault="001D26FB" w:rsidP="00F66A9A">
            <w:pPr>
              <w:jc w:val="both"/>
              <w:rPr>
                <w:sz w:val="20"/>
                <w:szCs w:val="20"/>
                <w:lang w:val="en-GB"/>
              </w:rPr>
            </w:pPr>
            <w:r>
              <w:rPr>
                <w:sz w:val="20"/>
                <w:szCs w:val="20"/>
                <w:lang w:val="en-GB"/>
              </w:rPr>
              <w:t>0x</w:t>
            </w:r>
            <w:r w:rsidR="00665BDD">
              <w:rPr>
                <w:sz w:val="20"/>
                <w:szCs w:val="20"/>
                <w:lang w:val="en-GB"/>
              </w:rPr>
              <w:t>8</w:t>
            </w:r>
            <w:r>
              <w:rPr>
                <w:sz w:val="20"/>
                <w:szCs w:val="20"/>
                <w:lang w:val="en-GB"/>
              </w:rPr>
              <w:t>000</w:t>
            </w:r>
          </w:p>
        </w:tc>
        <w:tc>
          <w:tcPr>
            <w:tcW w:w="2700" w:type="dxa"/>
          </w:tcPr>
          <w:p w14:paraId="47947C5D" w14:textId="5B727911" w:rsidR="001D26FB" w:rsidRDefault="001D26FB" w:rsidP="00F66A9A">
            <w:pPr>
              <w:jc w:val="both"/>
              <w:rPr>
                <w:sz w:val="20"/>
                <w:szCs w:val="20"/>
                <w:lang w:val="en-GB"/>
              </w:rPr>
            </w:pPr>
            <w:r>
              <w:rPr>
                <w:sz w:val="20"/>
                <w:szCs w:val="20"/>
                <w:lang w:val="en-GB"/>
              </w:rPr>
              <w:t>URL</w:t>
            </w:r>
          </w:p>
        </w:tc>
      </w:tr>
      <w:tr w:rsidR="001D26FB" w:rsidRPr="002E5CE2" w14:paraId="6B880918" w14:textId="77777777" w:rsidTr="00665BDD">
        <w:tc>
          <w:tcPr>
            <w:tcW w:w="1016" w:type="dxa"/>
          </w:tcPr>
          <w:p w14:paraId="4DB34616" w14:textId="0EFB601B" w:rsidR="001D26FB" w:rsidRDefault="001D26FB"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w:t>
            </w:r>
          </w:p>
        </w:tc>
        <w:tc>
          <w:tcPr>
            <w:tcW w:w="2700" w:type="dxa"/>
          </w:tcPr>
          <w:p w14:paraId="719490E8" w14:textId="01503489" w:rsidR="001D26FB" w:rsidRDefault="001D26FB" w:rsidP="00F66A9A">
            <w:pPr>
              <w:jc w:val="both"/>
              <w:rPr>
                <w:sz w:val="20"/>
                <w:szCs w:val="20"/>
                <w:lang w:val="en-GB"/>
              </w:rPr>
            </w:pPr>
            <w:r>
              <w:rPr>
                <w:sz w:val="20"/>
                <w:szCs w:val="20"/>
                <w:lang w:val="en-GB"/>
              </w:rPr>
              <w:t>MIME</w:t>
            </w:r>
          </w:p>
        </w:tc>
      </w:tr>
      <w:tr w:rsidR="001D26FB" w:rsidRPr="002E5CE2" w14:paraId="7BD4A86E" w14:textId="77777777" w:rsidTr="00665BDD">
        <w:tc>
          <w:tcPr>
            <w:tcW w:w="1016" w:type="dxa"/>
          </w:tcPr>
          <w:p w14:paraId="35EC9036" w14:textId="662A20AA" w:rsidR="001D26FB" w:rsidRDefault="001D26FB" w:rsidP="00F66A9A">
            <w:pPr>
              <w:jc w:val="both"/>
              <w:rPr>
                <w:sz w:val="20"/>
                <w:szCs w:val="20"/>
                <w:lang w:val="en-GB"/>
              </w:rPr>
            </w:pPr>
            <w:r>
              <w:rPr>
                <w:sz w:val="20"/>
                <w:szCs w:val="20"/>
                <w:lang w:val="en-GB"/>
              </w:rPr>
              <w:t>0x</w:t>
            </w:r>
            <w:r w:rsidR="00665BDD">
              <w:rPr>
                <w:sz w:val="20"/>
                <w:szCs w:val="20"/>
                <w:lang w:val="en-GB"/>
              </w:rPr>
              <w:t>2</w:t>
            </w:r>
            <w:r>
              <w:rPr>
                <w:sz w:val="20"/>
                <w:szCs w:val="20"/>
                <w:lang w:val="en-GB"/>
              </w:rPr>
              <w:t>0000</w:t>
            </w:r>
          </w:p>
        </w:tc>
        <w:tc>
          <w:tcPr>
            <w:tcW w:w="2700" w:type="dxa"/>
          </w:tcPr>
          <w:p w14:paraId="4F6549FF" w14:textId="150A9C91" w:rsidR="001D26FB" w:rsidRDefault="001D26FB" w:rsidP="00F66A9A">
            <w:pPr>
              <w:jc w:val="both"/>
              <w:rPr>
                <w:sz w:val="20"/>
                <w:szCs w:val="20"/>
                <w:lang w:val="en-GB"/>
              </w:rPr>
            </w:pPr>
            <w:r>
              <w:rPr>
                <w:sz w:val="20"/>
                <w:szCs w:val="20"/>
                <w:lang w:val="en-GB"/>
              </w:rPr>
              <w:t>SQLAGENT</w:t>
            </w:r>
          </w:p>
        </w:tc>
      </w:tr>
      <w:tr w:rsidR="001D26FB" w:rsidRPr="002E5CE2" w14:paraId="357BFFCE" w14:textId="77777777" w:rsidTr="00665BDD">
        <w:tc>
          <w:tcPr>
            <w:tcW w:w="1016" w:type="dxa"/>
          </w:tcPr>
          <w:p w14:paraId="3CB64DE6" w14:textId="5A65571F"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4</w:t>
            </w:r>
            <w:r w:rsidRPr="001D26FB">
              <w:rPr>
                <w:i/>
                <w:iCs/>
                <w:sz w:val="20"/>
                <w:szCs w:val="20"/>
                <w:lang w:val="en-GB"/>
              </w:rPr>
              <w:t>0000</w:t>
            </w:r>
          </w:p>
        </w:tc>
        <w:tc>
          <w:tcPr>
            <w:tcW w:w="2700" w:type="dxa"/>
          </w:tcPr>
          <w:p w14:paraId="38D744ED" w14:textId="1B6CDE7A" w:rsidR="001D26FB" w:rsidRPr="001D26FB" w:rsidRDefault="001D26FB" w:rsidP="00F66A9A">
            <w:pPr>
              <w:jc w:val="both"/>
              <w:rPr>
                <w:i/>
                <w:iCs/>
                <w:sz w:val="20"/>
                <w:szCs w:val="20"/>
                <w:lang w:val="en-GB"/>
              </w:rPr>
            </w:pPr>
            <w:r w:rsidRPr="001D26FB">
              <w:rPr>
                <w:i/>
                <w:iCs/>
                <w:sz w:val="20"/>
                <w:szCs w:val="20"/>
                <w:lang w:val="en-GB"/>
              </w:rPr>
              <w:t>USER</w:t>
            </w:r>
          </w:p>
        </w:tc>
      </w:tr>
      <w:tr w:rsidR="001D26FB" w:rsidRPr="002E5CE2" w14:paraId="0CA3CFC0" w14:textId="77777777" w:rsidTr="00665BDD">
        <w:tc>
          <w:tcPr>
            <w:tcW w:w="1016" w:type="dxa"/>
          </w:tcPr>
          <w:p w14:paraId="025F9175" w14:textId="082995D3"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8</w:t>
            </w:r>
            <w:r w:rsidRPr="001D26FB">
              <w:rPr>
                <w:i/>
                <w:iCs/>
                <w:sz w:val="20"/>
                <w:szCs w:val="20"/>
                <w:lang w:val="en-GB"/>
              </w:rPr>
              <w:t>000</w:t>
            </w:r>
            <w:r w:rsidR="00775E3E">
              <w:rPr>
                <w:i/>
                <w:iCs/>
                <w:sz w:val="20"/>
                <w:szCs w:val="20"/>
                <w:lang w:val="en-GB"/>
              </w:rPr>
              <w:t>0</w:t>
            </w:r>
          </w:p>
        </w:tc>
        <w:tc>
          <w:tcPr>
            <w:tcW w:w="2700" w:type="dxa"/>
          </w:tcPr>
          <w:p w14:paraId="275BED1A" w14:textId="59B6CD4A" w:rsidR="001D26FB" w:rsidRPr="001D26FB" w:rsidRDefault="001D26FB" w:rsidP="00F66A9A">
            <w:pPr>
              <w:jc w:val="both"/>
              <w:rPr>
                <w:i/>
                <w:iCs/>
                <w:sz w:val="20"/>
                <w:szCs w:val="20"/>
                <w:lang w:val="en-GB"/>
              </w:rPr>
            </w:pPr>
            <w:r w:rsidRPr="001D26FB">
              <w:rPr>
                <w:i/>
                <w:iCs/>
                <w:sz w:val="20"/>
                <w:szCs w:val="20"/>
                <w:lang w:val="en-GB"/>
              </w:rPr>
              <w:t>PASSWORD</w:t>
            </w:r>
          </w:p>
        </w:tc>
      </w:tr>
      <w:tr w:rsidR="007F3562" w:rsidRPr="002E5CE2" w14:paraId="5D2A3DD1" w14:textId="77777777" w:rsidTr="00665BDD">
        <w:tc>
          <w:tcPr>
            <w:tcW w:w="1016" w:type="dxa"/>
          </w:tcPr>
          <w:p w14:paraId="6734433F" w14:textId="55F89F68" w:rsidR="007F3562" w:rsidRPr="007F3562" w:rsidRDefault="007F3562"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00000</w:t>
            </w:r>
          </w:p>
        </w:tc>
        <w:tc>
          <w:tcPr>
            <w:tcW w:w="2700" w:type="dxa"/>
          </w:tcPr>
          <w:p w14:paraId="5B04AB3E" w14:textId="01FEA551" w:rsidR="007F3562" w:rsidRPr="007F3562" w:rsidRDefault="007F3562" w:rsidP="00F66A9A">
            <w:pPr>
              <w:jc w:val="both"/>
              <w:rPr>
                <w:sz w:val="20"/>
                <w:szCs w:val="20"/>
                <w:lang w:val="en-GB"/>
              </w:rPr>
            </w:pPr>
            <w:r>
              <w:rPr>
                <w:sz w:val="20"/>
                <w:szCs w:val="20"/>
                <w:lang w:val="en-GB"/>
              </w:rPr>
              <w:t>IRI</w:t>
            </w:r>
          </w:p>
        </w:tc>
      </w:tr>
      <w:tr w:rsidR="00A00DEB" w:rsidRPr="002E5CE2" w14:paraId="6A7FAD00" w14:textId="77777777" w:rsidTr="00665BDD">
        <w:tc>
          <w:tcPr>
            <w:tcW w:w="1016" w:type="dxa"/>
          </w:tcPr>
          <w:p w14:paraId="31CD2C34" w14:textId="5F3C84E2" w:rsidR="00A00DEB" w:rsidRDefault="00A00DEB" w:rsidP="00F66A9A">
            <w:pPr>
              <w:jc w:val="both"/>
              <w:rPr>
                <w:sz w:val="20"/>
                <w:szCs w:val="20"/>
                <w:lang w:val="en-GB"/>
              </w:rPr>
            </w:pPr>
            <w:r>
              <w:rPr>
                <w:sz w:val="20"/>
                <w:szCs w:val="20"/>
                <w:lang w:val="en-GB"/>
              </w:rPr>
              <w:t>0x</w:t>
            </w:r>
            <w:r w:rsidR="00665BDD">
              <w:rPr>
                <w:sz w:val="20"/>
                <w:szCs w:val="20"/>
                <w:lang w:val="en-GB"/>
              </w:rPr>
              <w:t>2</w:t>
            </w:r>
            <w:r>
              <w:rPr>
                <w:sz w:val="20"/>
                <w:szCs w:val="20"/>
                <w:lang w:val="en-GB"/>
              </w:rPr>
              <w:t>00000</w:t>
            </w:r>
          </w:p>
        </w:tc>
        <w:tc>
          <w:tcPr>
            <w:tcW w:w="2700" w:type="dxa"/>
          </w:tcPr>
          <w:p w14:paraId="2725A6E0" w14:textId="53E7DC8E" w:rsidR="00A00DEB" w:rsidRDefault="00A00DEB" w:rsidP="00F66A9A">
            <w:pPr>
              <w:jc w:val="both"/>
              <w:rPr>
                <w:sz w:val="20"/>
                <w:szCs w:val="20"/>
                <w:lang w:val="en-GB"/>
              </w:rPr>
            </w:pPr>
            <w:r>
              <w:rPr>
                <w:sz w:val="20"/>
                <w:szCs w:val="20"/>
                <w:lang w:val="en-GB"/>
              </w:rPr>
              <w:t>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p>
        </w:tc>
      </w:tr>
      <w:tr w:rsidR="00A00DEB" w:rsidRPr="002E5CE2" w14:paraId="6BA64495" w14:textId="77777777" w:rsidTr="00665BDD">
        <w:tc>
          <w:tcPr>
            <w:tcW w:w="1016" w:type="dxa"/>
          </w:tcPr>
          <w:p w14:paraId="2EE9A4C4" w14:textId="229D926D" w:rsidR="00A00DEB" w:rsidRDefault="00A00DEB" w:rsidP="00F66A9A">
            <w:pPr>
              <w:jc w:val="both"/>
              <w:rPr>
                <w:sz w:val="20"/>
                <w:szCs w:val="20"/>
                <w:lang w:val="en-GB"/>
              </w:rPr>
            </w:pPr>
            <w:r>
              <w:rPr>
                <w:sz w:val="20"/>
                <w:szCs w:val="20"/>
                <w:lang w:val="en-GB"/>
              </w:rPr>
              <w:t>0x</w:t>
            </w:r>
            <w:r w:rsidR="00665BDD">
              <w:rPr>
                <w:sz w:val="20"/>
                <w:szCs w:val="20"/>
                <w:lang w:val="en-GB"/>
              </w:rPr>
              <w:t>4</w:t>
            </w:r>
            <w:r>
              <w:rPr>
                <w:sz w:val="20"/>
                <w:szCs w:val="20"/>
                <w:lang w:val="en-GB"/>
              </w:rPr>
              <w:t>00000</w:t>
            </w:r>
          </w:p>
        </w:tc>
        <w:tc>
          <w:tcPr>
            <w:tcW w:w="2700" w:type="dxa"/>
          </w:tcPr>
          <w:p w14:paraId="5462C181" w14:textId="01DB6902" w:rsidR="00A00DEB" w:rsidRDefault="00A00DEB" w:rsidP="00F66A9A">
            <w:pPr>
              <w:jc w:val="both"/>
              <w:rPr>
                <w:sz w:val="20"/>
                <w:szCs w:val="20"/>
                <w:lang w:val="en-GB"/>
              </w:rPr>
            </w:pPr>
            <w:r>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p>
        </w:tc>
      </w:tr>
    </w:tbl>
    <w:p w14:paraId="0AA0A677" w14:textId="3A74589D" w:rsidR="00055A18" w:rsidRDefault="00240F27">
      <w:pPr>
        <w:rPr>
          <w:sz w:val="20"/>
          <w:szCs w:val="20"/>
        </w:rPr>
      </w:pPr>
      <w:r w:rsidRPr="00240F27">
        <w:rPr>
          <w:sz w:val="20"/>
          <w:szCs w:val="20"/>
        </w:rPr>
        <w:t>In</w:t>
      </w:r>
      <w:r>
        <w:rPr>
          <w:sz w:val="20"/>
          <w:szCs w:val="20"/>
        </w:rPr>
        <w:t xml:space="preserve"> XML output, column values that are attributes appear as attribu</w:t>
      </w:r>
      <w:r w:rsidR="00FC3B02">
        <w:rPr>
          <w:sz w:val="20"/>
          <w:szCs w:val="20"/>
        </w:rPr>
        <w:t>tes</w:t>
      </w:r>
      <w:r w:rsidR="004F6EC3">
        <w:rPr>
          <w:sz w:val="20"/>
          <w:szCs w:val="20"/>
        </w:rPr>
        <w:t xml:space="preserve"> of the row element</w:t>
      </w:r>
      <w:r w:rsidR="00FC3B02">
        <w:rPr>
          <w:sz w:val="20"/>
          <w:szCs w:val="20"/>
        </w:rPr>
        <w:t xml:space="preserve"> rather than child elements. In HTML output from a table, a chart is generated if the table is a pie, series, or points, one column has x and at least one column has y, histogram or line</w:t>
      </w:r>
      <w:r w:rsidR="003456BB">
        <w:rPr>
          <w:sz w:val="20"/>
          <w:szCs w:val="20"/>
        </w:rPr>
        <w:t xml:space="preserve">. </w:t>
      </w:r>
      <w:r w:rsidR="00C05A64">
        <w:rPr>
          <w:sz w:val="20"/>
          <w:szCs w:val="20"/>
        </w:rPr>
        <w:t xml:space="preserve">Some of the </w:t>
      </w:r>
      <w:r w:rsidR="001D26FB">
        <w:rPr>
          <w:sz w:val="20"/>
          <w:szCs w:val="20"/>
        </w:rPr>
        <w:t>deprecated</w:t>
      </w:r>
      <w:r w:rsidR="003456BB">
        <w:rPr>
          <w:sz w:val="20"/>
          <w:szCs w:val="20"/>
        </w:rPr>
        <w:t xml:space="preserve"> entries here </w:t>
      </w:r>
      <w:r w:rsidR="001D26FB">
        <w:rPr>
          <w:sz w:val="20"/>
          <w:szCs w:val="20"/>
        </w:rPr>
        <w:t>were</w:t>
      </w:r>
      <w:r w:rsidR="003456BB">
        <w:rPr>
          <w:sz w:val="20"/>
          <w:szCs w:val="20"/>
        </w:rPr>
        <w:t xml:space="preserve"> for MongoDB.</w:t>
      </w:r>
      <w:r w:rsidR="00890B03">
        <w:rPr>
          <w:sz w:val="20"/>
          <w:szCs w:val="20"/>
        </w:rPr>
        <w:t xml:space="preserve"> Url, mime, sqlagent,</w:t>
      </w:r>
      <w:r w:rsidR="00A00DEB">
        <w:rPr>
          <w:sz w:val="20"/>
          <w:szCs w:val="20"/>
        </w:rPr>
        <w:t xml:space="preserve"> etag. milli,</w:t>
      </w:r>
      <w:r w:rsidR="00890B03">
        <w:rPr>
          <w:sz w:val="20"/>
          <w:szCs w:val="20"/>
        </w:rPr>
        <w:t xml:space="preserve"> user and password are for RESTViews: user and </w:t>
      </w:r>
      <w:r w:rsidR="00890B03">
        <w:rPr>
          <w:sz w:val="20"/>
          <w:szCs w:val="20"/>
        </w:rPr>
        <w:lastRenderedPageBreak/>
        <w:t>password should really be handled some other way, but for now passwords are obscured by asterisks in system tables.</w:t>
      </w:r>
    </w:p>
    <w:p w14:paraId="501EC8C5" w14:textId="67AE9672" w:rsidR="002538D7" w:rsidRPr="002538D7" w:rsidRDefault="002538D7" w:rsidP="002538D7">
      <w:pPr>
        <w:pStyle w:val="Heading3"/>
      </w:pPr>
      <w:bookmarkStart w:id="383" w:name="_Toc142286443"/>
      <w:r w:rsidRPr="002538D7">
        <w:t>9.2.12 GenerationRule</w:t>
      </w:r>
      <w:bookmarkEnd w:id="38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2538D7" w:rsidRPr="002E5CE2" w14:paraId="0C418F6D" w14:textId="77777777" w:rsidTr="00815212">
        <w:tc>
          <w:tcPr>
            <w:tcW w:w="828" w:type="dxa"/>
          </w:tcPr>
          <w:p w14:paraId="4809077B" w14:textId="77777777" w:rsidR="002538D7" w:rsidRPr="002E5CE2" w:rsidRDefault="002538D7" w:rsidP="00815212">
            <w:pPr>
              <w:jc w:val="center"/>
              <w:rPr>
                <w:b/>
                <w:sz w:val="20"/>
                <w:szCs w:val="20"/>
                <w:lang w:val="en-GB"/>
              </w:rPr>
            </w:pPr>
            <w:r w:rsidRPr="002E5CE2">
              <w:rPr>
                <w:b/>
                <w:sz w:val="20"/>
                <w:szCs w:val="20"/>
                <w:lang w:val="en-GB"/>
              </w:rPr>
              <w:t>Flag</w:t>
            </w:r>
          </w:p>
        </w:tc>
        <w:tc>
          <w:tcPr>
            <w:tcW w:w="2700" w:type="dxa"/>
          </w:tcPr>
          <w:p w14:paraId="1D70D254" w14:textId="77777777" w:rsidR="002538D7" w:rsidRPr="002E5CE2" w:rsidRDefault="002538D7" w:rsidP="00815212">
            <w:pPr>
              <w:jc w:val="center"/>
              <w:rPr>
                <w:b/>
                <w:sz w:val="20"/>
                <w:szCs w:val="20"/>
                <w:lang w:val="en-GB"/>
              </w:rPr>
            </w:pPr>
            <w:r w:rsidRPr="002E5CE2">
              <w:rPr>
                <w:b/>
                <w:sz w:val="20"/>
                <w:szCs w:val="20"/>
                <w:lang w:val="en-GB"/>
              </w:rPr>
              <w:t>Meaning</w:t>
            </w:r>
          </w:p>
        </w:tc>
      </w:tr>
      <w:tr w:rsidR="002538D7" w:rsidRPr="002E5CE2" w14:paraId="683E7331" w14:textId="77777777" w:rsidTr="00815212">
        <w:tc>
          <w:tcPr>
            <w:tcW w:w="828" w:type="dxa"/>
          </w:tcPr>
          <w:p w14:paraId="4A27F0D5" w14:textId="77777777" w:rsidR="002538D7" w:rsidRPr="002E5CE2" w:rsidRDefault="002538D7" w:rsidP="00815212">
            <w:pPr>
              <w:jc w:val="both"/>
              <w:rPr>
                <w:sz w:val="20"/>
                <w:szCs w:val="20"/>
                <w:lang w:val="en-GB"/>
              </w:rPr>
            </w:pPr>
            <w:r>
              <w:rPr>
                <w:sz w:val="20"/>
                <w:szCs w:val="20"/>
                <w:lang w:val="en-GB"/>
              </w:rPr>
              <w:t>0</w:t>
            </w:r>
          </w:p>
        </w:tc>
        <w:tc>
          <w:tcPr>
            <w:tcW w:w="2700" w:type="dxa"/>
          </w:tcPr>
          <w:p w14:paraId="794F09F8" w14:textId="77777777" w:rsidR="002538D7" w:rsidRPr="002E5CE2" w:rsidRDefault="002538D7" w:rsidP="00815212">
            <w:pPr>
              <w:jc w:val="both"/>
              <w:rPr>
                <w:sz w:val="20"/>
                <w:szCs w:val="20"/>
                <w:lang w:val="en-GB"/>
              </w:rPr>
            </w:pPr>
            <w:r>
              <w:rPr>
                <w:sz w:val="20"/>
                <w:szCs w:val="20"/>
                <w:lang w:val="en-GB"/>
              </w:rPr>
              <w:t>No</w:t>
            </w:r>
          </w:p>
        </w:tc>
      </w:tr>
      <w:tr w:rsidR="002538D7" w:rsidRPr="002E5CE2" w14:paraId="0BC37C86" w14:textId="77777777" w:rsidTr="00815212">
        <w:tc>
          <w:tcPr>
            <w:tcW w:w="828" w:type="dxa"/>
          </w:tcPr>
          <w:p w14:paraId="3ED601A2" w14:textId="77777777" w:rsidR="002538D7" w:rsidRPr="002E5CE2" w:rsidRDefault="002538D7" w:rsidP="00815212">
            <w:pPr>
              <w:jc w:val="both"/>
              <w:rPr>
                <w:sz w:val="20"/>
                <w:szCs w:val="20"/>
                <w:lang w:val="en-GB"/>
              </w:rPr>
            </w:pPr>
            <w:r>
              <w:rPr>
                <w:sz w:val="20"/>
                <w:szCs w:val="20"/>
                <w:lang w:val="en-GB"/>
              </w:rPr>
              <w:t>1</w:t>
            </w:r>
          </w:p>
        </w:tc>
        <w:tc>
          <w:tcPr>
            <w:tcW w:w="2700" w:type="dxa"/>
          </w:tcPr>
          <w:p w14:paraId="33096DBB" w14:textId="77777777" w:rsidR="002538D7" w:rsidRPr="002E5CE2" w:rsidRDefault="002538D7" w:rsidP="00815212">
            <w:pPr>
              <w:jc w:val="both"/>
              <w:rPr>
                <w:sz w:val="20"/>
                <w:szCs w:val="20"/>
                <w:lang w:val="en-GB"/>
              </w:rPr>
            </w:pPr>
            <w:r>
              <w:rPr>
                <w:sz w:val="20"/>
                <w:szCs w:val="20"/>
                <w:lang w:val="en-GB"/>
              </w:rPr>
              <w:t>Generated AS expression</w:t>
            </w:r>
          </w:p>
        </w:tc>
      </w:tr>
      <w:tr w:rsidR="002538D7" w:rsidRPr="002E5CE2" w14:paraId="3F72F19B" w14:textId="77777777" w:rsidTr="00815212">
        <w:tc>
          <w:tcPr>
            <w:tcW w:w="828" w:type="dxa"/>
          </w:tcPr>
          <w:p w14:paraId="658CCF22" w14:textId="77777777" w:rsidR="002538D7" w:rsidRPr="002E5CE2" w:rsidRDefault="002538D7" w:rsidP="00815212">
            <w:pPr>
              <w:jc w:val="both"/>
              <w:rPr>
                <w:sz w:val="20"/>
                <w:szCs w:val="20"/>
                <w:lang w:val="en-GB"/>
              </w:rPr>
            </w:pPr>
            <w:r w:rsidRPr="002E5CE2">
              <w:rPr>
                <w:sz w:val="20"/>
                <w:szCs w:val="20"/>
                <w:lang w:val="en-GB"/>
              </w:rPr>
              <w:t>2</w:t>
            </w:r>
          </w:p>
        </w:tc>
        <w:tc>
          <w:tcPr>
            <w:tcW w:w="2700" w:type="dxa"/>
          </w:tcPr>
          <w:p w14:paraId="65F33CDE" w14:textId="73A93E10" w:rsidR="002538D7" w:rsidRPr="002E5CE2" w:rsidRDefault="002538D7" w:rsidP="00815212">
            <w:pPr>
              <w:jc w:val="both"/>
              <w:rPr>
                <w:sz w:val="20"/>
                <w:szCs w:val="20"/>
                <w:lang w:val="en-GB"/>
              </w:rPr>
            </w:pPr>
            <w:r>
              <w:rPr>
                <w:sz w:val="20"/>
                <w:szCs w:val="20"/>
                <w:lang w:val="en-GB"/>
              </w:rPr>
              <w:t>G</w:t>
            </w:r>
            <w:r w:rsidR="00A919DD">
              <w:rPr>
                <w:sz w:val="20"/>
                <w:szCs w:val="20"/>
                <w:lang w:val="en-GB"/>
              </w:rPr>
              <w:t>en</w:t>
            </w:r>
            <w:r>
              <w:rPr>
                <w:sz w:val="20"/>
                <w:szCs w:val="20"/>
                <w:lang w:val="en-GB"/>
              </w:rPr>
              <w:t>erated AS ROW START</w:t>
            </w:r>
          </w:p>
        </w:tc>
      </w:tr>
      <w:tr w:rsidR="006462CD" w:rsidRPr="002E5CE2" w14:paraId="34F63B4E" w14:textId="77777777" w:rsidTr="00815212">
        <w:tc>
          <w:tcPr>
            <w:tcW w:w="828" w:type="dxa"/>
          </w:tcPr>
          <w:p w14:paraId="37ABA2CC" w14:textId="77777777" w:rsidR="006462CD" w:rsidRDefault="006462CD" w:rsidP="00815212">
            <w:pPr>
              <w:jc w:val="both"/>
              <w:rPr>
                <w:sz w:val="20"/>
                <w:szCs w:val="20"/>
                <w:lang w:val="en-GB"/>
              </w:rPr>
            </w:pPr>
            <w:r>
              <w:rPr>
                <w:sz w:val="20"/>
                <w:szCs w:val="20"/>
                <w:lang w:val="en-GB"/>
              </w:rPr>
              <w:t>3</w:t>
            </w:r>
          </w:p>
        </w:tc>
        <w:tc>
          <w:tcPr>
            <w:tcW w:w="2700" w:type="dxa"/>
          </w:tcPr>
          <w:p w14:paraId="4E913DA1" w14:textId="77777777" w:rsidR="006462CD" w:rsidRDefault="006462CD" w:rsidP="00815212">
            <w:pPr>
              <w:jc w:val="both"/>
              <w:rPr>
                <w:sz w:val="20"/>
                <w:szCs w:val="20"/>
                <w:lang w:val="en-GB"/>
              </w:rPr>
            </w:pPr>
            <w:r>
              <w:rPr>
                <w:sz w:val="20"/>
                <w:szCs w:val="20"/>
                <w:lang w:val="en-GB"/>
              </w:rPr>
              <w:t>Generated as ROW NEXT</w:t>
            </w:r>
          </w:p>
        </w:tc>
      </w:tr>
      <w:tr w:rsidR="002538D7" w:rsidRPr="002E5CE2" w14:paraId="5835CD20" w14:textId="77777777" w:rsidTr="00815212">
        <w:tc>
          <w:tcPr>
            <w:tcW w:w="828" w:type="dxa"/>
          </w:tcPr>
          <w:p w14:paraId="654DF5CD" w14:textId="77777777" w:rsidR="002538D7" w:rsidRPr="002E5CE2" w:rsidRDefault="006462CD" w:rsidP="00815212">
            <w:pPr>
              <w:jc w:val="both"/>
              <w:rPr>
                <w:sz w:val="20"/>
                <w:szCs w:val="20"/>
                <w:lang w:val="en-GB"/>
              </w:rPr>
            </w:pPr>
            <w:r>
              <w:rPr>
                <w:sz w:val="20"/>
                <w:szCs w:val="20"/>
                <w:lang w:val="en-GB"/>
              </w:rPr>
              <w:t>4</w:t>
            </w:r>
          </w:p>
        </w:tc>
        <w:tc>
          <w:tcPr>
            <w:tcW w:w="2700" w:type="dxa"/>
          </w:tcPr>
          <w:p w14:paraId="7ADBAAD6" w14:textId="77777777" w:rsidR="002538D7" w:rsidRPr="002E5CE2" w:rsidRDefault="002538D7" w:rsidP="00815212">
            <w:pPr>
              <w:jc w:val="both"/>
              <w:rPr>
                <w:sz w:val="20"/>
                <w:szCs w:val="20"/>
                <w:lang w:val="en-GB"/>
              </w:rPr>
            </w:pPr>
            <w:r>
              <w:rPr>
                <w:sz w:val="20"/>
                <w:szCs w:val="20"/>
                <w:lang w:val="en-GB"/>
              </w:rPr>
              <w:t>Generated AS ROW END</w:t>
            </w:r>
          </w:p>
        </w:tc>
      </w:tr>
    </w:tbl>
    <w:p w14:paraId="230B285B" w14:textId="77777777" w:rsidR="002538D7" w:rsidRPr="00240F27" w:rsidRDefault="002538D7">
      <w:pPr>
        <w:rPr>
          <w:sz w:val="20"/>
          <w:szCs w:val="20"/>
        </w:rPr>
      </w:pPr>
    </w:p>
    <w:p w14:paraId="7E17FBD4" w14:textId="6B290729" w:rsidR="00E5110B" w:rsidRDefault="003F5377" w:rsidP="003F5377">
      <w:pPr>
        <w:pStyle w:val="Heading3"/>
      </w:pPr>
      <w:bookmarkStart w:id="384" w:name="_Toc142286444"/>
      <w:r>
        <w:t xml:space="preserve">9.2.13 </w:t>
      </w:r>
      <w:r w:rsidR="00A919DD">
        <w:t xml:space="preserve">Mandatory Access Control </w:t>
      </w:r>
      <w:r>
        <w:t>L</w:t>
      </w:r>
      <w:r w:rsidR="00A919DD">
        <w:t>ab</w:t>
      </w:r>
      <w:r>
        <w:t>el</w:t>
      </w:r>
      <w:bookmarkEnd w:id="384"/>
    </w:p>
    <w:p w14:paraId="049C25E1" w14:textId="75F73DA4" w:rsidR="003F5377" w:rsidRDefault="00A919DD" w:rsidP="00E5110B">
      <w:pPr>
        <w:rPr>
          <w:sz w:val="20"/>
          <w:szCs w:val="20"/>
          <w:lang w:val="en-GB"/>
        </w:rPr>
      </w:pPr>
      <w:r>
        <w:rPr>
          <w:sz w:val="20"/>
          <w:szCs w:val="20"/>
          <w:lang w:val="en-GB"/>
        </w:rPr>
        <w:t>There are two formats depending on whether the label is in the cache. The record begins with an Integer flag, and determines the format of what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6084"/>
      </w:tblGrid>
      <w:tr w:rsidR="00A919DD" w:rsidRPr="002E5CE2" w14:paraId="1BAECF5B" w14:textId="77777777" w:rsidTr="00A919DD">
        <w:tc>
          <w:tcPr>
            <w:tcW w:w="828" w:type="dxa"/>
          </w:tcPr>
          <w:p w14:paraId="5254F426" w14:textId="15344C09" w:rsidR="00A919DD" w:rsidRPr="002E5CE2" w:rsidRDefault="00A919DD" w:rsidP="00B27415">
            <w:pPr>
              <w:jc w:val="center"/>
              <w:rPr>
                <w:b/>
                <w:sz w:val="20"/>
                <w:szCs w:val="20"/>
                <w:lang w:val="en-GB"/>
              </w:rPr>
            </w:pPr>
            <w:r>
              <w:rPr>
                <w:b/>
                <w:sz w:val="20"/>
                <w:szCs w:val="20"/>
                <w:lang w:val="en-GB"/>
              </w:rPr>
              <w:t>Flag</w:t>
            </w:r>
          </w:p>
        </w:tc>
        <w:tc>
          <w:tcPr>
            <w:tcW w:w="6084" w:type="dxa"/>
          </w:tcPr>
          <w:p w14:paraId="2027387D" w14:textId="5BF8DF6D" w:rsidR="00A919DD" w:rsidRPr="002E5CE2" w:rsidRDefault="00A919DD" w:rsidP="00B27415">
            <w:pPr>
              <w:jc w:val="center"/>
              <w:rPr>
                <w:b/>
                <w:sz w:val="20"/>
                <w:szCs w:val="20"/>
                <w:lang w:val="en-GB"/>
              </w:rPr>
            </w:pPr>
            <w:r>
              <w:rPr>
                <w:b/>
                <w:sz w:val="20"/>
                <w:szCs w:val="20"/>
                <w:lang w:val="en-GB"/>
              </w:rPr>
              <w:t>Rest of Record</w:t>
            </w:r>
          </w:p>
        </w:tc>
      </w:tr>
      <w:tr w:rsidR="00A919DD" w:rsidRPr="002E5CE2" w14:paraId="71C0DCF2" w14:textId="77777777" w:rsidTr="00A919DD">
        <w:tc>
          <w:tcPr>
            <w:tcW w:w="828" w:type="dxa"/>
          </w:tcPr>
          <w:p w14:paraId="1C559586" w14:textId="77777777" w:rsidR="00A919DD" w:rsidRPr="002E5CE2" w:rsidRDefault="00A919DD" w:rsidP="00B27415">
            <w:pPr>
              <w:jc w:val="both"/>
              <w:rPr>
                <w:sz w:val="20"/>
                <w:szCs w:val="20"/>
                <w:lang w:val="en-GB"/>
              </w:rPr>
            </w:pPr>
            <w:r>
              <w:rPr>
                <w:sz w:val="20"/>
                <w:szCs w:val="20"/>
                <w:lang w:val="en-GB"/>
              </w:rPr>
              <w:t>0</w:t>
            </w:r>
          </w:p>
        </w:tc>
        <w:tc>
          <w:tcPr>
            <w:tcW w:w="6084" w:type="dxa"/>
          </w:tcPr>
          <w:p w14:paraId="1A5609C0" w14:textId="0BE5A274" w:rsidR="00A919DD" w:rsidRPr="002E5CE2" w:rsidRDefault="00A919DD" w:rsidP="00B27415">
            <w:pPr>
              <w:jc w:val="both"/>
              <w:rPr>
                <w:sz w:val="20"/>
                <w:szCs w:val="20"/>
                <w:lang w:val="en-GB"/>
              </w:rPr>
            </w:pPr>
            <w:r>
              <w:rPr>
                <w:sz w:val="20"/>
                <w:szCs w:val="20"/>
                <w:lang w:val="en-GB"/>
              </w:rPr>
              <w:t>1 Integer (defining position of the Label in the transaction log)</w:t>
            </w:r>
          </w:p>
        </w:tc>
      </w:tr>
      <w:tr w:rsidR="00A919DD" w:rsidRPr="002E5CE2" w14:paraId="6D94B5DD" w14:textId="77777777" w:rsidTr="00A919DD">
        <w:tc>
          <w:tcPr>
            <w:tcW w:w="828" w:type="dxa"/>
          </w:tcPr>
          <w:p w14:paraId="0EE913B9" w14:textId="77777777" w:rsidR="00A919DD" w:rsidRPr="002E5CE2" w:rsidRDefault="00A919DD" w:rsidP="00B27415">
            <w:pPr>
              <w:jc w:val="both"/>
              <w:rPr>
                <w:sz w:val="20"/>
                <w:szCs w:val="20"/>
                <w:lang w:val="en-GB"/>
              </w:rPr>
            </w:pPr>
            <w:r>
              <w:rPr>
                <w:sz w:val="20"/>
                <w:szCs w:val="20"/>
                <w:lang w:val="en-GB"/>
              </w:rPr>
              <w:t>1</w:t>
            </w:r>
          </w:p>
        </w:tc>
        <w:tc>
          <w:tcPr>
            <w:tcW w:w="6084" w:type="dxa"/>
          </w:tcPr>
          <w:p w14:paraId="1EA65196" w14:textId="7839FC74" w:rsidR="00A919DD" w:rsidRPr="002E5CE2" w:rsidRDefault="00A919DD" w:rsidP="00B27415">
            <w:pPr>
              <w:jc w:val="both"/>
              <w:rPr>
                <w:sz w:val="20"/>
                <w:szCs w:val="20"/>
                <w:lang w:val="en-GB"/>
              </w:rPr>
            </w:pPr>
            <w:r>
              <w:rPr>
                <w:sz w:val="20"/>
                <w:szCs w:val="20"/>
                <w:lang w:val="en-GB"/>
              </w:rPr>
              <w:t>2 Integers (minLevel, maxLevel) {id} (groups) {id} (references)</w:t>
            </w:r>
          </w:p>
        </w:tc>
      </w:tr>
    </w:tbl>
    <w:p w14:paraId="0B63E2E7" w14:textId="77777777" w:rsidR="00A919DD" w:rsidRPr="00A919DD" w:rsidRDefault="00A919DD" w:rsidP="00E5110B">
      <w:pPr>
        <w:rPr>
          <w:sz w:val="20"/>
          <w:szCs w:val="20"/>
          <w:lang w:val="en-GB"/>
        </w:rPr>
      </w:pPr>
    </w:p>
    <w:p w14:paraId="7924ECDF" w14:textId="2B3E2D2F" w:rsidR="00AE61A7" w:rsidRDefault="00166C9F" w:rsidP="00166C9F">
      <w:pPr>
        <w:pStyle w:val="Heading3"/>
      </w:pPr>
      <w:bookmarkStart w:id="385" w:name="_Toc142286445"/>
      <w:r>
        <w:t>9.2.14 Graph Flags</w:t>
      </w:r>
      <w:bookmarkEnd w:id="385"/>
    </w:p>
    <w:p w14:paraId="0B581EF9" w14:textId="58DCE298" w:rsidR="00166C9F" w:rsidRPr="00166C9F" w:rsidRDefault="00166C9F" w:rsidP="00166C9F">
      <w:pPr>
        <w:rPr>
          <w:sz w:val="20"/>
          <w:szCs w:val="20"/>
          <w:lang w:val="en-GB" w:eastAsia="en-GB"/>
        </w:rPr>
      </w:pPr>
      <w:r w:rsidRPr="00166C9F">
        <w:rPr>
          <w:sz w:val="20"/>
          <w:szCs w:val="20"/>
          <w:lang w:val="en-GB" w:eastAsia="en-GB"/>
        </w:rPr>
        <w:t>Special columns for NodeType and EdgeType are always of type CHAR</w:t>
      </w:r>
      <w:r>
        <w:rPr>
          <w:sz w:val="20"/>
          <w:szCs w:val="20"/>
          <w:lang w:val="en-GB" w:eastAsia="en-GB"/>
        </w:rPr>
        <w:t xml:space="preserve">, and their values are unique in the database.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727"/>
        <w:gridCol w:w="1127"/>
        <w:gridCol w:w="1561"/>
        <w:gridCol w:w="3060"/>
      </w:tblGrid>
      <w:tr w:rsidR="00D91F96" w:rsidRPr="002E5CE2" w14:paraId="42E97FFA" w14:textId="77777777" w:rsidTr="00D91F96">
        <w:tc>
          <w:tcPr>
            <w:tcW w:w="727" w:type="dxa"/>
          </w:tcPr>
          <w:p w14:paraId="40C2DD7E" w14:textId="77777777" w:rsidR="00D91F96" w:rsidRPr="002E5CE2" w:rsidRDefault="00D91F96" w:rsidP="00D421A2">
            <w:pPr>
              <w:jc w:val="center"/>
              <w:rPr>
                <w:b/>
                <w:sz w:val="20"/>
                <w:szCs w:val="20"/>
                <w:lang w:val="en-GB"/>
              </w:rPr>
            </w:pPr>
            <w:r>
              <w:rPr>
                <w:b/>
                <w:sz w:val="20"/>
                <w:szCs w:val="20"/>
                <w:lang w:val="en-GB"/>
              </w:rPr>
              <w:t>Flag</w:t>
            </w:r>
          </w:p>
        </w:tc>
        <w:tc>
          <w:tcPr>
            <w:tcW w:w="1127" w:type="dxa"/>
          </w:tcPr>
          <w:p w14:paraId="2E252053" w14:textId="073FBB8B" w:rsidR="00D91F96" w:rsidRDefault="00D91F96" w:rsidP="00D421A2">
            <w:pPr>
              <w:jc w:val="center"/>
              <w:rPr>
                <w:b/>
                <w:sz w:val="20"/>
                <w:szCs w:val="20"/>
                <w:lang w:val="en-GB"/>
              </w:rPr>
            </w:pPr>
            <w:r>
              <w:rPr>
                <w:b/>
                <w:sz w:val="20"/>
                <w:szCs w:val="20"/>
                <w:lang w:val="en-GB"/>
              </w:rPr>
              <w:t>Mnemonic</w:t>
            </w:r>
          </w:p>
        </w:tc>
        <w:tc>
          <w:tcPr>
            <w:tcW w:w="1561" w:type="dxa"/>
          </w:tcPr>
          <w:p w14:paraId="3F911A08" w14:textId="467E25AA" w:rsidR="00D91F96" w:rsidRDefault="00D91F96" w:rsidP="00D421A2">
            <w:pPr>
              <w:jc w:val="center"/>
              <w:rPr>
                <w:b/>
                <w:sz w:val="20"/>
                <w:szCs w:val="20"/>
                <w:lang w:val="en-GB"/>
              </w:rPr>
            </w:pPr>
            <w:r>
              <w:rPr>
                <w:b/>
                <w:sz w:val="20"/>
                <w:szCs w:val="20"/>
                <w:lang w:val="en-GB"/>
              </w:rPr>
              <w:t>Default Name</w:t>
            </w:r>
          </w:p>
        </w:tc>
        <w:tc>
          <w:tcPr>
            <w:tcW w:w="3060" w:type="dxa"/>
          </w:tcPr>
          <w:p w14:paraId="0EB7F974" w14:textId="72D3B9F0" w:rsidR="00D91F96" w:rsidRPr="002E5CE2" w:rsidRDefault="00D91F96" w:rsidP="00D421A2">
            <w:pPr>
              <w:jc w:val="center"/>
              <w:rPr>
                <w:b/>
                <w:sz w:val="20"/>
                <w:szCs w:val="20"/>
                <w:lang w:val="en-GB"/>
              </w:rPr>
            </w:pPr>
            <w:r>
              <w:rPr>
                <w:b/>
                <w:sz w:val="20"/>
                <w:szCs w:val="20"/>
                <w:lang w:val="en-GB"/>
              </w:rPr>
              <w:t>Meaning</w:t>
            </w:r>
          </w:p>
        </w:tc>
      </w:tr>
      <w:tr w:rsidR="00D91F96" w:rsidRPr="002E5CE2" w14:paraId="6CEDE3E4" w14:textId="77777777" w:rsidTr="00D91F96">
        <w:tc>
          <w:tcPr>
            <w:tcW w:w="727" w:type="dxa"/>
          </w:tcPr>
          <w:p w14:paraId="12DF7370" w14:textId="77777777" w:rsidR="00D91F96" w:rsidRPr="002E5CE2" w:rsidRDefault="00D91F96" w:rsidP="00D421A2">
            <w:pPr>
              <w:jc w:val="both"/>
              <w:rPr>
                <w:sz w:val="20"/>
                <w:szCs w:val="20"/>
                <w:lang w:val="en-GB"/>
              </w:rPr>
            </w:pPr>
            <w:r>
              <w:rPr>
                <w:sz w:val="20"/>
                <w:szCs w:val="20"/>
                <w:lang w:val="en-GB"/>
              </w:rPr>
              <w:t>0</w:t>
            </w:r>
          </w:p>
        </w:tc>
        <w:tc>
          <w:tcPr>
            <w:tcW w:w="1127" w:type="dxa"/>
          </w:tcPr>
          <w:p w14:paraId="3363FBF8" w14:textId="36F6760F" w:rsidR="00D91F96" w:rsidRDefault="00D91F96" w:rsidP="00D421A2">
            <w:pPr>
              <w:jc w:val="both"/>
              <w:rPr>
                <w:sz w:val="20"/>
                <w:szCs w:val="20"/>
                <w:lang w:val="en-GB"/>
              </w:rPr>
            </w:pPr>
            <w:r>
              <w:rPr>
                <w:sz w:val="20"/>
                <w:szCs w:val="20"/>
                <w:lang w:val="en-GB"/>
              </w:rPr>
              <w:t>None</w:t>
            </w:r>
          </w:p>
        </w:tc>
        <w:tc>
          <w:tcPr>
            <w:tcW w:w="1561" w:type="dxa"/>
          </w:tcPr>
          <w:p w14:paraId="75D4A3EA" w14:textId="77777777" w:rsidR="00D91F96" w:rsidRDefault="00D91F96" w:rsidP="00D421A2">
            <w:pPr>
              <w:jc w:val="both"/>
              <w:rPr>
                <w:sz w:val="20"/>
                <w:szCs w:val="20"/>
                <w:lang w:val="en-GB"/>
              </w:rPr>
            </w:pPr>
          </w:p>
        </w:tc>
        <w:tc>
          <w:tcPr>
            <w:tcW w:w="3060" w:type="dxa"/>
          </w:tcPr>
          <w:p w14:paraId="215C4C75" w14:textId="3CA089D6" w:rsidR="00D91F96" w:rsidRPr="002E5CE2" w:rsidRDefault="00D91F96" w:rsidP="00D421A2">
            <w:pPr>
              <w:jc w:val="both"/>
              <w:rPr>
                <w:sz w:val="20"/>
                <w:szCs w:val="20"/>
                <w:lang w:val="en-GB"/>
              </w:rPr>
            </w:pPr>
            <w:r>
              <w:rPr>
                <w:sz w:val="20"/>
                <w:szCs w:val="20"/>
                <w:lang w:val="en-GB"/>
              </w:rPr>
              <w:t>Not a special graph column</w:t>
            </w:r>
          </w:p>
        </w:tc>
      </w:tr>
      <w:tr w:rsidR="00D91F96" w:rsidRPr="002E5CE2" w14:paraId="1BD83BB1" w14:textId="77777777" w:rsidTr="00D91F96">
        <w:tc>
          <w:tcPr>
            <w:tcW w:w="727" w:type="dxa"/>
          </w:tcPr>
          <w:p w14:paraId="7D4C954A" w14:textId="77777777" w:rsidR="00D91F96" w:rsidRPr="002E5CE2" w:rsidRDefault="00D91F96" w:rsidP="00D421A2">
            <w:pPr>
              <w:jc w:val="both"/>
              <w:rPr>
                <w:sz w:val="20"/>
                <w:szCs w:val="20"/>
                <w:lang w:val="en-GB"/>
              </w:rPr>
            </w:pPr>
            <w:r>
              <w:rPr>
                <w:sz w:val="20"/>
                <w:szCs w:val="20"/>
                <w:lang w:val="en-GB"/>
              </w:rPr>
              <w:t>1</w:t>
            </w:r>
          </w:p>
        </w:tc>
        <w:tc>
          <w:tcPr>
            <w:tcW w:w="1127" w:type="dxa"/>
          </w:tcPr>
          <w:p w14:paraId="57CACA6D" w14:textId="2ED8E394" w:rsidR="00D91F96" w:rsidRDefault="00D91F96" w:rsidP="00D421A2">
            <w:pPr>
              <w:jc w:val="both"/>
              <w:rPr>
                <w:sz w:val="20"/>
                <w:szCs w:val="20"/>
                <w:lang w:val="en-GB"/>
              </w:rPr>
            </w:pPr>
            <w:r>
              <w:rPr>
                <w:sz w:val="20"/>
                <w:szCs w:val="20"/>
                <w:lang w:val="en-GB"/>
              </w:rPr>
              <w:t>IdCol</w:t>
            </w:r>
          </w:p>
        </w:tc>
        <w:tc>
          <w:tcPr>
            <w:tcW w:w="1561" w:type="dxa"/>
          </w:tcPr>
          <w:p w14:paraId="3BE04B6A" w14:textId="12FB2F17" w:rsidR="00D91F96" w:rsidRDefault="00D91F96" w:rsidP="00D421A2">
            <w:pPr>
              <w:jc w:val="both"/>
              <w:rPr>
                <w:sz w:val="20"/>
                <w:szCs w:val="20"/>
                <w:lang w:val="en-GB"/>
              </w:rPr>
            </w:pPr>
            <w:r>
              <w:rPr>
                <w:sz w:val="20"/>
                <w:szCs w:val="20"/>
                <w:lang w:val="en-GB"/>
              </w:rPr>
              <w:t>ID</w:t>
            </w:r>
          </w:p>
        </w:tc>
        <w:tc>
          <w:tcPr>
            <w:tcW w:w="3060" w:type="dxa"/>
          </w:tcPr>
          <w:p w14:paraId="7E0834A3" w14:textId="79A14BA7" w:rsidR="00D91F96" w:rsidRPr="002E5CE2" w:rsidRDefault="00D91F96" w:rsidP="00D421A2">
            <w:pPr>
              <w:jc w:val="both"/>
              <w:rPr>
                <w:sz w:val="20"/>
                <w:szCs w:val="20"/>
                <w:lang w:val="en-GB"/>
              </w:rPr>
            </w:pPr>
            <w:r>
              <w:rPr>
                <w:sz w:val="20"/>
                <w:szCs w:val="20"/>
                <w:lang w:val="en-GB"/>
              </w:rPr>
              <w:t>Node/Edge identity column</w:t>
            </w:r>
          </w:p>
        </w:tc>
      </w:tr>
      <w:tr w:rsidR="00D91F96" w:rsidRPr="002E5CE2" w14:paraId="1A3C43D3" w14:textId="77777777" w:rsidTr="00D91F96">
        <w:tc>
          <w:tcPr>
            <w:tcW w:w="727" w:type="dxa"/>
          </w:tcPr>
          <w:p w14:paraId="42576630" w14:textId="1502BFC2" w:rsidR="00D91F96" w:rsidRDefault="00D91F96" w:rsidP="00D421A2">
            <w:pPr>
              <w:jc w:val="both"/>
              <w:rPr>
                <w:sz w:val="20"/>
                <w:szCs w:val="20"/>
                <w:lang w:val="en-GB"/>
              </w:rPr>
            </w:pPr>
            <w:r>
              <w:rPr>
                <w:sz w:val="20"/>
                <w:szCs w:val="20"/>
                <w:lang w:val="en-GB"/>
              </w:rPr>
              <w:t>2</w:t>
            </w:r>
          </w:p>
        </w:tc>
        <w:tc>
          <w:tcPr>
            <w:tcW w:w="1127" w:type="dxa"/>
          </w:tcPr>
          <w:p w14:paraId="2DF81874" w14:textId="6C7B2820" w:rsidR="00D91F96" w:rsidRDefault="00D91F96" w:rsidP="00D421A2">
            <w:pPr>
              <w:jc w:val="both"/>
              <w:rPr>
                <w:sz w:val="20"/>
                <w:szCs w:val="20"/>
                <w:lang w:val="en-GB"/>
              </w:rPr>
            </w:pPr>
            <w:r>
              <w:rPr>
                <w:sz w:val="20"/>
                <w:szCs w:val="20"/>
                <w:lang w:val="en-GB"/>
              </w:rPr>
              <w:t>LeaveCol</w:t>
            </w:r>
          </w:p>
        </w:tc>
        <w:tc>
          <w:tcPr>
            <w:tcW w:w="1561" w:type="dxa"/>
          </w:tcPr>
          <w:p w14:paraId="493F87BE" w14:textId="337B86E0" w:rsidR="00D91F96" w:rsidRDefault="00D91F96" w:rsidP="00D421A2">
            <w:pPr>
              <w:jc w:val="both"/>
              <w:rPr>
                <w:sz w:val="20"/>
                <w:szCs w:val="20"/>
                <w:lang w:val="en-GB"/>
              </w:rPr>
            </w:pPr>
            <w:r>
              <w:rPr>
                <w:sz w:val="20"/>
                <w:szCs w:val="20"/>
                <w:lang w:val="en-GB"/>
              </w:rPr>
              <w:t>LEAVING</w:t>
            </w:r>
          </w:p>
        </w:tc>
        <w:tc>
          <w:tcPr>
            <w:tcW w:w="3060" w:type="dxa"/>
          </w:tcPr>
          <w:p w14:paraId="21CEEBE4" w14:textId="26BA0431" w:rsidR="00D91F96" w:rsidRDefault="00D91F96" w:rsidP="00D421A2">
            <w:pPr>
              <w:jc w:val="both"/>
              <w:rPr>
                <w:sz w:val="20"/>
                <w:szCs w:val="20"/>
                <w:lang w:val="en-GB"/>
              </w:rPr>
            </w:pPr>
            <w:r>
              <w:rPr>
                <w:sz w:val="20"/>
                <w:szCs w:val="20"/>
                <w:lang w:val="en-GB"/>
              </w:rPr>
              <w:t>Edge Leaving column</w:t>
            </w:r>
          </w:p>
        </w:tc>
      </w:tr>
      <w:tr w:rsidR="00D91F96" w:rsidRPr="002E5CE2" w14:paraId="46F2E145" w14:textId="77777777" w:rsidTr="00D91F96">
        <w:tc>
          <w:tcPr>
            <w:tcW w:w="727" w:type="dxa"/>
          </w:tcPr>
          <w:p w14:paraId="379F3A65" w14:textId="6EB8EC2E" w:rsidR="00D91F96" w:rsidRDefault="00D91F96" w:rsidP="00D421A2">
            <w:pPr>
              <w:jc w:val="both"/>
              <w:rPr>
                <w:sz w:val="20"/>
                <w:szCs w:val="20"/>
                <w:lang w:val="en-GB"/>
              </w:rPr>
            </w:pPr>
            <w:r>
              <w:rPr>
                <w:sz w:val="20"/>
                <w:szCs w:val="20"/>
                <w:lang w:val="en-GB"/>
              </w:rPr>
              <w:t>4</w:t>
            </w:r>
          </w:p>
        </w:tc>
        <w:tc>
          <w:tcPr>
            <w:tcW w:w="1127" w:type="dxa"/>
          </w:tcPr>
          <w:p w14:paraId="728FFFC4" w14:textId="7DC112C1" w:rsidR="00D91F96" w:rsidRDefault="00D91F96" w:rsidP="00D421A2">
            <w:pPr>
              <w:jc w:val="both"/>
              <w:rPr>
                <w:sz w:val="20"/>
                <w:szCs w:val="20"/>
                <w:lang w:val="en-GB"/>
              </w:rPr>
            </w:pPr>
            <w:r>
              <w:rPr>
                <w:sz w:val="20"/>
                <w:szCs w:val="20"/>
                <w:lang w:val="en-GB"/>
              </w:rPr>
              <w:t>ArriveCol</w:t>
            </w:r>
          </w:p>
        </w:tc>
        <w:tc>
          <w:tcPr>
            <w:tcW w:w="1561" w:type="dxa"/>
          </w:tcPr>
          <w:p w14:paraId="3FB4A444" w14:textId="72BEDA5A" w:rsidR="00D91F96" w:rsidRDefault="00D91F96" w:rsidP="00D421A2">
            <w:pPr>
              <w:jc w:val="both"/>
              <w:rPr>
                <w:sz w:val="20"/>
                <w:szCs w:val="20"/>
                <w:lang w:val="en-GB"/>
              </w:rPr>
            </w:pPr>
            <w:r>
              <w:rPr>
                <w:sz w:val="20"/>
                <w:szCs w:val="20"/>
                <w:lang w:val="en-GB"/>
              </w:rPr>
              <w:t>ARRIVING</w:t>
            </w:r>
          </w:p>
        </w:tc>
        <w:tc>
          <w:tcPr>
            <w:tcW w:w="3060" w:type="dxa"/>
          </w:tcPr>
          <w:p w14:paraId="1954028F" w14:textId="254769DA" w:rsidR="00D91F96" w:rsidRDefault="00D91F96" w:rsidP="00D421A2">
            <w:pPr>
              <w:jc w:val="both"/>
              <w:rPr>
                <w:sz w:val="20"/>
                <w:szCs w:val="20"/>
                <w:lang w:val="en-GB"/>
              </w:rPr>
            </w:pPr>
            <w:r>
              <w:rPr>
                <w:sz w:val="20"/>
                <w:szCs w:val="20"/>
                <w:lang w:val="en-GB"/>
              </w:rPr>
              <w:t>Edge Arriving column</w:t>
            </w:r>
          </w:p>
        </w:tc>
      </w:tr>
      <w:tr w:rsidR="00D91F96" w:rsidRPr="002E5CE2" w14:paraId="0177AC82" w14:textId="77777777" w:rsidTr="00D91F96">
        <w:tc>
          <w:tcPr>
            <w:tcW w:w="727" w:type="dxa"/>
          </w:tcPr>
          <w:p w14:paraId="27E40EE9" w14:textId="6721A6BB" w:rsidR="00D91F96" w:rsidRDefault="00D91F96" w:rsidP="00D421A2">
            <w:pPr>
              <w:jc w:val="both"/>
              <w:rPr>
                <w:sz w:val="20"/>
                <w:szCs w:val="20"/>
                <w:lang w:val="en-GB"/>
              </w:rPr>
            </w:pPr>
            <w:r>
              <w:rPr>
                <w:sz w:val="20"/>
                <w:szCs w:val="20"/>
                <w:lang w:val="en-GB"/>
              </w:rPr>
              <w:t>8</w:t>
            </w:r>
          </w:p>
        </w:tc>
        <w:tc>
          <w:tcPr>
            <w:tcW w:w="1127" w:type="dxa"/>
          </w:tcPr>
          <w:p w14:paraId="731CCB45" w14:textId="378B17C2" w:rsidR="00D91F96" w:rsidRDefault="00D91F96" w:rsidP="00D421A2">
            <w:pPr>
              <w:jc w:val="both"/>
              <w:rPr>
                <w:sz w:val="20"/>
                <w:szCs w:val="20"/>
                <w:lang w:val="en-GB"/>
              </w:rPr>
            </w:pPr>
            <w:r>
              <w:rPr>
                <w:sz w:val="20"/>
                <w:szCs w:val="20"/>
                <w:lang w:val="en-GB"/>
              </w:rPr>
              <w:t>SetValue</w:t>
            </w:r>
          </w:p>
        </w:tc>
        <w:tc>
          <w:tcPr>
            <w:tcW w:w="1561" w:type="dxa"/>
          </w:tcPr>
          <w:p w14:paraId="1ABFD95D" w14:textId="77777777" w:rsidR="00D91F96" w:rsidRDefault="00D91F96" w:rsidP="00D421A2">
            <w:pPr>
              <w:jc w:val="both"/>
              <w:rPr>
                <w:sz w:val="20"/>
                <w:szCs w:val="20"/>
                <w:lang w:val="en-GB"/>
              </w:rPr>
            </w:pPr>
          </w:p>
        </w:tc>
        <w:tc>
          <w:tcPr>
            <w:tcW w:w="3060" w:type="dxa"/>
          </w:tcPr>
          <w:p w14:paraId="32AF12F9" w14:textId="100E96E7" w:rsidR="00D91F96" w:rsidRDefault="00D91F96" w:rsidP="00D421A2">
            <w:pPr>
              <w:jc w:val="both"/>
              <w:rPr>
                <w:sz w:val="20"/>
                <w:szCs w:val="20"/>
                <w:lang w:val="en-GB"/>
              </w:rPr>
            </w:pPr>
            <w:r>
              <w:rPr>
                <w:sz w:val="20"/>
                <w:szCs w:val="20"/>
                <w:lang w:val="en-GB"/>
              </w:rPr>
              <w:t>Value is a set of node identifiers</w:t>
            </w:r>
          </w:p>
        </w:tc>
      </w:tr>
    </w:tbl>
    <w:p w14:paraId="49DCB3B2" w14:textId="77777777" w:rsidR="00166C9F" w:rsidRDefault="00166C9F" w:rsidP="00AE61A7">
      <w:pPr>
        <w:spacing w:before="120"/>
        <w:jc w:val="both"/>
        <w:rPr>
          <w:sz w:val="20"/>
          <w:szCs w:val="20"/>
          <w:lang w:val="en-GB"/>
        </w:rPr>
      </w:pPr>
    </w:p>
    <w:p w14:paraId="18A026C4" w14:textId="2A9FF76E" w:rsidR="006009DC" w:rsidRDefault="00372FDE" w:rsidP="00CC0662">
      <w:pPr>
        <w:pStyle w:val="Heading1"/>
        <w:rPr>
          <w:lang w:val="en-GB"/>
        </w:rPr>
      </w:pPr>
      <w:bookmarkStart w:id="386" w:name="_Toc49955251"/>
      <w:bookmarkStart w:id="387" w:name="_Toc142286446"/>
      <w:r>
        <w:rPr>
          <w:lang w:val="en-GB"/>
        </w:rPr>
        <w:lastRenderedPageBreak/>
        <w:t>10</w:t>
      </w:r>
      <w:r w:rsidR="006009DC">
        <w:rPr>
          <w:lang w:val="en-GB"/>
        </w:rPr>
        <w:t>. Troubleshooting</w:t>
      </w:r>
      <w:bookmarkEnd w:id="386"/>
      <w:bookmarkEnd w:id="387"/>
    </w:p>
    <w:p w14:paraId="52FBFB81" w14:textId="77777777" w:rsidR="006009DC" w:rsidRDefault="006009DC" w:rsidP="006009DC">
      <w:pPr>
        <w:spacing w:before="120"/>
        <w:jc w:val="both"/>
        <w:rPr>
          <w:sz w:val="20"/>
          <w:szCs w:val="20"/>
          <w:lang w:val="en-GB"/>
        </w:rPr>
      </w:pPr>
      <w:r>
        <w:rPr>
          <w:sz w:val="20"/>
          <w:szCs w:val="20"/>
          <w:lang w:val="en-GB"/>
        </w:rPr>
        <w:t>This section reviews a number of circumstances in which a database can become unusable. The safeguards that cause a database to be marked unusable are there to protect business operations as far as practicable against hardware errors or malicious activity.</w:t>
      </w:r>
    </w:p>
    <w:p w14:paraId="27EC5696" w14:textId="77777777" w:rsidR="003D0139" w:rsidRDefault="006009DC" w:rsidP="006009DC">
      <w:pPr>
        <w:spacing w:before="120"/>
        <w:jc w:val="both"/>
        <w:rPr>
          <w:sz w:val="20"/>
          <w:szCs w:val="20"/>
          <w:lang w:val="en-GB"/>
        </w:rPr>
      </w:pPr>
      <w:r>
        <w:rPr>
          <w:sz w:val="20"/>
          <w:szCs w:val="20"/>
          <w:lang w:val="en-GB"/>
        </w:rPr>
        <w:t>Databases should not become unusable during normal operation. Any performance issue of this sort should be notified immediately to malcolm@pyrrhodb.com, so that this issue can be resolved.</w:t>
      </w:r>
      <w:r w:rsidR="003D0139" w:rsidRPr="003D0139">
        <w:rPr>
          <w:sz w:val="20"/>
          <w:szCs w:val="20"/>
          <w:lang w:val="en-GB"/>
        </w:rPr>
        <w:t xml:space="preserve"> </w:t>
      </w:r>
    </w:p>
    <w:p w14:paraId="30C2805A" w14:textId="77777777" w:rsidR="00E16C20" w:rsidRDefault="00E16C20" w:rsidP="00E16C20">
      <w:pPr>
        <w:spacing w:before="120" w:after="120"/>
        <w:jc w:val="both"/>
        <w:rPr>
          <w:sz w:val="20"/>
          <w:szCs w:val="20"/>
          <w:lang w:val="en-GB"/>
        </w:rPr>
      </w:pPr>
      <w:r>
        <w:rPr>
          <w:sz w:val="20"/>
          <w:szCs w:val="20"/>
          <w:lang w:val="en-GB"/>
        </w:rPr>
        <w:t>Suggested additions to this section will be very welcome. The following checklist is intended for use where a correctly installed Pyrrho installation ceases to work.</w:t>
      </w:r>
    </w:p>
    <w:tbl>
      <w:tblPr>
        <w:tblW w:w="8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4825"/>
        <w:gridCol w:w="900"/>
      </w:tblGrid>
      <w:tr w:rsidR="00E16C20" w:rsidRPr="002E5CE2" w14:paraId="6E641088" w14:textId="77777777" w:rsidTr="002E5CE2">
        <w:tc>
          <w:tcPr>
            <w:tcW w:w="3168" w:type="dxa"/>
          </w:tcPr>
          <w:p w14:paraId="30C2B797" w14:textId="77777777" w:rsidR="00E16C20" w:rsidRPr="002E5CE2" w:rsidRDefault="00E16C20" w:rsidP="002E5CE2">
            <w:pPr>
              <w:jc w:val="center"/>
              <w:rPr>
                <w:b/>
                <w:sz w:val="20"/>
                <w:szCs w:val="20"/>
                <w:lang w:val="en-GB"/>
              </w:rPr>
            </w:pPr>
            <w:r w:rsidRPr="002E5CE2">
              <w:rPr>
                <w:b/>
                <w:sz w:val="20"/>
                <w:szCs w:val="20"/>
                <w:lang w:val="en-GB"/>
              </w:rPr>
              <w:t>Symptom</w:t>
            </w:r>
          </w:p>
        </w:tc>
        <w:tc>
          <w:tcPr>
            <w:tcW w:w="4825" w:type="dxa"/>
          </w:tcPr>
          <w:p w14:paraId="3909ECDB" w14:textId="77777777" w:rsidR="00E16C20" w:rsidRPr="002E5CE2" w:rsidRDefault="00E16C20" w:rsidP="002E5CE2">
            <w:pPr>
              <w:jc w:val="center"/>
              <w:rPr>
                <w:b/>
                <w:sz w:val="20"/>
                <w:szCs w:val="20"/>
                <w:lang w:val="en-GB"/>
              </w:rPr>
            </w:pPr>
            <w:r w:rsidRPr="002E5CE2">
              <w:rPr>
                <w:b/>
                <w:sz w:val="20"/>
                <w:szCs w:val="20"/>
                <w:lang w:val="en-GB"/>
              </w:rPr>
              <w:t>Possible causes</w:t>
            </w:r>
          </w:p>
        </w:tc>
        <w:tc>
          <w:tcPr>
            <w:tcW w:w="900" w:type="dxa"/>
          </w:tcPr>
          <w:p w14:paraId="4CD04E99" w14:textId="77777777" w:rsidR="00E16C20" w:rsidRPr="002E5CE2" w:rsidRDefault="00E16C20" w:rsidP="002E5CE2">
            <w:pPr>
              <w:jc w:val="center"/>
              <w:rPr>
                <w:b/>
                <w:sz w:val="20"/>
                <w:szCs w:val="20"/>
                <w:lang w:val="en-GB"/>
              </w:rPr>
            </w:pPr>
            <w:r w:rsidRPr="002E5CE2">
              <w:rPr>
                <w:b/>
                <w:sz w:val="20"/>
                <w:szCs w:val="20"/>
                <w:lang w:val="en-GB"/>
              </w:rPr>
              <w:t>Section</w:t>
            </w:r>
          </w:p>
        </w:tc>
      </w:tr>
      <w:tr w:rsidR="00E839B9" w:rsidRPr="002E5CE2" w14:paraId="5B8140ED" w14:textId="77777777" w:rsidTr="002E5CE2">
        <w:tc>
          <w:tcPr>
            <w:tcW w:w="3168" w:type="dxa"/>
          </w:tcPr>
          <w:p w14:paraId="65948A4D" w14:textId="77777777" w:rsidR="00E839B9" w:rsidRPr="002E5CE2" w:rsidRDefault="00E839B9" w:rsidP="002E5CE2">
            <w:pPr>
              <w:jc w:val="both"/>
              <w:rPr>
                <w:sz w:val="20"/>
                <w:szCs w:val="20"/>
                <w:lang w:val="en-GB"/>
              </w:rPr>
            </w:pPr>
            <w:r w:rsidRPr="002E5CE2">
              <w:rPr>
                <w:sz w:val="20"/>
                <w:szCs w:val="20"/>
                <w:lang w:val="en-GB"/>
              </w:rPr>
              <w:t>Application crashes or malfunctions</w:t>
            </w:r>
          </w:p>
        </w:tc>
        <w:tc>
          <w:tcPr>
            <w:tcW w:w="4825" w:type="dxa"/>
          </w:tcPr>
          <w:p w14:paraId="0E8A9254" w14:textId="77777777" w:rsidR="00E839B9" w:rsidRPr="002E5CE2" w:rsidRDefault="00E839B9" w:rsidP="002E5CE2">
            <w:pPr>
              <w:jc w:val="both"/>
              <w:rPr>
                <w:sz w:val="20"/>
                <w:szCs w:val="20"/>
                <w:lang w:val="en-GB"/>
              </w:rPr>
            </w:pPr>
            <w:r w:rsidRPr="002E5CE2">
              <w:rPr>
                <w:sz w:val="20"/>
                <w:szCs w:val="20"/>
                <w:lang w:val="en-GB"/>
              </w:rPr>
              <w:t>The PyrrhoLink.dll it uses needs to be updated to match the PyrrhoSvr</w:t>
            </w:r>
          </w:p>
        </w:tc>
        <w:tc>
          <w:tcPr>
            <w:tcW w:w="900" w:type="dxa"/>
          </w:tcPr>
          <w:p w14:paraId="751C58A2" w14:textId="1E42E61C" w:rsidR="00E839B9"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E839B9" w:rsidRPr="002E5CE2">
              <w:rPr>
                <w:sz w:val="20"/>
                <w:szCs w:val="20"/>
                <w:lang w:val="en-GB"/>
              </w:rPr>
              <w:t>7</w:t>
            </w:r>
          </w:p>
        </w:tc>
      </w:tr>
      <w:tr w:rsidR="00EE54DC" w:rsidRPr="002E5CE2" w14:paraId="33AC735A" w14:textId="77777777" w:rsidTr="00EE54DC">
        <w:trPr>
          <w:trHeight w:val="532"/>
        </w:trPr>
        <w:tc>
          <w:tcPr>
            <w:tcW w:w="3168" w:type="dxa"/>
          </w:tcPr>
          <w:p w14:paraId="08A4AA87" w14:textId="77777777" w:rsidR="00EE54DC" w:rsidRPr="002E5CE2" w:rsidRDefault="00EE54DC" w:rsidP="002E5CE2">
            <w:pPr>
              <w:jc w:val="both"/>
              <w:rPr>
                <w:sz w:val="20"/>
                <w:szCs w:val="20"/>
                <w:lang w:val="en-GB"/>
              </w:rPr>
            </w:pPr>
            <w:r w:rsidRPr="002E5CE2">
              <w:rPr>
                <w:sz w:val="20"/>
                <w:szCs w:val="20"/>
                <w:lang w:val="en-GB"/>
              </w:rPr>
              <w:t>A database will not load</w:t>
            </w:r>
          </w:p>
        </w:tc>
        <w:tc>
          <w:tcPr>
            <w:tcW w:w="4825" w:type="dxa"/>
          </w:tcPr>
          <w:p w14:paraId="302EBC22" w14:textId="324350E0" w:rsidR="00EE54DC" w:rsidRPr="002E5CE2" w:rsidRDefault="00EE54DC" w:rsidP="002E5CE2">
            <w:pPr>
              <w:jc w:val="both"/>
              <w:rPr>
                <w:sz w:val="20"/>
                <w:szCs w:val="20"/>
                <w:lang w:val="en-GB"/>
              </w:rPr>
            </w:pPr>
            <w:r w:rsidRPr="002E5CE2">
              <w:rPr>
                <w:sz w:val="20"/>
                <w:szCs w:val="20"/>
                <w:lang w:val="en-GB"/>
              </w:rPr>
              <w:t>The database file may have been removed, renamed, or damaged</w:t>
            </w:r>
          </w:p>
        </w:tc>
        <w:tc>
          <w:tcPr>
            <w:tcW w:w="900" w:type="dxa"/>
          </w:tcPr>
          <w:p w14:paraId="0BF43BF2" w14:textId="33934EA2" w:rsidR="00EE54DC" w:rsidRPr="002E5CE2" w:rsidRDefault="00EE54DC" w:rsidP="002E5CE2">
            <w:pPr>
              <w:jc w:val="both"/>
              <w:rPr>
                <w:sz w:val="20"/>
                <w:szCs w:val="20"/>
                <w:lang w:val="en-GB"/>
              </w:rPr>
            </w:pPr>
            <w:r w:rsidRPr="002E5CE2">
              <w:rPr>
                <w:sz w:val="20"/>
                <w:szCs w:val="20"/>
                <w:lang w:val="en-GB"/>
              </w:rPr>
              <w:t>1</w:t>
            </w:r>
            <w:r>
              <w:rPr>
                <w:sz w:val="20"/>
                <w:szCs w:val="20"/>
                <w:lang w:val="en-GB"/>
              </w:rPr>
              <w:t>0</w:t>
            </w:r>
            <w:r w:rsidRPr="002E5CE2">
              <w:rPr>
                <w:sz w:val="20"/>
                <w:szCs w:val="20"/>
                <w:lang w:val="en-GB"/>
              </w:rPr>
              <w:t>.1-3</w:t>
            </w:r>
          </w:p>
        </w:tc>
      </w:tr>
      <w:tr w:rsidR="000F7D16" w:rsidRPr="002E5CE2" w14:paraId="1861CF64" w14:textId="77777777" w:rsidTr="00EE54DC">
        <w:trPr>
          <w:trHeight w:val="532"/>
        </w:trPr>
        <w:tc>
          <w:tcPr>
            <w:tcW w:w="3168" w:type="dxa"/>
          </w:tcPr>
          <w:p w14:paraId="05A50E1E" w14:textId="0FFF3AA8" w:rsidR="000F7D16" w:rsidRPr="002E5CE2" w:rsidRDefault="000F7D16" w:rsidP="002E5CE2">
            <w:pPr>
              <w:jc w:val="both"/>
              <w:rPr>
                <w:sz w:val="20"/>
                <w:szCs w:val="20"/>
                <w:lang w:val="en-GB"/>
              </w:rPr>
            </w:pPr>
            <w:r>
              <w:rPr>
                <w:sz w:val="20"/>
                <w:szCs w:val="20"/>
                <w:lang w:val="en-GB"/>
              </w:rPr>
              <w:t>An application reports an invalid schema key</w:t>
            </w:r>
          </w:p>
        </w:tc>
        <w:tc>
          <w:tcPr>
            <w:tcW w:w="4825" w:type="dxa"/>
          </w:tcPr>
          <w:p w14:paraId="281B44DB" w14:textId="6581FF94" w:rsidR="000F7D16" w:rsidRPr="002E5CE2" w:rsidRDefault="000F7D16" w:rsidP="002E5CE2">
            <w:pPr>
              <w:jc w:val="both"/>
              <w:rPr>
                <w:sz w:val="20"/>
                <w:szCs w:val="20"/>
                <w:lang w:val="en-GB"/>
              </w:rPr>
            </w:pPr>
            <w:r>
              <w:rPr>
                <w:sz w:val="20"/>
                <w:szCs w:val="20"/>
                <w:lang w:val="en-GB"/>
              </w:rPr>
              <w:t>A user has updated the database schema and the Role$Class, Role$Java or Role$Python system table should be used to regenerate the database class.</w:t>
            </w:r>
          </w:p>
        </w:tc>
        <w:tc>
          <w:tcPr>
            <w:tcW w:w="900" w:type="dxa"/>
          </w:tcPr>
          <w:p w14:paraId="392D42A0" w14:textId="23D64AF9" w:rsidR="000F7D16" w:rsidRPr="002E5CE2" w:rsidRDefault="000F7D16" w:rsidP="002E5CE2">
            <w:pPr>
              <w:jc w:val="both"/>
              <w:rPr>
                <w:sz w:val="20"/>
                <w:szCs w:val="20"/>
                <w:lang w:val="en-GB"/>
              </w:rPr>
            </w:pPr>
            <w:r>
              <w:rPr>
                <w:sz w:val="20"/>
                <w:szCs w:val="20"/>
                <w:lang w:val="en-GB"/>
              </w:rPr>
              <w:t>10.5</w:t>
            </w:r>
          </w:p>
        </w:tc>
      </w:tr>
      <w:tr w:rsidR="001D42EF" w:rsidRPr="002E5CE2" w14:paraId="20335A28" w14:textId="77777777" w:rsidTr="002E5CE2">
        <w:tc>
          <w:tcPr>
            <w:tcW w:w="3168" w:type="dxa"/>
            <w:vMerge w:val="restart"/>
          </w:tcPr>
          <w:p w14:paraId="14C83A2E" w14:textId="77777777" w:rsidR="001D42EF" w:rsidRPr="002E5CE2" w:rsidRDefault="001D42EF" w:rsidP="002E5CE2">
            <w:pPr>
              <w:jc w:val="both"/>
              <w:rPr>
                <w:sz w:val="20"/>
                <w:szCs w:val="20"/>
                <w:lang w:val="en-GB"/>
              </w:rPr>
            </w:pPr>
            <w:r w:rsidRPr="002E5CE2">
              <w:rPr>
                <w:sz w:val="20"/>
                <w:szCs w:val="20"/>
                <w:lang w:val="en-GB"/>
              </w:rPr>
              <w:t>A user can no longer access or modify data</w:t>
            </w:r>
          </w:p>
        </w:tc>
        <w:tc>
          <w:tcPr>
            <w:tcW w:w="4825" w:type="dxa"/>
          </w:tcPr>
          <w:p w14:paraId="606CC323" w14:textId="77777777" w:rsidR="001D42EF" w:rsidRPr="002E5CE2" w:rsidRDefault="001D42EF" w:rsidP="002E5CE2">
            <w:pPr>
              <w:jc w:val="both"/>
              <w:rPr>
                <w:sz w:val="20"/>
                <w:szCs w:val="20"/>
                <w:lang w:val="en-GB"/>
              </w:rPr>
            </w:pPr>
            <w:r w:rsidRPr="002E5CE2">
              <w:rPr>
                <w:sz w:val="20"/>
                <w:szCs w:val="20"/>
                <w:lang w:val="en-GB"/>
              </w:rPr>
              <w:t>The user may be accessing the data from another user’s account, or from an environment that reports the user name differently</w:t>
            </w:r>
          </w:p>
        </w:tc>
        <w:tc>
          <w:tcPr>
            <w:tcW w:w="900" w:type="dxa"/>
          </w:tcPr>
          <w:p w14:paraId="4786FA0B" w14:textId="4A1BD149" w:rsidR="001D42EF"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0F7D16">
              <w:rPr>
                <w:sz w:val="20"/>
                <w:szCs w:val="20"/>
                <w:lang w:val="en-GB"/>
              </w:rPr>
              <w:t>4</w:t>
            </w:r>
          </w:p>
        </w:tc>
      </w:tr>
      <w:tr w:rsidR="001D42EF" w:rsidRPr="002E5CE2" w14:paraId="25A49A5F" w14:textId="77777777" w:rsidTr="002E5CE2">
        <w:tc>
          <w:tcPr>
            <w:tcW w:w="3168" w:type="dxa"/>
            <w:vMerge/>
          </w:tcPr>
          <w:p w14:paraId="6D16620E" w14:textId="77777777" w:rsidR="001D42EF" w:rsidRPr="002E5CE2" w:rsidRDefault="001D42EF" w:rsidP="002E5CE2">
            <w:pPr>
              <w:jc w:val="both"/>
              <w:rPr>
                <w:sz w:val="20"/>
                <w:szCs w:val="20"/>
                <w:lang w:val="en-GB"/>
              </w:rPr>
            </w:pPr>
          </w:p>
        </w:tc>
        <w:tc>
          <w:tcPr>
            <w:tcW w:w="4825" w:type="dxa"/>
          </w:tcPr>
          <w:p w14:paraId="0EBCB5C4" w14:textId="77777777" w:rsidR="001D42EF" w:rsidRPr="002E5CE2" w:rsidRDefault="00AB1204" w:rsidP="00AB1204">
            <w:pPr>
              <w:jc w:val="both"/>
              <w:rPr>
                <w:sz w:val="20"/>
                <w:szCs w:val="20"/>
                <w:lang w:val="en-GB"/>
              </w:rPr>
            </w:pPr>
            <w:r>
              <w:rPr>
                <w:sz w:val="20"/>
                <w:szCs w:val="20"/>
                <w:lang w:val="en-GB"/>
              </w:rPr>
              <w:t>The user’s (or role’s</w:t>
            </w:r>
            <w:r w:rsidR="001D42EF" w:rsidRPr="002E5CE2">
              <w:rPr>
                <w:sz w:val="20"/>
                <w:szCs w:val="20"/>
                <w:lang w:val="en-GB"/>
              </w:rPr>
              <w:t>) permissions have been modified</w:t>
            </w:r>
          </w:p>
        </w:tc>
        <w:tc>
          <w:tcPr>
            <w:tcW w:w="900" w:type="dxa"/>
          </w:tcPr>
          <w:p w14:paraId="7895CB49" w14:textId="77777777" w:rsidR="001D42EF" w:rsidRPr="002E5CE2" w:rsidRDefault="001D42EF" w:rsidP="002E5CE2">
            <w:pPr>
              <w:jc w:val="both"/>
              <w:rPr>
                <w:sz w:val="20"/>
                <w:szCs w:val="20"/>
                <w:lang w:val="en-GB"/>
              </w:rPr>
            </w:pPr>
            <w:r w:rsidRPr="002E5CE2">
              <w:rPr>
                <w:sz w:val="20"/>
                <w:szCs w:val="20"/>
                <w:lang w:val="en-GB"/>
              </w:rPr>
              <w:t>5.5</w:t>
            </w:r>
          </w:p>
        </w:tc>
      </w:tr>
    </w:tbl>
    <w:p w14:paraId="040891A0" w14:textId="1C759514" w:rsidR="002215FF" w:rsidRDefault="00372FDE" w:rsidP="007E2369">
      <w:pPr>
        <w:pStyle w:val="Heading2"/>
      </w:pPr>
      <w:bookmarkStart w:id="388" w:name="_Toc49955252"/>
      <w:bookmarkStart w:id="389" w:name="_Toc142286447"/>
      <w:r>
        <w:t>10</w:t>
      </w:r>
      <w:r w:rsidR="001D42EF">
        <w:t>.</w:t>
      </w:r>
      <w:r w:rsidR="002477CF">
        <w:t>1</w:t>
      </w:r>
      <w:r w:rsidR="002215FF">
        <w:t xml:space="preserve"> </w:t>
      </w:r>
      <w:r w:rsidR="002477CF">
        <w:t>Destruction and restoration</w:t>
      </w:r>
      <w:bookmarkEnd w:id="388"/>
      <w:bookmarkEnd w:id="389"/>
    </w:p>
    <w:p w14:paraId="57C764F1" w14:textId="77777777" w:rsidR="002215FF" w:rsidRDefault="002215FF" w:rsidP="002215FF">
      <w:pPr>
        <w:spacing w:before="120"/>
        <w:jc w:val="both"/>
        <w:rPr>
          <w:sz w:val="20"/>
          <w:szCs w:val="20"/>
          <w:lang w:val="en-GB"/>
        </w:rPr>
      </w:pPr>
      <w:r>
        <w:rPr>
          <w:sz w:val="20"/>
          <w:szCs w:val="20"/>
          <w:lang w:val="en-GB"/>
        </w:rPr>
        <w:t>It is fundamental to database design that transactions are durable once committed, with results that can only be changed by subsequent transactions. There are some interventions at the operating system level that violate this principle, which are possible even with Pyrrho.</w:t>
      </w:r>
    </w:p>
    <w:p w14:paraId="177845C6" w14:textId="77777777" w:rsidR="00EB5B32" w:rsidRDefault="002215FF" w:rsidP="002215FF">
      <w:pPr>
        <w:numPr>
          <w:ilvl w:val="0"/>
          <w:numId w:val="16"/>
        </w:numPr>
        <w:spacing w:before="120"/>
        <w:jc w:val="both"/>
        <w:rPr>
          <w:sz w:val="20"/>
          <w:szCs w:val="20"/>
          <w:lang w:val="en-GB"/>
        </w:rPr>
      </w:pPr>
      <w:r>
        <w:rPr>
          <w:sz w:val="20"/>
          <w:szCs w:val="20"/>
          <w:lang w:val="en-GB"/>
        </w:rPr>
        <w:t>Destruction of the entire database</w:t>
      </w:r>
      <w:r w:rsidR="003D0139">
        <w:rPr>
          <w:sz w:val="20"/>
          <w:szCs w:val="20"/>
          <w:lang w:val="en-GB"/>
        </w:rPr>
        <w:t xml:space="preserve"> through deletion of the database file, formatting or disposing of the storage media etc.</w:t>
      </w:r>
    </w:p>
    <w:p w14:paraId="7C1976B2" w14:textId="77777777" w:rsidR="002215FF" w:rsidRDefault="002215FF" w:rsidP="002215FF">
      <w:pPr>
        <w:numPr>
          <w:ilvl w:val="0"/>
          <w:numId w:val="16"/>
        </w:numPr>
        <w:spacing w:before="120"/>
        <w:jc w:val="both"/>
        <w:rPr>
          <w:sz w:val="20"/>
          <w:szCs w:val="20"/>
          <w:lang w:val="en-GB"/>
        </w:rPr>
      </w:pPr>
      <w:r>
        <w:rPr>
          <w:sz w:val="20"/>
          <w:szCs w:val="20"/>
          <w:lang w:val="en-GB"/>
        </w:rPr>
        <w:t>Restoration o</w:t>
      </w:r>
      <w:r w:rsidR="00EB5B32">
        <w:rPr>
          <w:sz w:val="20"/>
          <w:szCs w:val="20"/>
          <w:lang w:val="en-GB"/>
        </w:rPr>
        <w:t>f a database from a backup copy</w:t>
      </w:r>
    </w:p>
    <w:p w14:paraId="77EB8C96" w14:textId="77777777" w:rsidR="003D0139" w:rsidRDefault="003D0139" w:rsidP="00EB5B32">
      <w:pPr>
        <w:spacing w:before="120"/>
        <w:jc w:val="both"/>
        <w:rPr>
          <w:sz w:val="20"/>
          <w:szCs w:val="20"/>
          <w:lang w:val="en-GB"/>
        </w:rPr>
      </w:pPr>
      <w:r>
        <w:rPr>
          <w:sz w:val="20"/>
          <w:szCs w:val="20"/>
          <w:lang w:val="en-GB"/>
        </w:rPr>
        <w:t>These actions will result in some or all work recorded in the database to be lost. Resotration from backup can restore transactions up to the time of the backup</w:t>
      </w:r>
      <w:r w:rsidR="00A54565">
        <w:rPr>
          <w:sz w:val="20"/>
          <w:szCs w:val="20"/>
          <w:lang w:val="en-GB"/>
        </w:rPr>
        <w:t>, but transactions committed after the last backup will be permamently lost.</w:t>
      </w:r>
    </w:p>
    <w:p w14:paraId="227D557F" w14:textId="77777777" w:rsidR="00EB5B32" w:rsidRDefault="00EB5B32" w:rsidP="00EB5B32">
      <w:pPr>
        <w:spacing w:before="120"/>
        <w:jc w:val="both"/>
        <w:rPr>
          <w:sz w:val="20"/>
          <w:szCs w:val="20"/>
          <w:lang w:val="en-GB"/>
        </w:rPr>
      </w:pPr>
      <w:r>
        <w:rPr>
          <w:sz w:val="20"/>
          <w:szCs w:val="20"/>
          <w:lang w:val="en-GB"/>
        </w:rPr>
        <w:t>There are other interventions that can make the database temporarily inaccessible: such as stopping the server, or altering access permissions on the file or the network. These are not regarded as changing the durability of the transaction. The notes in this section assume that such matters can be resolved in the usual ways, such as restoring the accessibility of the database file, restoring network connectivity, etc.</w:t>
      </w:r>
    </w:p>
    <w:p w14:paraId="3D45BE7B" w14:textId="5EEEA5A6" w:rsidR="00EB5B32" w:rsidRDefault="003D0139" w:rsidP="00EB5B32">
      <w:pPr>
        <w:spacing w:before="120"/>
        <w:jc w:val="both"/>
        <w:rPr>
          <w:sz w:val="20"/>
          <w:szCs w:val="20"/>
          <w:lang w:val="en-GB"/>
        </w:rPr>
      </w:pPr>
      <w:r>
        <w:rPr>
          <w:sz w:val="20"/>
          <w:szCs w:val="20"/>
          <w:lang w:val="en-GB"/>
        </w:rPr>
        <w:t>Some hardware failures can cause a single transaction being commited at the time of the failure to be lost (section 1</w:t>
      </w:r>
      <w:r w:rsidR="00EE54DC">
        <w:rPr>
          <w:sz w:val="20"/>
          <w:szCs w:val="20"/>
          <w:lang w:val="en-GB"/>
        </w:rPr>
        <w:t>0</w:t>
      </w:r>
      <w:r>
        <w:rPr>
          <w:sz w:val="20"/>
          <w:szCs w:val="20"/>
          <w:lang w:val="en-GB"/>
        </w:rPr>
        <w:t xml:space="preserve">.2). </w:t>
      </w:r>
    </w:p>
    <w:p w14:paraId="749263B8" w14:textId="5DED9FF4" w:rsidR="003D0139" w:rsidRDefault="00372FDE" w:rsidP="007E2369">
      <w:pPr>
        <w:pStyle w:val="Heading2"/>
      </w:pPr>
      <w:bookmarkStart w:id="390" w:name="_Toc49955253"/>
      <w:bookmarkStart w:id="391" w:name="_Toc142286448"/>
      <w:r>
        <w:t>10</w:t>
      </w:r>
      <w:r w:rsidR="003D0139">
        <w:t xml:space="preserve">.2 </w:t>
      </w:r>
      <w:r w:rsidR="002477CF">
        <w:t>Hardware failure during commit</w:t>
      </w:r>
      <w:bookmarkEnd w:id="390"/>
      <w:bookmarkEnd w:id="391"/>
    </w:p>
    <w:p w14:paraId="2F088E51" w14:textId="77777777" w:rsidR="003D0139" w:rsidRDefault="00A54565" w:rsidP="00EB5B32">
      <w:pPr>
        <w:spacing w:before="120"/>
        <w:jc w:val="both"/>
        <w:rPr>
          <w:sz w:val="20"/>
          <w:szCs w:val="20"/>
          <w:lang w:val="en-GB"/>
        </w:rPr>
      </w:pPr>
      <w:r>
        <w:rPr>
          <w:sz w:val="20"/>
          <w:szCs w:val="20"/>
          <w:lang w:val="en-GB"/>
        </w:rPr>
        <w:t xml:space="preserve">If a hardware failure occurs during the commit phase of a transaction, the client or application will be told that the connection has been broken but </w:t>
      </w:r>
      <w:r w:rsidR="00237EB3">
        <w:rPr>
          <w:sz w:val="20"/>
          <w:szCs w:val="20"/>
          <w:lang w:val="en-GB"/>
        </w:rPr>
        <w:t>may</w:t>
      </w:r>
      <w:r>
        <w:rPr>
          <w:sz w:val="20"/>
          <w:szCs w:val="20"/>
          <w:lang w:val="en-GB"/>
        </w:rPr>
        <w:t xml:space="preserve"> not know whether the transaction commit was completed before communication with the server was broken.</w:t>
      </w:r>
    </w:p>
    <w:p w14:paraId="764898A8" w14:textId="77777777" w:rsidR="00B6636C" w:rsidRDefault="00B6636C" w:rsidP="00EB5B32">
      <w:pPr>
        <w:spacing w:before="120"/>
        <w:jc w:val="both"/>
        <w:rPr>
          <w:sz w:val="20"/>
          <w:szCs w:val="20"/>
          <w:lang w:val="en-GB"/>
        </w:rPr>
      </w:pPr>
      <w:r>
        <w:rPr>
          <w:sz w:val="20"/>
          <w:szCs w:val="20"/>
          <w:lang w:val="en-GB"/>
        </w:rPr>
        <w:t>When the database is reloaded, it is very likely that either (a) the transaction will have been forgotten (rolled back) or (b) the transaction will be found in its entirety. If a part of the transaction data was actually written to physical me</w:t>
      </w:r>
      <w:r w:rsidR="001F5383">
        <w:rPr>
          <w:sz w:val="20"/>
          <w:szCs w:val="20"/>
          <w:lang w:val="en-GB"/>
        </w:rPr>
        <w:t>dia, then recovery is required.</w:t>
      </w:r>
    </w:p>
    <w:p w14:paraId="0113298C" w14:textId="111C234B" w:rsidR="00237EB3" w:rsidRDefault="00372FDE" w:rsidP="007E2369">
      <w:pPr>
        <w:pStyle w:val="Heading2"/>
      </w:pPr>
      <w:bookmarkStart w:id="392" w:name="_Toc49955254"/>
      <w:bookmarkStart w:id="393" w:name="_Toc142286449"/>
      <w:r>
        <w:t>10</w:t>
      </w:r>
      <w:r w:rsidR="001D42EF">
        <w:t>.</w:t>
      </w:r>
      <w:r w:rsidR="00E839B9">
        <w:t>3</w:t>
      </w:r>
      <w:r w:rsidR="00EC2AD1">
        <w:t xml:space="preserve"> Alternative names for a database file</w:t>
      </w:r>
      <w:bookmarkEnd w:id="392"/>
      <w:bookmarkEnd w:id="393"/>
    </w:p>
    <w:p w14:paraId="572D8A45" w14:textId="11F794F3" w:rsidR="00EC2AD1" w:rsidRDefault="001F5383" w:rsidP="00EB5B32">
      <w:pPr>
        <w:spacing w:before="120"/>
        <w:jc w:val="both"/>
        <w:rPr>
          <w:sz w:val="20"/>
          <w:szCs w:val="20"/>
          <w:lang w:val="en-GB"/>
        </w:rPr>
      </w:pPr>
      <w:r>
        <w:rPr>
          <w:sz w:val="20"/>
          <w:szCs w:val="20"/>
          <w:lang w:val="en-GB"/>
        </w:rPr>
        <w:t>T</w:t>
      </w:r>
      <w:r w:rsidR="00EC2AD1">
        <w:rPr>
          <w:sz w:val="20"/>
          <w:szCs w:val="20"/>
          <w:lang w:val="en-GB"/>
        </w:rPr>
        <w:t xml:space="preserve">he database name can be the pathname of the file. </w:t>
      </w:r>
      <w:r w:rsidR="00EE54DC">
        <w:rPr>
          <w:sz w:val="20"/>
          <w:szCs w:val="20"/>
          <w:lang w:val="en-GB"/>
        </w:rPr>
        <w:t xml:space="preserve"> Databases can be renamed in this version of Pyrrho, provided the connection strings in all applications are modified to reflect the change.</w:t>
      </w:r>
    </w:p>
    <w:p w14:paraId="0EA0AF89" w14:textId="44B6C861" w:rsidR="002477CF" w:rsidRDefault="00372FDE" w:rsidP="007E2369">
      <w:pPr>
        <w:pStyle w:val="Heading2"/>
      </w:pPr>
      <w:bookmarkStart w:id="394" w:name="_Toc49955255"/>
      <w:bookmarkStart w:id="395" w:name="_Toc142286450"/>
      <w:r>
        <w:lastRenderedPageBreak/>
        <w:t>10.</w:t>
      </w:r>
      <w:r w:rsidR="00EE54DC">
        <w:t>4</w:t>
      </w:r>
      <w:r w:rsidR="002477CF">
        <w:t xml:space="preserve"> User identity and database migration</w:t>
      </w:r>
      <w:bookmarkEnd w:id="394"/>
      <w:bookmarkEnd w:id="395"/>
    </w:p>
    <w:p w14:paraId="457AD2F7" w14:textId="1BDBB3C6" w:rsidR="002477CF" w:rsidRDefault="002477CF" w:rsidP="00EB5B32">
      <w:pPr>
        <w:spacing w:before="120"/>
        <w:jc w:val="both"/>
        <w:rPr>
          <w:sz w:val="20"/>
          <w:szCs w:val="20"/>
          <w:lang w:val="en-GB"/>
        </w:rPr>
      </w:pPr>
      <w:r>
        <w:rPr>
          <w:sz w:val="20"/>
          <w:szCs w:val="20"/>
          <w:lang w:val="en-GB"/>
        </w:rPr>
        <w:t>It is deliberately made difficult in Pyrrho for a user to pretend to be someone else: the user’s name is supplied by the operating system. If a database file is installed in a new context, or a user’s identity is changed, it may be difficult for an application to have the correct user identity for contacting the database.</w:t>
      </w:r>
    </w:p>
    <w:p w14:paraId="568C62BC" w14:textId="13B47BD7" w:rsidR="00EE54DC" w:rsidRDefault="00EE54DC" w:rsidP="00EB5B32">
      <w:pPr>
        <w:spacing w:before="120"/>
        <w:jc w:val="both"/>
        <w:rPr>
          <w:sz w:val="20"/>
          <w:szCs w:val="20"/>
          <w:lang w:val="en-GB"/>
        </w:rPr>
      </w:pPr>
      <w:r>
        <w:rPr>
          <w:sz w:val="20"/>
          <w:szCs w:val="20"/>
          <w:lang w:val="en-GB"/>
        </w:rPr>
        <w:t xml:space="preserve">Unless the database has withdrawn privileges </w:t>
      </w:r>
      <w:r w:rsidR="000F7D16">
        <w:rPr>
          <w:sz w:val="20"/>
          <w:szCs w:val="20"/>
          <w:lang w:val="en-GB"/>
        </w:rPr>
        <w:t>from</w:t>
      </w:r>
      <w:r>
        <w:rPr>
          <w:sz w:val="20"/>
          <w:szCs w:val="20"/>
          <w:lang w:val="en-GB"/>
        </w:rPr>
        <w:t xml:space="preserve"> the system role,</w:t>
      </w:r>
      <w:r w:rsidR="000F7D16">
        <w:rPr>
          <w:sz w:val="20"/>
          <w:szCs w:val="20"/>
          <w:lang w:val="en-GB"/>
        </w:rPr>
        <w:t xml:space="preserve"> the server account can be used to access the database. </w:t>
      </w:r>
    </w:p>
    <w:p w14:paraId="13FC306A" w14:textId="75DF1E30" w:rsidR="002D656B" w:rsidRDefault="002D656B" w:rsidP="00EB5B32">
      <w:pPr>
        <w:spacing w:before="120"/>
        <w:jc w:val="both"/>
        <w:rPr>
          <w:sz w:val="20"/>
          <w:szCs w:val="20"/>
          <w:lang w:val="en-GB"/>
        </w:rPr>
      </w:pPr>
      <w:r>
        <w:rPr>
          <w:sz w:val="20"/>
          <w:szCs w:val="20"/>
          <w:lang w:val="en-GB"/>
        </w:rPr>
        <w:t xml:space="preserve">If </w:t>
      </w:r>
      <w:r w:rsidR="000F7D16">
        <w:rPr>
          <w:sz w:val="20"/>
          <w:szCs w:val="20"/>
          <w:lang w:val="en-GB"/>
        </w:rPr>
        <w:t>any</w:t>
      </w:r>
      <w:r>
        <w:rPr>
          <w:sz w:val="20"/>
          <w:szCs w:val="20"/>
          <w:lang w:val="en-GB"/>
        </w:rPr>
        <w:t xml:space="preserve"> user identity</w:t>
      </w:r>
      <w:r w:rsidR="000F7D16">
        <w:rPr>
          <w:sz w:val="20"/>
          <w:szCs w:val="20"/>
          <w:lang w:val="en-GB"/>
        </w:rPr>
        <w:t xml:space="preserve"> in the database</w:t>
      </w:r>
      <w:r>
        <w:rPr>
          <w:sz w:val="20"/>
          <w:szCs w:val="20"/>
          <w:lang w:val="en-GB"/>
        </w:rPr>
        <w:t xml:space="preserve"> is still available, </w:t>
      </w:r>
      <w:r w:rsidR="000F7D16">
        <w:rPr>
          <w:sz w:val="20"/>
          <w:szCs w:val="20"/>
          <w:lang w:val="en-GB"/>
        </w:rPr>
        <w:t xml:space="preserve">and has suitable admin privileges, </w:t>
      </w:r>
      <w:r>
        <w:rPr>
          <w:sz w:val="20"/>
          <w:szCs w:val="20"/>
          <w:lang w:val="en-GB"/>
        </w:rPr>
        <w:t>it can be used to grant permissions to the new user identities.</w:t>
      </w:r>
    </w:p>
    <w:p w14:paraId="4CDA0E73" w14:textId="155C0A27" w:rsidR="002D656B" w:rsidRDefault="002D656B" w:rsidP="00EB5B32">
      <w:pPr>
        <w:spacing w:before="120"/>
        <w:jc w:val="both"/>
        <w:rPr>
          <w:sz w:val="20"/>
          <w:szCs w:val="20"/>
          <w:lang w:val="en-GB"/>
        </w:rPr>
      </w:pPr>
      <w:r>
        <w:rPr>
          <w:sz w:val="20"/>
          <w:szCs w:val="20"/>
          <w:lang w:val="en-GB"/>
        </w:rPr>
        <w:t>Otherwise, use investigation of the log files to find out the user identities configured in the database, and temporarily install a user identity that is recognised by the database (preferably that of the database owner) and grant the permissions that the new user identities require.</w:t>
      </w:r>
    </w:p>
    <w:p w14:paraId="06FE458D" w14:textId="20C9E633" w:rsidR="000F4BB5" w:rsidRDefault="000F4BB5" w:rsidP="000F4BB5">
      <w:pPr>
        <w:pStyle w:val="Heading2"/>
        <w:rPr>
          <w:lang w:val="en-GB"/>
        </w:rPr>
      </w:pPr>
      <w:bookmarkStart w:id="396" w:name="_Toc49955256"/>
      <w:bookmarkStart w:id="397" w:name="_Toc142286451"/>
      <w:r>
        <w:rPr>
          <w:lang w:val="en-GB"/>
        </w:rPr>
        <w:t>10.</w:t>
      </w:r>
      <w:r w:rsidR="000F7D16">
        <w:rPr>
          <w:lang w:val="en-GB"/>
        </w:rPr>
        <w:t>5</w:t>
      </w:r>
      <w:r>
        <w:rPr>
          <w:lang w:val="en-GB"/>
        </w:rPr>
        <w:t xml:space="preserve"> API Dependency on database history</w:t>
      </w:r>
      <w:bookmarkEnd w:id="396"/>
      <w:bookmarkEnd w:id="397"/>
    </w:p>
    <w:p w14:paraId="3FCA160C" w14:textId="538BD0D9" w:rsidR="000F4BB5" w:rsidRDefault="000F4BB5" w:rsidP="000F4BB5">
      <w:pPr>
        <w:spacing w:before="120"/>
        <w:jc w:val="both"/>
        <w:rPr>
          <w:sz w:val="20"/>
          <w:szCs w:val="20"/>
          <w:lang w:val="en-GB"/>
        </w:rPr>
      </w:pPr>
      <w:r>
        <w:rPr>
          <w:sz w:val="20"/>
          <w:szCs w:val="20"/>
          <w:lang w:val="en-GB"/>
        </w:rPr>
        <w:t>S</w:t>
      </w:r>
      <w:r w:rsidRPr="000F4BB5">
        <w:rPr>
          <w:sz w:val="20"/>
          <w:szCs w:val="20"/>
          <w:lang w:val="en-GB"/>
        </w:rPr>
        <w:t xml:space="preserve">ection 6.4 </w:t>
      </w:r>
      <w:r>
        <w:rPr>
          <w:sz w:val="20"/>
          <w:szCs w:val="20"/>
          <w:lang w:val="en-GB"/>
        </w:rPr>
        <w:t xml:space="preserve">discussed the API for object-oriented access to the database. It is important to remember that the class definitions (for C#, Java, or Python) used by this API must match the database schema.  Each class and structured type has a schema key and this must match the position in the database file of the last schema change affecting the class or type. </w:t>
      </w:r>
    </w:p>
    <w:p w14:paraId="35D800E1" w14:textId="3FEE813C" w:rsidR="000F4BB5" w:rsidRPr="000F4BB5" w:rsidRDefault="000F4BB5" w:rsidP="000F4BB5">
      <w:pPr>
        <w:spacing w:before="120"/>
        <w:jc w:val="both"/>
        <w:rPr>
          <w:sz w:val="20"/>
          <w:szCs w:val="20"/>
          <w:lang w:val="en-GB"/>
        </w:rPr>
      </w:pPr>
      <w:r>
        <w:rPr>
          <w:sz w:val="20"/>
          <w:szCs w:val="20"/>
          <w:lang w:val="en-GB"/>
        </w:rPr>
        <w:t xml:space="preserve">Following such a change (or reconstruction of the database by another user) the affected schema keys must be updated in the application program. </w:t>
      </w:r>
    </w:p>
    <w:p w14:paraId="220417BB" w14:textId="344EEE84" w:rsidR="00CC0662" w:rsidRDefault="00372FDE" w:rsidP="00CC0662">
      <w:pPr>
        <w:pStyle w:val="Heading1"/>
        <w:rPr>
          <w:lang w:val="en-GB"/>
        </w:rPr>
      </w:pPr>
      <w:bookmarkStart w:id="398" w:name="_Toc49955257"/>
      <w:bookmarkStart w:id="399" w:name="_Toc142286452"/>
      <w:r>
        <w:rPr>
          <w:lang w:val="en-GB"/>
        </w:rPr>
        <w:lastRenderedPageBreak/>
        <w:t>11</w:t>
      </w:r>
      <w:r w:rsidR="00CC0662">
        <w:rPr>
          <w:lang w:val="en-GB"/>
        </w:rPr>
        <w:t>. End User License Agreement</w:t>
      </w:r>
      <w:bookmarkEnd w:id="398"/>
      <w:bookmarkEnd w:id="399"/>
    </w:p>
    <w:p w14:paraId="3814C9A0" w14:textId="278802FA" w:rsidR="008F4932" w:rsidRDefault="008F4932" w:rsidP="008F4932">
      <w:pPr>
        <w:spacing w:before="120"/>
        <w:jc w:val="both"/>
        <w:rPr>
          <w:sz w:val="20"/>
          <w:szCs w:val="20"/>
        </w:rPr>
      </w:pPr>
      <w:r>
        <w:rPr>
          <w:sz w:val="20"/>
          <w:szCs w:val="20"/>
        </w:rPr>
        <w:t>You may use and redistribute the client libraries (</w:t>
      </w:r>
      <w:r w:rsidR="002174BC">
        <w:rPr>
          <w:sz w:val="20"/>
          <w:szCs w:val="20"/>
        </w:rPr>
        <w:t>Pyrrho</w:t>
      </w:r>
      <w:r>
        <w:rPr>
          <w:sz w:val="20"/>
          <w:szCs w:val="20"/>
        </w:rPr>
        <w:t xml:space="preserve">Link.dll and/or PyrrhoJC.jar) in any product. You may copy and distribute this booklet in its entirety.  </w:t>
      </w:r>
    </w:p>
    <w:p w14:paraId="1087CDF4" w14:textId="77777777" w:rsidR="008F4932" w:rsidRDefault="008F4932" w:rsidP="008F4932">
      <w:pPr>
        <w:spacing w:before="120"/>
        <w:jc w:val="both"/>
        <w:rPr>
          <w:sz w:val="20"/>
          <w:szCs w:val="20"/>
        </w:rPr>
      </w:pPr>
      <w:r>
        <w:rPr>
          <w:sz w:val="20"/>
          <w:szCs w:val="20"/>
        </w:rPr>
        <w:t xml:space="preserve">You are hereby granted a non-transferable, royalty-free license to use the software described in this manual in accordance with its provisions, and to view and test the source code, including modifications or incorporation in other software. Under no circumstances will Malcolm Crowe or the University of </w:t>
      </w:r>
      <w:r w:rsidR="006168E1">
        <w:rPr>
          <w:sz w:val="20"/>
          <w:szCs w:val="20"/>
        </w:rPr>
        <w:t>the West of Scotland</w:t>
      </w:r>
      <w:r>
        <w:rPr>
          <w:sz w:val="20"/>
          <w:szCs w:val="20"/>
        </w:rPr>
        <w:t xml:space="preserve"> be liable for any loss or damage however caused.</w:t>
      </w:r>
    </w:p>
    <w:p w14:paraId="44F4C06A" w14:textId="78880937" w:rsidR="008F4932" w:rsidRDefault="008F4932" w:rsidP="008F4932">
      <w:pPr>
        <w:spacing w:before="120"/>
        <w:jc w:val="both"/>
        <w:rPr>
          <w:sz w:val="20"/>
          <w:szCs w:val="20"/>
        </w:rPr>
      </w:pPr>
      <w:r>
        <w:rPr>
          <w:sz w:val="20"/>
          <w:szCs w:val="20"/>
        </w:rPr>
        <w:t xml:space="preserve">This software is and remains intellectual property of the University of </w:t>
      </w:r>
      <w:r w:rsidR="006168E1">
        <w:rPr>
          <w:sz w:val="20"/>
          <w:szCs w:val="20"/>
        </w:rPr>
        <w:t>the West of Scotland</w:t>
      </w:r>
      <w:r>
        <w:rPr>
          <w:sz w:val="20"/>
          <w:szCs w:val="20"/>
        </w:rPr>
        <w:t>, protected by copyright. You are permitted to redistribute</w:t>
      </w:r>
      <w:r w:rsidR="002174BC">
        <w:rPr>
          <w:sz w:val="20"/>
          <w:szCs w:val="20"/>
        </w:rPr>
        <w:t xml:space="preserve"> and</w:t>
      </w:r>
      <w:r>
        <w:rPr>
          <w:sz w:val="20"/>
          <w:szCs w:val="20"/>
        </w:rPr>
        <w:t xml:space="preserve"> include any </w:t>
      </w:r>
      <w:r w:rsidR="002174BC">
        <w:rPr>
          <w:sz w:val="20"/>
          <w:szCs w:val="20"/>
        </w:rPr>
        <w:t>of the</w:t>
      </w:r>
      <w:r>
        <w:rPr>
          <w:sz w:val="20"/>
          <w:szCs w:val="20"/>
        </w:rPr>
        <w:t xml:space="preserve"> code in any product, </w:t>
      </w:r>
      <w:r w:rsidR="002174BC">
        <w:rPr>
          <w:sz w:val="20"/>
          <w:szCs w:val="20"/>
        </w:rPr>
        <w:t>provided its ownership and copyright status is suitably acknowledged</w:t>
      </w:r>
      <w:r>
        <w:rPr>
          <w:sz w:val="20"/>
          <w:szCs w:val="20"/>
        </w:rPr>
        <w:t xml:space="preserve">. </w:t>
      </w:r>
    </w:p>
    <w:p w14:paraId="7C8673E0" w14:textId="77777777" w:rsidR="008F4932" w:rsidRPr="008F4932" w:rsidRDefault="008F4932" w:rsidP="008F4932">
      <w:pPr>
        <w:rPr>
          <w:sz w:val="20"/>
          <w:szCs w:val="20"/>
          <w:lang w:val="en-GB"/>
        </w:rPr>
      </w:pPr>
    </w:p>
    <w:p w14:paraId="4D18629E" w14:textId="59524E4F" w:rsidR="0025335C" w:rsidRDefault="0025335C" w:rsidP="0025335C">
      <w:pPr>
        <w:pStyle w:val="Heading1"/>
        <w:rPr>
          <w:lang w:val="en-GB"/>
        </w:rPr>
      </w:pPr>
      <w:bookmarkStart w:id="400" w:name="_Toc49955258"/>
      <w:bookmarkStart w:id="401" w:name="_Toc142286453"/>
      <w:r>
        <w:rPr>
          <w:lang w:val="en-GB"/>
        </w:rPr>
        <w:lastRenderedPageBreak/>
        <w:t>References</w:t>
      </w:r>
      <w:bookmarkEnd w:id="400"/>
      <w:bookmarkEnd w:id="401"/>
    </w:p>
    <w:p w14:paraId="770EFB8D" w14:textId="7112C2D8" w:rsidR="00F8734F" w:rsidRDefault="00F8734F" w:rsidP="0025335C">
      <w:pPr>
        <w:spacing w:before="120"/>
        <w:jc w:val="both"/>
        <w:rPr>
          <w:sz w:val="20"/>
          <w:szCs w:val="20"/>
          <w:lang w:val="en-GB"/>
        </w:rPr>
      </w:pPr>
      <w:r>
        <w:rPr>
          <w:sz w:val="20"/>
          <w:szCs w:val="20"/>
          <w:lang w:val="en-GB"/>
        </w:rPr>
        <w:t>Crowe, M. K. (2007):</w:t>
      </w:r>
      <w:r w:rsidR="00F429DA">
        <w:rPr>
          <w:sz w:val="20"/>
          <w:szCs w:val="20"/>
          <w:lang w:val="en-GB"/>
        </w:rPr>
        <w:t xml:space="preserve"> </w:t>
      </w:r>
      <w:r>
        <w:rPr>
          <w:sz w:val="20"/>
          <w:szCs w:val="20"/>
          <w:lang w:val="en-GB"/>
        </w:rPr>
        <w:t xml:space="preserve">An introduction to the source code of the Pyrrho DBMS. </w:t>
      </w:r>
      <w:r>
        <w:rPr>
          <w:i/>
          <w:sz w:val="20"/>
          <w:szCs w:val="20"/>
          <w:lang w:val="en-GB"/>
        </w:rPr>
        <w:t>Computing and Information Systems Technical Reports</w:t>
      </w:r>
      <w:r>
        <w:rPr>
          <w:sz w:val="20"/>
          <w:szCs w:val="20"/>
          <w:lang w:val="en-GB"/>
        </w:rPr>
        <w:t xml:space="preserve">, </w:t>
      </w:r>
      <w:r>
        <w:rPr>
          <w:b/>
          <w:sz w:val="20"/>
          <w:szCs w:val="20"/>
          <w:lang w:val="en-GB"/>
        </w:rPr>
        <w:t>40</w:t>
      </w:r>
      <w:r>
        <w:rPr>
          <w:sz w:val="20"/>
          <w:szCs w:val="20"/>
          <w:lang w:val="en-GB"/>
        </w:rPr>
        <w:t>, University of Paisley.</w:t>
      </w:r>
      <w:r w:rsidR="00CC5B6C">
        <w:rPr>
          <w:sz w:val="20"/>
          <w:szCs w:val="20"/>
          <w:lang w:val="en-GB"/>
        </w:rPr>
        <w:t xml:space="preserve"> 2</w:t>
      </w:r>
      <w:r w:rsidR="00CC5B6C" w:rsidRPr="00CC5B6C">
        <w:rPr>
          <w:sz w:val="20"/>
          <w:szCs w:val="20"/>
          <w:vertAlign w:val="superscript"/>
          <w:lang w:val="en-GB"/>
        </w:rPr>
        <w:t>nd</w:t>
      </w:r>
      <w:r w:rsidR="00CC5B6C">
        <w:rPr>
          <w:sz w:val="20"/>
          <w:szCs w:val="20"/>
          <w:lang w:val="en-GB"/>
        </w:rPr>
        <w:t xml:space="preserve"> ed. available on github.com/MalcolmCrowe/ShareableDataStructures/</w:t>
      </w:r>
      <w:r w:rsidR="006F650A">
        <w:rPr>
          <w:sz w:val="20"/>
          <w:szCs w:val="20"/>
          <w:lang w:val="en-GB"/>
        </w:rPr>
        <w:t>tree/master/</w:t>
      </w:r>
      <w:r w:rsidR="00CC5B6C">
        <w:rPr>
          <w:sz w:val="20"/>
          <w:szCs w:val="20"/>
          <w:lang w:val="en-GB"/>
        </w:rPr>
        <w:t>PyrrhoV7alpha</w:t>
      </w:r>
    </w:p>
    <w:p w14:paraId="14D5372D" w14:textId="1BAB328D" w:rsidR="00F429DA" w:rsidRDefault="00F429DA" w:rsidP="0025335C">
      <w:pPr>
        <w:spacing w:before="120"/>
        <w:jc w:val="both"/>
        <w:rPr>
          <w:sz w:val="20"/>
          <w:szCs w:val="20"/>
          <w:lang w:val="en-GB"/>
        </w:rPr>
      </w:pPr>
      <w:r>
        <w:rPr>
          <w:sz w:val="20"/>
          <w:szCs w:val="20"/>
          <w:lang w:val="en-GB"/>
        </w:rPr>
        <w:t xml:space="preserve">Crowe, M., Begg, C., Laux, F., Laiho, M (2017): Data Validation for Big Live Data, </w:t>
      </w:r>
      <w:r w:rsidRPr="00F429DA">
        <w:rPr>
          <w:i/>
          <w:sz w:val="20"/>
          <w:szCs w:val="20"/>
          <w:lang w:val="en-GB"/>
        </w:rPr>
        <w:t xml:space="preserve">DBKDA 2017, </w:t>
      </w:r>
      <w:r>
        <w:rPr>
          <w:i/>
          <w:sz w:val="20"/>
          <w:szCs w:val="20"/>
          <w:lang w:val="en-GB"/>
        </w:rPr>
        <w:t xml:space="preserve">The Ninth International Conference on Advances in Databases, Knowledge and Data Application, </w:t>
      </w:r>
      <w:r w:rsidRPr="00F429DA">
        <w:rPr>
          <w:sz w:val="20"/>
          <w:szCs w:val="20"/>
          <w:lang w:val="en-GB"/>
        </w:rPr>
        <w:t>Barcelona, Spain</w:t>
      </w:r>
      <w:r>
        <w:rPr>
          <w:sz w:val="20"/>
          <w:szCs w:val="20"/>
          <w:lang w:val="en-GB"/>
        </w:rPr>
        <w:t>,</w:t>
      </w:r>
      <w:r w:rsidRPr="00F429DA">
        <w:rPr>
          <w:sz w:val="20"/>
          <w:szCs w:val="20"/>
          <w:lang w:val="en-GB"/>
        </w:rPr>
        <w:t xml:space="preserve"> May 21-26 2017</w:t>
      </w:r>
      <w:r>
        <w:rPr>
          <w:sz w:val="20"/>
          <w:szCs w:val="20"/>
          <w:lang w:val="en-GB"/>
        </w:rPr>
        <w:t>. ISBN 978-1-61208-558-6, p. 30-36.</w:t>
      </w:r>
    </w:p>
    <w:p w14:paraId="11BF1B66" w14:textId="79D84201" w:rsidR="00A80BEB" w:rsidRDefault="00A80BEB" w:rsidP="0025335C">
      <w:pPr>
        <w:spacing w:before="120"/>
        <w:jc w:val="both"/>
        <w:rPr>
          <w:sz w:val="20"/>
          <w:szCs w:val="20"/>
          <w:lang w:val="en-GB"/>
        </w:rPr>
      </w:pPr>
      <w:r>
        <w:rPr>
          <w:sz w:val="20"/>
          <w:szCs w:val="20"/>
          <w:lang w:val="en-GB"/>
        </w:rPr>
        <w:t>Fielding, R.T. (2000): Architectural Styles and the Design of Network-Based Software Architectures, PhD Thesis, University of California, Irvine.</w:t>
      </w:r>
    </w:p>
    <w:p w14:paraId="6C5D7CDD" w14:textId="78692788" w:rsidR="00CC5B6C" w:rsidRPr="00F429DA" w:rsidRDefault="00CC5B6C" w:rsidP="0025335C">
      <w:pPr>
        <w:spacing w:before="120"/>
        <w:jc w:val="both"/>
        <w:rPr>
          <w:sz w:val="20"/>
          <w:szCs w:val="20"/>
          <w:lang w:val="en-GB"/>
        </w:rPr>
      </w:pPr>
      <w:r>
        <w:rPr>
          <w:sz w:val="20"/>
          <w:szCs w:val="20"/>
          <w:lang w:val="en-GB"/>
        </w:rPr>
        <w:t>F</w:t>
      </w:r>
      <w:r w:rsidR="00A80BEB">
        <w:rPr>
          <w:sz w:val="20"/>
          <w:szCs w:val="20"/>
          <w:lang w:val="en-GB"/>
        </w:rPr>
        <w:t>ielding</w:t>
      </w:r>
      <w:r>
        <w:rPr>
          <w:sz w:val="20"/>
          <w:szCs w:val="20"/>
          <w:lang w:val="en-GB"/>
        </w:rPr>
        <w:t>, R. T , Reschke, J (eds) (2014): RFC 7232: Hypertext Transfer Protocol (HTTP</w:t>
      </w:r>
      <w:r w:rsidR="00A80BEB">
        <w:rPr>
          <w:sz w:val="20"/>
          <w:szCs w:val="20"/>
          <w:lang w:val="en-GB"/>
        </w:rPr>
        <w:t>/</w:t>
      </w:r>
      <w:r>
        <w:rPr>
          <w:sz w:val="20"/>
          <w:szCs w:val="20"/>
          <w:lang w:val="en-GB"/>
        </w:rPr>
        <w:t>1.1): Conditional Requests, IETF.org</w:t>
      </w:r>
    </w:p>
    <w:p w14:paraId="52B28300" w14:textId="135BC0EA" w:rsidR="0025335C" w:rsidRDefault="0025335C" w:rsidP="0025335C">
      <w:pPr>
        <w:spacing w:before="120"/>
        <w:jc w:val="both"/>
        <w:rPr>
          <w:sz w:val="20"/>
          <w:szCs w:val="20"/>
          <w:lang w:val="en-GB"/>
        </w:rPr>
      </w:pPr>
      <w:r>
        <w:rPr>
          <w:sz w:val="20"/>
          <w:szCs w:val="20"/>
          <w:lang w:val="en-GB"/>
        </w:rPr>
        <w:t>Floridi, L</w:t>
      </w:r>
      <w:r w:rsidR="008A5806">
        <w:rPr>
          <w:sz w:val="20"/>
          <w:szCs w:val="20"/>
          <w:lang w:val="en-GB"/>
        </w:rPr>
        <w:t>.</w:t>
      </w:r>
      <w:r>
        <w:rPr>
          <w:sz w:val="20"/>
          <w:szCs w:val="20"/>
          <w:lang w:val="en-GB"/>
        </w:rPr>
        <w:t>: Sextus Empiricus: The transmission and recovery of Pyrrhonism (American Philo</w:t>
      </w:r>
      <w:r w:rsidR="00FC5AF0">
        <w:rPr>
          <w:sz w:val="20"/>
          <w:szCs w:val="20"/>
          <w:lang w:val="en-GB"/>
        </w:rPr>
        <w:t>logical Association, 2002) ISBN 0195146719</w:t>
      </w:r>
    </w:p>
    <w:p w14:paraId="1C6B2BDF" w14:textId="5FD0A54E" w:rsidR="008A5806" w:rsidRPr="0025335C" w:rsidRDefault="008A5806" w:rsidP="0025335C">
      <w:pPr>
        <w:spacing w:before="120"/>
        <w:jc w:val="both"/>
        <w:rPr>
          <w:sz w:val="20"/>
          <w:szCs w:val="20"/>
          <w:lang w:val="en-GB"/>
        </w:rPr>
      </w:pPr>
      <w:r>
        <w:rPr>
          <w:sz w:val="20"/>
          <w:szCs w:val="20"/>
          <w:lang w:val="en-GB"/>
        </w:rPr>
        <w:t xml:space="preserve">Francis, N. et al (2023): A Researcher's Digest of GQL, </w:t>
      </w:r>
      <w:r w:rsidRPr="008A5806">
        <w:rPr>
          <w:sz w:val="20"/>
          <w:szCs w:val="20"/>
          <w:lang w:val="en-GB"/>
        </w:rPr>
        <w:t>https://hal.science/hal-04094449v1/document</w:t>
      </w:r>
    </w:p>
    <w:p w14:paraId="2558860C" w14:textId="77777777" w:rsidR="0025335C" w:rsidRDefault="0025335C" w:rsidP="0025335C">
      <w:pPr>
        <w:spacing w:before="120"/>
        <w:jc w:val="both"/>
        <w:rPr>
          <w:sz w:val="20"/>
          <w:szCs w:val="20"/>
        </w:rPr>
      </w:pPr>
      <w:r w:rsidRPr="00EB0AC3">
        <w:rPr>
          <w:sz w:val="20"/>
          <w:szCs w:val="20"/>
        </w:rPr>
        <w:t>Laertius, Diogenes</w:t>
      </w:r>
      <w:r w:rsidR="00481A33">
        <w:rPr>
          <w:sz w:val="20"/>
          <w:szCs w:val="20"/>
        </w:rPr>
        <w:t xml:space="preserve"> (3</w:t>
      </w:r>
      <w:r w:rsidR="00481A33" w:rsidRPr="00481A33">
        <w:rPr>
          <w:sz w:val="20"/>
          <w:szCs w:val="20"/>
          <w:vertAlign w:val="superscript"/>
        </w:rPr>
        <w:t>rd</w:t>
      </w:r>
      <w:r w:rsidR="00481A33">
        <w:rPr>
          <w:sz w:val="20"/>
          <w:szCs w:val="20"/>
        </w:rPr>
        <w:t xml:space="preserve"> cent)</w:t>
      </w:r>
      <w:r w:rsidRPr="00EB0AC3">
        <w:rPr>
          <w:sz w:val="20"/>
          <w:szCs w:val="20"/>
        </w:rPr>
        <w:t>: The Lives and Opinions of Eminent Philosophers, trans. C. D. Yonge (London 1895)</w:t>
      </w:r>
    </w:p>
    <w:p w14:paraId="501B352D" w14:textId="6BF56C9B" w:rsidR="00F429DA" w:rsidRDefault="00E42900" w:rsidP="00E42900">
      <w:pPr>
        <w:spacing w:before="120"/>
        <w:jc w:val="both"/>
        <w:rPr>
          <w:sz w:val="20"/>
          <w:szCs w:val="20"/>
          <w:lang w:val="en-GB"/>
        </w:rPr>
      </w:pPr>
      <w:r w:rsidRPr="00E42900">
        <w:rPr>
          <w:sz w:val="20"/>
          <w:szCs w:val="20"/>
          <w:lang w:val="en-GB"/>
        </w:rPr>
        <w:t>Laiho, M., Laux, F. (2010): Implementing Optimistic Concurrency Control for Persistence Middleware Using Row Version Verification, Advances in Databases Knowledge and Data Applications (DBKDA), 2010 Second International Conference on, IEEE, ISBN 978-1-4244-6081-6 p. 45-50, DOI: 10.1109/DBKDA.2010.25.</w:t>
      </w:r>
    </w:p>
    <w:p w14:paraId="4154588A" w14:textId="7BCB8239" w:rsidR="009C1AC0" w:rsidRPr="00E42900" w:rsidRDefault="009C1AC0" w:rsidP="00E42900">
      <w:pPr>
        <w:spacing w:before="120"/>
        <w:jc w:val="both"/>
        <w:rPr>
          <w:sz w:val="20"/>
          <w:szCs w:val="20"/>
          <w:lang w:val="en-GB"/>
        </w:rPr>
      </w:pPr>
      <w:r>
        <w:rPr>
          <w:sz w:val="20"/>
          <w:szCs w:val="20"/>
          <w:lang w:val="en-GB"/>
        </w:rPr>
        <w:t xml:space="preserve">Miller, C., McFadyen, R. (n.d.): Relational Databases and Microsoft Access, PressBooks. </w:t>
      </w:r>
    </w:p>
    <w:p w14:paraId="3ED3EFBE" w14:textId="3C42AC00" w:rsidR="00FC5AF0" w:rsidRDefault="005D49CD" w:rsidP="005D49CD">
      <w:pPr>
        <w:autoSpaceDE w:val="0"/>
        <w:autoSpaceDN w:val="0"/>
        <w:adjustRightInd w:val="0"/>
        <w:spacing w:before="120"/>
        <w:jc w:val="both"/>
        <w:rPr>
          <w:sz w:val="20"/>
          <w:szCs w:val="20"/>
        </w:rPr>
      </w:pPr>
      <w:r>
        <w:rPr>
          <w:sz w:val="20"/>
          <w:szCs w:val="20"/>
        </w:rPr>
        <w:t>SQL2023</w:t>
      </w:r>
      <w:r w:rsidR="00FC5AF0" w:rsidRPr="00481A33">
        <w:rPr>
          <w:sz w:val="20"/>
          <w:szCs w:val="20"/>
        </w:rPr>
        <w:t>: ISO/IEC 9075-2:</w:t>
      </w:r>
      <w:r w:rsidR="00E40EAB">
        <w:rPr>
          <w:sz w:val="20"/>
          <w:szCs w:val="20"/>
        </w:rPr>
        <w:t>20</w:t>
      </w:r>
      <w:r>
        <w:rPr>
          <w:sz w:val="20"/>
          <w:szCs w:val="20"/>
        </w:rPr>
        <w:t>23</w:t>
      </w:r>
      <w:r w:rsidR="00FC5AF0" w:rsidRPr="00481A33">
        <w:rPr>
          <w:sz w:val="20"/>
          <w:szCs w:val="20"/>
        </w:rPr>
        <w:t xml:space="preserve"> Information Technology – Database Languages – SQL – Part 2: Foundation (SQL/Foundation); ISO/IEC 9075-4:</w:t>
      </w:r>
      <w:r w:rsidR="00E40EAB">
        <w:rPr>
          <w:sz w:val="20"/>
          <w:szCs w:val="20"/>
        </w:rPr>
        <w:t>2016</w:t>
      </w:r>
      <w:r w:rsidR="00FC5AF0" w:rsidRPr="00481A33">
        <w:rPr>
          <w:sz w:val="20"/>
          <w:szCs w:val="20"/>
        </w:rPr>
        <w:t>: Information Technology – Database Languages – SQL – Part 4: Persistent Stored Modules</w:t>
      </w:r>
      <w:r w:rsidR="006B21FF" w:rsidRPr="00481A33">
        <w:rPr>
          <w:sz w:val="20"/>
          <w:szCs w:val="20"/>
        </w:rPr>
        <w:t>;</w:t>
      </w:r>
      <w:r w:rsidR="006B21FF" w:rsidRPr="00481A33">
        <w:rPr>
          <w:rFonts w:ascii="Arial" w:eastAsia="Times New Roman" w:hAnsi="Arial" w:cs="Arial"/>
          <w:b/>
          <w:bCs/>
          <w:sz w:val="20"/>
          <w:szCs w:val="20"/>
          <w:lang w:val="en-GB" w:eastAsia="en-GB"/>
        </w:rPr>
        <w:t xml:space="preserve"> </w:t>
      </w:r>
      <w:r w:rsidR="00FC5AF0" w:rsidRPr="00481A33">
        <w:rPr>
          <w:sz w:val="20"/>
          <w:szCs w:val="20"/>
        </w:rPr>
        <w:t xml:space="preserve">(International Standards Organisation, </w:t>
      </w:r>
      <w:r w:rsidR="00E40EAB">
        <w:rPr>
          <w:sz w:val="20"/>
          <w:szCs w:val="20"/>
        </w:rPr>
        <w:t>20</w:t>
      </w:r>
      <w:r>
        <w:rPr>
          <w:sz w:val="20"/>
          <w:szCs w:val="20"/>
        </w:rPr>
        <w:t>23</w:t>
      </w:r>
      <w:r w:rsidR="00FC5AF0" w:rsidRPr="00481A33">
        <w:rPr>
          <w:sz w:val="20"/>
          <w:szCs w:val="20"/>
        </w:rPr>
        <w:t>)</w:t>
      </w:r>
    </w:p>
    <w:p w14:paraId="63A1112E" w14:textId="77777777" w:rsidR="00F8734F" w:rsidRPr="00880AD2" w:rsidRDefault="00F8734F" w:rsidP="006B21FF">
      <w:pPr>
        <w:autoSpaceDE w:val="0"/>
        <w:autoSpaceDN w:val="0"/>
        <w:adjustRightInd w:val="0"/>
        <w:spacing w:before="120"/>
        <w:rPr>
          <w:sz w:val="20"/>
          <w:szCs w:val="20"/>
          <w:lang w:val="it-IT"/>
        </w:rPr>
      </w:pPr>
      <w:r w:rsidRPr="00880AD2">
        <w:rPr>
          <w:sz w:val="20"/>
          <w:szCs w:val="20"/>
          <w:lang w:val="it-IT"/>
        </w:rPr>
        <w:t>SWI-Prolog</w:t>
      </w:r>
      <w:r w:rsidR="00E42900" w:rsidRPr="00880AD2">
        <w:rPr>
          <w:sz w:val="20"/>
          <w:szCs w:val="20"/>
          <w:lang w:val="it-IT"/>
        </w:rPr>
        <w:t>: www.swi-prolog.org</w:t>
      </w:r>
    </w:p>
    <w:p w14:paraId="351D04A7" w14:textId="77777777" w:rsidR="00DE4FE9" w:rsidRDefault="00DE4FE9" w:rsidP="00906385">
      <w:pPr>
        <w:pStyle w:val="Heading1"/>
      </w:pPr>
      <w:bookmarkStart w:id="402" w:name="_Toc49955259"/>
      <w:bookmarkStart w:id="403" w:name="_Toc142286454"/>
      <w:r>
        <w:lastRenderedPageBreak/>
        <w:t>Index to Syntax</w:t>
      </w:r>
      <w:bookmarkEnd w:id="402"/>
      <w:bookmarkEnd w:id="403"/>
    </w:p>
    <w:p w14:paraId="0A971A42" w14:textId="77777777" w:rsidR="00C90161" w:rsidRDefault="00237E41">
      <w:pPr>
        <w:rPr>
          <w:noProof/>
          <w:sz w:val="20"/>
          <w:szCs w:val="20"/>
          <w:lang w:val="en-GB"/>
        </w:rPr>
        <w:sectPr w:rsidR="00C90161" w:rsidSect="00C90161">
          <w:headerReference w:type="even" r:id="rId44"/>
          <w:headerReference w:type="default" r:id="rId45"/>
          <w:footerReference w:type="even" r:id="rId46"/>
          <w:footerReference w:type="default" r:id="rId47"/>
          <w:headerReference w:type="first" r:id="rId48"/>
          <w:footerReference w:type="first" r:id="rId49"/>
          <w:type w:val="continuous"/>
          <w:pgSz w:w="11907" w:h="16840" w:code="9"/>
          <w:pgMar w:top="1440" w:right="1797" w:bottom="1440" w:left="1797" w:header="709" w:footer="709" w:gutter="0"/>
          <w:cols w:space="708"/>
          <w:docGrid w:linePitch="360"/>
        </w:sectPr>
      </w:pPr>
      <w:r>
        <w:rPr>
          <w:sz w:val="20"/>
          <w:szCs w:val="20"/>
          <w:lang w:val="en-GB"/>
        </w:rPr>
        <w:fldChar w:fldCharType="begin"/>
      </w:r>
      <w:r w:rsidR="00312183">
        <w:rPr>
          <w:sz w:val="20"/>
          <w:szCs w:val="20"/>
          <w:lang w:val="en-GB"/>
        </w:rPr>
        <w:instrText xml:space="preserve"> INDEX \e "</w:instrText>
      </w:r>
      <w:r w:rsidR="00312183">
        <w:rPr>
          <w:sz w:val="20"/>
          <w:szCs w:val="20"/>
          <w:lang w:val="en-GB"/>
        </w:rPr>
        <w:tab/>
        <w:instrText xml:space="preserve">" \c "2" \z "2057" </w:instrText>
      </w:r>
      <w:r>
        <w:rPr>
          <w:sz w:val="20"/>
          <w:szCs w:val="20"/>
          <w:lang w:val="en-GB"/>
        </w:rPr>
        <w:fldChar w:fldCharType="separate"/>
      </w:r>
    </w:p>
    <w:p w14:paraId="61D6FCDD" w14:textId="77777777" w:rsidR="00C90161" w:rsidRDefault="00C90161">
      <w:pPr>
        <w:pStyle w:val="Index1"/>
        <w:tabs>
          <w:tab w:val="right" w:leader="dot" w:pos="3786"/>
        </w:tabs>
        <w:rPr>
          <w:noProof/>
        </w:rPr>
      </w:pPr>
      <w:r>
        <w:rPr>
          <w:noProof/>
        </w:rPr>
        <w:t>AbsoluteValue</w:t>
      </w:r>
      <w:r>
        <w:rPr>
          <w:noProof/>
        </w:rPr>
        <w:tab/>
        <w:t>81</w:t>
      </w:r>
    </w:p>
    <w:p w14:paraId="0FAF8E8B" w14:textId="77777777" w:rsidR="00C90161" w:rsidRDefault="00C90161">
      <w:pPr>
        <w:pStyle w:val="Index1"/>
        <w:tabs>
          <w:tab w:val="right" w:leader="dot" w:pos="3786"/>
        </w:tabs>
        <w:rPr>
          <w:noProof/>
        </w:rPr>
      </w:pPr>
      <w:r>
        <w:rPr>
          <w:noProof/>
        </w:rPr>
        <w:t>Action</w:t>
      </w:r>
      <w:r>
        <w:rPr>
          <w:noProof/>
        </w:rPr>
        <w:tab/>
        <w:t>73</w:t>
      </w:r>
    </w:p>
    <w:p w14:paraId="5CFC1F52" w14:textId="77777777" w:rsidR="00C90161" w:rsidRDefault="00C90161">
      <w:pPr>
        <w:pStyle w:val="Index1"/>
        <w:tabs>
          <w:tab w:val="right" w:leader="dot" w:pos="3786"/>
        </w:tabs>
        <w:rPr>
          <w:noProof/>
        </w:rPr>
      </w:pPr>
      <w:r>
        <w:rPr>
          <w:noProof/>
        </w:rPr>
        <w:t>Adapter function</w:t>
      </w:r>
      <w:r>
        <w:rPr>
          <w:noProof/>
        </w:rPr>
        <w:tab/>
        <w:t>35</w:t>
      </w:r>
    </w:p>
    <w:p w14:paraId="4F4A68CD" w14:textId="77777777" w:rsidR="00C90161" w:rsidRDefault="00C90161">
      <w:pPr>
        <w:pStyle w:val="Index1"/>
        <w:tabs>
          <w:tab w:val="right" w:leader="dot" w:pos="3786"/>
        </w:tabs>
        <w:rPr>
          <w:noProof/>
        </w:rPr>
      </w:pPr>
      <w:r>
        <w:rPr>
          <w:noProof/>
        </w:rPr>
        <w:t>Alias</w:t>
      </w:r>
      <w:r>
        <w:rPr>
          <w:noProof/>
        </w:rPr>
        <w:tab/>
        <w:t>76</w:t>
      </w:r>
    </w:p>
    <w:p w14:paraId="74A35C68" w14:textId="77777777" w:rsidR="00C90161" w:rsidRDefault="00C90161">
      <w:pPr>
        <w:pStyle w:val="Index1"/>
        <w:tabs>
          <w:tab w:val="right" w:leader="dot" w:pos="3786"/>
        </w:tabs>
        <w:rPr>
          <w:noProof/>
        </w:rPr>
      </w:pPr>
      <w:r>
        <w:rPr>
          <w:noProof/>
        </w:rPr>
        <w:t>Alter</w:t>
      </w:r>
      <w:r>
        <w:rPr>
          <w:noProof/>
        </w:rPr>
        <w:tab/>
        <w:t>67</w:t>
      </w:r>
    </w:p>
    <w:p w14:paraId="3A1CFD1D" w14:textId="77777777" w:rsidR="00C90161" w:rsidRDefault="00C90161">
      <w:pPr>
        <w:pStyle w:val="Index1"/>
        <w:tabs>
          <w:tab w:val="right" w:leader="dot" w:pos="3786"/>
        </w:tabs>
        <w:rPr>
          <w:noProof/>
        </w:rPr>
      </w:pPr>
      <w:r>
        <w:rPr>
          <w:noProof/>
        </w:rPr>
        <w:t>AlterCheck</w:t>
      </w:r>
      <w:r>
        <w:rPr>
          <w:noProof/>
        </w:rPr>
        <w:tab/>
        <w:t>68</w:t>
      </w:r>
    </w:p>
    <w:p w14:paraId="05271AC7" w14:textId="77777777" w:rsidR="00C90161" w:rsidRDefault="00C90161">
      <w:pPr>
        <w:pStyle w:val="Index1"/>
        <w:tabs>
          <w:tab w:val="right" w:leader="dot" w:pos="3786"/>
        </w:tabs>
        <w:rPr>
          <w:noProof/>
        </w:rPr>
      </w:pPr>
      <w:r>
        <w:rPr>
          <w:noProof/>
        </w:rPr>
        <w:t>AlterColumn</w:t>
      </w:r>
      <w:r>
        <w:rPr>
          <w:noProof/>
        </w:rPr>
        <w:tab/>
        <w:t>68</w:t>
      </w:r>
    </w:p>
    <w:p w14:paraId="483B0495" w14:textId="77777777" w:rsidR="00C90161" w:rsidRDefault="00C90161">
      <w:pPr>
        <w:pStyle w:val="Index1"/>
        <w:tabs>
          <w:tab w:val="right" w:leader="dot" w:pos="3786"/>
        </w:tabs>
        <w:rPr>
          <w:noProof/>
        </w:rPr>
      </w:pPr>
      <w:r>
        <w:rPr>
          <w:noProof/>
        </w:rPr>
        <w:t>AlterDomain</w:t>
      </w:r>
      <w:r>
        <w:rPr>
          <w:noProof/>
        </w:rPr>
        <w:tab/>
        <w:t>68</w:t>
      </w:r>
    </w:p>
    <w:p w14:paraId="1B2B9C20" w14:textId="77777777" w:rsidR="00C90161" w:rsidRDefault="00C90161">
      <w:pPr>
        <w:pStyle w:val="Index1"/>
        <w:tabs>
          <w:tab w:val="right" w:leader="dot" w:pos="3786"/>
        </w:tabs>
        <w:rPr>
          <w:noProof/>
        </w:rPr>
      </w:pPr>
      <w:r>
        <w:rPr>
          <w:noProof/>
        </w:rPr>
        <w:t>AlterField</w:t>
      </w:r>
      <w:r>
        <w:rPr>
          <w:noProof/>
        </w:rPr>
        <w:tab/>
        <w:t>69</w:t>
      </w:r>
    </w:p>
    <w:p w14:paraId="731142DA" w14:textId="77777777" w:rsidR="00C90161" w:rsidRDefault="00C90161">
      <w:pPr>
        <w:pStyle w:val="Index1"/>
        <w:tabs>
          <w:tab w:val="right" w:leader="dot" w:pos="3786"/>
        </w:tabs>
        <w:rPr>
          <w:noProof/>
        </w:rPr>
      </w:pPr>
      <w:r>
        <w:rPr>
          <w:noProof/>
        </w:rPr>
        <w:t>AlterTable</w:t>
      </w:r>
      <w:r>
        <w:rPr>
          <w:noProof/>
        </w:rPr>
        <w:tab/>
        <w:t>68</w:t>
      </w:r>
    </w:p>
    <w:p w14:paraId="783E8D1E" w14:textId="77777777" w:rsidR="00C90161" w:rsidRDefault="00C90161">
      <w:pPr>
        <w:pStyle w:val="Index1"/>
        <w:tabs>
          <w:tab w:val="right" w:leader="dot" w:pos="3786"/>
        </w:tabs>
        <w:rPr>
          <w:noProof/>
        </w:rPr>
      </w:pPr>
      <w:r>
        <w:rPr>
          <w:noProof/>
        </w:rPr>
        <w:t>AlterType</w:t>
      </w:r>
      <w:r>
        <w:rPr>
          <w:noProof/>
        </w:rPr>
        <w:tab/>
        <w:t>69</w:t>
      </w:r>
    </w:p>
    <w:p w14:paraId="12B8B5B5" w14:textId="77777777" w:rsidR="00C90161" w:rsidRDefault="00C90161">
      <w:pPr>
        <w:pStyle w:val="Index1"/>
        <w:tabs>
          <w:tab w:val="right" w:leader="dot" w:pos="3786"/>
        </w:tabs>
        <w:rPr>
          <w:noProof/>
        </w:rPr>
      </w:pPr>
      <w:r>
        <w:rPr>
          <w:noProof/>
        </w:rPr>
        <w:t>AlterView</w:t>
      </w:r>
      <w:r>
        <w:rPr>
          <w:noProof/>
        </w:rPr>
        <w:tab/>
        <w:t>69</w:t>
      </w:r>
    </w:p>
    <w:p w14:paraId="531F9354" w14:textId="77777777" w:rsidR="00C90161" w:rsidRDefault="00C90161">
      <w:pPr>
        <w:pStyle w:val="Index1"/>
        <w:tabs>
          <w:tab w:val="right" w:leader="dot" w:pos="3786"/>
        </w:tabs>
        <w:rPr>
          <w:noProof/>
        </w:rPr>
      </w:pPr>
      <w:r>
        <w:rPr>
          <w:noProof/>
        </w:rPr>
        <w:t>Any</w:t>
      </w:r>
      <w:r>
        <w:rPr>
          <w:noProof/>
        </w:rPr>
        <w:tab/>
        <w:t>80</w:t>
      </w:r>
    </w:p>
    <w:p w14:paraId="7D63EEA7" w14:textId="77777777" w:rsidR="00C90161" w:rsidRDefault="00C90161">
      <w:pPr>
        <w:pStyle w:val="Index1"/>
        <w:tabs>
          <w:tab w:val="right" w:leader="dot" w:pos="3786"/>
        </w:tabs>
        <w:rPr>
          <w:noProof/>
        </w:rPr>
      </w:pPr>
      <w:r>
        <w:rPr>
          <w:noProof/>
        </w:rPr>
        <w:t>ASC</w:t>
      </w:r>
      <w:r>
        <w:rPr>
          <w:noProof/>
        </w:rPr>
        <w:tab/>
        <w:t>76</w:t>
      </w:r>
    </w:p>
    <w:p w14:paraId="7DC78782" w14:textId="77777777" w:rsidR="00C90161" w:rsidRDefault="00C90161">
      <w:pPr>
        <w:pStyle w:val="Index1"/>
        <w:tabs>
          <w:tab w:val="right" w:leader="dot" w:pos="3786"/>
        </w:tabs>
        <w:rPr>
          <w:noProof/>
        </w:rPr>
      </w:pPr>
      <w:r>
        <w:rPr>
          <w:noProof/>
        </w:rPr>
        <w:t>Assignment</w:t>
      </w:r>
      <w:r>
        <w:rPr>
          <w:noProof/>
        </w:rPr>
        <w:tab/>
        <w:t>65</w:t>
      </w:r>
    </w:p>
    <w:p w14:paraId="6AA67664" w14:textId="77777777" w:rsidR="00C90161" w:rsidRDefault="00C90161">
      <w:pPr>
        <w:pStyle w:val="Index1"/>
        <w:tabs>
          <w:tab w:val="right" w:leader="dot" w:pos="3786"/>
        </w:tabs>
        <w:rPr>
          <w:noProof/>
        </w:rPr>
      </w:pPr>
      <w:r w:rsidRPr="0072794E">
        <w:rPr>
          <w:rFonts w:eastAsia="Arial Unicode MS"/>
          <w:noProof/>
        </w:rPr>
        <w:t>ATTRIBUTE</w:t>
      </w:r>
      <w:r>
        <w:rPr>
          <w:noProof/>
        </w:rPr>
        <w:tab/>
        <w:t>69</w:t>
      </w:r>
    </w:p>
    <w:p w14:paraId="0F18D763" w14:textId="77777777" w:rsidR="00C90161" w:rsidRDefault="00C90161">
      <w:pPr>
        <w:pStyle w:val="Index1"/>
        <w:tabs>
          <w:tab w:val="right" w:leader="dot" w:pos="3786"/>
        </w:tabs>
        <w:rPr>
          <w:noProof/>
        </w:rPr>
      </w:pPr>
      <w:r>
        <w:rPr>
          <w:noProof/>
        </w:rPr>
        <w:t>AttributeSpec</w:t>
      </w:r>
      <w:r>
        <w:rPr>
          <w:noProof/>
        </w:rPr>
        <w:tab/>
        <w:t>83</w:t>
      </w:r>
    </w:p>
    <w:p w14:paraId="470BAA82" w14:textId="77777777" w:rsidR="00C90161" w:rsidRDefault="00C90161">
      <w:pPr>
        <w:pStyle w:val="Index1"/>
        <w:tabs>
          <w:tab w:val="right" w:leader="dot" w:pos="3786"/>
        </w:tabs>
        <w:rPr>
          <w:noProof/>
        </w:rPr>
      </w:pPr>
      <w:r>
        <w:rPr>
          <w:noProof/>
        </w:rPr>
        <w:t>Authority</w:t>
      </w:r>
      <w:r>
        <w:rPr>
          <w:noProof/>
        </w:rPr>
        <w:tab/>
        <w:t>46</w:t>
      </w:r>
    </w:p>
    <w:p w14:paraId="25992A40" w14:textId="77777777" w:rsidR="00C90161" w:rsidRDefault="00C90161">
      <w:pPr>
        <w:pStyle w:val="Index1"/>
        <w:tabs>
          <w:tab w:val="right" w:leader="dot" w:pos="3786"/>
        </w:tabs>
        <w:rPr>
          <w:noProof/>
        </w:rPr>
      </w:pPr>
      <w:r>
        <w:rPr>
          <w:noProof/>
        </w:rPr>
        <w:t>Avg</w:t>
      </w:r>
      <w:r>
        <w:rPr>
          <w:noProof/>
        </w:rPr>
        <w:tab/>
        <w:t>81</w:t>
      </w:r>
    </w:p>
    <w:p w14:paraId="7FF697BD" w14:textId="77777777" w:rsidR="00C90161" w:rsidRDefault="00C90161">
      <w:pPr>
        <w:pStyle w:val="Index1"/>
        <w:tabs>
          <w:tab w:val="right" w:leader="dot" w:pos="3786"/>
        </w:tabs>
        <w:rPr>
          <w:noProof/>
        </w:rPr>
      </w:pPr>
      <w:r w:rsidRPr="0072794E">
        <w:rPr>
          <w:rFonts w:ascii="Arial Unicode MS" w:eastAsia="Arial Unicode MS" w:hAnsi="Arial Unicode MS" w:cs="Arial Unicode MS"/>
          <w:noProof/>
        </w:rPr>
        <w:t>BEGIN</w:t>
      </w:r>
      <w:r>
        <w:rPr>
          <w:noProof/>
        </w:rPr>
        <w:tab/>
        <w:t>64, 66</w:t>
      </w:r>
    </w:p>
    <w:p w14:paraId="32281A3C" w14:textId="77777777" w:rsidR="00C90161" w:rsidRDefault="00C90161">
      <w:pPr>
        <w:pStyle w:val="Index1"/>
        <w:tabs>
          <w:tab w:val="right" w:leader="dot" w:pos="3786"/>
        </w:tabs>
        <w:rPr>
          <w:noProof/>
        </w:rPr>
      </w:pPr>
      <w:r>
        <w:rPr>
          <w:noProof/>
        </w:rPr>
        <w:t>Between</w:t>
      </w:r>
      <w:r>
        <w:rPr>
          <w:noProof/>
        </w:rPr>
        <w:tab/>
        <w:t>80</w:t>
      </w:r>
    </w:p>
    <w:p w14:paraId="47832AEA" w14:textId="77777777" w:rsidR="00C90161" w:rsidRDefault="00C90161">
      <w:pPr>
        <w:pStyle w:val="Index1"/>
        <w:tabs>
          <w:tab w:val="right" w:leader="dot" w:pos="3786"/>
        </w:tabs>
        <w:rPr>
          <w:noProof/>
        </w:rPr>
      </w:pPr>
      <w:r w:rsidRPr="0072794E">
        <w:rPr>
          <w:rFonts w:ascii="Arial Unicode MS" w:eastAsia="Arial Unicode MS" w:hAnsi="Arial Unicode MS" w:cs="Arial Unicode MS"/>
          <w:noProof/>
        </w:rPr>
        <w:t>BETWEEN</w:t>
      </w:r>
      <w:r>
        <w:rPr>
          <w:noProof/>
        </w:rPr>
        <w:tab/>
        <w:t>79</w:t>
      </w:r>
    </w:p>
    <w:p w14:paraId="0E1238EA" w14:textId="77777777" w:rsidR="00C90161" w:rsidRDefault="00C90161">
      <w:pPr>
        <w:pStyle w:val="Index1"/>
        <w:tabs>
          <w:tab w:val="right" w:leader="dot" w:pos="3786"/>
        </w:tabs>
        <w:rPr>
          <w:noProof/>
        </w:rPr>
      </w:pPr>
      <w:r>
        <w:rPr>
          <w:noProof/>
        </w:rPr>
        <w:t>BinaryOp</w:t>
      </w:r>
      <w:r>
        <w:rPr>
          <w:noProof/>
        </w:rPr>
        <w:tab/>
        <w:t>77</w:t>
      </w:r>
    </w:p>
    <w:p w14:paraId="6C1E1DAE" w14:textId="77777777" w:rsidR="00C90161" w:rsidRDefault="00C90161">
      <w:pPr>
        <w:pStyle w:val="Index1"/>
        <w:tabs>
          <w:tab w:val="right" w:leader="dot" w:pos="3786"/>
        </w:tabs>
        <w:rPr>
          <w:noProof/>
        </w:rPr>
      </w:pPr>
      <w:r w:rsidRPr="0072794E">
        <w:rPr>
          <w:rFonts w:ascii="Arial Unicode MS" w:eastAsia="Arial Unicode MS" w:hAnsi="Arial Unicode MS" w:cs="Arial Unicode MS"/>
          <w:noProof/>
        </w:rPr>
        <w:t>BLOB</w:t>
      </w:r>
      <w:r>
        <w:rPr>
          <w:noProof/>
        </w:rPr>
        <w:tab/>
        <w:t>74</w:t>
      </w:r>
    </w:p>
    <w:p w14:paraId="5A6590A6" w14:textId="77777777" w:rsidR="00C90161" w:rsidRDefault="00C90161">
      <w:pPr>
        <w:pStyle w:val="Index1"/>
        <w:tabs>
          <w:tab w:val="right" w:leader="dot" w:pos="3786"/>
        </w:tabs>
        <w:rPr>
          <w:noProof/>
        </w:rPr>
      </w:pPr>
      <w:r>
        <w:rPr>
          <w:noProof/>
        </w:rPr>
        <w:t>BooleanExpr</w:t>
      </w:r>
      <w:r>
        <w:rPr>
          <w:noProof/>
        </w:rPr>
        <w:tab/>
        <w:t>79</w:t>
      </w:r>
    </w:p>
    <w:p w14:paraId="056B14A3" w14:textId="77777777" w:rsidR="00C90161" w:rsidRDefault="00C90161">
      <w:pPr>
        <w:pStyle w:val="Index1"/>
        <w:tabs>
          <w:tab w:val="right" w:leader="dot" w:pos="3786"/>
        </w:tabs>
        <w:rPr>
          <w:noProof/>
        </w:rPr>
      </w:pPr>
      <w:r>
        <w:rPr>
          <w:noProof/>
        </w:rPr>
        <w:t>BooleanFactor</w:t>
      </w:r>
      <w:r>
        <w:rPr>
          <w:noProof/>
        </w:rPr>
        <w:tab/>
        <w:t>79</w:t>
      </w:r>
    </w:p>
    <w:p w14:paraId="78036D01" w14:textId="77777777" w:rsidR="00C90161" w:rsidRDefault="00C90161">
      <w:pPr>
        <w:pStyle w:val="Index1"/>
        <w:tabs>
          <w:tab w:val="right" w:leader="dot" w:pos="3786"/>
        </w:tabs>
        <w:rPr>
          <w:noProof/>
        </w:rPr>
      </w:pPr>
      <w:r>
        <w:rPr>
          <w:noProof/>
        </w:rPr>
        <w:t>BooleanTerm</w:t>
      </w:r>
      <w:r>
        <w:rPr>
          <w:noProof/>
        </w:rPr>
        <w:tab/>
        <w:t>79</w:t>
      </w:r>
    </w:p>
    <w:p w14:paraId="3679BD9E" w14:textId="77777777" w:rsidR="00C90161" w:rsidRDefault="00C90161">
      <w:pPr>
        <w:pStyle w:val="Index1"/>
        <w:tabs>
          <w:tab w:val="right" w:leader="dot" w:pos="3786"/>
        </w:tabs>
        <w:rPr>
          <w:noProof/>
        </w:rPr>
      </w:pPr>
      <w:r>
        <w:rPr>
          <w:noProof/>
        </w:rPr>
        <w:t>BooleanTest</w:t>
      </w:r>
      <w:r>
        <w:rPr>
          <w:noProof/>
        </w:rPr>
        <w:tab/>
        <w:t>80</w:t>
      </w:r>
    </w:p>
    <w:p w14:paraId="776C32C8" w14:textId="77777777" w:rsidR="00C90161" w:rsidRDefault="00C90161">
      <w:pPr>
        <w:pStyle w:val="Index1"/>
        <w:tabs>
          <w:tab w:val="right" w:leader="dot" w:pos="3786"/>
        </w:tabs>
        <w:rPr>
          <w:noProof/>
        </w:rPr>
      </w:pPr>
      <w:r w:rsidRPr="0072794E">
        <w:rPr>
          <w:rFonts w:ascii="Arial Unicode MS" w:eastAsia="Arial Unicode MS" w:hAnsi="Arial Unicode MS" w:cs="Arial Unicode MS"/>
          <w:noProof/>
        </w:rPr>
        <w:t>BREAK</w:t>
      </w:r>
      <w:r>
        <w:rPr>
          <w:noProof/>
        </w:rPr>
        <w:tab/>
        <w:t>64</w:t>
      </w:r>
    </w:p>
    <w:p w14:paraId="0CE52170" w14:textId="77777777" w:rsidR="00C90161" w:rsidRDefault="00C90161">
      <w:pPr>
        <w:pStyle w:val="Index1"/>
        <w:tabs>
          <w:tab w:val="right" w:leader="dot" w:pos="3786"/>
        </w:tabs>
        <w:rPr>
          <w:noProof/>
        </w:rPr>
      </w:pPr>
      <w:r>
        <w:rPr>
          <w:noProof/>
        </w:rPr>
        <w:t>Bson</w:t>
      </w:r>
      <w:r>
        <w:rPr>
          <w:noProof/>
        </w:rPr>
        <w:tab/>
        <w:t>74</w:t>
      </w:r>
    </w:p>
    <w:p w14:paraId="4D40860D" w14:textId="77777777" w:rsidR="00C90161" w:rsidRDefault="00C90161">
      <w:pPr>
        <w:pStyle w:val="Index1"/>
        <w:tabs>
          <w:tab w:val="right" w:leader="dot" w:pos="3786"/>
        </w:tabs>
        <w:rPr>
          <w:noProof/>
        </w:rPr>
      </w:pPr>
      <w:r>
        <w:rPr>
          <w:noProof/>
        </w:rPr>
        <w:t>Call</w:t>
      </w:r>
      <w:r>
        <w:rPr>
          <w:noProof/>
        </w:rPr>
        <w:tab/>
        <w:t>65</w:t>
      </w:r>
    </w:p>
    <w:p w14:paraId="3F637BB0" w14:textId="77777777" w:rsidR="00C90161" w:rsidRDefault="00C90161">
      <w:pPr>
        <w:pStyle w:val="Index1"/>
        <w:tabs>
          <w:tab w:val="right" w:leader="dot" w:pos="3786"/>
        </w:tabs>
        <w:rPr>
          <w:noProof/>
        </w:rPr>
      </w:pPr>
      <w:r w:rsidRPr="0072794E">
        <w:rPr>
          <w:rFonts w:eastAsia="Arial Unicode MS"/>
          <w:noProof/>
        </w:rPr>
        <w:t>CAPTION</w:t>
      </w:r>
      <w:r>
        <w:rPr>
          <w:noProof/>
        </w:rPr>
        <w:tab/>
        <w:t>69</w:t>
      </w:r>
    </w:p>
    <w:p w14:paraId="668CD60B" w14:textId="77777777" w:rsidR="00C90161" w:rsidRDefault="00C90161">
      <w:pPr>
        <w:pStyle w:val="Index1"/>
        <w:tabs>
          <w:tab w:val="right" w:leader="dot" w:pos="3786"/>
        </w:tabs>
        <w:rPr>
          <w:noProof/>
        </w:rPr>
      </w:pPr>
      <w:r>
        <w:rPr>
          <w:noProof/>
        </w:rPr>
        <w:t>Cardinality</w:t>
      </w:r>
      <w:r>
        <w:rPr>
          <w:noProof/>
        </w:rPr>
        <w:tab/>
        <w:t>82</w:t>
      </w:r>
    </w:p>
    <w:p w14:paraId="43FC4C4C" w14:textId="77777777" w:rsidR="00C90161" w:rsidRDefault="00C90161">
      <w:pPr>
        <w:pStyle w:val="Index1"/>
        <w:tabs>
          <w:tab w:val="right" w:leader="dot" w:pos="3786"/>
        </w:tabs>
        <w:rPr>
          <w:noProof/>
        </w:rPr>
      </w:pPr>
      <w:r>
        <w:rPr>
          <w:noProof/>
        </w:rPr>
        <w:t>CASCADE</w:t>
      </w:r>
      <w:r>
        <w:rPr>
          <w:noProof/>
        </w:rPr>
        <w:tab/>
        <w:t>72</w:t>
      </w:r>
    </w:p>
    <w:p w14:paraId="4107D374" w14:textId="77777777" w:rsidR="00C90161" w:rsidRDefault="00C90161">
      <w:pPr>
        <w:pStyle w:val="Index1"/>
        <w:tabs>
          <w:tab w:val="right" w:leader="dot" w:pos="3786"/>
        </w:tabs>
        <w:rPr>
          <w:noProof/>
        </w:rPr>
      </w:pPr>
      <w:r>
        <w:rPr>
          <w:noProof/>
        </w:rPr>
        <w:t>Cascade Delete</w:t>
      </w:r>
      <w:r>
        <w:rPr>
          <w:noProof/>
        </w:rPr>
        <w:tab/>
        <w:t>100, 128</w:t>
      </w:r>
    </w:p>
    <w:p w14:paraId="6447ECCB" w14:textId="77777777" w:rsidR="00C90161" w:rsidRDefault="00C90161">
      <w:pPr>
        <w:pStyle w:val="Index1"/>
        <w:tabs>
          <w:tab w:val="right" w:leader="dot" w:pos="3786"/>
        </w:tabs>
        <w:rPr>
          <w:noProof/>
        </w:rPr>
      </w:pPr>
      <w:r>
        <w:rPr>
          <w:noProof/>
        </w:rPr>
        <w:t>Cascade Update</w:t>
      </w:r>
      <w:r>
        <w:rPr>
          <w:noProof/>
        </w:rPr>
        <w:tab/>
        <w:t>99, 128</w:t>
      </w:r>
    </w:p>
    <w:p w14:paraId="365417EA" w14:textId="77777777" w:rsidR="00C90161" w:rsidRDefault="00C90161">
      <w:pPr>
        <w:pStyle w:val="Index1"/>
        <w:tabs>
          <w:tab w:val="right" w:leader="dot" w:pos="3786"/>
        </w:tabs>
        <w:rPr>
          <w:noProof/>
        </w:rPr>
      </w:pPr>
      <w:r>
        <w:rPr>
          <w:noProof/>
        </w:rPr>
        <w:t>CaseStatement</w:t>
      </w:r>
      <w:r>
        <w:rPr>
          <w:noProof/>
        </w:rPr>
        <w:tab/>
        <w:t>65</w:t>
      </w:r>
    </w:p>
    <w:p w14:paraId="532642A0" w14:textId="77777777" w:rsidR="00C90161" w:rsidRDefault="00C90161">
      <w:pPr>
        <w:pStyle w:val="Index1"/>
        <w:tabs>
          <w:tab w:val="right" w:leader="dot" w:pos="3786"/>
        </w:tabs>
        <w:rPr>
          <w:noProof/>
        </w:rPr>
      </w:pPr>
      <w:r>
        <w:rPr>
          <w:noProof/>
        </w:rPr>
        <w:t>Cast</w:t>
      </w:r>
      <w:r>
        <w:rPr>
          <w:noProof/>
        </w:rPr>
        <w:tab/>
        <w:t>82</w:t>
      </w:r>
    </w:p>
    <w:p w14:paraId="7DD6CD10" w14:textId="77777777" w:rsidR="00C90161" w:rsidRDefault="00C90161">
      <w:pPr>
        <w:pStyle w:val="Index1"/>
        <w:tabs>
          <w:tab w:val="right" w:leader="dot" w:pos="3786"/>
        </w:tabs>
        <w:rPr>
          <w:noProof/>
        </w:rPr>
      </w:pPr>
      <w:r>
        <w:rPr>
          <w:noProof/>
        </w:rPr>
        <w:t>CATALOG_NAME</w:t>
      </w:r>
      <w:r>
        <w:rPr>
          <w:noProof/>
        </w:rPr>
        <w:tab/>
        <w:t>66</w:t>
      </w:r>
    </w:p>
    <w:p w14:paraId="3485CFF5" w14:textId="77777777" w:rsidR="00C90161" w:rsidRDefault="00C90161">
      <w:pPr>
        <w:pStyle w:val="Index1"/>
        <w:tabs>
          <w:tab w:val="right" w:leader="dot" w:pos="3786"/>
        </w:tabs>
        <w:rPr>
          <w:noProof/>
        </w:rPr>
      </w:pPr>
      <w:r>
        <w:rPr>
          <w:noProof/>
        </w:rPr>
        <w:t>Ceiling</w:t>
      </w:r>
      <w:r>
        <w:rPr>
          <w:noProof/>
        </w:rPr>
        <w:tab/>
        <w:t>81</w:t>
      </w:r>
    </w:p>
    <w:p w14:paraId="0C87A846" w14:textId="77777777" w:rsidR="00C90161" w:rsidRDefault="00C90161">
      <w:pPr>
        <w:pStyle w:val="Index1"/>
        <w:tabs>
          <w:tab w:val="right" w:leader="dot" w:pos="3786"/>
        </w:tabs>
        <w:rPr>
          <w:noProof/>
        </w:rPr>
      </w:pPr>
      <w:r>
        <w:rPr>
          <w:noProof/>
        </w:rPr>
        <w:t>CHAR_LENGTH</w:t>
      </w:r>
      <w:r>
        <w:rPr>
          <w:noProof/>
        </w:rPr>
        <w:tab/>
        <w:t>81</w:t>
      </w:r>
    </w:p>
    <w:p w14:paraId="4B4F36BB" w14:textId="77777777" w:rsidR="00C90161" w:rsidRDefault="00C90161">
      <w:pPr>
        <w:pStyle w:val="Index1"/>
        <w:tabs>
          <w:tab w:val="right" w:leader="dot" w:pos="3786"/>
        </w:tabs>
        <w:rPr>
          <w:noProof/>
        </w:rPr>
      </w:pPr>
      <w:r>
        <w:rPr>
          <w:noProof/>
        </w:rPr>
        <w:t>CharacterType</w:t>
      </w:r>
      <w:r>
        <w:rPr>
          <w:noProof/>
        </w:rPr>
        <w:tab/>
        <w:t>74</w:t>
      </w:r>
    </w:p>
    <w:p w14:paraId="38F391B4" w14:textId="77777777" w:rsidR="00C90161" w:rsidRDefault="00C90161">
      <w:pPr>
        <w:pStyle w:val="Index1"/>
        <w:tabs>
          <w:tab w:val="right" w:leader="dot" w:pos="3786"/>
        </w:tabs>
        <w:rPr>
          <w:noProof/>
        </w:rPr>
      </w:pPr>
      <w:r>
        <w:rPr>
          <w:noProof/>
        </w:rPr>
        <w:t>CHECK</w:t>
      </w:r>
      <w:r>
        <w:rPr>
          <w:noProof/>
        </w:rPr>
        <w:tab/>
        <w:t>35, 74, 77</w:t>
      </w:r>
    </w:p>
    <w:p w14:paraId="73298433" w14:textId="77777777" w:rsidR="00C90161" w:rsidRDefault="00C90161">
      <w:pPr>
        <w:pStyle w:val="Index1"/>
        <w:tabs>
          <w:tab w:val="right" w:leader="dot" w:pos="3786"/>
        </w:tabs>
        <w:rPr>
          <w:noProof/>
        </w:rPr>
      </w:pPr>
      <w:r>
        <w:rPr>
          <w:noProof/>
        </w:rPr>
        <w:t>CheckConstraint</w:t>
      </w:r>
      <w:r>
        <w:rPr>
          <w:noProof/>
        </w:rPr>
        <w:tab/>
        <w:t>68</w:t>
      </w:r>
    </w:p>
    <w:p w14:paraId="1AC18241" w14:textId="77777777" w:rsidR="00C90161" w:rsidRDefault="00C90161">
      <w:pPr>
        <w:pStyle w:val="Index1"/>
        <w:tabs>
          <w:tab w:val="right" w:leader="dot" w:pos="3786"/>
        </w:tabs>
        <w:rPr>
          <w:noProof/>
        </w:rPr>
      </w:pPr>
      <w:r>
        <w:rPr>
          <w:noProof/>
        </w:rPr>
        <w:t>CLASS_ORIGIN</w:t>
      </w:r>
      <w:r>
        <w:rPr>
          <w:noProof/>
        </w:rPr>
        <w:tab/>
        <w:t>66</w:t>
      </w:r>
    </w:p>
    <w:p w14:paraId="0CAEB67B" w14:textId="77777777" w:rsidR="00C90161" w:rsidRDefault="00C90161">
      <w:pPr>
        <w:pStyle w:val="Index1"/>
        <w:tabs>
          <w:tab w:val="right" w:leader="dot" w:pos="3786"/>
        </w:tabs>
        <w:rPr>
          <w:noProof/>
        </w:rPr>
      </w:pPr>
      <w:r>
        <w:rPr>
          <w:noProof/>
        </w:rPr>
        <w:t>classification</w:t>
      </w:r>
      <w:r>
        <w:rPr>
          <w:noProof/>
        </w:rPr>
        <w:tab/>
        <w:t>75</w:t>
      </w:r>
    </w:p>
    <w:p w14:paraId="259B4F5F" w14:textId="77777777" w:rsidR="00C90161" w:rsidRDefault="00C90161">
      <w:pPr>
        <w:pStyle w:val="Index1"/>
        <w:tabs>
          <w:tab w:val="right" w:leader="dot" w:pos="3786"/>
        </w:tabs>
        <w:rPr>
          <w:noProof/>
        </w:rPr>
      </w:pPr>
      <w:r>
        <w:rPr>
          <w:noProof/>
        </w:rPr>
        <w:t>Classification</w:t>
      </w:r>
      <w:r>
        <w:rPr>
          <w:noProof/>
        </w:rPr>
        <w:tab/>
        <w:t>68, 69</w:t>
      </w:r>
    </w:p>
    <w:p w14:paraId="5240BC50" w14:textId="77777777" w:rsidR="00C90161" w:rsidRDefault="00C90161">
      <w:pPr>
        <w:pStyle w:val="Index1"/>
        <w:tabs>
          <w:tab w:val="right" w:leader="dot" w:pos="3786"/>
        </w:tabs>
        <w:rPr>
          <w:noProof/>
        </w:rPr>
      </w:pPr>
      <w:r>
        <w:rPr>
          <w:noProof/>
        </w:rPr>
        <w:t>clearance</w:t>
      </w:r>
      <w:r>
        <w:rPr>
          <w:noProof/>
        </w:rPr>
        <w:tab/>
        <w:t>75</w:t>
      </w:r>
    </w:p>
    <w:p w14:paraId="188529DF" w14:textId="77777777" w:rsidR="00C90161" w:rsidRDefault="00C90161">
      <w:pPr>
        <w:pStyle w:val="Index1"/>
        <w:tabs>
          <w:tab w:val="right" w:leader="dot" w:pos="3786"/>
        </w:tabs>
        <w:rPr>
          <w:noProof/>
        </w:rPr>
      </w:pPr>
      <w:r>
        <w:rPr>
          <w:noProof/>
        </w:rPr>
        <w:t>Clearance</w:t>
      </w:r>
      <w:r>
        <w:rPr>
          <w:noProof/>
        </w:rPr>
        <w:tab/>
        <w:t>72, 98</w:t>
      </w:r>
    </w:p>
    <w:p w14:paraId="47A41D90" w14:textId="77777777" w:rsidR="00C90161" w:rsidRDefault="00C90161">
      <w:pPr>
        <w:pStyle w:val="Index1"/>
        <w:tabs>
          <w:tab w:val="right" w:leader="dot" w:pos="3786"/>
        </w:tabs>
        <w:rPr>
          <w:noProof/>
        </w:rPr>
      </w:pPr>
      <w:r w:rsidRPr="0072794E">
        <w:rPr>
          <w:rFonts w:ascii="Arial Unicode MS" w:eastAsia="Arial Unicode MS" w:hAnsi="Arial Unicode MS" w:cs="Arial Unicode MS"/>
          <w:noProof/>
        </w:rPr>
        <w:t>CLOB</w:t>
      </w:r>
      <w:r>
        <w:rPr>
          <w:noProof/>
        </w:rPr>
        <w:tab/>
        <w:t>74</w:t>
      </w:r>
    </w:p>
    <w:p w14:paraId="7E0EF713" w14:textId="77777777" w:rsidR="00C90161" w:rsidRDefault="00C90161">
      <w:pPr>
        <w:pStyle w:val="Index1"/>
        <w:tabs>
          <w:tab w:val="right" w:leader="dot" w:pos="3786"/>
        </w:tabs>
        <w:rPr>
          <w:noProof/>
        </w:rPr>
      </w:pPr>
      <w:r>
        <w:rPr>
          <w:noProof/>
        </w:rPr>
        <w:t>Close</w:t>
      </w:r>
      <w:r>
        <w:rPr>
          <w:noProof/>
        </w:rPr>
        <w:tab/>
        <w:t>65</w:t>
      </w:r>
    </w:p>
    <w:p w14:paraId="1F2984F9" w14:textId="77777777" w:rsidR="00C90161" w:rsidRDefault="00C90161">
      <w:pPr>
        <w:pStyle w:val="Index1"/>
        <w:tabs>
          <w:tab w:val="right" w:leader="dot" w:pos="3786"/>
        </w:tabs>
        <w:rPr>
          <w:noProof/>
        </w:rPr>
      </w:pPr>
      <w:r>
        <w:rPr>
          <w:noProof/>
        </w:rPr>
        <w:t>Coalesce</w:t>
      </w:r>
      <w:r>
        <w:rPr>
          <w:noProof/>
        </w:rPr>
        <w:tab/>
        <w:t>81</w:t>
      </w:r>
    </w:p>
    <w:p w14:paraId="16DEFBAF" w14:textId="77777777" w:rsidR="00C90161" w:rsidRDefault="00C90161">
      <w:pPr>
        <w:pStyle w:val="Index1"/>
        <w:tabs>
          <w:tab w:val="right" w:leader="dot" w:pos="3786"/>
        </w:tabs>
        <w:rPr>
          <w:noProof/>
        </w:rPr>
      </w:pPr>
      <w:r>
        <w:rPr>
          <w:noProof/>
        </w:rPr>
        <w:t>Collate</w:t>
      </w:r>
      <w:r>
        <w:rPr>
          <w:noProof/>
        </w:rPr>
        <w:tab/>
        <w:t>74</w:t>
      </w:r>
    </w:p>
    <w:p w14:paraId="036A1709" w14:textId="77777777" w:rsidR="00C90161" w:rsidRDefault="00C90161">
      <w:pPr>
        <w:pStyle w:val="Index1"/>
        <w:tabs>
          <w:tab w:val="right" w:leader="dot" w:pos="3786"/>
        </w:tabs>
        <w:rPr>
          <w:noProof/>
        </w:rPr>
      </w:pPr>
      <w:r>
        <w:rPr>
          <w:noProof/>
        </w:rPr>
        <w:t>Collect</w:t>
      </w:r>
      <w:r>
        <w:rPr>
          <w:noProof/>
        </w:rPr>
        <w:tab/>
        <w:t>82</w:t>
      </w:r>
    </w:p>
    <w:p w14:paraId="18025910" w14:textId="77777777" w:rsidR="00C90161" w:rsidRDefault="00C90161">
      <w:pPr>
        <w:pStyle w:val="Index1"/>
        <w:tabs>
          <w:tab w:val="right" w:leader="dot" w:pos="3786"/>
        </w:tabs>
        <w:rPr>
          <w:noProof/>
        </w:rPr>
      </w:pPr>
      <w:r>
        <w:rPr>
          <w:noProof/>
        </w:rPr>
        <w:t>Cols</w:t>
      </w:r>
      <w:r>
        <w:rPr>
          <w:noProof/>
        </w:rPr>
        <w:tab/>
        <w:t>71</w:t>
      </w:r>
    </w:p>
    <w:p w14:paraId="2D1F7568" w14:textId="77777777" w:rsidR="00C90161" w:rsidRDefault="00C90161">
      <w:pPr>
        <w:pStyle w:val="Index1"/>
        <w:tabs>
          <w:tab w:val="right" w:leader="dot" w:pos="3786"/>
        </w:tabs>
        <w:rPr>
          <w:noProof/>
        </w:rPr>
      </w:pPr>
      <w:r>
        <w:rPr>
          <w:noProof/>
        </w:rPr>
        <w:t>COLUMN_NAME</w:t>
      </w:r>
      <w:r>
        <w:rPr>
          <w:noProof/>
        </w:rPr>
        <w:tab/>
        <w:t>66</w:t>
      </w:r>
    </w:p>
    <w:p w14:paraId="2AE7F245" w14:textId="77777777" w:rsidR="00C90161" w:rsidRDefault="00C90161">
      <w:pPr>
        <w:pStyle w:val="Index1"/>
        <w:tabs>
          <w:tab w:val="right" w:leader="dot" w:pos="3786"/>
        </w:tabs>
        <w:rPr>
          <w:noProof/>
        </w:rPr>
      </w:pPr>
      <w:r w:rsidRPr="0072794E">
        <w:rPr>
          <w:rFonts w:eastAsia="Times New Roman"/>
          <w:noProof/>
          <w:lang w:eastAsia="en-US"/>
        </w:rPr>
        <w:t>Column2</w:t>
      </w:r>
      <w:r>
        <w:rPr>
          <w:noProof/>
        </w:rPr>
        <w:tab/>
        <w:t>126</w:t>
      </w:r>
    </w:p>
    <w:p w14:paraId="1F461297" w14:textId="77777777" w:rsidR="00C90161" w:rsidRDefault="00C90161">
      <w:pPr>
        <w:pStyle w:val="Index1"/>
        <w:tabs>
          <w:tab w:val="right" w:leader="dot" w:pos="3786"/>
        </w:tabs>
        <w:rPr>
          <w:noProof/>
        </w:rPr>
      </w:pPr>
      <w:r>
        <w:rPr>
          <w:noProof/>
        </w:rPr>
        <w:t>ColumnConstraint</w:t>
      </w:r>
      <w:r>
        <w:rPr>
          <w:noProof/>
        </w:rPr>
        <w:tab/>
        <w:t>71</w:t>
      </w:r>
    </w:p>
    <w:p w14:paraId="5E43F64F" w14:textId="77777777" w:rsidR="00C90161" w:rsidRDefault="00C90161">
      <w:pPr>
        <w:pStyle w:val="Index1"/>
        <w:tabs>
          <w:tab w:val="right" w:leader="dot" w:pos="3786"/>
        </w:tabs>
        <w:rPr>
          <w:noProof/>
        </w:rPr>
      </w:pPr>
      <w:r>
        <w:rPr>
          <w:noProof/>
        </w:rPr>
        <w:t>ColumnConstraintDef</w:t>
      </w:r>
      <w:r>
        <w:rPr>
          <w:noProof/>
        </w:rPr>
        <w:tab/>
        <w:t>71</w:t>
      </w:r>
    </w:p>
    <w:p w14:paraId="704D0B2A" w14:textId="77777777" w:rsidR="00C90161" w:rsidRDefault="00C90161">
      <w:pPr>
        <w:pStyle w:val="Index1"/>
        <w:tabs>
          <w:tab w:val="right" w:leader="dot" w:pos="3786"/>
        </w:tabs>
        <w:rPr>
          <w:noProof/>
        </w:rPr>
      </w:pPr>
      <w:r>
        <w:rPr>
          <w:noProof/>
        </w:rPr>
        <w:t>ColumnDefinition</w:t>
      </w:r>
      <w:r>
        <w:rPr>
          <w:noProof/>
        </w:rPr>
        <w:tab/>
        <w:t>71</w:t>
      </w:r>
    </w:p>
    <w:p w14:paraId="56B23BA0" w14:textId="77777777" w:rsidR="00C90161" w:rsidRDefault="00C90161">
      <w:pPr>
        <w:pStyle w:val="Index1"/>
        <w:tabs>
          <w:tab w:val="right" w:leader="dot" w:pos="3786"/>
        </w:tabs>
        <w:rPr>
          <w:noProof/>
        </w:rPr>
      </w:pPr>
      <w:r>
        <w:rPr>
          <w:noProof/>
        </w:rPr>
        <w:t>ColumnOption</w:t>
      </w:r>
      <w:r>
        <w:rPr>
          <w:noProof/>
        </w:rPr>
        <w:tab/>
        <w:t>71</w:t>
      </w:r>
    </w:p>
    <w:p w14:paraId="0EA63C39" w14:textId="77777777" w:rsidR="00C90161" w:rsidRDefault="00C90161">
      <w:pPr>
        <w:pStyle w:val="Index1"/>
        <w:tabs>
          <w:tab w:val="right" w:leader="dot" w:pos="3786"/>
        </w:tabs>
        <w:rPr>
          <w:noProof/>
        </w:rPr>
      </w:pPr>
      <w:r>
        <w:rPr>
          <w:noProof/>
        </w:rPr>
        <w:t>ColumnOptionsPart</w:t>
      </w:r>
      <w:r>
        <w:rPr>
          <w:noProof/>
        </w:rPr>
        <w:tab/>
        <w:t>71</w:t>
      </w:r>
    </w:p>
    <w:p w14:paraId="1A611B0B" w14:textId="77777777" w:rsidR="00C90161" w:rsidRDefault="00C90161">
      <w:pPr>
        <w:pStyle w:val="Index1"/>
        <w:tabs>
          <w:tab w:val="right" w:leader="dot" w:pos="3786"/>
        </w:tabs>
        <w:rPr>
          <w:noProof/>
        </w:rPr>
      </w:pPr>
      <w:r>
        <w:rPr>
          <w:noProof/>
        </w:rPr>
        <w:t>ColumnRef</w:t>
      </w:r>
      <w:r>
        <w:rPr>
          <w:noProof/>
        </w:rPr>
        <w:tab/>
        <w:t>77</w:t>
      </w:r>
    </w:p>
    <w:p w14:paraId="1A5741A6" w14:textId="77777777" w:rsidR="00C90161" w:rsidRDefault="00C90161">
      <w:pPr>
        <w:pStyle w:val="Index1"/>
        <w:tabs>
          <w:tab w:val="right" w:leader="dot" w:pos="3786"/>
        </w:tabs>
        <w:rPr>
          <w:noProof/>
        </w:rPr>
      </w:pPr>
      <w:r>
        <w:rPr>
          <w:noProof/>
        </w:rPr>
        <w:t>COMMAND_FUNCTION</w:t>
      </w:r>
      <w:r>
        <w:rPr>
          <w:noProof/>
        </w:rPr>
        <w:tab/>
        <w:t>66</w:t>
      </w:r>
    </w:p>
    <w:p w14:paraId="207E502D" w14:textId="77777777" w:rsidR="00C90161" w:rsidRDefault="00C90161">
      <w:pPr>
        <w:pStyle w:val="Index1"/>
        <w:tabs>
          <w:tab w:val="right" w:leader="dot" w:pos="3786"/>
        </w:tabs>
        <w:rPr>
          <w:noProof/>
        </w:rPr>
      </w:pPr>
      <w:r>
        <w:rPr>
          <w:noProof/>
        </w:rPr>
        <w:t>COMMAND_FUNCTION_CODE</w:t>
      </w:r>
      <w:r>
        <w:rPr>
          <w:noProof/>
        </w:rPr>
        <w:tab/>
        <w:t>66</w:t>
      </w:r>
    </w:p>
    <w:p w14:paraId="28D6A424" w14:textId="77777777" w:rsidR="00C90161" w:rsidRDefault="00C90161">
      <w:pPr>
        <w:pStyle w:val="Index1"/>
        <w:tabs>
          <w:tab w:val="right" w:leader="dot" w:pos="3786"/>
        </w:tabs>
        <w:rPr>
          <w:noProof/>
        </w:rPr>
      </w:pPr>
      <w:r w:rsidRPr="0072794E">
        <w:rPr>
          <w:rFonts w:ascii="Arial Unicode MS" w:eastAsia="Arial Unicode MS" w:hAnsi="Arial Unicode MS" w:cs="Arial Unicode MS"/>
          <w:noProof/>
        </w:rPr>
        <w:t>COMMIT</w:t>
      </w:r>
      <w:r>
        <w:rPr>
          <w:noProof/>
        </w:rPr>
        <w:tab/>
        <w:t>64</w:t>
      </w:r>
    </w:p>
    <w:p w14:paraId="4D63D218" w14:textId="77777777" w:rsidR="00C90161" w:rsidRDefault="00C90161">
      <w:pPr>
        <w:pStyle w:val="Index1"/>
        <w:tabs>
          <w:tab w:val="right" w:leader="dot" w:pos="3786"/>
        </w:tabs>
        <w:rPr>
          <w:noProof/>
        </w:rPr>
      </w:pPr>
      <w:r>
        <w:rPr>
          <w:noProof/>
        </w:rPr>
        <w:t>Comparison</w:t>
      </w:r>
      <w:r>
        <w:rPr>
          <w:noProof/>
        </w:rPr>
        <w:tab/>
        <w:t>80</w:t>
      </w:r>
    </w:p>
    <w:p w14:paraId="097FB478" w14:textId="77777777" w:rsidR="00C90161" w:rsidRDefault="00C90161">
      <w:pPr>
        <w:pStyle w:val="Index1"/>
        <w:tabs>
          <w:tab w:val="right" w:leader="dot" w:pos="3786"/>
        </w:tabs>
        <w:rPr>
          <w:noProof/>
        </w:rPr>
      </w:pPr>
      <w:r>
        <w:rPr>
          <w:noProof/>
        </w:rPr>
        <w:t>CompOp</w:t>
      </w:r>
      <w:r>
        <w:rPr>
          <w:noProof/>
        </w:rPr>
        <w:tab/>
        <w:t>80</w:t>
      </w:r>
    </w:p>
    <w:p w14:paraId="033B1998" w14:textId="77777777" w:rsidR="00C90161" w:rsidRDefault="00C90161">
      <w:pPr>
        <w:pStyle w:val="Index1"/>
        <w:tabs>
          <w:tab w:val="right" w:leader="dot" w:pos="3786"/>
        </w:tabs>
        <w:rPr>
          <w:noProof/>
        </w:rPr>
      </w:pPr>
      <w:r>
        <w:rPr>
          <w:noProof/>
        </w:rPr>
        <w:t>CompoundStatement</w:t>
      </w:r>
      <w:r>
        <w:rPr>
          <w:noProof/>
        </w:rPr>
        <w:tab/>
        <w:t>66</w:t>
      </w:r>
    </w:p>
    <w:p w14:paraId="0D517FF7" w14:textId="77777777" w:rsidR="00C90161" w:rsidRDefault="00C90161">
      <w:pPr>
        <w:pStyle w:val="Index1"/>
        <w:tabs>
          <w:tab w:val="right" w:leader="dot" w:pos="3786"/>
        </w:tabs>
        <w:rPr>
          <w:noProof/>
        </w:rPr>
      </w:pPr>
      <w:r>
        <w:rPr>
          <w:noProof/>
        </w:rPr>
        <w:t>CondInfo</w:t>
      </w:r>
      <w:r>
        <w:rPr>
          <w:noProof/>
        </w:rPr>
        <w:tab/>
        <w:t>66</w:t>
      </w:r>
    </w:p>
    <w:p w14:paraId="0AA6CC80" w14:textId="77777777" w:rsidR="00C90161" w:rsidRDefault="00C90161">
      <w:pPr>
        <w:pStyle w:val="Index1"/>
        <w:tabs>
          <w:tab w:val="right" w:leader="dot" w:pos="3786"/>
        </w:tabs>
        <w:rPr>
          <w:noProof/>
        </w:rPr>
      </w:pPr>
      <w:r>
        <w:rPr>
          <w:noProof/>
        </w:rPr>
        <w:t>CondInfo’</w:t>
      </w:r>
      <w:r>
        <w:rPr>
          <w:noProof/>
        </w:rPr>
        <w:tab/>
        <w:t>66</w:t>
      </w:r>
    </w:p>
    <w:p w14:paraId="3C000396" w14:textId="77777777" w:rsidR="00C90161" w:rsidRDefault="00C90161">
      <w:pPr>
        <w:pStyle w:val="Index1"/>
        <w:tabs>
          <w:tab w:val="right" w:leader="dot" w:pos="3786"/>
        </w:tabs>
        <w:rPr>
          <w:noProof/>
        </w:rPr>
      </w:pPr>
      <w:r>
        <w:rPr>
          <w:noProof/>
        </w:rPr>
        <w:t>Condition</w:t>
      </w:r>
      <w:r>
        <w:rPr>
          <w:noProof/>
        </w:rPr>
        <w:tab/>
        <w:t>66</w:t>
      </w:r>
    </w:p>
    <w:p w14:paraId="67966BCF" w14:textId="77777777" w:rsidR="00C90161" w:rsidRDefault="00C90161">
      <w:pPr>
        <w:pStyle w:val="Index1"/>
        <w:tabs>
          <w:tab w:val="right" w:leader="dot" w:pos="3786"/>
        </w:tabs>
        <w:rPr>
          <w:noProof/>
        </w:rPr>
      </w:pPr>
      <w:r>
        <w:rPr>
          <w:noProof/>
        </w:rPr>
        <w:t>CONDITION_NUMBER</w:t>
      </w:r>
      <w:r>
        <w:rPr>
          <w:noProof/>
        </w:rPr>
        <w:tab/>
        <w:t>66</w:t>
      </w:r>
    </w:p>
    <w:p w14:paraId="10B2C0BD" w14:textId="77777777" w:rsidR="00C90161" w:rsidRDefault="00C90161">
      <w:pPr>
        <w:pStyle w:val="Index1"/>
        <w:tabs>
          <w:tab w:val="right" w:leader="dot" w:pos="3786"/>
        </w:tabs>
        <w:rPr>
          <w:noProof/>
        </w:rPr>
      </w:pPr>
      <w:r>
        <w:rPr>
          <w:noProof/>
        </w:rPr>
        <w:t>ConditionCode</w:t>
      </w:r>
      <w:r>
        <w:rPr>
          <w:noProof/>
        </w:rPr>
        <w:tab/>
        <w:t>66</w:t>
      </w:r>
    </w:p>
    <w:p w14:paraId="3498D2A6" w14:textId="77777777" w:rsidR="00C90161" w:rsidRDefault="00C90161">
      <w:pPr>
        <w:pStyle w:val="Index1"/>
        <w:tabs>
          <w:tab w:val="right" w:leader="dot" w:pos="3786"/>
        </w:tabs>
        <w:rPr>
          <w:noProof/>
        </w:rPr>
      </w:pPr>
      <w:r>
        <w:rPr>
          <w:noProof/>
        </w:rPr>
        <w:t>ConditionList</w:t>
      </w:r>
      <w:r>
        <w:rPr>
          <w:noProof/>
        </w:rPr>
        <w:tab/>
        <w:t>66</w:t>
      </w:r>
    </w:p>
    <w:p w14:paraId="65D608CA" w14:textId="77777777" w:rsidR="00C90161" w:rsidRDefault="00C90161">
      <w:pPr>
        <w:pStyle w:val="Index1"/>
        <w:tabs>
          <w:tab w:val="right" w:leader="dot" w:pos="3786"/>
        </w:tabs>
        <w:rPr>
          <w:noProof/>
        </w:rPr>
      </w:pPr>
      <w:r>
        <w:rPr>
          <w:noProof/>
        </w:rPr>
        <w:t>CONNECTION_NAME</w:t>
      </w:r>
      <w:r>
        <w:rPr>
          <w:noProof/>
        </w:rPr>
        <w:tab/>
        <w:t>66</w:t>
      </w:r>
    </w:p>
    <w:p w14:paraId="5F1C0918" w14:textId="77777777" w:rsidR="00C90161" w:rsidRDefault="00C90161">
      <w:pPr>
        <w:pStyle w:val="Index1"/>
        <w:tabs>
          <w:tab w:val="right" w:leader="dot" w:pos="3786"/>
        </w:tabs>
        <w:rPr>
          <w:noProof/>
        </w:rPr>
      </w:pPr>
      <w:r w:rsidRPr="0072794E">
        <w:rPr>
          <w:rFonts w:ascii="Arial Unicode MS" w:eastAsia="Arial Unicode MS" w:hAnsi="Arial Unicode MS" w:cs="Arial Unicode MS"/>
          <w:noProof/>
        </w:rPr>
        <w:t>CONSTRAINT</w:t>
      </w:r>
      <w:r>
        <w:rPr>
          <w:noProof/>
        </w:rPr>
        <w:tab/>
        <w:t>68</w:t>
      </w:r>
    </w:p>
    <w:p w14:paraId="5195C425" w14:textId="77777777" w:rsidR="00C90161" w:rsidRDefault="00C90161">
      <w:pPr>
        <w:pStyle w:val="Index1"/>
        <w:tabs>
          <w:tab w:val="right" w:leader="dot" w:pos="3786"/>
        </w:tabs>
        <w:rPr>
          <w:noProof/>
        </w:rPr>
      </w:pPr>
      <w:r>
        <w:rPr>
          <w:noProof/>
        </w:rPr>
        <w:t>CONSTRAINT_CATALOG</w:t>
      </w:r>
      <w:r>
        <w:rPr>
          <w:noProof/>
        </w:rPr>
        <w:tab/>
        <w:t>66</w:t>
      </w:r>
    </w:p>
    <w:p w14:paraId="7992A4E4" w14:textId="77777777" w:rsidR="00C90161" w:rsidRDefault="00C90161">
      <w:pPr>
        <w:pStyle w:val="Index1"/>
        <w:tabs>
          <w:tab w:val="right" w:leader="dot" w:pos="3786"/>
        </w:tabs>
        <w:rPr>
          <w:noProof/>
        </w:rPr>
      </w:pPr>
      <w:r>
        <w:rPr>
          <w:noProof/>
        </w:rPr>
        <w:t>CONSTRAINT_NAME</w:t>
      </w:r>
      <w:r>
        <w:rPr>
          <w:noProof/>
        </w:rPr>
        <w:tab/>
        <w:t>66</w:t>
      </w:r>
    </w:p>
    <w:p w14:paraId="09CCBCC9" w14:textId="77777777" w:rsidR="00C90161" w:rsidRDefault="00C90161">
      <w:pPr>
        <w:pStyle w:val="Index1"/>
        <w:tabs>
          <w:tab w:val="right" w:leader="dot" w:pos="3786"/>
        </w:tabs>
        <w:rPr>
          <w:noProof/>
        </w:rPr>
      </w:pPr>
      <w:r>
        <w:rPr>
          <w:noProof/>
        </w:rPr>
        <w:t>CONSTRAINT_SCHEMA</w:t>
      </w:r>
      <w:r>
        <w:rPr>
          <w:noProof/>
        </w:rPr>
        <w:tab/>
        <w:t>66</w:t>
      </w:r>
    </w:p>
    <w:p w14:paraId="0E732B89" w14:textId="77777777" w:rsidR="00C90161" w:rsidRDefault="00C90161">
      <w:pPr>
        <w:pStyle w:val="Index1"/>
        <w:tabs>
          <w:tab w:val="right" w:leader="dot" w:pos="3786"/>
        </w:tabs>
        <w:rPr>
          <w:noProof/>
        </w:rPr>
      </w:pPr>
      <w:r>
        <w:rPr>
          <w:noProof/>
        </w:rPr>
        <w:t>CONSTRUCTOR</w:t>
      </w:r>
      <w:r>
        <w:rPr>
          <w:noProof/>
        </w:rPr>
        <w:tab/>
        <w:t>68</w:t>
      </w:r>
    </w:p>
    <w:p w14:paraId="7359E94E" w14:textId="77777777" w:rsidR="00C90161" w:rsidRDefault="00C90161">
      <w:pPr>
        <w:pStyle w:val="Index1"/>
        <w:tabs>
          <w:tab w:val="right" w:leader="dot" w:pos="3786"/>
        </w:tabs>
        <w:rPr>
          <w:noProof/>
        </w:rPr>
      </w:pPr>
      <w:r>
        <w:rPr>
          <w:noProof/>
        </w:rPr>
        <w:t>CONTENT</w:t>
      </w:r>
      <w:r>
        <w:rPr>
          <w:noProof/>
        </w:rPr>
        <w:tab/>
        <w:t>80</w:t>
      </w:r>
    </w:p>
    <w:p w14:paraId="5B583A90" w14:textId="77777777" w:rsidR="00C90161" w:rsidRDefault="00C90161">
      <w:pPr>
        <w:pStyle w:val="Index1"/>
        <w:tabs>
          <w:tab w:val="right" w:leader="dot" w:pos="3786"/>
        </w:tabs>
        <w:rPr>
          <w:noProof/>
        </w:rPr>
      </w:pPr>
      <w:r>
        <w:rPr>
          <w:noProof/>
        </w:rPr>
        <w:t>Count</w:t>
      </w:r>
      <w:r>
        <w:rPr>
          <w:noProof/>
        </w:rPr>
        <w:tab/>
        <w:t>81</w:t>
      </w:r>
    </w:p>
    <w:p w14:paraId="62CB8F6F" w14:textId="77777777" w:rsidR="00C90161" w:rsidRDefault="00C90161">
      <w:pPr>
        <w:pStyle w:val="Index1"/>
        <w:tabs>
          <w:tab w:val="right" w:leader="dot" w:pos="3786"/>
        </w:tabs>
        <w:rPr>
          <w:noProof/>
        </w:rPr>
      </w:pPr>
      <w:r>
        <w:rPr>
          <w:noProof/>
        </w:rPr>
        <w:t>Create</w:t>
      </w:r>
      <w:r>
        <w:rPr>
          <w:noProof/>
        </w:rPr>
        <w:tab/>
        <w:t>70</w:t>
      </w:r>
    </w:p>
    <w:p w14:paraId="364A8F75" w14:textId="77777777" w:rsidR="00C90161" w:rsidRDefault="00C90161">
      <w:pPr>
        <w:pStyle w:val="Index1"/>
        <w:tabs>
          <w:tab w:val="right" w:leader="dot" w:pos="3786"/>
        </w:tabs>
        <w:rPr>
          <w:noProof/>
        </w:rPr>
      </w:pPr>
      <w:r w:rsidRPr="0072794E">
        <w:rPr>
          <w:rFonts w:ascii="Arial Unicode MS" w:eastAsia="Arial Unicode MS" w:hAnsi="Arial Unicode MS" w:cs="Arial Unicode MS"/>
          <w:noProof/>
        </w:rPr>
        <w:t>CROSS</w:t>
      </w:r>
      <w:r>
        <w:rPr>
          <w:noProof/>
        </w:rPr>
        <w:tab/>
        <w:t>76</w:t>
      </w:r>
    </w:p>
    <w:p w14:paraId="656E5830" w14:textId="77777777" w:rsidR="00C90161" w:rsidRDefault="00C90161">
      <w:pPr>
        <w:pStyle w:val="Index1"/>
        <w:tabs>
          <w:tab w:val="right" w:leader="dot" w:pos="3786"/>
        </w:tabs>
        <w:rPr>
          <w:noProof/>
        </w:rPr>
      </w:pPr>
      <w:r>
        <w:rPr>
          <w:noProof/>
        </w:rPr>
        <w:t>CSV</w:t>
      </w:r>
      <w:r>
        <w:rPr>
          <w:noProof/>
        </w:rPr>
        <w:tab/>
        <w:t>69</w:t>
      </w:r>
    </w:p>
    <w:p w14:paraId="553A1DBA" w14:textId="77777777" w:rsidR="00C90161" w:rsidRDefault="00C90161">
      <w:pPr>
        <w:pStyle w:val="Index1"/>
        <w:tabs>
          <w:tab w:val="right" w:leader="dot" w:pos="3786"/>
        </w:tabs>
        <w:rPr>
          <w:noProof/>
        </w:rPr>
      </w:pPr>
      <w:r w:rsidRPr="0072794E">
        <w:rPr>
          <w:rFonts w:ascii="Arial Unicode MS" w:eastAsia="Arial Unicode MS" w:hAnsi="Arial Unicode MS" w:cs="Arial Unicode MS"/>
          <w:noProof/>
          <w:lang w:val="nl-NL"/>
        </w:rPr>
        <w:t>CURRENT</w:t>
      </w:r>
      <w:r>
        <w:rPr>
          <w:noProof/>
        </w:rPr>
        <w:tab/>
        <w:t>82</w:t>
      </w:r>
    </w:p>
    <w:p w14:paraId="31933ED0" w14:textId="77777777" w:rsidR="00C90161" w:rsidRDefault="00C90161">
      <w:pPr>
        <w:pStyle w:val="Index1"/>
        <w:tabs>
          <w:tab w:val="right" w:leader="dot" w:pos="3786"/>
        </w:tabs>
        <w:rPr>
          <w:noProof/>
        </w:rPr>
      </w:pPr>
      <w:r>
        <w:rPr>
          <w:noProof/>
        </w:rPr>
        <w:t>CURSOR_NAME</w:t>
      </w:r>
      <w:r>
        <w:rPr>
          <w:noProof/>
        </w:rPr>
        <w:tab/>
        <w:t>66</w:t>
      </w:r>
    </w:p>
    <w:p w14:paraId="78DD8E05" w14:textId="77777777" w:rsidR="00C90161" w:rsidRDefault="00C90161">
      <w:pPr>
        <w:pStyle w:val="Index1"/>
        <w:tabs>
          <w:tab w:val="right" w:leader="dot" w:pos="3786"/>
        </w:tabs>
        <w:rPr>
          <w:noProof/>
        </w:rPr>
      </w:pPr>
      <w:r>
        <w:rPr>
          <w:noProof/>
        </w:rPr>
        <w:t>CursorSpecification</w:t>
      </w:r>
      <w:r>
        <w:rPr>
          <w:noProof/>
        </w:rPr>
        <w:tab/>
        <w:t>75</w:t>
      </w:r>
    </w:p>
    <w:p w14:paraId="669E5B90" w14:textId="77777777" w:rsidR="00C90161" w:rsidRDefault="00C90161">
      <w:pPr>
        <w:pStyle w:val="Index1"/>
        <w:tabs>
          <w:tab w:val="right" w:leader="dot" w:pos="3786"/>
        </w:tabs>
        <w:rPr>
          <w:noProof/>
        </w:rPr>
      </w:pPr>
      <w:r>
        <w:rPr>
          <w:noProof/>
        </w:rPr>
        <w:t>DatabaseError</w:t>
      </w:r>
      <w:r>
        <w:rPr>
          <w:noProof/>
        </w:rPr>
        <w:tab/>
        <w:t>112</w:t>
      </w:r>
    </w:p>
    <w:p w14:paraId="642B85FE" w14:textId="77777777" w:rsidR="00C90161" w:rsidRDefault="00C90161">
      <w:pPr>
        <w:pStyle w:val="Index1"/>
        <w:tabs>
          <w:tab w:val="right" w:leader="dot" w:pos="3786"/>
        </w:tabs>
        <w:rPr>
          <w:noProof/>
        </w:rPr>
      </w:pPr>
      <w:r>
        <w:rPr>
          <w:noProof/>
        </w:rPr>
        <w:t>DataReader</w:t>
      </w:r>
      <w:r>
        <w:rPr>
          <w:noProof/>
        </w:rPr>
        <w:tab/>
        <w:t>49</w:t>
      </w:r>
    </w:p>
    <w:p w14:paraId="74C04394" w14:textId="77777777" w:rsidR="00C90161" w:rsidRDefault="00C90161">
      <w:pPr>
        <w:pStyle w:val="Index1"/>
        <w:tabs>
          <w:tab w:val="right" w:leader="dot" w:pos="3786"/>
        </w:tabs>
        <w:rPr>
          <w:noProof/>
        </w:rPr>
      </w:pPr>
      <w:r>
        <w:rPr>
          <w:noProof/>
        </w:rPr>
        <w:t>Date</w:t>
      </w:r>
      <w:r>
        <w:rPr>
          <w:noProof/>
        </w:rPr>
        <w:tab/>
        <w:t>112, 113</w:t>
      </w:r>
    </w:p>
    <w:p w14:paraId="0EED6A99" w14:textId="77777777" w:rsidR="00C90161" w:rsidRDefault="00C90161">
      <w:pPr>
        <w:pStyle w:val="Index1"/>
        <w:tabs>
          <w:tab w:val="right" w:leader="dot" w:pos="3786"/>
        </w:tabs>
        <w:rPr>
          <w:noProof/>
        </w:rPr>
      </w:pPr>
      <w:r>
        <w:rPr>
          <w:noProof/>
        </w:rPr>
        <w:t>DateTimeField</w:t>
      </w:r>
      <w:r>
        <w:rPr>
          <w:noProof/>
        </w:rPr>
        <w:tab/>
        <w:t>78</w:t>
      </w:r>
    </w:p>
    <w:p w14:paraId="451F1D5D" w14:textId="77777777" w:rsidR="00C90161" w:rsidRDefault="00C90161">
      <w:pPr>
        <w:pStyle w:val="Index1"/>
        <w:tabs>
          <w:tab w:val="right" w:leader="dot" w:pos="3786"/>
        </w:tabs>
        <w:rPr>
          <w:noProof/>
        </w:rPr>
      </w:pPr>
      <w:r>
        <w:rPr>
          <w:noProof/>
        </w:rPr>
        <w:t>DateTimeFunction</w:t>
      </w:r>
      <w:r>
        <w:rPr>
          <w:noProof/>
        </w:rPr>
        <w:tab/>
        <w:t>82</w:t>
      </w:r>
    </w:p>
    <w:p w14:paraId="55B651F3" w14:textId="77777777" w:rsidR="00C90161" w:rsidRDefault="00C90161">
      <w:pPr>
        <w:pStyle w:val="Index1"/>
        <w:tabs>
          <w:tab w:val="right" w:leader="dot" w:pos="3786"/>
        </w:tabs>
        <w:rPr>
          <w:noProof/>
        </w:rPr>
      </w:pPr>
      <w:r>
        <w:rPr>
          <w:noProof/>
        </w:rPr>
        <w:t>DateTimeType</w:t>
      </w:r>
      <w:r>
        <w:rPr>
          <w:noProof/>
        </w:rPr>
        <w:tab/>
        <w:t>74</w:t>
      </w:r>
    </w:p>
    <w:p w14:paraId="4E72B6F6" w14:textId="77777777" w:rsidR="00C90161" w:rsidRDefault="00C90161">
      <w:pPr>
        <w:pStyle w:val="Index1"/>
        <w:tabs>
          <w:tab w:val="right" w:leader="dot" w:pos="3786"/>
        </w:tabs>
        <w:rPr>
          <w:noProof/>
        </w:rPr>
      </w:pPr>
      <w:r>
        <w:rPr>
          <w:noProof/>
        </w:rPr>
        <w:t>DBNull</w:t>
      </w:r>
      <w:r>
        <w:rPr>
          <w:noProof/>
        </w:rPr>
        <w:tab/>
        <w:t>49</w:t>
      </w:r>
    </w:p>
    <w:p w14:paraId="21E1D37C" w14:textId="77777777" w:rsidR="00C90161" w:rsidRDefault="00C90161">
      <w:pPr>
        <w:pStyle w:val="Index1"/>
        <w:tabs>
          <w:tab w:val="right" w:leader="dot" w:pos="3786"/>
        </w:tabs>
        <w:rPr>
          <w:noProof/>
        </w:rPr>
      </w:pPr>
      <w:r>
        <w:rPr>
          <w:noProof/>
        </w:rPr>
        <w:t>Declaration</w:t>
      </w:r>
      <w:r>
        <w:rPr>
          <w:noProof/>
        </w:rPr>
        <w:tab/>
        <w:t>66</w:t>
      </w:r>
    </w:p>
    <w:p w14:paraId="6F7B06E6" w14:textId="77777777" w:rsidR="00C90161" w:rsidRDefault="00C90161">
      <w:pPr>
        <w:pStyle w:val="Index1"/>
        <w:tabs>
          <w:tab w:val="right" w:leader="dot" w:pos="3786"/>
        </w:tabs>
        <w:rPr>
          <w:noProof/>
        </w:rPr>
      </w:pPr>
      <w:r w:rsidRPr="0072794E">
        <w:rPr>
          <w:rFonts w:ascii="Arial Unicode MS" w:eastAsia="Arial Unicode MS" w:hAnsi="Arial Unicode MS" w:cs="Arial Unicode MS"/>
          <w:noProof/>
        </w:rPr>
        <w:t>DEFAULT</w:t>
      </w:r>
      <w:r>
        <w:rPr>
          <w:noProof/>
        </w:rPr>
        <w:tab/>
        <w:t>68</w:t>
      </w:r>
    </w:p>
    <w:p w14:paraId="5DC49100" w14:textId="77777777" w:rsidR="00C90161" w:rsidRDefault="00C90161">
      <w:pPr>
        <w:pStyle w:val="Index1"/>
        <w:tabs>
          <w:tab w:val="right" w:leader="dot" w:pos="3786"/>
        </w:tabs>
        <w:rPr>
          <w:noProof/>
        </w:rPr>
      </w:pPr>
      <w:r>
        <w:rPr>
          <w:noProof/>
        </w:rPr>
        <w:t>DEFERRED</w:t>
      </w:r>
      <w:r>
        <w:rPr>
          <w:noProof/>
        </w:rPr>
        <w:tab/>
        <w:t>72</w:t>
      </w:r>
    </w:p>
    <w:p w14:paraId="58FB991F" w14:textId="77777777" w:rsidR="00C90161" w:rsidRDefault="00C90161">
      <w:pPr>
        <w:pStyle w:val="Index1"/>
        <w:tabs>
          <w:tab w:val="right" w:leader="dot" w:pos="3786"/>
        </w:tabs>
        <w:rPr>
          <w:noProof/>
        </w:rPr>
      </w:pPr>
      <w:r>
        <w:rPr>
          <w:noProof/>
        </w:rPr>
        <w:t>DefinedType</w:t>
      </w:r>
      <w:r>
        <w:rPr>
          <w:noProof/>
        </w:rPr>
        <w:tab/>
        <w:t>75</w:t>
      </w:r>
    </w:p>
    <w:p w14:paraId="472E1839" w14:textId="77777777" w:rsidR="00C90161" w:rsidRDefault="00C90161">
      <w:pPr>
        <w:pStyle w:val="Index1"/>
        <w:tabs>
          <w:tab w:val="right" w:leader="dot" w:pos="3786"/>
        </w:tabs>
        <w:rPr>
          <w:noProof/>
        </w:rPr>
      </w:pPr>
      <w:r>
        <w:rPr>
          <w:noProof/>
        </w:rPr>
        <w:t>DeletePositioned</w:t>
      </w:r>
      <w:r>
        <w:rPr>
          <w:noProof/>
        </w:rPr>
        <w:tab/>
        <w:t>75</w:t>
      </w:r>
    </w:p>
    <w:p w14:paraId="4E641401" w14:textId="77777777" w:rsidR="00C90161" w:rsidRDefault="00C90161">
      <w:pPr>
        <w:pStyle w:val="Index1"/>
        <w:tabs>
          <w:tab w:val="right" w:leader="dot" w:pos="3786"/>
        </w:tabs>
        <w:rPr>
          <w:noProof/>
        </w:rPr>
      </w:pPr>
      <w:r>
        <w:rPr>
          <w:noProof/>
        </w:rPr>
        <w:t>DeleteSearched</w:t>
      </w:r>
      <w:r>
        <w:rPr>
          <w:noProof/>
        </w:rPr>
        <w:tab/>
        <w:t>75</w:t>
      </w:r>
    </w:p>
    <w:p w14:paraId="70604746" w14:textId="77777777" w:rsidR="00C90161" w:rsidRDefault="00C90161">
      <w:pPr>
        <w:pStyle w:val="Index1"/>
        <w:tabs>
          <w:tab w:val="right" w:leader="dot" w:pos="3786"/>
        </w:tabs>
        <w:rPr>
          <w:noProof/>
        </w:rPr>
      </w:pPr>
      <w:r>
        <w:rPr>
          <w:noProof/>
        </w:rPr>
        <w:t>DESC</w:t>
      </w:r>
      <w:r>
        <w:rPr>
          <w:noProof/>
        </w:rPr>
        <w:tab/>
        <w:t>76</w:t>
      </w:r>
    </w:p>
    <w:p w14:paraId="389B2B43" w14:textId="77777777" w:rsidR="00C90161" w:rsidRDefault="00C90161">
      <w:pPr>
        <w:pStyle w:val="Index1"/>
        <w:tabs>
          <w:tab w:val="right" w:leader="dot" w:pos="3786"/>
        </w:tabs>
        <w:rPr>
          <w:noProof/>
        </w:rPr>
      </w:pPr>
      <w:r w:rsidRPr="0072794E">
        <w:rPr>
          <w:rFonts w:ascii="Arial Unicode MS" w:eastAsia="Arial Unicode MS" w:hAnsi="Arial Unicode MS" w:cs="Arial Unicode MS"/>
          <w:noProof/>
        </w:rPr>
        <w:t>DISTINCT</w:t>
      </w:r>
      <w:r>
        <w:rPr>
          <w:noProof/>
        </w:rPr>
        <w:tab/>
        <w:t>75</w:t>
      </w:r>
    </w:p>
    <w:p w14:paraId="33D7734C" w14:textId="77777777" w:rsidR="00C90161" w:rsidRDefault="00C90161">
      <w:pPr>
        <w:pStyle w:val="Index1"/>
        <w:tabs>
          <w:tab w:val="right" w:leader="dot" w:pos="3786"/>
        </w:tabs>
        <w:rPr>
          <w:noProof/>
        </w:rPr>
      </w:pPr>
      <w:r>
        <w:rPr>
          <w:noProof/>
        </w:rPr>
        <w:t>DocArray</w:t>
      </w:r>
      <w:r>
        <w:rPr>
          <w:noProof/>
        </w:rPr>
        <w:tab/>
        <w:t>77</w:t>
      </w:r>
    </w:p>
    <w:p w14:paraId="6B6EE8CC" w14:textId="77777777" w:rsidR="00C90161" w:rsidRDefault="00C90161">
      <w:pPr>
        <w:pStyle w:val="Index1"/>
        <w:tabs>
          <w:tab w:val="right" w:leader="dot" w:pos="3786"/>
        </w:tabs>
        <w:rPr>
          <w:noProof/>
        </w:rPr>
      </w:pPr>
      <w:r w:rsidRPr="0072794E">
        <w:rPr>
          <w:rFonts w:ascii="Arial Unicode MS" w:eastAsia="Arial Unicode MS" w:hAnsi="Arial Unicode MS" w:cs="Arial Unicode MS"/>
          <w:noProof/>
        </w:rPr>
        <w:t>DOCARRAY</w:t>
      </w:r>
      <w:r>
        <w:rPr>
          <w:noProof/>
        </w:rPr>
        <w:tab/>
        <w:t>74</w:t>
      </w:r>
    </w:p>
    <w:p w14:paraId="18E5D12C" w14:textId="77777777" w:rsidR="00C90161" w:rsidRDefault="00C90161">
      <w:pPr>
        <w:pStyle w:val="Index1"/>
        <w:tabs>
          <w:tab w:val="right" w:leader="dot" w:pos="3786"/>
        </w:tabs>
        <w:rPr>
          <w:noProof/>
        </w:rPr>
      </w:pPr>
      <w:r>
        <w:rPr>
          <w:noProof/>
        </w:rPr>
        <w:t>Document</w:t>
      </w:r>
      <w:r>
        <w:rPr>
          <w:noProof/>
        </w:rPr>
        <w:tab/>
        <w:t>77</w:t>
      </w:r>
    </w:p>
    <w:p w14:paraId="43965096" w14:textId="77777777" w:rsidR="00C90161" w:rsidRDefault="00C90161">
      <w:pPr>
        <w:pStyle w:val="Index1"/>
        <w:tabs>
          <w:tab w:val="right" w:leader="dot" w:pos="3786"/>
        </w:tabs>
        <w:rPr>
          <w:noProof/>
        </w:rPr>
      </w:pPr>
      <w:r w:rsidRPr="0072794E">
        <w:rPr>
          <w:rFonts w:ascii="Arial Unicode MS" w:eastAsia="Arial Unicode MS" w:hAnsi="Arial Unicode MS" w:cs="Arial Unicode MS"/>
          <w:noProof/>
        </w:rPr>
        <w:t>DOCUMENT</w:t>
      </w:r>
      <w:r>
        <w:rPr>
          <w:noProof/>
        </w:rPr>
        <w:tab/>
        <w:t>74, 80</w:t>
      </w:r>
    </w:p>
    <w:p w14:paraId="789E6EE5" w14:textId="77777777" w:rsidR="00C90161" w:rsidRDefault="00C90161">
      <w:pPr>
        <w:pStyle w:val="Index1"/>
        <w:tabs>
          <w:tab w:val="right" w:leader="dot" w:pos="3786"/>
        </w:tabs>
        <w:rPr>
          <w:noProof/>
        </w:rPr>
      </w:pPr>
      <w:r>
        <w:rPr>
          <w:noProof/>
        </w:rPr>
        <w:t>DocValue</w:t>
      </w:r>
      <w:r>
        <w:rPr>
          <w:noProof/>
        </w:rPr>
        <w:tab/>
        <w:t>77</w:t>
      </w:r>
    </w:p>
    <w:p w14:paraId="71113050" w14:textId="77777777" w:rsidR="00C90161" w:rsidRDefault="00C90161">
      <w:pPr>
        <w:pStyle w:val="Index1"/>
        <w:tabs>
          <w:tab w:val="right" w:leader="dot" w:pos="3786"/>
        </w:tabs>
        <w:rPr>
          <w:noProof/>
        </w:rPr>
      </w:pPr>
      <w:r>
        <w:rPr>
          <w:noProof/>
        </w:rPr>
        <w:lastRenderedPageBreak/>
        <w:t>DomainDefinition</w:t>
      </w:r>
      <w:r>
        <w:rPr>
          <w:noProof/>
        </w:rPr>
        <w:tab/>
        <w:t>70</w:t>
      </w:r>
    </w:p>
    <w:p w14:paraId="3B776745" w14:textId="77777777" w:rsidR="00C90161" w:rsidRDefault="00C90161">
      <w:pPr>
        <w:pStyle w:val="Index1"/>
        <w:tabs>
          <w:tab w:val="right" w:leader="dot" w:pos="3786"/>
        </w:tabs>
        <w:rPr>
          <w:noProof/>
        </w:rPr>
      </w:pPr>
      <w:r>
        <w:rPr>
          <w:noProof/>
        </w:rPr>
        <w:t>DropAction</w:t>
      </w:r>
      <w:r>
        <w:rPr>
          <w:noProof/>
        </w:rPr>
        <w:tab/>
        <w:t>72</w:t>
      </w:r>
    </w:p>
    <w:p w14:paraId="6EC1A5CB" w14:textId="77777777" w:rsidR="00C90161" w:rsidRDefault="00C90161">
      <w:pPr>
        <w:pStyle w:val="Index1"/>
        <w:tabs>
          <w:tab w:val="right" w:leader="dot" w:pos="3786"/>
        </w:tabs>
        <w:rPr>
          <w:noProof/>
        </w:rPr>
      </w:pPr>
      <w:r>
        <w:rPr>
          <w:noProof/>
        </w:rPr>
        <w:t>DropObject</w:t>
      </w:r>
      <w:r>
        <w:rPr>
          <w:noProof/>
        </w:rPr>
        <w:tab/>
        <w:t>72</w:t>
      </w:r>
    </w:p>
    <w:p w14:paraId="160253E3" w14:textId="77777777" w:rsidR="00C90161" w:rsidRDefault="00C90161">
      <w:pPr>
        <w:pStyle w:val="Index1"/>
        <w:tabs>
          <w:tab w:val="right" w:leader="dot" w:pos="3786"/>
        </w:tabs>
        <w:rPr>
          <w:noProof/>
        </w:rPr>
      </w:pPr>
      <w:r>
        <w:rPr>
          <w:noProof/>
        </w:rPr>
        <w:t>DropStatement</w:t>
      </w:r>
      <w:r>
        <w:rPr>
          <w:noProof/>
        </w:rPr>
        <w:tab/>
        <w:t>72</w:t>
      </w:r>
    </w:p>
    <w:p w14:paraId="7258D7BF" w14:textId="77777777" w:rsidR="00C90161" w:rsidRDefault="00C90161">
      <w:pPr>
        <w:pStyle w:val="Index1"/>
        <w:tabs>
          <w:tab w:val="right" w:leader="dot" w:pos="3786"/>
        </w:tabs>
        <w:rPr>
          <w:noProof/>
        </w:rPr>
      </w:pPr>
      <w:r>
        <w:rPr>
          <w:noProof/>
        </w:rPr>
        <w:t>DYNAMIC_FUNCTION</w:t>
      </w:r>
      <w:r>
        <w:rPr>
          <w:noProof/>
        </w:rPr>
        <w:tab/>
        <w:t>66</w:t>
      </w:r>
    </w:p>
    <w:p w14:paraId="5559A1A3" w14:textId="77777777" w:rsidR="00C90161" w:rsidRDefault="00C90161">
      <w:pPr>
        <w:pStyle w:val="Index1"/>
        <w:tabs>
          <w:tab w:val="right" w:leader="dot" w:pos="3786"/>
        </w:tabs>
        <w:rPr>
          <w:noProof/>
        </w:rPr>
      </w:pPr>
      <w:r>
        <w:rPr>
          <w:noProof/>
        </w:rPr>
        <w:t>DYNAMIC_FUNCTION_CODE</w:t>
      </w:r>
      <w:r>
        <w:rPr>
          <w:noProof/>
        </w:rPr>
        <w:tab/>
        <w:t>66</w:t>
      </w:r>
    </w:p>
    <w:p w14:paraId="6A9ACFBE" w14:textId="77777777" w:rsidR="00C90161" w:rsidRDefault="00C90161">
      <w:pPr>
        <w:pStyle w:val="Index1"/>
        <w:tabs>
          <w:tab w:val="right" w:leader="dot" w:pos="3786"/>
        </w:tabs>
        <w:rPr>
          <w:noProof/>
        </w:rPr>
      </w:pPr>
      <w:r>
        <w:rPr>
          <w:noProof/>
        </w:rPr>
        <w:t>Edge</w:t>
      </w:r>
      <w:r>
        <w:rPr>
          <w:noProof/>
        </w:rPr>
        <w:tab/>
        <w:t>72</w:t>
      </w:r>
    </w:p>
    <w:p w14:paraId="50208A95" w14:textId="77777777" w:rsidR="00C90161" w:rsidRDefault="00C90161">
      <w:pPr>
        <w:pStyle w:val="Index1"/>
        <w:tabs>
          <w:tab w:val="right" w:leader="dot" w:pos="3786"/>
        </w:tabs>
        <w:rPr>
          <w:noProof/>
        </w:rPr>
      </w:pPr>
      <w:r>
        <w:rPr>
          <w:noProof/>
        </w:rPr>
        <w:t>EDGETYPE</w:t>
      </w:r>
      <w:r>
        <w:rPr>
          <w:noProof/>
        </w:rPr>
        <w:tab/>
        <w:t>69</w:t>
      </w:r>
    </w:p>
    <w:p w14:paraId="0B7158D0" w14:textId="77777777" w:rsidR="00C90161" w:rsidRDefault="00C90161">
      <w:pPr>
        <w:pStyle w:val="Index1"/>
        <w:tabs>
          <w:tab w:val="right" w:leader="dot" w:pos="3786"/>
        </w:tabs>
        <w:rPr>
          <w:noProof/>
        </w:rPr>
      </w:pPr>
      <w:r>
        <w:rPr>
          <w:noProof/>
        </w:rPr>
        <w:t>Element</w:t>
      </w:r>
      <w:r>
        <w:rPr>
          <w:noProof/>
        </w:rPr>
        <w:tab/>
        <w:t>82</w:t>
      </w:r>
    </w:p>
    <w:p w14:paraId="1668DF82" w14:textId="77777777" w:rsidR="00C90161" w:rsidRDefault="00C90161">
      <w:pPr>
        <w:pStyle w:val="Index1"/>
        <w:tabs>
          <w:tab w:val="right" w:leader="dot" w:pos="3786"/>
        </w:tabs>
        <w:rPr>
          <w:noProof/>
        </w:rPr>
      </w:pPr>
      <w:r>
        <w:rPr>
          <w:noProof/>
        </w:rPr>
        <w:t>EndField</w:t>
      </w:r>
      <w:r>
        <w:rPr>
          <w:noProof/>
        </w:rPr>
        <w:tab/>
        <w:t>78</w:t>
      </w:r>
    </w:p>
    <w:p w14:paraId="50533DB1" w14:textId="77777777" w:rsidR="00C90161" w:rsidRDefault="00C90161">
      <w:pPr>
        <w:pStyle w:val="Index1"/>
        <w:tabs>
          <w:tab w:val="right" w:leader="dot" w:pos="3786"/>
        </w:tabs>
        <w:rPr>
          <w:noProof/>
        </w:rPr>
      </w:pPr>
      <w:r>
        <w:rPr>
          <w:noProof/>
        </w:rPr>
        <w:t>EndTimestamp</w:t>
      </w:r>
      <w:r>
        <w:rPr>
          <w:noProof/>
        </w:rPr>
        <w:tab/>
        <w:t>110</w:t>
      </w:r>
    </w:p>
    <w:p w14:paraId="2472835F" w14:textId="77777777" w:rsidR="00C90161" w:rsidRDefault="00C90161">
      <w:pPr>
        <w:pStyle w:val="Index1"/>
        <w:tabs>
          <w:tab w:val="right" w:leader="dot" w:pos="3786"/>
        </w:tabs>
        <w:rPr>
          <w:noProof/>
        </w:rPr>
      </w:pPr>
      <w:r>
        <w:rPr>
          <w:noProof/>
        </w:rPr>
        <w:t>EndTransaction</w:t>
      </w:r>
      <w:r>
        <w:rPr>
          <w:noProof/>
        </w:rPr>
        <w:tab/>
        <w:t>110</w:t>
      </w:r>
    </w:p>
    <w:p w14:paraId="5826A5B5" w14:textId="77777777" w:rsidR="00C90161" w:rsidRDefault="00C90161">
      <w:pPr>
        <w:pStyle w:val="Index1"/>
        <w:tabs>
          <w:tab w:val="right" w:leader="dot" w:pos="3786"/>
        </w:tabs>
        <w:rPr>
          <w:noProof/>
        </w:rPr>
      </w:pPr>
      <w:r>
        <w:rPr>
          <w:noProof/>
        </w:rPr>
        <w:t>Enforcement</w:t>
      </w:r>
      <w:r>
        <w:rPr>
          <w:noProof/>
        </w:rPr>
        <w:tab/>
        <w:t>70</w:t>
      </w:r>
    </w:p>
    <w:p w14:paraId="5DAFF48F" w14:textId="77777777" w:rsidR="00C90161" w:rsidRDefault="00C90161">
      <w:pPr>
        <w:pStyle w:val="Index1"/>
        <w:tabs>
          <w:tab w:val="right" w:leader="dot" w:pos="3786"/>
        </w:tabs>
        <w:rPr>
          <w:noProof/>
        </w:rPr>
      </w:pPr>
      <w:r w:rsidRPr="0072794E">
        <w:rPr>
          <w:rFonts w:eastAsia="Arial Unicode MS"/>
          <w:noProof/>
        </w:rPr>
        <w:t>ENTITY</w:t>
      </w:r>
      <w:r>
        <w:rPr>
          <w:noProof/>
        </w:rPr>
        <w:tab/>
        <w:t>69</w:t>
      </w:r>
    </w:p>
    <w:p w14:paraId="4245E9B1" w14:textId="77777777" w:rsidR="00C90161" w:rsidRDefault="00C90161">
      <w:pPr>
        <w:pStyle w:val="Index1"/>
        <w:tabs>
          <w:tab w:val="right" w:leader="dot" w:pos="3786"/>
        </w:tabs>
        <w:rPr>
          <w:noProof/>
        </w:rPr>
      </w:pPr>
      <w:r>
        <w:rPr>
          <w:noProof/>
        </w:rPr>
        <w:t>ETAG</w:t>
      </w:r>
      <w:r>
        <w:rPr>
          <w:noProof/>
        </w:rPr>
        <w:tab/>
        <w:t>69, 129</w:t>
      </w:r>
    </w:p>
    <w:p w14:paraId="0F22F9AE" w14:textId="77777777" w:rsidR="00C90161" w:rsidRDefault="00C90161">
      <w:pPr>
        <w:pStyle w:val="Index1"/>
        <w:tabs>
          <w:tab w:val="right" w:leader="dot" w:pos="3786"/>
        </w:tabs>
        <w:rPr>
          <w:noProof/>
        </w:rPr>
      </w:pPr>
      <w:r>
        <w:rPr>
          <w:noProof/>
        </w:rPr>
        <w:t>Event</w:t>
      </w:r>
      <w:r>
        <w:rPr>
          <w:noProof/>
        </w:rPr>
        <w:tab/>
        <w:t>72</w:t>
      </w:r>
    </w:p>
    <w:p w14:paraId="4BD13B89" w14:textId="77777777" w:rsidR="00C90161" w:rsidRDefault="00C90161">
      <w:pPr>
        <w:pStyle w:val="Index1"/>
        <w:tabs>
          <w:tab w:val="right" w:leader="dot" w:pos="3786"/>
        </w:tabs>
        <w:rPr>
          <w:noProof/>
        </w:rPr>
      </w:pPr>
      <w:r>
        <w:rPr>
          <w:noProof/>
        </w:rPr>
        <w:t>Every</w:t>
      </w:r>
      <w:r>
        <w:rPr>
          <w:noProof/>
        </w:rPr>
        <w:tab/>
        <w:t>80</w:t>
      </w:r>
    </w:p>
    <w:p w14:paraId="34E5E0DE" w14:textId="77777777" w:rsidR="00C90161" w:rsidRDefault="00C90161">
      <w:pPr>
        <w:pStyle w:val="Index1"/>
        <w:tabs>
          <w:tab w:val="right" w:leader="dot" w:pos="3786"/>
        </w:tabs>
        <w:rPr>
          <w:noProof/>
        </w:rPr>
      </w:pPr>
      <w:r w:rsidRPr="0072794E">
        <w:rPr>
          <w:rFonts w:ascii="Arial Unicode MS" w:eastAsia="Arial Unicode MS" w:hAnsi="Arial Unicode MS" w:cs="Arial Unicode MS"/>
          <w:noProof/>
        </w:rPr>
        <w:t>EXCEPT</w:t>
      </w:r>
      <w:r>
        <w:rPr>
          <w:noProof/>
        </w:rPr>
        <w:tab/>
        <w:t>75</w:t>
      </w:r>
    </w:p>
    <w:p w14:paraId="71F08647" w14:textId="77777777" w:rsidR="00C90161" w:rsidRDefault="00C90161">
      <w:pPr>
        <w:pStyle w:val="Index1"/>
        <w:tabs>
          <w:tab w:val="right" w:leader="dot" w:pos="3786"/>
        </w:tabs>
        <w:rPr>
          <w:noProof/>
        </w:rPr>
      </w:pPr>
      <w:r>
        <w:rPr>
          <w:noProof/>
        </w:rPr>
        <w:t>Exclusion</w:t>
      </w:r>
      <w:r>
        <w:rPr>
          <w:noProof/>
        </w:rPr>
        <w:tab/>
        <w:t>79</w:t>
      </w:r>
    </w:p>
    <w:p w14:paraId="335C45A2" w14:textId="77777777" w:rsidR="00C90161" w:rsidRDefault="00C90161">
      <w:pPr>
        <w:pStyle w:val="Index1"/>
        <w:tabs>
          <w:tab w:val="right" w:leader="dot" w:pos="3786"/>
        </w:tabs>
        <w:rPr>
          <w:noProof/>
        </w:rPr>
      </w:pPr>
      <w:r w:rsidRPr="0072794E">
        <w:rPr>
          <w:iCs/>
          <w:noProof/>
        </w:rPr>
        <w:t>Execute</w:t>
      </w:r>
      <w:r>
        <w:rPr>
          <w:noProof/>
        </w:rPr>
        <w:tab/>
        <w:t>115</w:t>
      </w:r>
    </w:p>
    <w:p w14:paraId="75E82ACB" w14:textId="77777777" w:rsidR="00C90161" w:rsidRDefault="00C90161">
      <w:pPr>
        <w:pStyle w:val="Index1"/>
        <w:tabs>
          <w:tab w:val="right" w:leader="dot" w:pos="3786"/>
        </w:tabs>
        <w:rPr>
          <w:noProof/>
        </w:rPr>
      </w:pPr>
      <w:r>
        <w:rPr>
          <w:noProof/>
        </w:rPr>
        <w:t>Exists</w:t>
      </w:r>
      <w:r>
        <w:rPr>
          <w:noProof/>
        </w:rPr>
        <w:tab/>
        <w:t>80</w:t>
      </w:r>
    </w:p>
    <w:p w14:paraId="66BEB0DE" w14:textId="77777777" w:rsidR="00C90161" w:rsidRDefault="00C90161">
      <w:pPr>
        <w:pStyle w:val="Index1"/>
        <w:tabs>
          <w:tab w:val="right" w:leader="dot" w:pos="3786"/>
        </w:tabs>
        <w:rPr>
          <w:noProof/>
        </w:rPr>
      </w:pPr>
      <w:r>
        <w:rPr>
          <w:noProof/>
        </w:rPr>
        <w:t>Exponential</w:t>
      </w:r>
      <w:r>
        <w:rPr>
          <w:noProof/>
        </w:rPr>
        <w:tab/>
        <w:t>81</w:t>
      </w:r>
    </w:p>
    <w:p w14:paraId="3C94300E" w14:textId="77777777" w:rsidR="00C90161" w:rsidRDefault="00C90161">
      <w:pPr>
        <w:pStyle w:val="Index1"/>
        <w:tabs>
          <w:tab w:val="right" w:leader="dot" w:pos="3786"/>
        </w:tabs>
        <w:rPr>
          <w:noProof/>
        </w:rPr>
      </w:pPr>
      <w:r>
        <w:rPr>
          <w:noProof/>
        </w:rPr>
        <w:t>Extract</w:t>
      </w:r>
      <w:r>
        <w:rPr>
          <w:noProof/>
        </w:rPr>
        <w:tab/>
        <w:t>81</w:t>
      </w:r>
    </w:p>
    <w:p w14:paraId="1C046926" w14:textId="77777777" w:rsidR="00C90161" w:rsidRDefault="00C90161">
      <w:pPr>
        <w:pStyle w:val="Index1"/>
        <w:tabs>
          <w:tab w:val="right" w:leader="dot" w:pos="3786"/>
        </w:tabs>
        <w:rPr>
          <w:noProof/>
        </w:rPr>
      </w:pPr>
      <w:r>
        <w:rPr>
          <w:noProof/>
        </w:rPr>
        <w:t>ExtractField</w:t>
      </w:r>
      <w:r>
        <w:rPr>
          <w:noProof/>
        </w:rPr>
        <w:tab/>
        <w:t>81</w:t>
      </w:r>
    </w:p>
    <w:p w14:paraId="70428508" w14:textId="77777777" w:rsidR="00C90161" w:rsidRDefault="00C90161">
      <w:pPr>
        <w:pStyle w:val="Index1"/>
        <w:tabs>
          <w:tab w:val="right" w:leader="dot" w:pos="3786"/>
        </w:tabs>
        <w:rPr>
          <w:noProof/>
        </w:rPr>
      </w:pPr>
      <w:r>
        <w:rPr>
          <w:noProof/>
        </w:rPr>
        <w:t>Fetch</w:t>
      </w:r>
      <w:r>
        <w:rPr>
          <w:noProof/>
        </w:rPr>
        <w:tab/>
        <w:t>66</w:t>
      </w:r>
    </w:p>
    <w:p w14:paraId="42F686E2" w14:textId="77777777" w:rsidR="00C90161" w:rsidRDefault="00C90161">
      <w:pPr>
        <w:pStyle w:val="Index1"/>
        <w:tabs>
          <w:tab w:val="right" w:leader="dot" w:pos="3786"/>
        </w:tabs>
        <w:rPr>
          <w:noProof/>
        </w:rPr>
      </w:pPr>
      <w:r>
        <w:rPr>
          <w:noProof/>
        </w:rPr>
        <w:t>FetchFirstClause</w:t>
      </w:r>
      <w:r>
        <w:rPr>
          <w:noProof/>
        </w:rPr>
        <w:tab/>
        <w:t>76</w:t>
      </w:r>
    </w:p>
    <w:p w14:paraId="06A15310" w14:textId="77777777" w:rsidR="00C90161" w:rsidRDefault="00C90161">
      <w:pPr>
        <w:pStyle w:val="Index1"/>
        <w:tabs>
          <w:tab w:val="right" w:leader="dot" w:pos="3786"/>
        </w:tabs>
        <w:rPr>
          <w:noProof/>
        </w:rPr>
      </w:pPr>
      <w:r>
        <w:rPr>
          <w:noProof/>
        </w:rPr>
        <w:t>Field</w:t>
      </w:r>
      <w:r>
        <w:rPr>
          <w:noProof/>
        </w:rPr>
        <w:tab/>
        <w:t>69</w:t>
      </w:r>
    </w:p>
    <w:p w14:paraId="75FC40CF" w14:textId="77777777" w:rsidR="00C90161" w:rsidRDefault="00C90161">
      <w:pPr>
        <w:pStyle w:val="Index1"/>
        <w:tabs>
          <w:tab w:val="right" w:leader="dot" w:pos="3786"/>
        </w:tabs>
        <w:rPr>
          <w:bCs/>
          <w:noProof/>
        </w:rPr>
      </w:pPr>
      <w:r>
        <w:rPr>
          <w:noProof/>
        </w:rPr>
        <w:t>FieldCount</w:t>
      </w:r>
      <w:r>
        <w:rPr>
          <w:noProof/>
        </w:rPr>
        <w:tab/>
      </w:r>
      <w:r>
        <w:rPr>
          <w:b/>
          <w:bCs/>
          <w:noProof/>
        </w:rPr>
        <w:t>49</w:t>
      </w:r>
    </w:p>
    <w:p w14:paraId="694F47A6" w14:textId="77777777" w:rsidR="00C90161" w:rsidRDefault="00C90161">
      <w:pPr>
        <w:pStyle w:val="Index1"/>
        <w:tabs>
          <w:tab w:val="right" w:leader="dot" w:pos="3786"/>
        </w:tabs>
        <w:rPr>
          <w:noProof/>
        </w:rPr>
      </w:pPr>
      <w:r>
        <w:rPr>
          <w:noProof/>
        </w:rPr>
        <w:t>FIRST</w:t>
      </w:r>
      <w:r>
        <w:rPr>
          <w:noProof/>
        </w:rPr>
        <w:tab/>
        <w:t>76</w:t>
      </w:r>
    </w:p>
    <w:p w14:paraId="217C8E4A" w14:textId="77777777" w:rsidR="00C90161" w:rsidRDefault="00C90161">
      <w:pPr>
        <w:pStyle w:val="Index1"/>
        <w:tabs>
          <w:tab w:val="right" w:leader="dot" w:pos="3786"/>
        </w:tabs>
        <w:rPr>
          <w:noProof/>
        </w:rPr>
      </w:pPr>
      <w:r w:rsidRPr="0072794E">
        <w:rPr>
          <w:rFonts w:ascii="Arial Unicode MS" w:eastAsia="Arial Unicode MS" w:hAnsi="Arial Unicode MS" w:cs="Arial Unicode MS"/>
          <w:noProof/>
        </w:rPr>
        <w:t>FIRST_VALUE</w:t>
      </w:r>
      <w:r>
        <w:rPr>
          <w:noProof/>
        </w:rPr>
        <w:tab/>
        <w:t>81</w:t>
      </w:r>
    </w:p>
    <w:p w14:paraId="426B5E56" w14:textId="77777777" w:rsidR="00C90161" w:rsidRDefault="00C90161">
      <w:pPr>
        <w:pStyle w:val="Index1"/>
        <w:tabs>
          <w:tab w:val="right" w:leader="dot" w:pos="3786"/>
        </w:tabs>
        <w:rPr>
          <w:noProof/>
        </w:rPr>
      </w:pPr>
      <w:r>
        <w:rPr>
          <w:noProof/>
        </w:rPr>
        <w:t>FloatType</w:t>
      </w:r>
      <w:r>
        <w:rPr>
          <w:noProof/>
        </w:rPr>
        <w:tab/>
        <w:t>74</w:t>
      </w:r>
    </w:p>
    <w:p w14:paraId="2C0EDE96" w14:textId="77777777" w:rsidR="00C90161" w:rsidRDefault="00C90161">
      <w:pPr>
        <w:pStyle w:val="Index1"/>
        <w:tabs>
          <w:tab w:val="right" w:leader="dot" w:pos="3786"/>
        </w:tabs>
        <w:rPr>
          <w:noProof/>
        </w:rPr>
      </w:pPr>
      <w:r>
        <w:rPr>
          <w:noProof/>
        </w:rPr>
        <w:t>Floor</w:t>
      </w:r>
      <w:r>
        <w:rPr>
          <w:noProof/>
        </w:rPr>
        <w:tab/>
        <w:t>81</w:t>
      </w:r>
    </w:p>
    <w:p w14:paraId="517DF60F" w14:textId="77777777" w:rsidR="00C90161" w:rsidRDefault="00C90161">
      <w:pPr>
        <w:pStyle w:val="Index1"/>
        <w:tabs>
          <w:tab w:val="right" w:leader="dot" w:pos="3786"/>
        </w:tabs>
        <w:rPr>
          <w:noProof/>
        </w:rPr>
      </w:pPr>
      <w:r>
        <w:rPr>
          <w:noProof/>
        </w:rPr>
        <w:t>Foreign Position</w:t>
      </w:r>
      <w:r>
        <w:rPr>
          <w:noProof/>
        </w:rPr>
        <w:tab/>
        <w:t>128</w:t>
      </w:r>
    </w:p>
    <w:p w14:paraId="685587EC" w14:textId="77777777" w:rsidR="00C90161" w:rsidRDefault="00C90161">
      <w:pPr>
        <w:pStyle w:val="Index1"/>
        <w:tabs>
          <w:tab w:val="right" w:leader="dot" w:pos="3786"/>
        </w:tabs>
        <w:rPr>
          <w:noProof/>
        </w:rPr>
      </w:pPr>
      <w:r>
        <w:rPr>
          <w:noProof/>
        </w:rPr>
        <w:t>ForStatement</w:t>
      </w:r>
      <w:r>
        <w:rPr>
          <w:noProof/>
        </w:rPr>
        <w:tab/>
        <w:t>66</w:t>
      </w:r>
    </w:p>
    <w:p w14:paraId="344C46D8" w14:textId="77777777" w:rsidR="00C90161" w:rsidRDefault="00C90161">
      <w:pPr>
        <w:pStyle w:val="Index1"/>
        <w:tabs>
          <w:tab w:val="right" w:leader="dot" w:pos="3786"/>
        </w:tabs>
        <w:rPr>
          <w:noProof/>
        </w:rPr>
      </w:pPr>
      <w:r>
        <w:rPr>
          <w:noProof/>
        </w:rPr>
        <w:t>FromClause</w:t>
      </w:r>
      <w:r>
        <w:rPr>
          <w:noProof/>
        </w:rPr>
        <w:tab/>
        <w:t>79</w:t>
      </w:r>
    </w:p>
    <w:p w14:paraId="6D46ABB3" w14:textId="77777777" w:rsidR="00C90161" w:rsidRDefault="00C90161">
      <w:pPr>
        <w:pStyle w:val="Index1"/>
        <w:tabs>
          <w:tab w:val="right" w:leader="dot" w:pos="3786"/>
        </w:tabs>
        <w:rPr>
          <w:noProof/>
        </w:rPr>
      </w:pPr>
      <w:r w:rsidRPr="0072794E">
        <w:rPr>
          <w:rFonts w:ascii="Arial Unicode MS" w:eastAsia="Arial Unicode MS" w:hAnsi="Arial Unicode MS" w:cs="Arial Unicode MS"/>
          <w:noProof/>
        </w:rPr>
        <w:t>FULL</w:t>
      </w:r>
      <w:r>
        <w:rPr>
          <w:noProof/>
        </w:rPr>
        <w:tab/>
        <w:t>76</w:t>
      </w:r>
    </w:p>
    <w:p w14:paraId="4B35ED0F" w14:textId="77777777" w:rsidR="00C90161" w:rsidRDefault="00C90161">
      <w:pPr>
        <w:pStyle w:val="Index1"/>
        <w:tabs>
          <w:tab w:val="right" w:leader="dot" w:pos="3786"/>
        </w:tabs>
        <w:rPr>
          <w:noProof/>
        </w:rPr>
      </w:pPr>
      <w:r>
        <w:rPr>
          <w:noProof/>
        </w:rPr>
        <w:t>FuncOpt</w:t>
      </w:r>
      <w:r>
        <w:rPr>
          <w:noProof/>
        </w:rPr>
        <w:tab/>
        <w:t>80</w:t>
      </w:r>
    </w:p>
    <w:p w14:paraId="6ED43C2D" w14:textId="77777777" w:rsidR="00C90161" w:rsidRDefault="00C90161">
      <w:pPr>
        <w:pStyle w:val="Index1"/>
        <w:tabs>
          <w:tab w:val="right" w:leader="dot" w:pos="3786"/>
        </w:tabs>
        <w:rPr>
          <w:noProof/>
        </w:rPr>
      </w:pPr>
      <w:r>
        <w:rPr>
          <w:noProof/>
        </w:rPr>
        <w:t>FunctionCall</w:t>
      </w:r>
      <w:r>
        <w:rPr>
          <w:noProof/>
        </w:rPr>
        <w:tab/>
        <w:t>80</w:t>
      </w:r>
    </w:p>
    <w:p w14:paraId="5F15817B" w14:textId="77777777" w:rsidR="00C90161" w:rsidRDefault="00C90161">
      <w:pPr>
        <w:pStyle w:val="Index1"/>
        <w:tabs>
          <w:tab w:val="right" w:leader="dot" w:pos="3786"/>
        </w:tabs>
        <w:rPr>
          <w:noProof/>
        </w:rPr>
      </w:pPr>
      <w:r>
        <w:rPr>
          <w:noProof/>
        </w:rPr>
        <w:t>Fusion</w:t>
      </w:r>
      <w:r>
        <w:rPr>
          <w:noProof/>
        </w:rPr>
        <w:tab/>
        <w:t>82</w:t>
      </w:r>
    </w:p>
    <w:p w14:paraId="571544B1" w14:textId="77777777" w:rsidR="00C90161" w:rsidRDefault="00C90161">
      <w:pPr>
        <w:pStyle w:val="Index1"/>
        <w:tabs>
          <w:tab w:val="right" w:leader="dot" w:pos="3786"/>
        </w:tabs>
        <w:rPr>
          <w:noProof/>
        </w:rPr>
      </w:pPr>
      <w:r>
        <w:rPr>
          <w:noProof/>
        </w:rPr>
        <w:t>GetDiagnostics</w:t>
      </w:r>
      <w:r>
        <w:rPr>
          <w:noProof/>
        </w:rPr>
        <w:tab/>
        <w:t>66</w:t>
      </w:r>
    </w:p>
    <w:p w14:paraId="65F9218D" w14:textId="77777777" w:rsidR="00C90161" w:rsidRDefault="00C90161">
      <w:pPr>
        <w:pStyle w:val="Index1"/>
        <w:tabs>
          <w:tab w:val="right" w:leader="dot" w:pos="3786"/>
        </w:tabs>
        <w:rPr>
          <w:noProof/>
        </w:rPr>
      </w:pPr>
      <w:r>
        <w:rPr>
          <w:noProof/>
        </w:rPr>
        <w:t>GetFieldType</w:t>
      </w:r>
      <w:r>
        <w:rPr>
          <w:noProof/>
        </w:rPr>
        <w:tab/>
        <w:t>49</w:t>
      </w:r>
    </w:p>
    <w:p w14:paraId="2189039A" w14:textId="77777777" w:rsidR="00C90161" w:rsidRDefault="00C90161">
      <w:pPr>
        <w:pStyle w:val="Index1"/>
        <w:tabs>
          <w:tab w:val="right" w:leader="dot" w:pos="3786"/>
        </w:tabs>
        <w:rPr>
          <w:noProof/>
        </w:rPr>
      </w:pPr>
      <w:r>
        <w:rPr>
          <w:noProof/>
        </w:rPr>
        <w:t>GetFileNames</w:t>
      </w:r>
      <w:r>
        <w:rPr>
          <w:noProof/>
        </w:rPr>
        <w:tab/>
        <w:t>115</w:t>
      </w:r>
    </w:p>
    <w:p w14:paraId="205BFB92" w14:textId="77777777" w:rsidR="00C90161" w:rsidRDefault="00C90161">
      <w:pPr>
        <w:pStyle w:val="Index1"/>
        <w:tabs>
          <w:tab w:val="right" w:leader="dot" w:pos="3786"/>
        </w:tabs>
        <w:rPr>
          <w:noProof/>
        </w:rPr>
      </w:pPr>
      <w:r>
        <w:rPr>
          <w:noProof/>
        </w:rPr>
        <w:t>GetName</w:t>
      </w:r>
      <w:r>
        <w:rPr>
          <w:noProof/>
        </w:rPr>
        <w:tab/>
        <w:t>49</w:t>
      </w:r>
    </w:p>
    <w:p w14:paraId="03CED49A" w14:textId="77777777" w:rsidR="00C90161" w:rsidRDefault="00C90161">
      <w:pPr>
        <w:pStyle w:val="Index1"/>
        <w:tabs>
          <w:tab w:val="right" w:leader="dot" w:pos="3786"/>
        </w:tabs>
        <w:rPr>
          <w:noProof/>
        </w:rPr>
      </w:pPr>
      <w:r>
        <w:rPr>
          <w:noProof/>
        </w:rPr>
        <w:t>Grant</w:t>
      </w:r>
      <w:r>
        <w:rPr>
          <w:noProof/>
        </w:rPr>
        <w:tab/>
        <w:t>72</w:t>
      </w:r>
    </w:p>
    <w:p w14:paraId="30BED324" w14:textId="77777777" w:rsidR="00C90161" w:rsidRDefault="00C90161">
      <w:pPr>
        <w:pStyle w:val="Index1"/>
        <w:tabs>
          <w:tab w:val="right" w:leader="dot" w:pos="3786"/>
        </w:tabs>
        <w:rPr>
          <w:noProof/>
        </w:rPr>
      </w:pPr>
      <w:r>
        <w:rPr>
          <w:noProof/>
        </w:rPr>
        <w:t>Grantee</w:t>
      </w:r>
      <w:r>
        <w:rPr>
          <w:noProof/>
        </w:rPr>
        <w:tab/>
        <w:t>73</w:t>
      </w:r>
    </w:p>
    <w:p w14:paraId="23B6D296" w14:textId="77777777" w:rsidR="00C90161" w:rsidRDefault="00C90161">
      <w:pPr>
        <w:pStyle w:val="Index1"/>
        <w:tabs>
          <w:tab w:val="right" w:leader="dot" w:pos="3786"/>
        </w:tabs>
        <w:rPr>
          <w:noProof/>
        </w:rPr>
      </w:pPr>
      <w:r>
        <w:rPr>
          <w:noProof/>
        </w:rPr>
        <w:t>GranteeList</w:t>
      </w:r>
      <w:r>
        <w:rPr>
          <w:noProof/>
        </w:rPr>
        <w:tab/>
        <w:t>73</w:t>
      </w:r>
    </w:p>
    <w:p w14:paraId="37B99B69" w14:textId="77777777" w:rsidR="00C90161" w:rsidRDefault="00C90161">
      <w:pPr>
        <w:pStyle w:val="Index1"/>
        <w:tabs>
          <w:tab w:val="right" w:leader="dot" w:pos="3786"/>
        </w:tabs>
        <w:rPr>
          <w:noProof/>
        </w:rPr>
      </w:pPr>
      <w:r>
        <w:rPr>
          <w:noProof/>
        </w:rPr>
        <w:t>Graph</w:t>
      </w:r>
      <w:r>
        <w:rPr>
          <w:noProof/>
        </w:rPr>
        <w:tab/>
        <w:t>72</w:t>
      </w:r>
    </w:p>
    <w:p w14:paraId="668BD998" w14:textId="77777777" w:rsidR="00C90161" w:rsidRDefault="00C90161">
      <w:pPr>
        <w:pStyle w:val="Index1"/>
        <w:tabs>
          <w:tab w:val="right" w:leader="dot" w:pos="3786"/>
        </w:tabs>
        <w:rPr>
          <w:noProof/>
        </w:rPr>
      </w:pPr>
      <w:r>
        <w:rPr>
          <w:noProof/>
        </w:rPr>
        <w:t>GraphItem</w:t>
      </w:r>
      <w:r>
        <w:rPr>
          <w:noProof/>
        </w:rPr>
        <w:tab/>
        <w:t>72</w:t>
      </w:r>
    </w:p>
    <w:p w14:paraId="1E277CE1" w14:textId="77777777" w:rsidR="00C90161" w:rsidRDefault="00C90161">
      <w:pPr>
        <w:pStyle w:val="Index1"/>
        <w:tabs>
          <w:tab w:val="right" w:leader="dot" w:pos="3786"/>
        </w:tabs>
        <w:rPr>
          <w:noProof/>
        </w:rPr>
      </w:pPr>
      <w:r>
        <w:rPr>
          <w:noProof/>
        </w:rPr>
        <w:t>GraphLabel</w:t>
      </w:r>
      <w:r>
        <w:rPr>
          <w:noProof/>
        </w:rPr>
        <w:tab/>
        <w:t>72</w:t>
      </w:r>
    </w:p>
    <w:p w14:paraId="6BEE835A" w14:textId="77777777" w:rsidR="00C90161" w:rsidRDefault="00C90161">
      <w:pPr>
        <w:pStyle w:val="Index1"/>
        <w:tabs>
          <w:tab w:val="right" w:leader="dot" w:pos="3786"/>
        </w:tabs>
        <w:rPr>
          <w:noProof/>
        </w:rPr>
      </w:pPr>
      <w:r>
        <w:rPr>
          <w:noProof/>
        </w:rPr>
        <w:t>GroupByClause</w:t>
      </w:r>
      <w:r>
        <w:rPr>
          <w:noProof/>
        </w:rPr>
        <w:tab/>
        <w:t>79</w:t>
      </w:r>
    </w:p>
    <w:p w14:paraId="3831F5B4" w14:textId="77777777" w:rsidR="00C90161" w:rsidRDefault="00C90161">
      <w:pPr>
        <w:pStyle w:val="Index1"/>
        <w:tabs>
          <w:tab w:val="right" w:leader="dot" w:pos="3786"/>
        </w:tabs>
        <w:rPr>
          <w:noProof/>
        </w:rPr>
      </w:pPr>
      <w:r>
        <w:rPr>
          <w:noProof/>
        </w:rPr>
        <w:t>Grouping</w:t>
      </w:r>
      <w:r>
        <w:rPr>
          <w:noProof/>
        </w:rPr>
        <w:tab/>
        <w:t>81</w:t>
      </w:r>
    </w:p>
    <w:p w14:paraId="6FABC458" w14:textId="77777777" w:rsidR="00C90161" w:rsidRDefault="00C90161">
      <w:pPr>
        <w:pStyle w:val="Index1"/>
        <w:tabs>
          <w:tab w:val="right" w:leader="dot" w:pos="3786"/>
        </w:tabs>
        <w:rPr>
          <w:noProof/>
        </w:rPr>
      </w:pPr>
      <w:r>
        <w:rPr>
          <w:noProof/>
        </w:rPr>
        <w:t>GroupingSet</w:t>
      </w:r>
      <w:r>
        <w:rPr>
          <w:noProof/>
        </w:rPr>
        <w:tab/>
        <w:t>79</w:t>
      </w:r>
    </w:p>
    <w:p w14:paraId="2B984886" w14:textId="77777777" w:rsidR="00C90161" w:rsidRDefault="00C90161">
      <w:pPr>
        <w:pStyle w:val="Index1"/>
        <w:tabs>
          <w:tab w:val="right" w:leader="dot" w:pos="3786"/>
        </w:tabs>
        <w:rPr>
          <w:noProof/>
        </w:rPr>
      </w:pPr>
      <w:r>
        <w:rPr>
          <w:noProof/>
        </w:rPr>
        <w:t>GroupingSpec</w:t>
      </w:r>
      <w:r>
        <w:rPr>
          <w:noProof/>
        </w:rPr>
        <w:tab/>
        <w:t>79</w:t>
      </w:r>
    </w:p>
    <w:p w14:paraId="0C230D88" w14:textId="77777777" w:rsidR="00C90161" w:rsidRDefault="00C90161">
      <w:pPr>
        <w:pStyle w:val="Index1"/>
        <w:tabs>
          <w:tab w:val="right" w:leader="dot" w:pos="3786"/>
        </w:tabs>
        <w:rPr>
          <w:noProof/>
        </w:rPr>
      </w:pPr>
      <w:r>
        <w:rPr>
          <w:noProof/>
        </w:rPr>
        <w:t>HandlerType</w:t>
      </w:r>
      <w:r>
        <w:rPr>
          <w:noProof/>
        </w:rPr>
        <w:tab/>
        <w:t>66</w:t>
      </w:r>
    </w:p>
    <w:p w14:paraId="37CACD82" w14:textId="77777777" w:rsidR="00C90161" w:rsidRDefault="00C90161">
      <w:pPr>
        <w:pStyle w:val="Index1"/>
        <w:tabs>
          <w:tab w:val="right" w:leader="dot" w:pos="3786"/>
        </w:tabs>
        <w:rPr>
          <w:noProof/>
        </w:rPr>
      </w:pPr>
      <w:r>
        <w:rPr>
          <w:noProof/>
        </w:rPr>
        <w:t>HavingClause</w:t>
      </w:r>
      <w:r>
        <w:rPr>
          <w:noProof/>
        </w:rPr>
        <w:tab/>
        <w:t>79</w:t>
      </w:r>
    </w:p>
    <w:p w14:paraId="7A3AC96B" w14:textId="77777777" w:rsidR="00C90161" w:rsidRDefault="00C90161">
      <w:pPr>
        <w:pStyle w:val="Index1"/>
        <w:tabs>
          <w:tab w:val="right" w:leader="dot" w:pos="3786"/>
        </w:tabs>
        <w:rPr>
          <w:noProof/>
        </w:rPr>
      </w:pPr>
      <w:r>
        <w:rPr>
          <w:noProof/>
        </w:rPr>
        <w:t>HISTOGRAM</w:t>
      </w:r>
      <w:r>
        <w:rPr>
          <w:noProof/>
        </w:rPr>
        <w:tab/>
        <w:t>69</w:t>
      </w:r>
    </w:p>
    <w:p w14:paraId="3C4DFBDE" w14:textId="77777777" w:rsidR="00C90161" w:rsidRDefault="00C90161">
      <w:pPr>
        <w:pStyle w:val="Index1"/>
        <w:tabs>
          <w:tab w:val="right" w:leader="dot" w:pos="3786"/>
        </w:tabs>
        <w:rPr>
          <w:noProof/>
        </w:rPr>
      </w:pPr>
      <w:r>
        <w:rPr>
          <w:noProof/>
        </w:rPr>
        <w:t>Host</w:t>
      </w:r>
      <w:r>
        <w:rPr>
          <w:noProof/>
        </w:rPr>
        <w:tab/>
        <w:t>46</w:t>
      </w:r>
    </w:p>
    <w:p w14:paraId="16C44001" w14:textId="77777777" w:rsidR="00C90161" w:rsidRDefault="00C90161">
      <w:pPr>
        <w:pStyle w:val="Index1"/>
        <w:tabs>
          <w:tab w:val="right" w:leader="dot" w:pos="3786"/>
        </w:tabs>
        <w:rPr>
          <w:noProof/>
        </w:rPr>
      </w:pPr>
      <w:r>
        <w:rPr>
          <w:noProof/>
        </w:rPr>
        <w:t>How</w:t>
      </w:r>
      <w:r>
        <w:rPr>
          <w:noProof/>
        </w:rPr>
        <w:tab/>
        <w:t>66</w:t>
      </w:r>
    </w:p>
    <w:p w14:paraId="01D81D5D" w14:textId="77777777" w:rsidR="00C90161" w:rsidRDefault="00C90161">
      <w:pPr>
        <w:pStyle w:val="Index1"/>
        <w:tabs>
          <w:tab w:val="right" w:leader="dot" w:pos="3786"/>
        </w:tabs>
        <w:rPr>
          <w:bCs/>
          <w:noProof/>
        </w:rPr>
      </w:pPr>
      <w:r>
        <w:rPr>
          <w:noProof/>
        </w:rPr>
        <w:t>IDataReader</w:t>
      </w:r>
      <w:r>
        <w:rPr>
          <w:noProof/>
        </w:rPr>
        <w:tab/>
      </w:r>
      <w:r>
        <w:rPr>
          <w:b/>
          <w:bCs/>
          <w:noProof/>
        </w:rPr>
        <w:t>49</w:t>
      </w:r>
    </w:p>
    <w:p w14:paraId="5AEB38B3" w14:textId="77777777" w:rsidR="00C90161" w:rsidRDefault="00C90161">
      <w:pPr>
        <w:pStyle w:val="Index1"/>
        <w:tabs>
          <w:tab w:val="right" w:leader="dot" w:pos="3786"/>
        </w:tabs>
        <w:rPr>
          <w:noProof/>
        </w:rPr>
      </w:pPr>
      <w:r>
        <w:rPr>
          <w:noProof/>
        </w:rPr>
        <w:t>IfStatement</w:t>
      </w:r>
      <w:r>
        <w:rPr>
          <w:noProof/>
        </w:rPr>
        <w:tab/>
        <w:t>66</w:t>
      </w:r>
    </w:p>
    <w:p w14:paraId="0CEB028D" w14:textId="68FF7834" w:rsidR="00C90161" w:rsidRDefault="00C90161">
      <w:pPr>
        <w:pStyle w:val="Index1"/>
        <w:tabs>
          <w:tab w:val="right" w:leader="dot" w:pos="3786"/>
        </w:tabs>
        <w:rPr>
          <w:noProof/>
        </w:rPr>
      </w:pPr>
      <w:r>
        <w:rPr>
          <w:noProof/>
        </w:rPr>
        <w:t>In</w:t>
      </w:r>
      <w:r>
        <w:rPr>
          <w:noProof/>
        </w:rPr>
        <w:tab/>
      </w:r>
      <w:r>
        <w:rPr>
          <w:noProof/>
        </w:rPr>
        <w:tab/>
        <w:t>80</w:t>
      </w:r>
    </w:p>
    <w:p w14:paraId="2ECD8555" w14:textId="77777777" w:rsidR="00C90161" w:rsidRDefault="00C90161">
      <w:pPr>
        <w:pStyle w:val="Index1"/>
        <w:tabs>
          <w:tab w:val="right" w:leader="dot" w:pos="3786"/>
        </w:tabs>
        <w:rPr>
          <w:noProof/>
        </w:rPr>
      </w:pPr>
      <w:r w:rsidRPr="0072794E">
        <w:rPr>
          <w:rFonts w:ascii="Arial Unicode MS" w:eastAsia="Arial Unicode MS" w:hAnsi="Arial Unicode MS" w:cs="Arial Unicode MS"/>
          <w:noProof/>
        </w:rPr>
        <w:t>INNER</w:t>
      </w:r>
      <w:r>
        <w:rPr>
          <w:noProof/>
        </w:rPr>
        <w:tab/>
        <w:t>76</w:t>
      </w:r>
    </w:p>
    <w:p w14:paraId="1D80EADE" w14:textId="77777777" w:rsidR="00C90161" w:rsidRDefault="00C90161">
      <w:pPr>
        <w:pStyle w:val="Index1"/>
        <w:tabs>
          <w:tab w:val="right" w:leader="dot" w:pos="3786"/>
        </w:tabs>
        <w:rPr>
          <w:noProof/>
        </w:rPr>
      </w:pPr>
      <w:r>
        <w:rPr>
          <w:noProof/>
        </w:rPr>
        <w:t>Insert</w:t>
      </w:r>
      <w:r>
        <w:rPr>
          <w:noProof/>
        </w:rPr>
        <w:tab/>
        <w:t>75</w:t>
      </w:r>
    </w:p>
    <w:p w14:paraId="75BF0A15" w14:textId="77777777" w:rsidR="00C90161" w:rsidRDefault="00C90161">
      <w:pPr>
        <w:pStyle w:val="Index1"/>
        <w:tabs>
          <w:tab w:val="right" w:leader="dot" w:pos="3786"/>
        </w:tabs>
        <w:rPr>
          <w:noProof/>
        </w:rPr>
      </w:pPr>
      <w:r>
        <w:rPr>
          <w:noProof/>
        </w:rPr>
        <w:t>INSTANCE</w:t>
      </w:r>
      <w:r>
        <w:rPr>
          <w:noProof/>
        </w:rPr>
        <w:tab/>
        <w:t>68</w:t>
      </w:r>
    </w:p>
    <w:p w14:paraId="3CF2B3C0" w14:textId="77777777" w:rsidR="00C90161" w:rsidRDefault="00C90161">
      <w:pPr>
        <w:pStyle w:val="Index1"/>
        <w:tabs>
          <w:tab w:val="right" w:leader="dot" w:pos="3786"/>
        </w:tabs>
        <w:rPr>
          <w:noProof/>
        </w:rPr>
      </w:pPr>
      <w:r>
        <w:rPr>
          <w:noProof/>
        </w:rPr>
        <w:t>IntegerType</w:t>
      </w:r>
      <w:r>
        <w:rPr>
          <w:noProof/>
        </w:rPr>
        <w:tab/>
        <w:t>74</w:t>
      </w:r>
    </w:p>
    <w:p w14:paraId="45E6AAC9" w14:textId="77777777" w:rsidR="00C90161" w:rsidRDefault="00C90161">
      <w:pPr>
        <w:pStyle w:val="Index1"/>
        <w:tabs>
          <w:tab w:val="right" w:leader="dot" w:pos="3786"/>
        </w:tabs>
        <w:rPr>
          <w:noProof/>
        </w:rPr>
      </w:pPr>
      <w:r>
        <w:rPr>
          <w:noProof/>
        </w:rPr>
        <w:t>Intersect</w:t>
      </w:r>
      <w:r>
        <w:rPr>
          <w:noProof/>
        </w:rPr>
        <w:tab/>
        <w:t>82</w:t>
      </w:r>
    </w:p>
    <w:p w14:paraId="3D32B949" w14:textId="77777777" w:rsidR="00C90161" w:rsidRDefault="00C90161">
      <w:pPr>
        <w:pStyle w:val="Index1"/>
        <w:tabs>
          <w:tab w:val="right" w:leader="dot" w:pos="3786"/>
        </w:tabs>
        <w:rPr>
          <w:noProof/>
        </w:rPr>
      </w:pPr>
      <w:r w:rsidRPr="0072794E">
        <w:rPr>
          <w:rFonts w:ascii="Arial Unicode MS" w:eastAsia="Arial Unicode MS" w:hAnsi="Arial Unicode MS" w:cs="Arial Unicode MS"/>
          <w:noProof/>
        </w:rPr>
        <w:t>INTERSECT</w:t>
      </w:r>
      <w:r>
        <w:rPr>
          <w:noProof/>
        </w:rPr>
        <w:tab/>
        <w:t>77</w:t>
      </w:r>
    </w:p>
    <w:p w14:paraId="5DFAFE4F" w14:textId="77777777" w:rsidR="00C90161" w:rsidRDefault="00C90161">
      <w:pPr>
        <w:pStyle w:val="Index1"/>
        <w:tabs>
          <w:tab w:val="right" w:leader="dot" w:pos="3786"/>
        </w:tabs>
        <w:rPr>
          <w:noProof/>
        </w:rPr>
      </w:pPr>
      <w:r w:rsidRPr="0072794E">
        <w:rPr>
          <w:rFonts w:ascii="Arial Unicode MS" w:eastAsia="Arial Unicode MS" w:hAnsi="Arial Unicode MS" w:cs="Arial Unicode MS"/>
          <w:noProof/>
        </w:rPr>
        <w:t>INTERVAL</w:t>
      </w:r>
      <w:r>
        <w:rPr>
          <w:noProof/>
        </w:rPr>
        <w:tab/>
        <w:t>78</w:t>
      </w:r>
    </w:p>
    <w:p w14:paraId="00FAFFE9" w14:textId="77777777" w:rsidR="00C90161" w:rsidRDefault="00C90161">
      <w:pPr>
        <w:pStyle w:val="Index1"/>
        <w:tabs>
          <w:tab w:val="right" w:leader="dot" w:pos="3786"/>
        </w:tabs>
        <w:rPr>
          <w:noProof/>
        </w:rPr>
      </w:pPr>
      <w:r>
        <w:rPr>
          <w:noProof/>
        </w:rPr>
        <w:t>IntervalField</w:t>
      </w:r>
      <w:r>
        <w:rPr>
          <w:noProof/>
        </w:rPr>
        <w:tab/>
        <w:t>74, 78</w:t>
      </w:r>
    </w:p>
    <w:p w14:paraId="38382DA4" w14:textId="77777777" w:rsidR="00C90161" w:rsidRDefault="00C90161">
      <w:pPr>
        <w:pStyle w:val="Index1"/>
        <w:tabs>
          <w:tab w:val="right" w:leader="dot" w:pos="3786"/>
        </w:tabs>
        <w:rPr>
          <w:noProof/>
        </w:rPr>
      </w:pPr>
      <w:r>
        <w:rPr>
          <w:noProof/>
        </w:rPr>
        <w:t>IntervalQualifier</w:t>
      </w:r>
      <w:r>
        <w:rPr>
          <w:noProof/>
        </w:rPr>
        <w:tab/>
        <w:t>78</w:t>
      </w:r>
    </w:p>
    <w:p w14:paraId="5E3BB58F" w14:textId="77777777" w:rsidR="00C90161" w:rsidRDefault="00C90161">
      <w:pPr>
        <w:pStyle w:val="Index1"/>
        <w:tabs>
          <w:tab w:val="right" w:leader="dot" w:pos="3786"/>
        </w:tabs>
        <w:rPr>
          <w:noProof/>
        </w:rPr>
      </w:pPr>
      <w:r>
        <w:rPr>
          <w:noProof/>
        </w:rPr>
        <w:t>IntervalType</w:t>
      </w:r>
      <w:r>
        <w:rPr>
          <w:noProof/>
        </w:rPr>
        <w:tab/>
        <w:t>74</w:t>
      </w:r>
    </w:p>
    <w:p w14:paraId="33B1111B" w14:textId="77777777" w:rsidR="00C90161" w:rsidRDefault="00C90161">
      <w:pPr>
        <w:pStyle w:val="Index1"/>
        <w:tabs>
          <w:tab w:val="right" w:leader="dot" w:pos="3786"/>
        </w:tabs>
        <w:rPr>
          <w:noProof/>
        </w:rPr>
      </w:pPr>
      <w:r>
        <w:rPr>
          <w:noProof/>
        </w:rPr>
        <w:t>INVERTS</w:t>
      </w:r>
      <w:r>
        <w:rPr>
          <w:noProof/>
        </w:rPr>
        <w:tab/>
        <w:t>69</w:t>
      </w:r>
    </w:p>
    <w:p w14:paraId="2AEA10B3" w14:textId="77777777" w:rsidR="00C90161" w:rsidRDefault="00C90161">
      <w:pPr>
        <w:pStyle w:val="Index1"/>
        <w:tabs>
          <w:tab w:val="right" w:leader="dot" w:pos="3786"/>
        </w:tabs>
        <w:rPr>
          <w:noProof/>
        </w:rPr>
      </w:pPr>
      <w:r>
        <w:rPr>
          <w:noProof/>
        </w:rPr>
        <w:t>ItemName</w:t>
      </w:r>
      <w:r>
        <w:rPr>
          <w:noProof/>
        </w:rPr>
        <w:tab/>
        <w:t>66</w:t>
      </w:r>
    </w:p>
    <w:p w14:paraId="708F7F56" w14:textId="77777777" w:rsidR="00C90161" w:rsidRDefault="00C90161">
      <w:pPr>
        <w:pStyle w:val="Index1"/>
        <w:tabs>
          <w:tab w:val="right" w:leader="dot" w:pos="3786"/>
        </w:tabs>
        <w:rPr>
          <w:noProof/>
        </w:rPr>
      </w:pPr>
      <w:r w:rsidRPr="0072794E">
        <w:rPr>
          <w:rFonts w:eastAsia="Arial Unicode MS"/>
          <w:noProof/>
        </w:rPr>
        <w:t>ITERATE</w:t>
      </w:r>
      <w:r>
        <w:rPr>
          <w:noProof/>
        </w:rPr>
        <w:tab/>
        <w:t>65</w:t>
      </w:r>
    </w:p>
    <w:p w14:paraId="4C14FE0D" w14:textId="77777777" w:rsidR="00C90161" w:rsidRDefault="00C90161">
      <w:pPr>
        <w:pStyle w:val="Index1"/>
        <w:tabs>
          <w:tab w:val="right" w:leader="dot" w:pos="3786"/>
        </w:tabs>
        <w:rPr>
          <w:noProof/>
        </w:rPr>
      </w:pPr>
      <w:r>
        <w:rPr>
          <w:noProof/>
        </w:rPr>
        <w:t>JoinedTable</w:t>
      </w:r>
      <w:r>
        <w:rPr>
          <w:noProof/>
        </w:rPr>
        <w:tab/>
        <w:t>76</w:t>
      </w:r>
    </w:p>
    <w:p w14:paraId="5C6323A5" w14:textId="77777777" w:rsidR="00C90161" w:rsidRDefault="00C90161">
      <w:pPr>
        <w:pStyle w:val="Index1"/>
        <w:tabs>
          <w:tab w:val="right" w:leader="dot" w:pos="3786"/>
        </w:tabs>
        <w:rPr>
          <w:noProof/>
        </w:rPr>
      </w:pPr>
      <w:r>
        <w:rPr>
          <w:noProof/>
        </w:rPr>
        <w:t>JoinType</w:t>
      </w:r>
      <w:r>
        <w:rPr>
          <w:noProof/>
        </w:rPr>
        <w:tab/>
        <w:t>76</w:t>
      </w:r>
    </w:p>
    <w:p w14:paraId="625B527F" w14:textId="77777777" w:rsidR="00C90161" w:rsidRDefault="00C90161">
      <w:pPr>
        <w:pStyle w:val="Index1"/>
        <w:tabs>
          <w:tab w:val="right" w:leader="dot" w:pos="3786"/>
        </w:tabs>
        <w:rPr>
          <w:noProof/>
        </w:rPr>
      </w:pPr>
      <w:r>
        <w:rPr>
          <w:noProof/>
        </w:rPr>
        <w:t>JSON</w:t>
      </w:r>
      <w:r>
        <w:rPr>
          <w:noProof/>
        </w:rPr>
        <w:tab/>
        <w:t>69</w:t>
      </w:r>
    </w:p>
    <w:p w14:paraId="6478BF01" w14:textId="77777777" w:rsidR="00C90161" w:rsidRDefault="00C90161">
      <w:pPr>
        <w:pStyle w:val="Index1"/>
        <w:tabs>
          <w:tab w:val="right" w:leader="dot" w:pos="3786"/>
        </w:tabs>
        <w:rPr>
          <w:noProof/>
        </w:rPr>
      </w:pPr>
      <w:r>
        <w:rPr>
          <w:noProof/>
        </w:rPr>
        <w:t>Label</w:t>
      </w:r>
      <w:r>
        <w:rPr>
          <w:noProof/>
        </w:rPr>
        <w:tab/>
        <w:t>66</w:t>
      </w:r>
    </w:p>
    <w:p w14:paraId="074486A6" w14:textId="77777777" w:rsidR="00C90161" w:rsidRDefault="00C90161">
      <w:pPr>
        <w:pStyle w:val="Index1"/>
        <w:tabs>
          <w:tab w:val="right" w:leader="dot" w:pos="3786"/>
        </w:tabs>
        <w:rPr>
          <w:noProof/>
        </w:rPr>
      </w:pPr>
      <w:r>
        <w:rPr>
          <w:noProof/>
        </w:rPr>
        <w:t>LAST</w:t>
      </w:r>
      <w:r>
        <w:rPr>
          <w:noProof/>
        </w:rPr>
        <w:tab/>
        <w:t>76</w:t>
      </w:r>
    </w:p>
    <w:p w14:paraId="6AEE3664" w14:textId="77777777" w:rsidR="00C90161" w:rsidRDefault="00C90161">
      <w:pPr>
        <w:pStyle w:val="Index1"/>
        <w:tabs>
          <w:tab w:val="right" w:leader="dot" w:pos="3786"/>
        </w:tabs>
        <w:rPr>
          <w:noProof/>
        </w:rPr>
      </w:pPr>
      <w:r w:rsidRPr="0072794E">
        <w:rPr>
          <w:rFonts w:ascii="Arial Unicode MS" w:eastAsia="Arial Unicode MS" w:hAnsi="Arial Unicode MS" w:cs="Arial Unicode MS"/>
          <w:noProof/>
        </w:rPr>
        <w:t>LAST_VALUE</w:t>
      </w:r>
      <w:r>
        <w:rPr>
          <w:noProof/>
        </w:rPr>
        <w:tab/>
        <w:t>81</w:t>
      </w:r>
    </w:p>
    <w:p w14:paraId="4FA97AFC" w14:textId="77777777" w:rsidR="00C90161" w:rsidRDefault="00C90161">
      <w:pPr>
        <w:pStyle w:val="Index1"/>
        <w:tabs>
          <w:tab w:val="right" w:leader="dot" w:pos="3786"/>
        </w:tabs>
        <w:rPr>
          <w:noProof/>
        </w:rPr>
      </w:pPr>
      <w:r>
        <w:rPr>
          <w:noProof/>
        </w:rPr>
        <w:t>LastData</w:t>
      </w:r>
      <w:r>
        <w:rPr>
          <w:noProof/>
        </w:rPr>
        <w:tab/>
        <w:t>81</w:t>
      </w:r>
    </w:p>
    <w:p w14:paraId="33DFFBAD" w14:textId="77777777" w:rsidR="00C90161" w:rsidRDefault="00C90161">
      <w:pPr>
        <w:pStyle w:val="Index1"/>
        <w:tabs>
          <w:tab w:val="right" w:leader="dot" w:pos="3786"/>
        </w:tabs>
        <w:rPr>
          <w:noProof/>
        </w:rPr>
      </w:pPr>
      <w:r w:rsidRPr="0072794E">
        <w:rPr>
          <w:rFonts w:eastAsia="Arial Unicode MS"/>
          <w:noProof/>
        </w:rPr>
        <w:t>LEAVE</w:t>
      </w:r>
      <w:r>
        <w:rPr>
          <w:noProof/>
        </w:rPr>
        <w:tab/>
        <w:t>65</w:t>
      </w:r>
    </w:p>
    <w:p w14:paraId="32C6E56E" w14:textId="77777777" w:rsidR="00C90161" w:rsidRDefault="00C90161">
      <w:pPr>
        <w:pStyle w:val="Index1"/>
        <w:tabs>
          <w:tab w:val="right" w:leader="dot" w:pos="3786"/>
        </w:tabs>
        <w:rPr>
          <w:noProof/>
        </w:rPr>
      </w:pPr>
      <w:r w:rsidRPr="0072794E">
        <w:rPr>
          <w:rFonts w:ascii="Arial Unicode MS" w:eastAsia="Arial Unicode MS" w:hAnsi="Arial Unicode MS" w:cs="Arial Unicode MS"/>
          <w:noProof/>
        </w:rPr>
        <w:t>LEFT</w:t>
      </w:r>
      <w:r>
        <w:rPr>
          <w:noProof/>
        </w:rPr>
        <w:tab/>
        <w:t>76</w:t>
      </w:r>
    </w:p>
    <w:p w14:paraId="135C6EAD" w14:textId="77777777" w:rsidR="00C90161" w:rsidRDefault="00C90161">
      <w:pPr>
        <w:pStyle w:val="Index1"/>
        <w:tabs>
          <w:tab w:val="right" w:leader="dot" w:pos="3786"/>
        </w:tabs>
        <w:rPr>
          <w:noProof/>
        </w:rPr>
      </w:pPr>
      <w:r>
        <w:rPr>
          <w:noProof/>
        </w:rPr>
        <w:t>LEGEND</w:t>
      </w:r>
      <w:r>
        <w:rPr>
          <w:noProof/>
        </w:rPr>
        <w:tab/>
        <w:t>69</w:t>
      </w:r>
    </w:p>
    <w:p w14:paraId="5C0EA1C9" w14:textId="77777777" w:rsidR="00C90161" w:rsidRDefault="00C90161">
      <w:pPr>
        <w:pStyle w:val="Index1"/>
        <w:tabs>
          <w:tab w:val="right" w:leader="dot" w:pos="3786"/>
        </w:tabs>
        <w:rPr>
          <w:noProof/>
        </w:rPr>
      </w:pPr>
      <w:r>
        <w:rPr>
          <w:noProof/>
        </w:rPr>
        <w:t>LengthExpression</w:t>
      </w:r>
      <w:r>
        <w:rPr>
          <w:noProof/>
        </w:rPr>
        <w:tab/>
        <w:t>81</w:t>
      </w:r>
    </w:p>
    <w:p w14:paraId="38618C0A" w14:textId="77777777" w:rsidR="00C90161" w:rsidRDefault="00C90161">
      <w:pPr>
        <w:pStyle w:val="Index1"/>
        <w:tabs>
          <w:tab w:val="right" w:leader="dot" w:pos="3786"/>
        </w:tabs>
        <w:rPr>
          <w:noProof/>
        </w:rPr>
      </w:pPr>
      <w:r>
        <w:rPr>
          <w:noProof/>
        </w:rPr>
        <w:t>Level</w:t>
      </w:r>
      <w:r>
        <w:rPr>
          <w:noProof/>
        </w:rPr>
        <w:tab/>
        <w:t>69</w:t>
      </w:r>
    </w:p>
    <w:p w14:paraId="11462451" w14:textId="77777777" w:rsidR="00C90161" w:rsidRDefault="00C90161">
      <w:pPr>
        <w:pStyle w:val="Index1"/>
        <w:tabs>
          <w:tab w:val="right" w:leader="dot" w:pos="3786"/>
        </w:tabs>
        <w:rPr>
          <w:noProof/>
        </w:rPr>
      </w:pPr>
      <w:r>
        <w:rPr>
          <w:noProof/>
        </w:rPr>
        <w:t>LEVEL</w:t>
      </w:r>
      <w:r>
        <w:rPr>
          <w:noProof/>
        </w:rPr>
        <w:tab/>
        <w:t>69</w:t>
      </w:r>
    </w:p>
    <w:p w14:paraId="4AEBF23F" w14:textId="77777777" w:rsidR="00C90161" w:rsidRDefault="00C90161">
      <w:pPr>
        <w:pStyle w:val="Index1"/>
        <w:tabs>
          <w:tab w:val="right" w:leader="dot" w:pos="3786"/>
        </w:tabs>
        <w:rPr>
          <w:noProof/>
        </w:rPr>
      </w:pPr>
      <w:r>
        <w:rPr>
          <w:noProof/>
        </w:rPr>
        <w:t>Like</w:t>
      </w:r>
      <w:r>
        <w:rPr>
          <w:noProof/>
        </w:rPr>
        <w:tab/>
        <w:t>80</w:t>
      </w:r>
    </w:p>
    <w:p w14:paraId="58B924EA" w14:textId="77777777" w:rsidR="00C90161" w:rsidRDefault="00C90161">
      <w:pPr>
        <w:pStyle w:val="Index1"/>
        <w:tabs>
          <w:tab w:val="right" w:leader="dot" w:pos="3786"/>
        </w:tabs>
        <w:rPr>
          <w:noProof/>
        </w:rPr>
      </w:pPr>
      <w:r>
        <w:rPr>
          <w:noProof/>
        </w:rPr>
        <w:t>LINE</w:t>
      </w:r>
      <w:r>
        <w:rPr>
          <w:noProof/>
        </w:rPr>
        <w:tab/>
        <w:t>69</w:t>
      </w:r>
    </w:p>
    <w:p w14:paraId="51CA1087" w14:textId="77777777" w:rsidR="00C90161" w:rsidRDefault="00C90161">
      <w:pPr>
        <w:pStyle w:val="Index1"/>
        <w:tabs>
          <w:tab w:val="right" w:leader="dot" w:pos="3786"/>
        </w:tabs>
        <w:rPr>
          <w:noProof/>
        </w:rPr>
      </w:pPr>
      <w:r>
        <w:rPr>
          <w:noProof/>
        </w:rPr>
        <w:t>Literal</w:t>
      </w:r>
      <w:r>
        <w:rPr>
          <w:noProof/>
        </w:rPr>
        <w:tab/>
        <w:t>77</w:t>
      </w:r>
    </w:p>
    <w:p w14:paraId="4FE8FDFB" w14:textId="77777777" w:rsidR="00C90161" w:rsidRDefault="00C90161">
      <w:pPr>
        <w:pStyle w:val="Index1"/>
        <w:tabs>
          <w:tab w:val="right" w:leader="dot" w:pos="3786"/>
        </w:tabs>
        <w:rPr>
          <w:noProof/>
        </w:rPr>
      </w:pPr>
      <w:r>
        <w:rPr>
          <w:noProof/>
        </w:rPr>
        <w:t>LobType</w:t>
      </w:r>
      <w:r>
        <w:rPr>
          <w:noProof/>
        </w:rPr>
        <w:tab/>
        <w:t>74</w:t>
      </w:r>
    </w:p>
    <w:p w14:paraId="38647873" w14:textId="77777777" w:rsidR="00C90161" w:rsidRDefault="00C90161">
      <w:pPr>
        <w:pStyle w:val="Index1"/>
        <w:tabs>
          <w:tab w:val="right" w:leader="dot" w:pos="3786"/>
        </w:tabs>
        <w:rPr>
          <w:noProof/>
        </w:rPr>
      </w:pPr>
      <w:r w:rsidRPr="0072794E">
        <w:rPr>
          <w:rFonts w:ascii="Arial Unicode MS" w:eastAsia="Arial Unicode MS" w:hAnsi="Arial Unicode MS" w:cs="Arial Unicode MS"/>
          <w:noProof/>
        </w:rPr>
        <w:t>LOCALTIME</w:t>
      </w:r>
      <w:r>
        <w:rPr>
          <w:noProof/>
        </w:rPr>
        <w:tab/>
        <w:t>82</w:t>
      </w:r>
    </w:p>
    <w:p w14:paraId="016DADB2" w14:textId="77777777" w:rsidR="00C90161" w:rsidRDefault="00C90161">
      <w:pPr>
        <w:pStyle w:val="Index1"/>
        <w:tabs>
          <w:tab w:val="right" w:leader="dot" w:pos="3786"/>
        </w:tabs>
        <w:rPr>
          <w:noProof/>
        </w:rPr>
      </w:pPr>
      <w:r>
        <w:rPr>
          <w:noProof/>
        </w:rPr>
        <w:t>LoopStatement</w:t>
      </w:r>
      <w:r>
        <w:rPr>
          <w:noProof/>
        </w:rPr>
        <w:tab/>
        <w:t>66</w:t>
      </w:r>
    </w:p>
    <w:p w14:paraId="67AD37F0" w14:textId="77777777" w:rsidR="00C90161" w:rsidRDefault="00C90161">
      <w:pPr>
        <w:pStyle w:val="Index1"/>
        <w:tabs>
          <w:tab w:val="right" w:leader="dot" w:pos="3786"/>
        </w:tabs>
        <w:rPr>
          <w:noProof/>
        </w:rPr>
      </w:pPr>
      <w:r>
        <w:rPr>
          <w:noProof/>
        </w:rPr>
        <w:t>Match</w:t>
      </w:r>
      <w:r>
        <w:rPr>
          <w:noProof/>
        </w:rPr>
        <w:tab/>
        <w:t>67</w:t>
      </w:r>
    </w:p>
    <w:p w14:paraId="7B47EDD1" w14:textId="77777777" w:rsidR="00C90161" w:rsidRDefault="00C90161">
      <w:pPr>
        <w:pStyle w:val="Index1"/>
        <w:tabs>
          <w:tab w:val="right" w:leader="dot" w:pos="3786"/>
        </w:tabs>
        <w:rPr>
          <w:noProof/>
        </w:rPr>
      </w:pPr>
      <w:r>
        <w:rPr>
          <w:noProof/>
        </w:rPr>
        <w:t>MatchEdge</w:t>
      </w:r>
      <w:r>
        <w:rPr>
          <w:noProof/>
        </w:rPr>
        <w:tab/>
        <w:t>67</w:t>
      </w:r>
    </w:p>
    <w:p w14:paraId="117B6B5B" w14:textId="77777777" w:rsidR="00C90161" w:rsidRDefault="00C90161">
      <w:pPr>
        <w:pStyle w:val="Index1"/>
        <w:tabs>
          <w:tab w:val="right" w:leader="dot" w:pos="3786"/>
        </w:tabs>
        <w:rPr>
          <w:noProof/>
        </w:rPr>
      </w:pPr>
      <w:r>
        <w:rPr>
          <w:noProof/>
        </w:rPr>
        <w:t>MatchItem</w:t>
      </w:r>
      <w:r>
        <w:rPr>
          <w:noProof/>
        </w:rPr>
        <w:tab/>
        <w:t>67</w:t>
      </w:r>
    </w:p>
    <w:p w14:paraId="46D2426C" w14:textId="77777777" w:rsidR="00C90161" w:rsidRDefault="00C90161">
      <w:pPr>
        <w:pStyle w:val="Index1"/>
        <w:tabs>
          <w:tab w:val="right" w:leader="dot" w:pos="3786"/>
        </w:tabs>
        <w:rPr>
          <w:noProof/>
        </w:rPr>
      </w:pPr>
      <w:r>
        <w:rPr>
          <w:noProof/>
        </w:rPr>
        <w:t>MatchMode</w:t>
      </w:r>
      <w:r>
        <w:rPr>
          <w:noProof/>
        </w:rPr>
        <w:tab/>
        <w:t>67</w:t>
      </w:r>
    </w:p>
    <w:p w14:paraId="0B4B0433" w14:textId="77777777" w:rsidR="00C90161" w:rsidRDefault="00C90161">
      <w:pPr>
        <w:pStyle w:val="Index1"/>
        <w:tabs>
          <w:tab w:val="right" w:leader="dot" w:pos="3786"/>
        </w:tabs>
        <w:rPr>
          <w:noProof/>
        </w:rPr>
      </w:pPr>
      <w:r>
        <w:rPr>
          <w:noProof/>
        </w:rPr>
        <w:t>MatchNode</w:t>
      </w:r>
      <w:r>
        <w:rPr>
          <w:noProof/>
        </w:rPr>
        <w:tab/>
        <w:t>67</w:t>
      </w:r>
    </w:p>
    <w:p w14:paraId="57ECDFA2" w14:textId="77777777" w:rsidR="00C90161" w:rsidRDefault="00C90161">
      <w:pPr>
        <w:pStyle w:val="Index1"/>
        <w:tabs>
          <w:tab w:val="right" w:leader="dot" w:pos="3786"/>
        </w:tabs>
        <w:rPr>
          <w:noProof/>
        </w:rPr>
      </w:pPr>
      <w:r>
        <w:rPr>
          <w:noProof/>
        </w:rPr>
        <w:t>MatchPath</w:t>
      </w:r>
      <w:r>
        <w:rPr>
          <w:noProof/>
        </w:rPr>
        <w:tab/>
        <w:t>67</w:t>
      </w:r>
    </w:p>
    <w:p w14:paraId="354C3227" w14:textId="77777777" w:rsidR="00C90161" w:rsidRDefault="00C90161">
      <w:pPr>
        <w:pStyle w:val="Index1"/>
        <w:tabs>
          <w:tab w:val="right" w:leader="dot" w:pos="3786"/>
        </w:tabs>
        <w:rPr>
          <w:noProof/>
        </w:rPr>
      </w:pPr>
      <w:r>
        <w:rPr>
          <w:noProof/>
        </w:rPr>
        <w:t>MatchQuantifier</w:t>
      </w:r>
      <w:r>
        <w:rPr>
          <w:noProof/>
        </w:rPr>
        <w:tab/>
        <w:t>67</w:t>
      </w:r>
    </w:p>
    <w:p w14:paraId="472CD603" w14:textId="77777777" w:rsidR="00C90161" w:rsidRDefault="00C90161">
      <w:pPr>
        <w:pStyle w:val="Index1"/>
        <w:tabs>
          <w:tab w:val="right" w:leader="dot" w:pos="3786"/>
        </w:tabs>
        <w:rPr>
          <w:noProof/>
        </w:rPr>
      </w:pPr>
      <w:r>
        <w:rPr>
          <w:noProof/>
        </w:rPr>
        <w:t>MatchStatement</w:t>
      </w:r>
      <w:r>
        <w:rPr>
          <w:noProof/>
        </w:rPr>
        <w:tab/>
        <w:t>66</w:t>
      </w:r>
    </w:p>
    <w:p w14:paraId="1E1B14BF" w14:textId="77777777" w:rsidR="00C90161" w:rsidRDefault="00C90161">
      <w:pPr>
        <w:pStyle w:val="Index1"/>
        <w:tabs>
          <w:tab w:val="right" w:leader="dot" w:pos="3786"/>
        </w:tabs>
        <w:rPr>
          <w:noProof/>
        </w:rPr>
      </w:pPr>
      <w:r>
        <w:rPr>
          <w:noProof/>
        </w:rPr>
        <w:t>Maximum</w:t>
      </w:r>
      <w:r>
        <w:rPr>
          <w:noProof/>
        </w:rPr>
        <w:tab/>
        <w:t>81</w:t>
      </w:r>
    </w:p>
    <w:p w14:paraId="0FF7AD32" w14:textId="77777777" w:rsidR="00C90161" w:rsidRDefault="00C90161">
      <w:pPr>
        <w:pStyle w:val="Index1"/>
        <w:tabs>
          <w:tab w:val="right" w:leader="dot" w:pos="3786"/>
        </w:tabs>
        <w:rPr>
          <w:noProof/>
        </w:rPr>
      </w:pPr>
      <w:r>
        <w:rPr>
          <w:noProof/>
        </w:rPr>
        <w:t>Member</w:t>
      </w:r>
      <w:r>
        <w:rPr>
          <w:noProof/>
        </w:rPr>
        <w:tab/>
        <w:t>80</w:t>
      </w:r>
    </w:p>
    <w:p w14:paraId="2BBC076B" w14:textId="77777777" w:rsidR="00C90161" w:rsidRDefault="00C90161">
      <w:pPr>
        <w:pStyle w:val="Index1"/>
        <w:tabs>
          <w:tab w:val="right" w:leader="dot" w:pos="3786"/>
        </w:tabs>
        <w:rPr>
          <w:noProof/>
        </w:rPr>
      </w:pPr>
      <w:r>
        <w:rPr>
          <w:noProof/>
        </w:rPr>
        <w:t>MESSAGE_LENGTH</w:t>
      </w:r>
      <w:r>
        <w:rPr>
          <w:noProof/>
        </w:rPr>
        <w:tab/>
        <w:t>66</w:t>
      </w:r>
    </w:p>
    <w:p w14:paraId="67756CCF" w14:textId="77777777" w:rsidR="00C90161" w:rsidRDefault="00C90161">
      <w:pPr>
        <w:pStyle w:val="Index1"/>
        <w:tabs>
          <w:tab w:val="right" w:leader="dot" w:pos="3786"/>
        </w:tabs>
        <w:rPr>
          <w:noProof/>
        </w:rPr>
      </w:pPr>
      <w:r>
        <w:rPr>
          <w:noProof/>
        </w:rPr>
        <w:t>MESSAGE_OCTET_LENGTH</w:t>
      </w:r>
      <w:r>
        <w:rPr>
          <w:noProof/>
        </w:rPr>
        <w:tab/>
        <w:t>66</w:t>
      </w:r>
    </w:p>
    <w:p w14:paraId="1EDC3258" w14:textId="77777777" w:rsidR="00C90161" w:rsidRDefault="00C90161">
      <w:pPr>
        <w:pStyle w:val="Index1"/>
        <w:tabs>
          <w:tab w:val="right" w:leader="dot" w:pos="3786"/>
        </w:tabs>
        <w:rPr>
          <w:noProof/>
        </w:rPr>
      </w:pPr>
      <w:r>
        <w:rPr>
          <w:noProof/>
        </w:rPr>
        <w:t>MESSAGE_TEXT</w:t>
      </w:r>
      <w:r>
        <w:rPr>
          <w:noProof/>
        </w:rPr>
        <w:tab/>
        <w:t>66</w:t>
      </w:r>
    </w:p>
    <w:p w14:paraId="00841817" w14:textId="77777777" w:rsidR="00C90161" w:rsidRDefault="00C90161">
      <w:pPr>
        <w:pStyle w:val="Index1"/>
        <w:tabs>
          <w:tab w:val="right" w:leader="dot" w:pos="3786"/>
        </w:tabs>
        <w:rPr>
          <w:noProof/>
        </w:rPr>
      </w:pPr>
      <w:r w:rsidRPr="0072794E">
        <w:rPr>
          <w:rFonts w:eastAsia="Arial Unicode MS"/>
          <w:noProof/>
        </w:rPr>
        <w:t>Metadata</w:t>
      </w:r>
      <w:r>
        <w:rPr>
          <w:noProof/>
        </w:rPr>
        <w:tab/>
        <w:t>69</w:t>
      </w:r>
    </w:p>
    <w:p w14:paraId="669CCDB8" w14:textId="77777777" w:rsidR="00C90161" w:rsidRDefault="00C90161">
      <w:pPr>
        <w:pStyle w:val="Index1"/>
        <w:tabs>
          <w:tab w:val="right" w:leader="dot" w:pos="3786"/>
        </w:tabs>
        <w:rPr>
          <w:noProof/>
        </w:rPr>
      </w:pPr>
      <w:r>
        <w:rPr>
          <w:noProof/>
        </w:rPr>
        <w:t>METADATA</w:t>
      </w:r>
      <w:r>
        <w:rPr>
          <w:noProof/>
        </w:rPr>
        <w:tab/>
        <w:t>73</w:t>
      </w:r>
    </w:p>
    <w:p w14:paraId="288D01DC" w14:textId="77777777" w:rsidR="00C90161" w:rsidRDefault="00C90161">
      <w:pPr>
        <w:pStyle w:val="Index1"/>
        <w:tabs>
          <w:tab w:val="right" w:leader="dot" w:pos="3786"/>
        </w:tabs>
        <w:rPr>
          <w:noProof/>
        </w:rPr>
      </w:pPr>
      <w:r>
        <w:rPr>
          <w:noProof/>
        </w:rPr>
        <w:t>Method</w:t>
      </w:r>
      <w:r>
        <w:rPr>
          <w:noProof/>
        </w:rPr>
        <w:tab/>
        <w:t>68</w:t>
      </w:r>
    </w:p>
    <w:p w14:paraId="448D1715" w14:textId="77777777" w:rsidR="00C90161" w:rsidRDefault="00C90161">
      <w:pPr>
        <w:pStyle w:val="Index1"/>
        <w:tabs>
          <w:tab w:val="right" w:leader="dot" w:pos="3786"/>
        </w:tabs>
        <w:rPr>
          <w:noProof/>
        </w:rPr>
      </w:pPr>
      <w:r>
        <w:rPr>
          <w:noProof/>
        </w:rPr>
        <w:t>MethodCall</w:t>
      </w:r>
      <w:r>
        <w:rPr>
          <w:noProof/>
        </w:rPr>
        <w:tab/>
        <w:t>67</w:t>
      </w:r>
    </w:p>
    <w:p w14:paraId="73BB6960" w14:textId="77777777" w:rsidR="00C90161" w:rsidRDefault="00C90161">
      <w:pPr>
        <w:pStyle w:val="Index1"/>
        <w:tabs>
          <w:tab w:val="right" w:leader="dot" w:pos="3786"/>
        </w:tabs>
        <w:rPr>
          <w:noProof/>
        </w:rPr>
      </w:pPr>
      <w:r>
        <w:rPr>
          <w:noProof/>
        </w:rPr>
        <w:t>MethodType</w:t>
      </w:r>
      <w:r>
        <w:rPr>
          <w:noProof/>
        </w:rPr>
        <w:tab/>
        <w:t>68</w:t>
      </w:r>
    </w:p>
    <w:p w14:paraId="77C68587" w14:textId="77777777" w:rsidR="00C90161" w:rsidRDefault="00C90161">
      <w:pPr>
        <w:pStyle w:val="Index1"/>
        <w:tabs>
          <w:tab w:val="right" w:leader="dot" w:pos="3786"/>
        </w:tabs>
        <w:rPr>
          <w:noProof/>
        </w:rPr>
      </w:pPr>
      <w:r>
        <w:rPr>
          <w:noProof/>
        </w:rPr>
        <w:t>MILLI</w:t>
      </w:r>
      <w:r>
        <w:rPr>
          <w:noProof/>
        </w:rPr>
        <w:tab/>
        <w:t>69, 129</w:t>
      </w:r>
    </w:p>
    <w:p w14:paraId="15FD7D6A" w14:textId="77777777" w:rsidR="00C90161" w:rsidRDefault="00C90161">
      <w:pPr>
        <w:pStyle w:val="Index1"/>
        <w:tabs>
          <w:tab w:val="right" w:leader="dot" w:pos="3786"/>
        </w:tabs>
        <w:rPr>
          <w:noProof/>
        </w:rPr>
      </w:pPr>
      <w:r>
        <w:rPr>
          <w:noProof/>
        </w:rPr>
        <w:t>MIME</w:t>
      </w:r>
      <w:r>
        <w:rPr>
          <w:noProof/>
        </w:rPr>
        <w:tab/>
        <w:t>69</w:t>
      </w:r>
    </w:p>
    <w:p w14:paraId="38C0F83E" w14:textId="77777777" w:rsidR="00C90161" w:rsidRDefault="00C90161">
      <w:pPr>
        <w:pStyle w:val="Index1"/>
        <w:tabs>
          <w:tab w:val="right" w:leader="dot" w:pos="3786"/>
        </w:tabs>
        <w:rPr>
          <w:noProof/>
        </w:rPr>
      </w:pPr>
      <w:r>
        <w:rPr>
          <w:noProof/>
        </w:rPr>
        <w:t>Minimum</w:t>
      </w:r>
      <w:r>
        <w:rPr>
          <w:noProof/>
        </w:rPr>
        <w:tab/>
        <w:t>81</w:t>
      </w:r>
    </w:p>
    <w:p w14:paraId="5E0026DB" w14:textId="77777777" w:rsidR="00C90161" w:rsidRDefault="00C90161">
      <w:pPr>
        <w:pStyle w:val="Index1"/>
        <w:tabs>
          <w:tab w:val="right" w:leader="dot" w:pos="3786"/>
        </w:tabs>
        <w:rPr>
          <w:noProof/>
        </w:rPr>
      </w:pPr>
      <w:r>
        <w:rPr>
          <w:noProof/>
        </w:rPr>
        <w:t>Modulus</w:t>
      </w:r>
      <w:r>
        <w:rPr>
          <w:noProof/>
        </w:rPr>
        <w:tab/>
        <w:t>81</w:t>
      </w:r>
    </w:p>
    <w:p w14:paraId="46DF9293" w14:textId="77777777" w:rsidR="00C90161" w:rsidRDefault="00C90161">
      <w:pPr>
        <w:pStyle w:val="Index1"/>
        <w:tabs>
          <w:tab w:val="right" w:leader="dot" w:pos="3786"/>
        </w:tabs>
        <w:rPr>
          <w:noProof/>
        </w:rPr>
      </w:pPr>
      <w:r>
        <w:rPr>
          <w:noProof/>
        </w:rPr>
        <w:t>MongoDB</w:t>
      </w:r>
      <w:r>
        <w:rPr>
          <w:noProof/>
        </w:rPr>
        <w:tab/>
        <w:t>74</w:t>
      </w:r>
    </w:p>
    <w:p w14:paraId="0A06E447" w14:textId="77777777" w:rsidR="00C90161" w:rsidRDefault="00C90161">
      <w:pPr>
        <w:pStyle w:val="Index1"/>
        <w:tabs>
          <w:tab w:val="right" w:leader="dot" w:pos="3786"/>
        </w:tabs>
        <w:rPr>
          <w:noProof/>
        </w:rPr>
      </w:pPr>
      <w:r>
        <w:rPr>
          <w:noProof/>
        </w:rPr>
        <w:lastRenderedPageBreak/>
        <w:t>MONOTONIC</w:t>
      </w:r>
      <w:r>
        <w:rPr>
          <w:noProof/>
        </w:rPr>
        <w:tab/>
        <w:t>40</w:t>
      </w:r>
    </w:p>
    <w:p w14:paraId="45702739" w14:textId="77777777" w:rsidR="00C90161" w:rsidRDefault="00C90161">
      <w:pPr>
        <w:pStyle w:val="Index1"/>
        <w:tabs>
          <w:tab w:val="right" w:leader="dot" w:pos="3786"/>
        </w:tabs>
        <w:rPr>
          <w:noProof/>
        </w:rPr>
      </w:pPr>
      <w:r>
        <w:rPr>
          <w:noProof/>
        </w:rPr>
        <w:t>MORE</w:t>
      </w:r>
      <w:r>
        <w:rPr>
          <w:noProof/>
        </w:rPr>
        <w:tab/>
        <w:t>66</w:t>
      </w:r>
    </w:p>
    <w:p w14:paraId="7A9D8EB8" w14:textId="77777777" w:rsidR="00C90161" w:rsidRDefault="00C90161">
      <w:pPr>
        <w:pStyle w:val="Index1"/>
        <w:tabs>
          <w:tab w:val="right" w:leader="dot" w:pos="3786"/>
        </w:tabs>
        <w:rPr>
          <w:noProof/>
        </w:rPr>
      </w:pPr>
      <w:r w:rsidRPr="0072794E">
        <w:rPr>
          <w:rFonts w:ascii="Arial Unicode MS" w:eastAsia="Arial Unicode MS" w:hAnsi="Arial Unicode MS" w:cs="Arial Unicode MS"/>
          <w:noProof/>
        </w:rPr>
        <w:t>MULTISET</w:t>
      </w:r>
      <w:r>
        <w:rPr>
          <w:noProof/>
        </w:rPr>
        <w:tab/>
        <w:t>77</w:t>
      </w:r>
    </w:p>
    <w:p w14:paraId="097920F5" w14:textId="77777777" w:rsidR="00C90161" w:rsidRDefault="00C90161">
      <w:pPr>
        <w:pStyle w:val="Index1"/>
        <w:tabs>
          <w:tab w:val="right" w:leader="dot" w:pos="3786"/>
        </w:tabs>
        <w:rPr>
          <w:noProof/>
        </w:rPr>
      </w:pPr>
      <w:r>
        <w:rPr>
          <w:noProof/>
        </w:rPr>
        <w:t>MultisetOp</w:t>
      </w:r>
      <w:r>
        <w:rPr>
          <w:noProof/>
        </w:rPr>
        <w:tab/>
        <w:t>77</w:t>
      </w:r>
    </w:p>
    <w:p w14:paraId="06F21114" w14:textId="77777777" w:rsidR="00C90161" w:rsidRDefault="00C90161">
      <w:pPr>
        <w:pStyle w:val="Index1"/>
        <w:tabs>
          <w:tab w:val="right" w:leader="dot" w:pos="3786"/>
        </w:tabs>
        <w:rPr>
          <w:noProof/>
        </w:rPr>
      </w:pPr>
      <w:r>
        <w:rPr>
          <w:noProof/>
        </w:rPr>
        <w:t>NamedValue</w:t>
      </w:r>
      <w:r>
        <w:rPr>
          <w:noProof/>
        </w:rPr>
        <w:tab/>
        <w:t>83</w:t>
      </w:r>
    </w:p>
    <w:p w14:paraId="0F85D6FA" w14:textId="77777777" w:rsidR="00C90161" w:rsidRDefault="00C90161">
      <w:pPr>
        <w:pStyle w:val="Index1"/>
        <w:tabs>
          <w:tab w:val="right" w:leader="dot" w:pos="3786"/>
        </w:tabs>
        <w:rPr>
          <w:noProof/>
        </w:rPr>
      </w:pPr>
      <w:r>
        <w:rPr>
          <w:noProof/>
        </w:rPr>
        <w:t>Namespace</w:t>
      </w:r>
      <w:r>
        <w:rPr>
          <w:noProof/>
        </w:rPr>
        <w:tab/>
        <w:t>82</w:t>
      </w:r>
    </w:p>
    <w:p w14:paraId="1C94FCD4" w14:textId="77777777" w:rsidR="00C90161" w:rsidRDefault="00C90161">
      <w:pPr>
        <w:pStyle w:val="Index1"/>
        <w:tabs>
          <w:tab w:val="right" w:leader="dot" w:pos="3786"/>
        </w:tabs>
        <w:rPr>
          <w:noProof/>
        </w:rPr>
      </w:pPr>
      <w:r w:rsidRPr="0072794E">
        <w:rPr>
          <w:rFonts w:ascii="Arial Unicode MS" w:eastAsia="Arial Unicode MS" w:hAnsi="Arial Unicode MS" w:cs="Arial Unicode MS"/>
          <w:noProof/>
        </w:rPr>
        <w:t>NATURAL</w:t>
      </w:r>
      <w:r>
        <w:rPr>
          <w:noProof/>
        </w:rPr>
        <w:tab/>
        <w:t>76</w:t>
      </w:r>
    </w:p>
    <w:p w14:paraId="1AB419D9" w14:textId="77777777" w:rsidR="00C90161" w:rsidRDefault="00C90161">
      <w:pPr>
        <w:pStyle w:val="Index1"/>
        <w:tabs>
          <w:tab w:val="right" w:leader="dot" w:pos="3786"/>
        </w:tabs>
        <w:rPr>
          <w:noProof/>
        </w:rPr>
      </w:pPr>
      <w:r>
        <w:rPr>
          <w:noProof/>
        </w:rPr>
        <w:t>NaturalLogarithm</w:t>
      </w:r>
      <w:r>
        <w:rPr>
          <w:noProof/>
        </w:rPr>
        <w:tab/>
        <w:t>81</w:t>
      </w:r>
    </w:p>
    <w:p w14:paraId="0A506297" w14:textId="77777777" w:rsidR="00C90161" w:rsidRDefault="00C90161">
      <w:pPr>
        <w:pStyle w:val="Index1"/>
        <w:tabs>
          <w:tab w:val="right" w:leader="dot" w:pos="3786"/>
        </w:tabs>
        <w:rPr>
          <w:noProof/>
        </w:rPr>
      </w:pPr>
      <w:r>
        <w:rPr>
          <w:noProof/>
        </w:rPr>
        <w:t>navigation properties</w:t>
      </w:r>
      <w:r>
        <w:rPr>
          <w:noProof/>
        </w:rPr>
        <w:tab/>
        <w:t>47</w:t>
      </w:r>
    </w:p>
    <w:p w14:paraId="48E2FCA4" w14:textId="77777777" w:rsidR="00C90161" w:rsidRDefault="00C90161">
      <w:pPr>
        <w:pStyle w:val="Index1"/>
        <w:tabs>
          <w:tab w:val="right" w:leader="dot" w:pos="3786"/>
        </w:tabs>
        <w:rPr>
          <w:noProof/>
        </w:rPr>
      </w:pPr>
      <w:r w:rsidRPr="0072794E">
        <w:rPr>
          <w:rFonts w:ascii="Arial Unicode MS" w:eastAsia="Arial Unicode MS" w:hAnsi="Arial Unicode MS" w:cs="Arial Unicode MS"/>
          <w:noProof/>
        </w:rPr>
        <w:t>NCLOB</w:t>
      </w:r>
      <w:r>
        <w:rPr>
          <w:noProof/>
        </w:rPr>
        <w:tab/>
        <w:t>74</w:t>
      </w:r>
    </w:p>
    <w:p w14:paraId="47030BD9" w14:textId="77777777" w:rsidR="00C90161" w:rsidRDefault="00C90161">
      <w:pPr>
        <w:pStyle w:val="Index1"/>
        <w:tabs>
          <w:tab w:val="right" w:leader="dot" w:pos="3786"/>
        </w:tabs>
        <w:rPr>
          <w:noProof/>
        </w:rPr>
      </w:pPr>
      <w:r>
        <w:rPr>
          <w:noProof/>
        </w:rPr>
        <w:t>Node</w:t>
      </w:r>
      <w:r>
        <w:rPr>
          <w:noProof/>
        </w:rPr>
        <w:tab/>
        <w:t>72</w:t>
      </w:r>
    </w:p>
    <w:p w14:paraId="5AEA6FBA" w14:textId="77777777" w:rsidR="00C90161" w:rsidRDefault="00C90161">
      <w:pPr>
        <w:pStyle w:val="Index1"/>
        <w:tabs>
          <w:tab w:val="right" w:leader="dot" w:pos="3786"/>
        </w:tabs>
        <w:rPr>
          <w:noProof/>
        </w:rPr>
      </w:pPr>
      <w:r>
        <w:rPr>
          <w:noProof/>
        </w:rPr>
        <w:t>NODETYPE</w:t>
      </w:r>
      <w:r>
        <w:rPr>
          <w:noProof/>
        </w:rPr>
        <w:tab/>
        <w:t>69</w:t>
      </w:r>
    </w:p>
    <w:p w14:paraId="6ECD21FC" w14:textId="77777777" w:rsidR="00C90161" w:rsidRDefault="00C90161">
      <w:pPr>
        <w:pStyle w:val="Index1"/>
        <w:tabs>
          <w:tab w:val="right" w:leader="dot" w:pos="3786"/>
        </w:tabs>
        <w:rPr>
          <w:noProof/>
        </w:rPr>
      </w:pPr>
      <w:r>
        <w:rPr>
          <w:noProof/>
        </w:rPr>
        <w:t>Normalize</w:t>
      </w:r>
      <w:r>
        <w:rPr>
          <w:noProof/>
        </w:rPr>
        <w:tab/>
        <w:t>82</w:t>
      </w:r>
    </w:p>
    <w:p w14:paraId="4E9DC492" w14:textId="77777777" w:rsidR="00C90161" w:rsidRDefault="00C90161">
      <w:pPr>
        <w:pStyle w:val="Index1"/>
        <w:tabs>
          <w:tab w:val="right" w:leader="dot" w:pos="3786"/>
        </w:tabs>
        <w:rPr>
          <w:noProof/>
        </w:rPr>
      </w:pPr>
      <w:r>
        <w:rPr>
          <w:noProof/>
        </w:rPr>
        <w:t>Null</w:t>
      </w:r>
      <w:r>
        <w:rPr>
          <w:noProof/>
        </w:rPr>
        <w:tab/>
        <w:t>80</w:t>
      </w:r>
    </w:p>
    <w:p w14:paraId="158AF0FB" w14:textId="77777777" w:rsidR="00C90161" w:rsidRDefault="00C90161">
      <w:pPr>
        <w:pStyle w:val="Index1"/>
        <w:tabs>
          <w:tab w:val="right" w:leader="dot" w:pos="3786"/>
        </w:tabs>
        <w:rPr>
          <w:noProof/>
        </w:rPr>
      </w:pPr>
      <w:r w:rsidRPr="0072794E">
        <w:rPr>
          <w:noProof/>
          <w:lang w:val="it-IT"/>
        </w:rPr>
        <w:t>Nullif</w:t>
      </w:r>
      <w:r>
        <w:rPr>
          <w:noProof/>
        </w:rPr>
        <w:tab/>
        <w:t>81</w:t>
      </w:r>
    </w:p>
    <w:p w14:paraId="0E4B7BCB" w14:textId="77777777" w:rsidR="00C90161" w:rsidRDefault="00C90161">
      <w:pPr>
        <w:pStyle w:val="Index1"/>
        <w:tabs>
          <w:tab w:val="right" w:leader="dot" w:pos="3786"/>
        </w:tabs>
        <w:rPr>
          <w:noProof/>
        </w:rPr>
      </w:pPr>
      <w:r>
        <w:rPr>
          <w:noProof/>
        </w:rPr>
        <w:t>NULLS</w:t>
      </w:r>
      <w:r>
        <w:rPr>
          <w:noProof/>
        </w:rPr>
        <w:tab/>
        <w:t>76</w:t>
      </w:r>
    </w:p>
    <w:p w14:paraId="00D8CD7A" w14:textId="77777777" w:rsidR="00C90161" w:rsidRDefault="00C90161">
      <w:pPr>
        <w:pStyle w:val="Index1"/>
        <w:tabs>
          <w:tab w:val="right" w:leader="dot" w:pos="3786"/>
        </w:tabs>
        <w:rPr>
          <w:noProof/>
        </w:rPr>
      </w:pPr>
      <w:r>
        <w:rPr>
          <w:noProof/>
        </w:rPr>
        <w:t>NUMBER</w:t>
      </w:r>
      <w:r>
        <w:rPr>
          <w:noProof/>
        </w:rPr>
        <w:tab/>
        <w:t>66</w:t>
      </w:r>
    </w:p>
    <w:p w14:paraId="184F73AD" w14:textId="77777777" w:rsidR="00C90161" w:rsidRDefault="00C90161">
      <w:pPr>
        <w:pStyle w:val="Index1"/>
        <w:tabs>
          <w:tab w:val="right" w:leader="dot" w:pos="3786"/>
        </w:tabs>
        <w:rPr>
          <w:noProof/>
        </w:rPr>
      </w:pPr>
      <w:r>
        <w:rPr>
          <w:noProof/>
        </w:rPr>
        <w:t>NumericType</w:t>
      </w:r>
      <w:r>
        <w:rPr>
          <w:noProof/>
        </w:rPr>
        <w:tab/>
        <w:t>74</w:t>
      </w:r>
    </w:p>
    <w:p w14:paraId="3B1569B9" w14:textId="77777777" w:rsidR="00C90161" w:rsidRDefault="00C90161">
      <w:pPr>
        <w:pStyle w:val="Index1"/>
        <w:tabs>
          <w:tab w:val="right" w:leader="dot" w:pos="3786"/>
        </w:tabs>
        <w:rPr>
          <w:noProof/>
        </w:rPr>
      </w:pPr>
      <w:r>
        <w:rPr>
          <w:noProof/>
        </w:rPr>
        <w:t>NumericValueFunction</w:t>
      </w:r>
      <w:r>
        <w:rPr>
          <w:noProof/>
        </w:rPr>
        <w:tab/>
        <w:t>81</w:t>
      </w:r>
    </w:p>
    <w:p w14:paraId="3F85B430" w14:textId="77777777" w:rsidR="00C90161" w:rsidRDefault="00C90161">
      <w:pPr>
        <w:pStyle w:val="Index1"/>
        <w:tabs>
          <w:tab w:val="right" w:leader="dot" w:pos="3786"/>
        </w:tabs>
        <w:rPr>
          <w:noProof/>
        </w:rPr>
      </w:pPr>
      <w:r>
        <w:rPr>
          <w:noProof/>
        </w:rPr>
        <w:t>ObjectName</w:t>
      </w:r>
      <w:r>
        <w:rPr>
          <w:noProof/>
        </w:rPr>
        <w:tab/>
        <w:t>73</w:t>
      </w:r>
    </w:p>
    <w:p w14:paraId="075E6CA8" w14:textId="77777777" w:rsidR="00C90161" w:rsidRDefault="00C90161">
      <w:pPr>
        <w:pStyle w:val="Index1"/>
        <w:tabs>
          <w:tab w:val="right" w:leader="dot" w:pos="3786"/>
        </w:tabs>
        <w:rPr>
          <w:noProof/>
        </w:rPr>
      </w:pPr>
      <w:r>
        <w:rPr>
          <w:noProof/>
        </w:rPr>
        <w:t>ObjectPrivileges</w:t>
      </w:r>
      <w:r>
        <w:rPr>
          <w:noProof/>
        </w:rPr>
        <w:tab/>
        <w:t>73</w:t>
      </w:r>
    </w:p>
    <w:p w14:paraId="4C7B2CFE" w14:textId="77777777" w:rsidR="00C90161" w:rsidRDefault="00C90161">
      <w:pPr>
        <w:pStyle w:val="Index1"/>
        <w:tabs>
          <w:tab w:val="right" w:leader="dot" w:pos="3786"/>
        </w:tabs>
        <w:rPr>
          <w:noProof/>
        </w:rPr>
      </w:pPr>
      <w:r>
        <w:rPr>
          <w:noProof/>
        </w:rPr>
        <w:t>OCTET_LENGTH</w:t>
      </w:r>
      <w:r>
        <w:rPr>
          <w:noProof/>
        </w:rPr>
        <w:tab/>
        <w:t>81</w:t>
      </w:r>
    </w:p>
    <w:p w14:paraId="2C79DC73" w14:textId="2BB35921" w:rsidR="00C90161" w:rsidRDefault="00C90161">
      <w:pPr>
        <w:pStyle w:val="Index1"/>
        <w:tabs>
          <w:tab w:val="right" w:leader="dot" w:pos="3786"/>
        </w:tabs>
        <w:rPr>
          <w:noProof/>
        </w:rPr>
      </w:pPr>
      <w:r>
        <w:rPr>
          <w:noProof/>
        </w:rPr>
        <w:t>Of</w:t>
      </w:r>
      <w:r>
        <w:rPr>
          <w:noProof/>
        </w:rPr>
        <w:tab/>
      </w:r>
      <w:r>
        <w:rPr>
          <w:noProof/>
        </w:rPr>
        <w:tab/>
        <w:t>80</w:t>
      </w:r>
    </w:p>
    <w:p w14:paraId="5A0AE8E4" w14:textId="77777777" w:rsidR="00C90161" w:rsidRDefault="00C90161">
      <w:pPr>
        <w:pStyle w:val="Index1"/>
        <w:tabs>
          <w:tab w:val="right" w:leader="dot" w:pos="3786"/>
        </w:tabs>
        <w:rPr>
          <w:noProof/>
        </w:rPr>
      </w:pPr>
      <w:r>
        <w:rPr>
          <w:noProof/>
        </w:rPr>
        <w:t>Open</w:t>
      </w:r>
      <w:r>
        <w:rPr>
          <w:noProof/>
        </w:rPr>
        <w:tab/>
        <w:t>67</w:t>
      </w:r>
    </w:p>
    <w:p w14:paraId="6F9546BF" w14:textId="77777777" w:rsidR="00C90161" w:rsidRDefault="00C90161">
      <w:pPr>
        <w:pStyle w:val="Index1"/>
        <w:tabs>
          <w:tab w:val="right" w:leader="dot" w:pos="3786"/>
        </w:tabs>
        <w:rPr>
          <w:noProof/>
        </w:rPr>
      </w:pPr>
      <w:r>
        <w:rPr>
          <w:noProof/>
        </w:rPr>
        <w:t>OrderByClause</w:t>
      </w:r>
      <w:r>
        <w:rPr>
          <w:noProof/>
        </w:rPr>
        <w:tab/>
        <w:t>76</w:t>
      </w:r>
    </w:p>
    <w:p w14:paraId="4CC7F802" w14:textId="77777777" w:rsidR="00C90161" w:rsidRDefault="00C90161">
      <w:pPr>
        <w:pStyle w:val="Index1"/>
        <w:tabs>
          <w:tab w:val="right" w:leader="dot" w:pos="3786"/>
        </w:tabs>
        <w:rPr>
          <w:noProof/>
        </w:rPr>
      </w:pPr>
      <w:r>
        <w:rPr>
          <w:noProof/>
        </w:rPr>
        <w:t>Ordering</w:t>
      </w:r>
      <w:r>
        <w:rPr>
          <w:noProof/>
        </w:rPr>
        <w:tab/>
        <w:t>70</w:t>
      </w:r>
    </w:p>
    <w:p w14:paraId="2E8250D9" w14:textId="77777777" w:rsidR="00C90161" w:rsidRDefault="00C90161">
      <w:pPr>
        <w:pStyle w:val="Index1"/>
        <w:tabs>
          <w:tab w:val="right" w:leader="dot" w:pos="3786"/>
        </w:tabs>
        <w:rPr>
          <w:noProof/>
        </w:rPr>
      </w:pPr>
      <w:r>
        <w:rPr>
          <w:noProof/>
        </w:rPr>
        <w:t>OrderSpec</w:t>
      </w:r>
      <w:r>
        <w:rPr>
          <w:noProof/>
        </w:rPr>
        <w:tab/>
        <w:t>76</w:t>
      </w:r>
    </w:p>
    <w:p w14:paraId="586472CA" w14:textId="77777777" w:rsidR="00C90161" w:rsidRDefault="00C90161">
      <w:pPr>
        <w:pStyle w:val="Index1"/>
        <w:tabs>
          <w:tab w:val="right" w:leader="dot" w:pos="3786"/>
        </w:tabs>
        <w:rPr>
          <w:noProof/>
        </w:rPr>
      </w:pPr>
      <w:r>
        <w:rPr>
          <w:noProof/>
        </w:rPr>
        <w:t>OrdinaryGroup</w:t>
      </w:r>
      <w:r>
        <w:rPr>
          <w:noProof/>
        </w:rPr>
        <w:tab/>
        <w:t>79</w:t>
      </w:r>
    </w:p>
    <w:p w14:paraId="2094A70C" w14:textId="77777777" w:rsidR="00C90161" w:rsidRDefault="00C90161">
      <w:pPr>
        <w:pStyle w:val="Index1"/>
        <w:tabs>
          <w:tab w:val="right" w:leader="dot" w:pos="3786"/>
        </w:tabs>
        <w:rPr>
          <w:noProof/>
        </w:rPr>
      </w:pPr>
      <w:r>
        <w:rPr>
          <w:noProof/>
        </w:rPr>
        <w:t>OUTER</w:t>
      </w:r>
      <w:r>
        <w:rPr>
          <w:noProof/>
        </w:rPr>
        <w:tab/>
        <w:t>76</w:t>
      </w:r>
    </w:p>
    <w:p w14:paraId="01D92DE9" w14:textId="77777777" w:rsidR="00C90161" w:rsidRDefault="00C90161">
      <w:pPr>
        <w:pStyle w:val="Index1"/>
        <w:tabs>
          <w:tab w:val="right" w:leader="dot" w:pos="3786"/>
        </w:tabs>
        <w:rPr>
          <w:noProof/>
        </w:rPr>
      </w:pPr>
      <w:r>
        <w:rPr>
          <w:noProof/>
        </w:rPr>
        <w:t>OVERRIDING</w:t>
      </w:r>
      <w:r>
        <w:rPr>
          <w:noProof/>
        </w:rPr>
        <w:tab/>
        <w:t>68</w:t>
      </w:r>
    </w:p>
    <w:p w14:paraId="03C3001E" w14:textId="77777777" w:rsidR="00C90161" w:rsidRDefault="00C90161">
      <w:pPr>
        <w:pStyle w:val="Index1"/>
        <w:tabs>
          <w:tab w:val="right" w:leader="dot" w:pos="3786"/>
        </w:tabs>
        <w:rPr>
          <w:noProof/>
        </w:rPr>
      </w:pPr>
      <w:r>
        <w:rPr>
          <w:noProof/>
        </w:rPr>
        <w:t>OWNER</w:t>
      </w:r>
      <w:r>
        <w:rPr>
          <w:noProof/>
        </w:rPr>
        <w:tab/>
        <w:t>73</w:t>
      </w:r>
    </w:p>
    <w:p w14:paraId="6AE8226A" w14:textId="77777777" w:rsidR="00C90161" w:rsidRDefault="00C90161">
      <w:pPr>
        <w:pStyle w:val="Index1"/>
        <w:tabs>
          <w:tab w:val="right" w:leader="dot" w:pos="3786"/>
        </w:tabs>
        <w:rPr>
          <w:noProof/>
        </w:rPr>
      </w:pPr>
      <w:r>
        <w:rPr>
          <w:noProof/>
        </w:rPr>
        <w:t>Parameter</w:t>
      </w:r>
      <w:r>
        <w:rPr>
          <w:noProof/>
        </w:rPr>
        <w:tab/>
        <w:t>68</w:t>
      </w:r>
    </w:p>
    <w:p w14:paraId="667D3116" w14:textId="77777777" w:rsidR="00C90161" w:rsidRDefault="00C90161">
      <w:pPr>
        <w:pStyle w:val="Index1"/>
        <w:tabs>
          <w:tab w:val="right" w:leader="dot" w:pos="3786"/>
        </w:tabs>
        <w:rPr>
          <w:noProof/>
        </w:rPr>
      </w:pPr>
      <w:r>
        <w:rPr>
          <w:noProof/>
        </w:rPr>
        <w:t>PARAMETER_MODE</w:t>
      </w:r>
      <w:r>
        <w:rPr>
          <w:noProof/>
        </w:rPr>
        <w:tab/>
        <w:t>66</w:t>
      </w:r>
    </w:p>
    <w:p w14:paraId="6BD0FBF8" w14:textId="77777777" w:rsidR="00C90161" w:rsidRDefault="00C90161">
      <w:pPr>
        <w:pStyle w:val="Index1"/>
        <w:tabs>
          <w:tab w:val="right" w:leader="dot" w:pos="3786"/>
        </w:tabs>
        <w:rPr>
          <w:noProof/>
        </w:rPr>
      </w:pPr>
      <w:r>
        <w:rPr>
          <w:noProof/>
        </w:rPr>
        <w:t>PARAMETER_NAME</w:t>
      </w:r>
      <w:r>
        <w:rPr>
          <w:noProof/>
        </w:rPr>
        <w:tab/>
        <w:t>66</w:t>
      </w:r>
    </w:p>
    <w:p w14:paraId="4B5F5746" w14:textId="77777777" w:rsidR="00C90161" w:rsidRDefault="00C90161">
      <w:pPr>
        <w:pStyle w:val="Index1"/>
        <w:tabs>
          <w:tab w:val="right" w:leader="dot" w:pos="3786"/>
        </w:tabs>
        <w:rPr>
          <w:noProof/>
        </w:rPr>
      </w:pPr>
      <w:r>
        <w:rPr>
          <w:noProof/>
        </w:rPr>
        <w:t>PARAMETER_ORDINAL_POSITION</w:t>
      </w:r>
      <w:r>
        <w:rPr>
          <w:noProof/>
        </w:rPr>
        <w:tab/>
        <w:t>66</w:t>
      </w:r>
    </w:p>
    <w:p w14:paraId="23A3EDC6" w14:textId="77777777" w:rsidR="00C90161" w:rsidRDefault="00C90161">
      <w:pPr>
        <w:pStyle w:val="Index1"/>
        <w:tabs>
          <w:tab w:val="right" w:leader="dot" w:pos="3786"/>
        </w:tabs>
        <w:rPr>
          <w:noProof/>
        </w:rPr>
      </w:pPr>
      <w:r>
        <w:rPr>
          <w:noProof/>
        </w:rPr>
        <w:t>Parameters</w:t>
      </w:r>
      <w:r>
        <w:rPr>
          <w:noProof/>
        </w:rPr>
        <w:tab/>
        <w:t>68</w:t>
      </w:r>
    </w:p>
    <w:p w14:paraId="62E59A7F" w14:textId="77777777" w:rsidR="00C90161" w:rsidRDefault="00C90161">
      <w:pPr>
        <w:pStyle w:val="Index1"/>
        <w:tabs>
          <w:tab w:val="right" w:leader="dot" w:pos="3786"/>
        </w:tabs>
        <w:rPr>
          <w:noProof/>
        </w:rPr>
      </w:pPr>
      <w:r>
        <w:rPr>
          <w:noProof/>
        </w:rPr>
        <w:t>PartitionClause</w:t>
      </w:r>
      <w:r>
        <w:rPr>
          <w:noProof/>
        </w:rPr>
        <w:tab/>
        <w:t>79</w:t>
      </w:r>
    </w:p>
    <w:p w14:paraId="1D64E49D" w14:textId="77777777" w:rsidR="00C90161" w:rsidRDefault="00C90161">
      <w:pPr>
        <w:pStyle w:val="Index1"/>
        <w:tabs>
          <w:tab w:val="right" w:leader="dot" w:pos="3786"/>
        </w:tabs>
        <w:rPr>
          <w:noProof/>
        </w:rPr>
      </w:pPr>
      <w:r>
        <w:rPr>
          <w:noProof/>
        </w:rPr>
        <w:t>PASSWORD</w:t>
      </w:r>
      <w:r>
        <w:rPr>
          <w:noProof/>
        </w:rPr>
        <w:tab/>
        <w:t>69, 74</w:t>
      </w:r>
    </w:p>
    <w:p w14:paraId="42A312C8" w14:textId="77777777" w:rsidR="00C90161" w:rsidRDefault="00C90161">
      <w:pPr>
        <w:pStyle w:val="Index1"/>
        <w:tabs>
          <w:tab w:val="right" w:leader="dot" w:pos="3786"/>
        </w:tabs>
        <w:rPr>
          <w:noProof/>
        </w:rPr>
      </w:pPr>
      <w:r>
        <w:rPr>
          <w:noProof/>
        </w:rPr>
        <w:t>PeriodName</w:t>
      </w:r>
      <w:r>
        <w:rPr>
          <w:noProof/>
        </w:rPr>
        <w:tab/>
        <w:t>71</w:t>
      </w:r>
    </w:p>
    <w:p w14:paraId="051461E5" w14:textId="77777777" w:rsidR="00C90161" w:rsidRDefault="00C90161">
      <w:pPr>
        <w:pStyle w:val="Index1"/>
        <w:tabs>
          <w:tab w:val="right" w:leader="dot" w:pos="3786"/>
        </w:tabs>
        <w:rPr>
          <w:noProof/>
        </w:rPr>
      </w:pPr>
      <w:r>
        <w:rPr>
          <w:noProof/>
        </w:rPr>
        <w:t>PIE</w:t>
      </w:r>
      <w:r>
        <w:rPr>
          <w:noProof/>
        </w:rPr>
        <w:tab/>
        <w:t>69</w:t>
      </w:r>
    </w:p>
    <w:p w14:paraId="79FC3C7E" w14:textId="77777777" w:rsidR="00C90161" w:rsidRDefault="00C90161">
      <w:pPr>
        <w:pStyle w:val="Index1"/>
        <w:tabs>
          <w:tab w:val="right" w:leader="dot" w:pos="3786"/>
        </w:tabs>
        <w:rPr>
          <w:noProof/>
        </w:rPr>
      </w:pPr>
      <w:r>
        <w:rPr>
          <w:noProof/>
        </w:rPr>
        <w:t>POINTS</w:t>
      </w:r>
      <w:r>
        <w:rPr>
          <w:noProof/>
        </w:rPr>
        <w:tab/>
        <w:t>69</w:t>
      </w:r>
    </w:p>
    <w:p w14:paraId="5CA9B7B7" w14:textId="77777777" w:rsidR="00C90161" w:rsidRDefault="00C90161">
      <w:pPr>
        <w:pStyle w:val="Index1"/>
        <w:tabs>
          <w:tab w:val="right" w:leader="dot" w:pos="3786"/>
        </w:tabs>
        <w:rPr>
          <w:noProof/>
        </w:rPr>
      </w:pPr>
      <w:r>
        <w:rPr>
          <w:noProof/>
        </w:rPr>
        <w:t>Port</w:t>
      </w:r>
      <w:r>
        <w:rPr>
          <w:noProof/>
        </w:rPr>
        <w:tab/>
        <w:t>46</w:t>
      </w:r>
    </w:p>
    <w:p w14:paraId="75F9D0C0" w14:textId="77777777" w:rsidR="00C90161" w:rsidRDefault="00C90161">
      <w:pPr>
        <w:pStyle w:val="Index1"/>
        <w:tabs>
          <w:tab w:val="right" w:leader="dot" w:pos="3786"/>
        </w:tabs>
        <w:rPr>
          <w:noProof/>
        </w:rPr>
      </w:pPr>
      <w:r>
        <w:rPr>
          <w:noProof/>
        </w:rPr>
        <w:t>Position</w:t>
      </w:r>
      <w:r>
        <w:rPr>
          <w:noProof/>
        </w:rPr>
        <w:tab/>
        <w:t>82</w:t>
      </w:r>
    </w:p>
    <w:p w14:paraId="0BCA5DD3" w14:textId="77777777" w:rsidR="00C90161" w:rsidRDefault="00C90161">
      <w:pPr>
        <w:pStyle w:val="Index1"/>
        <w:tabs>
          <w:tab w:val="right" w:leader="dot" w:pos="3786"/>
        </w:tabs>
        <w:rPr>
          <w:noProof/>
        </w:rPr>
      </w:pPr>
      <w:r>
        <w:rPr>
          <w:noProof/>
        </w:rPr>
        <w:t>PowerFunction</w:t>
      </w:r>
      <w:r>
        <w:rPr>
          <w:noProof/>
        </w:rPr>
        <w:tab/>
        <w:t>82</w:t>
      </w:r>
    </w:p>
    <w:p w14:paraId="6D7E15BB" w14:textId="77777777" w:rsidR="00C90161" w:rsidRDefault="00C90161">
      <w:pPr>
        <w:pStyle w:val="Index1"/>
        <w:tabs>
          <w:tab w:val="right" w:leader="dot" w:pos="3786"/>
        </w:tabs>
        <w:rPr>
          <w:noProof/>
        </w:rPr>
      </w:pPr>
      <w:r>
        <w:rPr>
          <w:noProof/>
        </w:rPr>
        <w:t>Predicate</w:t>
      </w:r>
      <w:r>
        <w:rPr>
          <w:noProof/>
        </w:rPr>
        <w:tab/>
        <w:t>80</w:t>
      </w:r>
    </w:p>
    <w:p w14:paraId="19149BF9" w14:textId="77777777" w:rsidR="00C90161" w:rsidRDefault="00C90161">
      <w:pPr>
        <w:pStyle w:val="Index1"/>
        <w:tabs>
          <w:tab w:val="right" w:leader="dot" w:pos="3786"/>
        </w:tabs>
        <w:rPr>
          <w:noProof/>
        </w:rPr>
      </w:pPr>
      <w:r>
        <w:rPr>
          <w:noProof/>
        </w:rPr>
        <w:t>PREFIX</w:t>
      </w:r>
      <w:r>
        <w:rPr>
          <w:noProof/>
        </w:rPr>
        <w:tab/>
        <w:t>69</w:t>
      </w:r>
    </w:p>
    <w:p w14:paraId="46B06ECE" w14:textId="77777777" w:rsidR="00C90161" w:rsidRDefault="00C90161">
      <w:pPr>
        <w:pStyle w:val="Index1"/>
        <w:tabs>
          <w:tab w:val="right" w:leader="dot" w:pos="3786"/>
        </w:tabs>
        <w:rPr>
          <w:noProof/>
        </w:rPr>
      </w:pPr>
      <w:r>
        <w:rPr>
          <w:noProof/>
        </w:rPr>
        <w:t>Prepare</w:t>
      </w:r>
      <w:r>
        <w:rPr>
          <w:noProof/>
        </w:rPr>
        <w:tab/>
        <w:t>116</w:t>
      </w:r>
    </w:p>
    <w:p w14:paraId="7997BC62" w14:textId="77777777" w:rsidR="00C90161" w:rsidRDefault="00C90161">
      <w:pPr>
        <w:pStyle w:val="Index1"/>
        <w:tabs>
          <w:tab w:val="right" w:leader="dot" w:pos="3786"/>
        </w:tabs>
        <w:rPr>
          <w:noProof/>
        </w:rPr>
      </w:pPr>
      <w:r>
        <w:rPr>
          <w:noProof/>
        </w:rPr>
        <w:t>Privileges</w:t>
      </w:r>
      <w:r>
        <w:rPr>
          <w:noProof/>
        </w:rPr>
        <w:tab/>
        <w:t>73</w:t>
      </w:r>
    </w:p>
    <w:p w14:paraId="4D22FCDA" w14:textId="77777777" w:rsidR="00C90161" w:rsidRDefault="00C90161">
      <w:pPr>
        <w:pStyle w:val="Index1"/>
        <w:tabs>
          <w:tab w:val="right" w:leader="dot" w:pos="3786"/>
        </w:tabs>
        <w:rPr>
          <w:noProof/>
        </w:rPr>
      </w:pPr>
      <w:r>
        <w:rPr>
          <w:noProof/>
        </w:rPr>
        <w:t>Provider</w:t>
      </w:r>
      <w:r>
        <w:rPr>
          <w:noProof/>
        </w:rPr>
        <w:tab/>
        <w:t>46</w:t>
      </w:r>
    </w:p>
    <w:p w14:paraId="524B1DC5" w14:textId="77777777" w:rsidR="00C90161" w:rsidRDefault="00C90161">
      <w:pPr>
        <w:pStyle w:val="Index1"/>
        <w:tabs>
          <w:tab w:val="right" w:leader="dot" w:pos="3786"/>
        </w:tabs>
        <w:rPr>
          <w:noProof/>
        </w:rPr>
      </w:pPr>
      <w:r>
        <w:rPr>
          <w:noProof/>
        </w:rPr>
        <w:t>PyrrhoArray</w:t>
      </w:r>
      <w:r>
        <w:rPr>
          <w:noProof/>
        </w:rPr>
        <w:tab/>
        <w:t>112, 114</w:t>
      </w:r>
    </w:p>
    <w:p w14:paraId="26C201F5" w14:textId="77777777" w:rsidR="00C90161" w:rsidRDefault="00C90161">
      <w:pPr>
        <w:pStyle w:val="Index1"/>
        <w:tabs>
          <w:tab w:val="right" w:leader="dot" w:pos="3786"/>
        </w:tabs>
        <w:rPr>
          <w:noProof/>
        </w:rPr>
      </w:pPr>
      <w:r>
        <w:rPr>
          <w:noProof/>
        </w:rPr>
        <w:t>PyrrhoConnect</w:t>
      </w:r>
      <w:r>
        <w:rPr>
          <w:noProof/>
        </w:rPr>
        <w:tab/>
        <w:t>112</w:t>
      </w:r>
    </w:p>
    <w:p w14:paraId="7BD1E35A" w14:textId="77777777" w:rsidR="00C90161" w:rsidRDefault="00C90161">
      <w:pPr>
        <w:pStyle w:val="Index1"/>
        <w:tabs>
          <w:tab w:val="right" w:leader="dot" w:pos="3786"/>
        </w:tabs>
        <w:rPr>
          <w:noProof/>
        </w:rPr>
      </w:pPr>
      <w:r>
        <w:rPr>
          <w:noProof/>
        </w:rPr>
        <w:t>PyrrhoInterval</w:t>
      </w:r>
      <w:r>
        <w:rPr>
          <w:noProof/>
        </w:rPr>
        <w:tab/>
        <w:t>112, 116</w:t>
      </w:r>
    </w:p>
    <w:p w14:paraId="3E0BDB3F" w14:textId="77777777" w:rsidR="00C90161" w:rsidRDefault="00C90161">
      <w:pPr>
        <w:pStyle w:val="Index1"/>
        <w:tabs>
          <w:tab w:val="right" w:leader="dot" w:pos="3786"/>
        </w:tabs>
        <w:rPr>
          <w:noProof/>
        </w:rPr>
      </w:pPr>
      <w:r>
        <w:rPr>
          <w:noProof/>
        </w:rPr>
        <w:t>PyrrhoRow</w:t>
      </w:r>
      <w:r>
        <w:rPr>
          <w:noProof/>
        </w:rPr>
        <w:tab/>
        <w:t>112, 117</w:t>
      </w:r>
    </w:p>
    <w:p w14:paraId="67E6DAEC" w14:textId="77777777" w:rsidR="00C90161" w:rsidRDefault="00C90161">
      <w:pPr>
        <w:pStyle w:val="Index1"/>
        <w:tabs>
          <w:tab w:val="right" w:leader="dot" w:pos="3786"/>
        </w:tabs>
        <w:rPr>
          <w:noProof/>
        </w:rPr>
      </w:pPr>
      <w:r>
        <w:rPr>
          <w:noProof/>
        </w:rPr>
        <w:t>QueryExpression</w:t>
      </w:r>
      <w:r>
        <w:rPr>
          <w:noProof/>
        </w:rPr>
        <w:tab/>
        <w:t>75</w:t>
      </w:r>
    </w:p>
    <w:p w14:paraId="1E69842D" w14:textId="77777777" w:rsidR="00C90161" w:rsidRDefault="00C90161">
      <w:pPr>
        <w:pStyle w:val="Index1"/>
        <w:tabs>
          <w:tab w:val="right" w:leader="dot" w:pos="3786"/>
        </w:tabs>
        <w:rPr>
          <w:noProof/>
        </w:rPr>
      </w:pPr>
      <w:r>
        <w:rPr>
          <w:noProof/>
        </w:rPr>
        <w:t>QueryPrimary</w:t>
      </w:r>
      <w:r>
        <w:rPr>
          <w:noProof/>
        </w:rPr>
        <w:tab/>
        <w:t>75</w:t>
      </w:r>
    </w:p>
    <w:p w14:paraId="5100702A" w14:textId="77777777" w:rsidR="00C90161" w:rsidRDefault="00C90161">
      <w:pPr>
        <w:pStyle w:val="Index1"/>
        <w:tabs>
          <w:tab w:val="right" w:leader="dot" w:pos="3786"/>
        </w:tabs>
        <w:rPr>
          <w:noProof/>
        </w:rPr>
      </w:pPr>
      <w:r>
        <w:rPr>
          <w:noProof/>
        </w:rPr>
        <w:t>QuerySpecification</w:t>
      </w:r>
      <w:r>
        <w:rPr>
          <w:noProof/>
        </w:rPr>
        <w:tab/>
        <w:t>75</w:t>
      </w:r>
    </w:p>
    <w:p w14:paraId="18DBCF7B" w14:textId="77777777" w:rsidR="00C90161" w:rsidRDefault="00C90161">
      <w:pPr>
        <w:pStyle w:val="Index1"/>
        <w:tabs>
          <w:tab w:val="right" w:leader="dot" w:pos="3786"/>
        </w:tabs>
        <w:rPr>
          <w:noProof/>
        </w:rPr>
      </w:pPr>
      <w:r>
        <w:rPr>
          <w:noProof/>
        </w:rPr>
        <w:t>QueryTerm</w:t>
      </w:r>
      <w:r>
        <w:rPr>
          <w:noProof/>
        </w:rPr>
        <w:tab/>
        <w:t>75</w:t>
      </w:r>
    </w:p>
    <w:p w14:paraId="43B35B74" w14:textId="77777777" w:rsidR="00C90161" w:rsidRDefault="00C90161">
      <w:pPr>
        <w:pStyle w:val="Index1"/>
        <w:tabs>
          <w:tab w:val="right" w:leader="dot" w:pos="3786"/>
        </w:tabs>
        <w:rPr>
          <w:noProof/>
        </w:rPr>
      </w:pPr>
      <w:r w:rsidRPr="0072794E">
        <w:rPr>
          <w:rFonts w:ascii="Arial Unicode MS" w:eastAsia="Arial Unicode MS" w:hAnsi="Arial Unicode MS" w:cs="Arial Unicode MS"/>
          <w:noProof/>
        </w:rPr>
        <w:t>REAL</w:t>
      </w:r>
      <w:r>
        <w:rPr>
          <w:noProof/>
        </w:rPr>
        <w:tab/>
        <w:t>74</w:t>
      </w:r>
    </w:p>
    <w:p w14:paraId="52C84CB4" w14:textId="77777777" w:rsidR="00C90161" w:rsidRDefault="00C90161">
      <w:pPr>
        <w:pStyle w:val="Index1"/>
        <w:tabs>
          <w:tab w:val="right" w:leader="dot" w:pos="3786"/>
        </w:tabs>
        <w:rPr>
          <w:noProof/>
        </w:rPr>
      </w:pPr>
      <w:r>
        <w:rPr>
          <w:noProof/>
        </w:rPr>
        <w:t>ReferentialAction</w:t>
      </w:r>
      <w:r>
        <w:rPr>
          <w:noProof/>
        </w:rPr>
        <w:tab/>
        <w:t>71</w:t>
      </w:r>
    </w:p>
    <w:p w14:paraId="69336DE1" w14:textId="77777777" w:rsidR="00C90161" w:rsidRDefault="00C90161">
      <w:pPr>
        <w:pStyle w:val="Index1"/>
        <w:tabs>
          <w:tab w:val="right" w:leader="dot" w:pos="3786"/>
        </w:tabs>
        <w:rPr>
          <w:noProof/>
        </w:rPr>
      </w:pPr>
      <w:r>
        <w:rPr>
          <w:noProof/>
        </w:rPr>
        <w:t>RefObj</w:t>
      </w:r>
      <w:r>
        <w:rPr>
          <w:noProof/>
        </w:rPr>
        <w:tab/>
        <w:t>72</w:t>
      </w:r>
    </w:p>
    <w:p w14:paraId="750B3E6E" w14:textId="77777777" w:rsidR="00C90161" w:rsidRDefault="00C90161">
      <w:pPr>
        <w:pStyle w:val="Index1"/>
        <w:tabs>
          <w:tab w:val="right" w:leader="dot" w:pos="3786"/>
        </w:tabs>
        <w:rPr>
          <w:noProof/>
        </w:rPr>
      </w:pPr>
      <w:r>
        <w:rPr>
          <w:noProof/>
        </w:rPr>
        <w:t>Rename</w:t>
      </w:r>
      <w:r>
        <w:rPr>
          <w:noProof/>
        </w:rPr>
        <w:tab/>
        <w:t>72</w:t>
      </w:r>
    </w:p>
    <w:p w14:paraId="4B66FF2A" w14:textId="77777777" w:rsidR="00C90161" w:rsidRDefault="00C90161">
      <w:pPr>
        <w:pStyle w:val="Index1"/>
        <w:tabs>
          <w:tab w:val="right" w:leader="dot" w:pos="3786"/>
        </w:tabs>
        <w:rPr>
          <w:noProof/>
        </w:rPr>
      </w:pPr>
      <w:r>
        <w:rPr>
          <w:noProof/>
        </w:rPr>
        <w:t>Repeat</w:t>
      </w:r>
      <w:r>
        <w:rPr>
          <w:noProof/>
        </w:rPr>
        <w:tab/>
        <w:t>67</w:t>
      </w:r>
    </w:p>
    <w:p w14:paraId="4957DC2D" w14:textId="77777777" w:rsidR="00C90161" w:rsidRDefault="00C90161">
      <w:pPr>
        <w:pStyle w:val="Index1"/>
        <w:tabs>
          <w:tab w:val="right" w:leader="dot" w:pos="3786"/>
        </w:tabs>
        <w:rPr>
          <w:noProof/>
        </w:rPr>
      </w:pPr>
      <w:r>
        <w:rPr>
          <w:noProof/>
        </w:rPr>
        <w:t>Representation</w:t>
      </w:r>
      <w:r>
        <w:rPr>
          <w:noProof/>
        </w:rPr>
        <w:tab/>
        <w:t>70</w:t>
      </w:r>
    </w:p>
    <w:p w14:paraId="4AA69618" w14:textId="77777777" w:rsidR="00C90161" w:rsidRDefault="00C90161">
      <w:pPr>
        <w:pStyle w:val="Index1"/>
        <w:tabs>
          <w:tab w:val="right" w:leader="dot" w:pos="3786"/>
        </w:tabs>
        <w:rPr>
          <w:noProof/>
        </w:rPr>
      </w:pPr>
      <w:r>
        <w:rPr>
          <w:noProof/>
        </w:rPr>
        <w:t>ResetReader</w:t>
      </w:r>
      <w:r>
        <w:rPr>
          <w:noProof/>
        </w:rPr>
        <w:tab/>
        <w:t>116</w:t>
      </w:r>
    </w:p>
    <w:p w14:paraId="73D8F833" w14:textId="77777777" w:rsidR="00C90161" w:rsidRDefault="00C90161">
      <w:pPr>
        <w:pStyle w:val="Index1"/>
        <w:tabs>
          <w:tab w:val="right" w:leader="dot" w:pos="3786"/>
        </w:tabs>
        <w:rPr>
          <w:noProof/>
        </w:rPr>
      </w:pPr>
      <w:r>
        <w:rPr>
          <w:noProof/>
        </w:rPr>
        <w:t>RESTRICT</w:t>
      </w:r>
      <w:r>
        <w:rPr>
          <w:noProof/>
        </w:rPr>
        <w:tab/>
        <w:t>72</w:t>
      </w:r>
    </w:p>
    <w:p w14:paraId="65B6A26E" w14:textId="77777777" w:rsidR="00C90161" w:rsidRDefault="00C90161">
      <w:pPr>
        <w:pStyle w:val="Index1"/>
        <w:tabs>
          <w:tab w:val="right" w:leader="dot" w:pos="3786"/>
        </w:tabs>
        <w:rPr>
          <w:noProof/>
        </w:rPr>
      </w:pPr>
      <w:r w:rsidRPr="0072794E">
        <w:rPr>
          <w:i/>
          <w:iCs/>
          <w:noProof/>
        </w:rPr>
        <w:t>Restrict Delete</w:t>
      </w:r>
      <w:r>
        <w:rPr>
          <w:noProof/>
        </w:rPr>
        <w:tab/>
        <w:t>100, 128</w:t>
      </w:r>
    </w:p>
    <w:p w14:paraId="2A823100" w14:textId="77777777" w:rsidR="00C90161" w:rsidRDefault="00C90161">
      <w:pPr>
        <w:pStyle w:val="Index1"/>
        <w:tabs>
          <w:tab w:val="right" w:leader="dot" w:pos="3786"/>
        </w:tabs>
        <w:rPr>
          <w:noProof/>
        </w:rPr>
      </w:pPr>
      <w:r w:rsidRPr="0072794E">
        <w:rPr>
          <w:i/>
          <w:iCs/>
          <w:noProof/>
        </w:rPr>
        <w:t>Restrict Update</w:t>
      </w:r>
      <w:r>
        <w:rPr>
          <w:noProof/>
        </w:rPr>
        <w:tab/>
        <w:t>99, 128</w:t>
      </w:r>
    </w:p>
    <w:p w14:paraId="5F9E9B13" w14:textId="77777777" w:rsidR="00C90161" w:rsidRDefault="00C90161">
      <w:pPr>
        <w:pStyle w:val="Index1"/>
        <w:tabs>
          <w:tab w:val="right" w:leader="dot" w:pos="3786"/>
        </w:tabs>
        <w:rPr>
          <w:noProof/>
        </w:rPr>
      </w:pPr>
      <w:r>
        <w:rPr>
          <w:noProof/>
        </w:rPr>
        <w:t>RESTView</w:t>
      </w:r>
      <w:r>
        <w:rPr>
          <w:noProof/>
        </w:rPr>
        <w:tab/>
        <w:t>72</w:t>
      </w:r>
    </w:p>
    <w:p w14:paraId="62B00C14" w14:textId="77777777" w:rsidR="00C90161" w:rsidRDefault="00C90161">
      <w:pPr>
        <w:pStyle w:val="Index1"/>
        <w:tabs>
          <w:tab w:val="right" w:leader="dot" w:pos="3786"/>
        </w:tabs>
        <w:rPr>
          <w:noProof/>
        </w:rPr>
      </w:pPr>
      <w:r w:rsidRPr="0072794E">
        <w:rPr>
          <w:rFonts w:ascii="Arial Unicode MS" w:eastAsia="Arial Unicode MS" w:hAnsi="Arial Unicode MS" w:cs="Arial Unicode MS"/>
          <w:noProof/>
        </w:rPr>
        <w:t>RETURN</w:t>
      </w:r>
      <w:r>
        <w:rPr>
          <w:noProof/>
        </w:rPr>
        <w:tab/>
        <w:t>65</w:t>
      </w:r>
    </w:p>
    <w:p w14:paraId="16CC55DA" w14:textId="77777777" w:rsidR="00C90161" w:rsidRDefault="00C90161">
      <w:pPr>
        <w:pStyle w:val="Index1"/>
        <w:tabs>
          <w:tab w:val="right" w:leader="dot" w:pos="3786"/>
        </w:tabs>
        <w:rPr>
          <w:noProof/>
        </w:rPr>
      </w:pPr>
      <w:r>
        <w:rPr>
          <w:noProof/>
        </w:rPr>
        <w:t>RETURNED_SQLSTATE</w:t>
      </w:r>
      <w:r>
        <w:rPr>
          <w:noProof/>
        </w:rPr>
        <w:tab/>
        <w:t>66</w:t>
      </w:r>
    </w:p>
    <w:p w14:paraId="380645F7" w14:textId="77777777" w:rsidR="00C90161" w:rsidRDefault="00C90161">
      <w:pPr>
        <w:pStyle w:val="Index1"/>
        <w:tabs>
          <w:tab w:val="right" w:leader="dot" w:pos="3786"/>
        </w:tabs>
        <w:rPr>
          <w:noProof/>
        </w:rPr>
      </w:pPr>
      <w:r>
        <w:rPr>
          <w:noProof/>
        </w:rPr>
        <w:t>Revoke</w:t>
      </w:r>
      <w:r>
        <w:rPr>
          <w:noProof/>
        </w:rPr>
        <w:tab/>
        <w:t>73</w:t>
      </w:r>
    </w:p>
    <w:p w14:paraId="63B6F04A" w14:textId="77777777" w:rsidR="00C90161" w:rsidRDefault="00C90161">
      <w:pPr>
        <w:pStyle w:val="Index1"/>
        <w:tabs>
          <w:tab w:val="right" w:leader="dot" w:pos="3786"/>
        </w:tabs>
        <w:rPr>
          <w:noProof/>
        </w:rPr>
      </w:pPr>
      <w:r w:rsidRPr="0072794E">
        <w:rPr>
          <w:rFonts w:ascii="Arial Unicode MS" w:eastAsia="Arial Unicode MS" w:hAnsi="Arial Unicode MS" w:cs="Arial Unicode MS"/>
          <w:noProof/>
        </w:rPr>
        <w:t>RIGHT</w:t>
      </w:r>
      <w:r>
        <w:rPr>
          <w:noProof/>
        </w:rPr>
        <w:tab/>
        <w:t>76</w:t>
      </w:r>
    </w:p>
    <w:p w14:paraId="7C2D45BC" w14:textId="77777777" w:rsidR="00C90161" w:rsidRDefault="00C90161">
      <w:pPr>
        <w:pStyle w:val="Index1"/>
        <w:tabs>
          <w:tab w:val="right" w:leader="dot" w:pos="3786"/>
        </w:tabs>
        <w:rPr>
          <w:noProof/>
        </w:rPr>
      </w:pPr>
      <w:r w:rsidRPr="0072794E">
        <w:rPr>
          <w:rFonts w:ascii="Arial Unicode MS" w:eastAsia="Arial Unicode MS" w:hAnsi="Arial Unicode MS" w:cs="Arial Unicode MS"/>
          <w:noProof/>
        </w:rPr>
        <w:t>ROLLBACK</w:t>
      </w:r>
      <w:r>
        <w:rPr>
          <w:noProof/>
        </w:rPr>
        <w:tab/>
        <w:t>64, 65</w:t>
      </w:r>
    </w:p>
    <w:p w14:paraId="6FD92AFD" w14:textId="77777777" w:rsidR="00C90161" w:rsidRDefault="00C90161">
      <w:pPr>
        <w:pStyle w:val="Index1"/>
        <w:tabs>
          <w:tab w:val="right" w:leader="dot" w:pos="3786"/>
        </w:tabs>
        <w:rPr>
          <w:noProof/>
        </w:rPr>
      </w:pPr>
      <w:r>
        <w:rPr>
          <w:noProof/>
        </w:rPr>
        <w:t>Routine</w:t>
      </w:r>
      <w:r>
        <w:rPr>
          <w:noProof/>
        </w:rPr>
        <w:tab/>
        <w:t>73</w:t>
      </w:r>
    </w:p>
    <w:p w14:paraId="7953291D" w14:textId="77777777" w:rsidR="00C90161" w:rsidRDefault="00C90161">
      <w:pPr>
        <w:pStyle w:val="Index1"/>
        <w:tabs>
          <w:tab w:val="right" w:leader="dot" w:pos="3786"/>
        </w:tabs>
        <w:rPr>
          <w:noProof/>
        </w:rPr>
      </w:pPr>
      <w:r>
        <w:rPr>
          <w:noProof/>
        </w:rPr>
        <w:t>ROUTINE_CATALOG</w:t>
      </w:r>
      <w:r>
        <w:rPr>
          <w:noProof/>
        </w:rPr>
        <w:tab/>
        <w:t>66</w:t>
      </w:r>
    </w:p>
    <w:p w14:paraId="065D2B75" w14:textId="77777777" w:rsidR="00C90161" w:rsidRDefault="00C90161">
      <w:pPr>
        <w:pStyle w:val="Index1"/>
        <w:tabs>
          <w:tab w:val="right" w:leader="dot" w:pos="3786"/>
        </w:tabs>
        <w:rPr>
          <w:noProof/>
        </w:rPr>
      </w:pPr>
      <w:r>
        <w:rPr>
          <w:noProof/>
        </w:rPr>
        <w:t>ROUTINE_NAME</w:t>
      </w:r>
      <w:r>
        <w:rPr>
          <w:noProof/>
        </w:rPr>
        <w:tab/>
        <w:t>66</w:t>
      </w:r>
    </w:p>
    <w:p w14:paraId="3F58ECF6" w14:textId="77777777" w:rsidR="00C90161" w:rsidRDefault="00C90161">
      <w:pPr>
        <w:pStyle w:val="Index1"/>
        <w:tabs>
          <w:tab w:val="right" w:leader="dot" w:pos="3786"/>
        </w:tabs>
        <w:rPr>
          <w:noProof/>
        </w:rPr>
      </w:pPr>
      <w:r>
        <w:rPr>
          <w:noProof/>
        </w:rPr>
        <w:t>ROUTINE_SCHEMA</w:t>
      </w:r>
      <w:r>
        <w:rPr>
          <w:noProof/>
        </w:rPr>
        <w:tab/>
        <w:t>66</w:t>
      </w:r>
    </w:p>
    <w:p w14:paraId="518781D1" w14:textId="77777777" w:rsidR="00C90161" w:rsidRDefault="00C90161">
      <w:pPr>
        <w:pStyle w:val="Index1"/>
        <w:tabs>
          <w:tab w:val="right" w:leader="dot" w:pos="3786"/>
        </w:tabs>
        <w:rPr>
          <w:noProof/>
        </w:rPr>
      </w:pPr>
      <w:r>
        <w:rPr>
          <w:noProof/>
        </w:rPr>
        <w:t>ROW_COUNT</w:t>
      </w:r>
      <w:r>
        <w:rPr>
          <w:noProof/>
        </w:rPr>
        <w:tab/>
        <w:t>66</w:t>
      </w:r>
    </w:p>
    <w:p w14:paraId="568C10B5" w14:textId="77777777" w:rsidR="00C90161" w:rsidRDefault="00C90161">
      <w:pPr>
        <w:pStyle w:val="Index1"/>
        <w:tabs>
          <w:tab w:val="right" w:leader="dot" w:pos="3786"/>
        </w:tabs>
        <w:rPr>
          <w:noProof/>
        </w:rPr>
      </w:pPr>
      <w:r>
        <w:rPr>
          <w:noProof/>
        </w:rPr>
        <w:t>RowNumber</w:t>
      </w:r>
      <w:r>
        <w:rPr>
          <w:noProof/>
        </w:rPr>
        <w:tab/>
        <w:t>82</w:t>
      </w:r>
    </w:p>
    <w:p w14:paraId="5669CB2A" w14:textId="77777777" w:rsidR="00C90161" w:rsidRDefault="00C90161">
      <w:pPr>
        <w:pStyle w:val="Index1"/>
        <w:tabs>
          <w:tab w:val="right" w:leader="dot" w:pos="3786"/>
        </w:tabs>
        <w:rPr>
          <w:noProof/>
        </w:rPr>
      </w:pPr>
      <w:r>
        <w:rPr>
          <w:noProof/>
        </w:rPr>
        <w:t>Scalar</w:t>
      </w:r>
      <w:r>
        <w:rPr>
          <w:noProof/>
        </w:rPr>
        <w:tab/>
        <w:t>76</w:t>
      </w:r>
    </w:p>
    <w:p w14:paraId="33A3FB2D" w14:textId="77777777" w:rsidR="00C90161" w:rsidRDefault="00C90161">
      <w:pPr>
        <w:pStyle w:val="Index1"/>
        <w:tabs>
          <w:tab w:val="right" w:leader="dot" w:pos="3786"/>
        </w:tabs>
        <w:rPr>
          <w:noProof/>
        </w:rPr>
      </w:pPr>
      <w:r>
        <w:rPr>
          <w:noProof/>
        </w:rPr>
        <w:t>SCHEMA_NAME</w:t>
      </w:r>
      <w:r>
        <w:rPr>
          <w:noProof/>
        </w:rPr>
        <w:tab/>
        <w:t>66</w:t>
      </w:r>
    </w:p>
    <w:p w14:paraId="34E7BCEC" w14:textId="77777777" w:rsidR="00C90161" w:rsidRDefault="00C90161">
      <w:pPr>
        <w:pStyle w:val="Index1"/>
        <w:tabs>
          <w:tab w:val="right" w:leader="dot" w:pos="3786"/>
        </w:tabs>
        <w:rPr>
          <w:noProof/>
        </w:rPr>
      </w:pPr>
      <w:r>
        <w:rPr>
          <w:noProof/>
        </w:rPr>
        <w:t>SearchCondition</w:t>
      </w:r>
      <w:r>
        <w:rPr>
          <w:noProof/>
        </w:rPr>
        <w:tab/>
        <w:t>76</w:t>
      </w:r>
    </w:p>
    <w:p w14:paraId="39477FD4" w14:textId="77777777" w:rsidR="00C90161" w:rsidRDefault="00C90161">
      <w:pPr>
        <w:pStyle w:val="Index1"/>
        <w:tabs>
          <w:tab w:val="right" w:leader="dot" w:pos="3786"/>
        </w:tabs>
        <w:rPr>
          <w:noProof/>
        </w:rPr>
      </w:pPr>
      <w:r>
        <w:rPr>
          <w:noProof/>
        </w:rPr>
        <w:t>SECURITY</w:t>
      </w:r>
      <w:r>
        <w:rPr>
          <w:noProof/>
        </w:rPr>
        <w:tab/>
        <w:t>35, 77</w:t>
      </w:r>
    </w:p>
    <w:p w14:paraId="06FFB68B" w14:textId="77777777" w:rsidR="00C90161" w:rsidRDefault="00C90161">
      <w:pPr>
        <w:pStyle w:val="Index1"/>
        <w:tabs>
          <w:tab w:val="right" w:leader="dot" w:pos="3786"/>
        </w:tabs>
        <w:rPr>
          <w:noProof/>
        </w:rPr>
      </w:pPr>
      <w:r>
        <w:rPr>
          <w:noProof/>
        </w:rPr>
        <w:t>SelectItem</w:t>
      </w:r>
      <w:r>
        <w:rPr>
          <w:noProof/>
        </w:rPr>
        <w:tab/>
        <w:t>76</w:t>
      </w:r>
    </w:p>
    <w:p w14:paraId="1B0AB3C3" w14:textId="77777777" w:rsidR="00C90161" w:rsidRDefault="00C90161">
      <w:pPr>
        <w:pStyle w:val="Index1"/>
        <w:tabs>
          <w:tab w:val="right" w:leader="dot" w:pos="3786"/>
        </w:tabs>
        <w:rPr>
          <w:noProof/>
        </w:rPr>
      </w:pPr>
      <w:r>
        <w:rPr>
          <w:noProof/>
        </w:rPr>
        <w:t>SelectSingle</w:t>
      </w:r>
      <w:r>
        <w:rPr>
          <w:noProof/>
        </w:rPr>
        <w:tab/>
        <w:t>67</w:t>
      </w:r>
    </w:p>
    <w:p w14:paraId="049EFB56" w14:textId="77777777" w:rsidR="00C90161" w:rsidRDefault="00C90161">
      <w:pPr>
        <w:pStyle w:val="Index1"/>
        <w:tabs>
          <w:tab w:val="right" w:leader="dot" w:pos="3786"/>
        </w:tabs>
        <w:rPr>
          <w:noProof/>
        </w:rPr>
      </w:pPr>
      <w:r>
        <w:rPr>
          <w:noProof/>
        </w:rPr>
        <w:t>SERVER_NAME</w:t>
      </w:r>
      <w:r>
        <w:rPr>
          <w:noProof/>
        </w:rPr>
        <w:tab/>
        <w:t>66</w:t>
      </w:r>
    </w:p>
    <w:p w14:paraId="621CCE42" w14:textId="77777777" w:rsidR="00C90161" w:rsidRDefault="00C90161">
      <w:pPr>
        <w:pStyle w:val="Index1"/>
        <w:tabs>
          <w:tab w:val="right" w:leader="dot" w:pos="3786"/>
        </w:tabs>
        <w:rPr>
          <w:noProof/>
        </w:rPr>
      </w:pPr>
      <w:r>
        <w:rPr>
          <w:noProof/>
        </w:rPr>
        <w:t>Set</w:t>
      </w:r>
      <w:r>
        <w:rPr>
          <w:noProof/>
        </w:rPr>
        <w:tab/>
        <w:t>82</w:t>
      </w:r>
    </w:p>
    <w:p w14:paraId="0621A6C7" w14:textId="77777777" w:rsidR="00C90161" w:rsidRDefault="00C90161">
      <w:pPr>
        <w:pStyle w:val="Index1"/>
        <w:tabs>
          <w:tab w:val="right" w:leader="dot" w:pos="3786"/>
        </w:tabs>
        <w:rPr>
          <w:noProof/>
        </w:rPr>
      </w:pPr>
      <w:r>
        <w:rPr>
          <w:noProof/>
        </w:rPr>
        <w:t>Set Default Delete</w:t>
      </w:r>
      <w:r>
        <w:rPr>
          <w:noProof/>
        </w:rPr>
        <w:tab/>
        <w:t>100, 128</w:t>
      </w:r>
    </w:p>
    <w:p w14:paraId="5407C9E1" w14:textId="77777777" w:rsidR="00C90161" w:rsidRDefault="00C90161">
      <w:pPr>
        <w:pStyle w:val="Index1"/>
        <w:tabs>
          <w:tab w:val="right" w:leader="dot" w:pos="3786"/>
        </w:tabs>
        <w:rPr>
          <w:noProof/>
        </w:rPr>
      </w:pPr>
      <w:r>
        <w:rPr>
          <w:noProof/>
        </w:rPr>
        <w:t>Set Default Update</w:t>
      </w:r>
      <w:r>
        <w:rPr>
          <w:noProof/>
        </w:rPr>
        <w:tab/>
        <w:t>99, 128</w:t>
      </w:r>
    </w:p>
    <w:p w14:paraId="49D88F4F" w14:textId="77777777" w:rsidR="00C90161" w:rsidRDefault="00C90161">
      <w:pPr>
        <w:pStyle w:val="Index1"/>
        <w:tabs>
          <w:tab w:val="right" w:leader="dot" w:pos="3786"/>
        </w:tabs>
        <w:rPr>
          <w:noProof/>
        </w:rPr>
      </w:pPr>
      <w:r>
        <w:rPr>
          <w:noProof/>
        </w:rPr>
        <w:t>Set Null Delete</w:t>
      </w:r>
      <w:r>
        <w:rPr>
          <w:noProof/>
        </w:rPr>
        <w:tab/>
        <w:t>100, 128</w:t>
      </w:r>
    </w:p>
    <w:p w14:paraId="13FEA9FC" w14:textId="77777777" w:rsidR="00C90161" w:rsidRDefault="00C90161">
      <w:pPr>
        <w:pStyle w:val="Index1"/>
        <w:tabs>
          <w:tab w:val="right" w:leader="dot" w:pos="3786"/>
        </w:tabs>
        <w:rPr>
          <w:noProof/>
        </w:rPr>
      </w:pPr>
      <w:r>
        <w:rPr>
          <w:noProof/>
        </w:rPr>
        <w:t>Set Null Update</w:t>
      </w:r>
      <w:r>
        <w:rPr>
          <w:noProof/>
        </w:rPr>
        <w:tab/>
        <w:t>100, 128</w:t>
      </w:r>
    </w:p>
    <w:p w14:paraId="2BCBEBAF" w14:textId="77777777" w:rsidR="00C90161" w:rsidRDefault="00C90161">
      <w:pPr>
        <w:pStyle w:val="Index1"/>
        <w:tabs>
          <w:tab w:val="right" w:leader="dot" w:pos="3786"/>
        </w:tabs>
        <w:rPr>
          <w:noProof/>
        </w:rPr>
      </w:pPr>
      <w:r>
        <w:rPr>
          <w:noProof/>
        </w:rPr>
        <w:t>SetAuthority</w:t>
      </w:r>
      <w:r>
        <w:rPr>
          <w:noProof/>
        </w:rPr>
        <w:tab/>
        <w:t>116</w:t>
      </w:r>
    </w:p>
    <w:p w14:paraId="491D68D2" w14:textId="77777777" w:rsidR="00C90161" w:rsidRDefault="00C90161">
      <w:pPr>
        <w:pStyle w:val="Index1"/>
        <w:tabs>
          <w:tab w:val="right" w:leader="dot" w:pos="3786"/>
        </w:tabs>
        <w:rPr>
          <w:noProof/>
        </w:rPr>
      </w:pPr>
      <w:r>
        <w:rPr>
          <w:noProof/>
        </w:rPr>
        <w:t>SetFunction</w:t>
      </w:r>
      <w:r>
        <w:rPr>
          <w:noProof/>
        </w:rPr>
        <w:tab/>
        <w:t>82</w:t>
      </w:r>
    </w:p>
    <w:p w14:paraId="084B2EBD" w14:textId="77777777" w:rsidR="00C90161" w:rsidRDefault="00C90161">
      <w:pPr>
        <w:pStyle w:val="Index1"/>
        <w:tabs>
          <w:tab w:val="right" w:leader="dot" w:pos="3786"/>
        </w:tabs>
        <w:rPr>
          <w:noProof/>
        </w:rPr>
      </w:pPr>
      <w:r>
        <w:rPr>
          <w:noProof/>
        </w:rPr>
        <w:t>Signal</w:t>
      </w:r>
      <w:r>
        <w:rPr>
          <w:noProof/>
        </w:rPr>
        <w:tab/>
        <w:t>66</w:t>
      </w:r>
    </w:p>
    <w:p w14:paraId="474CB218" w14:textId="77777777" w:rsidR="00C90161" w:rsidRDefault="00C90161">
      <w:pPr>
        <w:pStyle w:val="Index1"/>
        <w:tabs>
          <w:tab w:val="right" w:leader="dot" w:pos="3786"/>
        </w:tabs>
        <w:rPr>
          <w:noProof/>
        </w:rPr>
      </w:pPr>
      <w:r w:rsidRPr="0072794E">
        <w:rPr>
          <w:rFonts w:ascii="Arial Unicode MS" w:eastAsia="Arial Unicode MS" w:hAnsi="Arial Unicode MS" w:cs="Arial Unicode MS"/>
          <w:noProof/>
        </w:rPr>
        <w:t>SIGNAL</w:t>
      </w:r>
      <w:r>
        <w:rPr>
          <w:noProof/>
        </w:rPr>
        <w:tab/>
        <w:t>66</w:t>
      </w:r>
    </w:p>
    <w:p w14:paraId="64592DB7" w14:textId="77777777" w:rsidR="00C90161" w:rsidRDefault="00C90161">
      <w:pPr>
        <w:pStyle w:val="Index1"/>
        <w:tabs>
          <w:tab w:val="right" w:leader="dot" w:pos="3786"/>
        </w:tabs>
        <w:rPr>
          <w:noProof/>
        </w:rPr>
      </w:pPr>
      <w:r w:rsidRPr="0072794E">
        <w:rPr>
          <w:noProof/>
          <w:lang w:val="fr-FR"/>
        </w:rPr>
        <w:t>SimpleTable</w:t>
      </w:r>
      <w:r>
        <w:rPr>
          <w:noProof/>
        </w:rPr>
        <w:tab/>
        <w:t>75</w:t>
      </w:r>
    </w:p>
    <w:p w14:paraId="4C3BAE01" w14:textId="77777777" w:rsidR="00C90161" w:rsidRDefault="00C90161">
      <w:pPr>
        <w:pStyle w:val="Index1"/>
        <w:tabs>
          <w:tab w:val="right" w:leader="dot" w:pos="3786"/>
        </w:tabs>
        <w:rPr>
          <w:noProof/>
        </w:rPr>
      </w:pPr>
      <w:r>
        <w:rPr>
          <w:noProof/>
        </w:rPr>
        <w:t>Some</w:t>
      </w:r>
      <w:r>
        <w:rPr>
          <w:noProof/>
        </w:rPr>
        <w:tab/>
        <w:t>80</w:t>
      </w:r>
    </w:p>
    <w:p w14:paraId="288F451D" w14:textId="77777777" w:rsidR="00C90161" w:rsidRDefault="00C90161">
      <w:pPr>
        <w:pStyle w:val="Index1"/>
        <w:tabs>
          <w:tab w:val="right" w:leader="dot" w:pos="3786"/>
        </w:tabs>
        <w:rPr>
          <w:noProof/>
        </w:rPr>
      </w:pPr>
      <w:r>
        <w:rPr>
          <w:noProof/>
        </w:rPr>
        <w:t>SPECIFIC_NAME</w:t>
      </w:r>
      <w:r>
        <w:rPr>
          <w:noProof/>
        </w:rPr>
        <w:tab/>
        <w:t>66</w:t>
      </w:r>
    </w:p>
    <w:p w14:paraId="1B5B40D4" w14:textId="77777777" w:rsidR="00C90161" w:rsidRDefault="00C90161">
      <w:pPr>
        <w:pStyle w:val="Index1"/>
        <w:tabs>
          <w:tab w:val="right" w:leader="dot" w:pos="3786"/>
        </w:tabs>
        <w:rPr>
          <w:noProof/>
        </w:rPr>
      </w:pPr>
      <w:r>
        <w:rPr>
          <w:noProof/>
        </w:rPr>
        <w:t>Sql</w:t>
      </w:r>
      <w:r>
        <w:rPr>
          <w:noProof/>
        </w:rPr>
        <w:tab/>
        <w:t>64</w:t>
      </w:r>
    </w:p>
    <w:p w14:paraId="16D2CFF2" w14:textId="77777777" w:rsidR="00C90161" w:rsidRDefault="00C90161">
      <w:pPr>
        <w:pStyle w:val="Index1"/>
        <w:tabs>
          <w:tab w:val="right" w:leader="dot" w:pos="3786"/>
        </w:tabs>
        <w:rPr>
          <w:noProof/>
        </w:rPr>
      </w:pPr>
      <w:r>
        <w:rPr>
          <w:noProof/>
        </w:rPr>
        <w:t>SQLAGENT</w:t>
      </w:r>
      <w:r>
        <w:rPr>
          <w:noProof/>
        </w:rPr>
        <w:tab/>
        <w:t>69</w:t>
      </w:r>
    </w:p>
    <w:p w14:paraId="308042F8" w14:textId="77777777" w:rsidR="00C90161" w:rsidRDefault="00C90161">
      <w:pPr>
        <w:pStyle w:val="Index1"/>
        <w:tabs>
          <w:tab w:val="right" w:leader="dot" w:pos="3786"/>
        </w:tabs>
        <w:rPr>
          <w:noProof/>
        </w:rPr>
      </w:pPr>
      <w:r>
        <w:rPr>
          <w:noProof/>
        </w:rPr>
        <w:t>SqlStatement</w:t>
      </w:r>
      <w:r>
        <w:rPr>
          <w:noProof/>
        </w:rPr>
        <w:tab/>
        <w:t>64</w:t>
      </w:r>
    </w:p>
    <w:p w14:paraId="4395E595" w14:textId="77777777" w:rsidR="00C90161" w:rsidRDefault="00C90161">
      <w:pPr>
        <w:pStyle w:val="Index1"/>
        <w:tabs>
          <w:tab w:val="right" w:leader="dot" w:pos="3786"/>
        </w:tabs>
        <w:rPr>
          <w:noProof/>
        </w:rPr>
      </w:pPr>
      <w:r>
        <w:rPr>
          <w:noProof/>
        </w:rPr>
        <w:t>SquareRoot</w:t>
      </w:r>
      <w:r>
        <w:rPr>
          <w:noProof/>
        </w:rPr>
        <w:tab/>
        <w:t>82</w:t>
      </w:r>
    </w:p>
    <w:p w14:paraId="68955586" w14:textId="77777777" w:rsidR="00C90161" w:rsidRDefault="00C90161">
      <w:pPr>
        <w:pStyle w:val="Index1"/>
        <w:tabs>
          <w:tab w:val="right" w:leader="dot" w:pos="3786"/>
        </w:tabs>
        <w:rPr>
          <w:noProof/>
        </w:rPr>
      </w:pPr>
      <w:r>
        <w:rPr>
          <w:noProof/>
        </w:rPr>
        <w:t>StandardType</w:t>
      </w:r>
      <w:r>
        <w:rPr>
          <w:noProof/>
        </w:rPr>
        <w:tab/>
        <w:t>74</w:t>
      </w:r>
    </w:p>
    <w:p w14:paraId="43FEF210" w14:textId="77777777" w:rsidR="00C90161" w:rsidRDefault="00C90161">
      <w:pPr>
        <w:pStyle w:val="Index1"/>
        <w:tabs>
          <w:tab w:val="right" w:leader="dot" w:pos="3786"/>
        </w:tabs>
        <w:rPr>
          <w:noProof/>
        </w:rPr>
      </w:pPr>
      <w:r>
        <w:rPr>
          <w:noProof/>
        </w:rPr>
        <w:t>StartField</w:t>
      </w:r>
      <w:r>
        <w:rPr>
          <w:noProof/>
        </w:rPr>
        <w:tab/>
        <w:t>78</w:t>
      </w:r>
    </w:p>
    <w:p w14:paraId="2699175F" w14:textId="77777777" w:rsidR="00C90161" w:rsidRDefault="00C90161">
      <w:pPr>
        <w:pStyle w:val="Index1"/>
        <w:tabs>
          <w:tab w:val="right" w:leader="dot" w:pos="3786"/>
        </w:tabs>
        <w:rPr>
          <w:noProof/>
        </w:rPr>
      </w:pPr>
      <w:r>
        <w:rPr>
          <w:noProof/>
        </w:rPr>
        <w:t>StartTimestamp</w:t>
      </w:r>
      <w:r>
        <w:rPr>
          <w:noProof/>
        </w:rPr>
        <w:tab/>
        <w:t>110</w:t>
      </w:r>
    </w:p>
    <w:p w14:paraId="5A225CE5" w14:textId="77777777" w:rsidR="00C90161" w:rsidRDefault="00C90161">
      <w:pPr>
        <w:pStyle w:val="Index1"/>
        <w:tabs>
          <w:tab w:val="right" w:leader="dot" w:pos="3786"/>
        </w:tabs>
        <w:rPr>
          <w:noProof/>
        </w:rPr>
      </w:pPr>
      <w:r>
        <w:rPr>
          <w:noProof/>
        </w:rPr>
        <w:t>StartTransaction</w:t>
      </w:r>
      <w:r>
        <w:rPr>
          <w:noProof/>
        </w:rPr>
        <w:tab/>
        <w:t>110</w:t>
      </w:r>
    </w:p>
    <w:p w14:paraId="73529EAC" w14:textId="77777777" w:rsidR="00C90161" w:rsidRDefault="00C90161">
      <w:pPr>
        <w:pStyle w:val="Index1"/>
        <w:tabs>
          <w:tab w:val="right" w:leader="dot" w:pos="3786"/>
        </w:tabs>
        <w:rPr>
          <w:noProof/>
        </w:rPr>
      </w:pPr>
      <w:r>
        <w:rPr>
          <w:noProof/>
        </w:rPr>
        <w:t>Statement</w:t>
      </w:r>
      <w:r>
        <w:rPr>
          <w:noProof/>
        </w:rPr>
        <w:tab/>
        <w:t>64</w:t>
      </w:r>
    </w:p>
    <w:p w14:paraId="439E1263" w14:textId="77777777" w:rsidR="00C90161" w:rsidRDefault="00C90161">
      <w:pPr>
        <w:pStyle w:val="Index1"/>
        <w:tabs>
          <w:tab w:val="right" w:leader="dot" w:pos="3786"/>
        </w:tabs>
        <w:rPr>
          <w:noProof/>
        </w:rPr>
      </w:pPr>
      <w:r>
        <w:rPr>
          <w:noProof/>
        </w:rPr>
        <w:t>Statements</w:t>
      </w:r>
      <w:r>
        <w:rPr>
          <w:noProof/>
        </w:rPr>
        <w:tab/>
        <w:t>67</w:t>
      </w:r>
    </w:p>
    <w:p w14:paraId="22343B01" w14:textId="77777777" w:rsidR="00C90161" w:rsidRDefault="00C90161">
      <w:pPr>
        <w:pStyle w:val="Index1"/>
        <w:tabs>
          <w:tab w:val="right" w:leader="dot" w:pos="3786"/>
        </w:tabs>
        <w:rPr>
          <w:noProof/>
        </w:rPr>
      </w:pPr>
      <w:r w:rsidRPr="0072794E">
        <w:rPr>
          <w:rFonts w:ascii="Arial Unicode MS" w:eastAsia="Arial Unicode MS" w:hAnsi="Arial Unicode MS" w:cs="Arial Unicode MS"/>
          <w:noProof/>
        </w:rPr>
        <w:t>STATIC</w:t>
      </w:r>
      <w:r>
        <w:rPr>
          <w:noProof/>
        </w:rPr>
        <w:tab/>
        <w:t>68</w:t>
      </w:r>
    </w:p>
    <w:p w14:paraId="48C86370" w14:textId="77777777" w:rsidR="00C90161" w:rsidRDefault="00C90161">
      <w:pPr>
        <w:pStyle w:val="Index1"/>
        <w:tabs>
          <w:tab w:val="right" w:leader="dot" w:pos="3786"/>
        </w:tabs>
        <w:rPr>
          <w:noProof/>
        </w:rPr>
      </w:pPr>
      <w:r>
        <w:rPr>
          <w:noProof/>
        </w:rPr>
        <w:t>StringValueFunction</w:t>
      </w:r>
      <w:r>
        <w:rPr>
          <w:noProof/>
        </w:rPr>
        <w:tab/>
        <w:t>82</w:t>
      </w:r>
    </w:p>
    <w:p w14:paraId="4A9BA3DE" w14:textId="77777777" w:rsidR="00C90161" w:rsidRDefault="00C90161">
      <w:pPr>
        <w:pStyle w:val="Index1"/>
        <w:tabs>
          <w:tab w:val="right" w:leader="dot" w:pos="3786"/>
        </w:tabs>
        <w:rPr>
          <w:noProof/>
        </w:rPr>
      </w:pPr>
      <w:r>
        <w:rPr>
          <w:noProof/>
        </w:rPr>
        <w:t>SUBCLASS_ORIGIN</w:t>
      </w:r>
      <w:r>
        <w:rPr>
          <w:noProof/>
        </w:rPr>
        <w:tab/>
        <w:t>66</w:t>
      </w:r>
    </w:p>
    <w:p w14:paraId="4FEA4FDE" w14:textId="77777777" w:rsidR="00C90161" w:rsidRDefault="00C90161">
      <w:pPr>
        <w:pStyle w:val="Index1"/>
        <w:tabs>
          <w:tab w:val="right" w:leader="dot" w:pos="3786"/>
        </w:tabs>
        <w:rPr>
          <w:noProof/>
        </w:rPr>
      </w:pPr>
      <w:r>
        <w:rPr>
          <w:noProof/>
        </w:rPr>
        <w:t>Subquery</w:t>
      </w:r>
      <w:r>
        <w:rPr>
          <w:noProof/>
        </w:rPr>
        <w:tab/>
        <w:t>76</w:t>
      </w:r>
    </w:p>
    <w:p w14:paraId="6B06D7C7" w14:textId="77777777" w:rsidR="00C90161" w:rsidRDefault="00C90161">
      <w:pPr>
        <w:pStyle w:val="Index1"/>
        <w:tabs>
          <w:tab w:val="right" w:leader="dot" w:pos="3786"/>
        </w:tabs>
        <w:rPr>
          <w:noProof/>
        </w:rPr>
      </w:pPr>
      <w:r>
        <w:rPr>
          <w:noProof/>
        </w:rPr>
        <w:t>Substring</w:t>
      </w:r>
      <w:r>
        <w:rPr>
          <w:noProof/>
        </w:rPr>
        <w:tab/>
        <w:t>82</w:t>
      </w:r>
    </w:p>
    <w:p w14:paraId="0090EF39" w14:textId="77777777" w:rsidR="00C90161" w:rsidRDefault="00C90161">
      <w:pPr>
        <w:pStyle w:val="Index1"/>
        <w:tabs>
          <w:tab w:val="right" w:leader="dot" w:pos="3786"/>
        </w:tabs>
        <w:rPr>
          <w:noProof/>
        </w:rPr>
      </w:pPr>
      <w:r>
        <w:rPr>
          <w:noProof/>
        </w:rPr>
        <w:t>SUFFIX</w:t>
      </w:r>
      <w:r>
        <w:rPr>
          <w:noProof/>
        </w:rPr>
        <w:tab/>
        <w:t>69</w:t>
      </w:r>
    </w:p>
    <w:p w14:paraId="53360FFC" w14:textId="77777777" w:rsidR="00C90161" w:rsidRDefault="00C90161">
      <w:pPr>
        <w:pStyle w:val="Index1"/>
        <w:tabs>
          <w:tab w:val="right" w:leader="dot" w:pos="3786"/>
        </w:tabs>
        <w:rPr>
          <w:noProof/>
        </w:rPr>
      </w:pPr>
      <w:r>
        <w:rPr>
          <w:noProof/>
        </w:rPr>
        <w:t>Sum</w:t>
      </w:r>
      <w:r>
        <w:rPr>
          <w:noProof/>
        </w:rPr>
        <w:tab/>
        <w:t>82</w:t>
      </w:r>
    </w:p>
    <w:p w14:paraId="5C100BD1" w14:textId="77777777" w:rsidR="00C90161" w:rsidRDefault="00C90161">
      <w:pPr>
        <w:pStyle w:val="Index1"/>
        <w:tabs>
          <w:tab w:val="right" w:leader="dot" w:pos="3786"/>
        </w:tabs>
        <w:rPr>
          <w:noProof/>
        </w:rPr>
      </w:pPr>
      <w:r>
        <w:rPr>
          <w:noProof/>
        </w:rPr>
        <w:t>System.Type</w:t>
      </w:r>
      <w:r>
        <w:rPr>
          <w:noProof/>
        </w:rPr>
        <w:tab/>
        <w:t>49</w:t>
      </w:r>
    </w:p>
    <w:p w14:paraId="6EA22AFD" w14:textId="77777777" w:rsidR="00C90161" w:rsidRDefault="00C90161">
      <w:pPr>
        <w:pStyle w:val="Index1"/>
        <w:tabs>
          <w:tab w:val="right" w:leader="dot" w:pos="3786"/>
        </w:tabs>
        <w:rPr>
          <w:noProof/>
        </w:rPr>
      </w:pPr>
      <w:r>
        <w:rPr>
          <w:noProof/>
        </w:rPr>
        <w:lastRenderedPageBreak/>
        <w:t>TABLE_NAME</w:t>
      </w:r>
      <w:r>
        <w:rPr>
          <w:noProof/>
        </w:rPr>
        <w:tab/>
        <w:t>66</w:t>
      </w:r>
    </w:p>
    <w:p w14:paraId="5E58127C" w14:textId="77777777" w:rsidR="00C90161" w:rsidRDefault="00C90161">
      <w:pPr>
        <w:pStyle w:val="Index1"/>
        <w:tabs>
          <w:tab w:val="right" w:leader="dot" w:pos="3786"/>
        </w:tabs>
        <w:rPr>
          <w:noProof/>
        </w:rPr>
      </w:pPr>
      <w:r>
        <w:rPr>
          <w:noProof/>
        </w:rPr>
        <w:t>TableClause</w:t>
      </w:r>
      <w:r>
        <w:rPr>
          <w:noProof/>
        </w:rPr>
        <w:tab/>
        <w:t>71</w:t>
      </w:r>
    </w:p>
    <w:p w14:paraId="73CA1282" w14:textId="77777777" w:rsidR="00C90161" w:rsidRDefault="00C90161">
      <w:pPr>
        <w:pStyle w:val="Index1"/>
        <w:tabs>
          <w:tab w:val="right" w:leader="dot" w:pos="3786"/>
        </w:tabs>
        <w:rPr>
          <w:noProof/>
        </w:rPr>
      </w:pPr>
      <w:r w:rsidRPr="0072794E">
        <w:rPr>
          <w:noProof/>
          <w:lang w:val="fr-FR"/>
        </w:rPr>
        <w:t>TableConstraint</w:t>
      </w:r>
      <w:r>
        <w:rPr>
          <w:noProof/>
        </w:rPr>
        <w:tab/>
        <w:t>71</w:t>
      </w:r>
    </w:p>
    <w:p w14:paraId="2A3501E9" w14:textId="77777777" w:rsidR="00C90161" w:rsidRDefault="00C90161">
      <w:pPr>
        <w:pStyle w:val="Index1"/>
        <w:tabs>
          <w:tab w:val="right" w:leader="dot" w:pos="3786"/>
        </w:tabs>
        <w:rPr>
          <w:noProof/>
        </w:rPr>
      </w:pPr>
      <w:r w:rsidRPr="0072794E">
        <w:rPr>
          <w:noProof/>
          <w:lang w:val="fr-FR"/>
        </w:rPr>
        <w:t>TableConstraintDef</w:t>
      </w:r>
      <w:r>
        <w:rPr>
          <w:noProof/>
        </w:rPr>
        <w:tab/>
        <w:t>71</w:t>
      </w:r>
    </w:p>
    <w:p w14:paraId="4E9704B6" w14:textId="77777777" w:rsidR="00C90161" w:rsidRDefault="00C90161">
      <w:pPr>
        <w:pStyle w:val="Index1"/>
        <w:tabs>
          <w:tab w:val="right" w:leader="dot" w:pos="3786"/>
        </w:tabs>
        <w:rPr>
          <w:noProof/>
        </w:rPr>
      </w:pPr>
      <w:r>
        <w:rPr>
          <w:noProof/>
        </w:rPr>
        <w:t>TableContents</w:t>
      </w:r>
      <w:r>
        <w:rPr>
          <w:noProof/>
        </w:rPr>
        <w:tab/>
        <w:t>70</w:t>
      </w:r>
    </w:p>
    <w:p w14:paraId="129C9562" w14:textId="77777777" w:rsidR="00C90161" w:rsidRDefault="00C90161">
      <w:pPr>
        <w:pStyle w:val="Index1"/>
        <w:tabs>
          <w:tab w:val="right" w:leader="dot" w:pos="3786"/>
        </w:tabs>
        <w:rPr>
          <w:noProof/>
        </w:rPr>
      </w:pPr>
      <w:r>
        <w:rPr>
          <w:noProof/>
        </w:rPr>
        <w:t>TableExpression</w:t>
      </w:r>
      <w:r>
        <w:rPr>
          <w:noProof/>
        </w:rPr>
        <w:tab/>
        <w:t>78</w:t>
      </w:r>
    </w:p>
    <w:p w14:paraId="1C1B8D39" w14:textId="77777777" w:rsidR="00C90161" w:rsidRDefault="00C90161">
      <w:pPr>
        <w:pStyle w:val="Index1"/>
        <w:tabs>
          <w:tab w:val="right" w:leader="dot" w:pos="3786"/>
        </w:tabs>
        <w:rPr>
          <w:noProof/>
        </w:rPr>
      </w:pPr>
      <w:r>
        <w:rPr>
          <w:noProof/>
        </w:rPr>
        <w:t>TableFactor</w:t>
      </w:r>
      <w:r>
        <w:rPr>
          <w:noProof/>
        </w:rPr>
        <w:tab/>
        <w:t>79</w:t>
      </w:r>
    </w:p>
    <w:p w14:paraId="68057528" w14:textId="77777777" w:rsidR="00C90161" w:rsidRDefault="00C90161">
      <w:pPr>
        <w:pStyle w:val="Index1"/>
        <w:tabs>
          <w:tab w:val="right" w:leader="dot" w:pos="3786"/>
        </w:tabs>
        <w:rPr>
          <w:noProof/>
        </w:rPr>
      </w:pPr>
      <w:r>
        <w:rPr>
          <w:noProof/>
        </w:rPr>
        <w:t>TablePeriodDefinition</w:t>
      </w:r>
      <w:r>
        <w:rPr>
          <w:noProof/>
        </w:rPr>
        <w:tab/>
        <w:t>71</w:t>
      </w:r>
    </w:p>
    <w:p w14:paraId="346C7B3D" w14:textId="77777777" w:rsidR="00C90161" w:rsidRDefault="00C90161">
      <w:pPr>
        <w:pStyle w:val="Index1"/>
        <w:tabs>
          <w:tab w:val="right" w:leader="dot" w:pos="3786"/>
        </w:tabs>
        <w:rPr>
          <w:noProof/>
        </w:rPr>
      </w:pPr>
      <w:r>
        <w:rPr>
          <w:noProof/>
        </w:rPr>
        <w:t>TableReference</w:t>
      </w:r>
      <w:r>
        <w:rPr>
          <w:noProof/>
        </w:rPr>
        <w:tab/>
        <w:t>79</w:t>
      </w:r>
    </w:p>
    <w:p w14:paraId="40C0A8BB" w14:textId="77777777" w:rsidR="00C90161" w:rsidRDefault="00C90161">
      <w:pPr>
        <w:pStyle w:val="Index1"/>
        <w:tabs>
          <w:tab w:val="right" w:leader="dot" w:pos="3786"/>
        </w:tabs>
        <w:rPr>
          <w:noProof/>
        </w:rPr>
      </w:pPr>
      <w:r>
        <w:rPr>
          <w:noProof/>
        </w:rPr>
        <w:t>Target</w:t>
      </w:r>
      <w:r>
        <w:rPr>
          <w:noProof/>
        </w:rPr>
        <w:tab/>
        <w:t>65</w:t>
      </w:r>
    </w:p>
    <w:p w14:paraId="3A15D20B" w14:textId="77777777" w:rsidR="00C90161" w:rsidRDefault="00C90161">
      <w:pPr>
        <w:pStyle w:val="Index1"/>
        <w:tabs>
          <w:tab w:val="right" w:leader="dot" w:pos="3786"/>
        </w:tabs>
        <w:rPr>
          <w:noProof/>
        </w:rPr>
      </w:pPr>
      <w:r>
        <w:rPr>
          <w:noProof/>
        </w:rPr>
        <w:t>TargetList</w:t>
      </w:r>
      <w:r>
        <w:rPr>
          <w:noProof/>
        </w:rPr>
        <w:tab/>
        <w:t>67</w:t>
      </w:r>
    </w:p>
    <w:p w14:paraId="7227CE1A" w14:textId="77777777" w:rsidR="00C90161" w:rsidRDefault="00C90161">
      <w:pPr>
        <w:pStyle w:val="Index1"/>
        <w:tabs>
          <w:tab w:val="right" w:leader="dot" w:pos="3786"/>
        </w:tabs>
        <w:rPr>
          <w:noProof/>
        </w:rPr>
      </w:pPr>
      <w:r>
        <w:rPr>
          <w:noProof/>
        </w:rPr>
        <w:t>TicksPerSecond</w:t>
      </w:r>
      <w:r>
        <w:rPr>
          <w:noProof/>
        </w:rPr>
        <w:tab/>
        <w:t>117</w:t>
      </w:r>
    </w:p>
    <w:p w14:paraId="7C1AC10A" w14:textId="77777777" w:rsidR="00C90161" w:rsidRDefault="00C90161">
      <w:pPr>
        <w:pStyle w:val="Index1"/>
        <w:tabs>
          <w:tab w:val="right" w:leader="dot" w:pos="3786"/>
        </w:tabs>
        <w:rPr>
          <w:noProof/>
        </w:rPr>
      </w:pPr>
      <w:r>
        <w:rPr>
          <w:noProof/>
        </w:rPr>
        <w:t>TimePeriodSpecification</w:t>
      </w:r>
      <w:r>
        <w:rPr>
          <w:noProof/>
        </w:rPr>
        <w:tab/>
        <w:t>76</w:t>
      </w:r>
    </w:p>
    <w:p w14:paraId="296C97BE" w14:textId="77777777" w:rsidR="00C90161" w:rsidRDefault="00C90161">
      <w:pPr>
        <w:pStyle w:val="Index1"/>
        <w:tabs>
          <w:tab w:val="right" w:leader="dot" w:pos="3786"/>
        </w:tabs>
        <w:rPr>
          <w:noProof/>
        </w:rPr>
      </w:pPr>
      <w:r w:rsidRPr="0072794E">
        <w:rPr>
          <w:rFonts w:ascii="Arial Unicode MS" w:eastAsia="Arial Unicode MS" w:hAnsi="Arial Unicode MS" w:cs="Arial Unicode MS"/>
          <w:noProof/>
        </w:rPr>
        <w:t>TIMESTAMP</w:t>
      </w:r>
      <w:r>
        <w:rPr>
          <w:noProof/>
        </w:rPr>
        <w:tab/>
        <w:t>78</w:t>
      </w:r>
    </w:p>
    <w:p w14:paraId="46061848" w14:textId="77777777" w:rsidR="00C90161" w:rsidRDefault="00C90161">
      <w:pPr>
        <w:pStyle w:val="Index1"/>
        <w:tabs>
          <w:tab w:val="right" w:leader="dot" w:pos="3786"/>
        </w:tabs>
        <w:rPr>
          <w:noProof/>
        </w:rPr>
      </w:pPr>
      <w:r>
        <w:rPr>
          <w:noProof/>
        </w:rPr>
        <w:t>TRANSACTION_ACTIVE</w:t>
      </w:r>
      <w:r>
        <w:rPr>
          <w:noProof/>
        </w:rPr>
        <w:tab/>
        <w:t>66</w:t>
      </w:r>
    </w:p>
    <w:p w14:paraId="72DE6E33" w14:textId="77777777" w:rsidR="00C90161" w:rsidRDefault="00C90161">
      <w:pPr>
        <w:pStyle w:val="Index1"/>
        <w:tabs>
          <w:tab w:val="right" w:leader="dot" w:pos="3786"/>
        </w:tabs>
        <w:rPr>
          <w:noProof/>
        </w:rPr>
      </w:pPr>
      <w:r w:rsidRPr="0072794E">
        <w:rPr>
          <w:rFonts w:eastAsia="Times New Roman"/>
          <w:i/>
          <w:iCs/>
          <w:noProof/>
          <w:lang w:eastAsia="en-US"/>
        </w:rPr>
        <w:t>Transaction2</w:t>
      </w:r>
      <w:r>
        <w:rPr>
          <w:noProof/>
        </w:rPr>
        <w:tab/>
        <w:t>126</w:t>
      </w:r>
    </w:p>
    <w:p w14:paraId="5A3697E2" w14:textId="77777777" w:rsidR="00C90161" w:rsidRDefault="00C90161">
      <w:pPr>
        <w:pStyle w:val="Index1"/>
        <w:tabs>
          <w:tab w:val="right" w:leader="dot" w:pos="3786"/>
        </w:tabs>
        <w:rPr>
          <w:noProof/>
        </w:rPr>
      </w:pPr>
      <w:r>
        <w:rPr>
          <w:noProof/>
        </w:rPr>
        <w:t>TransactionConflict</w:t>
      </w:r>
      <w:r>
        <w:rPr>
          <w:noProof/>
        </w:rPr>
        <w:tab/>
        <w:t>112</w:t>
      </w:r>
    </w:p>
    <w:p w14:paraId="7B6D8E97" w14:textId="77777777" w:rsidR="00C90161" w:rsidRDefault="00C90161">
      <w:pPr>
        <w:pStyle w:val="Index1"/>
        <w:tabs>
          <w:tab w:val="right" w:leader="dot" w:pos="3786"/>
        </w:tabs>
        <w:rPr>
          <w:noProof/>
        </w:rPr>
      </w:pPr>
      <w:r>
        <w:rPr>
          <w:noProof/>
        </w:rPr>
        <w:t>TRANSACTIONS_COMMITTED</w:t>
      </w:r>
      <w:r>
        <w:rPr>
          <w:noProof/>
        </w:rPr>
        <w:tab/>
        <w:t>66</w:t>
      </w:r>
    </w:p>
    <w:p w14:paraId="350440B9" w14:textId="77777777" w:rsidR="00C90161" w:rsidRDefault="00C90161">
      <w:pPr>
        <w:pStyle w:val="Index1"/>
        <w:tabs>
          <w:tab w:val="right" w:leader="dot" w:pos="3786"/>
        </w:tabs>
        <w:rPr>
          <w:noProof/>
        </w:rPr>
      </w:pPr>
      <w:r>
        <w:rPr>
          <w:noProof/>
        </w:rPr>
        <w:t>TRANSACTIONS_ROLLED_BACK</w:t>
      </w:r>
      <w:r>
        <w:rPr>
          <w:noProof/>
        </w:rPr>
        <w:tab/>
        <w:t>66</w:t>
      </w:r>
    </w:p>
    <w:p w14:paraId="7F33DB6F" w14:textId="77777777" w:rsidR="00C90161" w:rsidRDefault="00C90161">
      <w:pPr>
        <w:pStyle w:val="Index1"/>
        <w:tabs>
          <w:tab w:val="right" w:leader="dot" w:pos="3786"/>
        </w:tabs>
        <w:rPr>
          <w:noProof/>
        </w:rPr>
      </w:pPr>
      <w:r w:rsidRPr="0072794E">
        <w:rPr>
          <w:rFonts w:ascii="Arial Unicode MS" w:eastAsia="Arial Unicode MS" w:hAnsi="Arial Unicode MS" w:cs="Arial Unicode MS"/>
          <w:noProof/>
        </w:rPr>
        <w:t>TREAT</w:t>
      </w:r>
      <w:r>
        <w:rPr>
          <w:noProof/>
        </w:rPr>
        <w:tab/>
        <w:t>77, 82</w:t>
      </w:r>
    </w:p>
    <w:p w14:paraId="0376368D" w14:textId="77777777" w:rsidR="00C90161" w:rsidRDefault="00C90161">
      <w:pPr>
        <w:pStyle w:val="Index1"/>
        <w:tabs>
          <w:tab w:val="right" w:leader="dot" w:pos="3786"/>
        </w:tabs>
        <w:rPr>
          <w:noProof/>
        </w:rPr>
      </w:pPr>
      <w:r>
        <w:rPr>
          <w:noProof/>
        </w:rPr>
        <w:t>Trigger</w:t>
      </w:r>
      <w:r>
        <w:rPr>
          <w:noProof/>
        </w:rPr>
        <w:tab/>
        <w:t>72</w:t>
      </w:r>
    </w:p>
    <w:p w14:paraId="69177133" w14:textId="77777777" w:rsidR="00C90161" w:rsidRDefault="00C90161">
      <w:pPr>
        <w:pStyle w:val="Index1"/>
        <w:tabs>
          <w:tab w:val="right" w:leader="dot" w:pos="3786"/>
        </w:tabs>
        <w:rPr>
          <w:noProof/>
        </w:rPr>
      </w:pPr>
      <w:r>
        <w:rPr>
          <w:noProof/>
        </w:rPr>
        <w:t>TRIGGER_CATALOG</w:t>
      </w:r>
      <w:r>
        <w:rPr>
          <w:noProof/>
        </w:rPr>
        <w:tab/>
        <w:t>66</w:t>
      </w:r>
    </w:p>
    <w:p w14:paraId="435E9149" w14:textId="77777777" w:rsidR="00C90161" w:rsidRDefault="00C90161">
      <w:pPr>
        <w:pStyle w:val="Index1"/>
        <w:tabs>
          <w:tab w:val="right" w:leader="dot" w:pos="3786"/>
        </w:tabs>
        <w:rPr>
          <w:noProof/>
        </w:rPr>
      </w:pPr>
      <w:r>
        <w:rPr>
          <w:noProof/>
        </w:rPr>
        <w:t>TRIGGER_NAME</w:t>
      </w:r>
      <w:r>
        <w:rPr>
          <w:noProof/>
        </w:rPr>
        <w:tab/>
        <w:t>66</w:t>
      </w:r>
    </w:p>
    <w:p w14:paraId="1DF87C9B" w14:textId="77777777" w:rsidR="00C90161" w:rsidRDefault="00C90161">
      <w:pPr>
        <w:pStyle w:val="Index1"/>
        <w:tabs>
          <w:tab w:val="right" w:leader="dot" w:pos="3786"/>
        </w:tabs>
        <w:rPr>
          <w:noProof/>
        </w:rPr>
      </w:pPr>
      <w:r>
        <w:rPr>
          <w:noProof/>
        </w:rPr>
        <w:t>TRIGGER_SCHEMA</w:t>
      </w:r>
      <w:r>
        <w:rPr>
          <w:noProof/>
        </w:rPr>
        <w:tab/>
        <w:t>66</w:t>
      </w:r>
    </w:p>
    <w:p w14:paraId="60D10D0A" w14:textId="77777777" w:rsidR="00C90161" w:rsidRDefault="00C90161">
      <w:pPr>
        <w:pStyle w:val="Index1"/>
        <w:tabs>
          <w:tab w:val="right" w:leader="dot" w:pos="3786"/>
        </w:tabs>
        <w:rPr>
          <w:noProof/>
        </w:rPr>
      </w:pPr>
      <w:r>
        <w:rPr>
          <w:noProof/>
        </w:rPr>
        <w:t>TriggerCond</w:t>
      </w:r>
      <w:r>
        <w:rPr>
          <w:noProof/>
        </w:rPr>
        <w:tab/>
        <w:t>72</w:t>
      </w:r>
    </w:p>
    <w:p w14:paraId="4EEE2474" w14:textId="77777777" w:rsidR="00C90161" w:rsidRDefault="00C90161">
      <w:pPr>
        <w:pStyle w:val="Index1"/>
        <w:tabs>
          <w:tab w:val="right" w:leader="dot" w:pos="3786"/>
        </w:tabs>
        <w:rPr>
          <w:noProof/>
        </w:rPr>
      </w:pPr>
      <w:r>
        <w:rPr>
          <w:noProof/>
        </w:rPr>
        <w:t>TriggerDefinition</w:t>
      </w:r>
      <w:r>
        <w:rPr>
          <w:noProof/>
        </w:rPr>
        <w:tab/>
        <w:t>72</w:t>
      </w:r>
    </w:p>
    <w:p w14:paraId="20F95E98" w14:textId="77777777" w:rsidR="00C90161" w:rsidRDefault="00C90161">
      <w:pPr>
        <w:pStyle w:val="Index1"/>
        <w:tabs>
          <w:tab w:val="right" w:leader="dot" w:pos="3786"/>
        </w:tabs>
        <w:rPr>
          <w:noProof/>
        </w:rPr>
      </w:pPr>
      <w:r>
        <w:rPr>
          <w:noProof/>
        </w:rPr>
        <w:t>Type</w:t>
      </w:r>
      <w:r>
        <w:rPr>
          <w:noProof/>
        </w:rPr>
        <w:tab/>
        <w:t>73</w:t>
      </w:r>
    </w:p>
    <w:p w14:paraId="19AEA8A4" w14:textId="77777777" w:rsidR="00C90161" w:rsidRDefault="00C90161">
      <w:pPr>
        <w:pStyle w:val="Index1"/>
        <w:tabs>
          <w:tab w:val="right" w:leader="dot" w:pos="3786"/>
        </w:tabs>
        <w:rPr>
          <w:noProof/>
        </w:rPr>
      </w:pPr>
      <w:r>
        <w:rPr>
          <w:noProof/>
        </w:rPr>
        <w:t>TypedTableElement</w:t>
      </w:r>
      <w:r>
        <w:rPr>
          <w:noProof/>
        </w:rPr>
        <w:tab/>
        <w:t>71</w:t>
      </w:r>
    </w:p>
    <w:p w14:paraId="5C8850A0" w14:textId="77777777" w:rsidR="00C90161" w:rsidRDefault="00C90161">
      <w:pPr>
        <w:pStyle w:val="Index1"/>
        <w:tabs>
          <w:tab w:val="right" w:leader="dot" w:pos="3786"/>
        </w:tabs>
        <w:rPr>
          <w:noProof/>
        </w:rPr>
      </w:pPr>
      <w:r>
        <w:rPr>
          <w:noProof/>
        </w:rPr>
        <w:t>UNBOUNDED</w:t>
      </w:r>
      <w:r>
        <w:rPr>
          <w:noProof/>
        </w:rPr>
        <w:tab/>
        <w:t>79</w:t>
      </w:r>
    </w:p>
    <w:p w14:paraId="7489FB0A" w14:textId="77777777" w:rsidR="00C90161" w:rsidRDefault="00C90161">
      <w:pPr>
        <w:pStyle w:val="Index1"/>
        <w:tabs>
          <w:tab w:val="right" w:leader="dot" w:pos="3786"/>
        </w:tabs>
        <w:rPr>
          <w:noProof/>
        </w:rPr>
      </w:pPr>
      <w:r w:rsidRPr="0072794E">
        <w:rPr>
          <w:rFonts w:ascii="Arial Unicode MS" w:eastAsia="Arial Unicode MS" w:hAnsi="Arial Unicode MS" w:cs="Arial Unicode MS"/>
          <w:noProof/>
        </w:rPr>
        <w:t>UNICODE</w:t>
      </w:r>
      <w:r>
        <w:rPr>
          <w:noProof/>
        </w:rPr>
        <w:tab/>
        <w:t>74</w:t>
      </w:r>
    </w:p>
    <w:p w14:paraId="6C70A491" w14:textId="77777777" w:rsidR="00C90161" w:rsidRDefault="00C90161">
      <w:pPr>
        <w:pStyle w:val="Index1"/>
        <w:tabs>
          <w:tab w:val="right" w:leader="dot" w:pos="3786"/>
        </w:tabs>
        <w:rPr>
          <w:noProof/>
        </w:rPr>
      </w:pPr>
      <w:r w:rsidRPr="0072794E">
        <w:rPr>
          <w:rFonts w:ascii="Arial Unicode MS" w:eastAsia="Arial Unicode MS" w:hAnsi="Arial Unicode MS" w:cs="Arial Unicode MS"/>
          <w:noProof/>
        </w:rPr>
        <w:t>UNION</w:t>
      </w:r>
      <w:r>
        <w:rPr>
          <w:noProof/>
        </w:rPr>
        <w:tab/>
        <w:t>75, 77</w:t>
      </w:r>
    </w:p>
    <w:p w14:paraId="38664B48" w14:textId="77777777" w:rsidR="00C90161" w:rsidRDefault="00C90161">
      <w:pPr>
        <w:pStyle w:val="Index1"/>
        <w:tabs>
          <w:tab w:val="right" w:leader="dot" w:pos="3786"/>
        </w:tabs>
        <w:rPr>
          <w:noProof/>
        </w:rPr>
      </w:pPr>
      <w:r>
        <w:rPr>
          <w:noProof/>
        </w:rPr>
        <w:t>Unique</w:t>
      </w:r>
      <w:r>
        <w:rPr>
          <w:noProof/>
        </w:rPr>
        <w:tab/>
        <w:t>80</w:t>
      </w:r>
    </w:p>
    <w:p w14:paraId="4762E5B1" w14:textId="77777777" w:rsidR="00C90161" w:rsidRDefault="00C90161">
      <w:pPr>
        <w:pStyle w:val="Index1"/>
        <w:tabs>
          <w:tab w:val="right" w:leader="dot" w:pos="3786"/>
        </w:tabs>
        <w:rPr>
          <w:noProof/>
        </w:rPr>
      </w:pPr>
      <w:r w:rsidRPr="0072794E">
        <w:rPr>
          <w:rFonts w:ascii="Arial Unicode MS" w:eastAsia="Arial Unicode MS" w:hAnsi="Arial Unicode MS" w:cs="Arial Unicode MS"/>
          <w:noProof/>
        </w:rPr>
        <w:t>UNNEST</w:t>
      </w:r>
      <w:r>
        <w:rPr>
          <w:noProof/>
        </w:rPr>
        <w:tab/>
        <w:t>79</w:t>
      </w:r>
    </w:p>
    <w:p w14:paraId="38129DA7" w14:textId="77777777" w:rsidR="00C90161" w:rsidRDefault="00C90161">
      <w:pPr>
        <w:pStyle w:val="Index1"/>
        <w:tabs>
          <w:tab w:val="right" w:leader="dot" w:pos="3786"/>
        </w:tabs>
        <w:rPr>
          <w:noProof/>
        </w:rPr>
      </w:pPr>
      <w:r>
        <w:rPr>
          <w:noProof/>
        </w:rPr>
        <w:t>UpdatePositioned</w:t>
      </w:r>
      <w:r>
        <w:rPr>
          <w:noProof/>
        </w:rPr>
        <w:tab/>
        <w:t>75</w:t>
      </w:r>
    </w:p>
    <w:p w14:paraId="3D36EE27" w14:textId="77777777" w:rsidR="00C90161" w:rsidRDefault="00C90161">
      <w:pPr>
        <w:pStyle w:val="Index1"/>
        <w:tabs>
          <w:tab w:val="right" w:leader="dot" w:pos="3786"/>
        </w:tabs>
        <w:rPr>
          <w:noProof/>
        </w:rPr>
      </w:pPr>
      <w:r>
        <w:rPr>
          <w:noProof/>
        </w:rPr>
        <w:t>UpdateSearched</w:t>
      </w:r>
      <w:r>
        <w:rPr>
          <w:noProof/>
        </w:rPr>
        <w:tab/>
        <w:t>75</w:t>
      </w:r>
    </w:p>
    <w:p w14:paraId="7F5B29E0" w14:textId="32290F43" w:rsidR="00C90161" w:rsidRDefault="00C90161">
      <w:pPr>
        <w:pStyle w:val="Index1"/>
        <w:tabs>
          <w:tab w:val="right" w:leader="dot" w:pos="3786"/>
        </w:tabs>
        <w:rPr>
          <w:noProof/>
        </w:rPr>
      </w:pPr>
      <w:r>
        <w:rPr>
          <w:noProof/>
        </w:rPr>
        <w:t>uri</w:t>
      </w:r>
      <w:r>
        <w:rPr>
          <w:noProof/>
        </w:rPr>
        <w:tab/>
      </w:r>
      <w:r>
        <w:rPr>
          <w:noProof/>
        </w:rPr>
        <w:tab/>
        <w:t>64</w:t>
      </w:r>
    </w:p>
    <w:p w14:paraId="6762832A" w14:textId="77777777" w:rsidR="00C90161" w:rsidRDefault="00C90161">
      <w:pPr>
        <w:pStyle w:val="Index1"/>
        <w:tabs>
          <w:tab w:val="right" w:leader="dot" w:pos="3786"/>
        </w:tabs>
        <w:rPr>
          <w:noProof/>
        </w:rPr>
      </w:pPr>
      <w:r>
        <w:rPr>
          <w:noProof/>
        </w:rPr>
        <w:t>URL</w:t>
      </w:r>
      <w:r>
        <w:rPr>
          <w:noProof/>
        </w:rPr>
        <w:tab/>
        <w:t>69</w:t>
      </w:r>
    </w:p>
    <w:p w14:paraId="494EC7C9" w14:textId="77777777" w:rsidR="00C90161" w:rsidRDefault="00C90161">
      <w:pPr>
        <w:pStyle w:val="Index1"/>
        <w:tabs>
          <w:tab w:val="right" w:leader="dot" w:pos="3786"/>
        </w:tabs>
        <w:rPr>
          <w:noProof/>
        </w:rPr>
      </w:pPr>
      <w:r>
        <w:rPr>
          <w:noProof/>
        </w:rPr>
        <w:t>USE</w:t>
      </w:r>
      <w:r>
        <w:rPr>
          <w:noProof/>
        </w:rPr>
        <w:tab/>
        <w:t>67</w:t>
      </w:r>
    </w:p>
    <w:p w14:paraId="6E534894" w14:textId="77777777" w:rsidR="00C90161" w:rsidRDefault="00C90161">
      <w:pPr>
        <w:pStyle w:val="Index1"/>
        <w:tabs>
          <w:tab w:val="right" w:leader="dot" w:pos="3786"/>
        </w:tabs>
        <w:rPr>
          <w:noProof/>
        </w:rPr>
      </w:pPr>
      <w:r w:rsidRPr="0072794E">
        <w:rPr>
          <w:rFonts w:ascii="Arial Unicode MS" w:eastAsia="Arial Unicode MS" w:hAnsi="Arial Unicode MS" w:cs="Arial Unicode MS"/>
          <w:noProof/>
        </w:rPr>
        <w:t>USER</w:t>
      </w:r>
      <w:r>
        <w:rPr>
          <w:noProof/>
        </w:rPr>
        <w:tab/>
        <w:t>69</w:t>
      </w:r>
    </w:p>
    <w:p w14:paraId="0C143873" w14:textId="77777777" w:rsidR="00C90161" w:rsidRDefault="00C90161">
      <w:pPr>
        <w:pStyle w:val="Index1"/>
        <w:tabs>
          <w:tab w:val="right" w:leader="dot" w:pos="3786"/>
        </w:tabs>
        <w:rPr>
          <w:noProof/>
        </w:rPr>
      </w:pPr>
      <w:r>
        <w:rPr>
          <w:noProof/>
        </w:rPr>
        <w:t>UserFunctionCall</w:t>
      </w:r>
      <w:r>
        <w:rPr>
          <w:noProof/>
        </w:rPr>
        <w:tab/>
        <w:t>67</w:t>
      </w:r>
    </w:p>
    <w:p w14:paraId="7EC64FCB" w14:textId="77777777" w:rsidR="00C90161" w:rsidRDefault="00C90161">
      <w:pPr>
        <w:pStyle w:val="Index1"/>
        <w:tabs>
          <w:tab w:val="right" w:leader="dot" w:pos="3786"/>
        </w:tabs>
        <w:rPr>
          <w:noProof/>
        </w:rPr>
      </w:pPr>
      <w:r>
        <w:rPr>
          <w:noProof/>
        </w:rPr>
        <w:t>VALID</w:t>
      </w:r>
      <w:r>
        <w:rPr>
          <w:noProof/>
        </w:rPr>
        <w:tab/>
        <w:t>80</w:t>
      </w:r>
    </w:p>
    <w:p w14:paraId="18F00B8B" w14:textId="77777777" w:rsidR="00C90161" w:rsidRDefault="00C90161">
      <w:pPr>
        <w:pStyle w:val="Index1"/>
        <w:tabs>
          <w:tab w:val="right" w:leader="dot" w:pos="3786"/>
        </w:tabs>
        <w:rPr>
          <w:noProof/>
        </w:rPr>
      </w:pPr>
      <w:r>
        <w:rPr>
          <w:noProof/>
        </w:rPr>
        <w:t>Value</w:t>
      </w:r>
      <w:r>
        <w:rPr>
          <w:noProof/>
        </w:rPr>
        <w:tab/>
        <w:t>76</w:t>
      </w:r>
    </w:p>
    <w:p w14:paraId="4BF7A372" w14:textId="77777777" w:rsidR="00C90161" w:rsidRDefault="00C90161">
      <w:pPr>
        <w:pStyle w:val="Index1"/>
        <w:tabs>
          <w:tab w:val="right" w:leader="dot" w:pos="3786"/>
        </w:tabs>
        <w:rPr>
          <w:noProof/>
        </w:rPr>
      </w:pPr>
      <w:r>
        <w:rPr>
          <w:noProof/>
        </w:rPr>
        <w:t>Values</w:t>
      </w:r>
      <w:r>
        <w:rPr>
          <w:noProof/>
        </w:rPr>
        <w:tab/>
        <w:t>71</w:t>
      </w:r>
    </w:p>
    <w:p w14:paraId="76461EFB" w14:textId="77777777" w:rsidR="00C90161" w:rsidRDefault="00C90161">
      <w:pPr>
        <w:pStyle w:val="Index1"/>
        <w:tabs>
          <w:tab w:val="right" w:leader="dot" w:pos="3786"/>
        </w:tabs>
        <w:rPr>
          <w:noProof/>
        </w:rPr>
      </w:pPr>
      <w:r w:rsidRPr="0072794E">
        <w:rPr>
          <w:rFonts w:ascii="Arial Unicode MS" w:eastAsia="Arial Unicode MS" w:hAnsi="Arial Unicode MS" w:cs="Arial Unicode MS"/>
          <w:noProof/>
        </w:rPr>
        <w:t>VALUES</w:t>
      </w:r>
      <w:r>
        <w:rPr>
          <w:noProof/>
        </w:rPr>
        <w:tab/>
        <w:t>78</w:t>
      </w:r>
    </w:p>
    <w:p w14:paraId="7B1F89D4" w14:textId="77777777" w:rsidR="00C90161" w:rsidRDefault="00C90161">
      <w:pPr>
        <w:pStyle w:val="Index1"/>
        <w:tabs>
          <w:tab w:val="right" w:leader="dot" w:pos="3786"/>
        </w:tabs>
        <w:rPr>
          <w:noProof/>
        </w:rPr>
      </w:pPr>
      <w:r>
        <w:rPr>
          <w:noProof/>
        </w:rPr>
        <w:t>VariableRef</w:t>
      </w:r>
      <w:r>
        <w:rPr>
          <w:noProof/>
        </w:rPr>
        <w:tab/>
        <w:t>77</w:t>
      </w:r>
    </w:p>
    <w:p w14:paraId="03F77398" w14:textId="77777777" w:rsidR="00C90161" w:rsidRDefault="00C90161">
      <w:pPr>
        <w:pStyle w:val="Index1"/>
        <w:tabs>
          <w:tab w:val="right" w:leader="dot" w:pos="3786"/>
        </w:tabs>
        <w:rPr>
          <w:noProof/>
        </w:rPr>
      </w:pPr>
      <w:r>
        <w:rPr>
          <w:noProof/>
        </w:rPr>
        <w:t>Versioned</w:t>
      </w:r>
      <w:r>
        <w:rPr>
          <w:noProof/>
        </w:rPr>
        <w:tab/>
        <w:t>116</w:t>
      </w:r>
    </w:p>
    <w:p w14:paraId="471A3F26" w14:textId="77777777" w:rsidR="00C90161" w:rsidRDefault="00C90161">
      <w:pPr>
        <w:pStyle w:val="Index1"/>
        <w:tabs>
          <w:tab w:val="right" w:leader="dot" w:pos="3786"/>
        </w:tabs>
        <w:rPr>
          <w:noProof/>
        </w:rPr>
      </w:pPr>
      <w:r>
        <w:rPr>
          <w:noProof/>
        </w:rPr>
        <w:t>VERSIONING</w:t>
      </w:r>
      <w:r>
        <w:rPr>
          <w:noProof/>
        </w:rPr>
        <w:tab/>
        <w:t>82</w:t>
      </w:r>
    </w:p>
    <w:p w14:paraId="54F55FBB" w14:textId="77777777" w:rsidR="00C90161" w:rsidRDefault="00C90161">
      <w:pPr>
        <w:pStyle w:val="Index1"/>
        <w:tabs>
          <w:tab w:val="right" w:leader="dot" w:pos="3786"/>
        </w:tabs>
        <w:rPr>
          <w:noProof/>
        </w:rPr>
      </w:pPr>
      <w:r w:rsidRPr="0072794E">
        <w:rPr>
          <w:rFonts w:ascii="Consolas" w:hAnsi="Consolas"/>
          <w:noProof/>
        </w:rPr>
        <w:t>ViewDefinition</w:t>
      </w:r>
      <w:r>
        <w:rPr>
          <w:noProof/>
        </w:rPr>
        <w:tab/>
        <w:t>20, 71</w:t>
      </w:r>
    </w:p>
    <w:p w14:paraId="64667B59" w14:textId="77777777" w:rsidR="00C90161" w:rsidRDefault="00C90161">
      <w:pPr>
        <w:pStyle w:val="Index1"/>
        <w:tabs>
          <w:tab w:val="right" w:leader="dot" w:pos="3786"/>
        </w:tabs>
        <w:rPr>
          <w:noProof/>
        </w:rPr>
      </w:pPr>
      <w:r>
        <w:rPr>
          <w:noProof/>
        </w:rPr>
        <w:t>ViewSepecification</w:t>
      </w:r>
      <w:r>
        <w:rPr>
          <w:noProof/>
        </w:rPr>
        <w:tab/>
        <w:t>72</w:t>
      </w:r>
    </w:p>
    <w:p w14:paraId="4A96ED2F" w14:textId="77777777" w:rsidR="00C90161" w:rsidRDefault="00C90161">
      <w:pPr>
        <w:pStyle w:val="Index1"/>
        <w:tabs>
          <w:tab w:val="right" w:leader="dot" w:pos="3786"/>
        </w:tabs>
        <w:rPr>
          <w:noProof/>
        </w:rPr>
      </w:pPr>
      <w:r>
        <w:rPr>
          <w:noProof/>
        </w:rPr>
        <w:t>WhereClause</w:t>
      </w:r>
      <w:r>
        <w:rPr>
          <w:noProof/>
        </w:rPr>
        <w:tab/>
        <w:t>79</w:t>
      </w:r>
    </w:p>
    <w:p w14:paraId="1B15F47A" w14:textId="77777777" w:rsidR="00C90161" w:rsidRDefault="00C90161">
      <w:pPr>
        <w:pStyle w:val="Index1"/>
        <w:tabs>
          <w:tab w:val="right" w:leader="dot" w:pos="3786"/>
        </w:tabs>
        <w:rPr>
          <w:noProof/>
        </w:rPr>
      </w:pPr>
      <w:r>
        <w:rPr>
          <w:noProof/>
        </w:rPr>
        <w:t>While</w:t>
      </w:r>
      <w:r>
        <w:rPr>
          <w:noProof/>
        </w:rPr>
        <w:tab/>
        <w:t>67</w:t>
      </w:r>
    </w:p>
    <w:p w14:paraId="34509BFA" w14:textId="77777777" w:rsidR="00C90161" w:rsidRDefault="00C90161">
      <w:pPr>
        <w:pStyle w:val="Index1"/>
        <w:tabs>
          <w:tab w:val="right" w:leader="dot" w:pos="3786"/>
        </w:tabs>
        <w:rPr>
          <w:noProof/>
        </w:rPr>
      </w:pPr>
      <w:r w:rsidRPr="0072794E">
        <w:rPr>
          <w:i/>
          <w:noProof/>
        </w:rPr>
        <w:t>window function</w:t>
      </w:r>
      <w:r>
        <w:rPr>
          <w:noProof/>
        </w:rPr>
        <w:tab/>
        <w:t>80</w:t>
      </w:r>
    </w:p>
    <w:p w14:paraId="137C8D61" w14:textId="77777777" w:rsidR="00C90161" w:rsidRDefault="00C90161">
      <w:pPr>
        <w:pStyle w:val="Index1"/>
        <w:tabs>
          <w:tab w:val="right" w:leader="dot" w:pos="3786"/>
        </w:tabs>
        <w:rPr>
          <w:noProof/>
        </w:rPr>
      </w:pPr>
      <w:r>
        <w:rPr>
          <w:noProof/>
        </w:rPr>
        <w:t>WindowBetween</w:t>
      </w:r>
      <w:r>
        <w:rPr>
          <w:noProof/>
        </w:rPr>
        <w:tab/>
        <w:t>79</w:t>
      </w:r>
    </w:p>
    <w:p w14:paraId="2C4887A0" w14:textId="77777777" w:rsidR="00C90161" w:rsidRDefault="00C90161">
      <w:pPr>
        <w:pStyle w:val="Index1"/>
        <w:tabs>
          <w:tab w:val="right" w:leader="dot" w:pos="3786"/>
        </w:tabs>
        <w:rPr>
          <w:noProof/>
        </w:rPr>
      </w:pPr>
      <w:r>
        <w:rPr>
          <w:noProof/>
        </w:rPr>
        <w:t>WindowBound</w:t>
      </w:r>
      <w:r>
        <w:rPr>
          <w:noProof/>
        </w:rPr>
        <w:tab/>
        <w:t>79</w:t>
      </w:r>
    </w:p>
    <w:p w14:paraId="7587C03E" w14:textId="77777777" w:rsidR="00C90161" w:rsidRDefault="00C90161">
      <w:pPr>
        <w:pStyle w:val="Index1"/>
        <w:tabs>
          <w:tab w:val="right" w:leader="dot" w:pos="3786"/>
        </w:tabs>
        <w:rPr>
          <w:noProof/>
        </w:rPr>
      </w:pPr>
      <w:r>
        <w:rPr>
          <w:noProof/>
        </w:rPr>
        <w:t>WindowClause</w:t>
      </w:r>
      <w:r>
        <w:rPr>
          <w:noProof/>
        </w:rPr>
        <w:tab/>
        <w:t>79</w:t>
      </w:r>
    </w:p>
    <w:p w14:paraId="73E6F06C" w14:textId="77777777" w:rsidR="00C90161" w:rsidRDefault="00C90161">
      <w:pPr>
        <w:pStyle w:val="Index1"/>
        <w:tabs>
          <w:tab w:val="right" w:leader="dot" w:pos="3786"/>
        </w:tabs>
        <w:rPr>
          <w:noProof/>
        </w:rPr>
      </w:pPr>
      <w:r>
        <w:rPr>
          <w:noProof/>
        </w:rPr>
        <w:t>WindowDef</w:t>
      </w:r>
      <w:r>
        <w:rPr>
          <w:noProof/>
        </w:rPr>
        <w:tab/>
        <w:t>79</w:t>
      </w:r>
    </w:p>
    <w:p w14:paraId="7DA260A2" w14:textId="77777777" w:rsidR="00C90161" w:rsidRDefault="00C90161">
      <w:pPr>
        <w:pStyle w:val="Index1"/>
        <w:tabs>
          <w:tab w:val="right" w:leader="dot" w:pos="3786"/>
        </w:tabs>
        <w:rPr>
          <w:noProof/>
        </w:rPr>
      </w:pPr>
      <w:r>
        <w:rPr>
          <w:noProof/>
        </w:rPr>
        <w:t>WindowDetails</w:t>
      </w:r>
      <w:r>
        <w:rPr>
          <w:noProof/>
        </w:rPr>
        <w:tab/>
        <w:t>79</w:t>
      </w:r>
    </w:p>
    <w:p w14:paraId="59621B5D" w14:textId="77777777" w:rsidR="00C90161" w:rsidRDefault="00C90161">
      <w:pPr>
        <w:pStyle w:val="Index1"/>
        <w:tabs>
          <w:tab w:val="right" w:leader="dot" w:pos="3786"/>
        </w:tabs>
        <w:rPr>
          <w:noProof/>
        </w:rPr>
      </w:pPr>
      <w:r>
        <w:rPr>
          <w:noProof/>
        </w:rPr>
        <w:t>WindowFrame</w:t>
      </w:r>
      <w:r>
        <w:rPr>
          <w:noProof/>
        </w:rPr>
        <w:tab/>
        <w:t>79</w:t>
      </w:r>
    </w:p>
    <w:p w14:paraId="23C0AA02" w14:textId="77777777" w:rsidR="00C90161" w:rsidRDefault="00C90161">
      <w:pPr>
        <w:pStyle w:val="Index1"/>
        <w:tabs>
          <w:tab w:val="right" w:leader="dot" w:pos="3786"/>
        </w:tabs>
        <w:rPr>
          <w:noProof/>
        </w:rPr>
      </w:pPr>
      <w:r>
        <w:rPr>
          <w:noProof/>
        </w:rPr>
        <w:t>WindowSpec</w:t>
      </w:r>
      <w:r>
        <w:rPr>
          <w:noProof/>
        </w:rPr>
        <w:tab/>
        <w:t>81</w:t>
      </w:r>
    </w:p>
    <w:p w14:paraId="3146E5CB" w14:textId="77777777" w:rsidR="00C90161" w:rsidRDefault="00C90161">
      <w:pPr>
        <w:pStyle w:val="Index1"/>
        <w:tabs>
          <w:tab w:val="right" w:leader="dot" w:pos="3786"/>
        </w:tabs>
        <w:rPr>
          <w:noProof/>
        </w:rPr>
      </w:pPr>
      <w:r>
        <w:rPr>
          <w:noProof/>
        </w:rPr>
        <w:t>WindowStart</w:t>
      </w:r>
      <w:r>
        <w:rPr>
          <w:noProof/>
        </w:rPr>
        <w:tab/>
        <w:t>79</w:t>
      </w:r>
    </w:p>
    <w:p w14:paraId="07EA7923" w14:textId="77777777" w:rsidR="00C90161" w:rsidRDefault="00C90161">
      <w:pPr>
        <w:pStyle w:val="Index1"/>
        <w:tabs>
          <w:tab w:val="right" w:leader="dot" w:pos="3786"/>
        </w:tabs>
        <w:rPr>
          <w:noProof/>
        </w:rPr>
      </w:pPr>
      <w:r>
        <w:rPr>
          <w:noProof/>
        </w:rPr>
        <w:t>WithinGroup</w:t>
      </w:r>
      <w:r>
        <w:rPr>
          <w:noProof/>
        </w:rPr>
        <w:tab/>
        <w:t>82</w:t>
      </w:r>
    </w:p>
    <w:p w14:paraId="4935E5C4" w14:textId="1A6F1298" w:rsidR="00C90161" w:rsidRDefault="00C90161">
      <w:pPr>
        <w:pStyle w:val="Index1"/>
        <w:tabs>
          <w:tab w:val="right" w:leader="dot" w:pos="3786"/>
        </w:tabs>
        <w:rPr>
          <w:noProof/>
        </w:rPr>
      </w:pPr>
      <w:r>
        <w:rPr>
          <w:noProof/>
        </w:rPr>
        <w:t>X</w:t>
      </w:r>
      <w:r>
        <w:rPr>
          <w:noProof/>
        </w:rPr>
        <w:tab/>
      </w:r>
      <w:r>
        <w:rPr>
          <w:noProof/>
        </w:rPr>
        <w:tab/>
        <w:t>69</w:t>
      </w:r>
    </w:p>
    <w:p w14:paraId="33BC76EE" w14:textId="77777777" w:rsidR="00C90161" w:rsidRDefault="00C90161">
      <w:pPr>
        <w:pStyle w:val="Index1"/>
        <w:tabs>
          <w:tab w:val="right" w:leader="dot" w:pos="3786"/>
        </w:tabs>
        <w:rPr>
          <w:noProof/>
        </w:rPr>
      </w:pPr>
      <w:r>
        <w:rPr>
          <w:noProof/>
        </w:rPr>
        <w:t>xml</w:t>
      </w:r>
      <w:r>
        <w:rPr>
          <w:noProof/>
        </w:rPr>
        <w:tab/>
        <w:t>64</w:t>
      </w:r>
    </w:p>
    <w:p w14:paraId="602B636C" w14:textId="77777777" w:rsidR="00C90161" w:rsidRDefault="00C90161">
      <w:pPr>
        <w:pStyle w:val="Index1"/>
        <w:tabs>
          <w:tab w:val="right" w:leader="dot" w:pos="3786"/>
        </w:tabs>
        <w:rPr>
          <w:noProof/>
        </w:rPr>
      </w:pPr>
      <w:r>
        <w:rPr>
          <w:noProof/>
        </w:rPr>
        <w:t>Xml</w:t>
      </w:r>
      <w:r>
        <w:rPr>
          <w:noProof/>
        </w:rPr>
        <w:tab/>
        <w:t>77</w:t>
      </w:r>
    </w:p>
    <w:p w14:paraId="7B9213B4" w14:textId="77777777" w:rsidR="00C90161" w:rsidRDefault="00C90161">
      <w:pPr>
        <w:pStyle w:val="Index1"/>
        <w:tabs>
          <w:tab w:val="right" w:leader="dot" w:pos="3786"/>
        </w:tabs>
        <w:rPr>
          <w:noProof/>
        </w:rPr>
      </w:pPr>
      <w:r w:rsidRPr="0072794E">
        <w:rPr>
          <w:rFonts w:ascii="Arial Unicode MS" w:eastAsia="Arial Unicode MS" w:hAnsi="Arial Unicode MS" w:cs="Arial Unicode MS"/>
          <w:noProof/>
        </w:rPr>
        <w:t>XML</w:t>
      </w:r>
      <w:r>
        <w:rPr>
          <w:noProof/>
        </w:rPr>
        <w:tab/>
        <w:t>74</w:t>
      </w:r>
    </w:p>
    <w:p w14:paraId="2E0AC8B1" w14:textId="77777777" w:rsidR="00C90161" w:rsidRDefault="00C90161">
      <w:pPr>
        <w:pStyle w:val="Index1"/>
        <w:tabs>
          <w:tab w:val="right" w:leader="dot" w:pos="3786"/>
        </w:tabs>
        <w:rPr>
          <w:noProof/>
        </w:rPr>
      </w:pPr>
      <w:r>
        <w:rPr>
          <w:noProof/>
        </w:rPr>
        <w:t>XmlAgg</w:t>
      </w:r>
      <w:r>
        <w:rPr>
          <w:noProof/>
        </w:rPr>
        <w:tab/>
        <w:t>82</w:t>
      </w:r>
    </w:p>
    <w:p w14:paraId="6EC20225" w14:textId="77777777" w:rsidR="00C90161" w:rsidRDefault="00C90161">
      <w:pPr>
        <w:pStyle w:val="Index1"/>
        <w:tabs>
          <w:tab w:val="right" w:leader="dot" w:pos="3786"/>
        </w:tabs>
        <w:rPr>
          <w:noProof/>
        </w:rPr>
      </w:pPr>
      <w:r>
        <w:rPr>
          <w:noProof/>
        </w:rPr>
        <w:t>XmlAttr</w:t>
      </w:r>
      <w:r>
        <w:rPr>
          <w:noProof/>
        </w:rPr>
        <w:tab/>
        <w:t>77</w:t>
      </w:r>
    </w:p>
    <w:p w14:paraId="23D92919" w14:textId="77777777" w:rsidR="00C90161" w:rsidRDefault="00C90161">
      <w:pPr>
        <w:pStyle w:val="Index1"/>
        <w:tabs>
          <w:tab w:val="right" w:leader="dot" w:pos="3786"/>
        </w:tabs>
        <w:rPr>
          <w:noProof/>
        </w:rPr>
      </w:pPr>
      <w:r>
        <w:rPr>
          <w:noProof/>
        </w:rPr>
        <w:t>XmlColumn</w:t>
      </w:r>
      <w:r>
        <w:rPr>
          <w:noProof/>
        </w:rPr>
        <w:tab/>
        <w:t>76</w:t>
      </w:r>
    </w:p>
    <w:p w14:paraId="5D0A6E09" w14:textId="77777777" w:rsidR="00C90161" w:rsidRDefault="00C90161">
      <w:pPr>
        <w:pStyle w:val="Index1"/>
        <w:tabs>
          <w:tab w:val="right" w:leader="dot" w:pos="3786"/>
        </w:tabs>
        <w:rPr>
          <w:noProof/>
        </w:rPr>
      </w:pPr>
      <w:r>
        <w:rPr>
          <w:noProof/>
        </w:rPr>
        <w:t>XmlColumns</w:t>
      </w:r>
      <w:r>
        <w:rPr>
          <w:noProof/>
        </w:rPr>
        <w:tab/>
        <w:t>76</w:t>
      </w:r>
    </w:p>
    <w:p w14:paraId="742C33D2" w14:textId="77777777" w:rsidR="00C90161" w:rsidRDefault="00C90161">
      <w:pPr>
        <w:pStyle w:val="Index1"/>
        <w:tabs>
          <w:tab w:val="right" w:leader="dot" w:pos="3786"/>
        </w:tabs>
        <w:rPr>
          <w:noProof/>
        </w:rPr>
      </w:pPr>
      <w:r>
        <w:rPr>
          <w:noProof/>
        </w:rPr>
        <w:t>XMLComment</w:t>
      </w:r>
      <w:r>
        <w:rPr>
          <w:noProof/>
        </w:rPr>
        <w:tab/>
        <w:t>82</w:t>
      </w:r>
    </w:p>
    <w:p w14:paraId="5ECCF659" w14:textId="77777777" w:rsidR="00C90161" w:rsidRDefault="00C90161">
      <w:pPr>
        <w:pStyle w:val="Index1"/>
        <w:tabs>
          <w:tab w:val="right" w:leader="dot" w:pos="3786"/>
        </w:tabs>
        <w:rPr>
          <w:noProof/>
        </w:rPr>
      </w:pPr>
      <w:r>
        <w:rPr>
          <w:noProof/>
        </w:rPr>
        <w:t>XMLConcatenation</w:t>
      </w:r>
      <w:r>
        <w:rPr>
          <w:noProof/>
        </w:rPr>
        <w:tab/>
        <w:t>82</w:t>
      </w:r>
    </w:p>
    <w:p w14:paraId="7813A64B" w14:textId="77777777" w:rsidR="00C90161" w:rsidRDefault="00C90161">
      <w:pPr>
        <w:pStyle w:val="Index1"/>
        <w:tabs>
          <w:tab w:val="right" w:leader="dot" w:pos="3786"/>
        </w:tabs>
        <w:rPr>
          <w:noProof/>
        </w:rPr>
      </w:pPr>
      <w:r>
        <w:rPr>
          <w:noProof/>
        </w:rPr>
        <w:t>XMLDocument</w:t>
      </w:r>
      <w:r>
        <w:rPr>
          <w:noProof/>
        </w:rPr>
        <w:tab/>
        <w:t>82</w:t>
      </w:r>
    </w:p>
    <w:p w14:paraId="24DF9604" w14:textId="77777777" w:rsidR="00C90161" w:rsidRDefault="00C90161">
      <w:pPr>
        <w:pStyle w:val="Index1"/>
        <w:tabs>
          <w:tab w:val="right" w:leader="dot" w:pos="3786"/>
        </w:tabs>
        <w:rPr>
          <w:noProof/>
        </w:rPr>
      </w:pPr>
      <w:r>
        <w:rPr>
          <w:noProof/>
        </w:rPr>
        <w:t>XMLElement</w:t>
      </w:r>
      <w:r>
        <w:rPr>
          <w:noProof/>
        </w:rPr>
        <w:tab/>
        <w:t>82</w:t>
      </w:r>
    </w:p>
    <w:p w14:paraId="308ADA37" w14:textId="77777777" w:rsidR="00C90161" w:rsidRDefault="00C90161">
      <w:pPr>
        <w:pStyle w:val="Index1"/>
        <w:tabs>
          <w:tab w:val="right" w:leader="dot" w:pos="3786"/>
        </w:tabs>
        <w:rPr>
          <w:noProof/>
        </w:rPr>
      </w:pPr>
      <w:r w:rsidRPr="0072794E">
        <w:rPr>
          <w:rFonts w:ascii="Arial Unicode MS" w:eastAsia="Arial Unicode MS" w:hAnsi="Arial Unicode MS" w:cs="Arial Unicode MS"/>
          <w:noProof/>
        </w:rPr>
        <w:t>XMLEXISTS</w:t>
      </w:r>
      <w:r>
        <w:rPr>
          <w:noProof/>
        </w:rPr>
        <w:tab/>
        <w:t>80</w:t>
      </w:r>
    </w:p>
    <w:p w14:paraId="59E243C0" w14:textId="77777777" w:rsidR="00C90161" w:rsidRDefault="00C90161">
      <w:pPr>
        <w:pStyle w:val="Index1"/>
        <w:tabs>
          <w:tab w:val="right" w:leader="dot" w:pos="3786"/>
        </w:tabs>
        <w:rPr>
          <w:noProof/>
        </w:rPr>
      </w:pPr>
      <w:r>
        <w:rPr>
          <w:noProof/>
        </w:rPr>
        <w:t>XMLForest</w:t>
      </w:r>
      <w:r>
        <w:rPr>
          <w:noProof/>
        </w:rPr>
        <w:tab/>
        <w:t>83</w:t>
      </w:r>
    </w:p>
    <w:p w14:paraId="584DF96F" w14:textId="77777777" w:rsidR="00C90161" w:rsidRDefault="00C90161">
      <w:pPr>
        <w:pStyle w:val="Index1"/>
        <w:tabs>
          <w:tab w:val="right" w:leader="dot" w:pos="3786"/>
        </w:tabs>
        <w:rPr>
          <w:noProof/>
        </w:rPr>
      </w:pPr>
      <w:r>
        <w:rPr>
          <w:noProof/>
        </w:rPr>
        <w:t>XMLFunction</w:t>
      </w:r>
      <w:r>
        <w:rPr>
          <w:noProof/>
        </w:rPr>
        <w:tab/>
        <w:t>82</w:t>
      </w:r>
    </w:p>
    <w:p w14:paraId="42670B9D" w14:textId="77777777" w:rsidR="00C90161" w:rsidRDefault="00C90161">
      <w:pPr>
        <w:pStyle w:val="Index1"/>
        <w:tabs>
          <w:tab w:val="right" w:leader="dot" w:pos="3786"/>
        </w:tabs>
        <w:rPr>
          <w:noProof/>
        </w:rPr>
      </w:pPr>
      <w:r>
        <w:rPr>
          <w:noProof/>
        </w:rPr>
        <w:t>xmlname</w:t>
      </w:r>
      <w:r>
        <w:rPr>
          <w:noProof/>
        </w:rPr>
        <w:tab/>
        <w:t>64</w:t>
      </w:r>
    </w:p>
    <w:p w14:paraId="06355C48" w14:textId="77777777" w:rsidR="00C90161" w:rsidRDefault="00C90161">
      <w:pPr>
        <w:pStyle w:val="Index1"/>
        <w:tabs>
          <w:tab w:val="right" w:leader="dot" w:pos="3786"/>
        </w:tabs>
        <w:rPr>
          <w:noProof/>
        </w:rPr>
      </w:pPr>
      <w:r>
        <w:rPr>
          <w:noProof/>
        </w:rPr>
        <w:t>XmlName</w:t>
      </w:r>
      <w:r>
        <w:rPr>
          <w:noProof/>
        </w:rPr>
        <w:tab/>
        <w:t>77</w:t>
      </w:r>
    </w:p>
    <w:p w14:paraId="4821EC41" w14:textId="77777777" w:rsidR="00C90161" w:rsidRDefault="00C90161">
      <w:pPr>
        <w:pStyle w:val="Index1"/>
        <w:tabs>
          <w:tab w:val="right" w:leader="dot" w:pos="3786"/>
        </w:tabs>
        <w:rPr>
          <w:noProof/>
        </w:rPr>
      </w:pPr>
      <w:r w:rsidRPr="0072794E">
        <w:rPr>
          <w:rFonts w:ascii="Arial Unicode MS" w:eastAsia="Arial Unicode MS" w:hAnsi="Arial Unicode MS" w:cs="Arial Unicode MS"/>
          <w:noProof/>
        </w:rPr>
        <w:t>XMLNAMESPACES</w:t>
      </w:r>
      <w:r>
        <w:rPr>
          <w:noProof/>
        </w:rPr>
        <w:tab/>
        <w:t>68</w:t>
      </w:r>
    </w:p>
    <w:p w14:paraId="587158FF" w14:textId="77777777" w:rsidR="00C90161" w:rsidRDefault="00C90161">
      <w:pPr>
        <w:pStyle w:val="Index1"/>
        <w:tabs>
          <w:tab w:val="right" w:leader="dot" w:pos="3786"/>
        </w:tabs>
        <w:rPr>
          <w:noProof/>
        </w:rPr>
      </w:pPr>
      <w:r>
        <w:rPr>
          <w:noProof/>
        </w:rPr>
        <w:t>XMLNDec</w:t>
      </w:r>
      <w:r>
        <w:rPr>
          <w:noProof/>
        </w:rPr>
        <w:tab/>
        <w:t>68</w:t>
      </w:r>
    </w:p>
    <w:p w14:paraId="0F70113F" w14:textId="77777777" w:rsidR="00C90161" w:rsidRDefault="00C90161">
      <w:pPr>
        <w:pStyle w:val="Index1"/>
        <w:tabs>
          <w:tab w:val="right" w:leader="dot" w:pos="3786"/>
        </w:tabs>
        <w:rPr>
          <w:noProof/>
        </w:rPr>
      </w:pPr>
      <w:r>
        <w:rPr>
          <w:noProof/>
        </w:rPr>
        <w:t>XMLOption</w:t>
      </w:r>
      <w:r>
        <w:rPr>
          <w:noProof/>
        </w:rPr>
        <w:tab/>
        <w:t>68</w:t>
      </w:r>
    </w:p>
    <w:p w14:paraId="595252DC" w14:textId="77777777" w:rsidR="00C90161" w:rsidRDefault="00C90161">
      <w:pPr>
        <w:pStyle w:val="Index1"/>
        <w:tabs>
          <w:tab w:val="right" w:leader="dot" w:pos="3786"/>
        </w:tabs>
        <w:rPr>
          <w:noProof/>
        </w:rPr>
      </w:pPr>
      <w:r>
        <w:rPr>
          <w:noProof/>
        </w:rPr>
        <w:t>XMLParse</w:t>
      </w:r>
      <w:r>
        <w:rPr>
          <w:noProof/>
        </w:rPr>
        <w:tab/>
        <w:t>83</w:t>
      </w:r>
    </w:p>
    <w:p w14:paraId="4641ABDF" w14:textId="77777777" w:rsidR="00C90161" w:rsidRDefault="00C90161">
      <w:pPr>
        <w:pStyle w:val="Index1"/>
        <w:tabs>
          <w:tab w:val="right" w:leader="dot" w:pos="3786"/>
        </w:tabs>
        <w:rPr>
          <w:noProof/>
        </w:rPr>
      </w:pPr>
      <w:r>
        <w:rPr>
          <w:noProof/>
        </w:rPr>
        <w:t>XMLProc</w:t>
      </w:r>
      <w:r>
        <w:rPr>
          <w:noProof/>
        </w:rPr>
        <w:tab/>
        <w:t>83</w:t>
      </w:r>
    </w:p>
    <w:p w14:paraId="606B5DB4" w14:textId="77777777" w:rsidR="00C90161" w:rsidRDefault="00C90161">
      <w:pPr>
        <w:pStyle w:val="Index1"/>
        <w:tabs>
          <w:tab w:val="right" w:leader="dot" w:pos="3786"/>
        </w:tabs>
        <w:rPr>
          <w:noProof/>
        </w:rPr>
      </w:pPr>
      <w:r>
        <w:rPr>
          <w:noProof/>
        </w:rPr>
        <w:t>XMLQuery</w:t>
      </w:r>
      <w:r>
        <w:rPr>
          <w:noProof/>
        </w:rPr>
        <w:tab/>
        <w:t>83</w:t>
      </w:r>
    </w:p>
    <w:p w14:paraId="11F6BE7A" w14:textId="77777777" w:rsidR="00C90161" w:rsidRDefault="00C90161">
      <w:pPr>
        <w:pStyle w:val="Index1"/>
        <w:tabs>
          <w:tab w:val="right" w:leader="dot" w:pos="3786"/>
        </w:tabs>
        <w:rPr>
          <w:noProof/>
        </w:rPr>
      </w:pPr>
      <w:r w:rsidRPr="0072794E">
        <w:rPr>
          <w:rFonts w:ascii="Arial Unicode MS" w:eastAsia="Arial Unicode MS" w:hAnsi="Arial Unicode MS" w:cs="Arial Unicode MS"/>
          <w:noProof/>
        </w:rPr>
        <w:t>XMLTABLE</w:t>
      </w:r>
      <w:r>
        <w:rPr>
          <w:noProof/>
        </w:rPr>
        <w:tab/>
        <w:t>79</w:t>
      </w:r>
    </w:p>
    <w:p w14:paraId="41F5FA01" w14:textId="77777777" w:rsidR="00C90161" w:rsidRDefault="00C90161">
      <w:pPr>
        <w:pStyle w:val="Index1"/>
        <w:tabs>
          <w:tab w:val="right" w:leader="dot" w:pos="3786"/>
        </w:tabs>
        <w:rPr>
          <w:noProof/>
        </w:rPr>
      </w:pPr>
      <w:r>
        <w:rPr>
          <w:noProof/>
        </w:rPr>
        <w:t>XMLText</w:t>
      </w:r>
      <w:r>
        <w:rPr>
          <w:noProof/>
        </w:rPr>
        <w:tab/>
        <w:t>83</w:t>
      </w:r>
    </w:p>
    <w:p w14:paraId="1484CE3C" w14:textId="77777777" w:rsidR="00C90161" w:rsidRDefault="00C90161">
      <w:pPr>
        <w:pStyle w:val="Index1"/>
        <w:tabs>
          <w:tab w:val="right" w:leader="dot" w:pos="3786"/>
        </w:tabs>
        <w:rPr>
          <w:noProof/>
        </w:rPr>
      </w:pPr>
      <w:r>
        <w:rPr>
          <w:noProof/>
        </w:rPr>
        <w:t>XMLValidate</w:t>
      </w:r>
      <w:r>
        <w:rPr>
          <w:noProof/>
        </w:rPr>
        <w:tab/>
        <w:t>83</w:t>
      </w:r>
    </w:p>
    <w:p w14:paraId="45E88D6B" w14:textId="6C3B4019" w:rsidR="00C90161" w:rsidRDefault="00C90161">
      <w:pPr>
        <w:pStyle w:val="Index1"/>
        <w:tabs>
          <w:tab w:val="right" w:leader="dot" w:pos="3786"/>
        </w:tabs>
        <w:rPr>
          <w:noProof/>
        </w:rPr>
      </w:pPr>
      <w:r>
        <w:rPr>
          <w:noProof/>
        </w:rPr>
        <w:t>Y</w:t>
      </w:r>
      <w:r>
        <w:rPr>
          <w:noProof/>
        </w:rPr>
        <w:tab/>
      </w:r>
      <w:r>
        <w:rPr>
          <w:noProof/>
        </w:rPr>
        <w:tab/>
        <w:t>69</w:t>
      </w:r>
    </w:p>
    <w:p w14:paraId="796AA05D" w14:textId="77777777" w:rsidR="00C90161" w:rsidRDefault="00C90161">
      <w:pPr>
        <w:rPr>
          <w:noProof/>
          <w:sz w:val="20"/>
          <w:szCs w:val="20"/>
          <w:lang w:val="en-GB"/>
        </w:rPr>
        <w:sectPr w:rsidR="00C90161" w:rsidSect="00C90161">
          <w:type w:val="continuous"/>
          <w:pgSz w:w="11907" w:h="16840" w:code="9"/>
          <w:pgMar w:top="1440" w:right="1797" w:bottom="1440" w:left="1797" w:header="709" w:footer="709" w:gutter="0"/>
          <w:cols w:num="2" w:space="720"/>
          <w:docGrid w:linePitch="360"/>
        </w:sectPr>
      </w:pPr>
    </w:p>
    <w:p w14:paraId="1B239F83" w14:textId="39CD8F3C" w:rsidR="0025335C" w:rsidRPr="0025335C" w:rsidRDefault="00237E41">
      <w:pPr>
        <w:rPr>
          <w:sz w:val="20"/>
          <w:szCs w:val="20"/>
          <w:lang w:val="en-GB"/>
        </w:rPr>
      </w:pPr>
      <w:r>
        <w:rPr>
          <w:sz w:val="20"/>
          <w:szCs w:val="20"/>
          <w:lang w:val="en-GB"/>
        </w:rPr>
        <w:fldChar w:fldCharType="end"/>
      </w:r>
    </w:p>
    <w:sectPr w:rsidR="0025335C" w:rsidRPr="0025335C" w:rsidSect="00C90161">
      <w:type w:val="continuous"/>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F2C3F9" w14:textId="77777777" w:rsidR="003E0BA9" w:rsidRDefault="003E0BA9">
      <w:r>
        <w:separator/>
      </w:r>
    </w:p>
  </w:endnote>
  <w:endnote w:type="continuationSeparator" w:id="0">
    <w:p w14:paraId="22D3D0A9" w14:textId="77777777" w:rsidR="003E0BA9" w:rsidRDefault="003E0BA9">
      <w:r>
        <w:continuationSeparator/>
      </w:r>
    </w:p>
  </w:endnote>
  <w:endnote w:type="continuationNotice" w:id="1">
    <w:p w14:paraId="093332FC" w14:textId="77777777" w:rsidR="003E0BA9" w:rsidRDefault="003E0B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Cascadia Mono">
    <w:panose1 w:val="020B0609020000020004"/>
    <w:charset w:val="00"/>
    <w:family w:val="modern"/>
    <w:pitch w:val="fixed"/>
    <w:sig w:usb0="A1002AFF" w:usb1="4000F9FB" w:usb2="00040000" w:usb3="00000000" w:csb0="000001F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5CB1F" w14:textId="77777777" w:rsidR="008801F8" w:rsidRDefault="008801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E6320" w14:textId="1B191C80" w:rsidR="00E17125" w:rsidRDefault="00E17125">
    <w:pPr>
      <w:pStyle w:val="Footer"/>
    </w:pP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9F374" w14:textId="77777777" w:rsidR="008801F8" w:rsidRDefault="008801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067BA2" w14:textId="77777777" w:rsidR="003E0BA9" w:rsidRDefault="003E0BA9">
      <w:r>
        <w:separator/>
      </w:r>
    </w:p>
  </w:footnote>
  <w:footnote w:type="continuationSeparator" w:id="0">
    <w:p w14:paraId="07BD0855" w14:textId="77777777" w:rsidR="003E0BA9" w:rsidRDefault="003E0BA9">
      <w:r>
        <w:continuationSeparator/>
      </w:r>
    </w:p>
  </w:footnote>
  <w:footnote w:type="continuationNotice" w:id="1">
    <w:p w14:paraId="56707407" w14:textId="77777777" w:rsidR="003E0BA9" w:rsidRDefault="003E0BA9"/>
  </w:footnote>
  <w:footnote w:id="2">
    <w:p w14:paraId="19CD622C" w14:textId="62BFAAC5" w:rsidR="00E17125" w:rsidRPr="00A529DE" w:rsidRDefault="00E17125">
      <w:pPr>
        <w:pStyle w:val="FootnoteText"/>
        <w:rPr>
          <w:lang w:val="en-GB"/>
        </w:rPr>
      </w:pPr>
      <w:r>
        <w:rPr>
          <w:rStyle w:val="FootnoteReference"/>
        </w:rPr>
        <w:footnoteRef/>
      </w:r>
      <w:r>
        <w:t xml:space="preserve"> </w:t>
      </w:r>
      <w:r>
        <w:rPr>
          <w:lang w:val="en-GB"/>
        </w:rPr>
        <w:t>This is because the transaction log is persistent and contains the complete history of the database (see note later in this section 1.1).</w:t>
      </w:r>
    </w:p>
  </w:footnote>
  <w:footnote w:id="3">
    <w:p w14:paraId="1C728425" w14:textId="26DF8D82" w:rsidR="00E17125" w:rsidRPr="00207E0B" w:rsidRDefault="00E17125">
      <w:pPr>
        <w:pStyle w:val="FootnoteText"/>
      </w:pPr>
      <w:r>
        <w:rPr>
          <w:rStyle w:val="FootnoteReference"/>
        </w:rPr>
        <w:footnoteRef/>
      </w:r>
      <w:r>
        <w:t xml:space="preserve"> Throughout this manual, </w:t>
      </w:r>
      <w:r w:rsidR="005D49CD">
        <w:t>SQL2023</w:t>
      </w:r>
      <w:r>
        <w:t xml:space="preserve"> denotes the most recent full version of the SQL standard at the time of writing, including later updates of individual volumes of the standard.</w:t>
      </w:r>
    </w:p>
  </w:footnote>
  <w:footnote w:id="4">
    <w:p w14:paraId="54FFF6F3" w14:textId="0CEEF6BB" w:rsidR="00E17125" w:rsidRPr="004933EC" w:rsidRDefault="00E17125" w:rsidP="00A83893">
      <w:pPr>
        <w:pStyle w:val="FootnoteText"/>
        <w:jc w:val="both"/>
        <w:rPr>
          <w:lang w:val="en-GB"/>
        </w:rPr>
      </w:pPr>
      <w:r>
        <w:rPr>
          <w:rStyle w:val="FootnoteReference"/>
        </w:rPr>
        <w:footnoteRef/>
      </w:r>
      <w:r>
        <w:t xml:space="preserve"> </w:t>
      </w:r>
      <w:r>
        <w:rPr>
          <w:lang w:val="en-GB"/>
        </w:rPr>
        <w:t xml:space="preserve">The assumed process is one of migration, with an automatic compatibility mode for migrated databases. Databases created or modified with the latest server version generally cannot be used with previous versions. </w:t>
      </w:r>
    </w:p>
  </w:footnote>
  <w:footnote w:id="5">
    <w:p w14:paraId="50915CAA" w14:textId="3DE91F0A" w:rsidR="00A83893" w:rsidRPr="00A83893" w:rsidRDefault="00A83893" w:rsidP="00A83893">
      <w:pPr>
        <w:pStyle w:val="FootnoteText"/>
        <w:jc w:val="both"/>
        <w:rPr>
          <w:lang w:val="en-GB"/>
        </w:rPr>
      </w:pPr>
      <w:r>
        <w:rPr>
          <w:rStyle w:val="FootnoteReference"/>
        </w:rPr>
        <w:footnoteRef/>
      </w:r>
      <w:r>
        <w:t xml:space="preserve"> In that case, </w:t>
      </w:r>
      <w:r>
        <w:rPr>
          <w:lang w:val="en-GB"/>
        </w:rPr>
        <w:t>any databases accessed by the server should be owned by the same account as the application or contain no user names.</w:t>
      </w:r>
    </w:p>
  </w:footnote>
  <w:footnote w:id="6">
    <w:p w14:paraId="3218459C" w14:textId="0C50E787" w:rsidR="001F3FDF" w:rsidRPr="001F3FDF" w:rsidRDefault="001F3FDF">
      <w:pPr>
        <w:pStyle w:val="FootnoteText"/>
        <w:rPr>
          <w:lang w:val="en-GB"/>
        </w:rPr>
      </w:pPr>
      <w:r>
        <w:rPr>
          <w:rStyle w:val="FootnoteReference"/>
        </w:rPr>
        <w:footnoteRef/>
      </w:r>
      <w:r>
        <w:t xml:space="preserve"> </w:t>
      </w:r>
      <w:r w:rsidRPr="001F3FDF">
        <w:rPr>
          <w:sz w:val="18"/>
          <w:szCs w:val="18"/>
          <w:lang w:val="en-GB"/>
        </w:rPr>
        <w:t xml:space="preserve">It follows that the syntax for both these statements </w:t>
      </w:r>
      <w:r>
        <w:rPr>
          <w:sz w:val="18"/>
          <w:szCs w:val="18"/>
          <w:lang w:val="en-GB"/>
        </w:rPr>
        <w:t>allows</w:t>
      </w:r>
      <w:r w:rsidRPr="001F3FDF">
        <w:rPr>
          <w:sz w:val="18"/>
          <w:szCs w:val="18"/>
          <w:lang w:val="en-GB"/>
        </w:rPr>
        <w:t xml:space="preserve"> identifiers whose values </w:t>
      </w:r>
      <w:r>
        <w:rPr>
          <w:sz w:val="18"/>
          <w:szCs w:val="18"/>
          <w:lang w:val="en-GB"/>
        </w:rPr>
        <w:t xml:space="preserve">come from </w:t>
      </w:r>
      <w:r w:rsidRPr="001F3FDF">
        <w:rPr>
          <w:sz w:val="18"/>
          <w:szCs w:val="18"/>
          <w:lang w:val="en-GB"/>
        </w:rPr>
        <w:t>enclosing syntax.</w:t>
      </w:r>
    </w:p>
  </w:footnote>
  <w:footnote w:id="7">
    <w:p w14:paraId="4D0BADA9" w14:textId="59C2E795" w:rsidR="00E17125" w:rsidRPr="00666914" w:rsidRDefault="00E17125">
      <w:pPr>
        <w:pStyle w:val="FootnoteText"/>
        <w:rPr>
          <w:lang w:val="en-GB"/>
        </w:rPr>
      </w:pPr>
      <w:r>
        <w:rPr>
          <w:rStyle w:val="FootnoteReference"/>
        </w:rPr>
        <w:footnoteRef/>
      </w:r>
      <w:r>
        <w:t xml:space="preserve"> </w:t>
      </w:r>
      <w:r>
        <w:rPr>
          <w:lang w:val="en-GB"/>
        </w:rPr>
        <w:t xml:space="preserve">At the time of writing, and Pyrrho v7 (alpha) is available at </w:t>
      </w:r>
      <w:hyperlink r:id="rId1" w:history="1">
        <w:r w:rsidRPr="003714CE">
          <w:rPr>
            <w:rStyle w:val="Hyperlink"/>
            <w:lang w:val="en-GB"/>
          </w:rPr>
          <w:t>https://github.com/MalcolmCrowe/ShareableDataStructures</w:t>
        </w:r>
      </w:hyperlink>
      <w:r>
        <w:rPr>
          <w:lang w:val="en-GB"/>
        </w:rPr>
        <w:t xml:space="preserve"> .</w:t>
      </w:r>
    </w:p>
  </w:footnote>
  <w:footnote w:id="8">
    <w:p w14:paraId="176C8D03" w14:textId="5D0114FC" w:rsidR="00E17125" w:rsidRPr="00666914" w:rsidRDefault="00E17125">
      <w:pPr>
        <w:pStyle w:val="FootnoteText"/>
        <w:rPr>
          <w:lang w:val="en-GB"/>
        </w:rPr>
      </w:pPr>
      <w:r>
        <w:rPr>
          <w:rStyle w:val="FootnoteReference"/>
        </w:rPr>
        <w:footnoteRef/>
      </w:r>
      <w:r>
        <w:t xml:space="preserve"> </w:t>
      </w:r>
      <w:r>
        <w:rPr>
          <w:lang w:val="en-GB"/>
        </w:rPr>
        <w:t>Databases that contain user identities are obviously less portable: see section 10.4.</w:t>
      </w:r>
    </w:p>
  </w:footnote>
  <w:footnote w:id="9">
    <w:p w14:paraId="4726F440" w14:textId="00C37F0B" w:rsidR="00E17125" w:rsidRDefault="00E17125" w:rsidP="008F3111">
      <w:pPr>
        <w:pStyle w:val="PlainText"/>
      </w:pPr>
      <w:r>
        <w:rPr>
          <w:rStyle w:val="FootnoteReference"/>
        </w:rPr>
        <w:footnoteRef/>
      </w:r>
      <w:r>
        <w:t xml:space="preserve">   </w:t>
      </w:r>
      <w:r w:rsidRPr="008F3111">
        <w:rPr>
          <w:rFonts w:ascii="Times New Roman" w:hAnsi="Times New Roman" w:cs="Times New Roman"/>
          <w:sz w:val="18"/>
          <w:szCs w:val="18"/>
        </w:rPr>
        <w:t>In this document, it is assumed that ACID implies in particular that transaction isolation is conflict serializable.</w:t>
      </w:r>
    </w:p>
    <w:p w14:paraId="3D0B8522" w14:textId="3C752845" w:rsidR="00E17125" w:rsidRPr="008F3111" w:rsidRDefault="00E17125">
      <w:pPr>
        <w:pStyle w:val="FootnoteText"/>
        <w:rPr>
          <w:lang w:val="en-GB"/>
        </w:rPr>
      </w:pPr>
    </w:p>
  </w:footnote>
  <w:footnote w:id="10">
    <w:p w14:paraId="1C73C78C" w14:textId="763F067F" w:rsidR="00E17125" w:rsidRPr="009034D4" w:rsidRDefault="00E17125">
      <w:pPr>
        <w:pStyle w:val="FootnoteText"/>
        <w:rPr>
          <w:lang w:val="en-GB"/>
        </w:rPr>
      </w:pPr>
      <w:r>
        <w:rPr>
          <w:rStyle w:val="FootnoteReference"/>
        </w:rPr>
        <w:footnoteRef/>
      </w:r>
      <w:r>
        <w:t xml:space="preserve"> Port 5433 belongs to PyrrhoDBMS: see </w:t>
      </w:r>
      <w:hyperlink r:id="rId2" w:history="1">
        <w:r w:rsidRPr="001546B9">
          <w:rPr>
            <w:rStyle w:val="Hyperlink"/>
          </w:rPr>
          <w:t>https://www.iana.org/assignments/service-names-port-numbers/service-names-port-numbers.txt</w:t>
        </w:r>
      </w:hyperlink>
      <w:r>
        <w:t xml:space="preserve"> (accesed on 25 September 2020)</w:t>
      </w:r>
    </w:p>
  </w:footnote>
  <w:footnote w:id="11">
    <w:p w14:paraId="609CEAA3" w14:textId="2012816D" w:rsidR="00E17125" w:rsidRPr="005F4C36" w:rsidRDefault="00E17125">
      <w:pPr>
        <w:pStyle w:val="FootnoteText"/>
        <w:rPr>
          <w:lang w:val="en-GB"/>
        </w:rPr>
      </w:pPr>
      <w:r>
        <w:rPr>
          <w:rStyle w:val="FootnoteReference"/>
        </w:rPr>
        <w:footnoteRef/>
      </w:r>
      <w:r>
        <w:t xml:space="preserve"> </w:t>
      </w:r>
      <w:r>
        <w:rPr>
          <w:lang w:val="en-GB"/>
        </w:rPr>
        <w:t>The corresponding client-side argument can be a computer name (see chapters 4-8).</w:t>
      </w:r>
    </w:p>
  </w:footnote>
  <w:footnote w:id="12">
    <w:p w14:paraId="11FBF339" w14:textId="6FA3CCFA" w:rsidR="00E17125" w:rsidRPr="00A279E1" w:rsidRDefault="00E17125" w:rsidP="00455192">
      <w:pPr>
        <w:pStyle w:val="FootnoteText"/>
        <w:jc w:val="both"/>
        <w:rPr>
          <w:lang w:val="en-GB"/>
        </w:rPr>
      </w:pPr>
      <w:r>
        <w:rPr>
          <w:rStyle w:val="FootnoteReference"/>
        </w:rPr>
        <w:footnoteRef/>
      </w:r>
      <w:r>
        <w:t xml:space="preserve"> </w:t>
      </w:r>
      <w:r>
        <w:rPr>
          <w:lang w:val="en-GB"/>
        </w:rPr>
        <w:t>After connection, further client-server communication is not encrypted by Pyrrho. The use of transport-layer security or alternative ports should be considered if security is an issue.</w:t>
      </w:r>
    </w:p>
  </w:footnote>
  <w:footnote w:id="13">
    <w:p w14:paraId="451B32B1" w14:textId="77777777" w:rsidR="00E47157" w:rsidRPr="003B7A5C" w:rsidRDefault="00E47157" w:rsidP="00E47157">
      <w:pPr>
        <w:pStyle w:val="FootnoteText"/>
        <w:rPr>
          <w:lang w:val="en-GB"/>
        </w:rPr>
      </w:pPr>
      <w:r>
        <w:rPr>
          <w:rStyle w:val="FootnoteReference"/>
        </w:rPr>
        <w:footnoteRef/>
      </w:r>
      <w:r>
        <w:t xml:space="preserve"> The server account can be changed provided file and server accounts continue to match. </w:t>
      </w:r>
    </w:p>
  </w:footnote>
  <w:footnote w:id="14">
    <w:p w14:paraId="4C1B5705" w14:textId="77777777" w:rsidR="00E17125" w:rsidRPr="00D93A77" w:rsidRDefault="00E17125" w:rsidP="00455192">
      <w:pPr>
        <w:pStyle w:val="FootnoteText"/>
        <w:jc w:val="both"/>
        <w:rPr>
          <w:lang w:val="en-GB"/>
        </w:rPr>
      </w:pPr>
      <w:r>
        <w:rPr>
          <w:rStyle w:val="FootnoteReference"/>
        </w:rPr>
        <w:footnoteRef/>
      </w:r>
      <w:r>
        <w:t xml:space="preserve"> </w:t>
      </w:r>
      <w:r>
        <w:rPr>
          <w:lang w:val="en-GB"/>
        </w:rPr>
        <w:t>SENSITIVE is a reserved word in SQL that normally appies to cursor sensitivity. The usage in Pyrrho described here is quite different, and the keyword comes at the end of a type clause (see section 7.4).</w:t>
      </w:r>
    </w:p>
  </w:footnote>
  <w:footnote w:id="15">
    <w:p w14:paraId="7BBF01BD" w14:textId="37D6559A" w:rsidR="00E17125" w:rsidRPr="004928B8" w:rsidRDefault="00E17125">
      <w:pPr>
        <w:pStyle w:val="FootnoteText"/>
        <w:rPr>
          <w:lang w:val="en-GB"/>
        </w:rPr>
      </w:pPr>
      <w:r>
        <w:rPr>
          <w:rStyle w:val="FootnoteReference"/>
        </w:rPr>
        <w:footnoteRef/>
      </w:r>
      <w:r>
        <w:t xml:space="preserve"> </w:t>
      </w:r>
      <w:r>
        <w:rPr>
          <w:lang w:val="en-GB"/>
        </w:rPr>
        <w:t xml:space="preserve">A range of levels as a user clearance means that the user is free to read material at a high level and trusted to create at a lower level of security (the minimum they can access), and they can update an object whose classification is in their range (its classification does not change).  </w:t>
      </w:r>
    </w:p>
  </w:footnote>
  <w:footnote w:id="16">
    <w:p w14:paraId="6FAC5B00" w14:textId="77777777" w:rsidR="00E17125" w:rsidRDefault="00E17125" w:rsidP="00B05B4C">
      <w:pPr>
        <w:pStyle w:val="FootnoteText"/>
        <w:ind w:left="10"/>
      </w:pPr>
      <w:r>
        <w:rPr>
          <w:rStyle w:val="FootnoteReference"/>
        </w:rPr>
        <w:footnoteRef/>
      </w:r>
      <w:r>
        <w:t xml:space="preserve"> “Pos” and many other columns in the system tables have the integer subtype Position, which is specially handled in Pyrrho. See sec 8.1.3.</w:t>
      </w:r>
    </w:p>
  </w:footnote>
  <w:footnote w:id="17">
    <w:p w14:paraId="6E72316A" w14:textId="00348075" w:rsidR="00E17125" w:rsidRPr="00FA1C6D" w:rsidRDefault="00E17125">
      <w:pPr>
        <w:pStyle w:val="FootnoteText"/>
        <w:rPr>
          <w:lang w:val="en-GB"/>
        </w:rPr>
      </w:pPr>
      <w:r>
        <w:rPr>
          <w:rStyle w:val="FootnoteReference"/>
        </w:rPr>
        <w:footnoteRef/>
      </w:r>
      <w:r>
        <w:t xml:space="preserve"> </w:t>
      </w:r>
      <w:r>
        <w:rPr>
          <w:lang w:val="en-GB"/>
        </w:rPr>
        <w:t>In Pyrrho versions 4.5 to 6.3, this mechanism was implemented by modifying source SQL contained in view, trigger and procedure definitions to contain defining positions instead of object names before storing the definition in the database. This behaviour was detectable in system tables such as Log$. In version 7 and later, the source SQL is stored unchanged. For reasons of compatibility, databases created by previous versions will continue to use the database format of the older version, even for new objects.</w:t>
      </w:r>
    </w:p>
  </w:footnote>
  <w:footnote w:id="18">
    <w:p w14:paraId="228D6496" w14:textId="476DC6FE" w:rsidR="00E17125" w:rsidRPr="00410A0B" w:rsidRDefault="00E17125">
      <w:pPr>
        <w:pStyle w:val="FootnoteText"/>
        <w:rPr>
          <w:lang w:val="en-GB"/>
        </w:rPr>
      </w:pPr>
      <w:r>
        <w:rPr>
          <w:rStyle w:val="FootnoteReference"/>
        </w:rPr>
        <w:footnoteRef/>
      </w:r>
      <w:r>
        <w:t xml:space="preserve"> </w:t>
      </w:r>
      <w:r>
        <w:rPr>
          <w:lang w:val="en-GB"/>
        </w:rPr>
        <w:t>In v7, the declared type of this column must be METADATA.</w:t>
      </w:r>
    </w:p>
  </w:footnote>
  <w:footnote w:id="19">
    <w:p w14:paraId="7430FAD9" w14:textId="77777777" w:rsidR="00E17125" w:rsidRPr="00D3330C" w:rsidRDefault="00E17125" w:rsidP="00F05B77">
      <w:pPr>
        <w:pStyle w:val="FootnoteText"/>
        <w:rPr>
          <w:lang w:val="en-GB"/>
        </w:rPr>
      </w:pPr>
      <w:r>
        <w:rPr>
          <w:rStyle w:val="FootnoteReference"/>
        </w:rPr>
        <w:footnoteRef/>
      </w:r>
      <w:r>
        <w:t xml:space="preserve"> </w:t>
      </w:r>
      <w:r>
        <w:rPr>
          <w:lang w:val="en-GB"/>
        </w:rPr>
        <w:t>The above format has been adopted in PyrrhoV7 for compatibility with RFC 7232.</w:t>
      </w:r>
    </w:p>
  </w:footnote>
  <w:footnote w:id="20">
    <w:p w14:paraId="6E264440" w14:textId="6894EB1F" w:rsidR="00B56E4D" w:rsidRPr="00B56E4D" w:rsidRDefault="00B56E4D">
      <w:pPr>
        <w:pStyle w:val="FootnoteText"/>
        <w:rPr>
          <w:lang w:val="en-GB"/>
        </w:rPr>
      </w:pPr>
      <w:r>
        <w:rPr>
          <w:rStyle w:val="FootnoteReference"/>
        </w:rPr>
        <w:footnoteRef/>
      </w:r>
      <w:r>
        <w:t xml:space="preserve"> </w:t>
      </w:r>
      <w:r>
        <w:rPr>
          <w:lang w:val="en-GB"/>
        </w:rPr>
        <w:t>The mechanism has some similarities to the RVV mechanism proposed by Laiho and Laux</w:t>
      </w:r>
      <w:r w:rsidR="00A808E7">
        <w:rPr>
          <w:lang w:val="en-GB"/>
        </w:rPr>
        <w:t xml:space="preserve"> (2010)</w:t>
      </w:r>
      <w:r>
        <w:rPr>
          <w:lang w:val="en-GB"/>
        </w:rPr>
        <w:t>.</w:t>
      </w:r>
    </w:p>
  </w:footnote>
  <w:footnote w:id="21">
    <w:p w14:paraId="16144BA6" w14:textId="780D9B10" w:rsidR="00E17125" w:rsidRPr="000E1449" w:rsidRDefault="00E17125" w:rsidP="00E17BF9">
      <w:pPr>
        <w:pStyle w:val="FootnoteText"/>
        <w:jc w:val="both"/>
        <w:rPr>
          <w:lang w:val="en-GB"/>
        </w:rPr>
      </w:pPr>
      <w:r>
        <w:rPr>
          <w:rStyle w:val="FootnoteReference"/>
        </w:rPr>
        <w:footnoteRef/>
      </w:r>
      <w:r>
        <w:t xml:space="preserve"> </w:t>
      </w:r>
      <w:r w:rsidRPr="00E17BF9">
        <w:rPr>
          <w:sz w:val="18"/>
          <w:szCs w:val="18"/>
          <w:lang w:val="en-GB"/>
        </w:rPr>
        <w:t xml:space="preserve">The optional keywords here are less restrictive than might appear: In this syntax views and tables can be used interchangeably, so that the keyword </w:t>
      </w:r>
      <w:r w:rsidRPr="00E17BF9">
        <w:rPr>
          <w:b/>
          <w:sz w:val="18"/>
          <w:szCs w:val="18"/>
          <w:lang w:val="en-GB"/>
        </w:rPr>
        <w:t>table</w:t>
      </w:r>
      <w:r w:rsidRPr="00E17BF9">
        <w:rPr>
          <w:sz w:val="18"/>
          <w:szCs w:val="18"/>
          <w:lang w:val="en-GB"/>
        </w:rPr>
        <w:t xml:space="preserve"> if present may be followed by a view</w:t>
      </w:r>
      <w:r w:rsidR="00E17BF9" w:rsidRPr="00E17BF9">
        <w:rPr>
          <w:sz w:val="18"/>
          <w:szCs w:val="18"/>
          <w:lang w:val="en-GB"/>
        </w:rPr>
        <w:t xml:space="preserve"> (unlike SQL)</w:t>
      </w:r>
      <w:r w:rsidRPr="00E17BF9">
        <w:rPr>
          <w:sz w:val="18"/>
          <w:szCs w:val="18"/>
          <w:lang w:val="en-GB"/>
        </w:rPr>
        <w:t xml:space="preserve">. Similarly, the keyword </w:t>
      </w:r>
      <w:r w:rsidRPr="00E17BF9">
        <w:rPr>
          <w:b/>
          <w:sz w:val="18"/>
          <w:szCs w:val="18"/>
          <w:lang w:val="en-GB"/>
        </w:rPr>
        <w:t>procedure</w:t>
      </w:r>
      <w:r w:rsidRPr="00E17BF9">
        <w:rPr>
          <w:sz w:val="18"/>
          <w:szCs w:val="18"/>
          <w:lang w:val="en-GB"/>
        </w:rPr>
        <w:t xml:space="preserve"> if present may be followed by a function call.</w:t>
      </w:r>
    </w:p>
  </w:footnote>
  <w:footnote w:id="22">
    <w:p w14:paraId="1B41397E" w14:textId="19A637D7" w:rsidR="00345598" w:rsidRPr="00345598" w:rsidRDefault="00345598">
      <w:pPr>
        <w:pStyle w:val="FootnoteText"/>
        <w:rPr>
          <w:lang w:val="en-GB"/>
        </w:rPr>
      </w:pPr>
      <w:r>
        <w:rPr>
          <w:rStyle w:val="FootnoteReference"/>
        </w:rPr>
        <w:footnoteRef/>
      </w:r>
      <w:r>
        <w:t xml:space="preserve"> </w:t>
      </w:r>
      <w:r>
        <w:rPr>
          <w:lang w:val="en-GB"/>
        </w:rPr>
        <w:t>Here the GET URL will be prefixed by http://</w:t>
      </w:r>
      <w:r w:rsidRPr="00345598">
        <w:rPr>
          <w:i/>
          <w:iCs/>
          <w:lang w:val="en-GB"/>
        </w:rPr>
        <w:t>host</w:t>
      </w:r>
      <w:r>
        <w:rPr>
          <w:lang w:val="en-GB"/>
        </w:rPr>
        <w:t>:</w:t>
      </w:r>
      <w:r w:rsidRPr="00345598">
        <w:rPr>
          <w:i/>
          <w:iCs/>
          <w:lang w:val="en-GB"/>
        </w:rPr>
        <w:t>port</w:t>
      </w:r>
      <w:r>
        <w:rPr>
          <w:lang w:val="en-GB"/>
        </w:rPr>
        <w:t xml:space="preserve"> as usual.</w:t>
      </w:r>
    </w:p>
  </w:footnote>
  <w:footnote w:id="23">
    <w:p w14:paraId="3A453015" w14:textId="06F1B4FF" w:rsidR="00E17125" w:rsidRPr="00F52D2A" w:rsidRDefault="00E17125">
      <w:pPr>
        <w:pStyle w:val="FootnoteText"/>
        <w:rPr>
          <w:lang w:val="en-GB"/>
        </w:rPr>
      </w:pPr>
      <w:r>
        <w:rPr>
          <w:rStyle w:val="FootnoteReference"/>
        </w:rPr>
        <w:footnoteRef/>
      </w:r>
      <w:r>
        <w:t xml:space="preserve"> </w:t>
      </w:r>
      <w:r>
        <w:rPr>
          <w:lang w:val="en-GB"/>
        </w:rPr>
        <w:t>For operations involving table constraints that specify cascade or other side effects, the response will be simply OK.</w:t>
      </w:r>
    </w:p>
  </w:footnote>
  <w:footnote w:id="24">
    <w:p w14:paraId="53566FAF" w14:textId="77777777" w:rsidR="00E17125" w:rsidRPr="000A6C34" w:rsidRDefault="00E17125">
      <w:pPr>
        <w:pStyle w:val="FootnoteText"/>
        <w:rPr>
          <w:lang w:val="en-GB"/>
        </w:rPr>
      </w:pPr>
      <w:r>
        <w:rPr>
          <w:rStyle w:val="FootnoteReference"/>
        </w:rPr>
        <w:footnoteRef/>
      </w:r>
      <w:r>
        <w:t xml:space="preserve"> </w:t>
      </w:r>
      <w:r w:rsidRPr="000A6C34">
        <w:rPr>
          <w:sz w:val="18"/>
          <w:szCs w:val="18"/>
          <w:lang w:val="en-GB"/>
        </w:rPr>
        <w:t>A syntax for CREATE INDEX has however been added to Pyrrho so support the MongoDB service.</w:t>
      </w:r>
    </w:p>
  </w:footnote>
  <w:footnote w:id="25">
    <w:p w14:paraId="0DAC9339" w14:textId="7E307AE1" w:rsidR="00E17125" w:rsidRPr="008B4253" w:rsidRDefault="00E17125">
      <w:pPr>
        <w:pStyle w:val="FootnoteText"/>
        <w:rPr>
          <w:lang w:val="en-GB"/>
        </w:rPr>
      </w:pPr>
      <w:r>
        <w:rPr>
          <w:rStyle w:val="FootnoteReference"/>
        </w:rPr>
        <w:footnoteRef/>
      </w:r>
      <w:r>
        <w:t xml:space="preserve"> </w:t>
      </w:r>
      <w:r>
        <w:rPr>
          <w:lang w:val="en-GB"/>
        </w:rPr>
        <w:t>CHECK is one of Pyrrho’s primitive types from v7. See section 7.4.</w:t>
      </w:r>
    </w:p>
  </w:footnote>
  <w:footnote w:id="26">
    <w:p w14:paraId="22F58486" w14:textId="2A83452A" w:rsidR="009A07FD" w:rsidRPr="009A07FD" w:rsidRDefault="009A07FD" w:rsidP="00B81696">
      <w:pPr>
        <w:pStyle w:val="FootnoteText"/>
        <w:jc w:val="both"/>
        <w:rPr>
          <w:lang w:val="en-GB"/>
        </w:rPr>
      </w:pPr>
      <w:r>
        <w:rPr>
          <w:rStyle w:val="FootnoteReference"/>
        </w:rPr>
        <w:footnoteRef/>
      </w:r>
      <w:r>
        <w:t xml:space="preserve"> </w:t>
      </w:r>
      <w:r>
        <w:rPr>
          <w:lang w:val="en-GB"/>
        </w:rPr>
        <w:t>The discussion in this paragraph is about additional check</w:t>
      </w:r>
      <w:r w:rsidR="00B81696">
        <w:rPr>
          <w:lang w:val="en-GB"/>
        </w:rPr>
        <w:t>s</w:t>
      </w:r>
      <w:r>
        <w:rPr>
          <w:lang w:val="en-GB"/>
        </w:rPr>
        <w:t xml:space="preserve"> the application</w:t>
      </w:r>
      <w:r w:rsidR="00B81696">
        <w:rPr>
          <w:lang w:val="en-GB"/>
        </w:rPr>
        <w:t xml:space="preserve"> programmer wishes to include</w:t>
      </w:r>
      <w:r>
        <w:rPr>
          <w:lang w:val="en-GB"/>
        </w:rPr>
        <w:t>. The server will prevent read-write and write-write conflicts in any case.</w:t>
      </w:r>
    </w:p>
  </w:footnote>
  <w:footnote w:id="27">
    <w:p w14:paraId="4B334C11" w14:textId="407595B4" w:rsidR="001700B6" w:rsidRPr="001700B6" w:rsidRDefault="001700B6" w:rsidP="001700B6">
      <w:pPr>
        <w:pStyle w:val="FootnoteText"/>
        <w:jc w:val="both"/>
        <w:rPr>
          <w:lang w:val="en-GB"/>
        </w:rPr>
      </w:pPr>
      <w:r>
        <w:rPr>
          <w:rStyle w:val="FootnoteReference"/>
        </w:rPr>
        <w:footnoteRef/>
      </w:r>
      <w:r>
        <w:t xml:space="preserve"> </w:t>
      </w:r>
      <w:r w:rsidR="000314F0">
        <w:rPr>
          <w:lang w:val="en-GB"/>
        </w:rPr>
        <w:t xml:space="preserve">This </w:t>
      </w:r>
      <w:r w:rsidR="00D0243B">
        <w:rPr>
          <w:lang w:val="en-GB"/>
        </w:rPr>
        <w:t xml:space="preserve">uses </w:t>
      </w:r>
      <w:r w:rsidR="000314F0">
        <w:rPr>
          <w:lang w:val="en-GB"/>
        </w:rPr>
        <w:t>the autokey feature of Pyrrho described elsewhere.</w:t>
      </w:r>
      <w:r w:rsidR="00D0243B">
        <w:rPr>
          <w:lang w:val="en-GB"/>
        </w:rPr>
        <w:t xml:space="preserve"> The syntax allows the use of a column name other than ID for this key column, and it can be renamed in the usual ways.</w:t>
      </w:r>
    </w:p>
  </w:footnote>
  <w:footnote w:id="28">
    <w:p w14:paraId="509034A0" w14:textId="57C29ADD" w:rsidR="00C4365A" w:rsidRPr="00C4365A" w:rsidRDefault="00C4365A" w:rsidP="005D49CD">
      <w:pPr>
        <w:pStyle w:val="FootnoteText"/>
        <w:jc w:val="both"/>
        <w:rPr>
          <w:lang w:val="en-GB"/>
        </w:rPr>
      </w:pPr>
      <w:r>
        <w:rPr>
          <w:rStyle w:val="FootnoteReference"/>
        </w:rPr>
        <w:footnoteRef/>
      </w:r>
      <w:r>
        <w:t xml:space="preserve"> </w:t>
      </w:r>
      <w:r>
        <w:rPr>
          <w:lang w:val="en-GB"/>
        </w:rPr>
        <w:t xml:space="preserve">The type of these </w:t>
      </w:r>
      <w:r w:rsidR="00D0243B">
        <w:rPr>
          <w:lang w:val="en-GB"/>
        </w:rPr>
        <w:t xml:space="preserve">key </w:t>
      </w:r>
      <w:r>
        <w:rPr>
          <w:lang w:val="en-GB"/>
        </w:rPr>
        <w:t xml:space="preserve">columns </w:t>
      </w:r>
      <w:r w:rsidR="005D49CD">
        <w:rPr>
          <w:lang w:val="en-GB"/>
        </w:rPr>
        <w:t xml:space="preserve">is normally </w:t>
      </w:r>
      <w:r w:rsidR="00D0243B">
        <w:rPr>
          <w:lang w:val="en-GB"/>
        </w:rPr>
        <w:t>INT</w:t>
      </w:r>
      <w:r w:rsidR="005D49CD">
        <w:rPr>
          <w:lang w:val="en-GB"/>
        </w:rPr>
        <w:t>, but</w:t>
      </w:r>
      <w:r w:rsidR="00D0243B">
        <w:rPr>
          <w:lang w:val="en-GB"/>
        </w:rPr>
        <w:t xml:space="preserve"> INT</w:t>
      </w:r>
      <w:r>
        <w:rPr>
          <w:lang w:val="en-GB"/>
        </w:rPr>
        <w:t xml:space="preserve"> SET</w:t>
      </w:r>
      <w:r w:rsidR="005D49CD">
        <w:rPr>
          <w:lang w:val="en-GB"/>
        </w:rPr>
        <w:t xml:space="preserve"> is possible</w:t>
      </w:r>
      <w:r w:rsidR="00D0243B">
        <w:rPr>
          <w:lang w:val="en-GB"/>
        </w:rPr>
        <w:t xml:space="preserve"> ("hyperedges": </w:t>
      </w:r>
      <w:r w:rsidR="005D49CD">
        <w:rPr>
          <w:lang w:val="en-GB"/>
        </w:rPr>
        <w:t>sets are</w:t>
      </w:r>
      <w:r w:rsidR="00B61D81">
        <w:rPr>
          <w:lang w:val="en-GB"/>
        </w:rPr>
        <w:t xml:space="preserve"> a Pyrrho extension to SQL</w:t>
      </w:r>
      <w:r w:rsidR="005D49CD">
        <w:rPr>
          <w:lang w:val="en-GB"/>
        </w:rPr>
        <w:t>2023)</w:t>
      </w:r>
      <w:r w:rsidR="00B61D81">
        <w:rPr>
          <w:lang w:val="en-GB"/>
        </w:rPr>
        <w:t>.</w:t>
      </w:r>
    </w:p>
  </w:footnote>
  <w:footnote w:id="29">
    <w:p w14:paraId="391EA849" w14:textId="1B582A67" w:rsidR="00D0243B" w:rsidRPr="00D0243B" w:rsidRDefault="00D0243B">
      <w:pPr>
        <w:pStyle w:val="FootnoteText"/>
        <w:rPr>
          <w:lang w:val="en-GB"/>
        </w:rPr>
      </w:pPr>
      <w:r>
        <w:rPr>
          <w:rStyle w:val="FootnoteReference"/>
        </w:rPr>
        <w:footnoteRef/>
      </w:r>
      <w:r>
        <w:t xml:space="preserve"> </w:t>
      </w:r>
      <w:r>
        <w:rPr>
          <w:lang w:val="en-GB"/>
        </w:rPr>
        <w:t xml:space="preserve">It is easy to forget that </w:t>
      </w:r>
      <w:r w:rsidR="006B7EFC">
        <w:rPr>
          <w:lang w:val="en-GB"/>
        </w:rPr>
        <w:t>about the special columns for ID, LEAVING and ARRIVING, and good practice to use explicit column lists in INSERT statements for node and edge types.</w:t>
      </w:r>
    </w:p>
  </w:footnote>
  <w:footnote w:id="30">
    <w:p w14:paraId="553C74BA" w14:textId="1D621F79" w:rsidR="00E17125" w:rsidRPr="00D642A0" w:rsidRDefault="00E17125" w:rsidP="001A6EAE">
      <w:pPr>
        <w:spacing w:before="120"/>
        <w:jc w:val="both"/>
        <w:rPr>
          <w:lang w:val="en-GB"/>
        </w:rPr>
      </w:pPr>
      <w:r>
        <w:rPr>
          <w:rStyle w:val="FootnoteReference"/>
        </w:rPr>
        <w:footnoteRef/>
      </w:r>
      <w:r>
        <w:t xml:space="preserve"> </w:t>
      </w:r>
      <w:r>
        <w:rPr>
          <w:sz w:val="20"/>
          <w:szCs w:val="20"/>
          <w:lang w:val="en-GB"/>
        </w:rPr>
        <w:t xml:space="preserve">It is important to note that these class definitions should always be generated from the database and not copied from definitions used in another database, not even a database with the same structure and objects. </w:t>
      </w:r>
    </w:p>
  </w:footnote>
  <w:footnote w:id="31">
    <w:p w14:paraId="742B2F04" w14:textId="1332E077" w:rsidR="00B4739C" w:rsidRPr="00B4739C" w:rsidRDefault="00B4739C">
      <w:pPr>
        <w:pStyle w:val="FootnoteText"/>
        <w:rPr>
          <w:lang w:val="en-GB"/>
        </w:rPr>
      </w:pPr>
      <w:r>
        <w:rPr>
          <w:rStyle w:val="FootnoteReference"/>
        </w:rPr>
        <w:footnoteRef/>
      </w:r>
      <w:r>
        <w:t xml:space="preserve"> </w:t>
      </w:r>
      <w:r>
        <w:rPr>
          <w:lang w:val="en-GB"/>
        </w:rPr>
        <w:t>Threading safeguards are applied by the runtime.</w:t>
      </w:r>
    </w:p>
  </w:footnote>
  <w:footnote w:id="32">
    <w:p w14:paraId="024253DA" w14:textId="09A79052" w:rsidR="00E17125" w:rsidRPr="006C6DFD" w:rsidRDefault="00E17125">
      <w:pPr>
        <w:pStyle w:val="FootnoteText"/>
        <w:rPr>
          <w:lang w:val="en-GB"/>
        </w:rPr>
      </w:pPr>
      <w:r>
        <w:rPr>
          <w:rStyle w:val="FootnoteReference"/>
        </w:rPr>
        <w:footnoteRef/>
      </w:r>
      <w:r>
        <w:t xml:space="preserve"> The versioning is remembered and will be checked even in a later Connection. Explicit transactions should be kept as short as possible since they must run exclusively in one thread.</w:t>
      </w:r>
    </w:p>
  </w:footnote>
  <w:footnote w:id="33">
    <w:p w14:paraId="58F6FA01" w14:textId="401EA0D9" w:rsidR="00F703BB" w:rsidRPr="00F703BB" w:rsidRDefault="00F703BB">
      <w:pPr>
        <w:pStyle w:val="FootnoteText"/>
        <w:rPr>
          <w:lang w:val="en-GB"/>
        </w:rPr>
      </w:pPr>
      <w:r>
        <w:rPr>
          <w:rStyle w:val="FootnoteReference"/>
        </w:rPr>
        <w:footnoteRef/>
      </w:r>
      <w:r>
        <w:t xml:space="preserve"> The application may use several database connections. If so, these use different threads and may see different versions of the database.</w:t>
      </w:r>
    </w:p>
  </w:footnote>
  <w:footnote w:id="34">
    <w:p w14:paraId="07DFBD41" w14:textId="590CD35A" w:rsidR="00F703BB" w:rsidRPr="00F703BB" w:rsidRDefault="00F703BB">
      <w:pPr>
        <w:pStyle w:val="FootnoteText"/>
        <w:rPr>
          <w:lang w:val="en-GB"/>
        </w:rPr>
      </w:pPr>
      <w:r>
        <w:rPr>
          <w:rStyle w:val="FootnoteReference"/>
        </w:rPr>
        <w:footnoteRef/>
      </w:r>
      <w:r>
        <w:t xml:space="preserve"> </w:t>
      </w:r>
      <w:r>
        <w:rPr>
          <w:lang w:val="en-GB"/>
        </w:rPr>
        <w:t xml:space="preserve">Triggers may </w:t>
      </w:r>
      <w:r w:rsidR="002E0033">
        <w:rPr>
          <w:lang w:val="en-GB"/>
        </w:rPr>
        <w:t>create new versions of</w:t>
      </w:r>
      <w:r>
        <w:rPr>
          <w:lang w:val="en-GB"/>
        </w:rPr>
        <w:t xml:space="preserve"> other entities in the database, but the client will will need to use Get to discovver such side effects.</w:t>
      </w:r>
    </w:p>
  </w:footnote>
  <w:footnote w:id="35">
    <w:p w14:paraId="568AB009" w14:textId="1AF0E70A" w:rsidR="00E17125" w:rsidRPr="00A9629A" w:rsidRDefault="00E17125">
      <w:pPr>
        <w:pStyle w:val="FootnoteText"/>
        <w:rPr>
          <w:lang w:val="en-GB"/>
        </w:rPr>
      </w:pPr>
      <w:r>
        <w:rPr>
          <w:rStyle w:val="FootnoteReference"/>
        </w:rPr>
        <w:footnoteRef/>
      </w:r>
      <w:r>
        <w:t xml:space="preserve"> </w:t>
      </w:r>
      <w:r>
        <w:rPr>
          <w:lang w:val="en-GB"/>
        </w:rPr>
        <w:t>For correctness, dates with the same short format should be considered equal.</w:t>
      </w:r>
    </w:p>
  </w:footnote>
  <w:footnote w:id="36">
    <w:p w14:paraId="58C4F614" w14:textId="6FB98BE9" w:rsidR="00E17125" w:rsidRPr="00730298" w:rsidRDefault="00E17125" w:rsidP="00730298">
      <w:pPr>
        <w:jc w:val="both"/>
        <w:rPr>
          <w:sz w:val="18"/>
          <w:szCs w:val="18"/>
          <w:lang w:val="en-GB"/>
        </w:rPr>
      </w:pPr>
      <w:r w:rsidRPr="00730298">
        <w:rPr>
          <w:rStyle w:val="FootnoteReference"/>
          <w:sz w:val="18"/>
          <w:szCs w:val="18"/>
        </w:rPr>
        <w:footnoteRef/>
      </w:r>
      <w:r w:rsidRPr="00730298">
        <w:rPr>
          <w:sz w:val="18"/>
          <w:szCs w:val="18"/>
        </w:rPr>
        <w:t xml:space="preserve"> </w:t>
      </w:r>
      <w:r w:rsidRPr="00730298">
        <w:rPr>
          <w:sz w:val="18"/>
          <w:szCs w:val="18"/>
          <w:lang w:val="en-GB"/>
        </w:rPr>
        <w:t>By design in Pyrrho, the execution of ROLLBACK causes immediate exit of the current transaction with SQLSTATE 40000, and premature COMMIT is not supported, so that while ROLLBACK is in both lists above, COMMIT is only in one.</w:t>
      </w:r>
    </w:p>
  </w:footnote>
  <w:footnote w:id="37">
    <w:p w14:paraId="56382ED9" w14:textId="5A571C1C" w:rsidR="00617174" w:rsidRPr="008A5806" w:rsidRDefault="00617174" w:rsidP="0068524E">
      <w:pPr>
        <w:pStyle w:val="FootnoteText"/>
        <w:jc w:val="both"/>
        <w:rPr>
          <w:lang w:val="en-GB"/>
        </w:rPr>
      </w:pPr>
      <w:r>
        <w:rPr>
          <w:rStyle w:val="FootnoteReference"/>
        </w:rPr>
        <w:footnoteRef/>
      </w:r>
      <w:r>
        <w:t xml:space="preserve"> The forthcoming GQL statement specifies many path modes. This selection is similar to those in [Francis 2023].</w:t>
      </w:r>
    </w:p>
  </w:footnote>
  <w:footnote w:id="38">
    <w:p w14:paraId="6F527C2A" w14:textId="2A2C2D43" w:rsidR="0068524E" w:rsidRPr="0068524E" w:rsidRDefault="0068524E">
      <w:pPr>
        <w:pStyle w:val="FootnoteText"/>
        <w:rPr>
          <w:lang w:val="en-GB"/>
        </w:rPr>
      </w:pPr>
      <w:r>
        <w:rPr>
          <w:rStyle w:val="FootnoteReference"/>
        </w:rPr>
        <w:footnoteRef/>
      </w:r>
      <w:r>
        <w:t xml:space="preserve"> </w:t>
      </w:r>
      <w:r>
        <w:rPr>
          <w:lang w:val="en-GB"/>
        </w:rPr>
        <w:t>This is a different convention from the behaviour of SELECT.</w:t>
      </w:r>
    </w:p>
  </w:footnote>
  <w:footnote w:id="39">
    <w:p w14:paraId="09D97E26" w14:textId="42B075C5" w:rsidR="00E17125" w:rsidRPr="00B82C27" w:rsidRDefault="00E17125">
      <w:pPr>
        <w:pStyle w:val="FootnoteText"/>
        <w:rPr>
          <w:lang w:val="en-GB"/>
        </w:rPr>
      </w:pPr>
      <w:r>
        <w:rPr>
          <w:rStyle w:val="FootnoteReference"/>
        </w:rPr>
        <w:footnoteRef/>
      </w:r>
      <w:r>
        <w:t xml:space="preserve"> </w:t>
      </w:r>
      <w:r>
        <w:rPr>
          <w:lang w:val="en-GB"/>
        </w:rPr>
        <w:t>Passwords are (deprecated and) obscured in output from Pyrrho. ETAG</w:t>
      </w:r>
      <w:r>
        <w:rPr>
          <w:lang w:val="en-GB"/>
        </w:rPr>
        <w:fldChar w:fldCharType="begin"/>
      </w:r>
      <w:r>
        <w:instrText xml:space="preserve"> XE "</w:instrText>
      </w:r>
      <w:r w:rsidRPr="005E7D9B">
        <w:rPr>
          <w:lang w:val="en-GB"/>
        </w:rPr>
        <w:instrText>ETAG</w:instrText>
      </w:r>
      <w:r>
        <w:instrText xml:space="preserve">" </w:instrText>
      </w:r>
      <w:r>
        <w:rPr>
          <w:lang w:val="en-GB"/>
        </w:rPr>
        <w:fldChar w:fldCharType="end"/>
      </w:r>
      <w:r>
        <w:rPr>
          <w:lang w:val="en-GB"/>
        </w:rPr>
        <w:t xml:space="preserve"> means RFC 7232, MILLI</w:t>
      </w:r>
      <w:r>
        <w:rPr>
          <w:lang w:val="en-GB"/>
        </w:rPr>
        <w:fldChar w:fldCharType="begin"/>
      </w:r>
      <w:r>
        <w:instrText xml:space="preserve"> XE "</w:instrText>
      </w:r>
      <w:r w:rsidRPr="000539CC">
        <w:rPr>
          <w:lang w:val="en-GB"/>
        </w:rPr>
        <w:instrText>MILLI</w:instrText>
      </w:r>
      <w:r>
        <w:instrText xml:space="preserve">" </w:instrText>
      </w:r>
      <w:r>
        <w:rPr>
          <w:lang w:val="en-GB"/>
        </w:rPr>
        <w:fldChar w:fldCharType="end"/>
      </w:r>
      <w:r>
        <w:rPr>
          <w:lang w:val="en-GB"/>
        </w:rPr>
        <w:t xml:space="preserve"> means RFC 7232 but with a 3-digit fractional part for seconds (i.e. not quite RFC 7231 format).</w:t>
      </w:r>
      <w:r w:rsidR="00A94246">
        <w:rPr>
          <w:lang w:val="en-GB"/>
        </w:rPr>
        <w:t xml:space="preserve"> RESTViews can be declared ENTITY.</w:t>
      </w:r>
    </w:p>
  </w:footnote>
  <w:footnote w:id="40">
    <w:p w14:paraId="7D127210" w14:textId="77777777" w:rsidR="00E17125" w:rsidRPr="00114D08" w:rsidRDefault="00E17125">
      <w:pPr>
        <w:pStyle w:val="FootnoteText"/>
      </w:pPr>
      <w:r>
        <w:rPr>
          <w:rStyle w:val="FootnoteReference"/>
        </w:rPr>
        <w:footnoteRef/>
      </w:r>
      <w:r>
        <w:t xml:space="preserve"> Pyrrho uses such information automatically in the implementation of updatable views and joins.</w:t>
      </w:r>
    </w:p>
  </w:footnote>
  <w:footnote w:id="41">
    <w:p w14:paraId="47AEBC3C" w14:textId="77777777" w:rsidR="00E17125" w:rsidRPr="004B5F5F" w:rsidRDefault="00E17125" w:rsidP="00027499">
      <w:pPr>
        <w:pStyle w:val="FootnoteText"/>
        <w:jc w:val="both"/>
      </w:pPr>
      <w:r>
        <w:rPr>
          <w:rStyle w:val="FootnoteReference"/>
        </w:rPr>
        <w:footnoteRef/>
      </w:r>
      <w:r>
        <w:t xml:space="preserve"> </w:t>
      </w:r>
      <w:r w:rsidRPr="004B5F5F">
        <w:rPr>
          <w:lang w:val="en-GB"/>
        </w:rPr>
        <w:t xml:space="preserve">Functions that return tables have an explicit row type, so the </w:t>
      </w:r>
      <w:r>
        <w:rPr>
          <w:lang w:val="en-GB"/>
        </w:rPr>
        <w:t>table</w:t>
      </w:r>
      <w:r w:rsidRPr="004B5F5F">
        <w:rPr>
          <w:lang w:val="en-GB"/>
        </w:rPr>
        <w:t xml:space="preserve"> value </w:t>
      </w:r>
      <w:r>
        <w:rPr>
          <w:lang w:val="en-GB"/>
        </w:rPr>
        <w:t xml:space="preserve">returned bythe Statement </w:t>
      </w:r>
      <w:r w:rsidRPr="004B5F5F">
        <w:rPr>
          <w:lang w:val="en-GB"/>
        </w:rPr>
        <w:t>should explicitly alias columns to match the returns clause, in case table columns are changed later.</w:t>
      </w:r>
      <w:r>
        <w:rPr>
          <w:lang w:val="en-GB"/>
        </w:rPr>
        <w:t xml:space="preserve"> </w:t>
      </w:r>
    </w:p>
  </w:footnote>
  <w:footnote w:id="42">
    <w:p w14:paraId="0C3D1A52" w14:textId="4062AC80" w:rsidR="00937068" w:rsidRPr="00CE56C9" w:rsidRDefault="00937068" w:rsidP="00027499">
      <w:pPr>
        <w:pStyle w:val="FootnoteText"/>
        <w:jc w:val="both"/>
        <w:rPr>
          <w:lang w:val="en-GB"/>
        </w:rPr>
      </w:pPr>
      <w:r>
        <w:rPr>
          <w:rStyle w:val="FootnoteReference"/>
        </w:rPr>
        <w:footnoteRef/>
      </w:r>
      <w:r>
        <w:t xml:space="preserve"> </w:t>
      </w:r>
      <w:r w:rsidR="00027499">
        <w:t xml:space="preserve">The Create statement implicitly binds an identifier to its node for the duration of the current statement: such bindings accumulate from left to right. </w:t>
      </w:r>
      <w:r>
        <w:rPr>
          <w:lang w:val="en-GB"/>
        </w:rPr>
        <w:t xml:space="preserve">The </w:t>
      </w:r>
      <w:r w:rsidR="00027499">
        <w:rPr>
          <w:lang w:val="en-GB"/>
        </w:rPr>
        <w:t xml:space="preserve">statements in the </w:t>
      </w:r>
      <w:r>
        <w:rPr>
          <w:lang w:val="en-GB"/>
        </w:rPr>
        <w:t>THEN clause ha</w:t>
      </w:r>
      <w:r w:rsidR="00027499">
        <w:rPr>
          <w:lang w:val="en-GB"/>
        </w:rPr>
        <w:t>ve</w:t>
      </w:r>
      <w:r>
        <w:rPr>
          <w:lang w:val="en-GB"/>
        </w:rPr>
        <w:t xml:space="preserve"> continuing access to the</w:t>
      </w:r>
      <w:r w:rsidR="00027499">
        <w:rPr>
          <w:lang w:val="en-GB"/>
        </w:rPr>
        <w:t>se</w:t>
      </w:r>
      <w:r>
        <w:rPr>
          <w:lang w:val="en-GB"/>
        </w:rPr>
        <w:t>.</w:t>
      </w:r>
    </w:p>
  </w:footnote>
  <w:footnote w:id="43">
    <w:p w14:paraId="7697D763" w14:textId="50C74C26" w:rsidR="00E17125" w:rsidRPr="007E1D86" w:rsidRDefault="00E17125" w:rsidP="006E457A">
      <w:pPr>
        <w:pStyle w:val="FootnoteText"/>
        <w:jc w:val="both"/>
        <w:rPr>
          <w:lang w:val="en-GB"/>
        </w:rPr>
      </w:pPr>
      <w:r>
        <w:rPr>
          <w:rStyle w:val="FootnoteReference"/>
        </w:rPr>
        <w:footnoteRef/>
      </w:r>
      <w:r>
        <w:t xml:space="preserve"> </w:t>
      </w:r>
      <w:r>
        <w:rPr>
          <w:lang w:val="en-GB"/>
        </w:rPr>
        <w:t>The SQL standard specifies that the default should be NO ACTION</w:t>
      </w:r>
      <w:r w:rsidR="00501ACB">
        <w:rPr>
          <w:lang w:val="en-GB"/>
        </w:rPr>
        <w:t>,</w:t>
      </w:r>
      <w:r>
        <w:rPr>
          <w:lang w:val="en-GB"/>
        </w:rPr>
        <w:t xml:space="preserve"> </w:t>
      </w:r>
      <w:r w:rsidR="00501ACB">
        <w:rPr>
          <w:lang w:val="en-GB"/>
        </w:rPr>
        <w:t xml:space="preserve">but such </w:t>
      </w:r>
      <w:r w:rsidR="006E457A">
        <w:rPr>
          <w:lang w:val="en-GB"/>
        </w:rPr>
        <w:t>an option</w:t>
      </w:r>
      <w:r>
        <w:rPr>
          <w:lang w:val="en-GB"/>
        </w:rPr>
        <w:t xml:space="preserve"> is not available in Pyrrho.</w:t>
      </w:r>
    </w:p>
  </w:footnote>
  <w:footnote w:id="44">
    <w:p w14:paraId="3C0A80C0" w14:textId="77777777" w:rsidR="00E17125" w:rsidRPr="00951622" w:rsidRDefault="00E17125">
      <w:pPr>
        <w:pStyle w:val="FootnoteText"/>
        <w:rPr>
          <w:lang w:val="en-GB"/>
        </w:rPr>
      </w:pPr>
      <w:r>
        <w:rPr>
          <w:rStyle w:val="FootnoteReference"/>
        </w:rPr>
        <w:footnoteRef/>
      </w:r>
      <w:r>
        <w:t xml:space="preserve"> Non-SQL, </w:t>
      </w:r>
      <w:r>
        <w:rPr>
          <w:lang w:val="en-GB"/>
        </w:rPr>
        <w:t>for supporting the MongoDB service.</w:t>
      </w:r>
    </w:p>
  </w:footnote>
  <w:footnote w:id="45">
    <w:p w14:paraId="79FA2009" w14:textId="77777777" w:rsidR="00E17125" w:rsidRPr="002740B0" w:rsidRDefault="00E17125">
      <w:pPr>
        <w:pStyle w:val="FootnoteText"/>
      </w:pPr>
      <w:r>
        <w:rPr>
          <w:rStyle w:val="FootnoteReference"/>
        </w:rPr>
        <w:footnoteRef/>
      </w:r>
      <w:r>
        <w:t xml:space="preserve"> </w:t>
      </w:r>
      <w:r w:rsidRPr="00C115E6">
        <w:rPr>
          <w:sz w:val="18"/>
          <w:szCs w:val="18"/>
        </w:rPr>
        <w:t>This is extremely useful though counter-intuitive, as the empty document is “equal” to every other document!</w:t>
      </w:r>
    </w:p>
  </w:footnote>
  <w:footnote w:id="46">
    <w:p w14:paraId="0BABF4C1" w14:textId="77777777" w:rsidR="00E17125" w:rsidRPr="00232771" w:rsidRDefault="00E17125" w:rsidP="00D917AC">
      <w:pPr>
        <w:pStyle w:val="FootnoteText"/>
      </w:pPr>
      <w:r>
        <w:rPr>
          <w:rStyle w:val="FootnoteReference"/>
        </w:rPr>
        <w:footnoteRef/>
      </w:r>
      <w:r>
        <w:t xml:space="preserve"> </w:t>
      </w:r>
      <w:r w:rsidRPr="00232771">
        <w:rPr>
          <w:sz w:val="18"/>
          <w:szCs w:val="18"/>
        </w:rPr>
        <w:t>The SQL standard says that the national character set is implementation-defined. Pyrrho uses Unicode</w:t>
      </w:r>
      <w:r>
        <w:rPr>
          <w:sz w:val="18"/>
          <w:szCs w:val="18"/>
        </w:rPr>
        <w:t xml:space="preserve"> strings of arbitrary length</w:t>
      </w:r>
      <w:r w:rsidRPr="00232771">
        <w:rPr>
          <w:sz w:val="18"/>
          <w:szCs w:val="18"/>
        </w:rPr>
        <w:t>.</w:t>
      </w:r>
      <w:r>
        <w:rPr>
          <w:sz w:val="18"/>
          <w:szCs w:val="18"/>
        </w:rPr>
        <w:t xml:space="preserve"> </w:t>
      </w:r>
      <w:r>
        <w:rPr>
          <w:lang w:val="en-GB"/>
        </w:rPr>
        <w:t>The length integer is a constraint during query processing, but strings in the physical database are not truncated.</w:t>
      </w:r>
      <w:r w:rsidRPr="00D917AC">
        <w:rPr>
          <w:sz w:val="18"/>
          <w:szCs w:val="18"/>
          <w:lang w:val="en-GB"/>
        </w:rPr>
        <w:t xml:space="preserve"> </w:t>
      </w:r>
      <w:r w:rsidRPr="00C115E6">
        <w:rPr>
          <w:sz w:val="18"/>
          <w:szCs w:val="18"/>
          <w:lang w:val="en-GB"/>
        </w:rPr>
        <w:t>Note that the SQL standard does not include keywords TEXT or NVARCHAR found in some systems.</w:t>
      </w:r>
    </w:p>
  </w:footnote>
  <w:footnote w:id="47">
    <w:p w14:paraId="5ED950C6" w14:textId="77777777" w:rsidR="00E17125" w:rsidRPr="009275CC" w:rsidRDefault="00E17125" w:rsidP="00DA6675">
      <w:pPr>
        <w:autoSpaceDE w:val="0"/>
        <w:autoSpaceDN w:val="0"/>
        <w:adjustRightInd w:val="0"/>
        <w:rPr>
          <w:sz w:val="18"/>
          <w:szCs w:val="18"/>
        </w:rPr>
      </w:pPr>
      <w:r>
        <w:rPr>
          <w:rStyle w:val="FootnoteReference"/>
        </w:rPr>
        <w:footnoteRef/>
      </w:r>
      <w:r>
        <w:t xml:space="preserve"> </w:t>
      </w:r>
      <w:r w:rsidRPr="009275CC">
        <w:rPr>
          <w:sz w:val="18"/>
          <w:szCs w:val="18"/>
        </w:rPr>
        <w:t>The SQL standard states at sec 6.1 SR28-30 that the maximum precision of these types is implementation-defined.</w:t>
      </w:r>
      <w:r>
        <w:rPr>
          <w:sz w:val="18"/>
          <w:szCs w:val="18"/>
        </w:rPr>
        <w:t xml:space="preserve"> Internally Pyrrho’s maximum precision for a mantissa is 2040 bits and for an exponent, 63 bits.</w:t>
      </w:r>
    </w:p>
  </w:footnote>
  <w:footnote w:id="48">
    <w:p w14:paraId="51FCB2C4" w14:textId="73A90094" w:rsidR="00E17125" w:rsidRPr="00DA6675" w:rsidRDefault="00E17125">
      <w:pPr>
        <w:pStyle w:val="FootnoteText"/>
      </w:pPr>
      <w:r>
        <w:rPr>
          <w:rStyle w:val="FootnoteReference"/>
        </w:rPr>
        <w:footnoteRef/>
      </w:r>
      <w:r>
        <w:t xml:space="preserve"> The SQL standard states at </w:t>
      </w:r>
      <w:r>
        <w:rPr>
          <w:sz w:val="18"/>
          <w:szCs w:val="18"/>
        </w:rPr>
        <w:t xml:space="preserve">. </w:t>
      </w:r>
      <w:r w:rsidRPr="00DA6675">
        <w:rPr>
          <w:sz w:val="18"/>
          <w:szCs w:val="18"/>
        </w:rPr>
        <w:t>sec 6.1 SR28 “</w:t>
      </w:r>
      <w:r w:rsidRPr="00DA6675">
        <w:rPr>
          <w:sz w:val="18"/>
          <w:szCs w:val="18"/>
          <w:lang w:val="en-GB" w:eastAsia="en-GB"/>
        </w:rPr>
        <w:t>The precision of SMALLINT shall be less than or equal to the precision of INTEGER, and the precision of BIGINT shall be greater than or equal to the precision of INTEGER”</w:t>
      </w:r>
      <w:r>
        <w:rPr>
          <w:sz w:val="18"/>
          <w:szCs w:val="18"/>
          <w:lang w:val="en-GB" w:eastAsia="en-GB"/>
        </w:rPr>
        <w:t xml:space="preserve"> Internally Pyrrho’s precision is 2040 bits. In clients</w:t>
      </w:r>
      <w:r w:rsidR="00EA6C06">
        <w:rPr>
          <w:sz w:val="18"/>
          <w:szCs w:val="18"/>
          <w:lang w:val="en-GB" w:eastAsia="en-GB"/>
        </w:rPr>
        <w:t>,</w:t>
      </w:r>
      <w:r>
        <w:rPr>
          <w:sz w:val="18"/>
          <w:szCs w:val="18"/>
          <w:lang w:val="en-GB" w:eastAsia="en-GB"/>
        </w:rPr>
        <w:t xml:space="preserve"> integer values are generally represented as 64-bit integers. The Pyrrho protocol supplies larger values</w:t>
      </w:r>
      <w:r w:rsidR="00EA6C06">
        <w:rPr>
          <w:sz w:val="18"/>
          <w:szCs w:val="18"/>
          <w:lang w:val="en-GB" w:eastAsia="en-GB"/>
        </w:rPr>
        <w:t xml:space="preserve"> </w:t>
      </w:r>
      <w:r>
        <w:rPr>
          <w:sz w:val="18"/>
          <w:szCs w:val="18"/>
          <w:lang w:val="en-GB" w:eastAsia="en-GB"/>
        </w:rPr>
        <w:t>as strings.</w:t>
      </w:r>
    </w:p>
  </w:footnote>
  <w:footnote w:id="49">
    <w:p w14:paraId="6662E630" w14:textId="77777777" w:rsidR="00E17125" w:rsidRPr="00232771" w:rsidRDefault="00E17125">
      <w:pPr>
        <w:pStyle w:val="FootnoteText"/>
      </w:pPr>
      <w:r>
        <w:rPr>
          <w:rStyle w:val="FootnoteReference"/>
        </w:rPr>
        <w:footnoteRef/>
      </w:r>
      <w:r>
        <w:t xml:space="preserve"> The SQL standard states at 6.1 SR25 that the maximum precision of these types is implementation-defined. Internally Pyrrho’s maximum precision is 2040 bits with a 64-bit maximum for the scale.</w:t>
      </w:r>
    </w:p>
  </w:footnote>
  <w:footnote w:id="50">
    <w:p w14:paraId="493109BA" w14:textId="77777777" w:rsidR="00AC4976" w:rsidRPr="0057416C" w:rsidRDefault="00AC4976" w:rsidP="00AC4976">
      <w:pPr>
        <w:pStyle w:val="FootnoteText"/>
      </w:pPr>
      <w:r>
        <w:rPr>
          <w:rStyle w:val="FootnoteReference"/>
        </w:rPr>
        <w:footnoteRef/>
      </w:r>
      <w:r>
        <w:t xml:space="preserve"> For </w:t>
      </w:r>
      <w:r>
        <w:rPr>
          <w:lang w:val="en-GB"/>
        </w:rPr>
        <w:t>AS GET url, the url string is supplied in the Metadata syntax. Explicit column names can be specified using the extended ViewSpec in this section. For AS GET USING id the specified USING table gives some data identifiying contributing servers including a primary key and the URL of the contribution as the last column. The row type of the Representation should consist of the columns of the USING table (except the last), and the remaiming columns must match the contributed data.</w:t>
      </w:r>
    </w:p>
  </w:footnote>
  <w:footnote w:id="51">
    <w:p w14:paraId="7B25A93C" w14:textId="77777777" w:rsidR="00E17125" w:rsidRPr="00B65D13" w:rsidRDefault="00E17125">
      <w:pPr>
        <w:pStyle w:val="FootnoteText"/>
        <w:rPr>
          <w:lang w:val="en-GB"/>
        </w:rPr>
      </w:pPr>
      <w:r>
        <w:rPr>
          <w:rStyle w:val="FootnoteReference"/>
        </w:rPr>
        <w:footnoteRef/>
      </w:r>
      <w:r>
        <w:t xml:space="preserve"> </w:t>
      </w:r>
      <w:r>
        <w:rPr>
          <w:lang w:val="en-GB"/>
        </w:rPr>
        <w:t>In Mongo, keynames and strings starting with $ have special meanings and can be used to refer to values in the curret context (e.g. “$a.b” ). Mongo is available as an option in the source code.</w:t>
      </w:r>
    </w:p>
  </w:footnote>
  <w:footnote w:id="52">
    <w:p w14:paraId="6EDA4EEA" w14:textId="77777777" w:rsidR="00E17125" w:rsidRPr="00C115E6" w:rsidRDefault="00E17125" w:rsidP="00C115E6">
      <w:pPr>
        <w:pStyle w:val="FootnoteText"/>
        <w:rPr>
          <w:lang w:val="en-GB"/>
        </w:rPr>
      </w:pPr>
      <w:r>
        <w:rPr>
          <w:rStyle w:val="FootnoteReference"/>
        </w:rPr>
        <w:footnoteRef/>
      </w:r>
      <w:r>
        <w:t xml:space="preserve"> </w:t>
      </w:r>
      <w:r w:rsidRPr="00C115E6">
        <w:t>http://www.w3.org/TR/REC-xml/</w:t>
      </w:r>
    </w:p>
  </w:footnote>
  <w:footnote w:id="53">
    <w:p w14:paraId="48126B68" w14:textId="77777777" w:rsidR="00E17125" w:rsidRPr="001C0FCF" w:rsidRDefault="00E17125">
      <w:pPr>
        <w:pStyle w:val="FootnoteText"/>
        <w:rPr>
          <w:lang w:val="en-GB"/>
        </w:rPr>
      </w:pPr>
      <w:r>
        <w:rPr>
          <w:rStyle w:val="FootnoteReference"/>
        </w:rPr>
        <w:footnoteRef/>
      </w:r>
      <w:r>
        <w:t xml:space="preserve"> </w:t>
      </w:r>
      <w:r>
        <w:rPr>
          <w:lang w:val="en-GB"/>
        </w:rPr>
        <w:t>This syntax is called &lt;row value constructor&gt; in the SQL standard (section 7.1).</w:t>
      </w:r>
    </w:p>
  </w:footnote>
  <w:footnote w:id="54">
    <w:p w14:paraId="718B8E63" w14:textId="4F87DDCF" w:rsidR="00123B5B" w:rsidRPr="00123B5B" w:rsidRDefault="00123B5B">
      <w:pPr>
        <w:pStyle w:val="FootnoteText"/>
        <w:rPr>
          <w:lang w:val="en-GB"/>
        </w:rPr>
      </w:pPr>
      <w:r>
        <w:rPr>
          <w:rStyle w:val="FootnoteReference"/>
        </w:rPr>
        <w:footnoteRef/>
      </w:r>
      <w:r>
        <w:t xml:space="preserve"> </w:t>
      </w:r>
      <w:r>
        <w:rPr>
          <w:lang w:val="en-GB"/>
        </w:rPr>
        <w:t>Pyrrho does not have feature F771 “Connection management” or F321 “User authorization”. Pyrrho does have feature</w:t>
      </w:r>
      <w:r w:rsidR="002D19BC">
        <w:rPr>
          <w:lang w:val="en-GB"/>
        </w:rPr>
        <w:t>s T331 “Basic roles” and</w:t>
      </w:r>
      <w:r>
        <w:rPr>
          <w:lang w:val="en-GB"/>
        </w:rPr>
        <w:t xml:space="preserve"> T332 “Extended roles”</w:t>
      </w:r>
      <w:r w:rsidR="006B2B25">
        <w:rPr>
          <w:lang w:val="en-GB"/>
        </w:rPr>
        <w:t>, modified as described below</w:t>
      </w:r>
      <w:r>
        <w:rPr>
          <w:lang w:val="en-GB"/>
        </w:rPr>
        <w:t>.</w:t>
      </w:r>
    </w:p>
  </w:footnote>
  <w:footnote w:id="55">
    <w:p w14:paraId="2A114E66" w14:textId="57B90289" w:rsidR="003C17F1" w:rsidRPr="003C17F1" w:rsidRDefault="003C17F1">
      <w:pPr>
        <w:pStyle w:val="FootnoteText"/>
        <w:rPr>
          <w:lang w:val="en-GB"/>
        </w:rPr>
      </w:pPr>
      <w:r>
        <w:rPr>
          <w:rStyle w:val="FootnoteReference"/>
        </w:rPr>
        <w:footnoteRef/>
      </w:r>
      <w:r>
        <w:t xml:space="preserve"> </w:t>
      </w:r>
      <w:r>
        <w:rPr>
          <w:lang w:val="en-GB"/>
        </w:rPr>
        <w:t>It is relatively unusual practice to remove the access privilege of an object’s creator.</w:t>
      </w:r>
    </w:p>
  </w:footnote>
  <w:footnote w:id="56">
    <w:p w14:paraId="46CCAA09" w14:textId="2F1211C3" w:rsidR="00957044" w:rsidRPr="00957044" w:rsidRDefault="00957044">
      <w:pPr>
        <w:pStyle w:val="FootnoteText"/>
        <w:rPr>
          <w:lang w:val="en-GB"/>
        </w:rPr>
      </w:pPr>
      <w:r>
        <w:rPr>
          <w:rStyle w:val="FootnoteReference"/>
        </w:rPr>
        <w:footnoteRef/>
      </w:r>
      <w:r>
        <w:t xml:space="preserve"> From file format 52, </w:t>
      </w:r>
      <w:r>
        <w:rPr>
          <w:lang w:val="en-GB"/>
        </w:rPr>
        <w:t>arity is no longer used and is given as 0. Procedure and method names are no longer modified by adding $arity. The source field supplies the signature.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784C8" w14:textId="77777777" w:rsidR="008801F8" w:rsidRDefault="008801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2AFA5" w14:textId="3A8BBB20" w:rsidR="00E17125" w:rsidRPr="004634D6" w:rsidRDefault="00E17125">
    <w:pPr>
      <w:pStyle w:val="Header"/>
      <w:rPr>
        <w:sz w:val="16"/>
        <w:lang w:val="en-GB"/>
      </w:rPr>
    </w:pPr>
    <w:r w:rsidRPr="004634D6">
      <w:rPr>
        <w:sz w:val="16"/>
        <w:lang w:val="en-GB"/>
      </w:rPr>
      <w:t>Pyrrho v7</w:t>
    </w:r>
    <w:r w:rsidR="00BE35D8">
      <w:rPr>
        <w:sz w:val="16"/>
        <w:lang w:val="en-GB"/>
      </w:rPr>
      <w:t>.0</w:t>
    </w:r>
    <w:r w:rsidR="00036522">
      <w:rPr>
        <w:sz w:val="16"/>
        <w:lang w:val="en-GB"/>
      </w:rPr>
      <w:t>5</w:t>
    </w:r>
    <w:r w:rsidRPr="004634D6">
      <w:rPr>
        <w:sz w:val="16"/>
        <w:lang w:val="en-GB"/>
      </w:rPr>
      <w:t xml:space="preserve"> alpha </w:t>
    </w:r>
    <w:r>
      <w:rPr>
        <w:sz w:val="16"/>
        <w:lang w:val="en-GB"/>
      </w:rPr>
      <w:t>(</w:t>
    </w:r>
    <w:r w:rsidR="008801F8">
      <w:rPr>
        <w:sz w:val="16"/>
        <w:lang w:val="en-GB"/>
      </w:rPr>
      <w:t>August</w:t>
    </w:r>
    <w:r w:rsidR="00D66D63">
      <w:rPr>
        <w:sz w:val="16"/>
        <w:lang w:val="en-GB"/>
      </w:rPr>
      <w:t xml:space="preserve"> 202</w:t>
    </w:r>
    <w:r w:rsidR="00DB3A58">
      <w:rPr>
        <w:sz w:val="16"/>
        <w:lang w:val="en-GB"/>
      </w:rPr>
      <w:t>3</w:t>
    </w:r>
    <w:r w:rsidRPr="004634D6">
      <w:rPr>
        <w:sz w:val="16"/>
        <w:lang w:val="en-GB"/>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90514" w14:textId="77777777" w:rsidR="008801F8" w:rsidRDefault="008801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245D"/>
    <w:multiLevelType w:val="hybridMultilevel"/>
    <w:tmpl w:val="9A46F4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3F0B93"/>
    <w:multiLevelType w:val="hybridMultilevel"/>
    <w:tmpl w:val="E4F091BE"/>
    <w:lvl w:ilvl="0" w:tplc="DB222F1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4F65BC"/>
    <w:multiLevelType w:val="hybridMultilevel"/>
    <w:tmpl w:val="C59CA1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3F2382"/>
    <w:multiLevelType w:val="hybridMultilevel"/>
    <w:tmpl w:val="B73E3C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641C26"/>
    <w:multiLevelType w:val="hybridMultilevel"/>
    <w:tmpl w:val="2AAECE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A534101"/>
    <w:multiLevelType w:val="hybridMultilevel"/>
    <w:tmpl w:val="30603E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1709A6"/>
    <w:multiLevelType w:val="hybridMultilevel"/>
    <w:tmpl w:val="9F6429C6"/>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0F7C2966"/>
    <w:multiLevelType w:val="hybridMultilevel"/>
    <w:tmpl w:val="B77CB8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19F4333"/>
    <w:multiLevelType w:val="hybridMultilevel"/>
    <w:tmpl w:val="7F64C2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BE0276A"/>
    <w:multiLevelType w:val="multilevel"/>
    <w:tmpl w:val="99C82DF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15:restartNumberingAfterBreak="0">
    <w:nsid w:val="1C866AED"/>
    <w:multiLevelType w:val="hybridMultilevel"/>
    <w:tmpl w:val="9DAC6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D1E3249"/>
    <w:multiLevelType w:val="hybridMultilevel"/>
    <w:tmpl w:val="94F63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A4447D"/>
    <w:multiLevelType w:val="hybridMultilevel"/>
    <w:tmpl w:val="A822985A"/>
    <w:lvl w:ilvl="0" w:tplc="CD42D69C">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4824735"/>
    <w:multiLevelType w:val="hybridMultilevel"/>
    <w:tmpl w:val="80AA5FCC"/>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4C41BE2"/>
    <w:multiLevelType w:val="hybridMultilevel"/>
    <w:tmpl w:val="A642D1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14674CE"/>
    <w:multiLevelType w:val="hybridMultilevel"/>
    <w:tmpl w:val="8DDC9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045E6A"/>
    <w:multiLevelType w:val="hybridMultilevel"/>
    <w:tmpl w:val="C0EA5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E38397E"/>
    <w:multiLevelType w:val="hybridMultilevel"/>
    <w:tmpl w:val="B96610E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F833329"/>
    <w:multiLevelType w:val="hybridMultilevel"/>
    <w:tmpl w:val="E380594A"/>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9" w15:restartNumberingAfterBreak="0">
    <w:nsid w:val="3FBD6761"/>
    <w:multiLevelType w:val="hybridMultilevel"/>
    <w:tmpl w:val="877C3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FC6482A"/>
    <w:multiLevelType w:val="hybridMultilevel"/>
    <w:tmpl w:val="88FC9438"/>
    <w:lvl w:ilvl="0" w:tplc="286AD1DE">
      <w:start w:val="1"/>
      <w:numFmt w:val="bullet"/>
      <w:lvlText w:val=""/>
      <w:lvlJc w:val="left"/>
      <w:pPr>
        <w:tabs>
          <w:tab w:val="num" w:pos="1440"/>
        </w:tabs>
        <w:ind w:left="1440" w:hanging="360"/>
      </w:pPr>
      <w:rPr>
        <w:rFonts w:ascii="Symbol" w:hAnsi="Symbol" w:hint="default"/>
        <w:b w:val="0"/>
        <w:i w:val="0"/>
        <w:color w:val="auto"/>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0AD7660"/>
    <w:multiLevelType w:val="hybridMultilevel"/>
    <w:tmpl w:val="18189E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21B2C0F"/>
    <w:multiLevelType w:val="hybridMultilevel"/>
    <w:tmpl w:val="FCE0D856"/>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23" w15:restartNumberingAfterBreak="0">
    <w:nsid w:val="54353C60"/>
    <w:multiLevelType w:val="hybridMultilevel"/>
    <w:tmpl w:val="CE264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7C56561"/>
    <w:multiLevelType w:val="hybridMultilevel"/>
    <w:tmpl w:val="1DCA10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9532104"/>
    <w:multiLevelType w:val="hybridMultilevel"/>
    <w:tmpl w:val="87487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BBD2C27"/>
    <w:multiLevelType w:val="hybridMultilevel"/>
    <w:tmpl w:val="069E4A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512409D"/>
    <w:multiLevelType w:val="hybridMultilevel"/>
    <w:tmpl w:val="3404E9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86F407A"/>
    <w:multiLevelType w:val="hybridMultilevel"/>
    <w:tmpl w:val="AB36CF6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F655227"/>
    <w:multiLevelType w:val="hybridMultilevel"/>
    <w:tmpl w:val="D9D8C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5940488"/>
    <w:multiLevelType w:val="hybridMultilevel"/>
    <w:tmpl w:val="EB582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9086C19"/>
    <w:multiLevelType w:val="hybridMultilevel"/>
    <w:tmpl w:val="998C40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98A0683"/>
    <w:multiLevelType w:val="hybridMultilevel"/>
    <w:tmpl w:val="00ECD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B2A4970"/>
    <w:multiLevelType w:val="hybridMultilevel"/>
    <w:tmpl w:val="24AC63C0"/>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34" w15:restartNumberingAfterBreak="0">
    <w:nsid w:val="7E5E3DA3"/>
    <w:multiLevelType w:val="hybridMultilevel"/>
    <w:tmpl w:val="A9665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72130840">
    <w:abstractNumId w:val="9"/>
  </w:num>
  <w:num w:numId="2" w16cid:durableId="1742824491">
    <w:abstractNumId w:val="6"/>
  </w:num>
  <w:num w:numId="3" w16cid:durableId="889222426">
    <w:abstractNumId w:val="13"/>
  </w:num>
  <w:num w:numId="4" w16cid:durableId="137966144">
    <w:abstractNumId w:val="4"/>
  </w:num>
  <w:num w:numId="5" w16cid:durableId="152838687">
    <w:abstractNumId w:val="24"/>
  </w:num>
  <w:num w:numId="6" w16cid:durableId="1468551078">
    <w:abstractNumId w:val="3"/>
  </w:num>
  <w:num w:numId="7" w16cid:durableId="1734154584">
    <w:abstractNumId w:val="31"/>
  </w:num>
  <w:num w:numId="8" w16cid:durableId="1013607237">
    <w:abstractNumId w:val="22"/>
  </w:num>
  <w:num w:numId="9" w16cid:durableId="1528063082">
    <w:abstractNumId w:val="33"/>
  </w:num>
  <w:num w:numId="10" w16cid:durableId="1090858263">
    <w:abstractNumId w:val="21"/>
  </w:num>
  <w:num w:numId="11" w16cid:durableId="348796397">
    <w:abstractNumId w:val="8"/>
  </w:num>
  <w:num w:numId="12" w16cid:durableId="2072993868">
    <w:abstractNumId w:val="20"/>
  </w:num>
  <w:num w:numId="13" w16cid:durableId="1652177070">
    <w:abstractNumId w:val="26"/>
  </w:num>
  <w:num w:numId="14" w16cid:durableId="352923126">
    <w:abstractNumId w:val="27"/>
  </w:num>
  <w:num w:numId="15" w16cid:durableId="1566337090">
    <w:abstractNumId w:val="0"/>
  </w:num>
  <w:num w:numId="16" w16cid:durableId="2091003026">
    <w:abstractNumId w:val="14"/>
  </w:num>
  <w:num w:numId="17" w16cid:durableId="138304668">
    <w:abstractNumId w:val="23"/>
  </w:num>
  <w:num w:numId="18" w16cid:durableId="2145613920">
    <w:abstractNumId w:val="15"/>
  </w:num>
  <w:num w:numId="19" w16cid:durableId="776607279">
    <w:abstractNumId w:val="17"/>
  </w:num>
  <w:num w:numId="20" w16cid:durableId="733158258">
    <w:abstractNumId w:val="11"/>
  </w:num>
  <w:num w:numId="21" w16cid:durableId="438454630">
    <w:abstractNumId w:val="16"/>
  </w:num>
  <w:num w:numId="22" w16cid:durableId="1802382055">
    <w:abstractNumId w:val="19"/>
  </w:num>
  <w:num w:numId="23" w16cid:durableId="453014851">
    <w:abstractNumId w:val="12"/>
  </w:num>
  <w:num w:numId="24" w16cid:durableId="1805390487">
    <w:abstractNumId w:val="25"/>
  </w:num>
  <w:num w:numId="25" w16cid:durableId="171576574">
    <w:abstractNumId w:val="30"/>
  </w:num>
  <w:num w:numId="26" w16cid:durableId="981227671">
    <w:abstractNumId w:val="2"/>
  </w:num>
  <w:num w:numId="27" w16cid:durableId="64038541">
    <w:abstractNumId w:val="28"/>
  </w:num>
  <w:num w:numId="28" w16cid:durableId="1454977688">
    <w:abstractNumId w:val="7"/>
  </w:num>
  <w:num w:numId="29" w16cid:durableId="592124887">
    <w:abstractNumId w:val="1"/>
  </w:num>
  <w:num w:numId="30" w16cid:durableId="1482766719">
    <w:abstractNumId w:val="10"/>
  </w:num>
  <w:num w:numId="31" w16cid:durableId="646977688">
    <w:abstractNumId w:val="29"/>
  </w:num>
  <w:num w:numId="32" w16cid:durableId="1360163368">
    <w:abstractNumId w:val="5"/>
  </w:num>
  <w:num w:numId="33" w16cid:durableId="1743258538">
    <w:abstractNumId w:val="34"/>
  </w:num>
  <w:num w:numId="34" w16cid:durableId="2048721810">
    <w:abstractNumId w:val="32"/>
  </w:num>
  <w:num w:numId="35" w16cid:durableId="112199338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E57"/>
    <w:rsid w:val="000006D9"/>
    <w:rsid w:val="00000751"/>
    <w:rsid w:val="0000148B"/>
    <w:rsid w:val="00001A4B"/>
    <w:rsid w:val="00001B55"/>
    <w:rsid w:val="00001C08"/>
    <w:rsid w:val="000021DE"/>
    <w:rsid w:val="00002289"/>
    <w:rsid w:val="000025AD"/>
    <w:rsid w:val="00002EB8"/>
    <w:rsid w:val="00003780"/>
    <w:rsid w:val="000038E4"/>
    <w:rsid w:val="00003B25"/>
    <w:rsid w:val="00003C52"/>
    <w:rsid w:val="00003CAF"/>
    <w:rsid w:val="00004D33"/>
    <w:rsid w:val="00004E75"/>
    <w:rsid w:val="00004E91"/>
    <w:rsid w:val="0000535D"/>
    <w:rsid w:val="000053CF"/>
    <w:rsid w:val="00005430"/>
    <w:rsid w:val="00006415"/>
    <w:rsid w:val="00006793"/>
    <w:rsid w:val="00007017"/>
    <w:rsid w:val="00007100"/>
    <w:rsid w:val="0000710B"/>
    <w:rsid w:val="00007FF7"/>
    <w:rsid w:val="0001009D"/>
    <w:rsid w:val="0001081D"/>
    <w:rsid w:val="000111E1"/>
    <w:rsid w:val="000129C0"/>
    <w:rsid w:val="00012B38"/>
    <w:rsid w:val="00012BC7"/>
    <w:rsid w:val="0001382C"/>
    <w:rsid w:val="000138CB"/>
    <w:rsid w:val="00013F68"/>
    <w:rsid w:val="00014240"/>
    <w:rsid w:val="00014332"/>
    <w:rsid w:val="00014598"/>
    <w:rsid w:val="00014B6F"/>
    <w:rsid w:val="00014B96"/>
    <w:rsid w:val="00014CB2"/>
    <w:rsid w:val="00014CC8"/>
    <w:rsid w:val="00014D88"/>
    <w:rsid w:val="00015813"/>
    <w:rsid w:val="000158EC"/>
    <w:rsid w:val="00015EB2"/>
    <w:rsid w:val="0001614B"/>
    <w:rsid w:val="000164C9"/>
    <w:rsid w:val="0001680C"/>
    <w:rsid w:val="00016FED"/>
    <w:rsid w:val="000171F4"/>
    <w:rsid w:val="00017583"/>
    <w:rsid w:val="000177B6"/>
    <w:rsid w:val="00017C00"/>
    <w:rsid w:val="000201A1"/>
    <w:rsid w:val="0002059B"/>
    <w:rsid w:val="00020EA5"/>
    <w:rsid w:val="00021414"/>
    <w:rsid w:val="000221CE"/>
    <w:rsid w:val="0002239D"/>
    <w:rsid w:val="0002269E"/>
    <w:rsid w:val="00022CD7"/>
    <w:rsid w:val="00022FD0"/>
    <w:rsid w:val="0002326F"/>
    <w:rsid w:val="00024033"/>
    <w:rsid w:val="0002442B"/>
    <w:rsid w:val="00024EF9"/>
    <w:rsid w:val="0002521C"/>
    <w:rsid w:val="000255B5"/>
    <w:rsid w:val="00025657"/>
    <w:rsid w:val="00025823"/>
    <w:rsid w:val="00025F97"/>
    <w:rsid w:val="0002623A"/>
    <w:rsid w:val="0002701C"/>
    <w:rsid w:val="000272C7"/>
    <w:rsid w:val="00027499"/>
    <w:rsid w:val="00027F15"/>
    <w:rsid w:val="00030AE7"/>
    <w:rsid w:val="00031435"/>
    <w:rsid w:val="000314F0"/>
    <w:rsid w:val="00031A87"/>
    <w:rsid w:val="0003234F"/>
    <w:rsid w:val="00032441"/>
    <w:rsid w:val="00032726"/>
    <w:rsid w:val="00032C19"/>
    <w:rsid w:val="00032C6F"/>
    <w:rsid w:val="000331A0"/>
    <w:rsid w:val="000334C1"/>
    <w:rsid w:val="000338DB"/>
    <w:rsid w:val="000339AE"/>
    <w:rsid w:val="00033B5C"/>
    <w:rsid w:val="00033FE4"/>
    <w:rsid w:val="00035234"/>
    <w:rsid w:val="00035431"/>
    <w:rsid w:val="00035751"/>
    <w:rsid w:val="000357F4"/>
    <w:rsid w:val="00035AE4"/>
    <w:rsid w:val="00036180"/>
    <w:rsid w:val="00036473"/>
    <w:rsid w:val="00036522"/>
    <w:rsid w:val="000366C0"/>
    <w:rsid w:val="00036D4C"/>
    <w:rsid w:val="00036DF6"/>
    <w:rsid w:val="00037173"/>
    <w:rsid w:val="0004023A"/>
    <w:rsid w:val="00040830"/>
    <w:rsid w:val="00040A0D"/>
    <w:rsid w:val="00040D6D"/>
    <w:rsid w:val="00040F01"/>
    <w:rsid w:val="0004101A"/>
    <w:rsid w:val="00041147"/>
    <w:rsid w:val="000415E1"/>
    <w:rsid w:val="00041875"/>
    <w:rsid w:val="00041909"/>
    <w:rsid w:val="00041C1B"/>
    <w:rsid w:val="00041CC1"/>
    <w:rsid w:val="0004206C"/>
    <w:rsid w:val="00042206"/>
    <w:rsid w:val="000424BE"/>
    <w:rsid w:val="0004256A"/>
    <w:rsid w:val="00042662"/>
    <w:rsid w:val="000427B6"/>
    <w:rsid w:val="00042815"/>
    <w:rsid w:val="00042B3A"/>
    <w:rsid w:val="00042B9F"/>
    <w:rsid w:val="00042CE4"/>
    <w:rsid w:val="00042CF1"/>
    <w:rsid w:val="00044029"/>
    <w:rsid w:val="0004410E"/>
    <w:rsid w:val="000442BD"/>
    <w:rsid w:val="00044557"/>
    <w:rsid w:val="000454FA"/>
    <w:rsid w:val="00045619"/>
    <w:rsid w:val="0004591F"/>
    <w:rsid w:val="0004646A"/>
    <w:rsid w:val="00046B74"/>
    <w:rsid w:val="00047403"/>
    <w:rsid w:val="00047459"/>
    <w:rsid w:val="00047887"/>
    <w:rsid w:val="000505AB"/>
    <w:rsid w:val="00050977"/>
    <w:rsid w:val="00050E68"/>
    <w:rsid w:val="000513CC"/>
    <w:rsid w:val="00051627"/>
    <w:rsid w:val="00051730"/>
    <w:rsid w:val="0005257C"/>
    <w:rsid w:val="00052DE6"/>
    <w:rsid w:val="00053950"/>
    <w:rsid w:val="00053A85"/>
    <w:rsid w:val="00053E85"/>
    <w:rsid w:val="00054B39"/>
    <w:rsid w:val="00054B61"/>
    <w:rsid w:val="00054C68"/>
    <w:rsid w:val="00055265"/>
    <w:rsid w:val="0005529D"/>
    <w:rsid w:val="00055A18"/>
    <w:rsid w:val="00056444"/>
    <w:rsid w:val="00056831"/>
    <w:rsid w:val="000568A4"/>
    <w:rsid w:val="00056E88"/>
    <w:rsid w:val="00056FAE"/>
    <w:rsid w:val="00057B10"/>
    <w:rsid w:val="00057ECB"/>
    <w:rsid w:val="00057FA4"/>
    <w:rsid w:val="00060173"/>
    <w:rsid w:val="00060608"/>
    <w:rsid w:val="00060C1C"/>
    <w:rsid w:val="0006107F"/>
    <w:rsid w:val="000611B9"/>
    <w:rsid w:val="00061E74"/>
    <w:rsid w:val="000621D9"/>
    <w:rsid w:val="000627C4"/>
    <w:rsid w:val="00063586"/>
    <w:rsid w:val="00063688"/>
    <w:rsid w:val="000636B3"/>
    <w:rsid w:val="0006374E"/>
    <w:rsid w:val="00063B35"/>
    <w:rsid w:val="00063BC2"/>
    <w:rsid w:val="00063BE0"/>
    <w:rsid w:val="0006466D"/>
    <w:rsid w:val="00064741"/>
    <w:rsid w:val="00064C29"/>
    <w:rsid w:val="00064E7E"/>
    <w:rsid w:val="000654DD"/>
    <w:rsid w:val="00065655"/>
    <w:rsid w:val="00066739"/>
    <w:rsid w:val="0006696E"/>
    <w:rsid w:val="000669CB"/>
    <w:rsid w:val="00066A10"/>
    <w:rsid w:val="00067246"/>
    <w:rsid w:val="0006776E"/>
    <w:rsid w:val="000678A5"/>
    <w:rsid w:val="000678CB"/>
    <w:rsid w:val="00070424"/>
    <w:rsid w:val="0007152A"/>
    <w:rsid w:val="00072FF5"/>
    <w:rsid w:val="000739C1"/>
    <w:rsid w:val="00073A2C"/>
    <w:rsid w:val="00073E30"/>
    <w:rsid w:val="00074153"/>
    <w:rsid w:val="00074E95"/>
    <w:rsid w:val="000750B4"/>
    <w:rsid w:val="0007538D"/>
    <w:rsid w:val="000754E6"/>
    <w:rsid w:val="000754FA"/>
    <w:rsid w:val="00075E1C"/>
    <w:rsid w:val="000761CB"/>
    <w:rsid w:val="000771E2"/>
    <w:rsid w:val="00077C19"/>
    <w:rsid w:val="000802E0"/>
    <w:rsid w:val="00080C25"/>
    <w:rsid w:val="00080F92"/>
    <w:rsid w:val="000816FC"/>
    <w:rsid w:val="00081BE3"/>
    <w:rsid w:val="00081FD1"/>
    <w:rsid w:val="000822D9"/>
    <w:rsid w:val="00082731"/>
    <w:rsid w:val="000827B2"/>
    <w:rsid w:val="00083C67"/>
    <w:rsid w:val="00083D26"/>
    <w:rsid w:val="00083D43"/>
    <w:rsid w:val="000842F2"/>
    <w:rsid w:val="00084466"/>
    <w:rsid w:val="00084C83"/>
    <w:rsid w:val="000852A5"/>
    <w:rsid w:val="000855F8"/>
    <w:rsid w:val="00085C84"/>
    <w:rsid w:val="00085D83"/>
    <w:rsid w:val="00086163"/>
    <w:rsid w:val="000863FA"/>
    <w:rsid w:val="00086727"/>
    <w:rsid w:val="0008689F"/>
    <w:rsid w:val="00086A09"/>
    <w:rsid w:val="00086E50"/>
    <w:rsid w:val="00087066"/>
    <w:rsid w:val="0008739F"/>
    <w:rsid w:val="000876BC"/>
    <w:rsid w:val="00087744"/>
    <w:rsid w:val="00087845"/>
    <w:rsid w:val="0009002D"/>
    <w:rsid w:val="000900A3"/>
    <w:rsid w:val="00090675"/>
    <w:rsid w:val="00090C42"/>
    <w:rsid w:val="0009116F"/>
    <w:rsid w:val="00091947"/>
    <w:rsid w:val="00091AAC"/>
    <w:rsid w:val="000921D0"/>
    <w:rsid w:val="00092972"/>
    <w:rsid w:val="00092A2F"/>
    <w:rsid w:val="00092AE6"/>
    <w:rsid w:val="00093207"/>
    <w:rsid w:val="0009331A"/>
    <w:rsid w:val="0009351F"/>
    <w:rsid w:val="0009369C"/>
    <w:rsid w:val="00093E5E"/>
    <w:rsid w:val="000950B2"/>
    <w:rsid w:val="000958F4"/>
    <w:rsid w:val="00095922"/>
    <w:rsid w:val="00095A79"/>
    <w:rsid w:val="00095F24"/>
    <w:rsid w:val="0009676F"/>
    <w:rsid w:val="00096BCB"/>
    <w:rsid w:val="0009730F"/>
    <w:rsid w:val="00097522"/>
    <w:rsid w:val="00097720"/>
    <w:rsid w:val="000A02D2"/>
    <w:rsid w:val="000A0F92"/>
    <w:rsid w:val="000A14A7"/>
    <w:rsid w:val="000A151D"/>
    <w:rsid w:val="000A1FDE"/>
    <w:rsid w:val="000A23E2"/>
    <w:rsid w:val="000A24B6"/>
    <w:rsid w:val="000A2889"/>
    <w:rsid w:val="000A2A92"/>
    <w:rsid w:val="000A2B81"/>
    <w:rsid w:val="000A31D3"/>
    <w:rsid w:val="000A38BD"/>
    <w:rsid w:val="000A3D61"/>
    <w:rsid w:val="000A3E54"/>
    <w:rsid w:val="000A42C2"/>
    <w:rsid w:val="000A5632"/>
    <w:rsid w:val="000A58F2"/>
    <w:rsid w:val="000A63AC"/>
    <w:rsid w:val="000A65E7"/>
    <w:rsid w:val="000A6C34"/>
    <w:rsid w:val="000A6EBB"/>
    <w:rsid w:val="000A759A"/>
    <w:rsid w:val="000A75E7"/>
    <w:rsid w:val="000A7DDC"/>
    <w:rsid w:val="000B00C9"/>
    <w:rsid w:val="000B0389"/>
    <w:rsid w:val="000B04BF"/>
    <w:rsid w:val="000B0C94"/>
    <w:rsid w:val="000B1515"/>
    <w:rsid w:val="000B1B6F"/>
    <w:rsid w:val="000B1DB3"/>
    <w:rsid w:val="000B1F42"/>
    <w:rsid w:val="000B1F60"/>
    <w:rsid w:val="000B2138"/>
    <w:rsid w:val="000B2675"/>
    <w:rsid w:val="000B2AB1"/>
    <w:rsid w:val="000B2D64"/>
    <w:rsid w:val="000B31E2"/>
    <w:rsid w:val="000B32C0"/>
    <w:rsid w:val="000B3615"/>
    <w:rsid w:val="000B3986"/>
    <w:rsid w:val="000B3999"/>
    <w:rsid w:val="000B3DEF"/>
    <w:rsid w:val="000B3F8F"/>
    <w:rsid w:val="000B3F99"/>
    <w:rsid w:val="000B4156"/>
    <w:rsid w:val="000B4635"/>
    <w:rsid w:val="000B498C"/>
    <w:rsid w:val="000B49CB"/>
    <w:rsid w:val="000B4E90"/>
    <w:rsid w:val="000B5105"/>
    <w:rsid w:val="000B5F2A"/>
    <w:rsid w:val="000B66DB"/>
    <w:rsid w:val="000B6A35"/>
    <w:rsid w:val="000C0159"/>
    <w:rsid w:val="000C03F5"/>
    <w:rsid w:val="000C06A9"/>
    <w:rsid w:val="000C07E4"/>
    <w:rsid w:val="000C228E"/>
    <w:rsid w:val="000C26EB"/>
    <w:rsid w:val="000C2870"/>
    <w:rsid w:val="000C443E"/>
    <w:rsid w:val="000C5408"/>
    <w:rsid w:val="000C6004"/>
    <w:rsid w:val="000C65FD"/>
    <w:rsid w:val="000C687E"/>
    <w:rsid w:val="000C724A"/>
    <w:rsid w:val="000C738A"/>
    <w:rsid w:val="000C7CA3"/>
    <w:rsid w:val="000D0265"/>
    <w:rsid w:val="000D077B"/>
    <w:rsid w:val="000D102E"/>
    <w:rsid w:val="000D119A"/>
    <w:rsid w:val="000D19CF"/>
    <w:rsid w:val="000D1A3E"/>
    <w:rsid w:val="000D1B9C"/>
    <w:rsid w:val="000D2503"/>
    <w:rsid w:val="000D2A72"/>
    <w:rsid w:val="000D2BE5"/>
    <w:rsid w:val="000D2F6D"/>
    <w:rsid w:val="000D2FF4"/>
    <w:rsid w:val="000D3C8F"/>
    <w:rsid w:val="000D3E8E"/>
    <w:rsid w:val="000D5678"/>
    <w:rsid w:val="000D57AB"/>
    <w:rsid w:val="000D5A20"/>
    <w:rsid w:val="000D5D0A"/>
    <w:rsid w:val="000D69A9"/>
    <w:rsid w:val="000D6AAB"/>
    <w:rsid w:val="000D71B4"/>
    <w:rsid w:val="000D7267"/>
    <w:rsid w:val="000D776E"/>
    <w:rsid w:val="000E11BE"/>
    <w:rsid w:val="000E1449"/>
    <w:rsid w:val="000E14C3"/>
    <w:rsid w:val="000E16AB"/>
    <w:rsid w:val="000E342E"/>
    <w:rsid w:val="000E3503"/>
    <w:rsid w:val="000E374E"/>
    <w:rsid w:val="000E431E"/>
    <w:rsid w:val="000E53A4"/>
    <w:rsid w:val="000E5463"/>
    <w:rsid w:val="000E576D"/>
    <w:rsid w:val="000E584F"/>
    <w:rsid w:val="000E58E8"/>
    <w:rsid w:val="000E5B94"/>
    <w:rsid w:val="000E5F2C"/>
    <w:rsid w:val="000E7145"/>
    <w:rsid w:val="000E7CBB"/>
    <w:rsid w:val="000F0D93"/>
    <w:rsid w:val="000F1597"/>
    <w:rsid w:val="000F1692"/>
    <w:rsid w:val="000F1BD0"/>
    <w:rsid w:val="000F1D95"/>
    <w:rsid w:val="000F218A"/>
    <w:rsid w:val="000F242F"/>
    <w:rsid w:val="000F2805"/>
    <w:rsid w:val="000F30FC"/>
    <w:rsid w:val="000F38A2"/>
    <w:rsid w:val="000F40AF"/>
    <w:rsid w:val="000F44FA"/>
    <w:rsid w:val="000F48B6"/>
    <w:rsid w:val="000F4A9D"/>
    <w:rsid w:val="000F4BB5"/>
    <w:rsid w:val="000F4E33"/>
    <w:rsid w:val="000F51FB"/>
    <w:rsid w:val="000F5CA5"/>
    <w:rsid w:val="000F5CF9"/>
    <w:rsid w:val="000F5ED0"/>
    <w:rsid w:val="000F5F44"/>
    <w:rsid w:val="000F659F"/>
    <w:rsid w:val="000F65EA"/>
    <w:rsid w:val="000F758F"/>
    <w:rsid w:val="000F78DC"/>
    <w:rsid w:val="000F7D16"/>
    <w:rsid w:val="00100162"/>
    <w:rsid w:val="0010019D"/>
    <w:rsid w:val="001007AA"/>
    <w:rsid w:val="00100C42"/>
    <w:rsid w:val="00100EF7"/>
    <w:rsid w:val="00100F36"/>
    <w:rsid w:val="001015FB"/>
    <w:rsid w:val="0010165E"/>
    <w:rsid w:val="00101A72"/>
    <w:rsid w:val="00101BC2"/>
    <w:rsid w:val="00102616"/>
    <w:rsid w:val="00103462"/>
    <w:rsid w:val="00105166"/>
    <w:rsid w:val="001051C5"/>
    <w:rsid w:val="001051D6"/>
    <w:rsid w:val="001051FE"/>
    <w:rsid w:val="0010537C"/>
    <w:rsid w:val="00105576"/>
    <w:rsid w:val="00105986"/>
    <w:rsid w:val="00106226"/>
    <w:rsid w:val="001062AB"/>
    <w:rsid w:val="00106B86"/>
    <w:rsid w:val="00107061"/>
    <w:rsid w:val="001071B9"/>
    <w:rsid w:val="001073B8"/>
    <w:rsid w:val="001078D3"/>
    <w:rsid w:val="00107B09"/>
    <w:rsid w:val="001109D9"/>
    <w:rsid w:val="00110F93"/>
    <w:rsid w:val="00111D2E"/>
    <w:rsid w:val="001128DF"/>
    <w:rsid w:val="001128EA"/>
    <w:rsid w:val="0011293E"/>
    <w:rsid w:val="001129B4"/>
    <w:rsid w:val="00112FE8"/>
    <w:rsid w:val="00113248"/>
    <w:rsid w:val="00113FBE"/>
    <w:rsid w:val="0011464C"/>
    <w:rsid w:val="00114A05"/>
    <w:rsid w:val="00114D08"/>
    <w:rsid w:val="0011545B"/>
    <w:rsid w:val="001156B2"/>
    <w:rsid w:val="001162F4"/>
    <w:rsid w:val="00116A5B"/>
    <w:rsid w:val="00116E49"/>
    <w:rsid w:val="001172AC"/>
    <w:rsid w:val="0011732D"/>
    <w:rsid w:val="00117396"/>
    <w:rsid w:val="001200A8"/>
    <w:rsid w:val="00120469"/>
    <w:rsid w:val="00120572"/>
    <w:rsid w:val="00120E62"/>
    <w:rsid w:val="00120F77"/>
    <w:rsid w:val="001215EE"/>
    <w:rsid w:val="00121D78"/>
    <w:rsid w:val="001223CA"/>
    <w:rsid w:val="00123004"/>
    <w:rsid w:val="0012362C"/>
    <w:rsid w:val="00123B5B"/>
    <w:rsid w:val="00123CBB"/>
    <w:rsid w:val="00123FAA"/>
    <w:rsid w:val="001241CD"/>
    <w:rsid w:val="001244E9"/>
    <w:rsid w:val="00124F39"/>
    <w:rsid w:val="001251C8"/>
    <w:rsid w:val="001258EB"/>
    <w:rsid w:val="00126A7D"/>
    <w:rsid w:val="00126F97"/>
    <w:rsid w:val="00127258"/>
    <w:rsid w:val="001273F7"/>
    <w:rsid w:val="0012774C"/>
    <w:rsid w:val="00130032"/>
    <w:rsid w:val="0013050F"/>
    <w:rsid w:val="00130641"/>
    <w:rsid w:val="00130CB7"/>
    <w:rsid w:val="00130D23"/>
    <w:rsid w:val="0013172C"/>
    <w:rsid w:val="001318C9"/>
    <w:rsid w:val="00131E34"/>
    <w:rsid w:val="0013290D"/>
    <w:rsid w:val="00132FE2"/>
    <w:rsid w:val="001331E6"/>
    <w:rsid w:val="00133671"/>
    <w:rsid w:val="0013390B"/>
    <w:rsid w:val="0013394A"/>
    <w:rsid w:val="00133A92"/>
    <w:rsid w:val="00133F31"/>
    <w:rsid w:val="00134479"/>
    <w:rsid w:val="00134488"/>
    <w:rsid w:val="00134796"/>
    <w:rsid w:val="00134E11"/>
    <w:rsid w:val="00135527"/>
    <w:rsid w:val="00135A4F"/>
    <w:rsid w:val="00135CA9"/>
    <w:rsid w:val="0013631F"/>
    <w:rsid w:val="001364B9"/>
    <w:rsid w:val="00136836"/>
    <w:rsid w:val="001375B5"/>
    <w:rsid w:val="001378CF"/>
    <w:rsid w:val="00137C7B"/>
    <w:rsid w:val="00140045"/>
    <w:rsid w:val="00140190"/>
    <w:rsid w:val="0014080D"/>
    <w:rsid w:val="00140C5F"/>
    <w:rsid w:val="0014103D"/>
    <w:rsid w:val="00141515"/>
    <w:rsid w:val="00141E13"/>
    <w:rsid w:val="0014222A"/>
    <w:rsid w:val="00143006"/>
    <w:rsid w:val="00143048"/>
    <w:rsid w:val="00143855"/>
    <w:rsid w:val="00143E06"/>
    <w:rsid w:val="00143F44"/>
    <w:rsid w:val="00144B44"/>
    <w:rsid w:val="00144D8A"/>
    <w:rsid w:val="00144ED7"/>
    <w:rsid w:val="00144F1F"/>
    <w:rsid w:val="0014529A"/>
    <w:rsid w:val="00145527"/>
    <w:rsid w:val="001457A0"/>
    <w:rsid w:val="00145B08"/>
    <w:rsid w:val="001464F2"/>
    <w:rsid w:val="00146E75"/>
    <w:rsid w:val="0014719F"/>
    <w:rsid w:val="0014785C"/>
    <w:rsid w:val="00147A6B"/>
    <w:rsid w:val="00147B70"/>
    <w:rsid w:val="00150A41"/>
    <w:rsid w:val="00150DA8"/>
    <w:rsid w:val="0015137F"/>
    <w:rsid w:val="0015173E"/>
    <w:rsid w:val="0015177B"/>
    <w:rsid w:val="0015284B"/>
    <w:rsid w:val="001528CF"/>
    <w:rsid w:val="00153846"/>
    <w:rsid w:val="00153CA4"/>
    <w:rsid w:val="0015436C"/>
    <w:rsid w:val="001543B2"/>
    <w:rsid w:val="00154610"/>
    <w:rsid w:val="001558D9"/>
    <w:rsid w:val="00155DC4"/>
    <w:rsid w:val="00156FC9"/>
    <w:rsid w:val="00157265"/>
    <w:rsid w:val="00157DF6"/>
    <w:rsid w:val="001600F9"/>
    <w:rsid w:val="00160A93"/>
    <w:rsid w:val="00160B92"/>
    <w:rsid w:val="00161184"/>
    <w:rsid w:val="0016126D"/>
    <w:rsid w:val="001617E0"/>
    <w:rsid w:val="00161C40"/>
    <w:rsid w:val="00161D75"/>
    <w:rsid w:val="0016247E"/>
    <w:rsid w:val="001626EE"/>
    <w:rsid w:val="0016317F"/>
    <w:rsid w:val="001635AC"/>
    <w:rsid w:val="001636AF"/>
    <w:rsid w:val="001636EC"/>
    <w:rsid w:val="00163BA9"/>
    <w:rsid w:val="001643E6"/>
    <w:rsid w:val="0016451B"/>
    <w:rsid w:val="00164722"/>
    <w:rsid w:val="00164822"/>
    <w:rsid w:val="00164D19"/>
    <w:rsid w:val="00166B5F"/>
    <w:rsid w:val="00166C9F"/>
    <w:rsid w:val="00166E3F"/>
    <w:rsid w:val="001672CD"/>
    <w:rsid w:val="001674DF"/>
    <w:rsid w:val="001674E4"/>
    <w:rsid w:val="00167678"/>
    <w:rsid w:val="001700B6"/>
    <w:rsid w:val="00170432"/>
    <w:rsid w:val="001710F7"/>
    <w:rsid w:val="001711F5"/>
    <w:rsid w:val="0017120D"/>
    <w:rsid w:val="00171A58"/>
    <w:rsid w:val="00171C89"/>
    <w:rsid w:val="001724CA"/>
    <w:rsid w:val="00172F6A"/>
    <w:rsid w:val="00173148"/>
    <w:rsid w:val="0017333C"/>
    <w:rsid w:val="00174168"/>
    <w:rsid w:val="00174D64"/>
    <w:rsid w:val="0017540C"/>
    <w:rsid w:val="001773E9"/>
    <w:rsid w:val="0017740B"/>
    <w:rsid w:val="00180086"/>
    <w:rsid w:val="001800DB"/>
    <w:rsid w:val="00180BD0"/>
    <w:rsid w:val="00180C69"/>
    <w:rsid w:val="00180CCE"/>
    <w:rsid w:val="00180DF7"/>
    <w:rsid w:val="00180F42"/>
    <w:rsid w:val="00180F4B"/>
    <w:rsid w:val="0018115A"/>
    <w:rsid w:val="001811F6"/>
    <w:rsid w:val="0018133B"/>
    <w:rsid w:val="0018176B"/>
    <w:rsid w:val="001817E4"/>
    <w:rsid w:val="00181A33"/>
    <w:rsid w:val="00182837"/>
    <w:rsid w:val="0018286F"/>
    <w:rsid w:val="00182B10"/>
    <w:rsid w:val="00182C71"/>
    <w:rsid w:val="001831D4"/>
    <w:rsid w:val="00183B23"/>
    <w:rsid w:val="0018475F"/>
    <w:rsid w:val="00184E06"/>
    <w:rsid w:val="00185057"/>
    <w:rsid w:val="00185150"/>
    <w:rsid w:val="00185D4E"/>
    <w:rsid w:val="0018636F"/>
    <w:rsid w:val="00186A13"/>
    <w:rsid w:val="00186DAA"/>
    <w:rsid w:val="00187509"/>
    <w:rsid w:val="00187751"/>
    <w:rsid w:val="00187A6C"/>
    <w:rsid w:val="00187B07"/>
    <w:rsid w:val="00187E99"/>
    <w:rsid w:val="00190025"/>
    <w:rsid w:val="001901F1"/>
    <w:rsid w:val="001904E9"/>
    <w:rsid w:val="00191512"/>
    <w:rsid w:val="0019198B"/>
    <w:rsid w:val="00191EC6"/>
    <w:rsid w:val="001920AB"/>
    <w:rsid w:val="001923B1"/>
    <w:rsid w:val="001933D0"/>
    <w:rsid w:val="0019351D"/>
    <w:rsid w:val="0019399C"/>
    <w:rsid w:val="001947CF"/>
    <w:rsid w:val="00194D9D"/>
    <w:rsid w:val="00195C8C"/>
    <w:rsid w:val="00195DFE"/>
    <w:rsid w:val="001961ED"/>
    <w:rsid w:val="001964F3"/>
    <w:rsid w:val="00196540"/>
    <w:rsid w:val="00196BFB"/>
    <w:rsid w:val="00196C91"/>
    <w:rsid w:val="0019710D"/>
    <w:rsid w:val="001976E4"/>
    <w:rsid w:val="00197A62"/>
    <w:rsid w:val="00197E23"/>
    <w:rsid w:val="00197FC8"/>
    <w:rsid w:val="001A0B04"/>
    <w:rsid w:val="001A1040"/>
    <w:rsid w:val="001A106C"/>
    <w:rsid w:val="001A1463"/>
    <w:rsid w:val="001A1848"/>
    <w:rsid w:val="001A3FAC"/>
    <w:rsid w:val="001A4D7E"/>
    <w:rsid w:val="001A54C2"/>
    <w:rsid w:val="001A5918"/>
    <w:rsid w:val="001A5B34"/>
    <w:rsid w:val="001A675A"/>
    <w:rsid w:val="001A6EAE"/>
    <w:rsid w:val="001A7276"/>
    <w:rsid w:val="001A72D1"/>
    <w:rsid w:val="001A745B"/>
    <w:rsid w:val="001A7C31"/>
    <w:rsid w:val="001A7EDE"/>
    <w:rsid w:val="001B04CE"/>
    <w:rsid w:val="001B0B34"/>
    <w:rsid w:val="001B14F3"/>
    <w:rsid w:val="001B16DD"/>
    <w:rsid w:val="001B1959"/>
    <w:rsid w:val="001B1DCE"/>
    <w:rsid w:val="001B2107"/>
    <w:rsid w:val="001B2A53"/>
    <w:rsid w:val="001B3DCB"/>
    <w:rsid w:val="001B3E7B"/>
    <w:rsid w:val="001B4AD5"/>
    <w:rsid w:val="001B4BCE"/>
    <w:rsid w:val="001B5038"/>
    <w:rsid w:val="001B5201"/>
    <w:rsid w:val="001B546E"/>
    <w:rsid w:val="001B59E2"/>
    <w:rsid w:val="001B5A20"/>
    <w:rsid w:val="001B5F63"/>
    <w:rsid w:val="001B5FA2"/>
    <w:rsid w:val="001B6187"/>
    <w:rsid w:val="001B634B"/>
    <w:rsid w:val="001B65B3"/>
    <w:rsid w:val="001B6932"/>
    <w:rsid w:val="001B6C40"/>
    <w:rsid w:val="001B7485"/>
    <w:rsid w:val="001B7754"/>
    <w:rsid w:val="001B7950"/>
    <w:rsid w:val="001B7D43"/>
    <w:rsid w:val="001B7F90"/>
    <w:rsid w:val="001C03C1"/>
    <w:rsid w:val="001C0436"/>
    <w:rsid w:val="001C0FCF"/>
    <w:rsid w:val="001C1241"/>
    <w:rsid w:val="001C1DBB"/>
    <w:rsid w:val="001C1E6B"/>
    <w:rsid w:val="001C21F7"/>
    <w:rsid w:val="001C2445"/>
    <w:rsid w:val="001C25E6"/>
    <w:rsid w:val="001C2AB6"/>
    <w:rsid w:val="001C2E66"/>
    <w:rsid w:val="001C2FFC"/>
    <w:rsid w:val="001C371A"/>
    <w:rsid w:val="001C3BF1"/>
    <w:rsid w:val="001C3CA2"/>
    <w:rsid w:val="001C4054"/>
    <w:rsid w:val="001C43D1"/>
    <w:rsid w:val="001C4B93"/>
    <w:rsid w:val="001C5552"/>
    <w:rsid w:val="001C59AE"/>
    <w:rsid w:val="001C5ABD"/>
    <w:rsid w:val="001C5B1C"/>
    <w:rsid w:val="001C5C4D"/>
    <w:rsid w:val="001C5E41"/>
    <w:rsid w:val="001C694A"/>
    <w:rsid w:val="001C6C3A"/>
    <w:rsid w:val="001C723F"/>
    <w:rsid w:val="001C7559"/>
    <w:rsid w:val="001C7B8D"/>
    <w:rsid w:val="001C7E0B"/>
    <w:rsid w:val="001D04FF"/>
    <w:rsid w:val="001D05F7"/>
    <w:rsid w:val="001D0842"/>
    <w:rsid w:val="001D0E38"/>
    <w:rsid w:val="001D12B8"/>
    <w:rsid w:val="001D1D1C"/>
    <w:rsid w:val="001D1FBB"/>
    <w:rsid w:val="001D233C"/>
    <w:rsid w:val="001D26FB"/>
    <w:rsid w:val="001D277A"/>
    <w:rsid w:val="001D2D11"/>
    <w:rsid w:val="001D3543"/>
    <w:rsid w:val="001D3EB1"/>
    <w:rsid w:val="001D42EF"/>
    <w:rsid w:val="001D4E67"/>
    <w:rsid w:val="001D51B1"/>
    <w:rsid w:val="001D5955"/>
    <w:rsid w:val="001D5EAF"/>
    <w:rsid w:val="001D6E11"/>
    <w:rsid w:val="001D76CB"/>
    <w:rsid w:val="001D7837"/>
    <w:rsid w:val="001E0521"/>
    <w:rsid w:val="001E0650"/>
    <w:rsid w:val="001E083D"/>
    <w:rsid w:val="001E0B73"/>
    <w:rsid w:val="001E0CC4"/>
    <w:rsid w:val="001E0F92"/>
    <w:rsid w:val="001E12C3"/>
    <w:rsid w:val="001E16CA"/>
    <w:rsid w:val="001E1947"/>
    <w:rsid w:val="001E2A43"/>
    <w:rsid w:val="001E3482"/>
    <w:rsid w:val="001E3838"/>
    <w:rsid w:val="001E4667"/>
    <w:rsid w:val="001E47BD"/>
    <w:rsid w:val="001E4CC8"/>
    <w:rsid w:val="001E50C3"/>
    <w:rsid w:val="001E5266"/>
    <w:rsid w:val="001E7869"/>
    <w:rsid w:val="001E7E29"/>
    <w:rsid w:val="001F007E"/>
    <w:rsid w:val="001F06E1"/>
    <w:rsid w:val="001F08C6"/>
    <w:rsid w:val="001F0ACA"/>
    <w:rsid w:val="001F111F"/>
    <w:rsid w:val="001F192C"/>
    <w:rsid w:val="001F2048"/>
    <w:rsid w:val="001F35F3"/>
    <w:rsid w:val="001F383E"/>
    <w:rsid w:val="001F3AC3"/>
    <w:rsid w:val="001F3BD1"/>
    <w:rsid w:val="001F3C5E"/>
    <w:rsid w:val="001F3FDF"/>
    <w:rsid w:val="001F47B4"/>
    <w:rsid w:val="001F49CA"/>
    <w:rsid w:val="001F49FE"/>
    <w:rsid w:val="001F5383"/>
    <w:rsid w:val="001F554E"/>
    <w:rsid w:val="001F5AB5"/>
    <w:rsid w:val="001F6808"/>
    <w:rsid w:val="001F6D12"/>
    <w:rsid w:val="001F7188"/>
    <w:rsid w:val="001F74C7"/>
    <w:rsid w:val="001F7793"/>
    <w:rsid w:val="001F7E9E"/>
    <w:rsid w:val="002006E7"/>
    <w:rsid w:val="00200CB7"/>
    <w:rsid w:val="002027E9"/>
    <w:rsid w:val="00202A61"/>
    <w:rsid w:val="00202B13"/>
    <w:rsid w:val="00202CDB"/>
    <w:rsid w:val="00203477"/>
    <w:rsid w:val="00203894"/>
    <w:rsid w:val="00203CD9"/>
    <w:rsid w:val="00204334"/>
    <w:rsid w:val="00204457"/>
    <w:rsid w:val="00204486"/>
    <w:rsid w:val="002046EC"/>
    <w:rsid w:val="00204A5F"/>
    <w:rsid w:val="00205210"/>
    <w:rsid w:val="00205827"/>
    <w:rsid w:val="00205C7E"/>
    <w:rsid w:val="00205DED"/>
    <w:rsid w:val="00206182"/>
    <w:rsid w:val="00206896"/>
    <w:rsid w:val="0020690C"/>
    <w:rsid w:val="00206CC5"/>
    <w:rsid w:val="00207572"/>
    <w:rsid w:val="0020761A"/>
    <w:rsid w:val="00207CBC"/>
    <w:rsid w:val="00207E0B"/>
    <w:rsid w:val="00207FD7"/>
    <w:rsid w:val="00210121"/>
    <w:rsid w:val="00210205"/>
    <w:rsid w:val="00210CBA"/>
    <w:rsid w:val="00211560"/>
    <w:rsid w:val="0021203D"/>
    <w:rsid w:val="002121F2"/>
    <w:rsid w:val="00212233"/>
    <w:rsid w:val="00212925"/>
    <w:rsid w:val="0021355D"/>
    <w:rsid w:val="002138B5"/>
    <w:rsid w:val="00213E12"/>
    <w:rsid w:val="00213E4E"/>
    <w:rsid w:val="00213EDD"/>
    <w:rsid w:val="002160D3"/>
    <w:rsid w:val="00216B80"/>
    <w:rsid w:val="00216D9F"/>
    <w:rsid w:val="0021735A"/>
    <w:rsid w:val="002174BC"/>
    <w:rsid w:val="00217D57"/>
    <w:rsid w:val="0022045D"/>
    <w:rsid w:val="00220D2F"/>
    <w:rsid w:val="00220E1F"/>
    <w:rsid w:val="00220ECF"/>
    <w:rsid w:val="0022142A"/>
    <w:rsid w:val="002215FF"/>
    <w:rsid w:val="00221CEB"/>
    <w:rsid w:val="0022237E"/>
    <w:rsid w:val="00222401"/>
    <w:rsid w:val="002235A3"/>
    <w:rsid w:val="0022463D"/>
    <w:rsid w:val="0022469C"/>
    <w:rsid w:val="00225076"/>
    <w:rsid w:val="00225C41"/>
    <w:rsid w:val="00225F18"/>
    <w:rsid w:val="002261F7"/>
    <w:rsid w:val="00226A87"/>
    <w:rsid w:val="00226E85"/>
    <w:rsid w:val="0022759F"/>
    <w:rsid w:val="002276CE"/>
    <w:rsid w:val="00227B8F"/>
    <w:rsid w:val="00227DEA"/>
    <w:rsid w:val="0023017C"/>
    <w:rsid w:val="002301EC"/>
    <w:rsid w:val="00230808"/>
    <w:rsid w:val="00230E00"/>
    <w:rsid w:val="00231742"/>
    <w:rsid w:val="00231794"/>
    <w:rsid w:val="00231E73"/>
    <w:rsid w:val="00232250"/>
    <w:rsid w:val="0023235F"/>
    <w:rsid w:val="002325DE"/>
    <w:rsid w:val="00232771"/>
    <w:rsid w:val="002329A6"/>
    <w:rsid w:val="002329F4"/>
    <w:rsid w:val="00232B28"/>
    <w:rsid w:val="00232D1E"/>
    <w:rsid w:val="00233D62"/>
    <w:rsid w:val="002344F4"/>
    <w:rsid w:val="00234E06"/>
    <w:rsid w:val="00234F67"/>
    <w:rsid w:val="002359E2"/>
    <w:rsid w:val="00235D92"/>
    <w:rsid w:val="0023620A"/>
    <w:rsid w:val="00236C65"/>
    <w:rsid w:val="00237798"/>
    <w:rsid w:val="00237811"/>
    <w:rsid w:val="00237E41"/>
    <w:rsid w:val="00237EB3"/>
    <w:rsid w:val="002402D4"/>
    <w:rsid w:val="00240A95"/>
    <w:rsid w:val="00240D42"/>
    <w:rsid w:val="00240E46"/>
    <w:rsid w:val="00240F27"/>
    <w:rsid w:val="0024118A"/>
    <w:rsid w:val="002415C7"/>
    <w:rsid w:val="00241DFF"/>
    <w:rsid w:val="0024218D"/>
    <w:rsid w:val="0024249E"/>
    <w:rsid w:val="00242D8C"/>
    <w:rsid w:val="00242FA8"/>
    <w:rsid w:val="00243639"/>
    <w:rsid w:val="00243EAD"/>
    <w:rsid w:val="002442FE"/>
    <w:rsid w:val="00244322"/>
    <w:rsid w:val="002443B5"/>
    <w:rsid w:val="0024443C"/>
    <w:rsid w:val="00244630"/>
    <w:rsid w:val="00244C98"/>
    <w:rsid w:val="00244D4D"/>
    <w:rsid w:val="00244E44"/>
    <w:rsid w:val="00244F02"/>
    <w:rsid w:val="002457F2"/>
    <w:rsid w:val="002467D8"/>
    <w:rsid w:val="002467EB"/>
    <w:rsid w:val="00247687"/>
    <w:rsid w:val="002477CF"/>
    <w:rsid w:val="00247F91"/>
    <w:rsid w:val="00250835"/>
    <w:rsid w:val="00250B52"/>
    <w:rsid w:val="00250C1B"/>
    <w:rsid w:val="00251A35"/>
    <w:rsid w:val="00252B6C"/>
    <w:rsid w:val="0025335C"/>
    <w:rsid w:val="00253644"/>
    <w:rsid w:val="002538D7"/>
    <w:rsid w:val="00254447"/>
    <w:rsid w:val="00254DEF"/>
    <w:rsid w:val="00255054"/>
    <w:rsid w:val="0025540B"/>
    <w:rsid w:val="00255583"/>
    <w:rsid w:val="00255609"/>
    <w:rsid w:val="00255782"/>
    <w:rsid w:val="0025583E"/>
    <w:rsid w:val="00256454"/>
    <w:rsid w:val="00256E61"/>
    <w:rsid w:val="002578CD"/>
    <w:rsid w:val="00257C6C"/>
    <w:rsid w:val="002610C4"/>
    <w:rsid w:val="00261BB4"/>
    <w:rsid w:val="00261C9D"/>
    <w:rsid w:val="00261E6C"/>
    <w:rsid w:val="002620BC"/>
    <w:rsid w:val="0026212C"/>
    <w:rsid w:val="0026218D"/>
    <w:rsid w:val="00262447"/>
    <w:rsid w:val="00262465"/>
    <w:rsid w:val="002633B8"/>
    <w:rsid w:val="00263880"/>
    <w:rsid w:val="00263B29"/>
    <w:rsid w:val="00263BCD"/>
    <w:rsid w:val="00263F47"/>
    <w:rsid w:val="00264019"/>
    <w:rsid w:val="00264421"/>
    <w:rsid w:val="00264CBD"/>
    <w:rsid w:val="00264D24"/>
    <w:rsid w:val="00266EE1"/>
    <w:rsid w:val="0026733C"/>
    <w:rsid w:val="00267533"/>
    <w:rsid w:val="002676DF"/>
    <w:rsid w:val="002678AD"/>
    <w:rsid w:val="00270345"/>
    <w:rsid w:val="0027167D"/>
    <w:rsid w:val="00271CFD"/>
    <w:rsid w:val="00271FB2"/>
    <w:rsid w:val="002722DA"/>
    <w:rsid w:val="00272783"/>
    <w:rsid w:val="0027286E"/>
    <w:rsid w:val="002728D9"/>
    <w:rsid w:val="00272A93"/>
    <w:rsid w:val="00272C7B"/>
    <w:rsid w:val="00272D2B"/>
    <w:rsid w:val="00272D7D"/>
    <w:rsid w:val="00273001"/>
    <w:rsid w:val="0027301B"/>
    <w:rsid w:val="0027326C"/>
    <w:rsid w:val="002734F1"/>
    <w:rsid w:val="00273AC4"/>
    <w:rsid w:val="00273AF7"/>
    <w:rsid w:val="00273EEA"/>
    <w:rsid w:val="002740B0"/>
    <w:rsid w:val="00274478"/>
    <w:rsid w:val="00274661"/>
    <w:rsid w:val="0027471F"/>
    <w:rsid w:val="00274C1A"/>
    <w:rsid w:val="00274D21"/>
    <w:rsid w:val="0027540A"/>
    <w:rsid w:val="002754B5"/>
    <w:rsid w:val="00275768"/>
    <w:rsid w:val="00275AA1"/>
    <w:rsid w:val="00276026"/>
    <w:rsid w:val="00276846"/>
    <w:rsid w:val="002769B9"/>
    <w:rsid w:val="00276B1F"/>
    <w:rsid w:val="00277825"/>
    <w:rsid w:val="00277F2F"/>
    <w:rsid w:val="00280515"/>
    <w:rsid w:val="0028151A"/>
    <w:rsid w:val="00281CA2"/>
    <w:rsid w:val="0028212C"/>
    <w:rsid w:val="0028215F"/>
    <w:rsid w:val="00283061"/>
    <w:rsid w:val="002833AD"/>
    <w:rsid w:val="00283F6A"/>
    <w:rsid w:val="002841BD"/>
    <w:rsid w:val="00284683"/>
    <w:rsid w:val="00284BFD"/>
    <w:rsid w:val="00284C30"/>
    <w:rsid w:val="00284C82"/>
    <w:rsid w:val="002852C0"/>
    <w:rsid w:val="0028561C"/>
    <w:rsid w:val="00285A02"/>
    <w:rsid w:val="00286376"/>
    <w:rsid w:val="00286A53"/>
    <w:rsid w:val="00286CA3"/>
    <w:rsid w:val="00286D83"/>
    <w:rsid w:val="00286E2D"/>
    <w:rsid w:val="0028713D"/>
    <w:rsid w:val="00287291"/>
    <w:rsid w:val="002876A1"/>
    <w:rsid w:val="0028779B"/>
    <w:rsid w:val="00287B62"/>
    <w:rsid w:val="0029019C"/>
    <w:rsid w:val="00290267"/>
    <w:rsid w:val="0029040A"/>
    <w:rsid w:val="00290416"/>
    <w:rsid w:val="0029043E"/>
    <w:rsid w:val="00290451"/>
    <w:rsid w:val="0029049E"/>
    <w:rsid w:val="00291177"/>
    <w:rsid w:val="00291D82"/>
    <w:rsid w:val="002921E5"/>
    <w:rsid w:val="00292568"/>
    <w:rsid w:val="002925B5"/>
    <w:rsid w:val="00292CA2"/>
    <w:rsid w:val="00292DB1"/>
    <w:rsid w:val="00294191"/>
    <w:rsid w:val="0029446D"/>
    <w:rsid w:val="00295587"/>
    <w:rsid w:val="002957BA"/>
    <w:rsid w:val="00295FCC"/>
    <w:rsid w:val="00296051"/>
    <w:rsid w:val="002965C2"/>
    <w:rsid w:val="00296AAB"/>
    <w:rsid w:val="0029729A"/>
    <w:rsid w:val="0029759C"/>
    <w:rsid w:val="002978DB"/>
    <w:rsid w:val="00297CC4"/>
    <w:rsid w:val="002A0B1E"/>
    <w:rsid w:val="002A156F"/>
    <w:rsid w:val="002A17E4"/>
    <w:rsid w:val="002A2988"/>
    <w:rsid w:val="002A37BD"/>
    <w:rsid w:val="002A3B8C"/>
    <w:rsid w:val="002A47B9"/>
    <w:rsid w:val="002A4C00"/>
    <w:rsid w:val="002A4D33"/>
    <w:rsid w:val="002A4E02"/>
    <w:rsid w:val="002A53F2"/>
    <w:rsid w:val="002A560F"/>
    <w:rsid w:val="002A56B7"/>
    <w:rsid w:val="002A5E1B"/>
    <w:rsid w:val="002A667C"/>
    <w:rsid w:val="002A6BB9"/>
    <w:rsid w:val="002A6CCA"/>
    <w:rsid w:val="002A706D"/>
    <w:rsid w:val="002A72F8"/>
    <w:rsid w:val="002A72FD"/>
    <w:rsid w:val="002A7536"/>
    <w:rsid w:val="002A7620"/>
    <w:rsid w:val="002A7638"/>
    <w:rsid w:val="002A7A30"/>
    <w:rsid w:val="002A7AFA"/>
    <w:rsid w:val="002A7CB0"/>
    <w:rsid w:val="002B0231"/>
    <w:rsid w:val="002B08CF"/>
    <w:rsid w:val="002B10B4"/>
    <w:rsid w:val="002B134D"/>
    <w:rsid w:val="002B16AF"/>
    <w:rsid w:val="002B1CFD"/>
    <w:rsid w:val="002B21AD"/>
    <w:rsid w:val="002B2404"/>
    <w:rsid w:val="002B2B96"/>
    <w:rsid w:val="002B43F6"/>
    <w:rsid w:val="002B4CC7"/>
    <w:rsid w:val="002B5133"/>
    <w:rsid w:val="002B542B"/>
    <w:rsid w:val="002B58C9"/>
    <w:rsid w:val="002B5C15"/>
    <w:rsid w:val="002B61A2"/>
    <w:rsid w:val="002B6746"/>
    <w:rsid w:val="002B68BF"/>
    <w:rsid w:val="002B6BBA"/>
    <w:rsid w:val="002B6C9F"/>
    <w:rsid w:val="002B6E34"/>
    <w:rsid w:val="002B7458"/>
    <w:rsid w:val="002B7459"/>
    <w:rsid w:val="002B7F10"/>
    <w:rsid w:val="002C12F5"/>
    <w:rsid w:val="002C1F19"/>
    <w:rsid w:val="002C31A6"/>
    <w:rsid w:val="002C3CBE"/>
    <w:rsid w:val="002C41FE"/>
    <w:rsid w:val="002C4293"/>
    <w:rsid w:val="002C482F"/>
    <w:rsid w:val="002C4A62"/>
    <w:rsid w:val="002C4B0D"/>
    <w:rsid w:val="002C4B20"/>
    <w:rsid w:val="002C5499"/>
    <w:rsid w:val="002C5ABC"/>
    <w:rsid w:val="002C68AA"/>
    <w:rsid w:val="002C7021"/>
    <w:rsid w:val="002D0704"/>
    <w:rsid w:val="002D165C"/>
    <w:rsid w:val="002D19BC"/>
    <w:rsid w:val="002D1D5F"/>
    <w:rsid w:val="002D1EA5"/>
    <w:rsid w:val="002D205C"/>
    <w:rsid w:val="002D2709"/>
    <w:rsid w:val="002D2CD1"/>
    <w:rsid w:val="002D3348"/>
    <w:rsid w:val="002D3AAD"/>
    <w:rsid w:val="002D41D5"/>
    <w:rsid w:val="002D50B9"/>
    <w:rsid w:val="002D528B"/>
    <w:rsid w:val="002D5451"/>
    <w:rsid w:val="002D551A"/>
    <w:rsid w:val="002D56F4"/>
    <w:rsid w:val="002D59EF"/>
    <w:rsid w:val="002D656B"/>
    <w:rsid w:val="002D66CC"/>
    <w:rsid w:val="002D689B"/>
    <w:rsid w:val="002D6F8B"/>
    <w:rsid w:val="002D7126"/>
    <w:rsid w:val="002D76DA"/>
    <w:rsid w:val="002E0033"/>
    <w:rsid w:val="002E0C11"/>
    <w:rsid w:val="002E12BB"/>
    <w:rsid w:val="002E1CCD"/>
    <w:rsid w:val="002E1E6D"/>
    <w:rsid w:val="002E2021"/>
    <w:rsid w:val="002E2B5B"/>
    <w:rsid w:val="002E2F4C"/>
    <w:rsid w:val="002E332B"/>
    <w:rsid w:val="002E3637"/>
    <w:rsid w:val="002E429A"/>
    <w:rsid w:val="002E4A0C"/>
    <w:rsid w:val="002E5CE2"/>
    <w:rsid w:val="002E617D"/>
    <w:rsid w:val="002E6352"/>
    <w:rsid w:val="002E6AFD"/>
    <w:rsid w:val="002E6D73"/>
    <w:rsid w:val="002E6E5D"/>
    <w:rsid w:val="002E7079"/>
    <w:rsid w:val="002E7143"/>
    <w:rsid w:val="002E79EB"/>
    <w:rsid w:val="002E7B31"/>
    <w:rsid w:val="002E7C39"/>
    <w:rsid w:val="002E7D73"/>
    <w:rsid w:val="002F020F"/>
    <w:rsid w:val="002F0296"/>
    <w:rsid w:val="002F12F4"/>
    <w:rsid w:val="002F193B"/>
    <w:rsid w:val="002F23F4"/>
    <w:rsid w:val="002F320A"/>
    <w:rsid w:val="002F3656"/>
    <w:rsid w:val="002F382B"/>
    <w:rsid w:val="002F3A95"/>
    <w:rsid w:val="002F3DFC"/>
    <w:rsid w:val="002F510D"/>
    <w:rsid w:val="002F5C83"/>
    <w:rsid w:val="002F5D26"/>
    <w:rsid w:val="002F5D6A"/>
    <w:rsid w:val="002F6212"/>
    <w:rsid w:val="002F7D18"/>
    <w:rsid w:val="002F7E31"/>
    <w:rsid w:val="003001E3"/>
    <w:rsid w:val="00300244"/>
    <w:rsid w:val="00300328"/>
    <w:rsid w:val="00300F56"/>
    <w:rsid w:val="003010E5"/>
    <w:rsid w:val="003016B3"/>
    <w:rsid w:val="0030176A"/>
    <w:rsid w:val="003026F6"/>
    <w:rsid w:val="0030361E"/>
    <w:rsid w:val="00303968"/>
    <w:rsid w:val="003045FE"/>
    <w:rsid w:val="00304A31"/>
    <w:rsid w:val="00305153"/>
    <w:rsid w:val="00306094"/>
    <w:rsid w:val="003062D2"/>
    <w:rsid w:val="003063C7"/>
    <w:rsid w:val="00306793"/>
    <w:rsid w:val="00307394"/>
    <w:rsid w:val="0031066B"/>
    <w:rsid w:val="003110AF"/>
    <w:rsid w:val="00311A23"/>
    <w:rsid w:val="00311C81"/>
    <w:rsid w:val="00312183"/>
    <w:rsid w:val="00312629"/>
    <w:rsid w:val="00312B25"/>
    <w:rsid w:val="0031361A"/>
    <w:rsid w:val="0031381C"/>
    <w:rsid w:val="00313C3B"/>
    <w:rsid w:val="00313DF7"/>
    <w:rsid w:val="0031480C"/>
    <w:rsid w:val="00314AD0"/>
    <w:rsid w:val="003150F2"/>
    <w:rsid w:val="0031545C"/>
    <w:rsid w:val="003158CE"/>
    <w:rsid w:val="00315D6E"/>
    <w:rsid w:val="00316445"/>
    <w:rsid w:val="00316E8D"/>
    <w:rsid w:val="00317428"/>
    <w:rsid w:val="0032016F"/>
    <w:rsid w:val="003205CA"/>
    <w:rsid w:val="003205DD"/>
    <w:rsid w:val="00320C1B"/>
    <w:rsid w:val="00321899"/>
    <w:rsid w:val="00321917"/>
    <w:rsid w:val="00321AB1"/>
    <w:rsid w:val="00321AEB"/>
    <w:rsid w:val="00321FFF"/>
    <w:rsid w:val="00322079"/>
    <w:rsid w:val="00322602"/>
    <w:rsid w:val="003229D1"/>
    <w:rsid w:val="00322CB0"/>
    <w:rsid w:val="00322D75"/>
    <w:rsid w:val="00322E55"/>
    <w:rsid w:val="00322F2C"/>
    <w:rsid w:val="00323C3F"/>
    <w:rsid w:val="00324C4F"/>
    <w:rsid w:val="003251D6"/>
    <w:rsid w:val="00325B5E"/>
    <w:rsid w:val="00326188"/>
    <w:rsid w:val="003266FA"/>
    <w:rsid w:val="00326C4D"/>
    <w:rsid w:val="00326D92"/>
    <w:rsid w:val="0032786D"/>
    <w:rsid w:val="003303E2"/>
    <w:rsid w:val="00330536"/>
    <w:rsid w:val="0033082C"/>
    <w:rsid w:val="0033086A"/>
    <w:rsid w:val="00330E1F"/>
    <w:rsid w:val="003327F0"/>
    <w:rsid w:val="00332C0C"/>
    <w:rsid w:val="00332F55"/>
    <w:rsid w:val="00333015"/>
    <w:rsid w:val="003333AE"/>
    <w:rsid w:val="003337A7"/>
    <w:rsid w:val="003341E3"/>
    <w:rsid w:val="003347AA"/>
    <w:rsid w:val="00334FE3"/>
    <w:rsid w:val="0033562C"/>
    <w:rsid w:val="00335743"/>
    <w:rsid w:val="00335CBD"/>
    <w:rsid w:val="00335CDB"/>
    <w:rsid w:val="003362F1"/>
    <w:rsid w:val="00336F6F"/>
    <w:rsid w:val="0033779F"/>
    <w:rsid w:val="00337CF7"/>
    <w:rsid w:val="00337ED0"/>
    <w:rsid w:val="0034027A"/>
    <w:rsid w:val="00340380"/>
    <w:rsid w:val="003405DD"/>
    <w:rsid w:val="00341098"/>
    <w:rsid w:val="003415C4"/>
    <w:rsid w:val="00341784"/>
    <w:rsid w:val="0034197A"/>
    <w:rsid w:val="003429E1"/>
    <w:rsid w:val="00342A17"/>
    <w:rsid w:val="00343178"/>
    <w:rsid w:val="003432B0"/>
    <w:rsid w:val="00343734"/>
    <w:rsid w:val="00343CBB"/>
    <w:rsid w:val="00343DE8"/>
    <w:rsid w:val="0034433F"/>
    <w:rsid w:val="003449C5"/>
    <w:rsid w:val="00345337"/>
    <w:rsid w:val="00345598"/>
    <w:rsid w:val="003456BB"/>
    <w:rsid w:val="00345C98"/>
    <w:rsid w:val="00345D99"/>
    <w:rsid w:val="00345DDE"/>
    <w:rsid w:val="00346096"/>
    <w:rsid w:val="003467D9"/>
    <w:rsid w:val="00346A1C"/>
    <w:rsid w:val="00347646"/>
    <w:rsid w:val="00347772"/>
    <w:rsid w:val="003478A2"/>
    <w:rsid w:val="00350240"/>
    <w:rsid w:val="00350E0D"/>
    <w:rsid w:val="0035128D"/>
    <w:rsid w:val="0035178E"/>
    <w:rsid w:val="00351AB1"/>
    <w:rsid w:val="00351BF8"/>
    <w:rsid w:val="00352A82"/>
    <w:rsid w:val="00352CDF"/>
    <w:rsid w:val="00353D44"/>
    <w:rsid w:val="0035585D"/>
    <w:rsid w:val="00356C5A"/>
    <w:rsid w:val="00357B3F"/>
    <w:rsid w:val="00357BFC"/>
    <w:rsid w:val="00357F25"/>
    <w:rsid w:val="00360816"/>
    <w:rsid w:val="0036098B"/>
    <w:rsid w:val="00361AA6"/>
    <w:rsid w:val="00361FC1"/>
    <w:rsid w:val="00362785"/>
    <w:rsid w:val="00362798"/>
    <w:rsid w:val="0036283C"/>
    <w:rsid w:val="0036289D"/>
    <w:rsid w:val="00362F1C"/>
    <w:rsid w:val="00362F2F"/>
    <w:rsid w:val="00363712"/>
    <w:rsid w:val="00363E06"/>
    <w:rsid w:val="00363F3B"/>
    <w:rsid w:val="00364F47"/>
    <w:rsid w:val="00365751"/>
    <w:rsid w:val="003657B1"/>
    <w:rsid w:val="003658EA"/>
    <w:rsid w:val="00365EBA"/>
    <w:rsid w:val="0036636E"/>
    <w:rsid w:val="00367029"/>
    <w:rsid w:val="003673A6"/>
    <w:rsid w:val="003673F8"/>
    <w:rsid w:val="00367D08"/>
    <w:rsid w:val="00367D3B"/>
    <w:rsid w:val="00370E58"/>
    <w:rsid w:val="0037181F"/>
    <w:rsid w:val="003720F2"/>
    <w:rsid w:val="003724A0"/>
    <w:rsid w:val="0037254F"/>
    <w:rsid w:val="003729AA"/>
    <w:rsid w:val="00372FDE"/>
    <w:rsid w:val="003738BA"/>
    <w:rsid w:val="00373F1D"/>
    <w:rsid w:val="00374172"/>
    <w:rsid w:val="003744BC"/>
    <w:rsid w:val="0037556D"/>
    <w:rsid w:val="003769B4"/>
    <w:rsid w:val="00376CBB"/>
    <w:rsid w:val="00376F64"/>
    <w:rsid w:val="00377197"/>
    <w:rsid w:val="0037748E"/>
    <w:rsid w:val="0037780D"/>
    <w:rsid w:val="00380148"/>
    <w:rsid w:val="003808BB"/>
    <w:rsid w:val="00381315"/>
    <w:rsid w:val="0038137D"/>
    <w:rsid w:val="00381A19"/>
    <w:rsid w:val="0038208D"/>
    <w:rsid w:val="00383D36"/>
    <w:rsid w:val="003855C8"/>
    <w:rsid w:val="00385793"/>
    <w:rsid w:val="00386208"/>
    <w:rsid w:val="003865E6"/>
    <w:rsid w:val="00386994"/>
    <w:rsid w:val="003870FB"/>
    <w:rsid w:val="0038714B"/>
    <w:rsid w:val="00387A5B"/>
    <w:rsid w:val="00387DBB"/>
    <w:rsid w:val="00390F8B"/>
    <w:rsid w:val="003912F7"/>
    <w:rsid w:val="00391857"/>
    <w:rsid w:val="00391894"/>
    <w:rsid w:val="003919D6"/>
    <w:rsid w:val="0039227B"/>
    <w:rsid w:val="00393030"/>
    <w:rsid w:val="003930D7"/>
    <w:rsid w:val="00393396"/>
    <w:rsid w:val="003934CD"/>
    <w:rsid w:val="00394022"/>
    <w:rsid w:val="00394393"/>
    <w:rsid w:val="00394880"/>
    <w:rsid w:val="0039569A"/>
    <w:rsid w:val="00395A41"/>
    <w:rsid w:val="00395C55"/>
    <w:rsid w:val="003967D1"/>
    <w:rsid w:val="00397E2E"/>
    <w:rsid w:val="00397F60"/>
    <w:rsid w:val="003A0605"/>
    <w:rsid w:val="003A06E3"/>
    <w:rsid w:val="003A08AD"/>
    <w:rsid w:val="003A09F4"/>
    <w:rsid w:val="003A0C0A"/>
    <w:rsid w:val="003A0C36"/>
    <w:rsid w:val="003A10FD"/>
    <w:rsid w:val="003A12E6"/>
    <w:rsid w:val="003A1CF6"/>
    <w:rsid w:val="003A2131"/>
    <w:rsid w:val="003A24C0"/>
    <w:rsid w:val="003A2678"/>
    <w:rsid w:val="003A320F"/>
    <w:rsid w:val="003A33AD"/>
    <w:rsid w:val="003A37C6"/>
    <w:rsid w:val="003A384D"/>
    <w:rsid w:val="003A389C"/>
    <w:rsid w:val="003A392D"/>
    <w:rsid w:val="003A550A"/>
    <w:rsid w:val="003A602A"/>
    <w:rsid w:val="003A702F"/>
    <w:rsid w:val="003B0079"/>
    <w:rsid w:val="003B0144"/>
    <w:rsid w:val="003B035A"/>
    <w:rsid w:val="003B09CF"/>
    <w:rsid w:val="003B0D09"/>
    <w:rsid w:val="003B1107"/>
    <w:rsid w:val="003B1301"/>
    <w:rsid w:val="003B1609"/>
    <w:rsid w:val="003B1C8D"/>
    <w:rsid w:val="003B239C"/>
    <w:rsid w:val="003B2977"/>
    <w:rsid w:val="003B2B80"/>
    <w:rsid w:val="003B2E38"/>
    <w:rsid w:val="003B2E3D"/>
    <w:rsid w:val="003B3099"/>
    <w:rsid w:val="003B38C5"/>
    <w:rsid w:val="003B3B8F"/>
    <w:rsid w:val="003B3E16"/>
    <w:rsid w:val="003B3F0F"/>
    <w:rsid w:val="003B4433"/>
    <w:rsid w:val="003B44C3"/>
    <w:rsid w:val="003B46AD"/>
    <w:rsid w:val="003B4AB3"/>
    <w:rsid w:val="003B5A49"/>
    <w:rsid w:val="003B6C73"/>
    <w:rsid w:val="003B73B1"/>
    <w:rsid w:val="003B755E"/>
    <w:rsid w:val="003B7A5C"/>
    <w:rsid w:val="003B7E45"/>
    <w:rsid w:val="003B7F46"/>
    <w:rsid w:val="003C0179"/>
    <w:rsid w:val="003C0561"/>
    <w:rsid w:val="003C09A4"/>
    <w:rsid w:val="003C0C37"/>
    <w:rsid w:val="003C0F28"/>
    <w:rsid w:val="003C0F97"/>
    <w:rsid w:val="003C1270"/>
    <w:rsid w:val="003C13A2"/>
    <w:rsid w:val="003C17F1"/>
    <w:rsid w:val="003C19A6"/>
    <w:rsid w:val="003C1B12"/>
    <w:rsid w:val="003C1D6C"/>
    <w:rsid w:val="003C24DE"/>
    <w:rsid w:val="003C25C6"/>
    <w:rsid w:val="003C2B2E"/>
    <w:rsid w:val="003C2E7F"/>
    <w:rsid w:val="003C304A"/>
    <w:rsid w:val="003C3113"/>
    <w:rsid w:val="003C43B2"/>
    <w:rsid w:val="003C47C0"/>
    <w:rsid w:val="003C51D9"/>
    <w:rsid w:val="003C58C7"/>
    <w:rsid w:val="003C5971"/>
    <w:rsid w:val="003C5B15"/>
    <w:rsid w:val="003C5F34"/>
    <w:rsid w:val="003C68F5"/>
    <w:rsid w:val="003C69AC"/>
    <w:rsid w:val="003C6E9A"/>
    <w:rsid w:val="003C7863"/>
    <w:rsid w:val="003D0139"/>
    <w:rsid w:val="003D1966"/>
    <w:rsid w:val="003D1BC9"/>
    <w:rsid w:val="003D1C28"/>
    <w:rsid w:val="003D3162"/>
    <w:rsid w:val="003D331A"/>
    <w:rsid w:val="003D3826"/>
    <w:rsid w:val="003D3915"/>
    <w:rsid w:val="003D3988"/>
    <w:rsid w:val="003D3EFD"/>
    <w:rsid w:val="003D3FF3"/>
    <w:rsid w:val="003D430A"/>
    <w:rsid w:val="003D4594"/>
    <w:rsid w:val="003D4CD0"/>
    <w:rsid w:val="003D4D5D"/>
    <w:rsid w:val="003D5A70"/>
    <w:rsid w:val="003D5B65"/>
    <w:rsid w:val="003D5B75"/>
    <w:rsid w:val="003D5BFC"/>
    <w:rsid w:val="003D5C6D"/>
    <w:rsid w:val="003D5D3F"/>
    <w:rsid w:val="003D7365"/>
    <w:rsid w:val="003D7635"/>
    <w:rsid w:val="003D7F32"/>
    <w:rsid w:val="003E05DA"/>
    <w:rsid w:val="003E0BA9"/>
    <w:rsid w:val="003E0C5E"/>
    <w:rsid w:val="003E0FCF"/>
    <w:rsid w:val="003E13C4"/>
    <w:rsid w:val="003E13F3"/>
    <w:rsid w:val="003E1A7C"/>
    <w:rsid w:val="003E210E"/>
    <w:rsid w:val="003E2148"/>
    <w:rsid w:val="003E2766"/>
    <w:rsid w:val="003E276C"/>
    <w:rsid w:val="003E349F"/>
    <w:rsid w:val="003E352D"/>
    <w:rsid w:val="003E3AE9"/>
    <w:rsid w:val="003E3DA0"/>
    <w:rsid w:val="003E410C"/>
    <w:rsid w:val="003E478A"/>
    <w:rsid w:val="003E4AAE"/>
    <w:rsid w:val="003E50E1"/>
    <w:rsid w:val="003E5566"/>
    <w:rsid w:val="003E55D9"/>
    <w:rsid w:val="003E5A02"/>
    <w:rsid w:val="003E64B4"/>
    <w:rsid w:val="003E65D1"/>
    <w:rsid w:val="003E6B37"/>
    <w:rsid w:val="003E6B3C"/>
    <w:rsid w:val="003E7163"/>
    <w:rsid w:val="003E717B"/>
    <w:rsid w:val="003E788A"/>
    <w:rsid w:val="003E78EB"/>
    <w:rsid w:val="003F0E7C"/>
    <w:rsid w:val="003F18AE"/>
    <w:rsid w:val="003F19D3"/>
    <w:rsid w:val="003F1DA4"/>
    <w:rsid w:val="003F1F87"/>
    <w:rsid w:val="003F212E"/>
    <w:rsid w:val="003F22B7"/>
    <w:rsid w:val="003F22CE"/>
    <w:rsid w:val="003F2642"/>
    <w:rsid w:val="003F266B"/>
    <w:rsid w:val="003F2A90"/>
    <w:rsid w:val="003F2F11"/>
    <w:rsid w:val="003F3793"/>
    <w:rsid w:val="003F450D"/>
    <w:rsid w:val="003F453C"/>
    <w:rsid w:val="003F4AF4"/>
    <w:rsid w:val="003F4DFF"/>
    <w:rsid w:val="003F5377"/>
    <w:rsid w:val="003F55B6"/>
    <w:rsid w:val="003F581D"/>
    <w:rsid w:val="003F5969"/>
    <w:rsid w:val="003F5AA0"/>
    <w:rsid w:val="003F70AC"/>
    <w:rsid w:val="00400182"/>
    <w:rsid w:val="00400BA0"/>
    <w:rsid w:val="004011A8"/>
    <w:rsid w:val="004012E2"/>
    <w:rsid w:val="004018BA"/>
    <w:rsid w:val="00401C3C"/>
    <w:rsid w:val="00402138"/>
    <w:rsid w:val="00402321"/>
    <w:rsid w:val="004023A7"/>
    <w:rsid w:val="004028A2"/>
    <w:rsid w:val="00402E4C"/>
    <w:rsid w:val="004032B4"/>
    <w:rsid w:val="004038DB"/>
    <w:rsid w:val="004039D5"/>
    <w:rsid w:val="00404004"/>
    <w:rsid w:val="004042A3"/>
    <w:rsid w:val="004043FB"/>
    <w:rsid w:val="00404B79"/>
    <w:rsid w:val="00404BBC"/>
    <w:rsid w:val="004050AF"/>
    <w:rsid w:val="004057DF"/>
    <w:rsid w:val="004058C8"/>
    <w:rsid w:val="00406E9E"/>
    <w:rsid w:val="00407D5B"/>
    <w:rsid w:val="0041022F"/>
    <w:rsid w:val="00410A0B"/>
    <w:rsid w:val="004114A0"/>
    <w:rsid w:val="004117F3"/>
    <w:rsid w:val="004119E9"/>
    <w:rsid w:val="004122E9"/>
    <w:rsid w:val="004131E8"/>
    <w:rsid w:val="0041354D"/>
    <w:rsid w:val="004137EE"/>
    <w:rsid w:val="004138A0"/>
    <w:rsid w:val="004147EE"/>
    <w:rsid w:val="004148B9"/>
    <w:rsid w:val="00414E1D"/>
    <w:rsid w:val="00416196"/>
    <w:rsid w:val="004165FC"/>
    <w:rsid w:val="00416879"/>
    <w:rsid w:val="004168B0"/>
    <w:rsid w:val="00417335"/>
    <w:rsid w:val="0041747E"/>
    <w:rsid w:val="004177FF"/>
    <w:rsid w:val="00417945"/>
    <w:rsid w:val="00417F30"/>
    <w:rsid w:val="00420117"/>
    <w:rsid w:val="004201E8"/>
    <w:rsid w:val="00420486"/>
    <w:rsid w:val="004204A2"/>
    <w:rsid w:val="00420775"/>
    <w:rsid w:val="00421052"/>
    <w:rsid w:val="004221C5"/>
    <w:rsid w:val="004223BE"/>
    <w:rsid w:val="00422676"/>
    <w:rsid w:val="00422808"/>
    <w:rsid w:val="00422BBD"/>
    <w:rsid w:val="00423214"/>
    <w:rsid w:val="0042350B"/>
    <w:rsid w:val="00423FF9"/>
    <w:rsid w:val="00425056"/>
    <w:rsid w:val="004250FA"/>
    <w:rsid w:val="00425580"/>
    <w:rsid w:val="004257B4"/>
    <w:rsid w:val="0042600A"/>
    <w:rsid w:val="00426598"/>
    <w:rsid w:val="0042730C"/>
    <w:rsid w:val="00427BE9"/>
    <w:rsid w:val="00427EC3"/>
    <w:rsid w:val="00430367"/>
    <w:rsid w:val="0043080A"/>
    <w:rsid w:val="00431137"/>
    <w:rsid w:val="00431FE2"/>
    <w:rsid w:val="0043238C"/>
    <w:rsid w:val="0043264C"/>
    <w:rsid w:val="00432760"/>
    <w:rsid w:val="00432ABD"/>
    <w:rsid w:val="00432B01"/>
    <w:rsid w:val="00432C53"/>
    <w:rsid w:val="004330B5"/>
    <w:rsid w:val="00433AE4"/>
    <w:rsid w:val="00433D7A"/>
    <w:rsid w:val="00433EF3"/>
    <w:rsid w:val="004345F7"/>
    <w:rsid w:val="00434EB0"/>
    <w:rsid w:val="00435041"/>
    <w:rsid w:val="00435C34"/>
    <w:rsid w:val="00435EA1"/>
    <w:rsid w:val="00436615"/>
    <w:rsid w:val="00436FA6"/>
    <w:rsid w:val="00437234"/>
    <w:rsid w:val="004374EB"/>
    <w:rsid w:val="004378DD"/>
    <w:rsid w:val="00437BA3"/>
    <w:rsid w:val="00437D91"/>
    <w:rsid w:val="00437DA4"/>
    <w:rsid w:val="004403A1"/>
    <w:rsid w:val="004403B8"/>
    <w:rsid w:val="00440853"/>
    <w:rsid w:val="00440928"/>
    <w:rsid w:val="00440D9F"/>
    <w:rsid w:val="00441096"/>
    <w:rsid w:val="00441785"/>
    <w:rsid w:val="004424D4"/>
    <w:rsid w:val="00443300"/>
    <w:rsid w:val="00443DC2"/>
    <w:rsid w:val="0044421A"/>
    <w:rsid w:val="004442A8"/>
    <w:rsid w:val="004442BD"/>
    <w:rsid w:val="00444619"/>
    <w:rsid w:val="00444D18"/>
    <w:rsid w:val="004454A4"/>
    <w:rsid w:val="004455DF"/>
    <w:rsid w:val="00445B60"/>
    <w:rsid w:val="00446177"/>
    <w:rsid w:val="004461C7"/>
    <w:rsid w:val="004462A1"/>
    <w:rsid w:val="004463B3"/>
    <w:rsid w:val="00446588"/>
    <w:rsid w:val="00446B82"/>
    <w:rsid w:val="00447069"/>
    <w:rsid w:val="00447590"/>
    <w:rsid w:val="00450680"/>
    <w:rsid w:val="004506A5"/>
    <w:rsid w:val="004507EC"/>
    <w:rsid w:val="004511E2"/>
    <w:rsid w:val="00451779"/>
    <w:rsid w:val="00451EC7"/>
    <w:rsid w:val="00452390"/>
    <w:rsid w:val="004530EB"/>
    <w:rsid w:val="00453B22"/>
    <w:rsid w:val="00454347"/>
    <w:rsid w:val="004545C9"/>
    <w:rsid w:val="004549FD"/>
    <w:rsid w:val="00455192"/>
    <w:rsid w:val="0045591C"/>
    <w:rsid w:val="00456036"/>
    <w:rsid w:val="00456A09"/>
    <w:rsid w:val="004572D5"/>
    <w:rsid w:val="00457629"/>
    <w:rsid w:val="004577D8"/>
    <w:rsid w:val="00457A12"/>
    <w:rsid w:val="00457CFF"/>
    <w:rsid w:val="004602AB"/>
    <w:rsid w:val="004602DA"/>
    <w:rsid w:val="00460541"/>
    <w:rsid w:val="00460548"/>
    <w:rsid w:val="00460AE8"/>
    <w:rsid w:val="004614BD"/>
    <w:rsid w:val="00461692"/>
    <w:rsid w:val="004620F5"/>
    <w:rsid w:val="00462320"/>
    <w:rsid w:val="004629F6"/>
    <w:rsid w:val="00462D7C"/>
    <w:rsid w:val="0046317B"/>
    <w:rsid w:val="004634D6"/>
    <w:rsid w:val="00463AAD"/>
    <w:rsid w:val="00463E8F"/>
    <w:rsid w:val="00464281"/>
    <w:rsid w:val="004643DF"/>
    <w:rsid w:val="00464871"/>
    <w:rsid w:val="004649D2"/>
    <w:rsid w:val="00464E04"/>
    <w:rsid w:val="004651FA"/>
    <w:rsid w:val="0046572A"/>
    <w:rsid w:val="00466026"/>
    <w:rsid w:val="00466228"/>
    <w:rsid w:val="004665A7"/>
    <w:rsid w:val="00466D39"/>
    <w:rsid w:val="00466F01"/>
    <w:rsid w:val="0046796C"/>
    <w:rsid w:val="00470926"/>
    <w:rsid w:val="00471331"/>
    <w:rsid w:val="00471334"/>
    <w:rsid w:val="0047143A"/>
    <w:rsid w:val="0047206B"/>
    <w:rsid w:val="00472193"/>
    <w:rsid w:val="00472228"/>
    <w:rsid w:val="00472B69"/>
    <w:rsid w:val="00473371"/>
    <w:rsid w:val="0047376E"/>
    <w:rsid w:val="00473934"/>
    <w:rsid w:val="00473C36"/>
    <w:rsid w:val="00473EC1"/>
    <w:rsid w:val="00473F21"/>
    <w:rsid w:val="00476A7B"/>
    <w:rsid w:val="00476B6B"/>
    <w:rsid w:val="0047793D"/>
    <w:rsid w:val="00477E7E"/>
    <w:rsid w:val="0048004F"/>
    <w:rsid w:val="0048014C"/>
    <w:rsid w:val="0048044F"/>
    <w:rsid w:val="004812AC"/>
    <w:rsid w:val="0048156B"/>
    <w:rsid w:val="00481631"/>
    <w:rsid w:val="00481738"/>
    <w:rsid w:val="00481A33"/>
    <w:rsid w:val="00482240"/>
    <w:rsid w:val="00482330"/>
    <w:rsid w:val="00483A5F"/>
    <w:rsid w:val="00483B3A"/>
    <w:rsid w:val="004842AA"/>
    <w:rsid w:val="004847E7"/>
    <w:rsid w:val="00484E4E"/>
    <w:rsid w:val="0048540F"/>
    <w:rsid w:val="00485BE8"/>
    <w:rsid w:val="00485E37"/>
    <w:rsid w:val="0048612A"/>
    <w:rsid w:val="0048671B"/>
    <w:rsid w:val="0048703B"/>
    <w:rsid w:val="00487107"/>
    <w:rsid w:val="00487DA3"/>
    <w:rsid w:val="00490004"/>
    <w:rsid w:val="0049044A"/>
    <w:rsid w:val="0049070C"/>
    <w:rsid w:val="00490B5E"/>
    <w:rsid w:val="00490D90"/>
    <w:rsid w:val="004910D7"/>
    <w:rsid w:val="00491443"/>
    <w:rsid w:val="004914A3"/>
    <w:rsid w:val="0049152D"/>
    <w:rsid w:val="004920F0"/>
    <w:rsid w:val="0049222D"/>
    <w:rsid w:val="004928B8"/>
    <w:rsid w:val="00492F9A"/>
    <w:rsid w:val="004933EC"/>
    <w:rsid w:val="0049345A"/>
    <w:rsid w:val="00493526"/>
    <w:rsid w:val="0049371B"/>
    <w:rsid w:val="004939E1"/>
    <w:rsid w:val="00493AE8"/>
    <w:rsid w:val="00493FAC"/>
    <w:rsid w:val="0049430C"/>
    <w:rsid w:val="004943CC"/>
    <w:rsid w:val="0049479F"/>
    <w:rsid w:val="004949B0"/>
    <w:rsid w:val="00494A1D"/>
    <w:rsid w:val="0049547E"/>
    <w:rsid w:val="0049549B"/>
    <w:rsid w:val="0049602D"/>
    <w:rsid w:val="004964E2"/>
    <w:rsid w:val="00496A99"/>
    <w:rsid w:val="004970C0"/>
    <w:rsid w:val="004976A1"/>
    <w:rsid w:val="004979A2"/>
    <w:rsid w:val="00497CE5"/>
    <w:rsid w:val="004A0A16"/>
    <w:rsid w:val="004A0A25"/>
    <w:rsid w:val="004A0C05"/>
    <w:rsid w:val="004A0C73"/>
    <w:rsid w:val="004A0EBC"/>
    <w:rsid w:val="004A14FE"/>
    <w:rsid w:val="004A174D"/>
    <w:rsid w:val="004A1D6B"/>
    <w:rsid w:val="004A319F"/>
    <w:rsid w:val="004A34CC"/>
    <w:rsid w:val="004A36F8"/>
    <w:rsid w:val="004A3D1D"/>
    <w:rsid w:val="004A41F1"/>
    <w:rsid w:val="004A445A"/>
    <w:rsid w:val="004A45EF"/>
    <w:rsid w:val="004A46B9"/>
    <w:rsid w:val="004A4D83"/>
    <w:rsid w:val="004A55EA"/>
    <w:rsid w:val="004A64B4"/>
    <w:rsid w:val="004A6671"/>
    <w:rsid w:val="004A6682"/>
    <w:rsid w:val="004A6692"/>
    <w:rsid w:val="004A6930"/>
    <w:rsid w:val="004A6B3E"/>
    <w:rsid w:val="004A6C75"/>
    <w:rsid w:val="004A71B5"/>
    <w:rsid w:val="004A75EE"/>
    <w:rsid w:val="004B0114"/>
    <w:rsid w:val="004B0145"/>
    <w:rsid w:val="004B02B6"/>
    <w:rsid w:val="004B02F7"/>
    <w:rsid w:val="004B049C"/>
    <w:rsid w:val="004B0532"/>
    <w:rsid w:val="004B097B"/>
    <w:rsid w:val="004B098D"/>
    <w:rsid w:val="004B0C49"/>
    <w:rsid w:val="004B1195"/>
    <w:rsid w:val="004B11A2"/>
    <w:rsid w:val="004B1310"/>
    <w:rsid w:val="004B1400"/>
    <w:rsid w:val="004B19A4"/>
    <w:rsid w:val="004B2CE6"/>
    <w:rsid w:val="004B3235"/>
    <w:rsid w:val="004B340F"/>
    <w:rsid w:val="004B3FBB"/>
    <w:rsid w:val="004B4238"/>
    <w:rsid w:val="004B45AB"/>
    <w:rsid w:val="004B4C13"/>
    <w:rsid w:val="004B54C3"/>
    <w:rsid w:val="004B5AFA"/>
    <w:rsid w:val="004B5C7E"/>
    <w:rsid w:val="004B5CB8"/>
    <w:rsid w:val="004B5F5F"/>
    <w:rsid w:val="004B6324"/>
    <w:rsid w:val="004B65BE"/>
    <w:rsid w:val="004B77A5"/>
    <w:rsid w:val="004B7810"/>
    <w:rsid w:val="004B7943"/>
    <w:rsid w:val="004C0EAE"/>
    <w:rsid w:val="004C1828"/>
    <w:rsid w:val="004C1CBF"/>
    <w:rsid w:val="004C22B2"/>
    <w:rsid w:val="004C240A"/>
    <w:rsid w:val="004C2EAF"/>
    <w:rsid w:val="004C32FE"/>
    <w:rsid w:val="004C3667"/>
    <w:rsid w:val="004C4039"/>
    <w:rsid w:val="004C42D9"/>
    <w:rsid w:val="004C4B7A"/>
    <w:rsid w:val="004C4C11"/>
    <w:rsid w:val="004C552A"/>
    <w:rsid w:val="004C55A1"/>
    <w:rsid w:val="004C5B26"/>
    <w:rsid w:val="004C5B74"/>
    <w:rsid w:val="004C5F01"/>
    <w:rsid w:val="004C633D"/>
    <w:rsid w:val="004C6637"/>
    <w:rsid w:val="004C7597"/>
    <w:rsid w:val="004C772B"/>
    <w:rsid w:val="004C7E28"/>
    <w:rsid w:val="004D0215"/>
    <w:rsid w:val="004D0216"/>
    <w:rsid w:val="004D09AE"/>
    <w:rsid w:val="004D0C94"/>
    <w:rsid w:val="004D0FD9"/>
    <w:rsid w:val="004D1322"/>
    <w:rsid w:val="004D1338"/>
    <w:rsid w:val="004D165A"/>
    <w:rsid w:val="004D1FD6"/>
    <w:rsid w:val="004D28A2"/>
    <w:rsid w:val="004D2A30"/>
    <w:rsid w:val="004D2FD8"/>
    <w:rsid w:val="004D3528"/>
    <w:rsid w:val="004D35A4"/>
    <w:rsid w:val="004D3783"/>
    <w:rsid w:val="004D4583"/>
    <w:rsid w:val="004D48CC"/>
    <w:rsid w:val="004D4A81"/>
    <w:rsid w:val="004D5123"/>
    <w:rsid w:val="004D529F"/>
    <w:rsid w:val="004D52D0"/>
    <w:rsid w:val="004D54A9"/>
    <w:rsid w:val="004D5908"/>
    <w:rsid w:val="004D5B65"/>
    <w:rsid w:val="004D6AA9"/>
    <w:rsid w:val="004D6C6B"/>
    <w:rsid w:val="004D72AE"/>
    <w:rsid w:val="004D793A"/>
    <w:rsid w:val="004D7CE1"/>
    <w:rsid w:val="004E00D0"/>
    <w:rsid w:val="004E04F5"/>
    <w:rsid w:val="004E0DC3"/>
    <w:rsid w:val="004E218A"/>
    <w:rsid w:val="004E2468"/>
    <w:rsid w:val="004E248C"/>
    <w:rsid w:val="004E2718"/>
    <w:rsid w:val="004E2C49"/>
    <w:rsid w:val="004E2D50"/>
    <w:rsid w:val="004E2F67"/>
    <w:rsid w:val="004E33AA"/>
    <w:rsid w:val="004E36DA"/>
    <w:rsid w:val="004E382C"/>
    <w:rsid w:val="004E3D2E"/>
    <w:rsid w:val="004E3ED5"/>
    <w:rsid w:val="004E40EF"/>
    <w:rsid w:val="004E4685"/>
    <w:rsid w:val="004E4C24"/>
    <w:rsid w:val="004E4C5E"/>
    <w:rsid w:val="004E5AC8"/>
    <w:rsid w:val="004E6151"/>
    <w:rsid w:val="004E6E9C"/>
    <w:rsid w:val="004E71B0"/>
    <w:rsid w:val="004E788E"/>
    <w:rsid w:val="004E7DAB"/>
    <w:rsid w:val="004F146C"/>
    <w:rsid w:val="004F1EBD"/>
    <w:rsid w:val="004F2A12"/>
    <w:rsid w:val="004F2EC4"/>
    <w:rsid w:val="004F2F25"/>
    <w:rsid w:val="004F2FCC"/>
    <w:rsid w:val="004F33ED"/>
    <w:rsid w:val="004F341A"/>
    <w:rsid w:val="004F3C27"/>
    <w:rsid w:val="004F3FAD"/>
    <w:rsid w:val="004F487C"/>
    <w:rsid w:val="004F50B5"/>
    <w:rsid w:val="004F511A"/>
    <w:rsid w:val="004F521D"/>
    <w:rsid w:val="004F53A2"/>
    <w:rsid w:val="004F5E6F"/>
    <w:rsid w:val="004F68BD"/>
    <w:rsid w:val="004F6EC3"/>
    <w:rsid w:val="004F7493"/>
    <w:rsid w:val="004F761A"/>
    <w:rsid w:val="004F7690"/>
    <w:rsid w:val="004F7D07"/>
    <w:rsid w:val="004F7F97"/>
    <w:rsid w:val="005009B4"/>
    <w:rsid w:val="00500B2F"/>
    <w:rsid w:val="00500E96"/>
    <w:rsid w:val="00500F10"/>
    <w:rsid w:val="00501600"/>
    <w:rsid w:val="00501ACB"/>
    <w:rsid w:val="00501D7F"/>
    <w:rsid w:val="0050353E"/>
    <w:rsid w:val="00503E55"/>
    <w:rsid w:val="00503EE2"/>
    <w:rsid w:val="00504272"/>
    <w:rsid w:val="0050464F"/>
    <w:rsid w:val="005055F5"/>
    <w:rsid w:val="00506474"/>
    <w:rsid w:val="0050694B"/>
    <w:rsid w:val="0050744E"/>
    <w:rsid w:val="00507C30"/>
    <w:rsid w:val="00507E5C"/>
    <w:rsid w:val="00507F9A"/>
    <w:rsid w:val="00507FD9"/>
    <w:rsid w:val="005101B0"/>
    <w:rsid w:val="00510538"/>
    <w:rsid w:val="005107FF"/>
    <w:rsid w:val="0051090F"/>
    <w:rsid w:val="00510DB9"/>
    <w:rsid w:val="0051176C"/>
    <w:rsid w:val="00511C51"/>
    <w:rsid w:val="00512AD5"/>
    <w:rsid w:val="00512E01"/>
    <w:rsid w:val="0051363F"/>
    <w:rsid w:val="00513D55"/>
    <w:rsid w:val="00514207"/>
    <w:rsid w:val="005143EC"/>
    <w:rsid w:val="005153F0"/>
    <w:rsid w:val="0051546C"/>
    <w:rsid w:val="0051569B"/>
    <w:rsid w:val="005158E7"/>
    <w:rsid w:val="00515D80"/>
    <w:rsid w:val="00516060"/>
    <w:rsid w:val="005160F1"/>
    <w:rsid w:val="00516B2D"/>
    <w:rsid w:val="00516E6C"/>
    <w:rsid w:val="00516EC1"/>
    <w:rsid w:val="00517392"/>
    <w:rsid w:val="0052018C"/>
    <w:rsid w:val="00520AA3"/>
    <w:rsid w:val="00520C8C"/>
    <w:rsid w:val="00520E17"/>
    <w:rsid w:val="00520F13"/>
    <w:rsid w:val="005216B7"/>
    <w:rsid w:val="00521713"/>
    <w:rsid w:val="005217C5"/>
    <w:rsid w:val="005219C9"/>
    <w:rsid w:val="00521B8C"/>
    <w:rsid w:val="005222C7"/>
    <w:rsid w:val="00522970"/>
    <w:rsid w:val="00522E76"/>
    <w:rsid w:val="00523233"/>
    <w:rsid w:val="0052352E"/>
    <w:rsid w:val="005235F7"/>
    <w:rsid w:val="0052386F"/>
    <w:rsid w:val="00523DCC"/>
    <w:rsid w:val="00523EE8"/>
    <w:rsid w:val="005242E9"/>
    <w:rsid w:val="00524658"/>
    <w:rsid w:val="005246B2"/>
    <w:rsid w:val="00524D45"/>
    <w:rsid w:val="005250B0"/>
    <w:rsid w:val="0052577A"/>
    <w:rsid w:val="00525CA8"/>
    <w:rsid w:val="005263E2"/>
    <w:rsid w:val="00526712"/>
    <w:rsid w:val="0052688F"/>
    <w:rsid w:val="00526C91"/>
    <w:rsid w:val="00527E11"/>
    <w:rsid w:val="005307CA"/>
    <w:rsid w:val="00530BC4"/>
    <w:rsid w:val="00531DCF"/>
    <w:rsid w:val="00531E43"/>
    <w:rsid w:val="00532794"/>
    <w:rsid w:val="005332E7"/>
    <w:rsid w:val="0053348E"/>
    <w:rsid w:val="005335FE"/>
    <w:rsid w:val="0053431D"/>
    <w:rsid w:val="005358A0"/>
    <w:rsid w:val="005358F4"/>
    <w:rsid w:val="00535B5F"/>
    <w:rsid w:val="00535CED"/>
    <w:rsid w:val="00536148"/>
    <w:rsid w:val="00536A24"/>
    <w:rsid w:val="00536BAA"/>
    <w:rsid w:val="0053732F"/>
    <w:rsid w:val="00537400"/>
    <w:rsid w:val="00537732"/>
    <w:rsid w:val="00537BFA"/>
    <w:rsid w:val="00540A13"/>
    <w:rsid w:val="0054188F"/>
    <w:rsid w:val="00541A64"/>
    <w:rsid w:val="00541C05"/>
    <w:rsid w:val="0054289D"/>
    <w:rsid w:val="00542A2F"/>
    <w:rsid w:val="00542F04"/>
    <w:rsid w:val="0054401C"/>
    <w:rsid w:val="00545228"/>
    <w:rsid w:val="00545B51"/>
    <w:rsid w:val="0054776A"/>
    <w:rsid w:val="005479C4"/>
    <w:rsid w:val="00547F58"/>
    <w:rsid w:val="00547FD8"/>
    <w:rsid w:val="00550FF2"/>
    <w:rsid w:val="00551FA6"/>
    <w:rsid w:val="00553374"/>
    <w:rsid w:val="0055362C"/>
    <w:rsid w:val="0055370E"/>
    <w:rsid w:val="005537D2"/>
    <w:rsid w:val="00553AFC"/>
    <w:rsid w:val="00553B0B"/>
    <w:rsid w:val="005550FE"/>
    <w:rsid w:val="005556B4"/>
    <w:rsid w:val="005556D3"/>
    <w:rsid w:val="00555F33"/>
    <w:rsid w:val="005568BD"/>
    <w:rsid w:val="005569E7"/>
    <w:rsid w:val="00556F64"/>
    <w:rsid w:val="0055775B"/>
    <w:rsid w:val="00557A5A"/>
    <w:rsid w:val="00557F8F"/>
    <w:rsid w:val="00560C89"/>
    <w:rsid w:val="00561635"/>
    <w:rsid w:val="005616CF"/>
    <w:rsid w:val="0056187A"/>
    <w:rsid w:val="005618F5"/>
    <w:rsid w:val="00561EE2"/>
    <w:rsid w:val="005623AC"/>
    <w:rsid w:val="00562944"/>
    <w:rsid w:val="00562BB4"/>
    <w:rsid w:val="00562FDF"/>
    <w:rsid w:val="00563206"/>
    <w:rsid w:val="005634A2"/>
    <w:rsid w:val="00563651"/>
    <w:rsid w:val="00563898"/>
    <w:rsid w:val="0056424D"/>
    <w:rsid w:val="00564A80"/>
    <w:rsid w:val="00565077"/>
    <w:rsid w:val="0056634F"/>
    <w:rsid w:val="00566A13"/>
    <w:rsid w:val="00566E40"/>
    <w:rsid w:val="00567F32"/>
    <w:rsid w:val="0057010E"/>
    <w:rsid w:val="00570B71"/>
    <w:rsid w:val="00570C0D"/>
    <w:rsid w:val="00570D42"/>
    <w:rsid w:val="00570E0F"/>
    <w:rsid w:val="005713A2"/>
    <w:rsid w:val="005725BB"/>
    <w:rsid w:val="005726B4"/>
    <w:rsid w:val="00573319"/>
    <w:rsid w:val="005733C8"/>
    <w:rsid w:val="005734AA"/>
    <w:rsid w:val="00573599"/>
    <w:rsid w:val="00573634"/>
    <w:rsid w:val="00573A79"/>
    <w:rsid w:val="00573E16"/>
    <w:rsid w:val="0057416C"/>
    <w:rsid w:val="005741DE"/>
    <w:rsid w:val="00574841"/>
    <w:rsid w:val="00574976"/>
    <w:rsid w:val="00574B9C"/>
    <w:rsid w:val="00574F91"/>
    <w:rsid w:val="00575860"/>
    <w:rsid w:val="005758CC"/>
    <w:rsid w:val="00575A90"/>
    <w:rsid w:val="00576995"/>
    <w:rsid w:val="00576F6E"/>
    <w:rsid w:val="0057714F"/>
    <w:rsid w:val="0057750E"/>
    <w:rsid w:val="00577BC8"/>
    <w:rsid w:val="0058060F"/>
    <w:rsid w:val="00580AD3"/>
    <w:rsid w:val="00580C3D"/>
    <w:rsid w:val="00580EE8"/>
    <w:rsid w:val="00581271"/>
    <w:rsid w:val="00581751"/>
    <w:rsid w:val="00581C8F"/>
    <w:rsid w:val="00581DBF"/>
    <w:rsid w:val="0058274E"/>
    <w:rsid w:val="005835BA"/>
    <w:rsid w:val="005841B0"/>
    <w:rsid w:val="005842D0"/>
    <w:rsid w:val="00584D1B"/>
    <w:rsid w:val="0058520A"/>
    <w:rsid w:val="00585245"/>
    <w:rsid w:val="005853BE"/>
    <w:rsid w:val="00585529"/>
    <w:rsid w:val="00585560"/>
    <w:rsid w:val="00585BEA"/>
    <w:rsid w:val="005861A9"/>
    <w:rsid w:val="00586320"/>
    <w:rsid w:val="005864C7"/>
    <w:rsid w:val="00586BEE"/>
    <w:rsid w:val="0058729B"/>
    <w:rsid w:val="00587E14"/>
    <w:rsid w:val="00590676"/>
    <w:rsid w:val="005906F5"/>
    <w:rsid w:val="00590802"/>
    <w:rsid w:val="005912B5"/>
    <w:rsid w:val="005917CC"/>
    <w:rsid w:val="00591A19"/>
    <w:rsid w:val="00591A20"/>
    <w:rsid w:val="00591AC9"/>
    <w:rsid w:val="00591AE4"/>
    <w:rsid w:val="00591D79"/>
    <w:rsid w:val="00591FD2"/>
    <w:rsid w:val="00592245"/>
    <w:rsid w:val="00592D83"/>
    <w:rsid w:val="005931C7"/>
    <w:rsid w:val="00593204"/>
    <w:rsid w:val="005932EC"/>
    <w:rsid w:val="005938EF"/>
    <w:rsid w:val="00593A0C"/>
    <w:rsid w:val="00593C69"/>
    <w:rsid w:val="00593C9A"/>
    <w:rsid w:val="00593E2C"/>
    <w:rsid w:val="00593E3D"/>
    <w:rsid w:val="0059469D"/>
    <w:rsid w:val="00594ADC"/>
    <w:rsid w:val="00594AEF"/>
    <w:rsid w:val="00594BAC"/>
    <w:rsid w:val="005950FF"/>
    <w:rsid w:val="0059561D"/>
    <w:rsid w:val="00595B3D"/>
    <w:rsid w:val="00596220"/>
    <w:rsid w:val="005962E9"/>
    <w:rsid w:val="00596831"/>
    <w:rsid w:val="005A02A5"/>
    <w:rsid w:val="005A076E"/>
    <w:rsid w:val="005A0782"/>
    <w:rsid w:val="005A0F5E"/>
    <w:rsid w:val="005A182A"/>
    <w:rsid w:val="005A1A26"/>
    <w:rsid w:val="005A2212"/>
    <w:rsid w:val="005A273D"/>
    <w:rsid w:val="005A2808"/>
    <w:rsid w:val="005A2D05"/>
    <w:rsid w:val="005A31D9"/>
    <w:rsid w:val="005A3360"/>
    <w:rsid w:val="005A345B"/>
    <w:rsid w:val="005A3BB6"/>
    <w:rsid w:val="005A3C19"/>
    <w:rsid w:val="005A4298"/>
    <w:rsid w:val="005A4BCC"/>
    <w:rsid w:val="005A4FA4"/>
    <w:rsid w:val="005A5583"/>
    <w:rsid w:val="005A56DE"/>
    <w:rsid w:val="005A5B50"/>
    <w:rsid w:val="005A6233"/>
    <w:rsid w:val="005A6584"/>
    <w:rsid w:val="005A6CD9"/>
    <w:rsid w:val="005A7635"/>
    <w:rsid w:val="005A7756"/>
    <w:rsid w:val="005A7905"/>
    <w:rsid w:val="005A7C20"/>
    <w:rsid w:val="005B0161"/>
    <w:rsid w:val="005B0D4C"/>
    <w:rsid w:val="005B0D8D"/>
    <w:rsid w:val="005B1CB4"/>
    <w:rsid w:val="005B2B1F"/>
    <w:rsid w:val="005B2EF6"/>
    <w:rsid w:val="005B308C"/>
    <w:rsid w:val="005B369C"/>
    <w:rsid w:val="005B37A2"/>
    <w:rsid w:val="005B435A"/>
    <w:rsid w:val="005B459F"/>
    <w:rsid w:val="005B46A7"/>
    <w:rsid w:val="005B46A8"/>
    <w:rsid w:val="005B4F61"/>
    <w:rsid w:val="005B553C"/>
    <w:rsid w:val="005B5C19"/>
    <w:rsid w:val="005B5FCF"/>
    <w:rsid w:val="005B6A46"/>
    <w:rsid w:val="005B6B1C"/>
    <w:rsid w:val="005B6CFB"/>
    <w:rsid w:val="005B6FF3"/>
    <w:rsid w:val="005C020C"/>
    <w:rsid w:val="005C0C8A"/>
    <w:rsid w:val="005C105A"/>
    <w:rsid w:val="005C12A0"/>
    <w:rsid w:val="005C14CF"/>
    <w:rsid w:val="005C14EB"/>
    <w:rsid w:val="005C168F"/>
    <w:rsid w:val="005C182D"/>
    <w:rsid w:val="005C1C6F"/>
    <w:rsid w:val="005C2747"/>
    <w:rsid w:val="005C27AF"/>
    <w:rsid w:val="005C2A1A"/>
    <w:rsid w:val="005C2CEE"/>
    <w:rsid w:val="005C329D"/>
    <w:rsid w:val="005C3A3D"/>
    <w:rsid w:val="005C4F0C"/>
    <w:rsid w:val="005C4FDA"/>
    <w:rsid w:val="005C5567"/>
    <w:rsid w:val="005C5837"/>
    <w:rsid w:val="005C5A5F"/>
    <w:rsid w:val="005C611A"/>
    <w:rsid w:val="005C63B7"/>
    <w:rsid w:val="005C6DA8"/>
    <w:rsid w:val="005D00F0"/>
    <w:rsid w:val="005D01DA"/>
    <w:rsid w:val="005D02F7"/>
    <w:rsid w:val="005D0511"/>
    <w:rsid w:val="005D053D"/>
    <w:rsid w:val="005D06E7"/>
    <w:rsid w:val="005D08E7"/>
    <w:rsid w:val="005D0A09"/>
    <w:rsid w:val="005D0E7D"/>
    <w:rsid w:val="005D11E9"/>
    <w:rsid w:val="005D13FD"/>
    <w:rsid w:val="005D30E3"/>
    <w:rsid w:val="005D3271"/>
    <w:rsid w:val="005D3CDB"/>
    <w:rsid w:val="005D43EC"/>
    <w:rsid w:val="005D493E"/>
    <w:rsid w:val="005D49CD"/>
    <w:rsid w:val="005D4BFF"/>
    <w:rsid w:val="005D4EC7"/>
    <w:rsid w:val="005D4ED7"/>
    <w:rsid w:val="005D4FE8"/>
    <w:rsid w:val="005D5839"/>
    <w:rsid w:val="005D5B3A"/>
    <w:rsid w:val="005D6235"/>
    <w:rsid w:val="005D62F6"/>
    <w:rsid w:val="005D630E"/>
    <w:rsid w:val="005D6520"/>
    <w:rsid w:val="005D71E2"/>
    <w:rsid w:val="005D7687"/>
    <w:rsid w:val="005E0012"/>
    <w:rsid w:val="005E0A62"/>
    <w:rsid w:val="005E18AD"/>
    <w:rsid w:val="005E1D84"/>
    <w:rsid w:val="005E2141"/>
    <w:rsid w:val="005E2965"/>
    <w:rsid w:val="005E2AAD"/>
    <w:rsid w:val="005E2BF1"/>
    <w:rsid w:val="005E2EA1"/>
    <w:rsid w:val="005E2F21"/>
    <w:rsid w:val="005E3CFE"/>
    <w:rsid w:val="005E3DAC"/>
    <w:rsid w:val="005E41E1"/>
    <w:rsid w:val="005E43AE"/>
    <w:rsid w:val="005E55C4"/>
    <w:rsid w:val="005E5C4D"/>
    <w:rsid w:val="005E607C"/>
    <w:rsid w:val="005E6313"/>
    <w:rsid w:val="005E7017"/>
    <w:rsid w:val="005E75E4"/>
    <w:rsid w:val="005E766E"/>
    <w:rsid w:val="005E783A"/>
    <w:rsid w:val="005E7F9D"/>
    <w:rsid w:val="005E7FC6"/>
    <w:rsid w:val="005F0897"/>
    <w:rsid w:val="005F1563"/>
    <w:rsid w:val="005F1898"/>
    <w:rsid w:val="005F1F85"/>
    <w:rsid w:val="005F23FD"/>
    <w:rsid w:val="005F27FC"/>
    <w:rsid w:val="005F2860"/>
    <w:rsid w:val="005F2F45"/>
    <w:rsid w:val="005F44BF"/>
    <w:rsid w:val="005F44DA"/>
    <w:rsid w:val="005F4526"/>
    <w:rsid w:val="005F4BC7"/>
    <w:rsid w:val="005F4C36"/>
    <w:rsid w:val="005F5803"/>
    <w:rsid w:val="005F64F9"/>
    <w:rsid w:val="005F6DC6"/>
    <w:rsid w:val="005F7043"/>
    <w:rsid w:val="005F7146"/>
    <w:rsid w:val="005F7528"/>
    <w:rsid w:val="005F75F9"/>
    <w:rsid w:val="005F78C0"/>
    <w:rsid w:val="005F79A6"/>
    <w:rsid w:val="005F7B98"/>
    <w:rsid w:val="005F7C8F"/>
    <w:rsid w:val="005F7EA2"/>
    <w:rsid w:val="005F7EBA"/>
    <w:rsid w:val="0060073E"/>
    <w:rsid w:val="006009DC"/>
    <w:rsid w:val="00601456"/>
    <w:rsid w:val="006017F2"/>
    <w:rsid w:val="00601CEF"/>
    <w:rsid w:val="00601D9E"/>
    <w:rsid w:val="00601DA4"/>
    <w:rsid w:val="00601DC9"/>
    <w:rsid w:val="00601FCE"/>
    <w:rsid w:val="0060236E"/>
    <w:rsid w:val="006025A5"/>
    <w:rsid w:val="00602FE8"/>
    <w:rsid w:val="00603EDC"/>
    <w:rsid w:val="00604C0B"/>
    <w:rsid w:val="006051F5"/>
    <w:rsid w:val="006061A8"/>
    <w:rsid w:val="006061E6"/>
    <w:rsid w:val="00606D42"/>
    <w:rsid w:val="006077BA"/>
    <w:rsid w:val="00610733"/>
    <w:rsid w:val="00610C33"/>
    <w:rsid w:val="00611124"/>
    <w:rsid w:val="0061144A"/>
    <w:rsid w:val="006115A4"/>
    <w:rsid w:val="0061209E"/>
    <w:rsid w:val="00612EF4"/>
    <w:rsid w:val="0061304E"/>
    <w:rsid w:val="00613052"/>
    <w:rsid w:val="006134FC"/>
    <w:rsid w:val="006137C9"/>
    <w:rsid w:val="0061385B"/>
    <w:rsid w:val="006139F5"/>
    <w:rsid w:val="00615716"/>
    <w:rsid w:val="00615A18"/>
    <w:rsid w:val="00615AED"/>
    <w:rsid w:val="0061652C"/>
    <w:rsid w:val="00616725"/>
    <w:rsid w:val="006168E1"/>
    <w:rsid w:val="00616AB2"/>
    <w:rsid w:val="00617134"/>
    <w:rsid w:val="00617174"/>
    <w:rsid w:val="006175D8"/>
    <w:rsid w:val="00620390"/>
    <w:rsid w:val="006207E2"/>
    <w:rsid w:val="00620898"/>
    <w:rsid w:val="00620963"/>
    <w:rsid w:val="006214CA"/>
    <w:rsid w:val="00621806"/>
    <w:rsid w:val="00621AB7"/>
    <w:rsid w:val="00622D8E"/>
    <w:rsid w:val="00623116"/>
    <w:rsid w:val="0062338A"/>
    <w:rsid w:val="00623682"/>
    <w:rsid w:val="00623BC6"/>
    <w:rsid w:val="00624012"/>
    <w:rsid w:val="0062409D"/>
    <w:rsid w:val="006245A7"/>
    <w:rsid w:val="0062506D"/>
    <w:rsid w:val="006258AA"/>
    <w:rsid w:val="00626314"/>
    <w:rsid w:val="006264E4"/>
    <w:rsid w:val="00627932"/>
    <w:rsid w:val="00627E18"/>
    <w:rsid w:val="00630B4C"/>
    <w:rsid w:val="00630BE5"/>
    <w:rsid w:val="00630CCC"/>
    <w:rsid w:val="00630DEE"/>
    <w:rsid w:val="006311E3"/>
    <w:rsid w:val="0063132A"/>
    <w:rsid w:val="0063167E"/>
    <w:rsid w:val="00631EE2"/>
    <w:rsid w:val="00631F9B"/>
    <w:rsid w:val="0063231F"/>
    <w:rsid w:val="0063287D"/>
    <w:rsid w:val="00632BCE"/>
    <w:rsid w:val="00633928"/>
    <w:rsid w:val="00633945"/>
    <w:rsid w:val="00634022"/>
    <w:rsid w:val="00634C13"/>
    <w:rsid w:val="00635400"/>
    <w:rsid w:val="006358EC"/>
    <w:rsid w:val="00636057"/>
    <w:rsid w:val="00636225"/>
    <w:rsid w:val="006369E0"/>
    <w:rsid w:val="00636C39"/>
    <w:rsid w:val="00637034"/>
    <w:rsid w:val="0063788E"/>
    <w:rsid w:val="006406F6"/>
    <w:rsid w:val="00640826"/>
    <w:rsid w:val="00641E31"/>
    <w:rsid w:val="00641F22"/>
    <w:rsid w:val="00642732"/>
    <w:rsid w:val="00643672"/>
    <w:rsid w:val="0064383F"/>
    <w:rsid w:val="00643CBE"/>
    <w:rsid w:val="006440B7"/>
    <w:rsid w:val="00644160"/>
    <w:rsid w:val="006441C9"/>
    <w:rsid w:val="00644922"/>
    <w:rsid w:val="00645B4E"/>
    <w:rsid w:val="006462CD"/>
    <w:rsid w:val="006462FA"/>
    <w:rsid w:val="00646614"/>
    <w:rsid w:val="00646FA0"/>
    <w:rsid w:val="00646FCF"/>
    <w:rsid w:val="00647AA4"/>
    <w:rsid w:val="00650181"/>
    <w:rsid w:val="00650D79"/>
    <w:rsid w:val="00651597"/>
    <w:rsid w:val="006527A7"/>
    <w:rsid w:val="006530CF"/>
    <w:rsid w:val="006530DB"/>
    <w:rsid w:val="0065337A"/>
    <w:rsid w:val="0065347E"/>
    <w:rsid w:val="00653D2E"/>
    <w:rsid w:val="00654539"/>
    <w:rsid w:val="00654725"/>
    <w:rsid w:val="00654B04"/>
    <w:rsid w:val="006552F6"/>
    <w:rsid w:val="00655B8A"/>
    <w:rsid w:val="00655FEE"/>
    <w:rsid w:val="00655FF1"/>
    <w:rsid w:val="00656D19"/>
    <w:rsid w:val="00657077"/>
    <w:rsid w:val="00657564"/>
    <w:rsid w:val="006575B7"/>
    <w:rsid w:val="006576AA"/>
    <w:rsid w:val="00657AB8"/>
    <w:rsid w:val="00657B55"/>
    <w:rsid w:val="00660A02"/>
    <w:rsid w:val="00660A46"/>
    <w:rsid w:val="00660B49"/>
    <w:rsid w:val="00660B57"/>
    <w:rsid w:val="00661571"/>
    <w:rsid w:val="00661A14"/>
    <w:rsid w:val="00661A83"/>
    <w:rsid w:val="00662146"/>
    <w:rsid w:val="00662309"/>
    <w:rsid w:val="006629DC"/>
    <w:rsid w:val="00663031"/>
    <w:rsid w:val="00663084"/>
    <w:rsid w:val="006632A7"/>
    <w:rsid w:val="0066338A"/>
    <w:rsid w:val="006636DB"/>
    <w:rsid w:val="00663F4D"/>
    <w:rsid w:val="006646BA"/>
    <w:rsid w:val="00664B3E"/>
    <w:rsid w:val="00664EDE"/>
    <w:rsid w:val="00665395"/>
    <w:rsid w:val="00665519"/>
    <w:rsid w:val="00665BDD"/>
    <w:rsid w:val="00666052"/>
    <w:rsid w:val="0066612D"/>
    <w:rsid w:val="0066617A"/>
    <w:rsid w:val="006668B7"/>
    <w:rsid w:val="00666914"/>
    <w:rsid w:val="00666BF5"/>
    <w:rsid w:val="00666E0D"/>
    <w:rsid w:val="00667586"/>
    <w:rsid w:val="0066766A"/>
    <w:rsid w:val="006679F0"/>
    <w:rsid w:val="00667F19"/>
    <w:rsid w:val="00670E7D"/>
    <w:rsid w:val="006719AF"/>
    <w:rsid w:val="00672D73"/>
    <w:rsid w:val="006731EA"/>
    <w:rsid w:val="00673331"/>
    <w:rsid w:val="00673D80"/>
    <w:rsid w:val="00674360"/>
    <w:rsid w:val="006744CE"/>
    <w:rsid w:val="00674521"/>
    <w:rsid w:val="00674739"/>
    <w:rsid w:val="0067474B"/>
    <w:rsid w:val="006747AE"/>
    <w:rsid w:val="0067582B"/>
    <w:rsid w:val="00675FD6"/>
    <w:rsid w:val="00676309"/>
    <w:rsid w:val="006765BD"/>
    <w:rsid w:val="00676AD6"/>
    <w:rsid w:val="00677924"/>
    <w:rsid w:val="00680DCD"/>
    <w:rsid w:val="00680EC9"/>
    <w:rsid w:val="0068106F"/>
    <w:rsid w:val="00681333"/>
    <w:rsid w:val="00681710"/>
    <w:rsid w:val="00681AEC"/>
    <w:rsid w:val="00682205"/>
    <w:rsid w:val="00682369"/>
    <w:rsid w:val="00682437"/>
    <w:rsid w:val="006826EA"/>
    <w:rsid w:val="00682711"/>
    <w:rsid w:val="00682B57"/>
    <w:rsid w:val="00682D2F"/>
    <w:rsid w:val="006832D9"/>
    <w:rsid w:val="00683988"/>
    <w:rsid w:val="00683BB4"/>
    <w:rsid w:val="006841A7"/>
    <w:rsid w:val="00684415"/>
    <w:rsid w:val="00684443"/>
    <w:rsid w:val="006847BC"/>
    <w:rsid w:val="006848CB"/>
    <w:rsid w:val="0068523C"/>
    <w:rsid w:val="0068524E"/>
    <w:rsid w:val="00685451"/>
    <w:rsid w:val="006864B0"/>
    <w:rsid w:val="006870DD"/>
    <w:rsid w:val="0068718D"/>
    <w:rsid w:val="00687345"/>
    <w:rsid w:val="00687730"/>
    <w:rsid w:val="006879C6"/>
    <w:rsid w:val="00690260"/>
    <w:rsid w:val="00690504"/>
    <w:rsid w:val="006909A1"/>
    <w:rsid w:val="00690F77"/>
    <w:rsid w:val="00691578"/>
    <w:rsid w:val="00691707"/>
    <w:rsid w:val="00692084"/>
    <w:rsid w:val="006920C2"/>
    <w:rsid w:val="006926AA"/>
    <w:rsid w:val="00692889"/>
    <w:rsid w:val="00692AE4"/>
    <w:rsid w:val="00692CAD"/>
    <w:rsid w:val="00692D14"/>
    <w:rsid w:val="00692EC4"/>
    <w:rsid w:val="006934A5"/>
    <w:rsid w:val="006937AF"/>
    <w:rsid w:val="0069393C"/>
    <w:rsid w:val="00694576"/>
    <w:rsid w:val="00694734"/>
    <w:rsid w:val="00694B79"/>
    <w:rsid w:val="00694B9A"/>
    <w:rsid w:val="00694DCA"/>
    <w:rsid w:val="00695201"/>
    <w:rsid w:val="006954E7"/>
    <w:rsid w:val="00695675"/>
    <w:rsid w:val="00695716"/>
    <w:rsid w:val="00695D3D"/>
    <w:rsid w:val="006964BD"/>
    <w:rsid w:val="00696E63"/>
    <w:rsid w:val="00697454"/>
    <w:rsid w:val="006976C2"/>
    <w:rsid w:val="006A0119"/>
    <w:rsid w:val="006A0215"/>
    <w:rsid w:val="006A038A"/>
    <w:rsid w:val="006A0C51"/>
    <w:rsid w:val="006A0D41"/>
    <w:rsid w:val="006A16B7"/>
    <w:rsid w:val="006A1C87"/>
    <w:rsid w:val="006A2909"/>
    <w:rsid w:val="006A2F5E"/>
    <w:rsid w:val="006A3044"/>
    <w:rsid w:val="006A31CF"/>
    <w:rsid w:val="006A35AD"/>
    <w:rsid w:val="006A3A77"/>
    <w:rsid w:val="006A458D"/>
    <w:rsid w:val="006A48A5"/>
    <w:rsid w:val="006A4986"/>
    <w:rsid w:val="006A521E"/>
    <w:rsid w:val="006A6231"/>
    <w:rsid w:val="006A63AF"/>
    <w:rsid w:val="006A6DF7"/>
    <w:rsid w:val="006A708C"/>
    <w:rsid w:val="006A737E"/>
    <w:rsid w:val="006A7852"/>
    <w:rsid w:val="006A7CF4"/>
    <w:rsid w:val="006B01D5"/>
    <w:rsid w:val="006B022D"/>
    <w:rsid w:val="006B0453"/>
    <w:rsid w:val="006B0A2B"/>
    <w:rsid w:val="006B0A69"/>
    <w:rsid w:val="006B0CE5"/>
    <w:rsid w:val="006B0E94"/>
    <w:rsid w:val="006B1409"/>
    <w:rsid w:val="006B1549"/>
    <w:rsid w:val="006B19D2"/>
    <w:rsid w:val="006B2175"/>
    <w:rsid w:val="006B21FF"/>
    <w:rsid w:val="006B28B2"/>
    <w:rsid w:val="006B2B25"/>
    <w:rsid w:val="006B2F39"/>
    <w:rsid w:val="006B3CB9"/>
    <w:rsid w:val="006B4580"/>
    <w:rsid w:val="006B47F5"/>
    <w:rsid w:val="006B4AEE"/>
    <w:rsid w:val="006B5347"/>
    <w:rsid w:val="006B53AC"/>
    <w:rsid w:val="006B6309"/>
    <w:rsid w:val="006B66DA"/>
    <w:rsid w:val="006B677E"/>
    <w:rsid w:val="006B754A"/>
    <w:rsid w:val="006B78F3"/>
    <w:rsid w:val="006B7EFC"/>
    <w:rsid w:val="006C0915"/>
    <w:rsid w:val="006C0D60"/>
    <w:rsid w:val="006C0F5D"/>
    <w:rsid w:val="006C1370"/>
    <w:rsid w:val="006C1A38"/>
    <w:rsid w:val="006C1CF4"/>
    <w:rsid w:val="006C20E2"/>
    <w:rsid w:val="006C24DF"/>
    <w:rsid w:val="006C25E8"/>
    <w:rsid w:val="006C294D"/>
    <w:rsid w:val="006C2C98"/>
    <w:rsid w:val="006C3047"/>
    <w:rsid w:val="006C3212"/>
    <w:rsid w:val="006C4CB6"/>
    <w:rsid w:val="006C4F10"/>
    <w:rsid w:val="006C523E"/>
    <w:rsid w:val="006C5455"/>
    <w:rsid w:val="006C597E"/>
    <w:rsid w:val="006C69F0"/>
    <w:rsid w:val="006C6D1A"/>
    <w:rsid w:val="006C6DFD"/>
    <w:rsid w:val="006C70A5"/>
    <w:rsid w:val="006C79B6"/>
    <w:rsid w:val="006C7C95"/>
    <w:rsid w:val="006D033E"/>
    <w:rsid w:val="006D0D2B"/>
    <w:rsid w:val="006D13D5"/>
    <w:rsid w:val="006D15E7"/>
    <w:rsid w:val="006D1C2C"/>
    <w:rsid w:val="006D1DF3"/>
    <w:rsid w:val="006D26A3"/>
    <w:rsid w:val="006D2B69"/>
    <w:rsid w:val="006D2E6B"/>
    <w:rsid w:val="006D2FF8"/>
    <w:rsid w:val="006D32D5"/>
    <w:rsid w:val="006D3992"/>
    <w:rsid w:val="006D3E3F"/>
    <w:rsid w:val="006D40FD"/>
    <w:rsid w:val="006D416C"/>
    <w:rsid w:val="006D4B75"/>
    <w:rsid w:val="006D4C4B"/>
    <w:rsid w:val="006D4E90"/>
    <w:rsid w:val="006D4FF4"/>
    <w:rsid w:val="006D5369"/>
    <w:rsid w:val="006D5724"/>
    <w:rsid w:val="006D57D4"/>
    <w:rsid w:val="006D58B9"/>
    <w:rsid w:val="006D5C43"/>
    <w:rsid w:val="006D5C75"/>
    <w:rsid w:val="006D68FE"/>
    <w:rsid w:val="006D6BD4"/>
    <w:rsid w:val="006D718D"/>
    <w:rsid w:val="006D733E"/>
    <w:rsid w:val="006D75C2"/>
    <w:rsid w:val="006D7FB7"/>
    <w:rsid w:val="006E034E"/>
    <w:rsid w:val="006E17EC"/>
    <w:rsid w:val="006E1D62"/>
    <w:rsid w:val="006E1EB4"/>
    <w:rsid w:val="006E21B0"/>
    <w:rsid w:val="006E224D"/>
    <w:rsid w:val="006E243C"/>
    <w:rsid w:val="006E2B98"/>
    <w:rsid w:val="006E2C8D"/>
    <w:rsid w:val="006E2E27"/>
    <w:rsid w:val="006E2F03"/>
    <w:rsid w:val="006E3446"/>
    <w:rsid w:val="006E345C"/>
    <w:rsid w:val="006E3743"/>
    <w:rsid w:val="006E3E1B"/>
    <w:rsid w:val="006E3EAE"/>
    <w:rsid w:val="006E457A"/>
    <w:rsid w:val="006E48EB"/>
    <w:rsid w:val="006E4A03"/>
    <w:rsid w:val="006E51C6"/>
    <w:rsid w:val="006E5A46"/>
    <w:rsid w:val="006E5D86"/>
    <w:rsid w:val="006E5DD2"/>
    <w:rsid w:val="006E62DE"/>
    <w:rsid w:val="006E6A07"/>
    <w:rsid w:val="006E6C3E"/>
    <w:rsid w:val="006E6FCF"/>
    <w:rsid w:val="006E7227"/>
    <w:rsid w:val="006E7278"/>
    <w:rsid w:val="006E7344"/>
    <w:rsid w:val="006F0A07"/>
    <w:rsid w:val="006F0A85"/>
    <w:rsid w:val="006F0B9C"/>
    <w:rsid w:val="006F132B"/>
    <w:rsid w:val="006F17AE"/>
    <w:rsid w:val="006F1C98"/>
    <w:rsid w:val="006F26B8"/>
    <w:rsid w:val="006F2A17"/>
    <w:rsid w:val="006F2BA9"/>
    <w:rsid w:val="006F2C1F"/>
    <w:rsid w:val="006F3706"/>
    <w:rsid w:val="006F3E2D"/>
    <w:rsid w:val="006F3FB9"/>
    <w:rsid w:val="006F42CF"/>
    <w:rsid w:val="006F42E9"/>
    <w:rsid w:val="006F4603"/>
    <w:rsid w:val="006F4879"/>
    <w:rsid w:val="006F4AC6"/>
    <w:rsid w:val="006F4D74"/>
    <w:rsid w:val="006F650A"/>
    <w:rsid w:val="006F6E0B"/>
    <w:rsid w:val="006F6EC7"/>
    <w:rsid w:val="007000D6"/>
    <w:rsid w:val="007002F8"/>
    <w:rsid w:val="007011DF"/>
    <w:rsid w:val="007015BA"/>
    <w:rsid w:val="00701708"/>
    <w:rsid w:val="00701BFC"/>
    <w:rsid w:val="00701DEE"/>
    <w:rsid w:val="007020C8"/>
    <w:rsid w:val="00703D4D"/>
    <w:rsid w:val="00703FF5"/>
    <w:rsid w:val="00704AF9"/>
    <w:rsid w:val="00704B40"/>
    <w:rsid w:val="00704F83"/>
    <w:rsid w:val="007050C5"/>
    <w:rsid w:val="00705234"/>
    <w:rsid w:val="0070529D"/>
    <w:rsid w:val="00705568"/>
    <w:rsid w:val="00705A85"/>
    <w:rsid w:val="00705AD5"/>
    <w:rsid w:val="00705E53"/>
    <w:rsid w:val="0070666A"/>
    <w:rsid w:val="00706706"/>
    <w:rsid w:val="007067C6"/>
    <w:rsid w:val="0070684C"/>
    <w:rsid w:val="0070717C"/>
    <w:rsid w:val="00707228"/>
    <w:rsid w:val="00707AFA"/>
    <w:rsid w:val="00710D63"/>
    <w:rsid w:val="00711567"/>
    <w:rsid w:val="007115BF"/>
    <w:rsid w:val="0071160B"/>
    <w:rsid w:val="007132AF"/>
    <w:rsid w:val="00713D8E"/>
    <w:rsid w:val="00714394"/>
    <w:rsid w:val="007150E7"/>
    <w:rsid w:val="007157E3"/>
    <w:rsid w:val="00715970"/>
    <w:rsid w:val="00715D9C"/>
    <w:rsid w:val="007166F3"/>
    <w:rsid w:val="0071689F"/>
    <w:rsid w:val="0071692B"/>
    <w:rsid w:val="00716E1F"/>
    <w:rsid w:val="00717781"/>
    <w:rsid w:val="007179DE"/>
    <w:rsid w:val="0072018A"/>
    <w:rsid w:val="0072023C"/>
    <w:rsid w:val="0072027B"/>
    <w:rsid w:val="0072056E"/>
    <w:rsid w:val="00720576"/>
    <w:rsid w:val="00720677"/>
    <w:rsid w:val="00720968"/>
    <w:rsid w:val="00721012"/>
    <w:rsid w:val="007210E7"/>
    <w:rsid w:val="007215DF"/>
    <w:rsid w:val="007216BC"/>
    <w:rsid w:val="00722D0B"/>
    <w:rsid w:val="00723574"/>
    <w:rsid w:val="00723968"/>
    <w:rsid w:val="00724849"/>
    <w:rsid w:val="00725465"/>
    <w:rsid w:val="007256CF"/>
    <w:rsid w:val="00725788"/>
    <w:rsid w:val="007268CA"/>
    <w:rsid w:val="00726A95"/>
    <w:rsid w:val="00727062"/>
    <w:rsid w:val="0072748E"/>
    <w:rsid w:val="007278F3"/>
    <w:rsid w:val="00727DA6"/>
    <w:rsid w:val="00730298"/>
    <w:rsid w:val="00730713"/>
    <w:rsid w:val="007310F5"/>
    <w:rsid w:val="00731530"/>
    <w:rsid w:val="00732AF8"/>
    <w:rsid w:val="007334A5"/>
    <w:rsid w:val="007335FC"/>
    <w:rsid w:val="0073398F"/>
    <w:rsid w:val="00733F42"/>
    <w:rsid w:val="00734121"/>
    <w:rsid w:val="00734945"/>
    <w:rsid w:val="007349E4"/>
    <w:rsid w:val="00734A11"/>
    <w:rsid w:val="00734E54"/>
    <w:rsid w:val="00734F4D"/>
    <w:rsid w:val="007352D9"/>
    <w:rsid w:val="007362E3"/>
    <w:rsid w:val="00736637"/>
    <w:rsid w:val="007366B1"/>
    <w:rsid w:val="007378C2"/>
    <w:rsid w:val="0074026C"/>
    <w:rsid w:val="007406DC"/>
    <w:rsid w:val="00740750"/>
    <w:rsid w:val="00741288"/>
    <w:rsid w:val="00741891"/>
    <w:rsid w:val="00741B63"/>
    <w:rsid w:val="00741CA4"/>
    <w:rsid w:val="00741EB8"/>
    <w:rsid w:val="00742253"/>
    <w:rsid w:val="007426C7"/>
    <w:rsid w:val="00743933"/>
    <w:rsid w:val="00743F71"/>
    <w:rsid w:val="0074404D"/>
    <w:rsid w:val="00744D31"/>
    <w:rsid w:val="007453A3"/>
    <w:rsid w:val="00745439"/>
    <w:rsid w:val="00745F19"/>
    <w:rsid w:val="0074662C"/>
    <w:rsid w:val="0074662D"/>
    <w:rsid w:val="00746BE4"/>
    <w:rsid w:val="00746EDE"/>
    <w:rsid w:val="0074726A"/>
    <w:rsid w:val="007476AB"/>
    <w:rsid w:val="00747843"/>
    <w:rsid w:val="00747B94"/>
    <w:rsid w:val="00747EB1"/>
    <w:rsid w:val="00747FA0"/>
    <w:rsid w:val="00750163"/>
    <w:rsid w:val="00750AAC"/>
    <w:rsid w:val="00750FE0"/>
    <w:rsid w:val="00751034"/>
    <w:rsid w:val="00751380"/>
    <w:rsid w:val="00751E3B"/>
    <w:rsid w:val="0075216A"/>
    <w:rsid w:val="007521BA"/>
    <w:rsid w:val="007526AC"/>
    <w:rsid w:val="00752849"/>
    <w:rsid w:val="00752B48"/>
    <w:rsid w:val="00752E8A"/>
    <w:rsid w:val="00753523"/>
    <w:rsid w:val="0075372B"/>
    <w:rsid w:val="007538A0"/>
    <w:rsid w:val="00753B62"/>
    <w:rsid w:val="0075411E"/>
    <w:rsid w:val="00754556"/>
    <w:rsid w:val="00754792"/>
    <w:rsid w:val="00754DEE"/>
    <w:rsid w:val="00754FF1"/>
    <w:rsid w:val="00755222"/>
    <w:rsid w:val="00755595"/>
    <w:rsid w:val="007556AD"/>
    <w:rsid w:val="00756A9D"/>
    <w:rsid w:val="00757EC5"/>
    <w:rsid w:val="00757EF9"/>
    <w:rsid w:val="00760A65"/>
    <w:rsid w:val="00761D60"/>
    <w:rsid w:val="00762B40"/>
    <w:rsid w:val="00763661"/>
    <w:rsid w:val="00763DE8"/>
    <w:rsid w:val="00764136"/>
    <w:rsid w:val="00765347"/>
    <w:rsid w:val="00766372"/>
    <w:rsid w:val="0076639F"/>
    <w:rsid w:val="007663AC"/>
    <w:rsid w:val="00766441"/>
    <w:rsid w:val="007667E0"/>
    <w:rsid w:val="007669F0"/>
    <w:rsid w:val="007670DF"/>
    <w:rsid w:val="0076710A"/>
    <w:rsid w:val="007672E9"/>
    <w:rsid w:val="00767505"/>
    <w:rsid w:val="0076751C"/>
    <w:rsid w:val="00767B38"/>
    <w:rsid w:val="00767DD3"/>
    <w:rsid w:val="00770189"/>
    <w:rsid w:val="007712A3"/>
    <w:rsid w:val="00771669"/>
    <w:rsid w:val="00771860"/>
    <w:rsid w:val="007724A9"/>
    <w:rsid w:val="0077264C"/>
    <w:rsid w:val="007728BE"/>
    <w:rsid w:val="00773FB0"/>
    <w:rsid w:val="00774039"/>
    <w:rsid w:val="007746DD"/>
    <w:rsid w:val="007753A3"/>
    <w:rsid w:val="007757DE"/>
    <w:rsid w:val="00775937"/>
    <w:rsid w:val="00775B17"/>
    <w:rsid w:val="00775C61"/>
    <w:rsid w:val="00775DAC"/>
    <w:rsid w:val="00775E3E"/>
    <w:rsid w:val="00775EB3"/>
    <w:rsid w:val="00776503"/>
    <w:rsid w:val="0077681D"/>
    <w:rsid w:val="00776BB2"/>
    <w:rsid w:val="00776E0C"/>
    <w:rsid w:val="007770EA"/>
    <w:rsid w:val="0077715A"/>
    <w:rsid w:val="0077752C"/>
    <w:rsid w:val="0077796D"/>
    <w:rsid w:val="007779F3"/>
    <w:rsid w:val="00780105"/>
    <w:rsid w:val="007802B0"/>
    <w:rsid w:val="007805D9"/>
    <w:rsid w:val="007805FB"/>
    <w:rsid w:val="00780767"/>
    <w:rsid w:val="00780895"/>
    <w:rsid w:val="007815D6"/>
    <w:rsid w:val="00781C9B"/>
    <w:rsid w:val="00782B7D"/>
    <w:rsid w:val="007835CC"/>
    <w:rsid w:val="007843A8"/>
    <w:rsid w:val="00784631"/>
    <w:rsid w:val="00784956"/>
    <w:rsid w:val="00784C65"/>
    <w:rsid w:val="00785556"/>
    <w:rsid w:val="0078559E"/>
    <w:rsid w:val="00785A8D"/>
    <w:rsid w:val="00785C71"/>
    <w:rsid w:val="00786E31"/>
    <w:rsid w:val="00790591"/>
    <w:rsid w:val="0079085E"/>
    <w:rsid w:val="007908BA"/>
    <w:rsid w:val="00790A74"/>
    <w:rsid w:val="00791842"/>
    <w:rsid w:val="00793088"/>
    <w:rsid w:val="0079352A"/>
    <w:rsid w:val="007935CD"/>
    <w:rsid w:val="0079416B"/>
    <w:rsid w:val="0079471B"/>
    <w:rsid w:val="00794BE8"/>
    <w:rsid w:val="007956F6"/>
    <w:rsid w:val="00795A2B"/>
    <w:rsid w:val="0079678B"/>
    <w:rsid w:val="0079678F"/>
    <w:rsid w:val="00796966"/>
    <w:rsid w:val="00796FD0"/>
    <w:rsid w:val="0079754B"/>
    <w:rsid w:val="00797AC5"/>
    <w:rsid w:val="00797BD2"/>
    <w:rsid w:val="00797D71"/>
    <w:rsid w:val="00797F5F"/>
    <w:rsid w:val="007A006F"/>
    <w:rsid w:val="007A0672"/>
    <w:rsid w:val="007A11F2"/>
    <w:rsid w:val="007A13DB"/>
    <w:rsid w:val="007A170F"/>
    <w:rsid w:val="007A1F6C"/>
    <w:rsid w:val="007A210B"/>
    <w:rsid w:val="007A257F"/>
    <w:rsid w:val="007A26DA"/>
    <w:rsid w:val="007A3168"/>
    <w:rsid w:val="007A3861"/>
    <w:rsid w:val="007A3DD5"/>
    <w:rsid w:val="007A406F"/>
    <w:rsid w:val="007A41D6"/>
    <w:rsid w:val="007A502B"/>
    <w:rsid w:val="007A50DF"/>
    <w:rsid w:val="007A55CA"/>
    <w:rsid w:val="007A5ED4"/>
    <w:rsid w:val="007A6062"/>
    <w:rsid w:val="007A6586"/>
    <w:rsid w:val="007A69BF"/>
    <w:rsid w:val="007A6AEB"/>
    <w:rsid w:val="007A6B02"/>
    <w:rsid w:val="007A7238"/>
    <w:rsid w:val="007A7E4F"/>
    <w:rsid w:val="007B0284"/>
    <w:rsid w:val="007B04C9"/>
    <w:rsid w:val="007B09CF"/>
    <w:rsid w:val="007B0A11"/>
    <w:rsid w:val="007B0BD9"/>
    <w:rsid w:val="007B0C23"/>
    <w:rsid w:val="007B17BB"/>
    <w:rsid w:val="007B1950"/>
    <w:rsid w:val="007B1CC4"/>
    <w:rsid w:val="007B1F0C"/>
    <w:rsid w:val="007B2665"/>
    <w:rsid w:val="007B2A1B"/>
    <w:rsid w:val="007B2BDB"/>
    <w:rsid w:val="007B2D40"/>
    <w:rsid w:val="007B3351"/>
    <w:rsid w:val="007B3C08"/>
    <w:rsid w:val="007B4215"/>
    <w:rsid w:val="007B48BE"/>
    <w:rsid w:val="007B4AB9"/>
    <w:rsid w:val="007B517C"/>
    <w:rsid w:val="007B6B3B"/>
    <w:rsid w:val="007B6D09"/>
    <w:rsid w:val="007B6D42"/>
    <w:rsid w:val="007B6F99"/>
    <w:rsid w:val="007B7139"/>
    <w:rsid w:val="007B781E"/>
    <w:rsid w:val="007B7A37"/>
    <w:rsid w:val="007B7AFC"/>
    <w:rsid w:val="007B7F93"/>
    <w:rsid w:val="007C002B"/>
    <w:rsid w:val="007C010E"/>
    <w:rsid w:val="007C069C"/>
    <w:rsid w:val="007C084C"/>
    <w:rsid w:val="007C0A7F"/>
    <w:rsid w:val="007C0B37"/>
    <w:rsid w:val="007C10FD"/>
    <w:rsid w:val="007C1BD4"/>
    <w:rsid w:val="007C1D7D"/>
    <w:rsid w:val="007C23D4"/>
    <w:rsid w:val="007C281D"/>
    <w:rsid w:val="007C2851"/>
    <w:rsid w:val="007C2E5F"/>
    <w:rsid w:val="007C3F36"/>
    <w:rsid w:val="007C41B0"/>
    <w:rsid w:val="007C440D"/>
    <w:rsid w:val="007C47C2"/>
    <w:rsid w:val="007C4C8A"/>
    <w:rsid w:val="007C5D14"/>
    <w:rsid w:val="007C62BF"/>
    <w:rsid w:val="007C6501"/>
    <w:rsid w:val="007C68C2"/>
    <w:rsid w:val="007C6A02"/>
    <w:rsid w:val="007C6C1E"/>
    <w:rsid w:val="007C73AE"/>
    <w:rsid w:val="007C745E"/>
    <w:rsid w:val="007C76E8"/>
    <w:rsid w:val="007C771D"/>
    <w:rsid w:val="007C7820"/>
    <w:rsid w:val="007D0026"/>
    <w:rsid w:val="007D1314"/>
    <w:rsid w:val="007D17D7"/>
    <w:rsid w:val="007D20F8"/>
    <w:rsid w:val="007D2EC7"/>
    <w:rsid w:val="007D2FD7"/>
    <w:rsid w:val="007D30EA"/>
    <w:rsid w:val="007D317F"/>
    <w:rsid w:val="007D326B"/>
    <w:rsid w:val="007D344D"/>
    <w:rsid w:val="007D470C"/>
    <w:rsid w:val="007D4B2A"/>
    <w:rsid w:val="007D4C6C"/>
    <w:rsid w:val="007D5678"/>
    <w:rsid w:val="007D5C2A"/>
    <w:rsid w:val="007D5F1C"/>
    <w:rsid w:val="007D63E0"/>
    <w:rsid w:val="007D65E7"/>
    <w:rsid w:val="007D7A24"/>
    <w:rsid w:val="007D7B30"/>
    <w:rsid w:val="007D7FAB"/>
    <w:rsid w:val="007E02E5"/>
    <w:rsid w:val="007E05CB"/>
    <w:rsid w:val="007E0EBF"/>
    <w:rsid w:val="007E1091"/>
    <w:rsid w:val="007E10E1"/>
    <w:rsid w:val="007E1544"/>
    <w:rsid w:val="007E17D7"/>
    <w:rsid w:val="007E19EB"/>
    <w:rsid w:val="007E1BAD"/>
    <w:rsid w:val="007E1D86"/>
    <w:rsid w:val="007E20E3"/>
    <w:rsid w:val="007E21AF"/>
    <w:rsid w:val="007E2369"/>
    <w:rsid w:val="007E2CC3"/>
    <w:rsid w:val="007E2D65"/>
    <w:rsid w:val="007E2F39"/>
    <w:rsid w:val="007E3228"/>
    <w:rsid w:val="007E3456"/>
    <w:rsid w:val="007E49A9"/>
    <w:rsid w:val="007E5572"/>
    <w:rsid w:val="007E575C"/>
    <w:rsid w:val="007E5FFB"/>
    <w:rsid w:val="007E60FE"/>
    <w:rsid w:val="007E6584"/>
    <w:rsid w:val="007E6849"/>
    <w:rsid w:val="007E6ED9"/>
    <w:rsid w:val="007E7391"/>
    <w:rsid w:val="007E75CF"/>
    <w:rsid w:val="007E7D77"/>
    <w:rsid w:val="007E7EEC"/>
    <w:rsid w:val="007F04AE"/>
    <w:rsid w:val="007F10A9"/>
    <w:rsid w:val="007F20F5"/>
    <w:rsid w:val="007F22F9"/>
    <w:rsid w:val="007F3234"/>
    <w:rsid w:val="007F3562"/>
    <w:rsid w:val="007F35D4"/>
    <w:rsid w:val="007F3A34"/>
    <w:rsid w:val="007F3B0F"/>
    <w:rsid w:val="007F3DA7"/>
    <w:rsid w:val="007F3F0D"/>
    <w:rsid w:val="007F423C"/>
    <w:rsid w:val="007F4DCB"/>
    <w:rsid w:val="007F4EC5"/>
    <w:rsid w:val="007F5A2B"/>
    <w:rsid w:val="007F5B0A"/>
    <w:rsid w:val="007F5E18"/>
    <w:rsid w:val="007F5E57"/>
    <w:rsid w:val="007F61FF"/>
    <w:rsid w:val="007F73DC"/>
    <w:rsid w:val="007F75C3"/>
    <w:rsid w:val="007F7659"/>
    <w:rsid w:val="0080166C"/>
    <w:rsid w:val="00801A51"/>
    <w:rsid w:val="00801A53"/>
    <w:rsid w:val="00801D76"/>
    <w:rsid w:val="0080265F"/>
    <w:rsid w:val="008026C0"/>
    <w:rsid w:val="00803825"/>
    <w:rsid w:val="00803DC9"/>
    <w:rsid w:val="008040B5"/>
    <w:rsid w:val="00804171"/>
    <w:rsid w:val="008043FE"/>
    <w:rsid w:val="00805439"/>
    <w:rsid w:val="00805B90"/>
    <w:rsid w:val="00805C76"/>
    <w:rsid w:val="00806024"/>
    <w:rsid w:val="00806491"/>
    <w:rsid w:val="00806E3B"/>
    <w:rsid w:val="008071A3"/>
    <w:rsid w:val="008073E1"/>
    <w:rsid w:val="00807C26"/>
    <w:rsid w:val="0081003E"/>
    <w:rsid w:val="0081049F"/>
    <w:rsid w:val="008105E4"/>
    <w:rsid w:val="008105FF"/>
    <w:rsid w:val="00810DDC"/>
    <w:rsid w:val="008125D2"/>
    <w:rsid w:val="00812667"/>
    <w:rsid w:val="00812B18"/>
    <w:rsid w:val="00812F14"/>
    <w:rsid w:val="00812F55"/>
    <w:rsid w:val="00813039"/>
    <w:rsid w:val="00813555"/>
    <w:rsid w:val="0081414C"/>
    <w:rsid w:val="00815097"/>
    <w:rsid w:val="008150E9"/>
    <w:rsid w:val="00815212"/>
    <w:rsid w:val="00815697"/>
    <w:rsid w:val="00815906"/>
    <w:rsid w:val="00815DCF"/>
    <w:rsid w:val="00815EDA"/>
    <w:rsid w:val="00816022"/>
    <w:rsid w:val="00816574"/>
    <w:rsid w:val="00816AAD"/>
    <w:rsid w:val="00816E18"/>
    <w:rsid w:val="00817885"/>
    <w:rsid w:val="0081799E"/>
    <w:rsid w:val="00817F97"/>
    <w:rsid w:val="00820206"/>
    <w:rsid w:val="00820396"/>
    <w:rsid w:val="008203EF"/>
    <w:rsid w:val="00820503"/>
    <w:rsid w:val="00820778"/>
    <w:rsid w:val="008210FC"/>
    <w:rsid w:val="00821529"/>
    <w:rsid w:val="00821B54"/>
    <w:rsid w:val="00821F8A"/>
    <w:rsid w:val="0082206B"/>
    <w:rsid w:val="0082219F"/>
    <w:rsid w:val="0082392A"/>
    <w:rsid w:val="0082480D"/>
    <w:rsid w:val="00825356"/>
    <w:rsid w:val="00825876"/>
    <w:rsid w:val="00825938"/>
    <w:rsid w:val="00825AF6"/>
    <w:rsid w:val="00825EAE"/>
    <w:rsid w:val="0082606C"/>
    <w:rsid w:val="008260C7"/>
    <w:rsid w:val="00826495"/>
    <w:rsid w:val="00826814"/>
    <w:rsid w:val="00826D49"/>
    <w:rsid w:val="00827135"/>
    <w:rsid w:val="00827161"/>
    <w:rsid w:val="008271A2"/>
    <w:rsid w:val="00827260"/>
    <w:rsid w:val="00827347"/>
    <w:rsid w:val="008273F9"/>
    <w:rsid w:val="0082747B"/>
    <w:rsid w:val="00827C4F"/>
    <w:rsid w:val="00827F6B"/>
    <w:rsid w:val="00830F20"/>
    <w:rsid w:val="0083173A"/>
    <w:rsid w:val="0083187A"/>
    <w:rsid w:val="00831913"/>
    <w:rsid w:val="00831A21"/>
    <w:rsid w:val="00831B17"/>
    <w:rsid w:val="00832204"/>
    <w:rsid w:val="00832915"/>
    <w:rsid w:val="008329F7"/>
    <w:rsid w:val="00832A72"/>
    <w:rsid w:val="00832CBE"/>
    <w:rsid w:val="00832DFE"/>
    <w:rsid w:val="0083313F"/>
    <w:rsid w:val="008333F5"/>
    <w:rsid w:val="0083350E"/>
    <w:rsid w:val="0083367C"/>
    <w:rsid w:val="0083392E"/>
    <w:rsid w:val="00833D3D"/>
    <w:rsid w:val="008340E1"/>
    <w:rsid w:val="008343A5"/>
    <w:rsid w:val="0083491D"/>
    <w:rsid w:val="00834B13"/>
    <w:rsid w:val="008351EF"/>
    <w:rsid w:val="0083546E"/>
    <w:rsid w:val="008361D5"/>
    <w:rsid w:val="00836B78"/>
    <w:rsid w:val="00836DE7"/>
    <w:rsid w:val="00836E63"/>
    <w:rsid w:val="00836ED9"/>
    <w:rsid w:val="008376A0"/>
    <w:rsid w:val="00837979"/>
    <w:rsid w:val="00837E28"/>
    <w:rsid w:val="00840105"/>
    <w:rsid w:val="00841521"/>
    <w:rsid w:val="008417F6"/>
    <w:rsid w:val="00841E5D"/>
    <w:rsid w:val="00842612"/>
    <w:rsid w:val="0084269C"/>
    <w:rsid w:val="008430F0"/>
    <w:rsid w:val="00843143"/>
    <w:rsid w:val="008432AA"/>
    <w:rsid w:val="00843E96"/>
    <w:rsid w:val="0084406E"/>
    <w:rsid w:val="00844412"/>
    <w:rsid w:val="0084470B"/>
    <w:rsid w:val="00844EDA"/>
    <w:rsid w:val="00845014"/>
    <w:rsid w:val="00845810"/>
    <w:rsid w:val="00846618"/>
    <w:rsid w:val="008466DA"/>
    <w:rsid w:val="008470D9"/>
    <w:rsid w:val="0084729E"/>
    <w:rsid w:val="008477D6"/>
    <w:rsid w:val="0084784D"/>
    <w:rsid w:val="00847B5A"/>
    <w:rsid w:val="008501C0"/>
    <w:rsid w:val="0085031C"/>
    <w:rsid w:val="00850CF4"/>
    <w:rsid w:val="00851393"/>
    <w:rsid w:val="00851675"/>
    <w:rsid w:val="008517BA"/>
    <w:rsid w:val="00851EA6"/>
    <w:rsid w:val="008527C0"/>
    <w:rsid w:val="00852B1C"/>
    <w:rsid w:val="00852EFC"/>
    <w:rsid w:val="008535F4"/>
    <w:rsid w:val="00853DCC"/>
    <w:rsid w:val="00853E30"/>
    <w:rsid w:val="0085465B"/>
    <w:rsid w:val="00855480"/>
    <w:rsid w:val="0085715D"/>
    <w:rsid w:val="0085747D"/>
    <w:rsid w:val="0085748D"/>
    <w:rsid w:val="00857EDB"/>
    <w:rsid w:val="00857F86"/>
    <w:rsid w:val="0086042A"/>
    <w:rsid w:val="0086071A"/>
    <w:rsid w:val="008607BD"/>
    <w:rsid w:val="00860B2E"/>
    <w:rsid w:val="00860B6E"/>
    <w:rsid w:val="008610B9"/>
    <w:rsid w:val="008615EA"/>
    <w:rsid w:val="008616C2"/>
    <w:rsid w:val="00861F3D"/>
    <w:rsid w:val="008620FF"/>
    <w:rsid w:val="00862338"/>
    <w:rsid w:val="0086286D"/>
    <w:rsid w:val="00862AE8"/>
    <w:rsid w:val="008638C5"/>
    <w:rsid w:val="00864297"/>
    <w:rsid w:val="00864379"/>
    <w:rsid w:val="008645FD"/>
    <w:rsid w:val="00864A94"/>
    <w:rsid w:val="00865D57"/>
    <w:rsid w:val="00866401"/>
    <w:rsid w:val="00866463"/>
    <w:rsid w:val="00866A07"/>
    <w:rsid w:val="00866E8A"/>
    <w:rsid w:val="00867267"/>
    <w:rsid w:val="00867318"/>
    <w:rsid w:val="00867EBB"/>
    <w:rsid w:val="00870963"/>
    <w:rsid w:val="00871216"/>
    <w:rsid w:val="008712D2"/>
    <w:rsid w:val="00871551"/>
    <w:rsid w:val="0087199B"/>
    <w:rsid w:val="00871DF0"/>
    <w:rsid w:val="00871F80"/>
    <w:rsid w:val="00872051"/>
    <w:rsid w:val="00872113"/>
    <w:rsid w:val="0087256B"/>
    <w:rsid w:val="00872740"/>
    <w:rsid w:val="00872C97"/>
    <w:rsid w:val="008736DC"/>
    <w:rsid w:val="00873F1C"/>
    <w:rsid w:val="00874DC0"/>
    <w:rsid w:val="0087590F"/>
    <w:rsid w:val="008760C9"/>
    <w:rsid w:val="00876B86"/>
    <w:rsid w:val="00877074"/>
    <w:rsid w:val="008777C2"/>
    <w:rsid w:val="00877BD0"/>
    <w:rsid w:val="008801F8"/>
    <w:rsid w:val="00880755"/>
    <w:rsid w:val="00880AC8"/>
    <w:rsid w:val="00880AD2"/>
    <w:rsid w:val="008811AB"/>
    <w:rsid w:val="008817FE"/>
    <w:rsid w:val="00881A1C"/>
    <w:rsid w:val="00881BC5"/>
    <w:rsid w:val="00881C80"/>
    <w:rsid w:val="00881E19"/>
    <w:rsid w:val="00882655"/>
    <w:rsid w:val="008833FF"/>
    <w:rsid w:val="008834BC"/>
    <w:rsid w:val="00883897"/>
    <w:rsid w:val="008838DE"/>
    <w:rsid w:val="008838EC"/>
    <w:rsid w:val="00883A54"/>
    <w:rsid w:val="008843DA"/>
    <w:rsid w:val="00884626"/>
    <w:rsid w:val="00884C15"/>
    <w:rsid w:val="00884E0A"/>
    <w:rsid w:val="008853C3"/>
    <w:rsid w:val="0088545F"/>
    <w:rsid w:val="00885AA2"/>
    <w:rsid w:val="008862F4"/>
    <w:rsid w:val="0088727F"/>
    <w:rsid w:val="008874A2"/>
    <w:rsid w:val="00887A15"/>
    <w:rsid w:val="00887B33"/>
    <w:rsid w:val="00890650"/>
    <w:rsid w:val="00890B03"/>
    <w:rsid w:val="00890C26"/>
    <w:rsid w:val="00891539"/>
    <w:rsid w:val="0089229E"/>
    <w:rsid w:val="00892727"/>
    <w:rsid w:val="00892BA9"/>
    <w:rsid w:val="008934F7"/>
    <w:rsid w:val="00893D0E"/>
    <w:rsid w:val="008940E3"/>
    <w:rsid w:val="00894204"/>
    <w:rsid w:val="00894328"/>
    <w:rsid w:val="00894AC3"/>
    <w:rsid w:val="00894D45"/>
    <w:rsid w:val="00894EB8"/>
    <w:rsid w:val="00894F77"/>
    <w:rsid w:val="00895304"/>
    <w:rsid w:val="00895952"/>
    <w:rsid w:val="00895DD6"/>
    <w:rsid w:val="00896212"/>
    <w:rsid w:val="0089648B"/>
    <w:rsid w:val="00896789"/>
    <w:rsid w:val="00896FC3"/>
    <w:rsid w:val="0089706F"/>
    <w:rsid w:val="008A0552"/>
    <w:rsid w:val="008A067C"/>
    <w:rsid w:val="008A0B71"/>
    <w:rsid w:val="008A0CE3"/>
    <w:rsid w:val="008A0D4B"/>
    <w:rsid w:val="008A1B01"/>
    <w:rsid w:val="008A1C11"/>
    <w:rsid w:val="008A1F28"/>
    <w:rsid w:val="008A2496"/>
    <w:rsid w:val="008A28AA"/>
    <w:rsid w:val="008A28E9"/>
    <w:rsid w:val="008A2BDD"/>
    <w:rsid w:val="008A362B"/>
    <w:rsid w:val="008A3630"/>
    <w:rsid w:val="008A3794"/>
    <w:rsid w:val="008A383A"/>
    <w:rsid w:val="008A3C84"/>
    <w:rsid w:val="008A3D7A"/>
    <w:rsid w:val="008A4324"/>
    <w:rsid w:val="008A451C"/>
    <w:rsid w:val="008A48F7"/>
    <w:rsid w:val="008A4E8D"/>
    <w:rsid w:val="008A51E9"/>
    <w:rsid w:val="008A539B"/>
    <w:rsid w:val="008A5806"/>
    <w:rsid w:val="008A5A56"/>
    <w:rsid w:val="008A6460"/>
    <w:rsid w:val="008A6588"/>
    <w:rsid w:val="008A65D9"/>
    <w:rsid w:val="008A6773"/>
    <w:rsid w:val="008A6988"/>
    <w:rsid w:val="008A6F26"/>
    <w:rsid w:val="008A701C"/>
    <w:rsid w:val="008A7087"/>
    <w:rsid w:val="008A714F"/>
    <w:rsid w:val="008A7B6F"/>
    <w:rsid w:val="008A7C92"/>
    <w:rsid w:val="008B08A2"/>
    <w:rsid w:val="008B0DC7"/>
    <w:rsid w:val="008B18FE"/>
    <w:rsid w:val="008B1AB9"/>
    <w:rsid w:val="008B2433"/>
    <w:rsid w:val="008B2BF8"/>
    <w:rsid w:val="008B3086"/>
    <w:rsid w:val="008B3100"/>
    <w:rsid w:val="008B3A14"/>
    <w:rsid w:val="008B3C55"/>
    <w:rsid w:val="008B4253"/>
    <w:rsid w:val="008B47AA"/>
    <w:rsid w:val="008B4ACE"/>
    <w:rsid w:val="008B5904"/>
    <w:rsid w:val="008B643E"/>
    <w:rsid w:val="008B65B5"/>
    <w:rsid w:val="008B66B2"/>
    <w:rsid w:val="008B6AB2"/>
    <w:rsid w:val="008B724E"/>
    <w:rsid w:val="008B726F"/>
    <w:rsid w:val="008B77BF"/>
    <w:rsid w:val="008C02CC"/>
    <w:rsid w:val="008C0599"/>
    <w:rsid w:val="008C05B3"/>
    <w:rsid w:val="008C0823"/>
    <w:rsid w:val="008C0D59"/>
    <w:rsid w:val="008C14EE"/>
    <w:rsid w:val="008C21E4"/>
    <w:rsid w:val="008C2566"/>
    <w:rsid w:val="008C2867"/>
    <w:rsid w:val="008C291F"/>
    <w:rsid w:val="008C2A39"/>
    <w:rsid w:val="008C2AF6"/>
    <w:rsid w:val="008C3015"/>
    <w:rsid w:val="008C34FC"/>
    <w:rsid w:val="008C3638"/>
    <w:rsid w:val="008C3A1F"/>
    <w:rsid w:val="008C3F1F"/>
    <w:rsid w:val="008C42A5"/>
    <w:rsid w:val="008C46EE"/>
    <w:rsid w:val="008C506A"/>
    <w:rsid w:val="008C5666"/>
    <w:rsid w:val="008C6135"/>
    <w:rsid w:val="008C6B7F"/>
    <w:rsid w:val="008C6C7B"/>
    <w:rsid w:val="008C6E77"/>
    <w:rsid w:val="008D02F7"/>
    <w:rsid w:val="008D036C"/>
    <w:rsid w:val="008D0B85"/>
    <w:rsid w:val="008D0DE4"/>
    <w:rsid w:val="008D108D"/>
    <w:rsid w:val="008D1476"/>
    <w:rsid w:val="008D1B7C"/>
    <w:rsid w:val="008D1DD5"/>
    <w:rsid w:val="008D1E84"/>
    <w:rsid w:val="008D29FD"/>
    <w:rsid w:val="008D2B83"/>
    <w:rsid w:val="008D2DAB"/>
    <w:rsid w:val="008D477A"/>
    <w:rsid w:val="008D4AAC"/>
    <w:rsid w:val="008D4FF7"/>
    <w:rsid w:val="008D5609"/>
    <w:rsid w:val="008D5E57"/>
    <w:rsid w:val="008D61FE"/>
    <w:rsid w:val="008D6BED"/>
    <w:rsid w:val="008E0AFE"/>
    <w:rsid w:val="008E1182"/>
    <w:rsid w:val="008E15AD"/>
    <w:rsid w:val="008E175E"/>
    <w:rsid w:val="008E17A1"/>
    <w:rsid w:val="008E3673"/>
    <w:rsid w:val="008E37E7"/>
    <w:rsid w:val="008E5AA8"/>
    <w:rsid w:val="008E624B"/>
    <w:rsid w:val="008E7030"/>
    <w:rsid w:val="008E78E0"/>
    <w:rsid w:val="008E7FAB"/>
    <w:rsid w:val="008F0242"/>
    <w:rsid w:val="008F0EB1"/>
    <w:rsid w:val="008F12EC"/>
    <w:rsid w:val="008F16B4"/>
    <w:rsid w:val="008F16E4"/>
    <w:rsid w:val="008F2186"/>
    <w:rsid w:val="008F2618"/>
    <w:rsid w:val="008F28FE"/>
    <w:rsid w:val="008F2A39"/>
    <w:rsid w:val="008F2E85"/>
    <w:rsid w:val="008F3111"/>
    <w:rsid w:val="008F37FD"/>
    <w:rsid w:val="008F4932"/>
    <w:rsid w:val="008F53E7"/>
    <w:rsid w:val="008F5C69"/>
    <w:rsid w:val="008F6065"/>
    <w:rsid w:val="008F6977"/>
    <w:rsid w:val="008F69BD"/>
    <w:rsid w:val="008F6B12"/>
    <w:rsid w:val="008F709B"/>
    <w:rsid w:val="008F76E7"/>
    <w:rsid w:val="008F792D"/>
    <w:rsid w:val="008F7B6D"/>
    <w:rsid w:val="009002A2"/>
    <w:rsid w:val="00900745"/>
    <w:rsid w:val="00900AC5"/>
    <w:rsid w:val="00900B56"/>
    <w:rsid w:val="0090105D"/>
    <w:rsid w:val="009011B4"/>
    <w:rsid w:val="00902041"/>
    <w:rsid w:val="00902619"/>
    <w:rsid w:val="00902C72"/>
    <w:rsid w:val="009032A3"/>
    <w:rsid w:val="009034D4"/>
    <w:rsid w:val="00903BBB"/>
    <w:rsid w:val="0090417C"/>
    <w:rsid w:val="009042C9"/>
    <w:rsid w:val="00904416"/>
    <w:rsid w:val="0090474F"/>
    <w:rsid w:val="00905BA2"/>
    <w:rsid w:val="00905D22"/>
    <w:rsid w:val="00905DD0"/>
    <w:rsid w:val="00905FA4"/>
    <w:rsid w:val="0090609F"/>
    <w:rsid w:val="00906385"/>
    <w:rsid w:val="009065D7"/>
    <w:rsid w:val="00906669"/>
    <w:rsid w:val="00906BB9"/>
    <w:rsid w:val="00910826"/>
    <w:rsid w:val="00910A1A"/>
    <w:rsid w:val="00910AF7"/>
    <w:rsid w:val="00910C8A"/>
    <w:rsid w:val="00910CBD"/>
    <w:rsid w:val="009113D2"/>
    <w:rsid w:val="009114CF"/>
    <w:rsid w:val="009114F0"/>
    <w:rsid w:val="00911F41"/>
    <w:rsid w:val="00912329"/>
    <w:rsid w:val="0091250F"/>
    <w:rsid w:val="00912C26"/>
    <w:rsid w:val="00912DC6"/>
    <w:rsid w:val="00913D6A"/>
    <w:rsid w:val="00913F60"/>
    <w:rsid w:val="00914036"/>
    <w:rsid w:val="009148E0"/>
    <w:rsid w:val="00916594"/>
    <w:rsid w:val="0091782F"/>
    <w:rsid w:val="009178F6"/>
    <w:rsid w:val="0092034A"/>
    <w:rsid w:val="00920502"/>
    <w:rsid w:val="009208DC"/>
    <w:rsid w:val="00920BB8"/>
    <w:rsid w:val="00920F28"/>
    <w:rsid w:val="00921595"/>
    <w:rsid w:val="00921E15"/>
    <w:rsid w:val="009229A0"/>
    <w:rsid w:val="00922AF4"/>
    <w:rsid w:val="009233C8"/>
    <w:rsid w:val="009239C8"/>
    <w:rsid w:val="00923F2B"/>
    <w:rsid w:val="00924ABB"/>
    <w:rsid w:val="00924AFC"/>
    <w:rsid w:val="00925192"/>
    <w:rsid w:val="009258C8"/>
    <w:rsid w:val="00926621"/>
    <w:rsid w:val="00926DAB"/>
    <w:rsid w:val="0092713B"/>
    <w:rsid w:val="009275CC"/>
    <w:rsid w:val="0093015E"/>
    <w:rsid w:val="00930238"/>
    <w:rsid w:val="0093026F"/>
    <w:rsid w:val="0093076D"/>
    <w:rsid w:val="00930A76"/>
    <w:rsid w:val="00930E29"/>
    <w:rsid w:val="0093139C"/>
    <w:rsid w:val="00931C0E"/>
    <w:rsid w:val="00931CB8"/>
    <w:rsid w:val="00931FBA"/>
    <w:rsid w:val="00932553"/>
    <w:rsid w:val="00932D4D"/>
    <w:rsid w:val="00933552"/>
    <w:rsid w:val="009336FC"/>
    <w:rsid w:val="0093399E"/>
    <w:rsid w:val="00933A75"/>
    <w:rsid w:val="00933EAC"/>
    <w:rsid w:val="009341DC"/>
    <w:rsid w:val="00934EB4"/>
    <w:rsid w:val="0093566A"/>
    <w:rsid w:val="00935B1C"/>
    <w:rsid w:val="009363D7"/>
    <w:rsid w:val="00936551"/>
    <w:rsid w:val="00936657"/>
    <w:rsid w:val="009367C5"/>
    <w:rsid w:val="00936D11"/>
    <w:rsid w:val="00937013"/>
    <w:rsid w:val="00937068"/>
    <w:rsid w:val="00937C08"/>
    <w:rsid w:val="00940030"/>
    <w:rsid w:val="009402D6"/>
    <w:rsid w:val="0094081B"/>
    <w:rsid w:val="00940853"/>
    <w:rsid w:val="009411C8"/>
    <w:rsid w:val="009414A0"/>
    <w:rsid w:val="009415F2"/>
    <w:rsid w:val="00941A5A"/>
    <w:rsid w:val="00941B91"/>
    <w:rsid w:val="00942850"/>
    <w:rsid w:val="00942A8C"/>
    <w:rsid w:val="00942E5C"/>
    <w:rsid w:val="00942EC7"/>
    <w:rsid w:val="00942FB0"/>
    <w:rsid w:val="00943565"/>
    <w:rsid w:val="00944343"/>
    <w:rsid w:val="009444CF"/>
    <w:rsid w:val="00945798"/>
    <w:rsid w:val="00945B0E"/>
    <w:rsid w:val="00946646"/>
    <w:rsid w:val="00946862"/>
    <w:rsid w:val="00946C19"/>
    <w:rsid w:val="00946E95"/>
    <w:rsid w:val="00947419"/>
    <w:rsid w:val="00947432"/>
    <w:rsid w:val="00947549"/>
    <w:rsid w:val="009477D9"/>
    <w:rsid w:val="00947B37"/>
    <w:rsid w:val="00947C0B"/>
    <w:rsid w:val="00947D37"/>
    <w:rsid w:val="00950735"/>
    <w:rsid w:val="00950970"/>
    <w:rsid w:val="00950B2A"/>
    <w:rsid w:val="00950B56"/>
    <w:rsid w:val="009514CC"/>
    <w:rsid w:val="00951622"/>
    <w:rsid w:val="00951AA8"/>
    <w:rsid w:val="00951E22"/>
    <w:rsid w:val="009526FF"/>
    <w:rsid w:val="00952758"/>
    <w:rsid w:val="009532F2"/>
    <w:rsid w:val="009534BE"/>
    <w:rsid w:val="00953792"/>
    <w:rsid w:val="00954980"/>
    <w:rsid w:val="00954AB8"/>
    <w:rsid w:val="00954DD7"/>
    <w:rsid w:val="00955404"/>
    <w:rsid w:val="00955772"/>
    <w:rsid w:val="00955A53"/>
    <w:rsid w:val="00955CA2"/>
    <w:rsid w:val="00955D93"/>
    <w:rsid w:val="009564F4"/>
    <w:rsid w:val="00957044"/>
    <w:rsid w:val="009573E8"/>
    <w:rsid w:val="00957B24"/>
    <w:rsid w:val="00957E4E"/>
    <w:rsid w:val="00957EB6"/>
    <w:rsid w:val="0096087F"/>
    <w:rsid w:val="0096126E"/>
    <w:rsid w:val="009613D7"/>
    <w:rsid w:val="00961931"/>
    <w:rsid w:val="00961BC4"/>
    <w:rsid w:val="00961F9A"/>
    <w:rsid w:val="009620E6"/>
    <w:rsid w:val="0096251F"/>
    <w:rsid w:val="00962BA3"/>
    <w:rsid w:val="00962DA4"/>
    <w:rsid w:val="00963791"/>
    <w:rsid w:val="00963F7E"/>
    <w:rsid w:val="009648BE"/>
    <w:rsid w:val="00964D07"/>
    <w:rsid w:val="00965919"/>
    <w:rsid w:val="00965C23"/>
    <w:rsid w:val="00965F3B"/>
    <w:rsid w:val="009662C6"/>
    <w:rsid w:val="009673EB"/>
    <w:rsid w:val="009676DB"/>
    <w:rsid w:val="00967874"/>
    <w:rsid w:val="00967C5D"/>
    <w:rsid w:val="00970323"/>
    <w:rsid w:val="0097070A"/>
    <w:rsid w:val="00971293"/>
    <w:rsid w:val="00971486"/>
    <w:rsid w:val="00971587"/>
    <w:rsid w:val="009716C1"/>
    <w:rsid w:val="00971A78"/>
    <w:rsid w:val="00971FC1"/>
    <w:rsid w:val="00972912"/>
    <w:rsid w:val="00972A89"/>
    <w:rsid w:val="00972ABF"/>
    <w:rsid w:val="00972D9E"/>
    <w:rsid w:val="0097315C"/>
    <w:rsid w:val="009734E4"/>
    <w:rsid w:val="00973760"/>
    <w:rsid w:val="0097404A"/>
    <w:rsid w:val="009742DC"/>
    <w:rsid w:val="0097497E"/>
    <w:rsid w:val="00974EB4"/>
    <w:rsid w:val="009770D2"/>
    <w:rsid w:val="00977483"/>
    <w:rsid w:val="009774F7"/>
    <w:rsid w:val="009775B6"/>
    <w:rsid w:val="009777A4"/>
    <w:rsid w:val="009779D9"/>
    <w:rsid w:val="00977D23"/>
    <w:rsid w:val="009805B6"/>
    <w:rsid w:val="009822ED"/>
    <w:rsid w:val="00982324"/>
    <w:rsid w:val="0098316F"/>
    <w:rsid w:val="009834C1"/>
    <w:rsid w:val="00985177"/>
    <w:rsid w:val="009851A5"/>
    <w:rsid w:val="00985786"/>
    <w:rsid w:val="009857B6"/>
    <w:rsid w:val="009866E0"/>
    <w:rsid w:val="00986CDC"/>
    <w:rsid w:val="0098739D"/>
    <w:rsid w:val="00987796"/>
    <w:rsid w:val="00987893"/>
    <w:rsid w:val="00987943"/>
    <w:rsid w:val="00987CDE"/>
    <w:rsid w:val="009905C2"/>
    <w:rsid w:val="00990C79"/>
    <w:rsid w:val="009916A6"/>
    <w:rsid w:val="00992125"/>
    <w:rsid w:val="009921FE"/>
    <w:rsid w:val="0099226F"/>
    <w:rsid w:val="0099228C"/>
    <w:rsid w:val="0099301F"/>
    <w:rsid w:val="009932C0"/>
    <w:rsid w:val="00993693"/>
    <w:rsid w:val="009952B7"/>
    <w:rsid w:val="0099586D"/>
    <w:rsid w:val="00995903"/>
    <w:rsid w:val="00995AAF"/>
    <w:rsid w:val="00995DC6"/>
    <w:rsid w:val="00995E10"/>
    <w:rsid w:val="00995E69"/>
    <w:rsid w:val="00995EC7"/>
    <w:rsid w:val="00995F21"/>
    <w:rsid w:val="00995FEB"/>
    <w:rsid w:val="009968E9"/>
    <w:rsid w:val="00996CF5"/>
    <w:rsid w:val="00996FB0"/>
    <w:rsid w:val="00997059"/>
    <w:rsid w:val="00997417"/>
    <w:rsid w:val="00997716"/>
    <w:rsid w:val="00997A8F"/>
    <w:rsid w:val="00997D95"/>
    <w:rsid w:val="009A01E5"/>
    <w:rsid w:val="009A07FD"/>
    <w:rsid w:val="009A09C3"/>
    <w:rsid w:val="009A0E34"/>
    <w:rsid w:val="009A12AE"/>
    <w:rsid w:val="009A1537"/>
    <w:rsid w:val="009A1570"/>
    <w:rsid w:val="009A183F"/>
    <w:rsid w:val="009A2214"/>
    <w:rsid w:val="009A2EA0"/>
    <w:rsid w:val="009A30E6"/>
    <w:rsid w:val="009A3268"/>
    <w:rsid w:val="009A3C95"/>
    <w:rsid w:val="009A41F3"/>
    <w:rsid w:val="009A495B"/>
    <w:rsid w:val="009A4AF9"/>
    <w:rsid w:val="009A5025"/>
    <w:rsid w:val="009A51E6"/>
    <w:rsid w:val="009A5594"/>
    <w:rsid w:val="009A67E1"/>
    <w:rsid w:val="009A699E"/>
    <w:rsid w:val="009A7A44"/>
    <w:rsid w:val="009A7CEA"/>
    <w:rsid w:val="009A7F05"/>
    <w:rsid w:val="009B0049"/>
    <w:rsid w:val="009B02D6"/>
    <w:rsid w:val="009B0332"/>
    <w:rsid w:val="009B0C13"/>
    <w:rsid w:val="009B0DC4"/>
    <w:rsid w:val="009B100E"/>
    <w:rsid w:val="009B1B3D"/>
    <w:rsid w:val="009B1D54"/>
    <w:rsid w:val="009B23B7"/>
    <w:rsid w:val="009B2E95"/>
    <w:rsid w:val="009B31D6"/>
    <w:rsid w:val="009B46C5"/>
    <w:rsid w:val="009B4765"/>
    <w:rsid w:val="009B48A4"/>
    <w:rsid w:val="009B4DD7"/>
    <w:rsid w:val="009B583E"/>
    <w:rsid w:val="009B58A4"/>
    <w:rsid w:val="009B5A38"/>
    <w:rsid w:val="009B5A72"/>
    <w:rsid w:val="009B65B2"/>
    <w:rsid w:val="009B66DE"/>
    <w:rsid w:val="009B7224"/>
    <w:rsid w:val="009B7A90"/>
    <w:rsid w:val="009B7C7C"/>
    <w:rsid w:val="009C0289"/>
    <w:rsid w:val="009C0545"/>
    <w:rsid w:val="009C0FE0"/>
    <w:rsid w:val="009C1903"/>
    <w:rsid w:val="009C1AC0"/>
    <w:rsid w:val="009C2279"/>
    <w:rsid w:val="009C2B94"/>
    <w:rsid w:val="009C3980"/>
    <w:rsid w:val="009C3A38"/>
    <w:rsid w:val="009C3AA1"/>
    <w:rsid w:val="009C40B2"/>
    <w:rsid w:val="009C4D24"/>
    <w:rsid w:val="009C5690"/>
    <w:rsid w:val="009C57D4"/>
    <w:rsid w:val="009C5CA4"/>
    <w:rsid w:val="009C637C"/>
    <w:rsid w:val="009C671B"/>
    <w:rsid w:val="009C67A9"/>
    <w:rsid w:val="009C700A"/>
    <w:rsid w:val="009C7512"/>
    <w:rsid w:val="009C7517"/>
    <w:rsid w:val="009C766F"/>
    <w:rsid w:val="009C78E5"/>
    <w:rsid w:val="009C7EDD"/>
    <w:rsid w:val="009D10A6"/>
    <w:rsid w:val="009D1216"/>
    <w:rsid w:val="009D121B"/>
    <w:rsid w:val="009D1225"/>
    <w:rsid w:val="009D17A7"/>
    <w:rsid w:val="009D184E"/>
    <w:rsid w:val="009D1AE1"/>
    <w:rsid w:val="009D2D97"/>
    <w:rsid w:val="009D304D"/>
    <w:rsid w:val="009D3098"/>
    <w:rsid w:val="009D39E6"/>
    <w:rsid w:val="009D39FB"/>
    <w:rsid w:val="009D3E1D"/>
    <w:rsid w:val="009D409D"/>
    <w:rsid w:val="009D4A95"/>
    <w:rsid w:val="009D4CFA"/>
    <w:rsid w:val="009D4F30"/>
    <w:rsid w:val="009D526A"/>
    <w:rsid w:val="009D53BB"/>
    <w:rsid w:val="009D5C89"/>
    <w:rsid w:val="009D6122"/>
    <w:rsid w:val="009D67B8"/>
    <w:rsid w:val="009D6F80"/>
    <w:rsid w:val="009D752D"/>
    <w:rsid w:val="009D7670"/>
    <w:rsid w:val="009D776D"/>
    <w:rsid w:val="009D7A1E"/>
    <w:rsid w:val="009D7A49"/>
    <w:rsid w:val="009D7D39"/>
    <w:rsid w:val="009E06C4"/>
    <w:rsid w:val="009E0BE0"/>
    <w:rsid w:val="009E0D3B"/>
    <w:rsid w:val="009E13B3"/>
    <w:rsid w:val="009E1581"/>
    <w:rsid w:val="009E22CE"/>
    <w:rsid w:val="009E2777"/>
    <w:rsid w:val="009E2A58"/>
    <w:rsid w:val="009E3170"/>
    <w:rsid w:val="009E34EB"/>
    <w:rsid w:val="009E3891"/>
    <w:rsid w:val="009E3A8E"/>
    <w:rsid w:val="009E4DC1"/>
    <w:rsid w:val="009E501E"/>
    <w:rsid w:val="009E516C"/>
    <w:rsid w:val="009E5987"/>
    <w:rsid w:val="009E5D73"/>
    <w:rsid w:val="009E60E2"/>
    <w:rsid w:val="009E61FF"/>
    <w:rsid w:val="009E62B1"/>
    <w:rsid w:val="009E693E"/>
    <w:rsid w:val="009E7321"/>
    <w:rsid w:val="009E7B6D"/>
    <w:rsid w:val="009E7BC7"/>
    <w:rsid w:val="009F0525"/>
    <w:rsid w:val="009F0623"/>
    <w:rsid w:val="009F0748"/>
    <w:rsid w:val="009F0957"/>
    <w:rsid w:val="009F0B50"/>
    <w:rsid w:val="009F114B"/>
    <w:rsid w:val="009F1590"/>
    <w:rsid w:val="009F15DF"/>
    <w:rsid w:val="009F1706"/>
    <w:rsid w:val="009F2459"/>
    <w:rsid w:val="009F3268"/>
    <w:rsid w:val="009F37E9"/>
    <w:rsid w:val="009F3A9C"/>
    <w:rsid w:val="009F57ED"/>
    <w:rsid w:val="009F599C"/>
    <w:rsid w:val="009F5D32"/>
    <w:rsid w:val="009F5D35"/>
    <w:rsid w:val="009F61AA"/>
    <w:rsid w:val="009F62A1"/>
    <w:rsid w:val="009F6A90"/>
    <w:rsid w:val="009F6B20"/>
    <w:rsid w:val="009F6D56"/>
    <w:rsid w:val="009F7AF6"/>
    <w:rsid w:val="009F7DE7"/>
    <w:rsid w:val="009F7E85"/>
    <w:rsid w:val="00A0007A"/>
    <w:rsid w:val="00A0023D"/>
    <w:rsid w:val="00A00804"/>
    <w:rsid w:val="00A00DEB"/>
    <w:rsid w:val="00A00E45"/>
    <w:rsid w:val="00A011FD"/>
    <w:rsid w:val="00A01880"/>
    <w:rsid w:val="00A01AA6"/>
    <w:rsid w:val="00A01B6A"/>
    <w:rsid w:val="00A01EC7"/>
    <w:rsid w:val="00A01FD7"/>
    <w:rsid w:val="00A021BF"/>
    <w:rsid w:val="00A023AB"/>
    <w:rsid w:val="00A02448"/>
    <w:rsid w:val="00A02581"/>
    <w:rsid w:val="00A0296B"/>
    <w:rsid w:val="00A02B21"/>
    <w:rsid w:val="00A03478"/>
    <w:rsid w:val="00A0350A"/>
    <w:rsid w:val="00A03557"/>
    <w:rsid w:val="00A039F4"/>
    <w:rsid w:val="00A03A63"/>
    <w:rsid w:val="00A03B60"/>
    <w:rsid w:val="00A04160"/>
    <w:rsid w:val="00A04CB4"/>
    <w:rsid w:val="00A0577A"/>
    <w:rsid w:val="00A05F22"/>
    <w:rsid w:val="00A061E1"/>
    <w:rsid w:val="00A06536"/>
    <w:rsid w:val="00A06595"/>
    <w:rsid w:val="00A065C3"/>
    <w:rsid w:val="00A065CD"/>
    <w:rsid w:val="00A06AFB"/>
    <w:rsid w:val="00A07005"/>
    <w:rsid w:val="00A07C6F"/>
    <w:rsid w:val="00A10D24"/>
    <w:rsid w:val="00A1110D"/>
    <w:rsid w:val="00A11874"/>
    <w:rsid w:val="00A123A8"/>
    <w:rsid w:val="00A1291D"/>
    <w:rsid w:val="00A12BF6"/>
    <w:rsid w:val="00A12DE9"/>
    <w:rsid w:val="00A131E9"/>
    <w:rsid w:val="00A13956"/>
    <w:rsid w:val="00A139C2"/>
    <w:rsid w:val="00A14029"/>
    <w:rsid w:val="00A1435B"/>
    <w:rsid w:val="00A149C2"/>
    <w:rsid w:val="00A14A39"/>
    <w:rsid w:val="00A14BAD"/>
    <w:rsid w:val="00A14E2E"/>
    <w:rsid w:val="00A15F23"/>
    <w:rsid w:val="00A160C3"/>
    <w:rsid w:val="00A16FB4"/>
    <w:rsid w:val="00A1715A"/>
    <w:rsid w:val="00A1740F"/>
    <w:rsid w:val="00A178A4"/>
    <w:rsid w:val="00A17A4E"/>
    <w:rsid w:val="00A20208"/>
    <w:rsid w:val="00A208BB"/>
    <w:rsid w:val="00A20EFA"/>
    <w:rsid w:val="00A21F9C"/>
    <w:rsid w:val="00A22258"/>
    <w:rsid w:val="00A22533"/>
    <w:rsid w:val="00A2271E"/>
    <w:rsid w:val="00A22AB4"/>
    <w:rsid w:val="00A237A6"/>
    <w:rsid w:val="00A237D8"/>
    <w:rsid w:val="00A23841"/>
    <w:rsid w:val="00A2408C"/>
    <w:rsid w:val="00A24473"/>
    <w:rsid w:val="00A245BA"/>
    <w:rsid w:val="00A24AB5"/>
    <w:rsid w:val="00A24EB3"/>
    <w:rsid w:val="00A25008"/>
    <w:rsid w:val="00A2514E"/>
    <w:rsid w:val="00A2528C"/>
    <w:rsid w:val="00A256C6"/>
    <w:rsid w:val="00A25BC4"/>
    <w:rsid w:val="00A25C60"/>
    <w:rsid w:val="00A25C9E"/>
    <w:rsid w:val="00A25F98"/>
    <w:rsid w:val="00A260FC"/>
    <w:rsid w:val="00A2663D"/>
    <w:rsid w:val="00A26A36"/>
    <w:rsid w:val="00A26AD3"/>
    <w:rsid w:val="00A26B85"/>
    <w:rsid w:val="00A271DA"/>
    <w:rsid w:val="00A273B8"/>
    <w:rsid w:val="00A279E1"/>
    <w:rsid w:val="00A27BE9"/>
    <w:rsid w:val="00A300BD"/>
    <w:rsid w:val="00A303D7"/>
    <w:rsid w:val="00A30532"/>
    <w:rsid w:val="00A306F1"/>
    <w:rsid w:val="00A30E8F"/>
    <w:rsid w:val="00A32E37"/>
    <w:rsid w:val="00A33113"/>
    <w:rsid w:val="00A3376F"/>
    <w:rsid w:val="00A34AD9"/>
    <w:rsid w:val="00A35B0E"/>
    <w:rsid w:val="00A36214"/>
    <w:rsid w:val="00A36504"/>
    <w:rsid w:val="00A366F3"/>
    <w:rsid w:val="00A36BEC"/>
    <w:rsid w:val="00A3760E"/>
    <w:rsid w:val="00A376A5"/>
    <w:rsid w:val="00A37ABE"/>
    <w:rsid w:val="00A37B80"/>
    <w:rsid w:val="00A37D8D"/>
    <w:rsid w:val="00A37DE9"/>
    <w:rsid w:val="00A37E79"/>
    <w:rsid w:val="00A37F41"/>
    <w:rsid w:val="00A403C3"/>
    <w:rsid w:val="00A406AB"/>
    <w:rsid w:val="00A40BA3"/>
    <w:rsid w:val="00A40E46"/>
    <w:rsid w:val="00A40FC7"/>
    <w:rsid w:val="00A41082"/>
    <w:rsid w:val="00A410BF"/>
    <w:rsid w:val="00A41847"/>
    <w:rsid w:val="00A4201E"/>
    <w:rsid w:val="00A42114"/>
    <w:rsid w:val="00A42F81"/>
    <w:rsid w:val="00A43295"/>
    <w:rsid w:val="00A43A45"/>
    <w:rsid w:val="00A43AC5"/>
    <w:rsid w:val="00A442CF"/>
    <w:rsid w:val="00A44A70"/>
    <w:rsid w:val="00A458F9"/>
    <w:rsid w:val="00A459EA"/>
    <w:rsid w:val="00A45C46"/>
    <w:rsid w:val="00A45F1E"/>
    <w:rsid w:val="00A46336"/>
    <w:rsid w:val="00A4678C"/>
    <w:rsid w:val="00A46CFC"/>
    <w:rsid w:val="00A476BD"/>
    <w:rsid w:val="00A4795D"/>
    <w:rsid w:val="00A47E77"/>
    <w:rsid w:val="00A50DB9"/>
    <w:rsid w:val="00A511AA"/>
    <w:rsid w:val="00A5139E"/>
    <w:rsid w:val="00A513A5"/>
    <w:rsid w:val="00A516A7"/>
    <w:rsid w:val="00A51920"/>
    <w:rsid w:val="00A51B96"/>
    <w:rsid w:val="00A52585"/>
    <w:rsid w:val="00A52625"/>
    <w:rsid w:val="00A52798"/>
    <w:rsid w:val="00A529DE"/>
    <w:rsid w:val="00A52E12"/>
    <w:rsid w:val="00A52EBA"/>
    <w:rsid w:val="00A53B6E"/>
    <w:rsid w:val="00A5402C"/>
    <w:rsid w:val="00A54565"/>
    <w:rsid w:val="00A54753"/>
    <w:rsid w:val="00A54D03"/>
    <w:rsid w:val="00A5563C"/>
    <w:rsid w:val="00A556F2"/>
    <w:rsid w:val="00A55993"/>
    <w:rsid w:val="00A55B55"/>
    <w:rsid w:val="00A55C38"/>
    <w:rsid w:val="00A55C96"/>
    <w:rsid w:val="00A55EF0"/>
    <w:rsid w:val="00A5615D"/>
    <w:rsid w:val="00A56A30"/>
    <w:rsid w:val="00A56A76"/>
    <w:rsid w:val="00A56F51"/>
    <w:rsid w:val="00A57057"/>
    <w:rsid w:val="00A57888"/>
    <w:rsid w:val="00A578F9"/>
    <w:rsid w:val="00A60072"/>
    <w:rsid w:val="00A60FBA"/>
    <w:rsid w:val="00A6104F"/>
    <w:rsid w:val="00A61463"/>
    <w:rsid w:val="00A61517"/>
    <w:rsid w:val="00A6164D"/>
    <w:rsid w:val="00A619C5"/>
    <w:rsid w:val="00A61AE9"/>
    <w:rsid w:val="00A62C0E"/>
    <w:rsid w:val="00A62CE9"/>
    <w:rsid w:val="00A62FA5"/>
    <w:rsid w:val="00A62FDC"/>
    <w:rsid w:val="00A6394A"/>
    <w:rsid w:val="00A63FD3"/>
    <w:rsid w:val="00A641DA"/>
    <w:rsid w:val="00A642C5"/>
    <w:rsid w:val="00A64643"/>
    <w:rsid w:val="00A64BC5"/>
    <w:rsid w:val="00A6579C"/>
    <w:rsid w:val="00A66AE6"/>
    <w:rsid w:val="00A66B4B"/>
    <w:rsid w:val="00A673A7"/>
    <w:rsid w:val="00A6789E"/>
    <w:rsid w:val="00A67DB0"/>
    <w:rsid w:val="00A700C5"/>
    <w:rsid w:val="00A7018E"/>
    <w:rsid w:val="00A707D6"/>
    <w:rsid w:val="00A70C4C"/>
    <w:rsid w:val="00A71109"/>
    <w:rsid w:val="00A71846"/>
    <w:rsid w:val="00A71D09"/>
    <w:rsid w:val="00A72275"/>
    <w:rsid w:val="00A72390"/>
    <w:rsid w:val="00A72C75"/>
    <w:rsid w:val="00A73689"/>
    <w:rsid w:val="00A738DD"/>
    <w:rsid w:val="00A7398A"/>
    <w:rsid w:val="00A73AD4"/>
    <w:rsid w:val="00A73FA8"/>
    <w:rsid w:val="00A7470F"/>
    <w:rsid w:val="00A74E30"/>
    <w:rsid w:val="00A75665"/>
    <w:rsid w:val="00A75885"/>
    <w:rsid w:val="00A75CDC"/>
    <w:rsid w:val="00A75D74"/>
    <w:rsid w:val="00A7609F"/>
    <w:rsid w:val="00A766EC"/>
    <w:rsid w:val="00A76AFC"/>
    <w:rsid w:val="00A76DB0"/>
    <w:rsid w:val="00A77260"/>
    <w:rsid w:val="00A7730E"/>
    <w:rsid w:val="00A77928"/>
    <w:rsid w:val="00A77B6C"/>
    <w:rsid w:val="00A77BEC"/>
    <w:rsid w:val="00A80008"/>
    <w:rsid w:val="00A800EA"/>
    <w:rsid w:val="00A801B7"/>
    <w:rsid w:val="00A808E7"/>
    <w:rsid w:val="00A80BEB"/>
    <w:rsid w:val="00A8132E"/>
    <w:rsid w:val="00A8178D"/>
    <w:rsid w:val="00A81922"/>
    <w:rsid w:val="00A81C38"/>
    <w:rsid w:val="00A81EFD"/>
    <w:rsid w:val="00A824F9"/>
    <w:rsid w:val="00A82B45"/>
    <w:rsid w:val="00A830A4"/>
    <w:rsid w:val="00A836BC"/>
    <w:rsid w:val="00A83893"/>
    <w:rsid w:val="00A83A43"/>
    <w:rsid w:val="00A83C49"/>
    <w:rsid w:val="00A8428A"/>
    <w:rsid w:val="00A84A9E"/>
    <w:rsid w:val="00A84B5D"/>
    <w:rsid w:val="00A85DBC"/>
    <w:rsid w:val="00A86755"/>
    <w:rsid w:val="00A87263"/>
    <w:rsid w:val="00A873B4"/>
    <w:rsid w:val="00A87DC5"/>
    <w:rsid w:val="00A901AF"/>
    <w:rsid w:val="00A909D2"/>
    <w:rsid w:val="00A90D3D"/>
    <w:rsid w:val="00A919DD"/>
    <w:rsid w:val="00A91E6F"/>
    <w:rsid w:val="00A9245E"/>
    <w:rsid w:val="00A92509"/>
    <w:rsid w:val="00A92C26"/>
    <w:rsid w:val="00A92CCD"/>
    <w:rsid w:val="00A931AE"/>
    <w:rsid w:val="00A9337E"/>
    <w:rsid w:val="00A937C4"/>
    <w:rsid w:val="00A938E6"/>
    <w:rsid w:val="00A941E6"/>
    <w:rsid w:val="00A94246"/>
    <w:rsid w:val="00A945DF"/>
    <w:rsid w:val="00A94B71"/>
    <w:rsid w:val="00A94D02"/>
    <w:rsid w:val="00A95977"/>
    <w:rsid w:val="00A95A49"/>
    <w:rsid w:val="00A95A7B"/>
    <w:rsid w:val="00A960E4"/>
    <w:rsid w:val="00A9629A"/>
    <w:rsid w:val="00A966EF"/>
    <w:rsid w:val="00A96D9D"/>
    <w:rsid w:val="00A96F76"/>
    <w:rsid w:val="00A973B2"/>
    <w:rsid w:val="00A976DA"/>
    <w:rsid w:val="00AA03BF"/>
    <w:rsid w:val="00AA0E1C"/>
    <w:rsid w:val="00AA0FCF"/>
    <w:rsid w:val="00AA10CD"/>
    <w:rsid w:val="00AA1161"/>
    <w:rsid w:val="00AA1F38"/>
    <w:rsid w:val="00AA2085"/>
    <w:rsid w:val="00AA2147"/>
    <w:rsid w:val="00AA223C"/>
    <w:rsid w:val="00AA23F4"/>
    <w:rsid w:val="00AA2671"/>
    <w:rsid w:val="00AA3A5E"/>
    <w:rsid w:val="00AA3CF8"/>
    <w:rsid w:val="00AA3FF8"/>
    <w:rsid w:val="00AA4722"/>
    <w:rsid w:val="00AA48F8"/>
    <w:rsid w:val="00AA492F"/>
    <w:rsid w:val="00AA4D99"/>
    <w:rsid w:val="00AA4E79"/>
    <w:rsid w:val="00AA4F46"/>
    <w:rsid w:val="00AA5546"/>
    <w:rsid w:val="00AA6301"/>
    <w:rsid w:val="00AA6443"/>
    <w:rsid w:val="00AA648D"/>
    <w:rsid w:val="00AA7397"/>
    <w:rsid w:val="00AA7A82"/>
    <w:rsid w:val="00AB0152"/>
    <w:rsid w:val="00AB0830"/>
    <w:rsid w:val="00AB1204"/>
    <w:rsid w:val="00AB133D"/>
    <w:rsid w:val="00AB17DD"/>
    <w:rsid w:val="00AB190A"/>
    <w:rsid w:val="00AB249A"/>
    <w:rsid w:val="00AB25A7"/>
    <w:rsid w:val="00AB2968"/>
    <w:rsid w:val="00AB2FF3"/>
    <w:rsid w:val="00AB3889"/>
    <w:rsid w:val="00AB490F"/>
    <w:rsid w:val="00AB4AAD"/>
    <w:rsid w:val="00AB4D6F"/>
    <w:rsid w:val="00AB58F1"/>
    <w:rsid w:val="00AB6AB2"/>
    <w:rsid w:val="00AB6FD0"/>
    <w:rsid w:val="00AB7113"/>
    <w:rsid w:val="00AB7343"/>
    <w:rsid w:val="00AB75EE"/>
    <w:rsid w:val="00AB7827"/>
    <w:rsid w:val="00AC02CA"/>
    <w:rsid w:val="00AC04E6"/>
    <w:rsid w:val="00AC04FF"/>
    <w:rsid w:val="00AC14CD"/>
    <w:rsid w:val="00AC19BF"/>
    <w:rsid w:val="00AC20C1"/>
    <w:rsid w:val="00AC29D9"/>
    <w:rsid w:val="00AC348B"/>
    <w:rsid w:val="00AC360E"/>
    <w:rsid w:val="00AC3CC4"/>
    <w:rsid w:val="00AC3DF7"/>
    <w:rsid w:val="00AC413F"/>
    <w:rsid w:val="00AC460D"/>
    <w:rsid w:val="00AC4728"/>
    <w:rsid w:val="00AC4976"/>
    <w:rsid w:val="00AC504B"/>
    <w:rsid w:val="00AC5182"/>
    <w:rsid w:val="00AC584C"/>
    <w:rsid w:val="00AC595D"/>
    <w:rsid w:val="00AC5D52"/>
    <w:rsid w:val="00AC5E65"/>
    <w:rsid w:val="00AC60AA"/>
    <w:rsid w:val="00AC60D5"/>
    <w:rsid w:val="00AC629D"/>
    <w:rsid w:val="00AC62D4"/>
    <w:rsid w:val="00AC75E0"/>
    <w:rsid w:val="00AD0C45"/>
    <w:rsid w:val="00AD159D"/>
    <w:rsid w:val="00AD1D84"/>
    <w:rsid w:val="00AD25AC"/>
    <w:rsid w:val="00AD2EFB"/>
    <w:rsid w:val="00AD3941"/>
    <w:rsid w:val="00AD3B08"/>
    <w:rsid w:val="00AD4355"/>
    <w:rsid w:val="00AD48C6"/>
    <w:rsid w:val="00AD5CC2"/>
    <w:rsid w:val="00AD5CC9"/>
    <w:rsid w:val="00AD662D"/>
    <w:rsid w:val="00AD6877"/>
    <w:rsid w:val="00AD6C82"/>
    <w:rsid w:val="00AD7071"/>
    <w:rsid w:val="00AD709E"/>
    <w:rsid w:val="00AD74B9"/>
    <w:rsid w:val="00AE026D"/>
    <w:rsid w:val="00AE06BE"/>
    <w:rsid w:val="00AE0AD6"/>
    <w:rsid w:val="00AE0CB6"/>
    <w:rsid w:val="00AE1504"/>
    <w:rsid w:val="00AE16EC"/>
    <w:rsid w:val="00AE2526"/>
    <w:rsid w:val="00AE2926"/>
    <w:rsid w:val="00AE2FD0"/>
    <w:rsid w:val="00AE301E"/>
    <w:rsid w:val="00AE31A0"/>
    <w:rsid w:val="00AE3257"/>
    <w:rsid w:val="00AE3665"/>
    <w:rsid w:val="00AE38E2"/>
    <w:rsid w:val="00AE3C81"/>
    <w:rsid w:val="00AE3D0E"/>
    <w:rsid w:val="00AE3E78"/>
    <w:rsid w:val="00AE3FD3"/>
    <w:rsid w:val="00AE4421"/>
    <w:rsid w:val="00AE4711"/>
    <w:rsid w:val="00AE4F1F"/>
    <w:rsid w:val="00AE4F32"/>
    <w:rsid w:val="00AE5228"/>
    <w:rsid w:val="00AE5932"/>
    <w:rsid w:val="00AE594F"/>
    <w:rsid w:val="00AE61A7"/>
    <w:rsid w:val="00AE646F"/>
    <w:rsid w:val="00AE6502"/>
    <w:rsid w:val="00AE6654"/>
    <w:rsid w:val="00AE6C3B"/>
    <w:rsid w:val="00AE6FA0"/>
    <w:rsid w:val="00AE71A4"/>
    <w:rsid w:val="00AE7382"/>
    <w:rsid w:val="00AE76D5"/>
    <w:rsid w:val="00AF0317"/>
    <w:rsid w:val="00AF04B8"/>
    <w:rsid w:val="00AF058C"/>
    <w:rsid w:val="00AF06BF"/>
    <w:rsid w:val="00AF0B7C"/>
    <w:rsid w:val="00AF12A8"/>
    <w:rsid w:val="00AF245A"/>
    <w:rsid w:val="00AF2DF4"/>
    <w:rsid w:val="00AF2FAB"/>
    <w:rsid w:val="00AF41DF"/>
    <w:rsid w:val="00AF4637"/>
    <w:rsid w:val="00AF4905"/>
    <w:rsid w:val="00AF4B6E"/>
    <w:rsid w:val="00AF54D4"/>
    <w:rsid w:val="00AF569B"/>
    <w:rsid w:val="00AF5731"/>
    <w:rsid w:val="00AF58D9"/>
    <w:rsid w:val="00AF59AD"/>
    <w:rsid w:val="00AF5AFE"/>
    <w:rsid w:val="00AF5C88"/>
    <w:rsid w:val="00AF5CFE"/>
    <w:rsid w:val="00AF714F"/>
    <w:rsid w:val="00AF7601"/>
    <w:rsid w:val="00AF7637"/>
    <w:rsid w:val="00B00760"/>
    <w:rsid w:val="00B01295"/>
    <w:rsid w:val="00B01B76"/>
    <w:rsid w:val="00B02177"/>
    <w:rsid w:val="00B0223B"/>
    <w:rsid w:val="00B022DB"/>
    <w:rsid w:val="00B02A64"/>
    <w:rsid w:val="00B02C45"/>
    <w:rsid w:val="00B02E45"/>
    <w:rsid w:val="00B0315E"/>
    <w:rsid w:val="00B034C3"/>
    <w:rsid w:val="00B03925"/>
    <w:rsid w:val="00B040D4"/>
    <w:rsid w:val="00B04D9B"/>
    <w:rsid w:val="00B0530C"/>
    <w:rsid w:val="00B0554A"/>
    <w:rsid w:val="00B05A5D"/>
    <w:rsid w:val="00B05B2F"/>
    <w:rsid w:val="00B05B4C"/>
    <w:rsid w:val="00B05B5D"/>
    <w:rsid w:val="00B05D43"/>
    <w:rsid w:val="00B06379"/>
    <w:rsid w:val="00B06436"/>
    <w:rsid w:val="00B067B2"/>
    <w:rsid w:val="00B06840"/>
    <w:rsid w:val="00B06D56"/>
    <w:rsid w:val="00B0717D"/>
    <w:rsid w:val="00B07532"/>
    <w:rsid w:val="00B0755E"/>
    <w:rsid w:val="00B07B8A"/>
    <w:rsid w:val="00B100A2"/>
    <w:rsid w:val="00B1050E"/>
    <w:rsid w:val="00B10967"/>
    <w:rsid w:val="00B113BB"/>
    <w:rsid w:val="00B11812"/>
    <w:rsid w:val="00B128A3"/>
    <w:rsid w:val="00B13D66"/>
    <w:rsid w:val="00B15117"/>
    <w:rsid w:val="00B15770"/>
    <w:rsid w:val="00B16114"/>
    <w:rsid w:val="00B166C8"/>
    <w:rsid w:val="00B16717"/>
    <w:rsid w:val="00B1672E"/>
    <w:rsid w:val="00B16B61"/>
    <w:rsid w:val="00B16C4A"/>
    <w:rsid w:val="00B16C9E"/>
    <w:rsid w:val="00B16EA5"/>
    <w:rsid w:val="00B17209"/>
    <w:rsid w:val="00B175EA"/>
    <w:rsid w:val="00B17949"/>
    <w:rsid w:val="00B17987"/>
    <w:rsid w:val="00B179CF"/>
    <w:rsid w:val="00B17E51"/>
    <w:rsid w:val="00B201B6"/>
    <w:rsid w:val="00B205D9"/>
    <w:rsid w:val="00B20762"/>
    <w:rsid w:val="00B20B15"/>
    <w:rsid w:val="00B20F29"/>
    <w:rsid w:val="00B21383"/>
    <w:rsid w:val="00B21507"/>
    <w:rsid w:val="00B224DA"/>
    <w:rsid w:val="00B22581"/>
    <w:rsid w:val="00B229A1"/>
    <w:rsid w:val="00B22A1A"/>
    <w:rsid w:val="00B22B7E"/>
    <w:rsid w:val="00B22EF6"/>
    <w:rsid w:val="00B23098"/>
    <w:rsid w:val="00B2346F"/>
    <w:rsid w:val="00B23AEA"/>
    <w:rsid w:val="00B24120"/>
    <w:rsid w:val="00B24538"/>
    <w:rsid w:val="00B24A63"/>
    <w:rsid w:val="00B24BBC"/>
    <w:rsid w:val="00B24D2F"/>
    <w:rsid w:val="00B25A9B"/>
    <w:rsid w:val="00B2603A"/>
    <w:rsid w:val="00B26E34"/>
    <w:rsid w:val="00B271D3"/>
    <w:rsid w:val="00B27415"/>
    <w:rsid w:val="00B274AD"/>
    <w:rsid w:val="00B27586"/>
    <w:rsid w:val="00B27D06"/>
    <w:rsid w:val="00B27D2F"/>
    <w:rsid w:val="00B3059E"/>
    <w:rsid w:val="00B307A3"/>
    <w:rsid w:val="00B314B6"/>
    <w:rsid w:val="00B3221D"/>
    <w:rsid w:val="00B32402"/>
    <w:rsid w:val="00B32EBA"/>
    <w:rsid w:val="00B333CB"/>
    <w:rsid w:val="00B33595"/>
    <w:rsid w:val="00B33C12"/>
    <w:rsid w:val="00B347A2"/>
    <w:rsid w:val="00B350B0"/>
    <w:rsid w:val="00B35768"/>
    <w:rsid w:val="00B35B7E"/>
    <w:rsid w:val="00B35EF6"/>
    <w:rsid w:val="00B35FD6"/>
    <w:rsid w:val="00B35FE2"/>
    <w:rsid w:val="00B36CA7"/>
    <w:rsid w:val="00B36F7E"/>
    <w:rsid w:val="00B3760F"/>
    <w:rsid w:val="00B37AF9"/>
    <w:rsid w:val="00B37B99"/>
    <w:rsid w:val="00B40173"/>
    <w:rsid w:val="00B402E4"/>
    <w:rsid w:val="00B4090D"/>
    <w:rsid w:val="00B409BE"/>
    <w:rsid w:val="00B41263"/>
    <w:rsid w:val="00B41729"/>
    <w:rsid w:val="00B41E57"/>
    <w:rsid w:val="00B41F22"/>
    <w:rsid w:val="00B4216A"/>
    <w:rsid w:val="00B433C9"/>
    <w:rsid w:val="00B43436"/>
    <w:rsid w:val="00B4390E"/>
    <w:rsid w:val="00B44347"/>
    <w:rsid w:val="00B4453C"/>
    <w:rsid w:val="00B446F5"/>
    <w:rsid w:val="00B44C5D"/>
    <w:rsid w:val="00B450E5"/>
    <w:rsid w:val="00B46000"/>
    <w:rsid w:val="00B461DC"/>
    <w:rsid w:val="00B4632A"/>
    <w:rsid w:val="00B46398"/>
    <w:rsid w:val="00B46814"/>
    <w:rsid w:val="00B46B78"/>
    <w:rsid w:val="00B46E5D"/>
    <w:rsid w:val="00B4739C"/>
    <w:rsid w:val="00B475E6"/>
    <w:rsid w:val="00B47E78"/>
    <w:rsid w:val="00B50BCF"/>
    <w:rsid w:val="00B5106A"/>
    <w:rsid w:val="00B512A9"/>
    <w:rsid w:val="00B51FB5"/>
    <w:rsid w:val="00B52607"/>
    <w:rsid w:val="00B53596"/>
    <w:rsid w:val="00B53ABC"/>
    <w:rsid w:val="00B53AF5"/>
    <w:rsid w:val="00B5473B"/>
    <w:rsid w:val="00B54CD4"/>
    <w:rsid w:val="00B55585"/>
    <w:rsid w:val="00B5588F"/>
    <w:rsid w:val="00B563D1"/>
    <w:rsid w:val="00B566BF"/>
    <w:rsid w:val="00B56E4D"/>
    <w:rsid w:val="00B570B9"/>
    <w:rsid w:val="00B570DB"/>
    <w:rsid w:val="00B572CD"/>
    <w:rsid w:val="00B57A9B"/>
    <w:rsid w:val="00B57B85"/>
    <w:rsid w:val="00B60714"/>
    <w:rsid w:val="00B6071A"/>
    <w:rsid w:val="00B610C4"/>
    <w:rsid w:val="00B61ACB"/>
    <w:rsid w:val="00B61D81"/>
    <w:rsid w:val="00B625AD"/>
    <w:rsid w:val="00B6269D"/>
    <w:rsid w:val="00B62E91"/>
    <w:rsid w:val="00B632ED"/>
    <w:rsid w:val="00B63B6F"/>
    <w:rsid w:val="00B63E06"/>
    <w:rsid w:val="00B643D9"/>
    <w:rsid w:val="00B644B0"/>
    <w:rsid w:val="00B65B4F"/>
    <w:rsid w:val="00B65CCD"/>
    <w:rsid w:val="00B65D13"/>
    <w:rsid w:val="00B65DF0"/>
    <w:rsid w:val="00B6636C"/>
    <w:rsid w:val="00B667C6"/>
    <w:rsid w:val="00B66A50"/>
    <w:rsid w:val="00B66DD8"/>
    <w:rsid w:val="00B66EB0"/>
    <w:rsid w:val="00B67211"/>
    <w:rsid w:val="00B679B8"/>
    <w:rsid w:val="00B70506"/>
    <w:rsid w:val="00B70B2E"/>
    <w:rsid w:val="00B71455"/>
    <w:rsid w:val="00B7164C"/>
    <w:rsid w:val="00B716F5"/>
    <w:rsid w:val="00B7209D"/>
    <w:rsid w:val="00B72519"/>
    <w:rsid w:val="00B728B6"/>
    <w:rsid w:val="00B734F8"/>
    <w:rsid w:val="00B73594"/>
    <w:rsid w:val="00B7367E"/>
    <w:rsid w:val="00B73AC9"/>
    <w:rsid w:val="00B73D71"/>
    <w:rsid w:val="00B73F3B"/>
    <w:rsid w:val="00B743E3"/>
    <w:rsid w:val="00B7459D"/>
    <w:rsid w:val="00B747E8"/>
    <w:rsid w:val="00B75147"/>
    <w:rsid w:val="00B751B1"/>
    <w:rsid w:val="00B7587F"/>
    <w:rsid w:val="00B75AA2"/>
    <w:rsid w:val="00B76033"/>
    <w:rsid w:val="00B761A4"/>
    <w:rsid w:val="00B7624B"/>
    <w:rsid w:val="00B76AFA"/>
    <w:rsid w:val="00B76DBF"/>
    <w:rsid w:val="00B77467"/>
    <w:rsid w:val="00B7758B"/>
    <w:rsid w:val="00B776AC"/>
    <w:rsid w:val="00B779BE"/>
    <w:rsid w:val="00B77A1C"/>
    <w:rsid w:val="00B804F7"/>
    <w:rsid w:val="00B805DD"/>
    <w:rsid w:val="00B815A9"/>
    <w:rsid w:val="00B81696"/>
    <w:rsid w:val="00B826B3"/>
    <w:rsid w:val="00B829CF"/>
    <w:rsid w:val="00B82C27"/>
    <w:rsid w:val="00B82F6F"/>
    <w:rsid w:val="00B830DB"/>
    <w:rsid w:val="00B841CC"/>
    <w:rsid w:val="00B8449A"/>
    <w:rsid w:val="00B844D5"/>
    <w:rsid w:val="00B845F3"/>
    <w:rsid w:val="00B84AEA"/>
    <w:rsid w:val="00B84D93"/>
    <w:rsid w:val="00B84FF4"/>
    <w:rsid w:val="00B8542F"/>
    <w:rsid w:val="00B85870"/>
    <w:rsid w:val="00B85B64"/>
    <w:rsid w:val="00B86633"/>
    <w:rsid w:val="00B8696E"/>
    <w:rsid w:val="00B86F0D"/>
    <w:rsid w:val="00B87042"/>
    <w:rsid w:val="00B877EC"/>
    <w:rsid w:val="00B90A5D"/>
    <w:rsid w:val="00B90DBC"/>
    <w:rsid w:val="00B9197A"/>
    <w:rsid w:val="00B9197E"/>
    <w:rsid w:val="00B921B3"/>
    <w:rsid w:val="00B928FA"/>
    <w:rsid w:val="00B92E9E"/>
    <w:rsid w:val="00B93CD5"/>
    <w:rsid w:val="00B940C8"/>
    <w:rsid w:val="00B95AD7"/>
    <w:rsid w:val="00B95BC9"/>
    <w:rsid w:val="00B95BDD"/>
    <w:rsid w:val="00B95E44"/>
    <w:rsid w:val="00B9602D"/>
    <w:rsid w:val="00B96D80"/>
    <w:rsid w:val="00B97065"/>
    <w:rsid w:val="00B97238"/>
    <w:rsid w:val="00B9734D"/>
    <w:rsid w:val="00B9792E"/>
    <w:rsid w:val="00BA12A3"/>
    <w:rsid w:val="00BA142B"/>
    <w:rsid w:val="00BA178C"/>
    <w:rsid w:val="00BA1917"/>
    <w:rsid w:val="00BA1D26"/>
    <w:rsid w:val="00BA2744"/>
    <w:rsid w:val="00BA2C32"/>
    <w:rsid w:val="00BA2D90"/>
    <w:rsid w:val="00BA2E0D"/>
    <w:rsid w:val="00BA2EA9"/>
    <w:rsid w:val="00BA3106"/>
    <w:rsid w:val="00BA3459"/>
    <w:rsid w:val="00BA370F"/>
    <w:rsid w:val="00BA3C0F"/>
    <w:rsid w:val="00BA3FCF"/>
    <w:rsid w:val="00BA402A"/>
    <w:rsid w:val="00BA40AF"/>
    <w:rsid w:val="00BA4269"/>
    <w:rsid w:val="00BA523C"/>
    <w:rsid w:val="00BA5AD9"/>
    <w:rsid w:val="00BA5E9C"/>
    <w:rsid w:val="00BA615A"/>
    <w:rsid w:val="00BA64AB"/>
    <w:rsid w:val="00BA6E13"/>
    <w:rsid w:val="00BA727C"/>
    <w:rsid w:val="00BA74E1"/>
    <w:rsid w:val="00BA75C4"/>
    <w:rsid w:val="00BA7995"/>
    <w:rsid w:val="00BB0B9F"/>
    <w:rsid w:val="00BB0C2F"/>
    <w:rsid w:val="00BB0D28"/>
    <w:rsid w:val="00BB13FD"/>
    <w:rsid w:val="00BB2558"/>
    <w:rsid w:val="00BB39D3"/>
    <w:rsid w:val="00BB3A36"/>
    <w:rsid w:val="00BB3CE1"/>
    <w:rsid w:val="00BB4021"/>
    <w:rsid w:val="00BB44DA"/>
    <w:rsid w:val="00BB471D"/>
    <w:rsid w:val="00BB47FD"/>
    <w:rsid w:val="00BB55CC"/>
    <w:rsid w:val="00BB56D9"/>
    <w:rsid w:val="00BB5B36"/>
    <w:rsid w:val="00BB6063"/>
    <w:rsid w:val="00BB658B"/>
    <w:rsid w:val="00BB683A"/>
    <w:rsid w:val="00BB69DF"/>
    <w:rsid w:val="00BB6CD2"/>
    <w:rsid w:val="00BB7275"/>
    <w:rsid w:val="00BB7539"/>
    <w:rsid w:val="00BB7715"/>
    <w:rsid w:val="00BB798F"/>
    <w:rsid w:val="00BB7D43"/>
    <w:rsid w:val="00BB7DE7"/>
    <w:rsid w:val="00BC0583"/>
    <w:rsid w:val="00BC07BA"/>
    <w:rsid w:val="00BC07FA"/>
    <w:rsid w:val="00BC094A"/>
    <w:rsid w:val="00BC1469"/>
    <w:rsid w:val="00BC1836"/>
    <w:rsid w:val="00BC2ABB"/>
    <w:rsid w:val="00BC2ADE"/>
    <w:rsid w:val="00BC31A2"/>
    <w:rsid w:val="00BC3272"/>
    <w:rsid w:val="00BC389A"/>
    <w:rsid w:val="00BC3C3A"/>
    <w:rsid w:val="00BC3DDE"/>
    <w:rsid w:val="00BC3F97"/>
    <w:rsid w:val="00BC4145"/>
    <w:rsid w:val="00BC4214"/>
    <w:rsid w:val="00BC443D"/>
    <w:rsid w:val="00BC54DD"/>
    <w:rsid w:val="00BC5653"/>
    <w:rsid w:val="00BC5C40"/>
    <w:rsid w:val="00BC6DB8"/>
    <w:rsid w:val="00BC6DBE"/>
    <w:rsid w:val="00BC7876"/>
    <w:rsid w:val="00BC7CA3"/>
    <w:rsid w:val="00BD0AC6"/>
    <w:rsid w:val="00BD0CA7"/>
    <w:rsid w:val="00BD111F"/>
    <w:rsid w:val="00BD162D"/>
    <w:rsid w:val="00BD1B95"/>
    <w:rsid w:val="00BD252F"/>
    <w:rsid w:val="00BD2953"/>
    <w:rsid w:val="00BD2E6A"/>
    <w:rsid w:val="00BD31C1"/>
    <w:rsid w:val="00BD320F"/>
    <w:rsid w:val="00BD3C4A"/>
    <w:rsid w:val="00BD4548"/>
    <w:rsid w:val="00BD4B16"/>
    <w:rsid w:val="00BD52EC"/>
    <w:rsid w:val="00BD5D69"/>
    <w:rsid w:val="00BD611F"/>
    <w:rsid w:val="00BD7493"/>
    <w:rsid w:val="00BD784A"/>
    <w:rsid w:val="00BD7867"/>
    <w:rsid w:val="00BE013D"/>
    <w:rsid w:val="00BE054F"/>
    <w:rsid w:val="00BE1439"/>
    <w:rsid w:val="00BE14A0"/>
    <w:rsid w:val="00BE223D"/>
    <w:rsid w:val="00BE2468"/>
    <w:rsid w:val="00BE272A"/>
    <w:rsid w:val="00BE35D8"/>
    <w:rsid w:val="00BE36B0"/>
    <w:rsid w:val="00BE3787"/>
    <w:rsid w:val="00BE3AF3"/>
    <w:rsid w:val="00BE420B"/>
    <w:rsid w:val="00BE49CC"/>
    <w:rsid w:val="00BE4D8B"/>
    <w:rsid w:val="00BE5F71"/>
    <w:rsid w:val="00BE6157"/>
    <w:rsid w:val="00BE6902"/>
    <w:rsid w:val="00BE6B33"/>
    <w:rsid w:val="00BE6C13"/>
    <w:rsid w:val="00BE7246"/>
    <w:rsid w:val="00BE7300"/>
    <w:rsid w:val="00BE754D"/>
    <w:rsid w:val="00BE7723"/>
    <w:rsid w:val="00BE7EED"/>
    <w:rsid w:val="00BF060A"/>
    <w:rsid w:val="00BF0C40"/>
    <w:rsid w:val="00BF0CA1"/>
    <w:rsid w:val="00BF1136"/>
    <w:rsid w:val="00BF14AC"/>
    <w:rsid w:val="00BF1A39"/>
    <w:rsid w:val="00BF2786"/>
    <w:rsid w:val="00BF3749"/>
    <w:rsid w:val="00BF3BD1"/>
    <w:rsid w:val="00BF3C62"/>
    <w:rsid w:val="00BF4160"/>
    <w:rsid w:val="00BF4FBB"/>
    <w:rsid w:val="00BF5306"/>
    <w:rsid w:val="00BF5D31"/>
    <w:rsid w:val="00BF65A5"/>
    <w:rsid w:val="00BF7465"/>
    <w:rsid w:val="00BF7659"/>
    <w:rsid w:val="00BF7810"/>
    <w:rsid w:val="00BF782C"/>
    <w:rsid w:val="00BF79DD"/>
    <w:rsid w:val="00C006D5"/>
    <w:rsid w:val="00C0090B"/>
    <w:rsid w:val="00C02338"/>
    <w:rsid w:val="00C02724"/>
    <w:rsid w:val="00C027CD"/>
    <w:rsid w:val="00C02A79"/>
    <w:rsid w:val="00C02F0A"/>
    <w:rsid w:val="00C02F0B"/>
    <w:rsid w:val="00C0303F"/>
    <w:rsid w:val="00C0308B"/>
    <w:rsid w:val="00C033AB"/>
    <w:rsid w:val="00C03B3D"/>
    <w:rsid w:val="00C03DF5"/>
    <w:rsid w:val="00C03FF1"/>
    <w:rsid w:val="00C0467E"/>
    <w:rsid w:val="00C0480B"/>
    <w:rsid w:val="00C04887"/>
    <w:rsid w:val="00C048FE"/>
    <w:rsid w:val="00C04DCA"/>
    <w:rsid w:val="00C05433"/>
    <w:rsid w:val="00C0585D"/>
    <w:rsid w:val="00C05A64"/>
    <w:rsid w:val="00C05C97"/>
    <w:rsid w:val="00C06296"/>
    <w:rsid w:val="00C064C4"/>
    <w:rsid w:val="00C0650D"/>
    <w:rsid w:val="00C06641"/>
    <w:rsid w:val="00C068F5"/>
    <w:rsid w:val="00C06E11"/>
    <w:rsid w:val="00C0700C"/>
    <w:rsid w:val="00C070F8"/>
    <w:rsid w:val="00C075EA"/>
    <w:rsid w:val="00C07CB0"/>
    <w:rsid w:val="00C07F20"/>
    <w:rsid w:val="00C10EBE"/>
    <w:rsid w:val="00C115A0"/>
    <w:rsid w:val="00C115E6"/>
    <w:rsid w:val="00C11853"/>
    <w:rsid w:val="00C11898"/>
    <w:rsid w:val="00C11AD0"/>
    <w:rsid w:val="00C127FB"/>
    <w:rsid w:val="00C12FF6"/>
    <w:rsid w:val="00C13C31"/>
    <w:rsid w:val="00C13E5E"/>
    <w:rsid w:val="00C142A6"/>
    <w:rsid w:val="00C14372"/>
    <w:rsid w:val="00C149EC"/>
    <w:rsid w:val="00C14F89"/>
    <w:rsid w:val="00C150AE"/>
    <w:rsid w:val="00C15100"/>
    <w:rsid w:val="00C1556E"/>
    <w:rsid w:val="00C15587"/>
    <w:rsid w:val="00C15B55"/>
    <w:rsid w:val="00C15E03"/>
    <w:rsid w:val="00C1606A"/>
    <w:rsid w:val="00C163E6"/>
    <w:rsid w:val="00C1680F"/>
    <w:rsid w:val="00C16C07"/>
    <w:rsid w:val="00C16C65"/>
    <w:rsid w:val="00C16D62"/>
    <w:rsid w:val="00C17216"/>
    <w:rsid w:val="00C17A6D"/>
    <w:rsid w:val="00C17B37"/>
    <w:rsid w:val="00C2042F"/>
    <w:rsid w:val="00C20675"/>
    <w:rsid w:val="00C20734"/>
    <w:rsid w:val="00C20A4C"/>
    <w:rsid w:val="00C21752"/>
    <w:rsid w:val="00C22385"/>
    <w:rsid w:val="00C22631"/>
    <w:rsid w:val="00C22982"/>
    <w:rsid w:val="00C2357A"/>
    <w:rsid w:val="00C2398F"/>
    <w:rsid w:val="00C2468A"/>
    <w:rsid w:val="00C24DE6"/>
    <w:rsid w:val="00C25643"/>
    <w:rsid w:val="00C25992"/>
    <w:rsid w:val="00C259A7"/>
    <w:rsid w:val="00C263FC"/>
    <w:rsid w:val="00C264B1"/>
    <w:rsid w:val="00C26804"/>
    <w:rsid w:val="00C303E5"/>
    <w:rsid w:val="00C30E38"/>
    <w:rsid w:val="00C30E4C"/>
    <w:rsid w:val="00C31190"/>
    <w:rsid w:val="00C3186D"/>
    <w:rsid w:val="00C322BE"/>
    <w:rsid w:val="00C32ABF"/>
    <w:rsid w:val="00C32C1A"/>
    <w:rsid w:val="00C3306B"/>
    <w:rsid w:val="00C3364B"/>
    <w:rsid w:val="00C33732"/>
    <w:rsid w:val="00C33801"/>
    <w:rsid w:val="00C33FE3"/>
    <w:rsid w:val="00C34087"/>
    <w:rsid w:val="00C340FC"/>
    <w:rsid w:val="00C34E07"/>
    <w:rsid w:val="00C34F0C"/>
    <w:rsid w:val="00C353FE"/>
    <w:rsid w:val="00C35554"/>
    <w:rsid w:val="00C36054"/>
    <w:rsid w:val="00C3612F"/>
    <w:rsid w:val="00C372DF"/>
    <w:rsid w:val="00C37984"/>
    <w:rsid w:val="00C37E4F"/>
    <w:rsid w:val="00C37FC4"/>
    <w:rsid w:val="00C410E8"/>
    <w:rsid w:val="00C41323"/>
    <w:rsid w:val="00C428AA"/>
    <w:rsid w:val="00C43264"/>
    <w:rsid w:val="00C4365A"/>
    <w:rsid w:val="00C44A38"/>
    <w:rsid w:val="00C45BC9"/>
    <w:rsid w:val="00C469F3"/>
    <w:rsid w:val="00C470E3"/>
    <w:rsid w:val="00C47494"/>
    <w:rsid w:val="00C47788"/>
    <w:rsid w:val="00C47879"/>
    <w:rsid w:val="00C50781"/>
    <w:rsid w:val="00C507A8"/>
    <w:rsid w:val="00C50B94"/>
    <w:rsid w:val="00C510FC"/>
    <w:rsid w:val="00C5136E"/>
    <w:rsid w:val="00C518AC"/>
    <w:rsid w:val="00C51BB7"/>
    <w:rsid w:val="00C51C9D"/>
    <w:rsid w:val="00C5267B"/>
    <w:rsid w:val="00C52BCB"/>
    <w:rsid w:val="00C52F8D"/>
    <w:rsid w:val="00C533F3"/>
    <w:rsid w:val="00C53693"/>
    <w:rsid w:val="00C53C22"/>
    <w:rsid w:val="00C53C32"/>
    <w:rsid w:val="00C53E62"/>
    <w:rsid w:val="00C53F29"/>
    <w:rsid w:val="00C542B2"/>
    <w:rsid w:val="00C542C7"/>
    <w:rsid w:val="00C54335"/>
    <w:rsid w:val="00C54630"/>
    <w:rsid w:val="00C54A4D"/>
    <w:rsid w:val="00C54FF6"/>
    <w:rsid w:val="00C55095"/>
    <w:rsid w:val="00C550A1"/>
    <w:rsid w:val="00C552DB"/>
    <w:rsid w:val="00C55728"/>
    <w:rsid w:val="00C559B5"/>
    <w:rsid w:val="00C55B46"/>
    <w:rsid w:val="00C55BA8"/>
    <w:rsid w:val="00C56F36"/>
    <w:rsid w:val="00C57473"/>
    <w:rsid w:val="00C604AA"/>
    <w:rsid w:val="00C60A88"/>
    <w:rsid w:val="00C60F32"/>
    <w:rsid w:val="00C6117F"/>
    <w:rsid w:val="00C616D3"/>
    <w:rsid w:val="00C61C80"/>
    <w:rsid w:val="00C62251"/>
    <w:rsid w:val="00C62870"/>
    <w:rsid w:val="00C62C37"/>
    <w:rsid w:val="00C631C4"/>
    <w:rsid w:val="00C638CF"/>
    <w:rsid w:val="00C63BAE"/>
    <w:rsid w:val="00C644D2"/>
    <w:rsid w:val="00C64A2F"/>
    <w:rsid w:val="00C64E99"/>
    <w:rsid w:val="00C650CE"/>
    <w:rsid w:val="00C65B26"/>
    <w:rsid w:val="00C66E8D"/>
    <w:rsid w:val="00C67564"/>
    <w:rsid w:val="00C67570"/>
    <w:rsid w:val="00C67902"/>
    <w:rsid w:val="00C679C8"/>
    <w:rsid w:val="00C67BFF"/>
    <w:rsid w:val="00C70155"/>
    <w:rsid w:val="00C70455"/>
    <w:rsid w:val="00C70BB7"/>
    <w:rsid w:val="00C70BCA"/>
    <w:rsid w:val="00C70F00"/>
    <w:rsid w:val="00C71709"/>
    <w:rsid w:val="00C7173B"/>
    <w:rsid w:val="00C71EDA"/>
    <w:rsid w:val="00C723D0"/>
    <w:rsid w:val="00C72A7F"/>
    <w:rsid w:val="00C72D3B"/>
    <w:rsid w:val="00C7353E"/>
    <w:rsid w:val="00C73A8C"/>
    <w:rsid w:val="00C7424B"/>
    <w:rsid w:val="00C744F9"/>
    <w:rsid w:val="00C7474F"/>
    <w:rsid w:val="00C74936"/>
    <w:rsid w:val="00C74BE0"/>
    <w:rsid w:val="00C74DE5"/>
    <w:rsid w:val="00C74E4C"/>
    <w:rsid w:val="00C75012"/>
    <w:rsid w:val="00C756E3"/>
    <w:rsid w:val="00C75C98"/>
    <w:rsid w:val="00C76071"/>
    <w:rsid w:val="00C7614A"/>
    <w:rsid w:val="00C76AEB"/>
    <w:rsid w:val="00C77056"/>
    <w:rsid w:val="00C77B43"/>
    <w:rsid w:val="00C80030"/>
    <w:rsid w:val="00C800C6"/>
    <w:rsid w:val="00C80632"/>
    <w:rsid w:val="00C80961"/>
    <w:rsid w:val="00C80DCE"/>
    <w:rsid w:val="00C81170"/>
    <w:rsid w:val="00C813CC"/>
    <w:rsid w:val="00C81D12"/>
    <w:rsid w:val="00C820E9"/>
    <w:rsid w:val="00C82592"/>
    <w:rsid w:val="00C827F1"/>
    <w:rsid w:val="00C82AE8"/>
    <w:rsid w:val="00C82B71"/>
    <w:rsid w:val="00C836E9"/>
    <w:rsid w:val="00C838CE"/>
    <w:rsid w:val="00C83F2C"/>
    <w:rsid w:val="00C8415A"/>
    <w:rsid w:val="00C84D1C"/>
    <w:rsid w:val="00C859A6"/>
    <w:rsid w:val="00C85F4C"/>
    <w:rsid w:val="00C8718E"/>
    <w:rsid w:val="00C873EE"/>
    <w:rsid w:val="00C90161"/>
    <w:rsid w:val="00C90303"/>
    <w:rsid w:val="00C9143B"/>
    <w:rsid w:val="00C91881"/>
    <w:rsid w:val="00C91ECC"/>
    <w:rsid w:val="00C9221D"/>
    <w:rsid w:val="00C92378"/>
    <w:rsid w:val="00C9363A"/>
    <w:rsid w:val="00C936C1"/>
    <w:rsid w:val="00C937CF"/>
    <w:rsid w:val="00C94046"/>
    <w:rsid w:val="00C940F0"/>
    <w:rsid w:val="00C949C9"/>
    <w:rsid w:val="00C94BB7"/>
    <w:rsid w:val="00C94C52"/>
    <w:rsid w:val="00C95298"/>
    <w:rsid w:val="00C952C0"/>
    <w:rsid w:val="00C9575B"/>
    <w:rsid w:val="00C95998"/>
    <w:rsid w:val="00C95E06"/>
    <w:rsid w:val="00C960FE"/>
    <w:rsid w:val="00C963F8"/>
    <w:rsid w:val="00C96444"/>
    <w:rsid w:val="00C96841"/>
    <w:rsid w:val="00C96FE5"/>
    <w:rsid w:val="00C979C2"/>
    <w:rsid w:val="00C97A25"/>
    <w:rsid w:val="00CA020B"/>
    <w:rsid w:val="00CA0270"/>
    <w:rsid w:val="00CA0B30"/>
    <w:rsid w:val="00CA150D"/>
    <w:rsid w:val="00CA177F"/>
    <w:rsid w:val="00CA1ED5"/>
    <w:rsid w:val="00CA2BCA"/>
    <w:rsid w:val="00CA310C"/>
    <w:rsid w:val="00CA3130"/>
    <w:rsid w:val="00CA3689"/>
    <w:rsid w:val="00CA39D5"/>
    <w:rsid w:val="00CA3E08"/>
    <w:rsid w:val="00CA3F10"/>
    <w:rsid w:val="00CA46E1"/>
    <w:rsid w:val="00CA4BEB"/>
    <w:rsid w:val="00CA4CFF"/>
    <w:rsid w:val="00CA4D58"/>
    <w:rsid w:val="00CA5878"/>
    <w:rsid w:val="00CA5B4A"/>
    <w:rsid w:val="00CA6062"/>
    <w:rsid w:val="00CA6581"/>
    <w:rsid w:val="00CA67A6"/>
    <w:rsid w:val="00CA70E8"/>
    <w:rsid w:val="00CA732F"/>
    <w:rsid w:val="00CA74ED"/>
    <w:rsid w:val="00CA7A11"/>
    <w:rsid w:val="00CB0950"/>
    <w:rsid w:val="00CB1020"/>
    <w:rsid w:val="00CB11C1"/>
    <w:rsid w:val="00CB11C4"/>
    <w:rsid w:val="00CB15C8"/>
    <w:rsid w:val="00CB1B83"/>
    <w:rsid w:val="00CB1CC8"/>
    <w:rsid w:val="00CB27D6"/>
    <w:rsid w:val="00CB40C6"/>
    <w:rsid w:val="00CB4700"/>
    <w:rsid w:val="00CB4C9F"/>
    <w:rsid w:val="00CB60BC"/>
    <w:rsid w:val="00CB6197"/>
    <w:rsid w:val="00CB683C"/>
    <w:rsid w:val="00CB7209"/>
    <w:rsid w:val="00CC0662"/>
    <w:rsid w:val="00CC076D"/>
    <w:rsid w:val="00CC0AAD"/>
    <w:rsid w:val="00CC0FC2"/>
    <w:rsid w:val="00CC1EBA"/>
    <w:rsid w:val="00CC2745"/>
    <w:rsid w:val="00CC2750"/>
    <w:rsid w:val="00CC413A"/>
    <w:rsid w:val="00CC43FE"/>
    <w:rsid w:val="00CC4AE2"/>
    <w:rsid w:val="00CC4E49"/>
    <w:rsid w:val="00CC4F74"/>
    <w:rsid w:val="00CC509A"/>
    <w:rsid w:val="00CC518C"/>
    <w:rsid w:val="00CC5B6C"/>
    <w:rsid w:val="00CC62EE"/>
    <w:rsid w:val="00CC6784"/>
    <w:rsid w:val="00CC7273"/>
    <w:rsid w:val="00CC72C5"/>
    <w:rsid w:val="00CC739D"/>
    <w:rsid w:val="00CC73D0"/>
    <w:rsid w:val="00CD05BB"/>
    <w:rsid w:val="00CD05C1"/>
    <w:rsid w:val="00CD06D5"/>
    <w:rsid w:val="00CD08E8"/>
    <w:rsid w:val="00CD09DD"/>
    <w:rsid w:val="00CD0A36"/>
    <w:rsid w:val="00CD0C3D"/>
    <w:rsid w:val="00CD0F6D"/>
    <w:rsid w:val="00CD1BDC"/>
    <w:rsid w:val="00CD1F3B"/>
    <w:rsid w:val="00CD2701"/>
    <w:rsid w:val="00CD291D"/>
    <w:rsid w:val="00CD2D89"/>
    <w:rsid w:val="00CD317F"/>
    <w:rsid w:val="00CD3887"/>
    <w:rsid w:val="00CD3934"/>
    <w:rsid w:val="00CD3C8D"/>
    <w:rsid w:val="00CD3DA5"/>
    <w:rsid w:val="00CD4037"/>
    <w:rsid w:val="00CD43B9"/>
    <w:rsid w:val="00CD5489"/>
    <w:rsid w:val="00CD5AE7"/>
    <w:rsid w:val="00CD5FBB"/>
    <w:rsid w:val="00CD629C"/>
    <w:rsid w:val="00CD6351"/>
    <w:rsid w:val="00CD64F9"/>
    <w:rsid w:val="00CD6C8D"/>
    <w:rsid w:val="00CD6C95"/>
    <w:rsid w:val="00CD6DC4"/>
    <w:rsid w:val="00CD6E14"/>
    <w:rsid w:val="00CD6FE9"/>
    <w:rsid w:val="00CD743E"/>
    <w:rsid w:val="00CD76D1"/>
    <w:rsid w:val="00CE0043"/>
    <w:rsid w:val="00CE0110"/>
    <w:rsid w:val="00CE0129"/>
    <w:rsid w:val="00CE06FA"/>
    <w:rsid w:val="00CE0C98"/>
    <w:rsid w:val="00CE0D1E"/>
    <w:rsid w:val="00CE2266"/>
    <w:rsid w:val="00CE27DF"/>
    <w:rsid w:val="00CE2F90"/>
    <w:rsid w:val="00CE3617"/>
    <w:rsid w:val="00CE3ABC"/>
    <w:rsid w:val="00CE3CD3"/>
    <w:rsid w:val="00CE449E"/>
    <w:rsid w:val="00CE4679"/>
    <w:rsid w:val="00CE5546"/>
    <w:rsid w:val="00CE56C9"/>
    <w:rsid w:val="00CE5B82"/>
    <w:rsid w:val="00CE6429"/>
    <w:rsid w:val="00CE642B"/>
    <w:rsid w:val="00CE6AE2"/>
    <w:rsid w:val="00CE7097"/>
    <w:rsid w:val="00CE7649"/>
    <w:rsid w:val="00CE7899"/>
    <w:rsid w:val="00CE7A50"/>
    <w:rsid w:val="00CF0335"/>
    <w:rsid w:val="00CF0E3F"/>
    <w:rsid w:val="00CF111B"/>
    <w:rsid w:val="00CF1177"/>
    <w:rsid w:val="00CF15E8"/>
    <w:rsid w:val="00CF18E7"/>
    <w:rsid w:val="00CF1D9D"/>
    <w:rsid w:val="00CF2196"/>
    <w:rsid w:val="00CF21AD"/>
    <w:rsid w:val="00CF242F"/>
    <w:rsid w:val="00CF267A"/>
    <w:rsid w:val="00CF2B95"/>
    <w:rsid w:val="00CF33A6"/>
    <w:rsid w:val="00CF3A96"/>
    <w:rsid w:val="00CF40DA"/>
    <w:rsid w:val="00CF4332"/>
    <w:rsid w:val="00CF4A22"/>
    <w:rsid w:val="00CF5040"/>
    <w:rsid w:val="00CF5664"/>
    <w:rsid w:val="00CF5846"/>
    <w:rsid w:val="00CF5963"/>
    <w:rsid w:val="00CF5F80"/>
    <w:rsid w:val="00CF610A"/>
    <w:rsid w:val="00CF6174"/>
    <w:rsid w:val="00CF6BD5"/>
    <w:rsid w:val="00CF70B6"/>
    <w:rsid w:val="00CF7149"/>
    <w:rsid w:val="00CF79B1"/>
    <w:rsid w:val="00CF7A98"/>
    <w:rsid w:val="00CF7C1D"/>
    <w:rsid w:val="00CF7D57"/>
    <w:rsid w:val="00CF7EF9"/>
    <w:rsid w:val="00CF7F3E"/>
    <w:rsid w:val="00D00027"/>
    <w:rsid w:val="00D007EB"/>
    <w:rsid w:val="00D00FCC"/>
    <w:rsid w:val="00D0107E"/>
    <w:rsid w:val="00D01649"/>
    <w:rsid w:val="00D0170F"/>
    <w:rsid w:val="00D01960"/>
    <w:rsid w:val="00D0198C"/>
    <w:rsid w:val="00D01CD8"/>
    <w:rsid w:val="00D01FC2"/>
    <w:rsid w:val="00D01FE2"/>
    <w:rsid w:val="00D020E7"/>
    <w:rsid w:val="00D02254"/>
    <w:rsid w:val="00D0243B"/>
    <w:rsid w:val="00D02DD8"/>
    <w:rsid w:val="00D04BF8"/>
    <w:rsid w:val="00D04C26"/>
    <w:rsid w:val="00D05000"/>
    <w:rsid w:val="00D050AB"/>
    <w:rsid w:val="00D0609C"/>
    <w:rsid w:val="00D06B67"/>
    <w:rsid w:val="00D06CFC"/>
    <w:rsid w:val="00D074E9"/>
    <w:rsid w:val="00D102D8"/>
    <w:rsid w:val="00D10353"/>
    <w:rsid w:val="00D10395"/>
    <w:rsid w:val="00D10DAD"/>
    <w:rsid w:val="00D10F79"/>
    <w:rsid w:val="00D10F9C"/>
    <w:rsid w:val="00D111E0"/>
    <w:rsid w:val="00D118AA"/>
    <w:rsid w:val="00D119C6"/>
    <w:rsid w:val="00D11C9B"/>
    <w:rsid w:val="00D12285"/>
    <w:rsid w:val="00D12D4C"/>
    <w:rsid w:val="00D130B4"/>
    <w:rsid w:val="00D1339D"/>
    <w:rsid w:val="00D1389C"/>
    <w:rsid w:val="00D142FA"/>
    <w:rsid w:val="00D144D6"/>
    <w:rsid w:val="00D14768"/>
    <w:rsid w:val="00D15051"/>
    <w:rsid w:val="00D1580C"/>
    <w:rsid w:val="00D15C5C"/>
    <w:rsid w:val="00D16A36"/>
    <w:rsid w:val="00D16C07"/>
    <w:rsid w:val="00D16F12"/>
    <w:rsid w:val="00D175D6"/>
    <w:rsid w:val="00D20B4C"/>
    <w:rsid w:val="00D214DB"/>
    <w:rsid w:val="00D215E2"/>
    <w:rsid w:val="00D21D16"/>
    <w:rsid w:val="00D222E1"/>
    <w:rsid w:val="00D2239C"/>
    <w:rsid w:val="00D225AE"/>
    <w:rsid w:val="00D22ECE"/>
    <w:rsid w:val="00D2322F"/>
    <w:rsid w:val="00D2347A"/>
    <w:rsid w:val="00D236FB"/>
    <w:rsid w:val="00D24824"/>
    <w:rsid w:val="00D24BD7"/>
    <w:rsid w:val="00D24C79"/>
    <w:rsid w:val="00D24E87"/>
    <w:rsid w:val="00D250B4"/>
    <w:rsid w:val="00D2513F"/>
    <w:rsid w:val="00D259BF"/>
    <w:rsid w:val="00D25D4F"/>
    <w:rsid w:val="00D26493"/>
    <w:rsid w:val="00D2653B"/>
    <w:rsid w:val="00D266DC"/>
    <w:rsid w:val="00D277A0"/>
    <w:rsid w:val="00D27B40"/>
    <w:rsid w:val="00D27C00"/>
    <w:rsid w:val="00D3044B"/>
    <w:rsid w:val="00D30483"/>
    <w:rsid w:val="00D30505"/>
    <w:rsid w:val="00D306E0"/>
    <w:rsid w:val="00D30873"/>
    <w:rsid w:val="00D30DD2"/>
    <w:rsid w:val="00D311A6"/>
    <w:rsid w:val="00D31396"/>
    <w:rsid w:val="00D313B6"/>
    <w:rsid w:val="00D314E8"/>
    <w:rsid w:val="00D31550"/>
    <w:rsid w:val="00D31938"/>
    <w:rsid w:val="00D31FE5"/>
    <w:rsid w:val="00D3280D"/>
    <w:rsid w:val="00D33034"/>
    <w:rsid w:val="00D3330C"/>
    <w:rsid w:val="00D33575"/>
    <w:rsid w:val="00D3361B"/>
    <w:rsid w:val="00D338DC"/>
    <w:rsid w:val="00D33EE0"/>
    <w:rsid w:val="00D33F81"/>
    <w:rsid w:val="00D34173"/>
    <w:rsid w:val="00D3484F"/>
    <w:rsid w:val="00D34F31"/>
    <w:rsid w:val="00D35202"/>
    <w:rsid w:val="00D352C3"/>
    <w:rsid w:val="00D3588D"/>
    <w:rsid w:val="00D35D1F"/>
    <w:rsid w:val="00D36F66"/>
    <w:rsid w:val="00D374DF"/>
    <w:rsid w:val="00D377FB"/>
    <w:rsid w:val="00D37F3B"/>
    <w:rsid w:val="00D40ABE"/>
    <w:rsid w:val="00D40BB0"/>
    <w:rsid w:val="00D40DAA"/>
    <w:rsid w:val="00D412C2"/>
    <w:rsid w:val="00D41406"/>
    <w:rsid w:val="00D415B5"/>
    <w:rsid w:val="00D4176B"/>
    <w:rsid w:val="00D41FE4"/>
    <w:rsid w:val="00D4221F"/>
    <w:rsid w:val="00D42305"/>
    <w:rsid w:val="00D423EE"/>
    <w:rsid w:val="00D42C5A"/>
    <w:rsid w:val="00D42E3D"/>
    <w:rsid w:val="00D42E7A"/>
    <w:rsid w:val="00D43703"/>
    <w:rsid w:val="00D4391F"/>
    <w:rsid w:val="00D43F44"/>
    <w:rsid w:val="00D441C4"/>
    <w:rsid w:val="00D4435A"/>
    <w:rsid w:val="00D4446C"/>
    <w:rsid w:val="00D44E49"/>
    <w:rsid w:val="00D44F03"/>
    <w:rsid w:val="00D45108"/>
    <w:rsid w:val="00D454AF"/>
    <w:rsid w:val="00D456E9"/>
    <w:rsid w:val="00D45C78"/>
    <w:rsid w:val="00D45E58"/>
    <w:rsid w:val="00D4688F"/>
    <w:rsid w:val="00D47880"/>
    <w:rsid w:val="00D47FD7"/>
    <w:rsid w:val="00D50219"/>
    <w:rsid w:val="00D50342"/>
    <w:rsid w:val="00D50A30"/>
    <w:rsid w:val="00D50FDA"/>
    <w:rsid w:val="00D510EC"/>
    <w:rsid w:val="00D510F0"/>
    <w:rsid w:val="00D5169E"/>
    <w:rsid w:val="00D5173F"/>
    <w:rsid w:val="00D51E54"/>
    <w:rsid w:val="00D5216A"/>
    <w:rsid w:val="00D521C6"/>
    <w:rsid w:val="00D521C9"/>
    <w:rsid w:val="00D5295F"/>
    <w:rsid w:val="00D53411"/>
    <w:rsid w:val="00D53873"/>
    <w:rsid w:val="00D53CE4"/>
    <w:rsid w:val="00D53E27"/>
    <w:rsid w:val="00D5433A"/>
    <w:rsid w:val="00D54774"/>
    <w:rsid w:val="00D549C9"/>
    <w:rsid w:val="00D551C3"/>
    <w:rsid w:val="00D55EF5"/>
    <w:rsid w:val="00D56029"/>
    <w:rsid w:val="00D56FF8"/>
    <w:rsid w:val="00D57558"/>
    <w:rsid w:val="00D576EF"/>
    <w:rsid w:val="00D5786B"/>
    <w:rsid w:val="00D57D54"/>
    <w:rsid w:val="00D57D78"/>
    <w:rsid w:val="00D57E65"/>
    <w:rsid w:val="00D57FE9"/>
    <w:rsid w:val="00D60218"/>
    <w:rsid w:val="00D60702"/>
    <w:rsid w:val="00D60A8E"/>
    <w:rsid w:val="00D614A1"/>
    <w:rsid w:val="00D61FEA"/>
    <w:rsid w:val="00D62323"/>
    <w:rsid w:val="00D6236A"/>
    <w:rsid w:val="00D624DA"/>
    <w:rsid w:val="00D6285C"/>
    <w:rsid w:val="00D62B9B"/>
    <w:rsid w:val="00D63118"/>
    <w:rsid w:val="00D6318F"/>
    <w:rsid w:val="00D63723"/>
    <w:rsid w:val="00D63FA5"/>
    <w:rsid w:val="00D6415B"/>
    <w:rsid w:val="00D642A0"/>
    <w:rsid w:val="00D64337"/>
    <w:rsid w:val="00D6434C"/>
    <w:rsid w:val="00D6590A"/>
    <w:rsid w:val="00D65B7B"/>
    <w:rsid w:val="00D65FD0"/>
    <w:rsid w:val="00D65FDE"/>
    <w:rsid w:val="00D66807"/>
    <w:rsid w:val="00D669BA"/>
    <w:rsid w:val="00D66D63"/>
    <w:rsid w:val="00D67071"/>
    <w:rsid w:val="00D6793E"/>
    <w:rsid w:val="00D67C95"/>
    <w:rsid w:val="00D7000A"/>
    <w:rsid w:val="00D717D4"/>
    <w:rsid w:val="00D71CC1"/>
    <w:rsid w:val="00D730EA"/>
    <w:rsid w:val="00D731AA"/>
    <w:rsid w:val="00D738E6"/>
    <w:rsid w:val="00D741C9"/>
    <w:rsid w:val="00D750A2"/>
    <w:rsid w:val="00D75198"/>
    <w:rsid w:val="00D757D8"/>
    <w:rsid w:val="00D75BDC"/>
    <w:rsid w:val="00D76011"/>
    <w:rsid w:val="00D762B8"/>
    <w:rsid w:val="00D76521"/>
    <w:rsid w:val="00D76E6B"/>
    <w:rsid w:val="00D77720"/>
    <w:rsid w:val="00D77C75"/>
    <w:rsid w:val="00D77D57"/>
    <w:rsid w:val="00D80FF1"/>
    <w:rsid w:val="00D818CF"/>
    <w:rsid w:val="00D818FC"/>
    <w:rsid w:val="00D8203E"/>
    <w:rsid w:val="00D822ED"/>
    <w:rsid w:val="00D82375"/>
    <w:rsid w:val="00D8239C"/>
    <w:rsid w:val="00D82C80"/>
    <w:rsid w:val="00D85994"/>
    <w:rsid w:val="00D86421"/>
    <w:rsid w:val="00D86D95"/>
    <w:rsid w:val="00D871F5"/>
    <w:rsid w:val="00D8751D"/>
    <w:rsid w:val="00D87DC4"/>
    <w:rsid w:val="00D9023C"/>
    <w:rsid w:val="00D905F9"/>
    <w:rsid w:val="00D917AC"/>
    <w:rsid w:val="00D91C6A"/>
    <w:rsid w:val="00D91F96"/>
    <w:rsid w:val="00D9267A"/>
    <w:rsid w:val="00D9366D"/>
    <w:rsid w:val="00D93696"/>
    <w:rsid w:val="00D93A77"/>
    <w:rsid w:val="00D93E55"/>
    <w:rsid w:val="00D93F72"/>
    <w:rsid w:val="00D94329"/>
    <w:rsid w:val="00D94946"/>
    <w:rsid w:val="00D94C58"/>
    <w:rsid w:val="00D9500A"/>
    <w:rsid w:val="00D95068"/>
    <w:rsid w:val="00D95B1F"/>
    <w:rsid w:val="00D96027"/>
    <w:rsid w:val="00D96268"/>
    <w:rsid w:val="00D96410"/>
    <w:rsid w:val="00D964AE"/>
    <w:rsid w:val="00D96BB5"/>
    <w:rsid w:val="00D96C15"/>
    <w:rsid w:val="00D96F42"/>
    <w:rsid w:val="00D97B62"/>
    <w:rsid w:val="00D97F80"/>
    <w:rsid w:val="00DA00EB"/>
    <w:rsid w:val="00DA0318"/>
    <w:rsid w:val="00DA097B"/>
    <w:rsid w:val="00DA0ABA"/>
    <w:rsid w:val="00DA0C93"/>
    <w:rsid w:val="00DA16E1"/>
    <w:rsid w:val="00DA1826"/>
    <w:rsid w:val="00DA1C17"/>
    <w:rsid w:val="00DA2094"/>
    <w:rsid w:val="00DA23BE"/>
    <w:rsid w:val="00DA2966"/>
    <w:rsid w:val="00DA2EDA"/>
    <w:rsid w:val="00DA385E"/>
    <w:rsid w:val="00DA43EC"/>
    <w:rsid w:val="00DA4599"/>
    <w:rsid w:val="00DA56C5"/>
    <w:rsid w:val="00DA6112"/>
    <w:rsid w:val="00DA6675"/>
    <w:rsid w:val="00DA6792"/>
    <w:rsid w:val="00DA6DCD"/>
    <w:rsid w:val="00DA6F24"/>
    <w:rsid w:val="00DA7231"/>
    <w:rsid w:val="00DA7C38"/>
    <w:rsid w:val="00DA7F09"/>
    <w:rsid w:val="00DB0A5A"/>
    <w:rsid w:val="00DB0BF1"/>
    <w:rsid w:val="00DB0CFC"/>
    <w:rsid w:val="00DB0E4D"/>
    <w:rsid w:val="00DB175D"/>
    <w:rsid w:val="00DB1B6C"/>
    <w:rsid w:val="00DB2165"/>
    <w:rsid w:val="00DB2400"/>
    <w:rsid w:val="00DB279B"/>
    <w:rsid w:val="00DB2904"/>
    <w:rsid w:val="00DB2B90"/>
    <w:rsid w:val="00DB2BBC"/>
    <w:rsid w:val="00DB34DE"/>
    <w:rsid w:val="00DB3A58"/>
    <w:rsid w:val="00DB3AC4"/>
    <w:rsid w:val="00DB4891"/>
    <w:rsid w:val="00DB5004"/>
    <w:rsid w:val="00DB53E3"/>
    <w:rsid w:val="00DB59BE"/>
    <w:rsid w:val="00DB6553"/>
    <w:rsid w:val="00DB662D"/>
    <w:rsid w:val="00DB7381"/>
    <w:rsid w:val="00DB7EF9"/>
    <w:rsid w:val="00DC013E"/>
    <w:rsid w:val="00DC0D50"/>
    <w:rsid w:val="00DC1342"/>
    <w:rsid w:val="00DC2221"/>
    <w:rsid w:val="00DC2819"/>
    <w:rsid w:val="00DC2BA1"/>
    <w:rsid w:val="00DC35AD"/>
    <w:rsid w:val="00DC37F7"/>
    <w:rsid w:val="00DC39C9"/>
    <w:rsid w:val="00DC3BA1"/>
    <w:rsid w:val="00DC3BD5"/>
    <w:rsid w:val="00DC3C54"/>
    <w:rsid w:val="00DC3D14"/>
    <w:rsid w:val="00DC402F"/>
    <w:rsid w:val="00DC40C6"/>
    <w:rsid w:val="00DC4670"/>
    <w:rsid w:val="00DC5217"/>
    <w:rsid w:val="00DC5680"/>
    <w:rsid w:val="00DC58AA"/>
    <w:rsid w:val="00DC59E4"/>
    <w:rsid w:val="00DC628A"/>
    <w:rsid w:val="00DC6645"/>
    <w:rsid w:val="00DC687E"/>
    <w:rsid w:val="00DC6D54"/>
    <w:rsid w:val="00DC70DB"/>
    <w:rsid w:val="00DC7871"/>
    <w:rsid w:val="00DC7908"/>
    <w:rsid w:val="00DC7984"/>
    <w:rsid w:val="00DD023F"/>
    <w:rsid w:val="00DD0344"/>
    <w:rsid w:val="00DD0821"/>
    <w:rsid w:val="00DD0848"/>
    <w:rsid w:val="00DD0F02"/>
    <w:rsid w:val="00DD11AE"/>
    <w:rsid w:val="00DD12AF"/>
    <w:rsid w:val="00DD1865"/>
    <w:rsid w:val="00DD1B10"/>
    <w:rsid w:val="00DD1D8F"/>
    <w:rsid w:val="00DD1F2D"/>
    <w:rsid w:val="00DD2A98"/>
    <w:rsid w:val="00DD2E52"/>
    <w:rsid w:val="00DD306C"/>
    <w:rsid w:val="00DD32FB"/>
    <w:rsid w:val="00DD342E"/>
    <w:rsid w:val="00DD3C31"/>
    <w:rsid w:val="00DD40F3"/>
    <w:rsid w:val="00DD4528"/>
    <w:rsid w:val="00DD4AC7"/>
    <w:rsid w:val="00DD4D87"/>
    <w:rsid w:val="00DD4E6C"/>
    <w:rsid w:val="00DD4F99"/>
    <w:rsid w:val="00DD4FC2"/>
    <w:rsid w:val="00DD51B1"/>
    <w:rsid w:val="00DD53BE"/>
    <w:rsid w:val="00DD54BE"/>
    <w:rsid w:val="00DD56E5"/>
    <w:rsid w:val="00DD5AF7"/>
    <w:rsid w:val="00DD5FC3"/>
    <w:rsid w:val="00DD6602"/>
    <w:rsid w:val="00DD7CE2"/>
    <w:rsid w:val="00DD7D4A"/>
    <w:rsid w:val="00DD7F0C"/>
    <w:rsid w:val="00DE0085"/>
    <w:rsid w:val="00DE049C"/>
    <w:rsid w:val="00DE09F4"/>
    <w:rsid w:val="00DE0B83"/>
    <w:rsid w:val="00DE0D80"/>
    <w:rsid w:val="00DE10B5"/>
    <w:rsid w:val="00DE1646"/>
    <w:rsid w:val="00DE1876"/>
    <w:rsid w:val="00DE18CC"/>
    <w:rsid w:val="00DE1BAE"/>
    <w:rsid w:val="00DE1F33"/>
    <w:rsid w:val="00DE255D"/>
    <w:rsid w:val="00DE2F4F"/>
    <w:rsid w:val="00DE3304"/>
    <w:rsid w:val="00DE3404"/>
    <w:rsid w:val="00DE422D"/>
    <w:rsid w:val="00DE4FE9"/>
    <w:rsid w:val="00DE5B08"/>
    <w:rsid w:val="00DE5DB9"/>
    <w:rsid w:val="00DE5DBE"/>
    <w:rsid w:val="00DE5E5F"/>
    <w:rsid w:val="00DE5FFE"/>
    <w:rsid w:val="00DE686B"/>
    <w:rsid w:val="00DE6AC3"/>
    <w:rsid w:val="00DE6F71"/>
    <w:rsid w:val="00DE7483"/>
    <w:rsid w:val="00DE7736"/>
    <w:rsid w:val="00DF034A"/>
    <w:rsid w:val="00DF03A8"/>
    <w:rsid w:val="00DF03C2"/>
    <w:rsid w:val="00DF060F"/>
    <w:rsid w:val="00DF09B3"/>
    <w:rsid w:val="00DF0B4D"/>
    <w:rsid w:val="00DF0D05"/>
    <w:rsid w:val="00DF13CD"/>
    <w:rsid w:val="00DF15F8"/>
    <w:rsid w:val="00DF27AD"/>
    <w:rsid w:val="00DF355C"/>
    <w:rsid w:val="00DF3677"/>
    <w:rsid w:val="00DF3B5E"/>
    <w:rsid w:val="00DF3B84"/>
    <w:rsid w:val="00DF454A"/>
    <w:rsid w:val="00DF46B5"/>
    <w:rsid w:val="00DF4EA8"/>
    <w:rsid w:val="00DF524C"/>
    <w:rsid w:val="00DF5468"/>
    <w:rsid w:val="00DF5773"/>
    <w:rsid w:val="00DF5840"/>
    <w:rsid w:val="00DF5DA3"/>
    <w:rsid w:val="00DF5F30"/>
    <w:rsid w:val="00DF633C"/>
    <w:rsid w:val="00DF6CFB"/>
    <w:rsid w:val="00DF6D10"/>
    <w:rsid w:val="00DF702A"/>
    <w:rsid w:val="00DF70DA"/>
    <w:rsid w:val="00DF7527"/>
    <w:rsid w:val="00DF77C1"/>
    <w:rsid w:val="00DF7A2E"/>
    <w:rsid w:val="00DF7B16"/>
    <w:rsid w:val="00DF7B66"/>
    <w:rsid w:val="00E000A9"/>
    <w:rsid w:val="00E00331"/>
    <w:rsid w:val="00E006DD"/>
    <w:rsid w:val="00E00AED"/>
    <w:rsid w:val="00E01082"/>
    <w:rsid w:val="00E020D6"/>
    <w:rsid w:val="00E026F9"/>
    <w:rsid w:val="00E0399E"/>
    <w:rsid w:val="00E0404E"/>
    <w:rsid w:val="00E04A35"/>
    <w:rsid w:val="00E04EF9"/>
    <w:rsid w:val="00E057BD"/>
    <w:rsid w:val="00E05DF7"/>
    <w:rsid w:val="00E07011"/>
    <w:rsid w:val="00E10081"/>
    <w:rsid w:val="00E10B3E"/>
    <w:rsid w:val="00E1165C"/>
    <w:rsid w:val="00E119DA"/>
    <w:rsid w:val="00E11BB9"/>
    <w:rsid w:val="00E12051"/>
    <w:rsid w:val="00E120E8"/>
    <w:rsid w:val="00E12276"/>
    <w:rsid w:val="00E12930"/>
    <w:rsid w:val="00E12951"/>
    <w:rsid w:val="00E12E35"/>
    <w:rsid w:val="00E12E81"/>
    <w:rsid w:val="00E12FBA"/>
    <w:rsid w:val="00E12FDD"/>
    <w:rsid w:val="00E14280"/>
    <w:rsid w:val="00E1586C"/>
    <w:rsid w:val="00E15DF3"/>
    <w:rsid w:val="00E15FAD"/>
    <w:rsid w:val="00E1684E"/>
    <w:rsid w:val="00E16A53"/>
    <w:rsid w:val="00E16B00"/>
    <w:rsid w:val="00E16C20"/>
    <w:rsid w:val="00E16EA6"/>
    <w:rsid w:val="00E17125"/>
    <w:rsid w:val="00E176B7"/>
    <w:rsid w:val="00E17737"/>
    <w:rsid w:val="00E17B0F"/>
    <w:rsid w:val="00E17BF9"/>
    <w:rsid w:val="00E17C93"/>
    <w:rsid w:val="00E2023A"/>
    <w:rsid w:val="00E202FE"/>
    <w:rsid w:val="00E20423"/>
    <w:rsid w:val="00E20987"/>
    <w:rsid w:val="00E21103"/>
    <w:rsid w:val="00E2111B"/>
    <w:rsid w:val="00E21296"/>
    <w:rsid w:val="00E2131D"/>
    <w:rsid w:val="00E21342"/>
    <w:rsid w:val="00E21B07"/>
    <w:rsid w:val="00E21D24"/>
    <w:rsid w:val="00E21D25"/>
    <w:rsid w:val="00E21FAE"/>
    <w:rsid w:val="00E22158"/>
    <w:rsid w:val="00E22642"/>
    <w:rsid w:val="00E22C33"/>
    <w:rsid w:val="00E22EA1"/>
    <w:rsid w:val="00E2310A"/>
    <w:rsid w:val="00E2338C"/>
    <w:rsid w:val="00E2342D"/>
    <w:rsid w:val="00E234B5"/>
    <w:rsid w:val="00E2362B"/>
    <w:rsid w:val="00E23809"/>
    <w:rsid w:val="00E238C6"/>
    <w:rsid w:val="00E239E8"/>
    <w:rsid w:val="00E23B9D"/>
    <w:rsid w:val="00E24330"/>
    <w:rsid w:val="00E24ECD"/>
    <w:rsid w:val="00E25076"/>
    <w:rsid w:val="00E25BC8"/>
    <w:rsid w:val="00E261D3"/>
    <w:rsid w:val="00E264FE"/>
    <w:rsid w:val="00E2683B"/>
    <w:rsid w:val="00E268F0"/>
    <w:rsid w:val="00E26CF4"/>
    <w:rsid w:val="00E27D42"/>
    <w:rsid w:val="00E27DB3"/>
    <w:rsid w:val="00E3090C"/>
    <w:rsid w:val="00E3097C"/>
    <w:rsid w:val="00E30EA0"/>
    <w:rsid w:val="00E31D67"/>
    <w:rsid w:val="00E3210F"/>
    <w:rsid w:val="00E3223A"/>
    <w:rsid w:val="00E32990"/>
    <w:rsid w:val="00E33025"/>
    <w:rsid w:val="00E337AF"/>
    <w:rsid w:val="00E34680"/>
    <w:rsid w:val="00E34D16"/>
    <w:rsid w:val="00E3502F"/>
    <w:rsid w:val="00E355E8"/>
    <w:rsid w:val="00E359C2"/>
    <w:rsid w:val="00E35B21"/>
    <w:rsid w:val="00E35C9A"/>
    <w:rsid w:val="00E35E88"/>
    <w:rsid w:val="00E36847"/>
    <w:rsid w:val="00E36F58"/>
    <w:rsid w:val="00E37300"/>
    <w:rsid w:val="00E37478"/>
    <w:rsid w:val="00E374A4"/>
    <w:rsid w:val="00E379CA"/>
    <w:rsid w:val="00E37D85"/>
    <w:rsid w:val="00E37EC8"/>
    <w:rsid w:val="00E40012"/>
    <w:rsid w:val="00E401CC"/>
    <w:rsid w:val="00E40635"/>
    <w:rsid w:val="00E40EAB"/>
    <w:rsid w:val="00E412D7"/>
    <w:rsid w:val="00E4135A"/>
    <w:rsid w:val="00E4139A"/>
    <w:rsid w:val="00E41F21"/>
    <w:rsid w:val="00E42145"/>
    <w:rsid w:val="00E421E3"/>
    <w:rsid w:val="00E42900"/>
    <w:rsid w:val="00E42908"/>
    <w:rsid w:val="00E42C7F"/>
    <w:rsid w:val="00E430B8"/>
    <w:rsid w:val="00E43635"/>
    <w:rsid w:val="00E44615"/>
    <w:rsid w:val="00E4478C"/>
    <w:rsid w:val="00E44A00"/>
    <w:rsid w:val="00E44B2F"/>
    <w:rsid w:val="00E452A4"/>
    <w:rsid w:val="00E4549F"/>
    <w:rsid w:val="00E455E0"/>
    <w:rsid w:val="00E462A1"/>
    <w:rsid w:val="00E463B1"/>
    <w:rsid w:val="00E46518"/>
    <w:rsid w:val="00E46B14"/>
    <w:rsid w:val="00E47157"/>
    <w:rsid w:val="00E47908"/>
    <w:rsid w:val="00E5080F"/>
    <w:rsid w:val="00E50945"/>
    <w:rsid w:val="00E50B26"/>
    <w:rsid w:val="00E50EE1"/>
    <w:rsid w:val="00E5110B"/>
    <w:rsid w:val="00E52216"/>
    <w:rsid w:val="00E525A6"/>
    <w:rsid w:val="00E52D7D"/>
    <w:rsid w:val="00E53AC7"/>
    <w:rsid w:val="00E53BD3"/>
    <w:rsid w:val="00E541BB"/>
    <w:rsid w:val="00E56528"/>
    <w:rsid w:val="00E56F59"/>
    <w:rsid w:val="00E608FF"/>
    <w:rsid w:val="00E60A48"/>
    <w:rsid w:val="00E60E70"/>
    <w:rsid w:val="00E61037"/>
    <w:rsid w:val="00E613F5"/>
    <w:rsid w:val="00E614C5"/>
    <w:rsid w:val="00E614D2"/>
    <w:rsid w:val="00E615C8"/>
    <w:rsid w:val="00E62705"/>
    <w:rsid w:val="00E62F21"/>
    <w:rsid w:val="00E63815"/>
    <w:rsid w:val="00E63A33"/>
    <w:rsid w:val="00E63D47"/>
    <w:rsid w:val="00E63F2D"/>
    <w:rsid w:val="00E63F36"/>
    <w:rsid w:val="00E64220"/>
    <w:rsid w:val="00E6459A"/>
    <w:rsid w:val="00E645E0"/>
    <w:rsid w:val="00E64632"/>
    <w:rsid w:val="00E64D93"/>
    <w:rsid w:val="00E653BE"/>
    <w:rsid w:val="00E6550D"/>
    <w:rsid w:val="00E65E23"/>
    <w:rsid w:val="00E669CF"/>
    <w:rsid w:val="00E66EDF"/>
    <w:rsid w:val="00E66F48"/>
    <w:rsid w:val="00E6747E"/>
    <w:rsid w:val="00E67C63"/>
    <w:rsid w:val="00E70C2F"/>
    <w:rsid w:val="00E70E42"/>
    <w:rsid w:val="00E7197D"/>
    <w:rsid w:val="00E71A0F"/>
    <w:rsid w:val="00E71A7E"/>
    <w:rsid w:val="00E71E06"/>
    <w:rsid w:val="00E7216E"/>
    <w:rsid w:val="00E726A1"/>
    <w:rsid w:val="00E728B7"/>
    <w:rsid w:val="00E73317"/>
    <w:rsid w:val="00E7465B"/>
    <w:rsid w:val="00E74741"/>
    <w:rsid w:val="00E74E2B"/>
    <w:rsid w:val="00E74F34"/>
    <w:rsid w:val="00E7547D"/>
    <w:rsid w:val="00E761DF"/>
    <w:rsid w:val="00E766DF"/>
    <w:rsid w:val="00E7693D"/>
    <w:rsid w:val="00E77133"/>
    <w:rsid w:val="00E77878"/>
    <w:rsid w:val="00E7791A"/>
    <w:rsid w:val="00E77F76"/>
    <w:rsid w:val="00E80038"/>
    <w:rsid w:val="00E80804"/>
    <w:rsid w:val="00E80E7B"/>
    <w:rsid w:val="00E80FE0"/>
    <w:rsid w:val="00E810FC"/>
    <w:rsid w:val="00E8115F"/>
    <w:rsid w:val="00E82286"/>
    <w:rsid w:val="00E82CE0"/>
    <w:rsid w:val="00E839B9"/>
    <w:rsid w:val="00E83B48"/>
    <w:rsid w:val="00E84C0C"/>
    <w:rsid w:val="00E84E68"/>
    <w:rsid w:val="00E84F74"/>
    <w:rsid w:val="00E85B24"/>
    <w:rsid w:val="00E85ED6"/>
    <w:rsid w:val="00E864F7"/>
    <w:rsid w:val="00E8667C"/>
    <w:rsid w:val="00E86B31"/>
    <w:rsid w:val="00E8728E"/>
    <w:rsid w:val="00E87668"/>
    <w:rsid w:val="00E87F3E"/>
    <w:rsid w:val="00E901D9"/>
    <w:rsid w:val="00E90996"/>
    <w:rsid w:val="00E9189F"/>
    <w:rsid w:val="00E9199D"/>
    <w:rsid w:val="00E919FB"/>
    <w:rsid w:val="00E91DD0"/>
    <w:rsid w:val="00E92DB7"/>
    <w:rsid w:val="00E93151"/>
    <w:rsid w:val="00E93355"/>
    <w:rsid w:val="00E933FB"/>
    <w:rsid w:val="00E9340D"/>
    <w:rsid w:val="00E93488"/>
    <w:rsid w:val="00E94047"/>
    <w:rsid w:val="00E948C2"/>
    <w:rsid w:val="00E94AFE"/>
    <w:rsid w:val="00E95759"/>
    <w:rsid w:val="00E95812"/>
    <w:rsid w:val="00E96653"/>
    <w:rsid w:val="00E96A27"/>
    <w:rsid w:val="00E96EB2"/>
    <w:rsid w:val="00E96EDA"/>
    <w:rsid w:val="00E972F1"/>
    <w:rsid w:val="00E973C9"/>
    <w:rsid w:val="00EA062F"/>
    <w:rsid w:val="00EA08E0"/>
    <w:rsid w:val="00EA0B18"/>
    <w:rsid w:val="00EA0C55"/>
    <w:rsid w:val="00EA0EB9"/>
    <w:rsid w:val="00EA0FE9"/>
    <w:rsid w:val="00EA13E4"/>
    <w:rsid w:val="00EA20AB"/>
    <w:rsid w:val="00EA2DC7"/>
    <w:rsid w:val="00EA30F1"/>
    <w:rsid w:val="00EA32F7"/>
    <w:rsid w:val="00EA3559"/>
    <w:rsid w:val="00EA3634"/>
    <w:rsid w:val="00EA4503"/>
    <w:rsid w:val="00EA4D99"/>
    <w:rsid w:val="00EA56FD"/>
    <w:rsid w:val="00EA5AA8"/>
    <w:rsid w:val="00EA5DAC"/>
    <w:rsid w:val="00EA5EFE"/>
    <w:rsid w:val="00EA659E"/>
    <w:rsid w:val="00EA66F7"/>
    <w:rsid w:val="00EA6790"/>
    <w:rsid w:val="00EA6C06"/>
    <w:rsid w:val="00EB0328"/>
    <w:rsid w:val="00EB0AC3"/>
    <w:rsid w:val="00EB1590"/>
    <w:rsid w:val="00EB214B"/>
    <w:rsid w:val="00EB21B7"/>
    <w:rsid w:val="00EB2395"/>
    <w:rsid w:val="00EB2E04"/>
    <w:rsid w:val="00EB3367"/>
    <w:rsid w:val="00EB37AF"/>
    <w:rsid w:val="00EB3AD2"/>
    <w:rsid w:val="00EB3C15"/>
    <w:rsid w:val="00EB4687"/>
    <w:rsid w:val="00EB4F86"/>
    <w:rsid w:val="00EB5B32"/>
    <w:rsid w:val="00EB63C8"/>
    <w:rsid w:val="00EB645C"/>
    <w:rsid w:val="00EB66C1"/>
    <w:rsid w:val="00EB6ABF"/>
    <w:rsid w:val="00EB6C82"/>
    <w:rsid w:val="00EB6F44"/>
    <w:rsid w:val="00EB7760"/>
    <w:rsid w:val="00EC02E6"/>
    <w:rsid w:val="00EC04B3"/>
    <w:rsid w:val="00EC05B3"/>
    <w:rsid w:val="00EC0916"/>
    <w:rsid w:val="00EC0E71"/>
    <w:rsid w:val="00EC0ED0"/>
    <w:rsid w:val="00EC2043"/>
    <w:rsid w:val="00EC229A"/>
    <w:rsid w:val="00EC231E"/>
    <w:rsid w:val="00EC2425"/>
    <w:rsid w:val="00EC2787"/>
    <w:rsid w:val="00EC2AD1"/>
    <w:rsid w:val="00EC2C92"/>
    <w:rsid w:val="00EC2D87"/>
    <w:rsid w:val="00EC31C3"/>
    <w:rsid w:val="00EC3973"/>
    <w:rsid w:val="00EC3CFC"/>
    <w:rsid w:val="00EC3E57"/>
    <w:rsid w:val="00EC4401"/>
    <w:rsid w:val="00EC44B4"/>
    <w:rsid w:val="00EC4724"/>
    <w:rsid w:val="00EC4C6B"/>
    <w:rsid w:val="00EC50E9"/>
    <w:rsid w:val="00EC5964"/>
    <w:rsid w:val="00EC62F5"/>
    <w:rsid w:val="00EC6733"/>
    <w:rsid w:val="00ED003B"/>
    <w:rsid w:val="00ED013C"/>
    <w:rsid w:val="00ED052C"/>
    <w:rsid w:val="00ED09F8"/>
    <w:rsid w:val="00ED0AA6"/>
    <w:rsid w:val="00ED0C78"/>
    <w:rsid w:val="00ED0CB6"/>
    <w:rsid w:val="00ED0EB4"/>
    <w:rsid w:val="00ED0F41"/>
    <w:rsid w:val="00ED169A"/>
    <w:rsid w:val="00ED18AA"/>
    <w:rsid w:val="00ED19E5"/>
    <w:rsid w:val="00ED2298"/>
    <w:rsid w:val="00ED2955"/>
    <w:rsid w:val="00ED36B5"/>
    <w:rsid w:val="00ED370A"/>
    <w:rsid w:val="00ED3B07"/>
    <w:rsid w:val="00ED4378"/>
    <w:rsid w:val="00ED4AD5"/>
    <w:rsid w:val="00ED4B3B"/>
    <w:rsid w:val="00ED54AE"/>
    <w:rsid w:val="00ED560E"/>
    <w:rsid w:val="00ED67A5"/>
    <w:rsid w:val="00ED6C16"/>
    <w:rsid w:val="00ED717B"/>
    <w:rsid w:val="00ED7294"/>
    <w:rsid w:val="00ED746E"/>
    <w:rsid w:val="00ED750A"/>
    <w:rsid w:val="00ED75B7"/>
    <w:rsid w:val="00ED76A0"/>
    <w:rsid w:val="00ED7A25"/>
    <w:rsid w:val="00ED7E00"/>
    <w:rsid w:val="00EE0A00"/>
    <w:rsid w:val="00EE0A6C"/>
    <w:rsid w:val="00EE13A5"/>
    <w:rsid w:val="00EE16C0"/>
    <w:rsid w:val="00EE17A8"/>
    <w:rsid w:val="00EE1D6C"/>
    <w:rsid w:val="00EE20E2"/>
    <w:rsid w:val="00EE2417"/>
    <w:rsid w:val="00EE25E9"/>
    <w:rsid w:val="00EE26D7"/>
    <w:rsid w:val="00EE26F0"/>
    <w:rsid w:val="00EE2AE3"/>
    <w:rsid w:val="00EE301B"/>
    <w:rsid w:val="00EE30F2"/>
    <w:rsid w:val="00EE35E8"/>
    <w:rsid w:val="00EE3F3F"/>
    <w:rsid w:val="00EE4803"/>
    <w:rsid w:val="00EE549C"/>
    <w:rsid w:val="00EE54DC"/>
    <w:rsid w:val="00EE587A"/>
    <w:rsid w:val="00EE6B3F"/>
    <w:rsid w:val="00EE6C48"/>
    <w:rsid w:val="00EE6D84"/>
    <w:rsid w:val="00EE6E0E"/>
    <w:rsid w:val="00EE75F6"/>
    <w:rsid w:val="00EE7980"/>
    <w:rsid w:val="00EE7A88"/>
    <w:rsid w:val="00EE7D46"/>
    <w:rsid w:val="00EE7DB5"/>
    <w:rsid w:val="00EE7F58"/>
    <w:rsid w:val="00EE7F6F"/>
    <w:rsid w:val="00EF07E2"/>
    <w:rsid w:val="00EF0FFA"/>
    <w:rsid w:val="00EF17E2"/>
    <w:rsid w:val="00EF1963"/>
    <w:rsid w:val="00EF1A39"/>
    <w:rsid w:val="00EF211B"/>
    <w:rsid w:val="00EF33FC"/>
    <w:rsid w:val="00EF352F"/>
    <w:rsid w:val="00EF3610"/>
    <w:rsid w:val="00EF3742"/>
    <w:rsid w:val="00EF3A14"/>
    <w:rsid w:val="00EF3D84"/>
    <w:rsid w:val="00EF40E1"/>
    <w:rsid w:val="00EF4487"/>
    <w:rsid w:val="00EF44C3"/>
    <w:rsid w:val="00EF467B"/>
    <w:rsid w:val="00EF47E3"/>
    <w:rsid w:val="00EF5313"/>
    <w:rsid w:val="00EF6C7D"/>
    <w:rsid w:val="00EF6CDB"/>
    <w:rsid w:val="00EF6D26"/>
    <w:rsid w:val="00EF6D3E"/>
    <w:rsid w:val="00EF74CD"/>
    <w:rsid w:val="00EF7671"/>
    <w:rsid w:val="00EF77A3"/>
    <w:rsid w:val="00EF7AEB"/>
    <w:rsid w:val="00F00063"/>
    <w:rsid w:val="00F00C95"/>
    <w:rsid w:val="00F013AF"/>
    <w:rsid w:val="00F01DB4"/>
    <w:rsid w:val="00F02070"/>
    <w:rsid w:val="00F0257C"/>
    <w:rsid w:val="00F02737"/>
    <w:rsid w:val="00F02C31"/>
    <w:rsid w:val="00F036FB"/>
    <w:rsid w:val="00F037BF"/>
    <w:rsid w:val="00F03C89"/>
    <w:rsid w:val="00F0431A"/>
    <w:rsid w:val="00F0473E"/>
    <w:rsid w:val="00F04AB4"/>
    <w:rsid w:val="00F04DE9"/>
    <w:rsid w:val="00F04EFC"/>
    <w:rsid w:val="00F05019"/>
    <w:rsid w:val="00F054B2"/>
    <w:rsid w:val="00F05732"/>
    <w:rsid w:val="00F05B77"/>
    <w:rsid w:val="00F05F63"/>
    <w:rsid w:val="00F06E4D"/>
    <w:rsid w:val="00F06EE9"/>
    <w:rsid w:val="00F07A58"/>
    <w:rsid w:val="00F105CE"/>
    <w:rsid w:val="00F1064A"/>
    <w:rsid w:val="00F10718"/>
    <w:rsid w:val="00F108F9"/>
    <w:rsid w:val="00F10D78"/>
    <w:rsid w:val="00F10FF4"/>
    <w:rsid w:val="00F11199"/>
    <w:rsid w:val="00F113C5"/>
    <w:rsid w:val="00F11C29"/>
    <w:rsid w:val="00F11CDA"/>
    <w:rsid w:val="00F11E42"/>
    <w:rsid w:val="00F11E68"/>
    <w:rsid w:val="00F1207E"/>
    <w:rsid w:val="00F121A7"/>
    <w:rsid w:val="00F1261B"/>
    <w:rsid w:val="00F129CB"/>
    <w:rsid w:val="00F12D6F"/>
    <w:rsid w:val="00F13425"/>
    <w:rsid w:val="00F13676"/>
    <w:rsid w:val="00F136B0"/>
    <w:rsid w:val="00F13ACA"/>
    <w:rsid w:val="00F13BAB"/>
    <w:rsid w:val="00F140F4"/>
    <w:rsid w:val="00F14A8A"/>
    <w:rsid w:val="00F14B17"/>
    <w:rsid w:val="00F15BEE"/>
    <w:rsid w:val="00F15CAD"/>
    <w:rsid w:val="00F15DB3"/>
    <w:rsid w:val="00F15E86"/>
    <w:rsid w:val="00F1613C"/>
    <w:rsid w:val="00F165CC"/>
    <w:rsid w:val="00F16C3E"/>
    <w:rsid w:val="00F16DB3"/>
    <w:rsid w:val="00F17261"/>
    <w:rsid w:val="00F207C9"/>
    <w:rsid w:val="00F21064"/>
    <w:rsid w:val="00F21319"/>
    <w:rsid w:val="00F2171E"/>
    <w:rsid w:val="00F21960"/>
    <w:rsid w:val="00F21AAF"/>
    <w:rsid w:val="00F22381"/>
    <w:rsid w:val="00F22B45"/>
    <w:rsid w:val="00F2336A"/>
    <w:rsid w:val="00F2342A"/>
    <w:rsid w:val="00F240E8"/>
    <w:rsid w:val="00F2422C"/>
    <w:rsid w:val="00F249A0"/>
    <w:rsid w:val="00F24F22"/>
    <w:rsid w:val="00F24F58"/>
    <w:rsid w:val="00F25002"/>
    <w:rsid w:val="00F250AA"/>
    <w:rsid w:val="00F26B27"/>
    <w:rsid w:val="00F26BA7"/>
    <w:rsid w:val="00F275FE"/>
    <w:rsid w:val="00F27ABD"/>
    <w:rsid w:val="00F27DDF"/>
    <w:rsid w:val="00F27F5A"/>
    <w:rsid w:val="00F3150D"/>
    <w:rsid w:val="00F322F8"/>
    <w:rsid w:val="00F32335"/>
    <w:rsid w:val="00F32524"/>
    <w:rsid w:val="00F325BB"/>
    <w:rsid w:val="00F32A10"/>
    <w:rsid w:val="00F32AF1"/>
    <w:rsid w:val="00F32BAC"/>
    <w:rsid w:val="00F33CEB"/>
    <w:rsid w:val="00F33F7C"/>
    <w:rsid w:val="00F342F4"/>
    <w:rsid w:val="00F343C8"/>
    <w:rsid w:val="00F347A8"/>
    <w:rsid w:val="00F347B3"/>
    <w:rsid w:val="00F34A36"/>
    <w:rsid w:val="00F34C34"/>
    <w:rsid w:val="00F35971"/>
    <w:rsid w:val="00F3604E"/>
    <w:rsid w:val="00F36840"/>
    <w:rsid w:val="00F369AA"/>
    <w:rsid w:val="00F36DE4"/>
    <w:rsid w:val="00F36EE1"/>
    <w:rsid w:val="00F36FEF"/>
    <w:rsid w:val="00F37330"/>
    <w:rsid w:val="00F37333"/>
    <w:rsid w:val="00F37AEC"/>
    <w:rsid w:val="00F40093"/>
    <w:rsid w:val="00F400F2"/>
    <w:rsid w:val="00F40575"/>
    <w:rsid w:val="00F40C38"/>
    <w:rsid w:val="00F40D4E"/>
    <w:rsid w:val="00F4178B"/>
    <w:rsid w:val="00F41A9B"/>
    <w:rsid w:val="00F41AB2"/>
    <w:rsid w:val="00F41C23"/>
    <w:rsid w:val="00F4218C"/>
    <w:rsid w:val="00F429DA"/>
    <w:rsid w:val="00F430FF"/>
    <w:rsid w:val="00F440CC"/>
    <w:rsid w:val="00F4419F"/>
    <w:rsid w:val="00F44CF8"/>
    <w:rsid w:val="00F45441"/>
    <w:rsid w:val="00F459EE"/>
    <w:rsid w:val="00F460CA"/>
    <w:rsid w:val="00F46770"/>
    <w:rsid w:val="00F46A6E"/>
    <w:rsid w:val="00F46B8E"/>
    <w:rsid w:val="00F46BE3"/>
    <w:rsid w:val="00F47229"/>
    <w:rsid w:val="00F47C13"/>
    <w:rsid w:val="00F47DCF"/>
    <w:rsid w:val="00F5009D"/>
    <w:rsid w:val="00F5013B"/>
    <w:rsid w:val="00F50254"/>
    <w:rsid w:val="00F50E8D"/>
    <w:rsid w:val="00F50F4C"/>
    <w:rsid w:val="00F51E90"/>
    <w:rsid w:val="00F523F6"/>
    <w:rsid w:val="00F52C58"/>
    <w:rsid w:val="00F52CFF"/>
    <w:rsid w:val="00F52D2A"/>
    <w:rsid w:val="00F52F4B"/>
    <w:rsid w:val="00F53941"/>
    <w:rsid w:val="00F53F88"/>
    <w:rsid w:val="00F54167"/>
    <w:rsid w:val="00F544DA"/>
    <w:rsid w:val="00F54626"/>
    <w:rsid w:val="00F5495E"/>
    <w:rsid w:val="00F54AE3"/>
    <w:rsid w:val="00F54FF8"/>
    <w:rsid w:val="00F55C08"/>
    <w:rsid w:val="00F560A6"/>
    <w:rsid w:val="00F56AC6"/>
    <w:rsid w:val="00F5766C"/>
    <w:rsid w:val="00F57894"/>
    <w:rsid w:val="00F57A25"/>
    <w:rsid w:val="00F57F70"/>
    <w:rsid w:val="00F60F5C"/>
    <w:rsid w:val="00F6121C"/>
    <w:rsid w:val="00F6127D"/>
    <w:rsid w:val="00F614F9"/>
    <w:rsid w:val="00F61D8D"/>
    <w:rsid w:val="00F6240F"/>
    <w:rsid w:val="00F62984"/>
    <w:rsid w:val="00F62D88"/>
    <w:rsid w:val="00F6348B"/>
    <w:rsid w:val="00F639BA"/>
    <w:rsid w:val="00F644FC"/>
    <w:rsid w:val="00F64E28"/>
    <w:rsid w:val="00F652DA"/>
    <w:rsid w:val="00F65310"/>
    <w:rsid w:val="00F65338"/>
    <w:rsid w:val="00F658B9"/>
    <w:rsid w:val="00F65A60"/>
    <w:rsid w:val="00F6634B"/>
    <w:rsid w:val="00F66A9A"/>
    <w:rsid w:val="00F66B2D"/>
    <w:rsid w:val="00F66BE7"/>
    <w:rsid w:val="00F66C34"/>
    <w:rsid w:val="00F66C8B"/>
    <w:rsid w:val="00F67714"/>
    <w:rsid w:val="00F67BE4"/>
    <w:rsid w:val="00F703BB"/>
    <w:rsid w:val="00F7101F"/>
    <w:rsid w:val="00F714E1"/>
    <w:rsid w:val="00F716A1"/>
    <w:rsid w:val="00F7295A"/>
    <w:rsid w:val="00F729D1"/>
    <w:rsid w:val="00F72EE9"/>
    <w:rsid w:val="00F72F2E"/>
    <w:rsid w:val="00F73063"/>
    <w:rsid w:val="00F733E5"/>
    <w:rsid w:val="00F73943"/>
    <w:rsid w:val="00F74382"/>
    <w:rsid w:val="00F75251"/>
    <w:rsid w:val="00F75351"/>
    <w:rsid w:val="00F75F94"/>
    <w:rsid w:val="00F76460"/>
    <w:rsid w:val="00F76E2C"/>
    <w:rsid w:val="00F77094"/>
    <w:rsid w:val="00F772AE"/>
    <w:rsid w:val="00F777D5"/>
    <w:rsid w:val="00F802D8"/>
    <w:rsid w:val="00F807B0"/>
    <w:rsid w:val="00F808CB"/>
    <w:rsid w:val="00F80B81"/>
    <w:rsid w:val="00F80C10"/>
    <w:rsid w:val="00F811CF"/>
    <w:rsid w:val="00F81677"/>
    <w:rsid w:val="00F81D40"/>
    <w:rsid w:val="00F833D9"/>
    <w:rsid w:val="00F8370C"/>
    <w:rsid w:val="00F83F45"/>
    <w:rsid w:val="00F83F5B"/>
    <w:rsid w:val="00F847BE"/>
    <w:rsid w:val="00F84DF4"/>
    <w:rsid w:val="00F852E5"/>
    <w:rsid w:val="00F85B73"/>
    <w:rsid w:val="00F865DA"/>
    <w:rsid w:val="00F86892"/>
    <w:rsid w:val="00F86910"/>
    <w:rsid w:val="00F86B74"/>
    <w:rsid w:val="00F8734F"/>
    <w:rsid w:val="00F87415"/>
    <w:rsid w:val="00F87D84"/>
    <w:rsid w:val="00F90AE6"/>
    <w:rsid w:val="00F90C36"/>
    <w:rsid w:val="00F90E32"/>
    <w:rsid w:val="00F911E4"/>
    <w:rsid w:val="00F914A6"/>
    <w:rsid w:val="00F917EC"/>
    <w:rsid w:val="00F92035"/>
    <w:rsid w:val="00F9262A"/>
    <w:rsid w:val="00F929D7"/>
    <w:rsid w:val="00F930AB"/>
    <w:rsid w:val="00F93390"/>
    <w:rsid w:val="00F93465"/>
    <w:rsid w:val="00F93941"/>
    <w:rsid w:val="00F94703"/>
    <w:rsid w:val="00F94AF0"/>
    <w:rsid w:val="00F9590B"/>
    <w:rsid w:val="00F959E8"/>
    <w:rsid w:val="00F95C80"/>
    <w:rsid w:val="00F95E2D"/>
    <w:rsid w:val="00F96009"/>
    <w:rsid w:val="00F960FC"/>
    <w:rsid w:val="00F9683F"/>
    <w:rsid w:val="00F96A85"/>
    <w:rsid w:val="00F96EA3"/>
    <w:rsid w:val="00F96FDA"/>
    <w:rsid w:val="00F97360"/>
    <w:rsid w:val="00FA02A2"/>
    <w:rsid w:val="00FA03C2"/>
    <w:rsid w:val="00FA0604"/>
    <w:rsid w:val="00FA1A28"/>
    <w:rsid w:val="00FA1A82"/>
    <w:rsid w:val="00FA1AA4"/>
    <w:rsid w:val="00FA1AAB"/>
    <w:rsid w:val="00FA1B2E"/>
    <w:rsid w:val="00FA1C6D"/>
    <w:rsid w:val="00FA2744"/>
    <w:rsid w:val="00FA294A"/>
    <w:rsid w:val="00FA32DF"/>
    <w:rsid w:val="00FA3780"/>
    <w:rsid w:val="00FA3906"/>
    <w:rsid w:val="00FA3AFB"/>
    <w:rsid w:val="00FA42B7"/>
    <w:rsid w:val="00FA4630"/>
    <w:rsid w:val="00FA4FE8"/>
    <w:rsid w:val="00FA5068"/>
    <w:rsid w:val="00FA5AF7"/>
    <w:rsid w:val="00FA5B66"/>
    <w:rsid w:val="00FA67F1"/>
    <w:rsid w:val="00FA6D16"/>
    <w:rsid w:val="00FA6D4E"/>
    <w:rsid w:val="00FA7343"/>
    <w:rsid w:val="00FA7781"/>
    <w:rsid w:val="00FA7B58"/>
    <w:rsid w:val="00FB010D"/>
    <w:rsid w:val="00FB04C2"/>
    <w:rsid w:val="00FB2246"/>
    <w:rsid w:val="00FB232F"/>
    <w:rsid w:val="00FB2789"/>
    <w:rsid w:val="00FB371A"/>
    <w:rsid w:val="00FB3745"/>
    <w:rsid w:val="00FB3AAD"/>
    <w:rsid w:val="00FB42A4"/>
    <w:rsid w:val="00FB44FA"/>
    <w:rsid w:val="00FB4BC7"/>
    <w:rsid w:val="00FB4DCF"/>
    <w:rsid w:val="00FB596A"/>
    <w:rsid w:val="00FB5B09"/>
    <w:rsid w:val="00FB5E01"/>
    <w:rsid w:val="00FB60A0"/>
    <w:rsid w:val="00FB6158"/>
    <w:rsid w:val="00FB729B"/>
    <w:rsid w:val="00FB7499"/>
    <w:rsid w:val="00FB78B6"/>
    <w:rsid w:val="00FB7D88"/>
    <w:rsid w:val="00FB7D90"/>
    <w:rsid w:val="00FB7F4D"/>
    <w:rsid w:val="00FC0595"/>
    <w:rsid w:val="00FC0857"/>
    <w:rsid w:val="00FC209E"/>
    <w:rsid w:val="00FC2153"/>
    <w:rsid w:val="00FC2747"/>
    <w:rsid w:val="00FC2CD9"/>
    <w:rsid w:val="00FC2EFE"/>
    <w:rsid w:val="00FC38EB"/>
    <w:rsid w:val="00FC390E"/>
    <w:rsid w:val="00FC3B02"/>
    <w:rsid w:val="00FC4217"/>
    <w:rsid w:val="00FC4AE4"/>
    <w:rsid w:val="00FC5261"/>
    <w:rsid w:val="00FC52A9"/>
    <w:rsid w:val="00FC55D2"/>
    <w:rsid w:val="00FC575A"/>
    <w:rsid w:val="00FC5819"/>
    <w:rsid w:val="00FC5A99"/>
    <w:rsid w:val="00FC5AF0"/>
    <w:rsid w:val="00FC60FD"/>
    <w:rsid w:val="00FC650A"/>
    <w:rsid w:val="00FC6B42"/>
    <w:rsid w:val="00FC7165"/>
    <w:rsid w:val="00FC745E"/>
    <w:rsid w:val="00FC7D46"/>
    <w:rsid w:val="00FC7E2E"/>
    <w:rsid w:val="00FD05BC"/>
    <w:rsid w:val="00FD09AC"/>
    <w:rsid w:val="00FD0E46"/>
    <w:rsid w:val="00FD1F4B"/>
    <w:rsid w:val="00FD20AB"/>
    <w:rsid w:val="00FD2489"/>
    <w:rsid w:val="00FD2B67"/>
    <w:rsid w:val="00FD3190"/>
    <w:rsid w:val="00FD31F4"/>
    <w:rsid w:val="00FD3378"/>
    <w:rsid w:val="00FD470A"/>
    <w:rsid w:val="00FD4AF2"/>
    <w:rsid w:val="00FD4BE7"/>
    <w:rsid w:val="00FD58A7"/>
    <w:rsid w:val="00FD6B82"/>
    <w:rsid w:val="00FD72EA"/>
    <w:rsid w:val="00FD7BD1"/>
    <w:rsid w:val="00FD7D36"/>
    <w:rsid w:val="00FD7DAC"/>
    <w:rsid w:val="00FE0190"/>
    <w:rsid w:val="00FE0BF1"/>
    <w:rsid w:val="00FE0CBC"/>
    <w:rsid w:val="00FE0E28"/>
    <w:rsid w:val="00FE1C3F"/>
    <w:rsid w:val="00FE1C89"/>
    <w:rsid w:val="00FE1CF4"/>
    <w:rsid w:val="00FE23E1"/>
    <w:rsid w:val="00FE24CD"/>
    <w:rsid w:val="00FE3CD1"/>
    <w:rsid w:val="00FE46F1"/>
    <w:rsid w:val="00FE490B"/>
    <w:rsid w:val="00FE4A50"/>
    <w:rsid w:val="00FE51EB"/>
    <w:rsid w:val="00FE5588"/>
    <w:rsid w:val="00FE5BD2"/>
    <w:rsid w:val="00FE6215"/>
    <w:rsid w:val="00FE65D7"/>
    <w:rsid w:val="00FE6849"/>
    <w:rsid w:val="00FE6BED"/>
    <w:rsid w:val="00FE6DBB"/>
    <w:rsid w:val="00FE7273"/>
    <w:rsid w:val="00FE765F"/>
    <w:rsid w:val="00FE7BC1"/>
    <w:rsid w:val="00FF003F"/>
    <w:rsid w:val="00FF05B5"/>
    <w:rsid w:val="00FF0B14"/>
    <w:rsid w:val="00FF0CF6"/>
    <w:rsid w:val="00FF0DA3"/>
    <w:rsid w:val="00FF14E6"/>
    <w:rsid w:val="00FF155A"/>
    <w:rsid w:val="00FF1560"/>
    <w:rsid w:val="00FF176F"/>
    <w:rsid w:val="00FF1DE4"/>
    <w:rsid w:val="00FF2341"/>
    <w:rsid w:val="00FF26CB"/>
    <w:rsid w:val="00FF2822"/>
    <w:rsid w:val="00FF28DE"/>
    <w:rsid w:val="00FF28F5"/>
    <w:rsid w:val="00FF350F"/>
    <w:rsid w:val="00FF3A72"/>
    <w:rsid w:val="00FF412F"/>
    <w:rsid w:val="00FF4647"/>
    <w:rsid w:val="00FF49CA"/>
    <w:rsid w:val="00FF49CB"/>
    <w:rsid w:val="00FF4B25"/>
    <w:rsid w:val="00FF4D77"/>
    <w:rsid w:val="00FF572C"/>
    <w:rsid w:val="00FF5ED9"/>
    <w:rsid w:val="00FF6162"/>
    <w:rsid w:val="00FF6539"/>
    <w:rsid w:val="00FF6641"/>
    <w:rsid w:val="00FF6ECA"/>
    <w:rsid w:val="00FF7498"/>
    <w:rsid w:val="00FF763C"/>
    <w:rsid w:val="00FF78FF"/>
    <w:rsid w:val="00FF79AF"/>
    <w:rsid w:val="00FF7C68"/>
    <w:rsid w:val="00FF7C76"/>
    <w:rsid w:val="00FF7F6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A564E6"/>
  <w15:docId w15:val="{F910CF82-564F-4075-A735-EE776FA3D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4EFC"/>
    <w:rPr>
      <w:sz w:val="24"/>
      <w:szCs w:val="24"/>
      <w:lang w:val="en-US" w:eastAsia="zh-CN"/>
    </w:rPr>
  </w:style>
  <w:style w:type="paragraph" w:styleId="Heading1">
    <w:name w:val="heading 1"/>
    <w:basedOn w:val="Normal"/>
    <w:next w:val="Normal"/>
    <w:link w:val="Heading1Char"/>
    <w:qFormat/>
    <w:rsid w:val="008C21E4"/>
    <w:pPr>
      <w:keepNext/>
      <w:pageBreakBefore/>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300244"/>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075EA"/>
    <w:pPr>
      <w:keepNext/>
      <w:spacing w:before="240" w:after="60"/>
      <w:outlineLvl w:val="2"/>
    </w:pPr>
    <w:rPr>
      <w:rFonts w:ascii="Arial" w:eastAsia="Times New Roman" w:hAnsi="Arial" w:cs="Arial"/>
      <w:b/>
      <w:bCs/>
      <w:sz w:val="26"/>
      <w:szCs w:val="2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5E06"/>
    <w:rPr>
      <w:rFonts w:ascii="Arial" w:eastAsia="SimSun" w:hAnsi="Arial" w:cs="Arial"/>
      <w:b/>
      <w:bCs/>
      <w:kern w:val="32"/>
      <w:sz w:val="32"/>
      <w:szCs w:val="32"/>
      <w:lang w:val="en-US" w:eastAsia="zh-CN" w:bidi="ar-SA"/>
    </w:rPr>
  </w:style>
  <w:style w:type="character" w:customStyle="1" w:styleId="Heading3Char">
    <w:name w:val="Heading 3 Char"/>
    <w:basedOn w:val="DefaultParagraphFont"/>
    <w:link w:val="Heading3"/>
    <w:rsid w:val="00C075EA"/>
    <w:rPr>
      <w:rFonts w:ascii="Arial" w:hAnsi="Arial" w:cs="Arial"/>
      <w:b/>
      <w:bCs/>
      <w:sz w:val="26"/>
      <w:szCs w:val="26"/>
      <w:lang w:val="en-GB" w:eastAsia="en-GB" w:bidi="ar-SA"/>
    </w:rPr>
  </w:style>
  <w:style w:type="character" w:styleId="Hyperlink">
    <w:name w:val="Hyperlink"/>
    <w:basedOn w:val="DefaultParagraphFont"/>
    <w:uiPriority w:val="99"/>
    <w:rsid w:val="00401C3C"/>
    <w:rPr>
      <w:color w:val="0000FF"/>
      <w:sz w:val="20"/>
      <w:u w:val="single"/>
    </w:rPr>
  </w:style>
  <w:style w:type="paragraph" w:styleId="Header">
    <w:name w:val="header"/>
    <w:basedOn w:val="Normal"/>
    <w:rsid w:val="008C21E4"/>
    <w:pPr>
      <w:tabs>
        <w:tab w:val="center" w:pos="4153"/>
        <w:tab w:val="right" w:pos="8306"/>
      </w:tabs>
    </w:pPr>
  </w:style>
  <w:style w:type="paragraph" w:styleId="Footer">
    <w:name w:val="footer"/>
    <w:basedOn w:val="Normal"/>
    <w:rsid w:val="008C21E4"/>
    <w:pPr>
      <w:tabs>
        <w:tab w:val="center" w:pos="4153"/>
        <w:tab w:val="right" w:pos="8306"/>
      </w:tabs>
    </w:pPr>
  </w:style>
  <w:style w:type="character" w:styleId="PageNumber">
    <w:name w:val="page number"/>
    <w:basedOn w:val="DefaultParagraphFont"/>
    <w:rsid w:val="008C21E4"/>
  </w:style>
  <w:style w:type="table" w:styleId="TableGrid">
    <w:name w:val="Table Grid"/>
    <w:basedOn w:val="TableNormal"/>
    <w:uiPriority w:val="39"/>
    <w:rsid w:val="007418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CC0662"/>
  </w:style>
  <w:style w:type="paragraph" w:styleId="TOC2">
    <w:name w:val="toc 2"/>
    <w:basedOn w:val="Normal"/>
    <w:next w:val="Normal"/>
    <w:autoRedefine/>
    <w:uiPriority w:val="39"/>
    <w:rsid w:val="00C63BAE"/>
    <w:pPr>
      <w:tabs>
        <w:tab w:val="right" w:leader="dot" w:pos="8303"/>
      </w:tabs>
      <w:ind w:left="240"/>
    </w:pPr>
    <w:rPr>
      <w:sz w:val="20"/>
    </w:rPr>
  </w:style>
  <w:style w:type="paragraph" w:styleId="TOC3">
    <w:name w:val="toc 3"/>
    <w:basedOn w:val="Normal"/>
    <w:next w:val="Normal"/>
    <w:autoRedefine/>
    <w:uiPriority w:val="39"/>
    <w:rsid w:val="00401C3C"/>
    <w:pPr>
      <w:ind w:left="480"/>
    </w:pPr>
    <w:rPr>
      <w:sz w:val="20"/>
    </w:rPr>
  </w:style>
  <w:style w:type="paragraph" w:styleId="FootnoteText">
    <w:name w:val="footnote text"/>
    <w:basedOn w:val="Normal"/>
    <w:link w:val="FootnoteTextChar"/>
    <w:semiHidden/>
    <w:rsid w:val="007770EA"/>
    <w:rPr>
      <w:sz w:val="20"/>
      <w:szCs w:val="20"/>
    </w:rPr>
  </w:style>
  <w:style w:type="character" w:styleId="FootnoteReference">
    <w:name w:val="footnote reference"/>
    <w:basedOn w:val="DefaultParagraphFont"/>
    <w:uiPriority w:val="99"/>
    <w:semiHidden/>
    <w:rsid w:val="007770EA"/>
    <w:rPr>
      <w:vertAlign w:val="superscript"/>
    </w:rPr>
  </w:style>
  <w:style w:type="paragraph" w:styleId="Index1">
    <w:name w:val="index 1"/>
    <w:basedOn w:val="Normal"/>
    <w:next w:val="Normal"/>
    <w:autoRedefine/>
    <w:uiPriority w:val="99"/>
    <w:semiHidden/>
    <w:rsid w:val="00DE4FE9"/>
    <w:pPr>
      <w:ind w:left="240" w:hanging="240"/>
    </w:pPr>
    <w:rPr>
      <w:sz w:val="20"/>
    </w:rPr>
  </w:style>
  <w:style w:type="paragraph" w:styleId="IndexHeading">
    <w:name w:val="index heading"/>
    <w:basedOn w:val="Normal"/>
    <w:next w:val="Index1"/>
    <w:semiHidden/>
    <w:rsid w:val="00C0585D"/>
    <w:rPr>
      <w:rFonts w:ascii="Arial" w:hAnsi="Arial" w:cs="Arial"/>
      <w:b/>
      <w:bCs/>
    </w:rPr>
  </w:style>
  <w:style w:type="character" w:styleId="HTMLCode">
    <w:name w:val="HTML Code"/>
    <w:basedOn w:val="DefaultParagraphFont"/>
    <w:rsid w:val="00A0350A"/>
    <w:rPr>
      <w:rFonts w:ascii="Courier New" w:eastAsia="SimSun" w:hAnsi="Courier New" w:cs="Courier New" w:hint="default"/>
      <w:sz w:val="24"/>
      <w:szCs w:val="24"/>
    </w:rPr>
  </w:style>
  <w:style w:type="character" w:customStyle="1" w:styleId="code1">
    <w:name w:val="code1"/>
    <w:basedOn w:val="DefaultParagraphFont"/>
    <w:rsid w:val="002F320A"/>
    <w:rPr>
      <w:rFonts w:ascii="Courier New" w:hAnsi="Courier New" w:cs="Courier New" w:hint="default"/>
    </w:rPr>
  </w:style>
  <w:style w:type="paragraph" w:styleId="HTMLPreformatted">
    <w:name w:val="HTML Preformatted"/>
    <w:basedOn w:val="Normal"/>
    <w:link w:val="HTMLPreformattedChar"/>
    <w:uiPriority w:val="99"/>
    <w:unhideWhenUsed/>
    <w:rsid w:val="00872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872C97"/>
    <w:rPr>
      <w:rFonts w:ascii="Courier New" w:eastAsia="Times New Roman" w:hAnsi="Courier New" w:cs="Courier New"/>
    </w:rPr>
  </w:style>
  <w:style w:type="paragraph" w:styleId="Revision">
    <w:name w:val="Revision"/>
    <w:hidden/>
    <w:uiPriority w:val="99"/>
    <w:semiHidden/>
    <w:rsid w:val="00946646"/>
    <w:rPr>
      <w:sz w:val="24"/>
      <w:szCs w:val="24"/>
      <w:lang w:val="en-US" w:eastAsia="zh-CN"/>
    </w:rPr>
  </w:style>
  <w:style w:type="paragraph" w:styleId="BalloonText">
    <w:name w:val="Balloon Text"/>
    <w:basedOn w:val="Normal"/>
    <w:link w:val="BalloonTextChar"/>
    <w:rsid w:val="00946646"/>
    <w:rPr>
      <w:rFonts w:ascii="Tahoma" w:hAnsi="Tahoma" w:cs="Tahoma"/>
      <w:sz w:val="16"/>
      <w:szCs w:val="16"/>
    </w:rPr>
  </w:style>
  <w:style w:type="character" w:customStyle="1" w:styleId="BalloonTextChar">
    <w:name w:val="Balloon Text Char"/>
    <w:basedOn w:val="DefaultParagraphFont"/>
    <w:link w:val="BalloonText"/>
    <w:rsid w:val="00946646"/>
    <w:rPr>
      <w:rFonts w:ascii="Tahoma" w:hAnsi="Tahoma" w:cs="Tahoma"/>
      <w:sz w:val="16"/>
      <w:szCs w:val="16"/>
      <w:lang w:val="en-US" w:eastAsia="zh-CN"/>
    </w:rPr>
  </w:style>
  <w:style w:type="paragraph" w:styleId="TOC4">
    <w:name w:val="toc 4"/>
    <w:basedOn w:val="Normal"/>
    <w:next w:val="Normal"/>
    <w:autoRedefine/>
    <w:uiPriority w:val="39"/>
    <w:unhideWhenUsed/>
    <w:rsid w:val="00D175D6"/>
    <w:pPr>
      <w:spacing w:after="100" w:line="276" w:lineRule="auto"/>
      <w:ind w:left="660"/>
    </w:pPr>
    <w:rPr>
      <w:rFonts w:asciiTheme="minorHAnsi" w:eastAsiaTheme="minorEastAsia" w:hAnsiTheme="minorHAnsi" w:cstheme="minorBidi"/>
      <w:sz w:val="22"/>
      <w:szCs w:val="22"/>
      <w:lang w:val="en-GB" w:eastAsia="en-GB"/>
    </w:rPr>
  </w:style>
  <w:style w:type="paragraph" w:styleId="TOC5">
    <w:name w:val="toc 5"/>
    <w:basedOn w:val="Normal"/>
    <w:next w:val="Normal"/>
    <w:autoRedefine/>
    <w:uiPriority w:val="39"/>
    <w:unhideWhenUsed/>
    <w:rsid w:val="00D175D6"/>
    <w:pPr>
      <w:spacing w:after="100" w:line="276" w:lineRule="auto"/>
      <w:ind w:left="880"/>
    </w:pPr>
    <w:rPr>
      <w:rFonts w:asciiTheme="minorHAnsi" w:eastAsiaTheme="minorEastAsia" w:hAnsiTheme="minorHAnsi" w:cstheme="minorBidi"/>
      <w:sz w:val="22"/>
      <w:szCs w:val="22"/>
      <w:lang w:val="en-GB" w:eastAsia="en-GB"/>
    </w:rPr>
  </w:style>
  <w:style w:type="paragraph" w:styleId="TOC6">
    <w:name w:val="toc 6"/>
    <w:basedOn w:val="Normal"/>
    <w:next w:val="Normal"/>
    <w:autoRedefine/>
    <w:uiPriority w:val="39"/>
    <w:unhideWhenUsed/>
    <w:rsid w:val="00D175D6"/>
    <w:pPr>
      <w:spacing w:after="100" w:line="276" w:lineRule="auto"/>
      <w:ind w:left="1100"/>
    </w:pPr>
    <w:rPr>
      <w:rFonts w:asciiTheme="minorHAnsi" w:eastAsiaTheme="minorEastAsia" w:hAnsiTheme="minorHAnsi" w:cstheme="minorBidi"/>
      <w:sz w:val="22"/>
      <w:szCs w:val="22"/>
      <w:lang w:val="en-GB" w:eastAsia="en-GB"/>
    </w:rPr>
  </w:style>
  <w:style w:type="paragraph" w:styleId="TOC7">
    <w:name w:val="toc 7"/>
    <w:basedOn w:val="Normal"/>
    <w:next w:val="Normal"/>
    <w:autoRedefine/>
    <w:uiPriority w:val="39"/>
    <w:unhideWhenUsed/>
    <w:rsid w:val="00D175D6"/>
    <w:pPr>
      <w:spacing w:after="100" w:line="276" w:lineRule="auto"/>
      <w:ind w:left="1320"/>
    </w:pPr>
    <w:rPr>
      <w:rFonts w:asciiTheme="minorHAnsi" w:eastAsiaTheme="minorEastAsia" w:hAnsiTheme="minorHAnsi" w:cstheme="minorBidi"/>
      <w:sz w:val="22"/>
      <w:szCs w:val="22"/>
      <w:lang w:val="en-GB" w:eastAsia="en-GB"/>
    </w:rPr>
  </w:style>
  <w:style w:type="paragraph" w:styleId="TOC8">
    <w:name w:val="toc 8"/>
    <w:basedOn w:val="Normal"/>
    <w:next w:val="Normal"/>
    <w:autoRedefine/>
    <w:uiPriority w:val="39"/>
    <w:unhideWhenUsed/>
    <w:rsid w:val="00D175D6"/>
    <w:pPr>
      <w:spacing w:after="100" w:line="276" w:lineRule="auto"/>
      <w:ind w:left="1540"/>
    </w:pPr>
    <w:rPr>
      <w:rFonts w:asciiTheme="minorHAnsi" w:eastAsiaTheme="minorEastAsia" w:hAnsiTheme="minorHAnsi" w:cstheme="minorBidi"/>
      <w:sz w:val="22"/>
      <w:szCs w:val="22"/>
      <w:lang w:val="en-GB" w:eastAsia="en-GB"/>
    </w:rPr>
  </w:style>
  <w:style w:type="paragraph" w:styleId="TOC9">
    <w:name w:val="toc 9"/>
    <w:basedOn w:val="Normal"/>
    <w:next w:val="Normal"/>
    <w:autoRedefine/>
    <w:uiPriority w:val="39"/>
    <w:unhideWhenUsed/>
    <w:rsid w:val="00D175D6"/>
    <w:pPr>
      <w:spacing w:after="100" w:line="276" w:lineRule="auto"/>
      <w:ind w:left="1760"/>
    </w:pPr>
    <w:rPr>
      <w:rFonts w:asciiTheme="minorHAnsi" w:eastAsiaTheme="minorEastAsia" w:hAnsiTheme="minorHAnsi" w:cstheme="minorBidi"/>
      <w:sz w:val="22"/>
      <w:szCs w:val="22"/>
      <w:lang w:val="en-GB" w:eastAsia="en-GB"/>
    </w:rPr>
  </w:style>
  <w:style w:type="paragraph" w:styleId="ListParagraph">
    <w:name w:val="List Paragraph"/>
    <w:basedOn w:val="Normal"/>
    <w:uiPriority w:val="34"/>
    <w:qFormat/>
    <w:rsid w:val="00E5110B"/>
    <w:pPr>
      <w:ind w:left="720"/>
      <w:contextualSpacing/>
    </w:pPr>
  </w:style>
  <w:style w:type="paragraph" w:styleId="EndnoteText">
    <w:name w:val="endnote text"/>
    <w:basedOn w:val="Normal"/>
    <w:link w:val="EndnoteTextChar"/>
    <w:semiHidden/>
    <w:unhideWhenUsed/>
    <w:rsid w:val="0024249E"/>
    <w:rPr>
      <w:sz w:val="20"/>
      <w:szCs w:val="20"/>
    </w:rPr>
  </w:style>
  <w:style w:type="character" w:customStyle="1" w:styleId="EndnoteTextChar">
    <w:name w:val="Endnote Text Char"/>
    <w:basedOn w:val="DefaultParagraphFont"/>
    <w:link w:val="EndnoteText"/>
    <w:semiHidden/>
    <w:rsid w:val="0024249E"/>
    <w:rPr>
      <w:lang w:val="en-US" w:eastAsia="zh-CN"/>
    </w:rPr>
  </w:style>
  <w:style w:type="character" w:styleId="EndnoteReference">
    <w:name w:val="endnote reference"/>
    <w:basedOn w:val="DefaultParagraphFont"/>
    <w:semiHidden/>
    <w:unhideWhenUsed/>
    <w:rsid w:val="0024249E"/>
    <w:rPr>
      <w:vertAlign w:val="superscript"/>
    </w:rPr>
  </w:style>
  <w:style w:type="character" w:styleId="FollowedHyperlink">
    <w:name w:val="FollowedHyperlink"/>
    <w:basedOn w:val="DefaultParagraphFont"/>
    <w:semiHidden/>
    <w:unhideWhenUsed/>
    <w:rsid w:val="00B644B0"/>
    <w:rPr>
      <w:color w:val="800080" w:themeColor="followedHyperlink"/>
      <w:u w:val="single"/>
    </w:rPr>
  </w:style>
  <w:style w:type="character" w:customStyle="1" w:styleId="UnresolvedMention1">
    <w:name w:val="Unresolved Mention1"/>
    <w:basedOn w:val="DefaultParagraphFont"/>
    <w:uiPriority w:val="99"/>
    <w:semiHidden/>
    <w:unhideWhenUsed/>
    <w:rsid w:val="00CA3689"/>
    <w:rPr>
      <w:color w:val="605E5C"/>
      <w:shd w:val="clear" w:color="auto" w:fill="E1DFDD"/>
    </w:rPr>
  </w:style>
  <w:style w:type="character" w:styleId="UnresolvedMention">
    <w:name w:val="Unresolved Mention"/>
    <w:basedOn w:val="DefaultParagraphFont"/>
    <w:uiPriority w:val="99"/>
    <w:semiHidden/>
    <w:unhideWhenUsed/>
    <w:rsid w:val="00666914"/>
    <w:rPr>
      <w:color w:val="605E5C"/>
      <w:shd w:val="clear" w:color="auto" w:fill="E1DFDD"/>
    </w:rPr>
  </w:style>
  <w:style w:type="paragraph" w:styleId="TOCHeading">
    <w:name w:val="TOC Heading"/>
    <w:basedOn w:val="Heading1"/>
    <w:next w:val="Normal"/>
    <w:uiPriority w:val="39"/>
    <w:unhideWhenUsed/>
    <w:qFormat/>
    <w:rsid w:val="00C63BAE"/>
    <w:pPr>
      <w:keepLines/>
      <w:pageBreakBefore w:val="0"/>
      <w:spacing w:after="0" w:line="259" w:lineRule="auto"/>
      <w:outlineLvl w:val="9"/>
    </w:pPr>
    <w:rPr>
      <w:rFonts w:asciiTheme="majorHAnsi" w:eastAsiaTheme="majorEastAsia" w:hAnsiTheme="majorHAnsi" w:cstheme="majorBidi"/>
      <w:b w:val="0"/>
      <w:bCs w:val="0"/>
      <w:color w:val="365F91" w:themeColor="accent1" w:themeShade="BF"/>
      <w:kern w:val="0"/>
      <w:lang w:eastAsia="en-US"/>
    </w:rPr>
  </w:style>
  <w:style w:type="paragraph" w:styleId="PlainText">
    <w:name w:val="Plain Text"/>
    <w:basedOn w:val="Normal"/>
    <w:link w:val="PlainTextChar"/>
    <w:uiPriority w:val="99"/>
    <w:semiHidden/>
    <w:unhideWhenUsed/>
    <w:rsid w:val="008F3111"/>
    <w:rPr>
      <w:rFonts w:ascii="Calibri" w:eastAsiaTheme="minorHAnsi" w:hAnsi="Calibri" w:cstheme="minorBidi"/>
      <w:sz w:val="22"/>
      <w:szCs w:val="21"/>
      <w:lang w:val="en-GB" w:eastAsia="en-US"/>
    </w:rPr>
  </w:style>
  <w:style w:type="character" w:customStyle="1" w:styleId="PlainTextChar">
    <w:name w:val="Plain Text Char"/>
    <w:basedOn w:val="DefaultParagraphFont"/>
    <w:link w:val="PlainText"/>
    <w:uiPriority w:val="99"/>
    <w:semiHidden/>
    <w:rsid w:val="008F3111"/>
    <w:rPr>
      <w:rFonts w:ascii="Calibri" w:eastAsiaTheme="minorHAnsi" w:hAnsi="Calibri" w:cstheme="minorBidi"/>
      <w:sz w:val="22"/>
      <w:szCs w:val="21"/>
      <w:lang w:eastAsia="en-US"/>
    </w:rPr>
  </w:style>
  <w:style w:type="character" w:customStyle="1" w:styleId="Heading2Char">
    <w:name w:val="Heading 2 Char"/>
    <w:basedOn w:val="DefaultParagraphFont"/>
    <w:link w:val="Heading2"/>
    <w:rsid w:val="00F05B77"/>
    <w:rPr>
      <w:rFonts w:ascii="Arial" w:hAnsi="Arial" w:cs="Arial"/>
      <w:b/>
      <w:bCs/>
      <w:i/>
      <w:iCs/>
      <w:sz w:val="28"/>
      <w:szCs w:val="28"/>
      <w:lang w:val="en-US" w:eastAsia="zh-CN"/>
    </w:rPr>
  </w:style>
  <w:style w:type="character" w:customStyle="1" w:styleId="FootnoteTextChar">
    <w:name w:val="Footnote Text Char"/>
    <w:basedOn w:val="DefaultParagraphFont"/>
    <w:link w:val="FootnoteText"/>
    <w:semiHidden/>
    <w:rsid w:val="00F05B77"/>
    <w:rPr>
      <w:lang w:val="en-US" w:eastAsia="zh-CN"/>
    </w:rPr>
  </w:style>
  <w:style w:type="character" w:styleId="CommentReference">
    <w:name w:val="annotation reference"/>
    <w:basedOn w:val="DefaultParagraphFont"/>
    <w:semiHidden/>
    <w:unhideWhenUsed/>
    <w:rsid w:val="00746BE4"/>
    <w:rPr>
      <w:sz w:val="16"/>
      <w:szCs w:val="16"/>
    </w:rPr>
  </w:style>
  <w:style w:type="paragraph" w:styleId="CommentText">
    <w:name w:val="annotation text"/>
    <w:basedOn w:val="Normal"/>
    <w:link w:val="CommentTextChar"/>
    <w:semiHidden/>
    <w:unhideWhenUsed/>
    <w:rsid w:val="00746BE4"/>
    <w:rPr>
      <w:sz w:val="20"/>
      <w:szCs w:val="20"/>
    </w:rPr>
  </w:style>
  <w:style w:type="character" w:customStyle="1" w:styleId="CommentTextChar">
    <w:name w:val="Comment Text Char"/>
    <w:basedOn w:val="DefaultParagraphFont"/>
    <w:link w:val="CommentText"/>
    <w:semiHidden/>
    <w:rsid w:val="00746BE4"/>
    <w:rPr>
      <w:lang w:val="en-US" w:eastAsia="zh-CN"/>
    </w:rPr>
  </w:style>
  <w:style w:type="paragraph" w:styleId="CommentSubject">
    <w:name w:val="annotation subject"/>
    <w:basedOn w:val="CommentText"/>
    <w:next w:val="CommentText"/>
    <w:link w:val="CommentSubjectChar"/>
    <w:semiHidden/>
    <w:unhideWhenUsed/>
    <w:rsid w:val="00746BE4"/>
    <w:rPr>
      <w:b/>
      <w:bCs/>
    </w:rPr>
  </w:style>
  <w:style w:type="character" w:customStyle="1" w:styleId="CommentSubjectChar">
    <w:name w:val="Comment Subject Char"/>
    <w:basedOn w:val="CommentTextChar"/>
    <w:link w:val="CommentSubject"/>
    <w:semiHidden/>
    <w:rsid w:val="00746BE4"/>
    <w:rPr>
      <w:b/>
      <w:bCs/>
      <w:lang w:val="en-US" w:eastAsia="zh-CN"/>
    </w:rPr>
  </w:style>
  <w:style w:type="paragraph" w:styleId="BodyText">
    <w:name w:val="Body Text"/>
    <w:basedOn w:val="Normal"/>
    <w:link w:val="BodyTextChar"/>
    <w:rsid w:val="004B0114"/>
    <w:pPr>
      <w:spacing w:line="228" w:lineRule="auto"/>
      <w:ind w:firstLine="288"/>
      <w:jc w:val="both"/>
    </w:pPr>
    <w:rPr>
      <w:spacing w:val="-1"/>
      <w:sz w:val="20"/>
      <w:szCs w:val="20"/>
      <w:lang w:eastAsia="en-US"/>
    </w:rPr>
  </w:style>
  <w:style w:type="character" w:customStyle="1" w:styleId="BodyTextChar">
    <w:name w:val="Body Text Char"/>
    <w:basedOn w:val="DefaultParagraphFont"/>
    <w:link w:val="BodyText"/>
    <w:rsid w:val="004B0114"/>
    <w:rPr>
      <w:spacing w:val="-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65140">
      <w:bodyDiv w:val="1"/>
      <w:marLeft w:val="0"/>
      <w:marRight w:val="0"/>
      <w:marTop w:val="0"/>
      <w:marBottom w:val="0"/>
      <w:divBdr>
        <w:top w:val="none" w:sz="0" w:space="0" w:color="auto"/>
        <w:left w:val="none" w:sz="0" w:space="0" w:color="auto"/>
        <w:bottom w:val="none" w:sz="0" w:space="0" w:color="auto"/>
        <w:right w:val="none" w:sz="0" w:space="0" w:color="auto"/>
      </w:divBdr>
    </w:div>
    <w:div w:id="473789739">
      <w:bodyDiv w:val="1"/>
      <w:marLeft w:val="0"/>
      <w:marRight w:val="0"/>
      <w:marTop w:val="0"/>
      <w:marBottom w:val="0"/>
      <w:divBdr>
        <w:top w:val="none" w:sz="0" w:space="0" w:color="auto"/>
        <w:left w:val="none" w:sz="0" w:space="0" w:color="auto"/>
        <w:bottom w:val="none" w:sz="0" w:space="0" w:color="auto"/>
        <w:right w:val="none" w:sz="0" w:space="0" w:color="auto"/>
      </w:divBdr>
    </w:div>
    <w:div w:id="602882285">
      <w:bodyDiv w:val="1"/>
      <w:marLeft w:val="0"/>
      <w:marRight w:val="0"/>
      <w:marTop w:val="0"/>
      <w:marBottom w:val="0"/>
      <w:divBdr>
        <w:top w:val="none" w:sz="0" w:space="0" w:color="auto"/>
        <w:left w:val="none" w:sz="0" w:space="0" w:color="auto"/>
        <w:bottom w:val="none" w:sz="0" w:space="0" w:color="auto"/>
        <w:right w:val="none" w:sz="0" w:space="0" w:color="auto"/>
      </w:divBdr>
    </w:div>
    <w:div w:id="775103747">
      <w:bodyDiv w:val="1"/>
      <w:marLeft w:val="0"/>
      <w:marRight w:val="0"/>
      <w:marTop w:val="0"/>
      <w:marBottom w:val="0"/>
      <w:divBdr>
        <w:top w:val="none" w:sz="0" w:space="0" w:color="auto"/>
        <w:left w:val="none" w:sz="0" w:space="0" w:color="auto"/>
        <w:bottom w:val="none" w:sz="0" w:space="0" w:color="auto"/>
        <w:right w:val="none" w:sz="0" w:space="0" w:color="auto"/>
      </w:divBdr>
    </w:div>
    <w:div w:id="852306366">
      <w:bodyDiv w:val="1"/>
      <w:marLeft w:val="0"/>
      <w:marRight w:val="0"/>
      <w:marTop w:val="0"/>
      <w:marBottom w:val="0"/>
      <w:divBdr>
        <w:top w:val="none" w:sz="0" w:space="0" w:color="auto"/>
        <w:left w:val="none" w:sz="0" w:space="0" w:color="auto"/>
        <w:bottom w:val="none" w:sz="0" w:space="0" w:color="auto"/>
        <w:right w:val="none" w:sz="0" w:space="0" w:color="auto"/>
      </w:divBdr>
      <w:divsChild>
        <w:div w:id="235824257">
          <w:marLeft w:val="0"/>
          <w:marRight w:val="0"/>
          <w:marTop w:val="0"/>
          <w:marBottom w:val="160"/>
          <w:divBdr>
            <w:top w:val="none" w:sz="0" w:space="0" w:color="auto"/>
            <w:left w:val="none" w:sz="0" w:space="0" w:color="auto"/>
            <w:bottom w:val="none" w:sz="0" w:space="0" w:color="auto"/>
            <w:right w:val="none" w:sz="0" w:space="0" w:color="auto"/>
          </w:divBdr>
        </w:div>
        <w:div w:id="697774856">
          <w:marLeft w:val="0"/>
          <w:marRight w:val="0"/>
          <w:marTop w:val="0"/>
          <w:marBottom w:val="160"/>
          <w:divBdr>
            <w:top w:val="none" w:sz="0" w:space="0" w:color="auto"/>
            <w:left w:val="none" w:sz="0" w:space="0" w:color="auto"/>
            <w:bottom w:val="none" w:sz="0" w:space="0" w:color="auto"/>
            <w:right w:val="none" w:sz="0" w:space="0" w:color="auto"/>
          </w:divBdr>
        </w:div>
        <w:div w:id="937827940">
          <w:marLeft w:val="0"/>
          <w:marRight w:val="0"/>
          <w:marTop w:val="0"/>
          <w:marBottom w:val="160"/>
          <w:divBdr>
            <w:top w:val="none" w:sz="0" w:space="0" w:color="auto"/>
            <w:left w:val="none" w:sz="0" w:space="0" w:color="auto"/>
            <w:bottom w:val="none" w:sz="0" w:space="0" w:color="auto"/>
            <w:right w:val="none" w:sz="0" w:space="0" w:color="auto"/>
          </w:divBdr>
        </w:div>
        <w:div w:id="1268001529">
          <w:marLeft w:val="0"/>
          <w:marRight w:val="0"/>
          <w:marTop w:val="0"/>
          <w:marBottom w:val="160"/>
          <w:divBdr>
            <w:top w:val="none" w:sz="0" w:space="0" w:color="auto"/>
            <w:left w:val="none" w:sz="0" w:space="0" w:color="auto"/>
            <w:bottom w:val="none" w:sz="0" w:space="0" w:color="auto"/>
            <w:right w:val="none" w:sz="0" w:space="0" w:color="auto"/>
          </w:divBdr>
        </w:div>
        <w:div w:id="1519545453">
          <w:marLeft w:val="0"/>
          <w:marRight w:val="0"/>
          <w:marTop w:val="0"/>
          <w:marBottom w:val="160"/>
          <w:divBdr>
            <w:top w:val="none" w:sz="0" w:space="0" w:color="auto"/>
            <w:left w:val="none" w:sz="0" w:space="0" w:color="auto"/>
            <w:bottom w:val="none" w:sz="0" w:space="0" w:color="auto"/>
            <w:right w:val="none" w:sz="0" w:space="0" w:color="auto"/>
          </w:divBdr>
        </w:div>
        <w:div w:id="1836459307">
          <w:marLeft w:val="0"/>
          <w:marRight w:val="0"/>
          <w:marTop w:val="0"/>
          <w:marBottom w:val="160"/>
          <w:divBdr>
            <w:top w:val="none" w:sz="0" w:space="0" w:color="auto"/>
            <w:left w:val="none" w:sz="0" w:space="0" w:color="auto"/>
            <w:bottom w:val="none" w:sz="0" w:space="0" w:color="auto"/>
            <w:right w:val="none" w:sz="0" w:space="0" w:color="auto"/>
          </w:divBdr>
        </w:div>
        <w:div w:id="1907715830">
          <w:marLeft w:val="0"/>
          <w:marRight w:val="0"/>
          <w:marTop w:val="0"/>
          <w:marBottom w:val="160"/>
          <w:divBdr>
            <w:top w:val="none" w:sz="0" w:space="0" w:color="auto"/>
            <w:left w:val="none" w:sz="0" w:space="0" w:color="auto"/>
            <w:bottom w:val="none" w:sz="0" w:space="0" w:color="auto"/>
            <w:right w:val="none" w:sz="0" w:space="0" w:color="auto"/>
          </w:divBdr>
        </w:div>
      </w:divsChild>
    </w:div>
    <w:div w:id="858274013">
      <w:bodyDiv w:val="1"/>
      <w:marLeft w:val="0"/>
      <w:marRight w:val="0"/>
      <w:marTop w:val="0"/>
      <w:marBottom w:val="0"/>
      <w:divBdr>
        <w:top w:val="none" w:sz="0" w:space="0" w:color="auto"/>
        <w:left w:val="none" w:sz="0" w:space="0" w:color="auto"/>
        <w:bottom w:val="none" w:sz="0" w:space="0" w:color="auto"/>
        <w:right w:val="none" w:sz="0" w:space="0" w:color="auto"/>
      </w:divBdr>
      <w:divsChild>
        <w:div w:id="8688396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5027985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074427438">
      <w:bodyDiv w:val="1"/>
      <w:marLeft w:val="0"/>
      <w:marRight w:val="0"/>
      <w:marTop w:val="0"/>
      <w:marBottom w:val="0"/>
      <w:divBdr>
        <w:top w:val="none" w:sz="0" w:space="0" w:color="auto"/>
        <w:left w:val="none" w:sz="0" w:space="0" w:color="auto"/>
        <w:bottom w:val="none" w:sz="0" w:space="0" w:color="auto"/>
        <w:right w:val="none" w:sz="0" w:space="0" w:color="auto"/>
      </w:divBdr>
      <w:divsChild>
        <w:div w:id="1151021848">
          <w:marLeft w:val="0"/>
          <w:marRight w:val="0"/>
          <w:marTop w:val="0"/>
          <w:marBottom w:val="0"/>
          <w:divBdr>
            <w:top w:val="none" w:sz="0" w:space="0" w:color="auto"/>
            <w:left w:val="none" w:sz="0" w:space="0" w:color="auto"/>
            <w:bottom w:val="none" w:sz="0" w:space="0" w:color="auto"/>
            <w:right w:val="none" w:sz="0" w:space="0" w:color="auto"/>
          </w:divBdr>
        </w:div>
      </w:divsChild>
    </w:div>
    <w:div w:id="1298415694">
      <w:bodyDiv w:val="1"/>
      <w:marLeft w:val="0"/>
      <w:marRight w:val="0"/>
      <w:marTop w:val="0"/>
      <w:marBottom w:val="0"/>
      <w:divBdr>
        <w:top w:val="none" w:sz="0" w:space="0" w:color="auto"/>
        <w:left w:val="none" w:sz="0" w:space="0" w:color="auto"/>
        <w:bottom w:val="none" w:sz="0" w:space="0" w:color="auto"/>
        <w:right w:val="none" w:sz="0" w:space="0" w:color="auto"/>
      </w:divBdr>
      <w:divsChild>
        <w:div w:id="491724214">
          <w:marLeft w:val="0"/>
          <w:marRight w:val="0"/>
          <w:marTop w:val="0"/>
          <w:marBottom w:val="0"/>
          <w:divBdr>
            <w:top w:val="none" w:sz="0" w:space="0" w:color="auto"/>
            <w:left w:val="none" w:sz="0" w:space="0" w:color="auto"/>
            <w:bottom w:val="none" w:sz="0" w:space="0" w:color="auto"/>
            <w:right w:val="none" w:sz="0" w:space="0" w:color="auto"/>
          </w:divBdr>
        </w:div>
      </w:divsChild>
    </w:div>
    <w:div w:id="1395424524">
      <w:bodyDiv w:val="1"/>
      <w:marLeft w:val="0"/>
      <w:marRight w:val="0"/>
      <w:marTop w:val="0"/>
      <w:marBottom w:val="0"/>
      <w:divBdr>
        <w:top w:val="none" w:sz="0" w:space="0" w:color="auto"/>
        <w:left w:val="none" w:sz="0" w:space="0" w:color="auto"/>
        <w:bottom w:val="none" w:sz="0" w:space="0" w:color="auto"/>
        <w:right w:val="none" w:sz="0" w:space="0" w:color="auto"/>
      </w:divBdr>
      <w:divsChild>
        <w:div w:id="553543116">
          <w:marLeft w:val="0"/>
          <w:marRight w:val="0"/>
          <w:marTop w:val="0"/>
          <w:marBottom w:val="0"/>
          <w:divBdr>
            <w:top w:val="none" w:sz="0" w:space="0" w:color="auto"/>
            <w:left w:val="none" w:sz="0" w:space="0" w:color="auto"/>
            <w:bottom w:val="none" w:sz="0" w:space="0" w:color="auto"/>
            <w:right w:val="none" w:sz="0" w:space="0" w:color="auto"/>
          </w:divBdr>
        </w:div>
        <w:div w:id="756825009">
          <w:marLeft w:val="0"/>
          <w:marRight w:val="0"/>
          <w:marTop w:val="0"/>
          <w:marBottom w:val="0"/>
          <w:divBdr>
            <w:top w:val="none" w:sz="0" w:space="0" w:color="auto"/>
            <w:left w:val="none" w:sz="0" w:space="0" w:color="auto"/>
            <w:bottom w:val="none" w:sz="0" w:space="0" w:color="auto"/>
            <w:right w:val="none" w:sz="0" w:space="0" w:color="auto"/>
          </w:divBdr>
        </w:div>
        <w:div w:id="791100059">
          <w:marLeft w:val="0"/>
          <w:marRight w:val="0"/>
          <w:marTop w:val="0"/>
          <w:marBottom w:val="0"/>
          <w:divBdr>
            <w:top w:val="none" w:sz="0" w:space="0" w:color="auto"/>
            <w:left w:val="none" w:sz="0" w:space="0" w:color="auto"/>
            <w:bottom w:val="none" w:sz="0" w:space="0" w:color="auto"/>
            <w:right w:val="none" w:sz="0" w:space="0" w:color="auto"/>
          </w:divBdr>
        </w:div>
        <w:div w:id="1652949547">
          <w:marLeft w:val="0"/>
          <w:marRight w:val="0"/>
          <w:marTop w:val="0"/>
          <w:marBottom w:val="0"/>
          <w:divBdr>
            <w:top w:val="none" w:sz="0" w:space="0" w:color="auto"/>
            <w:left w:val="none" w:sz="0" w:space="0" w:color="auto"/>
            <w:bottom w:val="none" w:sz="0" w:space="0" w:color="auto"/>
            <w:right w:val="none" w:sz="0" w:space="0" w:color="auto"/>
          </w:divBdr>
        </w:div>
        <w:div w:id="1832137002">
          <w:marLeft w:val="0"/>
          <w:marRight w:val="0"/>
          <w:marTop w:val="0"/>
          <w:marBottom w:val="0"/>
          <w:divBdr>
            <w:top w:val="none" w:sz="0" w:space="0" w:color="auto"/>
            <w:left w:val="none" w:sz="0" w:space="0" w:color="auto"/>
            <w:bottom w:val="none" w:sz="0" w:space="0" w:color="auto"/>
            <w:right w:val="none" w:sz="0" w:space="0" w:color="auto"/>
          </w:divBdr>
        </w:div>
        <w:div w:id="2125422875">
          <w:marLeft w:val="0"/>
          <w:marRight w:val="0"/>
          <w:marTop w:val="0"/>
          <w:marBottom w:val="0"/>
          <w:divBdr>
            <w:top w:val="none" w:sz="0" w:space="0" w:color="auto"/>
            <w:left w:val="none" w:sz="0" w:space="0" w:color="auto"/>
            <w:bottom w:val="none" w:sz="0" w:space="0" w:color="auto"/>
            <w:right w:val="none" w:sz="0" w:space="0" w:color="auto"/>
          </w:divBdr>
        </w:div>
      </w:divsChild>
    </w:div>
    <w:div w:id="1465544221">
      <w:bodyDiv w:val="1"/>
      <w:marLeft w:val="0"/>
      <w:marRight w:val="0"/>
      <w:marTop w:val="0"/>
      <w:marBottom w:val="0"/>
      <w:divBdr>
        <w:top w:val="none" w:sz="0" w:space="0" w:color="auto"/>
        <w:left w:val="none" w:sz="0" w:space="0" w:color="auto"/>
        <w:bottom w:val="none" w:sz="0" w:space="0" w:color="auto"/>
        <w:right w:val="none" w:sz="0" w:space="0" w:color="auto"/>
      </w:divBdr>
    </w:div>
    <w:div w:id="1504511180">
      <w:bodyDiv w:val="1"/>
      <w:marLeft w:val="0"/>
      <w:marRight w:val="0"/>
      <w:marTop w:val="0"/>
      <w:marBottom w:val="0"/>
      <w:divBdr>
        <w:top w:val="none" w:sz="0" w:space="0" w:color="auto"/>
        <w:left w:val="none" w:sz="0" w:space="0" w:color="auto"/>
        <w:bottom w:val="none" w:sz="0" w:space="0" w:color="auto"/>
        <w:right w:val="none" w:sz="0" w:space="0" w:color="auto"/>
      </w:divBdr>
      <w:divsChild>
        <w:div w:id="47808095">
          <w:marLeft w:val="0"/>
          <w:marRight w:val="0"/>
          <w:marTop w:val="0"/>
          <w:marBottom w:val="160"/>
          <w:divBdr>
            <w:top w:val="none" w:sz="0" w:space="0" w:color="auto"/>
            <w:left w:val="none" w:sz="0" w:space="0" w:color="auto"/>
            <w:bottom w:val="none" w:sz="0" w:space="0" w:color="auto"/>
            <w:right w:val="none" w:sz="0" w:space="0" w:color="auto"/>
          </w:divBdr>
        </w:div>
        <w:div w:id="325400783">
          <w:marLeft w:val="0"/>
          <w:marRight w:val="0"/>
          <w:marTop w:val="0"/>
          <w:marBottom w:val="160"/>
          <w:divBdr>
            <w:top w:val="none" w:sz="0" w:space="0" w:color="auto"/>
            <w:left w:val="none" w:sz="0" w:space="0" w:color="auto"/>
            <w:bottom w:val="none" w:sz="0" w:space="0" w:color="auto"/>
            <w:right w:val="none" w:sz="0" w:space="0" w:color="auto"/>
          </w:divBdr>
        </w:div>
        <w:div w:id="526061537">
          <w:marLeft w:val="0"/>
          <w:marRight w:val="0"/>
          <w:marTop w:val="0"/>
          <w:marBottom w:val="160"/>
          <w:divBdr>
            <w:top w:val="none" w:sz="0" w:space="0" w:color="auto"/>
            <w:left w:val="none" w:sz="0" w:space="0" w:color="auto"/>
            <w:bottom w:val="none" w:sz="0" w:space="0" w:color="auto"/>
            <w:right w:val="none" w:sz="0" w:space="0" w:color="auto"/>
          </w:divBdr>
        </w:div>
        <w:div w:id="724523789">
          <w:marLeft w:val="0"/>
          <w:marRight w:val="0"/>
          <w:marTop w:val="0"/>
          <w:marBottom w:val="160"/>
          <w:divBdr>
            <w:top w:val="none" w:sz="0" w:space="0" w:color="auto"/>
            <w:left w:val="none" w:sz="0" w:space="0" w:color="auto"/>
            <w:bottom w:val="none" w:sz="0" w:space="0" w:color="auto"/>
            <w:right w:val="none" w:sz="0" w:space="0" w:color="auto"/>
          </w:divBdr>
        </w:div>
        <w:div w:id="756366220">
          <w:marLeft w:val="0"/>
          <w:marRight w:val="0"/>
          <w:marTop w:val="0"/>
          <w:marBottom w:val="160"/>
          <w:divBdr>
            <w:top w:val="none" w:sz="0" w:space="0" w:color="auto"/>
            <w:left w:val="none" w:sz="0" w:space="0" w:color="auto"/>
            <w:bottom w:val="none" w:sz="0" w:space="0" w:color="auto"/>
            <w:right w:val="none" w:sz="0" w:space="0" w:color="auto"/>
          </w:divBdr>
        </w:div>
        <w:div w:id="1985117395">
          <w:marLeft w:val="0"/>
          <w:marRight w:val="0"/>
          <w:marTop w:val="0"/>
          <w:marBottom w:val="160"/>
          <w:divBdr>
            <w:top w:val="none" w:sz="0" w:space="0" w:color="auto"/>
            <w:left w:val="none" w:sz="0" w:space="0" w:color="auto"/>
            <w:bottom w:val="none" w:sz="0" w:space="0" w:color="auto"/>
            <w:right w:val="none" w:sz="0" w:space="0" w:color="auto"/>
          </w:divBdr>
        </w:div>
        <w:div w:id="2069961764">
          <w:marLeft w:val="0"/>
          <w:marRight w:val="0"/>
          <w:marTop w:val="0"/>
          <w:marBottom w:val="160"/>
          <w:divBdr>
            <w:top w:val="none" w:sz="0" w:space="0" w:color="auto"/>
            <w:left w:val="none" w:sz="0" w:space="0" w:color="auto"/>
            <w:bottom w:val="none" w:sz="0" w:space="0" w:color="auto"/>
            <w:right w:val="none" w:sz="0" w:space="0" w:color="auto"/>
          </w:divBdr>
        </w:div>
      </w:divsChild>
    </w:div>
    <w:div w:id="1672875290">
      <w:bodyDiv w:val="1"/>
      <w:marLeft w:val="0"/>
      <w:marRight w:val="360"/>
      <w:marTop w:val="0"/>
      <w:marBottom w:val="0"/>
      <w:divBdr>
        <w:top w:val="none" w:sz="0" w:space="0" w:color="auto"/>
        <w:left w:val="none" w:sz="0" w:space="0" w:color="auto"/>
        <w:bottom w:val="none" w:sz="0" w:space="0" w:color="auto"/>
        <w:right w:val="none" w:sz="0" w:space="0" w:color="auto"/>
      </w:divBdr>
      <w:divsChild>
        <w:div w:id="2134666030">
          <w:marLeft w:val="240"/>
          <w:marRight w:val="240"/>
          <w:marTop w:val="0"/>
          <w:marBottom w:val="0"/>
          <w:divBdr>
            <w:top w:val="none" w:sz="0" w:space="0" w:color="auto"/>
            <w:left w:val="none" w:sz="0" w:space="0" w:color="auto"/>
            <w:bottom w:val="none" w:sz="0" w:space="0" w:color="auto"/>
            <w:right w:val="none" w:sz="0" w:space="0" w:color="auto"/>
          </w:divBdr>
          <w:divsChild>
            <w:div w:id="151605805">
              <w:marLeft w:val="240"/>
              <w:marRight w:val="0"/>
              <w:marTop w:val="0"/>
              <w:marBottom w:val="0"/>
              <w:divBdr>
                <w:top w:val="none" w:sz="0" w:space="0" w:color="auto"/>
                <w:left w:val="none" w:sz="0" w:space="0" w:color="auto"/>
                <w:bottom w:val="none" w:sz="0" w:space="0" w:color="auto"/>
                <w:right w:val="none" w:sz="0" w:space="0" w:color="auto"/>
              </w:divBdr>
            </w:div>
            <w:div w:id="891964128">
              <w:marLeft w:val="0"/>
              <w:marRight w:val="0"/>
              <w:marTop w:val="0"/>
              <w:marBottom w:val="0"/>
              <w:divBdr>
                <w:top w:val="none" w:sz="0" w:space="0" w:color="auto"/>
                <w:left w:val="none" w:sz="0" w:space="0" w:color="auto"/>
                <w:bottom w:val="none" w:sz="0" w:space="0" w:color="auto"/>
                <w:right w:val="none" w:sz="0" w:space="0" w:color="auto"/>
              </w:divBdr>
              <w:divsChild>
                <w:div w:id="623731393">
                  <w:marLeft w:val="240"/>
                  <w:marRight w:val="240"/>
                  <w:marTop w:val="0"/>
                  <w:marBottom w:val="0"/>
                  <w:divBdr>
                    <w:top w:val="none" w:sz="0" w:space="0" w:color="auto"/>
                    <w:left w:val="none" w:sz="0" w:space="0" w:color="auto"/>
                    <w:bottom w:val="none" w:sz="0" w:space="0" w:color="auto"/>
                    <w:right w:val="none" w:sz="0" w:space="0" w:color="auto"/>
                  </w:divBdr>
                  <w:divsChild>
                    <w:div w:id="451365896">
                      <w:marLeft w:val="240"/>
                      <w:marRight w:val="0"/>
                      <w:marTop w:val="0"/>
                      <w:marBottom w:val="0"/>
                      <w:divBdr>
                        <w:top w:val="none" w:sz="0" w:space="0" w:color="auto"/>
                        <w:left w:val="none" w:sz="0" w:space="0" w:color="auto"/>
                        <w:bottom w:val="none" w:sz="0" w:space="0" w:color="auto"/>
                        <w:right w:val="none" w:sz="0" w:space="0" w:color="auto"/>
                      </w:divBdr>
                    </w:div>
                    <w:div w:id="1727070586">
                      <w:marLeft w:val="0"/>
                      <w:marRight w:val="0"/>
                      <w:marTop w:val="0"/>
                      <w:marBottom w:val="0"/>
                      <w:divBdr>
                        <w:top w:val="none" w:sz="0" w:space="0" w:color="auto"/>
                        <w:left w:val="none" w:sz="0" w:space="0" w:color="auto"/>
                        <w:bottom w:val="none" w:sz="0" w:space="0" w:color="auto"/>
                        <w:right w:val="none" w:sz="0" w:space="0" w:color="auto"/>
                      </w:divBdr>
                      <w:divsChild>
                        <w:div w:id="1941600177">
                          <w:marLeft w:val="240"/>
                          <w:marRight w:val="240"/>
                          <w:marTop w:val="0"/>
                          <w:marBottom w:val="0"/>
                          <w:divBdr>
                            <w:top w:val="none" w:sz="0" w:space="0" w:color="auto"/>
                            <w:left w:val="none" w:sz="0" w:space="0" w:color="auto"/>
                            <w:bottom w:val="none" w:sz="0" w:space="0" w:color="auto"/>
                            <w:right w:val="none" w:sz="0" w:space="0" w:color="auto"/>
                          </w:divBdr>
                          <w:divsChild>
                            <w:div w:id="15621364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651979">
      <w:bodyDiv w:val="1"/>
      <w:marLeft w:val="0"/>
      <w:marRight w:val="0"/>
      <w:marTop w:val="0"/>
      <w:marBottom w:val="0"/>
      <w:divBdr>
        <w:top w:val="none" w:sz="0" w:space="0" w:color="auto"/>
        <w:left w:val="none" w:sz="0" w:space="0" w:color="auto"/>
        <w:bottom w:val="none" w:sz="0" w:space="0" w:color="auto"/>
        <w:right w:val="none" w:sz="0" w:space="0" w:color="auto"/>
      </w:divBdr>
      <w:divsChild>
        <w:div w:id="335426893">
          <w:marLeft w:val="0"/>
          <w:marRight w:val="0"/>
          <w:marTop w:val="0"/>
          <w:marBottom w:val="0"/>
          <w:divBdr>
            <w:top w:val="none" w:sz="0" w:space="0" w:color="auto"/>
            <w:left w:val="none" w:sz="0" w:space="0" w:color="auto"/>
            <w:bottom w:val="none" w:sz="0" w:space="0" w:color="auto"/>
            <w:right w:val="none" w:sz="0" w:space="0" w:color="auto"/>
          </w:divBdr>
        </w:div>
      </w:divsChild>
    </w:div>
    <w:div w:id="190856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1.png"/><Relationship Id="rId39"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oleObject" Target="embeddings/oleObject1.bin"/><Relationship Id="rId34" Type="http://schemas.openxmlformats.org/officeDocument/2006/relationships/hyperlink" Target="http://localhost:8803/REST/MySQL" TargetMode="External"/><Relationship Id="rId42" Type="http://schemas.openxmlformats.org/officeDocument/2006/relationships/image" Target="media/image18.png"/><Relationship Id="rId47" Type="http://schemas.openxmlformats.org/officeDocument/2006/relationships/footer" Target="footer2.xml"/><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go-mono.com" TargetMode="External"/><Relationship Id="rId17" Type="http://schemas.openxmlformats.org/officeDocument/2006/relationships/hyperlink" Target="http://localhost:8180/fl/FL/UMSATZ/?PIE(KUNDE,KDUMSATZ)LEGEND" TargetMode="External"/><Relationship Id="rId25" Type="http://schemas.openxmlformats.org/officeDocument/2006/relationships/image" Target="media/image10.png"/><Relationship Id="rId33" Type="http://schemas.openxmlformats.org/officeDocument/2006/relationships/hyperlink" Target="http://localhost:8803/REST/MySQL" TargetMode="External"/><Relationship Id="rId38" Type="http://schemas.openxmlformats.org/officeDocument/2006/relationships/image" Target="media/image14.png"/><Relationship Id="rId46"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6.emf"/><Relationship Id="rId29" Type="http://schemas.openxmlformats.org/officeDocument/2006/relationships/hyperlink" Target="http://localhost:8803/REST/MySQL" TargetMode="External"/><Relationship Id="rId41"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crosoft.com" TargetMode="External"/><Relationship Id="rId24" Type="http://schemas.openxmlformats.org/officeDocument/2006/relationships/image" Target="media/image9.png"/><Relationship Id="rId32" Type="http://schemas.openxmlformats.org/officeDocument/2006/relationships/hyperlink" Target="http://localhost:8803/REST/MySQL" TargetMode="External"/><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www.pyrrhodb.com/firewall.htm" TargetMode="External"/><Relationship Id="rId23" Type="http://schemas.openxmlformats.org/officeDocument/2006/relationships/image" Target="media/image8.png"/><Relationship Id="rId28" Type="http://schemas.openxmlformats.org/officeDocument/2006/relationships/hyperlink" Target="http://localhost:8803/REST/MySQL" TargetMode="External"/><Relationship Id="rId36" Type="http://schemas.openxmlformats.org/officeDocument/2006/relationships/image" Target="media/image12.png"/><Relationship Id="rId49" Type="http://schemas.openxmlformats.org/officeDocument/2006/relationships/footer" Target="footer3.xml"/><Relationship Id="rId10" Type="http://schemas.openxmlformats.org/officeDocument/2006/relationships/hyperlink" Target="http://pyrrhodbms.uws.ac.uk/" TargetMode="External"/><Relationship Id="rId19" Type="http://schemas.openxmlformats.org/officeDocument/2006/relationships/image" Target="cid:image001.png@01D8741B.38F21D80" TargetMode="External"/><Relationship Id="rId31" Type="http://schemas.openxmlformats.org/officeDocument/2006/relationships/hyperlink" Target="http://localhost:8803/REST/MySQL" TargetMode="External"/><Relationship Id="rId44"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image" Target="media/image7.png"/><Relationship Id="rId27" Type="http://schemas.openxmlformats.org/officeDocument/2006/relationships/hyperlink" Target="http://localhost:8803/REST/MySQL" TargetMode="External"/><Relationship Id="rId30" Type="http://schemas.openxmlformats.org/officeDocument/2006/relationships/hyperlink" Target="http://localhost:8803/REST/MySQL" TargetMode="External"/><Relationship Id="rId35" Type="http://schemas.openxmlformats.org/officeDocument/2006/relationships/hyperlink" Target="http://localhost:8803/REST/MySQL" TargetMode="External"/><Relationship Id="rId43" Type="http://schemas.openxmlformats.org/officeDocument/2006/relationships/hyperlink" Target="http://bsonspec.org" TargetMode="External"/><Relationship Id="rId48" Type="http://schemas.openxmlformats.org/officeDocument/2006/relationships/header" Target="header3.xml"/><Relationship Id="rId8" Type="http://schemas.openxmlformats.org/officeDocument/2006/relationships/endnotes" Target="endnotes.xml"/><Relationship Id="rId51"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www.iana.org/assignments/service-names-port-numbers/service-names-port-numbers.txt" TargetMode="External"/><Relationship Id="rId1" Type="http://schemas.openxmlformats.org/officeDocument/2006/relationships/hyperlink" Target="https://github.com/MalcolmCrowe/ShareableDataStruc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2CA8E0-F637-41A3-A8B2-5899F669909A}">
  <ds:schemaRefs>
    <ds:schemaRef ds:uri="http://schemas.openxmlformats.org/officeDocument/2006/bibliography"/>
  </ds:schemaRefs>
</ds:datastoreItem>
</file>

<file path=customXml/itemProps2.xml><?xml version="1.0" encoding="utf-8"?>
<ds:datastoreItem xmlns:ds="http://schemas.openxmlformats.org/officeDocument/2006/customXml" ds:itemID="{5415BEFE-A4D4-42CD-99DD-BD7315AE1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1659</TotalTime>
  <Pages>138</Pages>
  <Words>52781</Words>
  <Characters>300857</Characters>
  <Application>Microsoft Office Word</Application>
  <DocSecurity>0</DocSecurity>
  <Lines>2507</Lines>
  <Paragraphs>705</Paragraphs>
  <ScaleCrop>false</ScaleCrop>
  <HeadingPairs>
    <vt:vector size="2" baseType="variant">
      <vt:variant>
        <vt:lpstr>Title</vt:lpstr>
      </vt:variant>
      <vt:variant>
        <vt:i4>1</vt:i4>
      </vt:variant>
    </vt:vector>
  </HeadingPairs>
  <TitlesOfParts>
    <vt:vector size="1" baseType="lpstr">
      <vt:lpstr>The Pyrrho Database Management System</vt:lpstr>
    </vt:vector>
  </TitlesOfParts>
  <Company/>
  <LinksUpToDate>false</LinksUpToDate>
  <CharactersWithSpaces>352933</CharactersWithSpaces>
  <SharedDoc>false</SharedDoc>
  <HLinks>
    <vt:vector size="696" baseType="variant">
      <vt:variant>
        <vt:i4>1966171</vt:i4>
      </vt:variant>
      <vt:variant>
        <vt:i4>663</vt:i4>
      </vt:variant>
      <vt:variant>
        <vt:i4>0</vt:i4>
      </vt:variant>
      <vt:variant>
        <vt:i4>5</vt:i4>
      </vt:variant>
      <vt:variant>
        <vt:lpwstr>http://weburl/detach.aspx</vt:lpwstr>
      </vt:variant>
      <vt:variant>
        <vt:lpwstr/>
      </vt:variant>
      <vt:variant>
        <vt:i4>3080299</vt:i4>
      </vt:variant>
      <vt:variant>
        <vt:i4>657</vt:i4>
      </vt:variant>
      <vt:variant>
        <vt:i4>0</vt:i4>
      </vt:variant>
      <vt:variant>
        <vt:i4>5</vt:i4>
      </vt:variant>
      <vt:variant>
        <vt:lpwstr>http://www.w3.org/</vt:lpwstr>
      </vt:variant>
      <vt:variant>
        <vt:lpwstr/>
      </vt:variant>
      <vt:variant>
        <vt:i4>5177357</vt:i4>
      </vt:variant>
      <vt:variant>
        <vt:i4>654</vt:i4>
      </vt:variant>
      <vt:variant>
        <vt:i4>0</vt:i4>
      </vt:variant>
      <vt:variant>
        <vt:i4>5</vt:i4>
      </vt:variant>
      <vt:variant>
        <vt:lpwstr>http://www.pyrrhodb.com/firewall.htm</vt:lpwstr>
      </vt:variant>
      <vt:variant>
        <vt:lpwstr/>
      </vt:variant>
      <vt:variant>
        <vt:i4>7274621</vt:i4>
      </vt:variant>
      <vt:variant>
        <vt:i4>651</vt:i4>
      </vt:variant>
      <vt:variant>
        <vt:i4>0</vt:i4>
      </vt:variant>
      <vt:variant>
        <vt:i4>5</vt:i4>
      </vt:variant>
      <vt:variant>
        <vt:lpwstr>http://www.go-mono.com/</vt:lpwstr>
      </vt:variant>
      <vt:variant>
        <vt:lpwstr/>
      </vt:variant>
      <vt:variant>
        <vt:i4>6225951</vt:i4>
      </vt:variant>
      <vt:variant>
        <vt:i4>648</vt:i4>
      </vt:variant>
      <vt:variant>
        <vt:i4>0</vt:i4>
      </vt:variant>
      <vt:variant>
        <vt:i4>5</vt:i4>
      </vt:variant>
      <vt:variant>
        <vt:lpwstr>http://www.microsoft.com/</vt:lpwstr>
      </vt:variant>
      <vt:variant>
        <vt:lpwstr/>
      </vt:variant>
      <vt:variant>
        <vt:i4>4915288</vt:i4>
      </vt:variant>
      <vt:variant>
        <vt:i4>645</vt:i4>
      </vt:variant>
      <vt:variant>
        <vt:i4>0</vt:i4>
      </vt:variant>
      <vt:variant>
        <vt:i4>5</vt:i4>
      </vt:variant>
      <vt:variant>
        <vt:lpwstr>http://www.pyrrhodb.com/</vt:lpwstr>
      </vt:variant>
      <vt:variant>
        <vt:lpwstr/>
      </vt:variant>
      <vt:variant>
        <vt:i4>4259916</vt:i4>
      </vt:variant>
      <vt:variant>
        <vt:i4>642</vt:i4>
      </vt:variant>
      <vt:variant>
        <vt:i4>0</vt:i4>
      </vt:variant>
      <vt:variant>
        <vt:i4>5</vt:i4>
      </vt:variant>
      <vt:variant>
        <vt:lpwstr>http://www.pyrrhodb.net/</vt:lpwstr>
      </vt:variant>
      <vt:variant>
        <vt:lpwstr/>
      </vt:variant>
      <vt:variant>
        <vt:i4>5636190</vt:i4>
      </vt:variant>
      <vt:variant>
        <vt:i4>639</vt:i4>
      </vt:variant>
      <vt:variant>
        <vt:i4>0</vt:i4>
      </vt:variant>
      <vt:variant>
        <vt:i4>5</vt:i4>
      </vt:variant>
      <vt:variant>
        <vt:lpwstr>http://www.pyrrhodb.org/</vt:lpwstr>
      </vt:variant>
      <vt:variant>
        <vt:lpwstr/>
      </vt:variant>
      <vt:variant>
        <vt:i4>4915288</vt:i4>
      </vt:variant>
      <vt:variant>
        <vt:i4>636</vt:i4>
      </vt:variant>
      <vt:variant>
        <vt:i4>0</vt:i4>
      </vt:variant>
      <vt:variant>
        <vt:i4>5</vt:i4>
      </vt:variant>
      <vt:variant>
        <vt:lpwstr>http://www.pyrrhodb.com/</vt:lpwstr>
      </vt:variant>
      <vt:variant>
        <vt:lpwstr/>
      </vt:variant>
      <vt:variant>
        <vt:i4>2490466</vt:i4>
      </vt:variant>
      <vt:variant>
        <vt:i4>633</vt:i4>
      </vt:variant>
      <vt:variant>
        <vt:i4>0</vt:i4>
      </vt:variant>
      <vt:variant>
        <vt:i4>5</vt:i4>
      </vt:variant>
      <vt:variant>
        <vt:lpwstr>http://www.shareit.com/</vt:lpwstr>
      </vt:variant>
      <vt:variant>
        <vt:lpwstr/>
      </vt:variant>
      <vt:variant>
        <vt:i4>4915288</vt:i4>
      </vt:variant>
      <vt:variant>
        <vt:i4>630</vt:i4>
      </vt:variant>
      <vt:variant>
        <vt:i4>0</vt:i4>
      </vt:variant>
      <vt:variant>
        <vt:i4>5</vt:i4>
      </vt:variant>
      <vt:variant>
        <vt:lpwstr>http://www.pyrrhodb.com/</vt:lpwstr>
      </vt:variant>
      <vt:variant>
        <vt:lpwstr/>
      </vt:variant>
      <vt:variant>
        <vt:i4>5636190</vt:i4>
      </vt:variant>
      <vt:variant>
        <vt:i4>627</vt:i4>
      </vt:variant>
      <vt:variant>
        <vt:i4>0</vt:i4>
      </vt:variant>
      <vt:variant>
        <vt:i4>5</vt:i4>
      </vt:variant>
      <vt:variant>
        <vt:lpwstr>http://www.pyrrhodb.org/</vt:lpwstr>
      </vt:variant>
      <vt:variant>
        <vt:lpwstr/>
      </vt:variant>
      <vt:variant>
        <vt:i4>1048628</vt:i4>
      </vt:variant>
      <vt:variant>
        <vt:i4>620</vt:i4>
      </vt:variant>
      <vt:variant>
        <vt:i4>0</vt:i4>
      </vt:variant>
      <vt:variant>
        <vt:i4>5</vt:i4>
      </vt:variant>
      <vt:variant>
        <vt:lpwstr/>
      </vt:variant>
      <vt:variant>
        <vt:lpwstr>_Toc211264109</vt:lpwstr>
      </vt:variant>
      <vt:variant>
        <vt:i4>1048628</vt:i4>
      </vt:variant>
      <vt:variant>
        <vt:i4>614</vt:i4>
      </vt:variant>
      <vt:variant>
        <vt:i4>0</vt:i4>
      </vt:variant>
      <vt:variant>
        <vt:i4>5</vt:i4>
      </vt:variant>
      <vt:variant>
        <vt:lpwstr/>
      </vt:variant>
      <vt:variant>
        <vt:lpwstr>_Toc211264108</vt:lpwstr>
      </vt:variant>
      <vt:variant>
        <vt:i4>1048628</vt:i4>
      </vt:variant>
      <vt:variant>
        <vt:i4>608</vt:i4>
      </vt:variant>
      <vt:variant>
        <vt:i4>0</vt:i4>
      </vt:variant>
      <vt:variant>
        <vt:i4>5</vt:i4>
      </vt:variant>
      <vt:variant>
        <vt:lpwstr/>
      </vt:variant>
      <vt:variant>
        <vt:lpwstr>_Toc211264107</vt:lpwstr>
      </vt:variant>
      <vt:variant>
        <vt:i4>1048628</vt:i4>
      </vt:variant>
      <vt:variant>
        <vt:i4>602</vt:i4>
      </vt:variant>
      <vt:variant>
        <vt:i4>0</vt:i4>
      </vt:variant>
      <vt:variant>
        <vt:i4>5</vt:i4>
      </vt:variant>
      <vt:variant>
        <vt:lpwstr/>
      </vt:variant>
      <vt:variant>
        <vt:lpwstr>_Toc211264106</vt:lpwstr>
      </vt:variant>
      <vt:variant>
        <vt:i4>1048628</vt:i4>
      </vt:variant>
      <vt:variant>
        <vt:i4>596</vt:i4>
      </vt:variant>
      <vt:variant>
        <vt:i4>0</vt:i4>
      </vt:variant>
      <vt:variant>
        <vt:i4>5</vt:i4>
      </vt:variant>
      <vt:variant>
        <vt:lpwstr/>
      </vt:variant>
      <vt:variant>
        <vt:lpwstr>_Toc211264105</vt:lpwstr>
      </vt:variant>
      <vt:variant>
        <vt:i4>1048628</vt:i4>
      </vt:variant>
      <vt:variant>
        <vt:i4>590</vt:i4>
      </vt:variant>
      <vt:variant>
        <vt:i4>0</vt:i4>
      </vt:variant>
      <vt:variant>
        <vt:i4>5</vt:i4>
      </vt:variant>
      <vt:variant>
        <vt:lpwstr/>
      </vt:variant>
      <vt:variant>
        <vt:lpwstr>_Toc211264104</vt:lpwstr>
      </vt:variant>
      <vt:variant>
        <vt:i4>1048628</vt:i4>
      </vt:variant>
      <vt:variant>
        <vt:i4>584</vt:i4>
      </vt:variant>
      <vt:variant>
        <vt:i4>0</vt:i4>
      </vt:variant>
      <vt:variant>
        <vt:i4>5</vt:i4>
      </vt:variant>
      <vt:variant>
        <vt:lpwstr/>
      </vt:variant>
      <vt:variant>
        <vt:lpwstr>_Toc211264103</vt:lpwstr>
      </vt:variant>
      <vt:variant>
        <vt:i4>1048628</vt:i4>
      </vt:variant>
      <vt:variant>
        <vt:i4>578</vt:i4>
      </vt:variant>
      <vt:variant>
        <vt:i4>0</vt:i4>
      </vt:variant>
      <vt:variant>
        <vt:i4>5</vt:i4>
      </vt:variant>
      <vt:variant>
        <vt:lpwstr/>
      </vt:variant>
      <vt:variant>
        <vt:lpwstr>_Toc211264102</vt:lpwstr>
      </vt:variant>
      <vt:variant>
        <vt:i4>1048628</vt:i4>
      </vt:variant>
      <vt:variant>
        <vt:i4>572</vt:i4>
      </vt:variant>
      <vt:variant>
        <vt:i4>0</vt:i4>
      </vt:variant>
      <vt:variant>
        <vt:i4>5</vt:i4>
      </vt:variant>
      <vt:variant>
        <vt:lpwstr/>
      </vt:variant>
      <vt:variant>
        <vt:lpwstr>_Toc211264101</vt:lpwstr>
      </vt:variant>
      <vt:variant>
        <vt:i4>1048628</vt:i4>
      </vt:variant>
      <vt:variant>
        <vt:i4>566</vt:i4>
      </vt:variant>
      <vt:variant>
        <vt:i4>0</vt:i4>
      </vt:variant>
      <vt:variant>
        <vt:i4>5</vt:i4>
      </vt:variant>
      <vt:variant>
        <vt:lpwstr/>
      </vt:variant>
      <vt:variant>
        <vt:lpwstr>_Toc211264100</vt:lpwstr>
      </vt:variant>
      <vt:variant>
        <vt:i4>1638453</vt:i4>
      </vt:variant>
      <vt:variant>
        <vt:i4>560</vt:i4>
      </vt:variant>
      <vt:variant>
        <vt:i4>0</vt:i4>
      </vt:variant>
      <vt:variant>
        <vt:i4>5</vt:i4>
      </vt:variant>
      <vt:variant>
        <vt:lpwstr/>
      </vt:variant>
      <vt:variant>
        <vt:lpwstr>_Toc211264099</vt:lpwstr>
      </vt:variant>
      <vt:variant>
        <vt:i4>1638453</vt:i4>
      </vt:variant>
      <vt:variant>
        <vt:i4>554</vt:i4>
      </vt:variant>
      <vt:variant>
        <vt:i4>0</vt:i4>
      </vt:variant>
      <vt:variant>
        <vt:i4>5</vt:i4>
      </vt:variant>
      <vt:variant>
        <vt:lpwstr/>
      </vt:variant>
      <vt:variant>
        <vt:lpwstr>_Toc211264098</vt:lpwstr>
      </vt:variant>
      <vt:variant>
        <vt:i4>1638453</vt:i4>
      </vt:variant>
      <vt:variant>
        <vt:i4>548</vt:i4>
      </vt:variant>
      <vt:variant>
        <vt:i4>0</vt:i4>
      </vt:variant>
      <vt:variant>
        <vt:i4>5</vt:i4>
      </vt:variant>
      <vt:variant>
        <vt:lpwstr/>
      </vt:variant>
      <vt:variant>
        <vt:lpwstr>_Toc211264097</vt:lpwstr>
      </vt:variant>
      <vt:variant>
        <vt:i4>1638453</vt:i4>
      </vt:variant>
      <vt:variant>
        <vt:i4>542</vt:i4>
      </vt:variant>
      <vt:variant>
        <vt:i4>0</vt:i4>
      </vt:variant>
      <vt:variant>
        <vt:i4>5</vt:i4>
      </vt:variant>
      <vt:variant>
        <vt:lpwstr/>
      </vt:variant>
      <vt:variant>
        <vt:lpwstr>_Toc211264096</vt:lpwstr>
      </vt:variant>
      <vt:variant>
        <vt:i4>1638453</vt:i4>
      </vt:variant>
      <vt:variant>
        <vt:i4>536</vt:i4>
      </vt:variant>
      <vt:variant>
        <vt:i4>0</vt:i4>
      </vt:variant>
      <vt:variant>
        <vt:i4>5</vt:i4>
      </vt:variant>
      <vt:variant>
        <vt:lpwstr/>
      </vt:variant>
      <vt:variant>
        <vt:lpwstr>_Toc211264095</vt:lpwstr>
      </vt:variant>
      <vt:variant>
        <vt:i4>1638453</vt:i4>
      </vt:variant>
      <vt:variant>
        <vt:i4>530</vt:i4>
      </vt:variant>
      <vt:variant>
        <vt:i4>0</vt:i4>
      </vt:variant>
      <vt:variant>
        <vt:i4>5</vt:i4>
      </vt:variant>
      <vt:variant>
        <vt:lpwstr/>
      </vt:variant>
      <vt:variant>
        <vt:lpwstr>_Toc211264094</vt:lpwstr>
      </vt:variant>
      <vt:variant>
        <vt:i4>1638453</vt:i4>
      </vt:variant>
      <vt:variant>
        <vt:i4>524</vt:i4>
      </vt:variant>
      <vt:variant>
        <vt:i4>0</vt:i4>
      </vt:variant>
      <vt:variant>
        <vt:i4>5</vt:i4>
      </vt:variant>
      <vt:variant>
        <vt:lpwstr/>
      </vt:variant>
      <vt:variant>
        <vt:lpwstr>_Toc211264093</vt:lpwstr>
      </vt:variant>
      <vt:variant>
        <vt:i4>1638453</vt:i4>
      </vt:variant>
      <vt:variant>
        <vt:i4>518</vt:i4>
      </vt:variant>
      <vt:variant>
        <vt:i4>0</vt:i4>
      </vt:variant>
      <vt:variant>
        <vt:i4>5</vt:i4>
      </vt:variant>
      <vt:variant>
        <vt:lpwstr/>
      </vt:variant>
      <vt:variant>
        <vt:lpwstr>_Toc211264092</vt:lpwstr>
      </vt:variant>
      <vt:variant>
        <vt:i4>1638453</vt:i4>
      </vt:variant>
      <vt:variant>
        <vt:i4>512</vt:i4>
      </vt:variant>
      <vt:variant>
        <vt:i4>0</vt:i4>
      </vt:variant>
      <vt:variant>
        <vt:i4>5</vt:i4>
      </vt:variant>
      <vt:variant>
        <vt:lpwstr/>
      </vt:variant>
      <vt:variant>
        <vt:lpwstr>_Toc211264091</vt:lpwstr>
      </vt:variant>
      <vt:variant>
        <vt:i4>1638453</vt:i4>
      </vt:variant>
      <vt:variant>
        <vt:i4>506</vt:i4>
      </vt:variant>
      <vt:variant>
        <vt:i4>0</vt:i4>
      </vt:variant>
      <vt:variant>
        <vt:i4>5</vt:i4>
      </vt:variant>
      <vt:variant>
        <vt:lpwstr/>
      </vt:variant>
      <vt:variant>
        <vt:lpwstr>_Toc211264090</vt:lpwstr>
      </vt:variant>
      <vt:variant>
        <vt:i4>1572917</vt:i4>
      </vt:variant>
      <vt:variant>
        <vt:i4>500</vt:i4>
      </vt:variant>
      <vt:variant>
        <vt:i4>0</vt:i4>
      </vt:variant>
      <vt:variant>
        <vt:i4>5</vt:i4>
      </vt:variant>
      <vt:variant>
        <vt:lpwstr/>
      </vt:variant>
      <vt:variant>
        <vt:lpwstr>_Toc211264089</vt:lpwstr>
      </vt:variant>
      <vt:variant>
        <vt:i4>1572917</vt:i4>
      </vt:variant>
      <vt:variant>
        <vt:i4>494</vt:i4>
      </vt:variant>
      <vt:variant>
        <vt:i4>0</vt:i4>
      </vt:variant>
      <vt:variant>
        <vt:i4>5</vt:i4>
      </vt:variant>
      <vt:variant>
        <vt:lpwstr/>
      </vt:variant>
      <vt:variant>
        <vt:lpwstr>_Toc211264088</vt:lpwstr>
      </vt:variant>
      <vt:variant>
        <vt:i4>1572917</vt:i4>
      </vt:variant>
      <vt:variant>
        <vt:i4>488</vt:i4>
      </vt:variant>
      <vt:variant>
        <vt:i4>0</vt:i4>
      </vt:variant>
      <vt:variant>
        <vt:i4>5</vt:i4>
      </vt:variant>
      <vt:variant>
        <vt:lpwstr/>
      </vt:variant>
      <vt:variant>
        <vt:lpwstr>_Toc211264087</vt:lpwstr>
      </vt:variant>
      <vt:variant>
        <vt:i4>1572917</vt:i4>
      </vt:variant>
      <vt:variant>
        <vt:i4>482</vt:i4>
      </vt:variant>
      <vt:variant>
        <vt:i4>0</vt:i4>
      </vt:variant>
      <vt:variant>
        <vt:i4>5</vt:i4>
      </vt:variant>
      <vt:variant>
        <vt:lpwstr/>
      </vt:variant>
      <vt:variant>
        <vt:lpwstr>_Toc211264086</vt:lpwstr>
      </vt:variant>
      <vt:variant>
        <vt:i4>1572917</vt:i4>
      </vt:variant>
      <vt:variant>
        <vt:i4>476</vt:i4>
      </vt:variant>
      <vt:variant>
        <vt:i4>0</vt:i4>
      </vt:variant>
      <vt:variant>
        <vt:i4>5</vt:i4>
      </vt:variant>
      <vt:variant>
        <vt:lpwstr/>
      </vt:variant>
      <vt:variant>
        <vt:lpwstr>_Toc211264085</vt:lpwstr>
      </vt:variant>
      <vt:variant>
        <vt:i4>1572917</vt:i4>
      </vt:variant>
      <vt:variant>
        <vt:i4>470</vt:i4>
      </vt:variant>
      <vt:variant>
        <vt:i4>0</vt:i4>
      </vt:variant>
      <vt:variant>
        <vt:i4>5</vt:i4>
      </vt:variant>
      <vt:variant>
        <vt:lpwstr/>
      </vt:variant>
      <vt:variant>
        <vt:lpwstr>_Toc211264084</vt:lpwstr>
      </vt:variant>
      <vt:variant>
        <vt:i4>1572917</vt:i4>
      </vt:variant>
      <vt:variant>
        <vt:i4>464</vt:i4>
      </vt:variant>
      <vt:variant>
        <vt:i4>0</vt:i4>
      </vt:variant>
      <vt:variant>
        <vt:i4>5</vt:i4>
      </vt:variant>
      <vt:variant>
        <vt:lpwstr/>
      </vt:variant>
      <vt:variant>
        <vt:lpwstr>_Toc211264083</vt:lpwstr>
      </vt:variant>
      <vt:variant>
        <vt:i4>1572917</vt:i4>
      </vt:variant>
      <vt:variant>
        <vt:i4>458</vt:i4>
      </vt:variant>
      <vt:variant>
        <vt:i4>0</vt:i4>
      </vt:variant>
      <vt:variant>
        <vt:i4>5</vt:i4>
      </vt:variant>
      <vt:variant>
        <vt:lpwstr/>
      </vt:variant>
      <vt:variant>
        <vt:lpwstr>_Toc211264082</vt:lpwstr>
      </vt:variant>
      <vt:variant>
        <vt:i4>1572917</vt:i4>
      </vt:variant>
      <vt:variant>
        <vt:i4>452</vt:i4>
      </vt:variant>
      <vt:variant>
        <vt:i4>0</vt:i4>
      </vt:variant>
      <vt:variant>
        <vt:i4>5</vt:i4>
      </vt:variant>
      <vt:variant>
        <vt:lpwstr/>
      </vt:variant>
      <vt:variant>
        <vt:lpwstr>_Toc211264081</vt:lpwstr>
      </vt:variant>
      <vt:variant>
        <vt:i4>1572917</vt:i4>
      </vt:variant>
      <vt:variant>
        <vt:i4>446</vt:i4>
      </vt:variant>
      <vt:variant>
        <vt:i4>0</vt:i4>
      </vt:variant>
      <vt:variant>
        <vt:i4>5</vt:i4>
      </vt:variant>
      <vt:variant>
        <vt:lpwstr/>
      </vt:variant>
      <vt:variant>
        <vt:lpwstr>_Toc211264080</vt:lpwstr>
      </vt:variant>
      <vt:variant>
        <vt:i4>1507381</vt:i4>
      </vt:variant>
      <vt:variant>
        <vt:i4>440</vt:i4>
      </vt:variant>
      <vt:variant>
        <vt:i4>0</vt:i4>
      </vt:variant>
      <vt:variant>
        <vt:i4>5</vt:i4>
      </vt:variant>
      <vt:variant>
        <vt:lpwstr/>
      </vt:variant>
      <vt:variant>
        <vt:lpwstr>_Toc211264079</vt:lpwstr>
      </vt:variant>
      <vt:variant>
        <vt:i4>1507381</vt:i4>
      </vt:variant>
      <vt:variant>
        <vt:i4>434</vt:i4>
      </vt:variant>
      <vt:variant>
        <vt:i4>0</vt:i4>
      </vt:variant>
      <vt:variant>
        <vt:i4>5</vt:i4>
      </vt:variant>
      <vt:variant>
        <vt:lpwstr/>
      </vt:variant>
      <vt:variant>
        <vt:lpwstr>_Toc211264078</vt:lpwstr>
      </vt:variant>
      <vt:variant>
        <vt:i4>1507381</vt:i4>
      </vt:variant>
      <vt:variant>
        <vt:i4>428</vt:i4>
      </vt:variant>
      <vt:variant>
        <vt:i4>0</vt:i4>
      </vt:variant>
      <vt:variant>
        <vt:i4>5</vt:i4>
      </vt:variant>
      <vt:variant>
        <vt:lpwstr/>
      </vt:variant>
      <vt:variant>
        <vt:lpwstr>_Toc211264077</vt:lpwstr>
      </vt:variant>
      <vt:variant>
        <vt:i4>1507381</vt:i4>
      </vt:variant>
      <vt:variant>
        <vt:i4>422</vt:i4>
      </vt:variant>
      <vt:variant>
        <vt:i4>0</vt:i4>
      </vt:variant>
      <vt:variant>
        <vt:i4>5</vt:i4>
      </vt:variant>
      <vt:variant>
        <vt:lpwstr/>
      </vt:variant>
      <vt:variant>
        <vt:lpwstr>_Toc211264076</vt:lpwstr>
      </vt:variant>
      <vt:variant>
        <vt:i4>1507381</vt:i4>
      </vt:variant>
      <vt:variant>
        <vt:i4>416</vt:i4>
      </vt:variant>
      <vt:variant>
        <vt:i4>0</vt:i4>
      </vt:variant>
      <vt:variant>
        <vt:i4>5</vt:i4>
      </vt:variant>
      <vt:variant>
        <vt:lpwstr/>
      </vt:variant>
      <vt:variant>
        <vt:lpwstr>_Toc211264075</vt:lpwstr>
      </vt:variant>
      <vt:variant>
        <vt:i4>1507381</vt:i4>
      </vt:variant>
      <vt:variant>
        <vt:i4>410</vt:i4>
      </vt:variant>
      <vt:variant>
        <vt:i4>0</vt:i4>
      </vt:variant>
      <vt:variant>
        <vt:i4>5</vt:i4>
      </vt:variant>
      <vt:variant>
        <vt:lpwstr/>
      </vt:variant>
      <vt:variant>
        <vt:lpwstr>_Toc211264074</vt:lpwstr>
      </vt:variant>
      <vt:variant>
        <vt:i4>1507381</vt:i4>
      </vt:variant>
      <vt:variant>
        <vt:i4>404</vt:i4>
      </vt:variant>
      <vt:variant>
        <vt:i4>0</vt:i4>
      </vt:variant>
      <vt:variant>
        <vt:i4>5</vt:i4>
      </vt:variant>
      <vt:variant>
        <vt:lpwstr/>
      </vt:variant>
      <vt:variant>
        <vt:lpwstr>_Toc211264073</vt:lpwstr>
      </vt:variant>
      <vt:variant>
        <vt:i4>1507381</vt:i4>
      </vt:variant>
      <vt:variant>
        <vt:i4>398</vt:i4>
      </vt:variant>
      <vt:variant>
        <vt:i4>0</vt:i4>
      </vt:variant>
      <vt:variant>
        <vt:i4>5</vt:i4>
      </vt:variant>
      <vt:variant>
        <vt:lpwstr/>
      </vt:variant>
      <vt:variant>
        <vt:lpwstr>_Toc211264072</vt:lpwstr>
      </vt:variant>
      <vt:variant>
        <vt:i4>1507381</vt:i4>
      </vt:variant>
      <vt:variant>
        <vt:i4>392</vt:i4>
      </vt:variant>
      <vt:variant>
        <vt:i4>0</vt:i4>
      </vt:variant>
      <vt:variant>
        <vt:i4>5</vt:i4>
      </vt:variant>
      <vt:variant>
        <vt:lpwstr/>
      </vt:variant>
      <vt:variant>
        <vt:lpwstr>_Toc211264071</vt:lpwstr>
      </vt:variant>
      <vt:variant>
        <vt:i4>1507381</vt:i4>
      </vt:variant>
      <vt:variant>
        <vt:i4>386</vt:i4>
      </vt:variant>
      <vt:variant>
        <vt:i4>0</vt:i4>
      </vt:variant>
      <vt:variant>
        <vt:i4>5</vt:i4>
      </vt:variant>
      <vt:variant>
        <vt:lpwstr/>
      </vt:variant>
      <vt:variant>
        <vt:lpwstr>_Toc211264070</vt:lpwstr>
      </vt:variant>
      <vt:variant>
        <vt:i4>1441845</vt:i4>
      </vt:variant>
      <vt:variant>
        <vt:i4>380</vt:i4>
      </vt:variant>
      <vt:variant>
        <vt:i4>0</vt:i4>
      </vt:variant>
      <vt:variant>
        <vt:i4>5</vt:i4>
      </vt:variant>
      <vt:variant>
        <vt:lpwstr/>
      </vt:variant>
      <vt:variant>
        <vt:lpwstr>_Toc211264069</vt:lpwstr>
      </vt:variant>
      <vt:variant>
        <vt:i4>1441845</vt:i4>
      </vt:variant>
      <vt:variant>
        <vt:i4>374</vt:i4>
      </vt:variant>
      <vt:variant>
        <vt:i4>0</vt:i4>
      </vt:variant>
      <vt:variant>
        <vt:i4>5</vt:i4>
      </vt:variant>
      <vt:variant>
        <vt:lpwstr/>
      </vt:variant>
      <vt:variant>
        <vt:lpwstr>_Toc211264068</vt:lpwstr>
      </vt:variant>
      <vt:variant>
        <vt:i4>1441845</vt:i4>
      </vt:variant>
      <vt:variant>
        <vt:i4>368</vt:i4>
      </vt:variant>
      <vt:variant>
        <vt:i4>0</vt:i4>
      </vt:variant>
      <vt:variant>
        <vt:i4>5</vt:i4>
      </vt:variant>
      <vt:variant>
        <vt:lpwstr/>
      </vt:variant>
      <vt:variant>
        <vt:lpwstr>_Toc211264067</vt:lpwstr>
      </vt:variant>
      <vt:variant>
        <vt:i4>1441845</vt:i4>
      </vt:variant>
      <vt:variant>
        <vt:i4>362</vt:i4>
      </vt:variant>
      <vt:variant>
        <vt:i4>0</vt:i4>
      </vt:variant>
      <vt:variant>
        <vt:i4>5</vt:i4>
      </vt:variant>
      <vt:variant>
        <vt:lpwstr/>
      </vt:variant>
      <vt:variant>
        <vt:lpwstr>_Toc211264066</vt:lpwstr>
      </vt:variant>
      <vt:variant>
        <vt:i4>1441845</vt:i4>
      </vt:variant>
      <vt:variant>
        <vt:i4>356</vt:i4>
      </vt:variant>
      <vt:variant>
        <vt:i4>0</vt:i4>
      </vt:variant>
      <vt:variant>
        <vt:i4>5</vt:i4>
      </vt:variant>
      <vt:variant>
        <vt:lpwstr/>
      </vt:variant>
      <vt:variant>
        <vt:lpwstr>_Toc211264065</vt:lpwstr>
      </vt:variant>
      <vt:variant>
        <vt:i4>1441845</vt:i4>
      </vt:variant>
      <vt:variant>
        <vt:i4>350</vt:i4>
      </vt:variant>
      <vt:variant>
        <vt:i4>0</vt:i4>
      </vt:variant>
      <vt:variant>
        <vt:i4>5</vt:i4>
      </vt:variant>
      <vt:variant>
        <vt:lpwstr/>
      </vt:variant>
      <vt:variant>
        <vt:lpwstr>_Toc211264064</vt:lpwstr>
      </vt:variant>
      <vt:variant>
        <vt:i4>1441845</vt:i4>
      </vt:variant>
      <vt:variant>
        <vt:i4>344</vt:i4>
      </vt:variant>
      <vt:variant>
        <vt:i4>0</vt:i4>
      </vt:variant>
      <vt:variant>
        <vt:i4>5</vt:i4>
      </vt:variant>
      <vt:variant>
        <vt:lpwstr/>
      </vt:variant>
      <vt:variant>
        <vt:lpwstr>_Toc211264063</vt:lpwstr>
      </vt:variant>
      <vt:variant>
        <vt:i4>1441845</vt:i4>
      </vt:variant>
      <vt:variant>
        <vt:i4>338</vt:i4>
      </vt:variant>
      <vt:variant>
        <vt:i4>0</vt:i4>
      </vt:variant>
      <vt:variant>
        <vt:i4>5</vt:i4>
      </vt:variant>
      <vt:variant>
        <vt:lpwstr/>
      </vt:variant>
      <vt:variant>
        <vt:lpwstr>_Toc211264062</vt:lpwstr>
      </vt:variant>
      <vt:variant>
        <vt:i4>1441845</vt:i4>
      </vt:variant>
      <vt:variant>
        <vt:i4>332</vt:i4>
      </vt:variant>
      <vt:variant>
        <vt:i4>0</vt:i4>
      </vt:variant>
      <vt:variant>
        <vt:i4>5</vt:i4>
      </vt:variant>
      <vt:variant>
        <vt:lpwstr/>
      </vt:variant>
      <vt:variant>
        <vt:lpwstr>_Toc211264061</vt:lpwstr>
      </vt:variant>
      <vt:variant>
        <vt:i4>1441845</vt:i4>
      </vt:variant>
      <vt:variant>
        <vt:i4>326</vt:i4>
      </vt:variant>
      <vt:variant>
        <vt:i4>0</vt:i4>
      </vt:variant>
      <vt:variant>
        <vt:i4>5</vt:i4>
      </vt:variant>
      <vt:variant>
        <vt:lpwstr/>
      </vt:variant>
      <vt:variant>
        <vt:lpwstr>_Toc211264060</vt:lpwstr>
      </vt:variant>
      <vt:variant>
        <vt:i4>1376309</vt:i4>
      </vt:variant>
      <vt:variant>
        <vt:i4>320</vt:i4>
      </vt:variant>
      <vt:variant>
        <vt:i4>0</vt:i4>
      </vt:variant>
      <vt:variant>
        <vt:i4>5</vt:i4>
      </vt:variant>
      <vt:variant>
        <vt:lpwstr/>
      </vt:variant>
      <vt:variant>
        <vt:lpwstr>_Toc211264059</vt:lpwstr>
      </vt:variant>
      <vt:variant>
        <vt:i4>1376309</vt:i4>
      </vt:variant>
      <vt:variant>
        <vt:i4>314</vt:i4>
      </vt:variant>
      <vt:variant>
        <vt:i4>0</vt:i4>
      </vt:variant>
      <vt:variant>
        <vt:i4>5</vt:i4>
      </vt:variant>
      <vt:variant>
        <vt:lpwstr/>
      </vt:variant>
      <vt:variant>
        <vt:lpwstr>_Toc211264058</vt:lpwstr>
      </vt:variant>
      <vt:variant>
        <vt:i4>1376309</vt:i4>
      </vt:variant>
      <vt:variant>
        <vt:i4>308</vt:i4>
      </vt:variant>
      <vt:variant>
        <vt:i4>0</vt:i4>
      </vt:variant>
      <vt:variant>
        <vt:i4>5</vt:i4>
      </vt:variant>
      <vt:variant>
        <vt:lpwstr/>
      </vt:variant>
      <vt:variant>
        <vt:lpwstr>_Toc211264057</vt:lpwstr>
      </vt:variant>
      <vt:variant>
        <vt:i4>1376309</vt:i4>
      </vt:variant>
      <vt:variant>
        <vt:i4>302</vt:i4>
      </vt:variant>
      <vt:variant>
        <vt:i4>0</vt:i4>
      </vt:variant>
      <vt:variant>
        <vt:i4>5</vt:i4>
      </vt:variant>
      <vt:variant>
        <vt:lpwstr/>
      </vt:variant>
      <vt:variant>
        <vt:lpwstr>_Toc211264056</vt:lpwstr>
      </vt:variant>
      <vt:variant>
        <vt:i4>1376309</vt:i4>
      </vt:variant>
      <vt:variant>
        <vt:i4>296</vt:i4>
      </vt:variant>
      <vt:variant>
        <vt:i4>0</vt:i4>
      </vt:variant>
      <vt:variant>
        <vt:i4>5</vt:i4>
      </vt:variant>
      <vt:variant>
        <vt:lpwstr/>
      </vt:variant>
      <vt:variant>
        <vt:lpwstr>_Toc211264055</vt:lpwstr>
      </vt:variant>
      <vt:variant>
        <vt:i4>1376309</vt:i4>
      </vt:variant>
      <vt:variant>
        <vt:i4>290</vt:i4>
      </vt:variant>
      <vt:variant>
        <vt:i4>0</vt:i4>
      </vt:variant>
      <vt:variant>
        <vt:i4>5</vt:i4>
      </vt:variant>
      <vt:variant>
        <vt:lpwstr/>
      </vt:variant>
      <vt:variant>
        <vt:lpwstr>_Toc211264054</vt:lpwstr>
      </vt:variant>
      <vt:variant>
        <vt:i4>1376309</vt:i4>
      </vt:variant>
      <vt:variant>
        <vt:i4>284</vt:i4>
      </vt:variant>
      <vt:variant>
        <vt:i4>0</vt:i4>
      </vt:variant>
      <vt:variant>
        <vt:i4>5</vt:i4>
      </vt:variant>
      <vt:variant>
        <vt:lpwstr/>
      </vt:variant>
      <vt:variant>
        <vt:lpwstr>_Toc211264053</vt:lpwstr>
      </vt:variant>
      <vt:variant>
        <vt:i4>1376309</vt:i4>
      </vt:variant>
      <vt:variant>
        <vt:i4>278</vt:i4>
      </vt:variant>
      <vt:variant>
        <vt:i4>0</vt:i4>
      </vt:variant>
      <vt:variant>
        <vt:i4>5</vt:i4>
      </vt:variant>
      <vt:variant>
        <vt:lpwstr/>
      </vt:variant>
      <vt:variant>
        <vt:lpwstr>_Toc211264052</vt:lpwstr>
      </vt:variant>
      <vt:variant>
        <vt:i4>1376309</vt:i4>
      </vt:variant>
      <vt:variant>
        <vt:i4>272</vt:i4>
      </vt:variant>
      <vt:variant>
        <vt:i4>0</vt:i4>
      </vt:variant>
      <vt:variant>
        <vt:i4>5</vt:i4>
      </vt:variant>
      <vt:variant>
        <vt:lpwstr/>
      </vt:variant>
      <vt:variant>
        <vt:lpwstr>_Toc211264051</vt:lpwstr>
      </vt:variant>
      <vt:variant>
        <vt:i4>1376309</vt:i4>
      </vt:variant>
      <vt:variant>
        <vt:i4>266</vt:i4>
      </vt:variant>
      <vt:variant>
        <vt:i4>0</vt:i4>
      </vt:variant>
      <vt:variant>
        <vt:i4>5</vt:i4>
      </vt:variant>
      <vt:variant>
        <vt:lpwstr/>
      </vt:variant>
      <vt:variant>
        <vt:lpwstr>_Toc211264050</vt:lpwstr>
      </vt:variant>
      <vt:variant>
        <vt:i4>1310773</vt:i4>
      </vt:variant>
      <vt:variant>
        <vt:i4>260</vt:i4>
      </vt:variant>
      <vt:variant>
        <vt:i4>0</vt:i4>
      </vt:variant>
      <vt:variant>
        <vt:i4>5</vt:i4>
      </vt:variant>
      <vt:variant>
        <vt:lpwstr/>
      </vt:variant>
      <vt:variant>
        <vt:lpwstr>_Toc211264049</vt:lpwstr>
      </vt:variant>
      <vt:variant>
        <vt:i4>1310773</vt:i4>
      </vt:variant>
      <vt:variant>
        <vt:i4>254</vt:i4>
      </vt:variant>
      <vt:variant>
        <vt:i4>0</vt:i4>
      </vt:variant>
      <vt:variant>
        <vt:i4>5</vt:i4>
      </vt:variant>
      <vt:variant>
        <vt:lpwstr/>
      </vt:variant>
      <vt:variant>
        <vt:lpwstr>_Toc211264048</vt:lpwstr>
      </vt:variant>
      <vt:variant>
        <vt:i4>1310773</vt:i4>
      </vt:variant>
      <vt:variant>
        <vt:i4>248</vt:i4>
      </vt:variant>
      <vt:variant>
        <vt:i4>0</vt:i4>
      </vt:variant>
      <vt:variant>
        <vt:i4>5</vt:i4>
      </vt:variant>
      <vt:variant>
        <vt:lpwstr/>
      </vt:variant>
      <vt:variant>
        <vt:lpwstr>_Toc211264047</vt:lpwstr>
      </vt:variant>
      <vt:variant>
        <vt:i4>1310773</vt:i4>
      </vt:variant>
      <vt:variant>
        <vt:i4>242</vt:i4>
      </vt:variant>
      <vt:variant>
        <vt:i4>0</vt:i4>
      </vt:variant>
      <vt:variant>
        <vt:i4>5</vt:i4>
      </vt:variant>
      <vt:variant>
        <vt:lpwstr/>
      </vt:variant>
      <vt:variant>
        <vt:lpwstr>_Toc211264046</vt:lpwstr>
      </vt:variant>
      <vt:variant>
        <vt:i4>1310773</vt:i4>
      </vt:variant>
      <vt:variant>
        <vt:i4>236</vt:i4>
      </vt:variant>
      <vt:variant>
        <vt:i4>0</vt:i4>
      </vt:variant>
      <vt:variant>
        <vt:i4>5</vt:i4>
      </vt:variant>
      <vt:variant>
        <vt:lpwstr/>
      </vt:variant>
      <vt:variant>
        <vt:lpwstr>_Toc211264045</vt:lpwstr>
      </vt:variant>
      <vt:variant>
        <vt:i4>1310773</vt:i4>
      </vt:variant>
      <vt:variant>
        <vt:i4>230</vt:i4>
      </vt:variant>
      <vt:variant>
        <vt:i4>0</vt:i4>
      </vt:variant>
      <vt:variant>
        <vt:i4>5</vt:i4>
      </vt:variant>
      <vt:variant>
        <vt:lpwstr/>
      </vt:variant>
      <vt:variant>
        <vt:lpwstr>_Toc211264044</vt:lpwstr>
      </vt:variant>
      <vt:variant>
        <vt:i4>1310773</vt:i4>
      </vt:variant>
      <vt:variant>
        <vt:i4>224</vt:i4>
      </vt:variant>
      <vt:variant>
        <vt:i4>0</vt:i4>
      </vt:variant>
      <vt:variant>
        <vt:i4>5</vt:i4>
      </vt:variant>
      <vt:variant>
        <vt:lpwstr/>
      </vt:variant>
      <vt:variant>
        <vt:lpwstr>_Toc211264043</vt:lpwstr>
      </vt:variant>
      <vt:variant>
        <vt:i4>1310773</vt:i4>
      </vt:variant>
      <vt:variant>
        <vt:i4>218</vt:i4>
      </vt:variant>
      <vt:variant>
        <vt:i4>0</vt:i4>
      </vt:variant>
      <vt:variant>
        <vt:i4>5</vt:i4>
      </vt:variant>
      <vt:variant>
        <vt:lpwstr/>
      </vt:variant>
      <vt:variant>
        <vt:lpwstr>_Toc211264042</vt:lpwstr>
      </vt:variant>
      <vt:variant>
        <vt:i4>1310773</vt:i4>
      </vt:variant>
      <vt:variant>
        <vt:i4>212</vt:i4>
      </vt:variant>
      <vt:variant>
        <vt:i4>0</vt:i4>
      </vt:variant>
      <vt:variant>
        <vt:i4>5</vt:i4>
      </vt:variant>
      <vt:variant>
        <vt:lpwstr/>
      </vt:variant>
      <vt:variant>
        <vt:lpwstr>_Toc211264041</vt:lpwstr>
      </vt:variant>
      <vt:variant>
        <vt:i4>1310773</vt:i4>
      </vt:variant>
      <vt:variant>
        <vt:i4>206</vt:i4>
      </vt:variant>
      <vt:variant>
        <vt:i4>0</vt:i4>
      </vt:variant>
      <vt:variant>
        <vt:i4>5</vt:i4>
      </vt:variant>
      <vt:variant>
        <vt:lpwstr/>
      </vt:variant>
      <vt:variant>
        <vt:lpwstr>_Toc211264040</vt:lpwstr>
      </vt:variant>
      <vt:variant>
        <vt:i4>1245237</vt:i4>
      </vt:variant>
      <vt:variant>
        <vt:i4>200</vt:i4>
      </vt:variant>
      <vt:variant>
        <vt:i4>0</vt:i4>
      </vt:variant>
      <vt:variant>
        <vt:i4>5</vt:i4>
      </vt:variant>
      <vt:variant>
        <vt:lpwstr/>
      </vt:variant>
      <vt:variant>
        <vt:lpwstr>_Toc211264039</vt:lpwstr>
      </vt:variant>
      <vt:variant>
        <vt:i4>1245237</vt:i4>
      </vt:variant>
      <vt:variant>
        <vt:i4>194</vt:i4>
      </vt:variant>
      <vt:variant>
        <vt:i4>0</vt:i4>
      </vt:variant>
      <vt:variant>
        <vt:i4>5</vt:i4>
      </vt:variant>
      <vt:variant>
        <vt:lpwstr/>
      </vt:variant>
      <vt:variant>
        <vt:lpwstr>_Toc211264038</vt:lpwstr>
      </vt:variant>
      <vt:variant>
        <vt:i4>1245237</vt:i4>
      </vt:variant>
      <vt:variant>
        <vt:i4>188</vt:i4>
      </vt:variant>
      <vt:variant>
        <vt:i4>0</vt:i4>
      </vt:variant>
      <vt:variant>
        <vt:i4>5</vt:i4>
      </vt:variant>
      <vt:variant>
        <vt:lpwstr/>
      </vt:variant>
      <vt:variant>
        <vt:lpwstr>_Toc211264037</vt:lpwstr>
      </vt:variant>
      <vt:variant>
        <vt:i4>1245237</vt:i4>
      </vt:variant>
      <vt:variant>
        <vt:i4>182</vt:i4>
      </vt:variant>
      <vt:variant>
        <vt:i4>0</vt:i4>
      </vt:variant>
      <vt:variant>
        <vt:i4>5</vt:i4>
      </vt:variant>
      <vt:variant>
        <vt:lpwstr/>
      </vt:variant>
      <vt:variant>
        <vt:lpwstr>_Toc211264036</vt:lpwstr>
      </vt:variant>
      <vt:variant>
        <vt:i4>1245237</vt:i4>
      </vt:variant>
      <vt:variant>
        <vt:i4>176</vt:i4>
      </vt:variant>
      <vt:variant>
        <vt:i4>0</vt:i4>
      </vt:variant>
      <vt:variant>
        <vt:i4>5</vt:i4>
      </vt:variant>
      <vt:variant>
        <vt:lpwstr/>
      </vt:variant>
      <vt:variant>
        <vt:lpwstr>_Toc211264035</vt:lpwstr>
      </vt:variant>
      <vt:variant>
        <vt:i4>1245237</vt:i4>
      </vt:variant>
      <vt:variant>
        <vt:i4>170</vt:i4>
      </vt:variant>
      <vt:variant>
        <vt:i4>0</vt:i4>
      </vt:variant>
      <vt:variant>
        <vt:i4>5</vt:i4>
      </vt:variant>
      <vt:variant>
        <vt:lpwstr/>
      </vt:variant>
      <vt:variant>
        <vt:lpwstr>_Toc211264034</vt:lpwstr>
      </vt:variant>
      <vt:variant>
        <vt:i4>1245237</vt:i4>
      </vt:variant>
      <vt:variant>
        <vt:i4>164</vt:i4>
      </vt:variant>
      <vt:variant>
        <vt:i4>0</vt:i4>
      </vt:variant>
      <vt:variant>
        <vt:i4>5</vt:i4>
      </vt:variant>
      <vt:variant>
        <vt:lpwstr/>
      </vt:variant>
      <vt:variant>
        <vt:lpwstr>_Toc211264033</vt:lpwstr>
      </vt:variant>
      <vt:variant>
        <vt:i4>1245237</vt:i4>
      </vt:variant>
      <vt:variant>
        <vt:i4>158</vt:i4>
      </vt:variant>
      <vt:variant>
        <vt:i4>0</vt:i4>
      </vt:variant>
      <vt:variant>
        <vt:i4>5</vt:i4>
      </vt:variant>
      <vt:variant>
        <vt:lpwstr/>
      </vt:variant>
      <vt:variant>
        <vt:lpwstr>_Toc211264032</vt:lpwstr>
      </vt:variant>
      <vt:variant>
        <vt:i4>1245237</vt:i4>
      </vt:variant>
      <vt:variant>
        <vt:i4>152</vt:i4>
      </vt:variant>
      <vt:variant>
        <vt:i4>0</vt:i4>
      </vt:variant>
      <vt:variant>
        <vt:i4>5</vt:i4>
      </vt:variant>
      <vt:variant>
        <vt:lpwstr/>
      </vt:variant>
      <vt:variant>
        <vt:lpwstr>_Toc211264031</vt:lpwstr>
      </vt:variant>
      <vt:variant>
        <vt:i4>1245237</vt:i4>
      </vt:variant>
      <vt:variant>
        <vt:i4>146</vt:i4>
      </vt:variant>
      <vt:variant>
        <vt:i4>0</vt:i4>
      </vt:variant>
      <vt:variant>
        <vt:i4>5</vt:i4>
      </vt:variant>
      <vt:variant>
        <vt:lpwstr/>
      </vt:variant>
      <vt:variant>
        <vt:lpwstr>_Toc211264030</vt:lpwstr>
      </vt:variant>
      <vt:variant>
        <vt:i4>1179701</vt:i4>
      </vt:variant>
      <vt:variant>
        <vt:i4>140</vt:i4>
      </vt:variant>
      <vt:variant>
        <vt:i4>0</vt:i4>
      </vt:variant>
      <vt:variant>
        <vt:i4>5</vt:i4>
      </vt:variant>
      <vt:variant>
        <vt:lpwstr/>
      </vt:variant>
      <vt:variant>
        <vt:lpwstr>_Toc211264029</vt:lpwstr>
      </vt:variant>
      <vt:variant>
        <vt:i4>1179701</vt:i4>
      </vt:variant>
      <vt:variant>
        <vt:i4>134</vt:i4>
      </vt:variant>
      <vt:variant>
        <vt:i4>0</vt:i4>
      </vt:variant>
      <vt:variant>
        <vt:i4>5</vt:i4>
      </vt:variant>
      <vt:variant>
        <vt:lpwstr/>
      </vt:variant>
      <vt:variant>
        <vt:lpwstr>_Toc211264028</vt:lpwstr>
      </vt:variant>
      <vt:variant>
        <vt:i4>1179701</vt:i4>
      </vt:variant>
      <vt:variant>
        <vt:i4>128</vt:i4>
      </vt:variant>
      <vt:variant>
        <vt:i4>0</vt:i4>
      </vt:variant>
      <vt:variant>
        <vt:i4>5</vt:i4>
      </vt:variant>
      <vt:variant>
        <vt:lpwstr/>
      </vt:variant>
      <vt:variant>
        <vt:lpwstr>_Toc211264027</vt:lpwstr>
      </vt:variant>
      <vt:variant>
        <vt:i4>1179701</vt:i4>
      </vt:variant>
      <vt:variant>
        <vt:i4>122</vt:i4>
      </vt:variant>
      <vt:variant>
        <vt:i4>0</vt:i4>
      </vt:variant>
      <vt:variant>
        <vt:i4>5</vt:i4>
      </vt:variant>
      <vt:variant>
        <vt:lpwstr/>
      </vt:variant>
      <vt:variant>
        <vt:lpwstr>_Toc211264026</vt:lpwstr>
      </vt:variant>
      <vt:variant>
        <vt:i4>1179701</vt:i4>
      </vt:variant>
      <vt:variant>
        <vt:i4>116</vt:i4>
      </vt:variant>
      <vt:variant>
        <vt:i4>0</vt:i4>
      </vt:variant>
      <vt:variant>
        <vt:i4>5</vt:i4>
      </vt:variant>
      <vt:variant>
        <vt:lpwstr/>
      </vt:variant>
      <vt:variant>
        <vt:lpwstr>_Toc211264025</vt:lpwstr>
      </vt:variant>
      <vt:variant>
        <vt:i4>1179701</vt:i4>
      </vt:variant>
      <vt:variant>
        <vt:i4>110</vt:i4>
      </vt:variant>
      <vt:variant>
        <vt:i4>0</vt:i4>
      </vt:variant>
      <vt:variant>
        <vt:i4>5</vt:i4>
      </vt:variant>
      <vt:variant>
        <vt:lpwstr/>
      </vt:variant>
      <vt:variant>
        <vt:lpwstr>_Toc211264024</vt:lpwstr>
      </vt:variant>
      <vt:variant>
        <vt:i4>1179701</vt:i4>
      </vt:variant>
      <vt:variant>
        <vt:i4>104</vt:i4>
      </vt:variant>
      <vt:variant>
        <vt:i4>0</vt:i4>
      </vt:variant>
      <vt:variant>
        <vt:i4>5</vt:i4>
      </vt:variant>
      <vt:variant>
        <vt:lpwstr/>
      </vt:variant>
      <vt:variant>
        <vt:lpwstr>_Toc211264023</vt:lpwstr>
      </vt:variant>
      <vt:variant>
        <vt:i4>1179701</vt:i4>
      </vt:variant>
      <vt:variant>
        <vt:i4>98</vt:i4>
      </vt:variant>
      <vt:variant>
        <vt:i4>0</vt:i4>
      </vt:variant>
      <vt:variant>
        <vt:i4>5</vt:i4>
      </vt:variant>
      <vt:variant>
        <vt:lpwstr/>
      </vt:variant>
      <vt:variant>
        <vt:lpwstr>_Toc211264022</vt:lpwstr>
      </vt:variant>
      <vt:variant>
        <vt:i4>1179701</vt:i4>
      </vt:variant>
      <vt:variant>
        <vt:i4>92</vt:i4>
      </vt:variant>
      <vt:variant>
        <vt:i4>0</vt:i4>
      </vt:variant>
      <vt:variant>
        <vt:i4>5</vt:i4>
      </vt:variant>
      <vt:variant>
        <vt:lpwstr/>
      </vt:variant>
      <vt:variant>
        <vt:lpwstr>_Toc211264021</vt:lpwstr>
      </vt:variant>
      <vt:variant>
        <vt:i4>1179701</vt:i4>
      </vt:variant>
      <vt:variant>
        <vt:i4>86</vt:i4>
      </vt:variant>
      <vt:variant>
        <vt:i4>0</vt:i4>
      </vt:variant>
      <vt:variant>
        <vt:i4>5</vt:i4>
      </vt:variant>
      <vt:variant>
        <vt:lpwstr/>
      </vt:variant>
      <vt:variant>
        <vt:lpwstr>_Toc211264020</vt:lpwstr>
      </vt:variant>
      <vt:variant>
        <vt:i4>1114165</vt:i4>
      </vt:variant>
      <vt:variant>
        <vt:i4>80</vt:i4>
      </vt:variant>
      <vt:variant>
        <vt:i4>0</vt:i4>
      </vt:variant>
      <vt:variant>
        <vt:i4>5</vt:i4>
      </vt:variant>
      <vt:variant>
        <vt:lpwstr/>
      </vt:variant>
      <vt:variant>
        <vt:lpwstr>_Toc211264019</vt:lpwstr>
      </vt:variant>
      <vt:variant>
        <vt:i4>1114165</vt:i4>
      </vt:variant>
      <vt:variant>
        <vt:i4>74</vt:i4>
      </vt:variant>
      <vt:variant>
        <vt:i4>0</vt:i4>
      </vt:variant>
      <vt:variant>
        <vt:i4>5</vt:i4>
      </vt:variant>
      <vt:variant>
        <vt:lpwstr/>
      </vt:variant>
      <vt:variant>
        <vt:lpwstr>_Toc211264018</vt:lpwstr>
      </vt:variant>
      <vt:variant>
        <vt:i4>1114165</vt:i4>
      </vt:variant>
      <vt:variant>
        <vt:i4>68</vt:i4>
      </vt:variant>
      <vt:variant>
        <vt:i4>0</vt:i4>
      </vt:variant>
      <vt:variant>
        <vt:i4>5</vt:i4>
      </vt:variant>
      <vt:variant>
        <vt:lpwstr/>
      </vt:variant>
      <vt:variant>
        <vt:lpwstr>_Toc211264017</vt:lpwstr>
      </vt:variant>
      <vt:variant>
        <vt:i4>1114165</vt:i4>
      </vt:variant>
      <vt:variant>
        <vt:i4>62</vt:i4>
      </vt:variant>
      <vt:variant>
        <vt:i4>0</vt:i4>
      </vt:variant>
      <vt:variant>
        <vt:i4>5</vt:i4>
      </vt:variant>
      <vt:variant>
        <vt:lpwstr/>
      </vt:variant>
      <vt:variant>
        <vt:lpwstr>_Toc211264016</vt:lpwstr>
      </vt:variant>
      <vt:variant>
        <vt:i4>1114165</vt:i4>
      </vt:variant>
      <vt:variant>
        <vt:i4>56</vt:i4>
      </vt:variant>
      <vt:variant>
        <vt:i4>0</vt:i4>
      </vt:variant>
      <vt:variant>
        <vt:i4>5</vt:i4>
      </vt:variant>
      <vt:variant>
        <vt:lpwstr/>
      </vt:variant>
      <vt:variant>
        <vt:lpwstr>_Toc211264015</vt:lpwstr>
      </vt:variant>
      <vt:variant>
        <vt:i4>1114165</vt:i4>
      </vt:variant>
      <vt:variant>
        <vt:i4>50</vt:i4>
      </vt:variant>
      <vt:variant>
        <vt:i4>0</vt:i4>
      </vt:variant>
      <vt:variant>
        <vt:i4>5</vt:i4>
      </vt:variant>
      <vt:variant>
        <vt:lpwstr/>
      </vt:variant>
      <vt:variant>
        <vt:lpwstr>_Toc211264014</vt:lpwstr>
      </vt:variant>
      <vt:variant>
        <vt:i4>1114165</vt:i4>
      </vt:variant>
      <vt:variant>
        <vt:i4>44</vt:i4>
      </vt:variant>
      <vt:variant>
        <vt:i4>0</vt:i4>
      </vt:variant>
      <vt:variant>
        <vt:i4>5</vt:i4>
      </vt:variant>
      <vt:variant>
        <vt:lpwstr/>
      </vt:variant>
      <vt:variant>
        <vt:lpwstr>_Toc211264013</vt:lpwstr>
      </vt:variant>
      <vt:variant>
        <vt:i4>1114165</vt:i4>
      </vt:variant>
      <vt:variant>
        <vt:i4>38</vt:i4>
      </vt:variant>
      <vt:variant>
        <vt:i4>0</vt:i4>
      </vt:variant>
      <vt:variant>
        <vt:i4>5</vt:i4>
      </vt:variant>
      <vt:variant>
        <vt:lpwstr/>
      </vt:variant>
      <vt:variant>
        <vt:lpwstr>_Toc211264012</vt:lpwstr>
      </vt:variant>
      <vt:variant>
        <vt:i4>1114165</vt:i4>
      </vt:variant>
      <vt:variant>
        <vt:i4>32</vt:i4>
      </vt:variant>
      <vt:variant>
        <vt:i4>0</vt:i4>
      </vt:variant>
      <vt:variant>
        <vt:i4>5</vt:i4>
      </vt:variant>
      <vt:variant>
        <vt:lpwstr/>
      </vt:variant>
      <vt:variant>
        <vt:lpwstr>_Toc211264011</vt:lpwstr>
      </vt:variant>
      <vt:variant>
        <vt:i4>1114165</vt:i4>
      </vt:variant>
      <vt:variant>
        <vt:i4>26</vt:i4>
      </vt:variant>
      <vt:variant>
        <vt:i4>0</vt:i4>
      </vt:variant>
      <vt:variant>
        <vt:i4>5</vt:i4>
      </vt:variant>
      <vt:variant>
        <vt:lpwstr/>
      </vt:variant>
      <vt:variant>
        <vt:lpwstr>_Toc211264010</vt:lpwstr>
      </vt:variant>
      <vt:variant>
        <vt:i4>1048629</vt:i4>
      </vt:variant>
      <vt:variant>
        <vt:i4>20</vt:i4>
      </vt:variant>
      <vt:variant>
        <vt:i4>0</vt:i4>
      </vt:variant>
      <vt:variant>
        <vt:i4>5</vt:i4>
      </vt:variant>
      <vt:variant>
        <vt:lpwstr/>
      </vt:variant>
      <vt:variant>
        <vt:lpwstr>_Toc211264009</vt:lpwstr>
      </vt:variant>
      <vt:variant>
        <vt:i4>1048629</vt:i4>
      </vt:variant>
      <vt:variant>
        <vt:i4>14</vt:i4>
      </vt:variant>
      <vt:variant>
        <vt:i4>0</vt:i4>
      </vt:variant>
      <vt:variant>
        <vt:i4>5</vt:i4>
      </vt:variant>
      <vt:variant>
        <vt:lpwstr/>
      </vt:variant>
      <vt:variant>
        <vt:lpwstr>_Toc211264008</vt:lpwstr>
      </vt:variant>
      <vt:variant>
        <vt:i4>1048629</vt:i4>
      </vt:variant>
      <vt:variant>
        <vt:i4>8</vt:i4>
      </vt:variant>
      <vt:variant>
        <vt:i4>0</vt:i4>
      </vt:variant>
      <vt:variant>
        <vt:i4>5</vt:i4>
      </vt:variant>
      <vt:variant>
        <vt:lpwstr/>
      </vt:variant>
      <vt:variant>
        <vt:lpwstr>_Toc211264007</vt:lpwstr>
      </vt:variant>
      <vt:variant>
        <vt:i4>1048629</vt:i4>
      </vt:variant>
      <vt:variant>
        <vt:i4>2</vt:i4>
      </vt:variant>
      <vt:variant>
        <vt:i4>0</vt:i4>
      </vt:variant>
      <vt:variant>
        <vt:i4>5</vt:i4>
      </vt:variant>
      <vt:variant>
        <vt:lpwstr/>
      </vt:variant>
      <vt:variant>
        <vt:lpwstr>_Toc211264006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Pyrrho Database Management System</dc:title>
  <dc:subject/>
  <dc:creator>Malcolm Crowe</dc:creator>
  <cp:keywords/>
  <dc:description/>
  <cp:lastModifiedBy>Malcolm Crowe</cp:lastModifiedBy>
  <cp:revision>61</cp:revision>
  <cp:lastPrinted>2023-08-07T06:36:00Z</cp:lastPrinted>
  <dcterms:created xsi:type="dcterms:W3CDTF">2023-05-12T14:27:00Z</dcterms:created>
  <dcterms:modified xsi:type="dcterms:W3CDTF">2023-08-07T06:37:00Z</dcterms:modified>
</cp:coreProperties>
</file>