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6DB92EB6" w:rsidR="006821CD" w:rsidRPr="007670ED" w:rsidRDefault="005E404C" w:rsidP="00A32EE8">
      <w:pPr>
        <w:spacing w:before="120"/>
        <w:jc w:val="center"/>
        <w:rPr>
          <w:lang w:val="en-GB"/>
        </w:rPr>
      </w:pPr>
      <w:r>
        <w:rPr>
          <w:lang w:val="en-GB"/>
        </w:rPr>
        <w:t xml:space="preserve">Version 7.0 </w:t>
      </w:r>
      <w:r w:rsidR="00757A9B">
        <w:rPr>
          <w:lang w:val="en-GB"/>
        </w:rPr>
        <w:t>(</w:t>
      </w:r>
      <w:r w:rsidR="00B327D0">
        <w:rPr>
          <w:lang w:val="en-GB"/>
        </w:rPr>
        <w:t>March</w:t>
      </w:r>
      <w:r w:rsidR="009D5822">
        <w:rPr>
          <w:lang w:val="en-GB"/>
        </w:rPr>
        <w:t xml:space="preserve"> 2021</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2429A1EB"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DB51EA">
        <w:rPr>
          <w:lang w:val="en-GB"/>
        </w:rPr>
        <w:t>1</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420CF283"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DF6A1F">
          <w:rPr>
            <w:noProof/>
            <w:webHidden/>
          </w:rPr>
          <w:t>1</w:t>
        </w:r>
        <w:r w:rsidR="00AB7A09">
          <w:rPr>
            <w:noProof/>
            <w:webHidden/>
          </w:rPr>
          <w:fldChar w:fldCharType="end"/>
        </w:r>
      </w:hyperlink>
    </w:p>
    <w:p w14:paraId="5322FAFE" w14:textId="43B9F25F" w:rsidR="00AB7A09" w:rsidRPr="003122F8" w:rsidRDefault="0093037D">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DF6A1F">
          <w:rPr>
            <w:noProof/>
            <w:webHidden/>
          </w:rPr>
          <w:t>4</w:t>
        </w:r>
        <w:r w:rsidR="00AB7A09">
          <w:rPr>
            <w:noProof/>
            <w:webHidden/>
          </w:rPr>
          <w:fldChar w:fldCharType="end"/>
        </w:r>
      </w:hyperlink>
    </w:p>
    <w:p w14:paraId="0003B85F" w14:textId="7E53D20B" w:rsidR="00AB7A09" w:rsidRPr="003122F8" w:rsidRDefault="0093037D">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DF6A1F">
          <w:rPr>
            <w:noProof/>
            <w:webHidden/>
          </w:rPr>
          <w:t>5</w:t>
        </w:r>
        <w:r w:rsidR="00AB7A09">
          <w:rPr>
            <w:noProof/>
            <w:webHidden/>
          </w:rPr>
          <w:fldChar w:fldCharType="end"/>
        </w:r>
      </w:hyperlink>
    </w:p>
    <w:p w14:paraId="29C4BCAD" w14:textId="58CE29C3" w:rsidR="00AB7A09" w:rsidRPr="003122F8" w:rsidRDefault="0093037D">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DF6A1F">
          <w:rPr>
            <w:noProof/>
            <w:webHidden/>
          </w:rPr>
          <w:t>5</w:t>
        </w:r>
        <w:r w:rsidR="00AB7A09">
          <w:rPr>
            <w:noProof/>
            <w:webHidden/>
          </w:rPr>
          <w:fldChar w:fldCharType="end"/>
        </w:r>
      </w:hyperlink>
    </w:p>
    <w:p w14:paraId="7B86FA1C" w14:textId="404C7CB5" w:rsidR="00AB7A09" w:rsidRPr="003122F8" w:rsidRDefault="0093037D">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DF6A1F">
          <w:rPr>
            <w:noProof/>
            <w:webHidden/>
          </w:rPr>
          <w:t>5</w:t>
        </w:r>
        <w:r w:rsidR="00AB7A09">
          <w:rPr>
            <w:noProof/>
            <w:webHidden/>
          </w:rPr>
          <w:fldChar w:fldCharType="end"/>
        </w:r>
      </w:hyperlink>
    </w:p>
    <w:p w14:paraId="0435F3DB" w14:textId="5DEAF8E4" w:rsidR="00AB7A09" w:rsidRPr="003122F8" w:rsidRDefault="0093037D">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DF6A1F">
          <w:rPr>
            <w:noProof/>
            <w:webHidden/>
          </w:rPr>
          <w:t>7</w:t>
        </w:r>
        <w:r w:rsidR="00AB7A09">
          <w:rPr>
            <w:noProof/>
            <w:webHidden/>
          </w:rPr>
          <w:fldChar w:fldCharType="end"/>
        </w:r>
      </w:hyperlink>
    </w:p>
    <w:p w14:paraId="24D8D52D" w14:textId="36FCC00D" w:rsidR="00AB7A09" w:rsidRPr="003122F8" w:rsidRDefault="0093037D">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DF6A1F">
          <w:rPr>
            <w:noProof/>
            <w:webHidden/>
          </w:rPr>
          <w:t>8</w:t>
        </w:r>
        <w:r w:rsidR="00AB7A09">
          <w:rPr>
            <w:noProof/>
            <w:webHidden/>
          </w:rPr>
          <w:fldChar w:fldCharType="end"/>
        </w:r>
      </w:hyperlink>
    </w:p>
    <w:p w14:paraId="2D76F72A" w14:textId="23DB7194" w:rsidR="00AB7A09" w:rsidRPr="003122F8" w:rsidRDefault="0093037D">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DF6A1F">
          <w:rPr>
            <w:noProof/>
            <w:webHidden/>
          </w:rPr>
          <w:t>10</w:t>
        </w:r>
        <w:r w:rsidR="00AB7A09">
          <w:rPr>
            <w:noProof/>
            <w:webHidden/>
          </w:rPr>
          <w:fldChar w:fldCharType="end"/>
        </w:r>
      </w:hyperlink>
    </w:p>
    <w:p w14:paraId="47F4DB9A" w14:textId="1FDD2FCC" w:rsidR="00AB7A09" w:rsidRPr="003122F8" w:rsidRDefault="0093037D">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DF6A1F">
          <w:rPr>
            <w:noProof/>
            <w:webHidden/>
          </w:rPr>
          <w:t>10</w:t>
        </w:r>
        <w:r w:rsidR="00AB7A09">
          <w:rPr>
            <w:noProof/>
            <w:webHidden/>
          </w:rPr>
          <w:fldChar w:fldCharType="end"/>
        </w:r>
      </w:hyperlink>
    </w:p>
    <w:p w14:paraId="17997884" w14:textId="49D7A8BF" w:rsidR="00AB7A09" w:rsidRPr="003122F8" w:rsidRDefault="0093037D">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DF6A1F">
          <w:rPr>
            <w:noProof/>
            <w:webHidden/>
          </w:rPr>
          <w:t>10</w:t>
        </w:r>
        <w:r w:rsidR="00AB7A09">
          <w:rPr>
            <w:noProof/>
            <w:webHidden/>
          </w:rPr>
          <w:fldChar w:fldCharType="end"/>
        </w:r>
      </w:hyperlink>
    </w:p>
    <w:p w14:paraId="75B1240F" w14:textId="2BB39185" w:rsidR="00AB7A09" w:rsidRPr="003122F8" w:rsidRDefault="0093037D">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DF6A1F">
          <w:rPr>
            <w:noProof/>
            <w:webHidden/>
          </w:rPr>
          <w:t>10</w:t>
        </w:r>
        <w:r w:rsidR="00AB7A09">
          <w:rPr>
            <w:noProof/>
            <w:webHidden/>
          </w:rPr>
          <w:fldChar w:fldCharType="end"/>
        </w:r>
      </w:hyperlink>
    </w:p>
    <w:p w14:paraId="27C157ED" w14:textId="5FF28809" w:rsidR="00AB7A09" w:rsidRPr="003122F8" w:rsidRDefault="0093037D">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DF6A1F">
          <w:rPr>
            <w:noProof/>
            <w:webHidden/>
          </w:rPr>
          <w:t>11</w:t>
        </w:r>
        <w:r w:rsidR="00AB7A09">
          <w:rPr>
            <w:noProof/>
            <w:webHidden/>
          </w:rPr>
          <w:fldChar w:fldCharType="end"/>
        </w:r>
      </w:hyperlink>
    </w:p>
    <w:p w14:paraId="3F56D7F8" w14:textId="69B3EF68" w:rsidR="00AB7A09" w:rsidRPr="003122F8" w:rsidRDefault="0093037D">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DF6A1F">
          <w:rPr>
            <w:noProof/>
            <w:webHidden/>
          </w:rPr>
          <w:t>11</w:t>
        </w:r>
        <w:r w:rsidR="00AB7A09">
          <w:rPr>
            <w:noProof/>
            <w:webHidden/>
          </w:rPr>
          <w:fldChar w:fldCharType="end"/>
        </w:r>
      </w:hyperlink>
    </w:p>
    <w:p w14:paraId="01A819C4" w14:textId="56DCFAB4" w:rsidR="00AB7A09" w:rsidRPr="003122F8" w:rsidRDefault="0093037D">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DF6A1F">
          <w:rPr>
            <w:noProof/>
            <w:webHidden/>
          </w:rPr>
          <w:t>11</w:t>
        </w:r>
        <w:r w:rsidR="00AB7A09">
          <w:rPr>
            <w:noProof/>
            <w:webHidden/>
          </w:rPr>
          <w:fldChar w:fldCharType="end"/>
        </w:r>
      </w:hyperlink>
    </w:p>
    <w:p w14:paraId="28F1316C" w14:textId="42B4BA4B" w:rsidR="00AB7A09" w:rsidRPr="003122F8" w:rsidRDefault="0093037D">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DF6A1F">
          <w:rPr>
            <w:noProof/>
            <w:webHidden/>
          </w:rPr>
          <w:t>12</w:t>
        </w:r>
        <w:r w:rsidR="00AB7A09">
          <w:rPr>
            <w:noProof/>
            <w:webHidden/>
          </w:rPr>
          <w:fldChar w:fldCharType="end"/>
        </w:r>
      </w:hyperlink>
    </w:p>
    <w:p w14:paraId="4801BF12" w14:textId="16EE9FA3" w:rsidR="00AB7A09" w:rsidRPr="003122F8" w:rsidRDefault="0093037D">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DF6A1F">
          <w:rPr>
            <w:noProof/>
            <w:webHidden/>
          </w:rPr>
          <w:t>12</w:t>
        </w:r>
        <w:r w:rsidR="00AB7A09">
          <w:rPr>
            <w:noProof/>
            <w:webHidden/>
          </w:rPr>
          <w:fldChar w:fldCharType="end"/>
        </w:r>
      </w:hyperlink>
    </w:p>
    <w:p w14:paraId="060BFBC8" w14:textId="486C8B9C" w:rsidR="00AB7A09" w:rsidRPr="003122F8" w:rsidRDefault="0093037D">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DF6A1F">
          <w:rPr>
            <w:noProof/>
            <w:webHidden/>
          </w:rPr>
          <w:t>12</w:t>
        </w:r>
        <w:r w:rsidR="00AB7A09">
          <w:rPr>
            <w:noProof/>
            <w:webHidden/>
          </w:rPr>
          <w:fldChar w:fldCharType="end"/>
        </w:r>
      </w:hyperlink>
    </w:p>
    <w:p w14:paraId="14C6E88C" w14:textId="0DDD1B55" w:rsidR="00AB7A09" w:rsidRPr="003122F8" w:rsidRDefault="0093037D">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DF6A1F">
          <w:rPr>
            <w:noProof/>
            <w:webHidden/>
          </w:rPr>
          <w:t>13</w:t>
        </w:r>
        <w:r w:rsidR="00AB7A09">
          <w:rPr>
            <w:noProof/>
            <w:webHidden/>
          </w:rPr>
          <w:fldChar w:fldCharType="end"/>
        </w:r>
      </w:hyperlink>
    </w:p>
    <w:p w14:paraId="2DD401E0" w14:textId="7FEB876F" w:rsidR="00AB7A09" w:rsidRPr="003122F8" w:rsidRDefault="0093037D">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DF6A1F">
          <w:rPr>
            <w:noProof/>
            <w:webHidden/>
          </w:rPr>
          <w:t>13</w:t>
        </w:r>
        <w:r w:rsidR="00AB7A09">
          <w:rPr>
            <w:noProof/>
            <w:webHidden/>
          </w:rPr>
          <w:fldChar w:fldCharType="end"/>
        </w:r>
      </w:hyperlink>
    </w:p>
    <w:p w14:paraId="3958BF00" w14:textId="63640A00" w:rsidR="00AB7A09" w:rsidRPr="003122F8" w:rsidRDefault="0093037D">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DF6A1F">
          <w:rPr>
            <w:noProof/>
            <w:webHidden/>
          </w:rPr>
          <w:t>13</w:t>
        </w:r>
        <w:r w:rsidR="00AB7A09">
          <w:rPr>
            <w:noProof/>
            <w:webHidden/>
          </w:rPr>
          <w:fldChar w:fldCharType="end"/>
        </w:r>
      </w:hyperlink>
    </w:p>
    <w:p w14:paraId="1CA42790" w14:textId="3368C85B" w:rsidR="00AB7A09" w:rsidRPr="003122F8" w:rsidRDefault="0093037D">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DF6A1F">
          <w:rPr>
            <w:noProof/>
            <w:webHidden/>
          </w:rPr>
          <w:t>14</w:t>
        </w:r>
        <w:r w:rsidR="00AB7A09">
          <w:rPr>
            <w:noProof/>
            <w:webHidden/>
          </w:rPr>
          <w:fldChar w:fldCharType="end"/>
        </w:r>
      </w:hyperlink>
    </w:p>
    <w:p w14:paraId="608E7A81" w14:textId="4F60688D" w:rsidR="00AB7A09" w:rsidRPr="003122F8" w:rsidRDefault="0093037D">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DF6A1F">
          <w:rPr>
            <w:noProof/>
            <w:webHidden/>
          </w:rPr>
          <w:t>15</w:t>
        </w:r>
        <w:r w:rsidR="00AB7A09">
          <w:rPr>
            <w:noProof/>
            <w:webHidden/>
          </w:rPr>
          <w:fldChar w:fldCharType="end"/>
        </w:r>
      </w:hyperlink>
    </w:p>
    <w:p w14:paraId="54FE93BC" w14:textId="18FDB02B" w:rsidR="00AB7A09" w:rsidRPr="003122F8" w:rsidRDefault="0093037D">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DF6A1F">
          <w:rPr>
            <w:noProof/>
            <w:webHidden/>
          </w:rPr>
          <w:t>15</w:t>
        </w:r>
        <w:r w:rsidR="00AB7A09">
          <w:rPr>
            <w:noProof/>
            <w:webHidden/>
          </w:rPr>
          <w:fldChar w:fldCharType="end"/>
        </w:r>
      </w:hyperlink>
    </w:p>
    <w:p w14:paraId="45766A37" w14:textId="04D87848" w:rsidR="00AB7A09" w:rsidRPr="003122F8" w:rsidRDefault="0093037D">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DF6A1F">
          <w:rPr>
            <w:noProof/>
            <w:webHidden/>
          </w:rPr>
          <w:t>16</w:t>
        </w:r>
        <w:r w:rsidR="00AB7A09">
          <w:rPr>
            <w:noProof/>
            <w:webHidden/>
          </w:rPr>
          <w:fldChar w:fldCharType="end"/>
        </w:r>
      </w:hyperlink>
    </w:p>
    <w:p w14:paraId="6AD58E6E" w14:textId="14C9E509" w:rsidR="00AB7A09" w:rsidRPr="003122F8" w:rsidRDefault="0093037D">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DF6A1F">
          <w:rPr>
            <w:noProof/>
            <w:webHidden/>
          </w:rPr>
          <w:t>17</w:t>
        </w:r>
        <w:r w:rsidR="00AB7A09">
          <w:rPr>
            <w:noProof/>
            <w:webHidden/>
          </w:rPr>
          <w:fldChar w:fldCharType="end"/>
        </w:r>
      </w:hyperlink>
    </w:p>
    <w:p w14:paraId="1DC5F29F" w14:textId="43CC3597" w:rsidR="00AB7A09" w:rsidRPr="003122F8" w:rsidRDefault="0093037D">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DF6A1F">
          <w:rPr>
            <w:noProof/>
            <w:webHidden/>
          </w:rPr>
          <w:t>17</w:t>
        </w:r>
        <w:r w:rsidR="00AB7A09">
          <w:rPr>
            <w:noProof/>
            <w:webHidden/>
          </w:rPr>
          <w:fldChar w:fldCharType="end"/>
        </w:r>
      </w:hyperlink>
    </w:p>
    <w:p w14:paraId="4DF97D86" w14:textId="42DD0183" w:rsidR="00AB7A09" w:rsidRPr="003122F8" w:rsidRDefault="0093037D">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DF6A1F">
          <w:rPr>
            <w:noProof/>
            <w:webHidden/>
          </w:rPr>
          <w:t>18</w:t>
        </w:r>
        <w:r w:rsidR="00AB7A09">
          <w:rPr>
            <w:noProof/>
            <w:webHidden/>
          </w:rPr>
          <w:fldChar w:fldCharType="end"/>
        </w:r>
      </w:hyperlink>
    </w:p>
    <w:p w14:paraId="77516D9F" w14:textId="2EF91672" w:rsidR="00AB7A09" w:rsidRPr="003122F8" w:rsidRDefault="0093037D">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DF6A1F">
          <w:rPr>
            <w:noProof/>
            <w:webHidden/>
          </w:rPr>
          <w:t>19</w:t>
        </w:r>
        <w:r w:rsidR="00AB7A09">
          <w:rPr>
            <w:noProof/>
            <w:webHidden/>
          </w:rPr>
          <w:fldChar w:fldCharType="end"/>
        </w:r>
      </w:hyperlink>
    </w:p>
    <w:p w14:paraId="09E754D7" w14:textId="16FBAB64" w:rsidR="00AB7A09" w:rsidRPr="003122F8" w:rsidRDefault="0093037D">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DF6A1F">
          <w:rPr>
            <w:noProof/>
            <w:webHidden/>
          </w:rPr>
          <w:t>19</w:t>
        </w:r>
        <w:r w:rsidR="00AB7A09">
          <w:rPr>
            <w:noProof/>
            <w:webHidden/>
          </w:rPr>
          <w:fldChar w:fldCharType="end"/>
        </w:r>
      </w:hyperlink>
    </w:p>
    <w:p w14:paraId="0AAE7B20" w14:textId="014E2102" w:rsidR="00AB7A09" w:rsidRPr="003122F8" w:rsidRDefault="0093037D">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DF6A1F">
          <w:rPr>
            <w:noProof/>
            <w:webHidden/>
          </w:rPr>
          <w:t>20</w:t>
        </w:r>
        <w:r w:rsidR="00AB7A09">
          <w:rPr>
            <w:noProof/>
            <w:webHidden/>
          </w:rPr>
          <w:fldChar w:fldCharType="end"/>
        </w:r>
      </w:hyperlink>
    </w:p>
    <w:p w14:paraId="62B624E2" w14:textId="2F91106E" w:rsidR="00AB7A09" w:rsidRPr="003122F8" w:rsidRDefault="0093037D">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DF6A1F">
          <w:rPr>
            <w:noProof/>
            <w:webHidden/>
          </w:rPr>
          <w:t>22</w:t>
        </w:r>
        <w:r w:rsidR="00AB7A09">
          <w:rPr>
            <w:noProof/>
            <w:webHidden/>
          </w:rPr>
          <w:fldChar w:fldCharType="end"/>
        </w:r>
      </w:hyperlink>
    </w:p>
    <w:p w14:paraId="00B1DD07" w14:textId="2D31B8BC" w:rsidR="00AB7A09" w:rsidRPr="003122F8" w:rsidRDefault="0093037D">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DF6A1F">
          <w:rPr>
            <w:noProof/>
            <w:webHidden/>
          </w:rPr>
          <w:t>23</w:t>
        </w:r>
        <w:r w:rsidR="00AB7A09">
          <w:rPr>
            <w:noProof/>
            <w:webHidden/>
          </w:rPr>
          <w:fldChar w:fldCharType="end"/>
        </w:r>
      </w:hyperlink>
    </w:p>
    <w:p w14:paraId="427910BD" w14:textId="050A2111" w:rsidR="00AB7A09" w:rsidRPr="003122F8" w:rsidRDefault="0093037D">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DF6A1F">
          <w:rPr>
            <w:noProof/>
            <w:webHidden/>
          </w:rPr>
          <w:t>23</w:t>
        </w:r>
        <w:r w:rsidR="00AB7A09">
          <w:rPr>
            <w:noProof/>
            <w:webHidden/>
          </w:rPr>
          <w:fldChar w:fldCharType="end"/>
        </w:r>
      </w:hyperlink>
    </w:p>
    <w:p w14:paraId="3983E92B" w14:textId="43DE875F" w:rsidR="00AB7A09" w:rsidRPr="003122F8" w:rsidRDefault="0093037D">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DF6A1F">
          <w:rPr>
            <w:noProof/>
            <w:webHidden/>
          </w:rPr>
          <w:t>25</w:t>
        </w:r>
        <w:r w:rsidR="00AB7A09">
          <w:rPr>
            <w:noProof/>
            <w:webHidden/>
          </w:rPr>
          <w:fldChar w:fldCharType="end"/>
        </w:r>
      </w:hyperlink>
    </w:p>
    <w:p w14:paraId="1494F901" w14:textId="4530D006" w:rsidR="00AB7A09" w:rsidRPr="003122F8" w:rsidRDefault="0093037D">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DF6A1F">
          <w:rPr>
            <w:noProof/>
            <w:webHidden/>
          </w:rPr>
          <w:t>25</w:t>
        </w:r>
        <w:r w:rsidR="00AB7A09">
          <w:rPr>
            <w:noProof/>
            <w:webHidden/>
          </w:rPr>
          <w:fldChar w:fldCharType="end"/>
        </w:r>
      </w:hyperlink>
    </w:p>
    <w:p w14:paraId="322161CC" w14:textId="059AEB10" w:rsidR="00AB7A09" w:rsidRPr="003122F8" w:rsidRDefault="0093037D">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DF6A1F">
          <w:rPr>
            <w:noProof/>
            <w:webHidden/>
          </w:rPr>
          <w:t>26</w:t>
        </w:r>
        <w:r w:rsidR="00AB7A09">
          <w:rPr>
            <w:noProof/>
            <w:webHidden/>
          </w:rPr>
          <w:fldChar w:fldCharType="end"/>
        </w:r>
      </w:hyperlink>
    </w:p>
    <w:p w14:paraId="45B19F0F" w14:textId="480F84B1" w:rsidR="00AB7A09" w:rsidRPr="003122F8" w:rsidRDefault="0093037D">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DF6A1F">
          <w:rPr>
            <w:noProof/>
            <w:webHidden/>
          </w:rPr>
          <w:t>27</w:t>
        </w:r>
        <w:r w:rsidR="00AB7A09">
          <w:rPr>
            <w:noProof/>
            <w:webHidden/>
          </w:rPr>
          <w:fldChar w:fldCharType="end"/>
        </w:r>
      </w:hyperlink>
    </w:p>
    <w:p w14:paraId="4A2FD505" w14:textId="57B55E8E" w:rsidR="00AB7A09" w:rsidRPr="003122F8" w:rsidRDefault="0093037D">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DF6A1F">
          <w:rPr>
            <w:noProof/>
            <w:webHidden/>
          </w:rPr>
          <w:t>28</w:t>
        </w:r>
        <w:r w:rsidR="00AB7A09">
          <w:rPr>
            <w:noProof/>
            <w:webHidden/>
          </w:rPr>
          <w:fldChar w:fldCharType="end"/>
        </w:r>
      </w:hyperlink>
    </w:p>
    <w:p w14:paraId="280C011A" w14:textId="707D4C81" w:rsidR="00AB7A09" w:rsidRPr="003122F8" w:rsidRDefault="0093037D">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DF6A1F">
          <w:rPr>
            <w:noProof/>
            <w:webHidden/>
          </w:rPr>
          <w:t>28</w:t>
        </w:r>
        <w:r w:rsidR="00AB7A09">
          <w:rPr>
            <w:noProof/>
            <w:webHidden/>
          </w:rPr>
          <w:fldChar w:fldCharType="end"/>
        </w:r>
      </w:hyperlink>
    </w:p>
    <w:p w14:paraId="6F930594" w14:textId="47BB4403" w:rsidR="00AB7A09" w:rsidRPr="003122F8" w:rsidRDefault="0093037D">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DF6A1F">
          <w:rPr>
            <w:noProof/>
            <w:webHidden/>
          </w:rPr>
          <w:t>30</w:t>
        </w:r>
        <w:r w:rsidR="00AB7A09">
          <w:rPr>
            <w:noProof/>
            <w:webHidden/>
          </w:rPr>
          <w:fldChar w:fldCharType="end"/>
        </w:r>
      </w:hyperlink>
    </w:p>
    <w:p w14:paraId="7649F560" w14:textId="3797DB7D" w:rsidR="00AB7A09" w:rsidRPr="003122F8" w:rsidRDefault="0093037D">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DF6A1F">
          <w:rPr>
            <w:noProof/>
            <w:webHidden/>
          </w:rPr>
          <w:t>30</w:t>
        </w:r>
        <w:r w:rsidR="00AB7A09">
          <w:rPr>
            <w:noProof/>
            <w:webHidden/>
          </w:rPr>
          <w:fldChar w:fldCharType="end"/>
        </w:r>
      </w:hyperlink>
    </w:p>
    <w:p w14:paraId="0E575266" w14:textId="4A72A122" w:rsidR="00AB7A09" w:rsidRPr="003122F8" w:rsidRDefault="0093037D">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DF6A1F">
          <w:rPr>
            <w:noProof/>
            <w:webHidden/>
          </w:rPr>
          <w:t>30</w:t>
        </w:r>
        <w:r w:rsidR="00AB7A09">
          <w:rPr>
            <w:noProof/>
            <w:webHidden/>
          </w:rPr>
          <w:fldChar w:fldCharType="end"/>
        </w:r>
      </w:hyperlink>
    </w:p>
    <w:p w14:paraId="4700C388" w14:textId="4EC43813" w:rsidR="00AB7A09" w:rsidRPr="003122F8" w:rsidRDefault="0093037D">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DF6A1F">
          <w:rPr>
            <w:noProof/>
            <w:webHidden/>
          </w:rPr>
          <w:t>30</w:t>
        </w:r>
        <w:r w:rsidR="00AB7A09">
          <w:rPr>
            <w:noProof/>
            <w:webHidden/>
          </w:rPr>
          <w:fldChar w:fldCharType="end"/>
        </w:r>
      </w:hyperlink>
    </w:p>
    <w:p w14:paraId="035A2641" w14:textId="439F5674" w:rsidR="00AB7A09" w:rsidRPr="003122F8" w:rsidRDefault="0093037D">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DF6A1F">
          <w:rPr>
            <w:noProof/>
            <w:webHidden/>
          </w:rPr>
          <w:t>31</w:t>
        </w:r>
        <w:r w:rsidR="00AB7A09">
          <w:rPr>
            <w:noProof/>
            <w:webHidden/>
          </w:rPr>
          <w:fldChar w:fldCharType="end"/>
        </w:r>
      </w:hyperlink>
    </w:p>
    <w:p w14:paraId="347A4A08" w14:textId="53B9C430" w:rsidR="00AB7A09" w:rsidRPr="003122F8" w:rsidRDefault="0093037D">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DF6A1F">
          <w:rPr>
            <w:noProof/>
            <w:webHidden/>
          </w:rPr>
          <w:t>32</w:t>
        </w:r>
        <w:r w:rsidR="00AB7A09">
          <w:rPr>
            <w:noProof/>
            <w:webHidden/>
          </w:rPr>
          <w:fldChar w:fldCharType="end"/>
        </w:r>
      </w:hyperlink>
    </w:p>
    <w:p w14:paraId="5276D425" w14:textId="08AA62D1" w:rsidR="00AB7A09" w:rsidRPr="003122F8" w:rsidRDefault="0093037D">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DF6A1F">
          <w:rPr>
            <w:noProof/>
            <w:webHidden/>
          </w:rPr>
          <w:t>34</w:t>
        </w:r>
        <w:r w:rsidR="00AB7A09">
          <w:rPr>
            <w:noProof/>
            <w:webHidden/>
          </w:rPr>
          <w:fldChar w:fldCharType="end"/>
        </w:r>
      </w:hyperlink>
    </w:p>
    <w:p w14:paraId="33B574F8" w14:textId="28E3C539" w:rsidR="00AB7A09" w:rsidRPr="003122F8" w:rsidRDefault="0093037D">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fldChar w:fldCharType="separate"/>
        </w:r>
        <w:r w:rsidR="00DF6A1F">
          <w:rPr>
            <w:b/>
            <w:bCs/>
            <w:noProof/>
            <w:webHidden/>
          </w:rPr>
          <w:t>Error! Bookmark not defined.</w:t>
        </w:r>
        <w:r w:rsidR="00AB7A09">
          <w:rPr>
            <w:noProof/>
            <w:webHidden/>
          </w:rPr>
          <w:fldChar w:fldCharType="end"/>
        </w:r>
      </w:hyperlink>
    </w:p>
    <w:p w14:paraId="53552CA7" w14:textId="58DE3D61" w:rsidR="00AB7A09" w:rsidRPr="003122F8" w:rsidRDefault="0093037D">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DF6A1F">
          <w:rPr>
            <w:noProof/>
            <w:webHidden/>
          </w:rPr>
          <w:t>33</w:t>
        </w:r>
        <w:r w:rsidR="00AB7A09">
          <w:rPr>
            <w:noProof/>
            <w:webHidden/>
          </w:rPr>
          <w:fldChar w:fldCharType="end"/>
        </w:r>
      </w:hyperlink>
    </w:p>
    <w:p w14:paraId="059EE55A" w14:textId="65747C4F" w:rsidR="00AB7A09" w:rsidRPr="003122F8" w:rsidRDefault="0093037D">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DF6A1F">
          <w:rPr>
            <w:noProof/>
            <w:webHidden/>
          </w:rPr>
          <w:t>33</w:t>
        </w:r>
        <w:r w:rsidR="00AB7A09">
          <w:rPr>
            <w:noProof/>
            <w:webHidden/>
          </w:rPr>
          <w:fldChar w:fldCharType="end"/>
        </w:r>
      </w:hyperlink>
    </w:p>
    <w:p w14:paraId="3BD169A3" w14:textId="44879858" w:rsidR="00AB7A09" w:rsidRPr="003122F8" w:rsidRDefault="0093037D">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fldChar w:fldCharType="separate"/>
        </w:r>
        <w:r w:rsidR="00DF6A1F">
          <w:rPr>
            <w:b/>
            <w:bCs/>
            <w:noProof/>
            <w:webHidden/>
          </w:rPr>
          <w:t>Error! Bookmark not defined.</w:t>
        </w:r>
        <w:r w:rsidR="00AB7A09">
          <w:rPr>
            <w:noProof/>
            <w:webHidden/>
          </w:rPr>
          <w:fldChar w:fldCharType="end"/>
        </w:r>
      </w:hyperlink>
    </w:p>
    <w:p w14:paraId="6BCE780A" w14:textId="2004D223" w:rsidR="00AB7A09" w:rsidRPr="003122F8" w:rsidRDefault="0093037D">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DF6A1F">
          <w:rPr>
            <w:noProof/>
            <w:webHidden/>
          </w:rPr>
          <w:t>34</w:t>
        </w:r>
        <w:r w:rsidR="00AB7A09">
          <w:rPr>
            <w:noProof/>
            <w:webHidden/>
          </w:rPr>
          <w:fldChar w:fldCharType="end"/>
        </w:r>
      </w:hyperlink>
    </w:p>
    <w:p w14:paraId="6AE01210" w14:textId="7C0FED31" w:rsidR="00AB7A09" w:rsidRPr="003122F8" w:rsidRDefault="0093037D">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DF6A1F">
          <w:rPr>
            <w:noProof/>
            <w:webHidden/>
          </w:rPr>
          <w:t>34</w:t>
        </w:r>
        <w:r w:rsidR="00AB7A09">
          <w:rPr>
            <w:noProof/>
            <w:webHidden/>
          </w:rPr>
          <w:fldChar w:fldCharType="end"/>
        </w:r>
      </w:hyperlink>
    </w:p>
    <w:p w14:paraId="3121E886" w14:textId="74A77D59" w:rsidR="00AB7A09" w:rsidRPr="003122F8" w:rsidRDefault="0093037D">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DF6A1F">
          <w:rPr>
            <w:noProof/>
            <w:webHidden/>
          </w:rPr>
          <w:t>40</w:t>
        </w:r>
        <w:r w:rsidR="00AB7A09">
          <w:rPr>
            <w:noProof/>
            <w:webHidden/>
          </w:rPr>
          <w:fldChar w:fldCharType="end"/>
        </w:r>
      </w:hyperlink>
    </w:p>
    <w:p w14:paraId="7CE22821" w14:textId="5CAB6ED3" w:rsidR="00AB7A09" w:rsidRPr="003122F8" w:rsidRDefault="0093037D">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DF6A1F">
          <w:rPr>
            <w:noProof/>
            <w:webHidden/>
          </w:rPr>
          <w:t>40</w:t>
        </w:r>
        <w:r w:rsidR="00AB7A09">
          <w:rPr>
            <w:noProof/>
            <w:webHidden/>
          </w:rPr>
          <w:fldChar w:fldCharType="end"/>
        </w:r>
      </w:hyperlink>
    </w:p>
    <w:p w14:paraId="0B2A76D3" w14:textId="7BC3A877" w:rsidR="00AB7A09" w:rsidRPr="003122F8" w:rsidRDefault="0093037D">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DF6A1F">
          <w:rPr>
            <w:noProof/>
            <w:webHidden/>
          </w:rPr>
          <w:t>40</w:t>
        </w:r>
        <w:r w:rsidR="00AB7A09">
          <w:rPr>
            <w:noProof/>
            <w:webHidden/>
          </w:rPr>
          <w:fldChar w:fldCharType="end"/>
        </w:r>
      </w:hyperlink>
    </w:p>
    <w:p w14:paraId="771D2170" w14:textId="7E42B7C3" w:rsidR="00AB7A09" w:rsidRPr="003122F8" w:rsidRDefault="0093037D">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DF6A1F">
          <w:rPr>
            <w:noProof/>
            <w:webHidden/>
          </w:rPr>
          <w:t>41</w:t>
        </w:r>
        <w:r w:rsidR="00AB7A09">
          <w:rPr>
            <w:noProof/>
            <w:webHidden/>
          </w:rPr>
          <w:fldChar w:fldCharType="end"/>
        </w:r>
      </w:hyperlink>
    </w:p>
    <w:p w14:paraId="3398CD02" w14:textId="2BA26CF2" w:rsidR="00AB7A09" w:rsidRPr="003122F8" w:rsidRDefault="0093037D">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DF6A1F">
          <w:rPr>
            <w:noProof/>
            <w:webHidden/>
          </w:rPr>
          <w:t>42</w:t>
        </w:r>
        <w:r w:rsidR="00AB7A09">
          <w:rPr>
            <w:noProof/>
            <w:webHidden/>
          </w:rPr>
          <w:fldChar w:fldCharType="end"/>
        </w:r>
      </w:hyperlink>
    </w:p>
    <w:p w14:paraId="07FDA15E" w14:textId="068F32EB" w:rsidR="00AB7A09" w:rsidRPr="003122F8" w:rsidRDefault="0093037D">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DF6A1F">
          <w:rPr>
            <w:noProof/>
            <w:webHidden/>
          </w:rPr>
          <w:t>42</w:t>
        </w:r>
        <w:r w:rsidR="00AB7A09">
          <w:rPr>
            <w:noProof/>
            <w:webHidden/>
          </w:rPr>
          <w:fldChar w:fldCharType="end"/>
        </w:r>
      </w:hyperlink>
    </w:p>
    <w:p w14:paraId="28244C3F" w14:textId="4536742B" w:rsidR="00AB7A09" w:rsidRPr="003122F8" w:rsidRDefault="0093037D">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DF6A1F">
          <w:rPr>
            <w:noProof/>
            <w:webHidden/>
          </w:rPr>
          <w:t>42</w:t>
        </w:r>
        <w:r w:rsidR="00AB7A09">
          <w:rPr>
            <w:noProof/>
            <w:webHidden/>
          </w:rPr>
          <w:fldChar w:fldCharType="end"/>
        </w:r>
      </w:hyperlink>
    </w:p>
    <w:p w14:paraId="138DD01A" w14:textId="641285C6" w:rsidR="00AB7A09" w:rsidRPr="003122F8" w:rsidRDefault="0093037D">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DF6A1F">
          <w:rPr>
            <w:noProof/>
            <w:webHidden/>
          </w:rPr>
          <w:t>43</w:t>
        </w:r>
        <w:r w:rsidR="00AB7A09">
          <w:rPr>
            <w:noProof/>
            <w:webHidden/>
          </w:rPr>
          <w:fldChar w:fldCharType="end"/>
        </w:r>
      </w:hyperlink>
    </w:p>
    <w:p w14:paraId="4275264C" w14:textId="43DC6C51" w:rsidR="00AB7A09" w:rsidRPr="003122F8" w:rsidRDefault="0093037D">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DF6A1F">
          <w:rPr>
            <w:noProof/>
            <w:webHidden/>
          </w:rPr>
          <w:t>44</w:t>
        </w:r>
        <w:r w:rsidR="00AB7A09">
          <w:rPr>
            <w:noProof/>
            <w:webHidden/>
          </w:rPr>
          <w:fldChar w:fldCharType="end"/>
        </w:r>
      </w:hyperlink>
    </w:p>
    <w:p w14:paraId="234B1BEF" w14:textId="3E15F370" w:rsidR="00AB7A09" w:rsidRPr="003122F8" w:rsidRDefault="0093037D">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DF6A1F">
          <w:rPr>
            <w:noProof/>
            <w:webHidden/>
          </w:rPr>
          <w:t>44</w:t>
        </w:r>
        <w:r w:rsidR="00AB7A09">
          <w:rPr>
            <w:noProof/>
            <w:webHidden/>
          </w:rPr>
          <w:fldChar w:fldCharType="end"/>
        </w:r>
      </w:hyperlink>
    </w:p>
    <w:p w14:paraId="137B7000" w14:textId="1D4E5DCD" w:rsidR="00AB7A09" w:rsidRPr="003122F8" w:rsidRDefault="0093037D">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DF6A1F">
          <w:rPr>
            <w:noProof/>
            <w:webHidden/>
          </w:rPr>
          <w:t>45</w:t>
        </w:r>
        <w:r w:rsidR="00AB7A09">
          <w:rPr>
            <w:noProof/>
            <w:webHidden/>
          </w:rPr>
          <w:fldChar w:fldCharType="end"/>
        </w:r>
      </w:hyperlink>
    </w:p>
    <w:p w14:paraId="0184711E" w14:textId="2E988277" w:rsidR="00AB7A09" w:rsidRPr="003122F8" w:rsidRDefault="0093037D">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DF6A1F">
          <w:rPr>
            <w:noProof/>
            <w:webHidden/>
          </w:rPr>
          <w:t>45</w:t>
        </w:r>
        <w:r w:rsidR="00AB7A09">
          <w:rPr>
            <w:noProof/>
            <w:webHidden/>
          </w:rPr>
          <w:fldChar w:fldCharType="end"/>
        </w:r>
      </w:hyperlink>
    </w:p>
    <w:p w14:paraId="50F43974" w14:textId="2C018A94" w:rsidR="00AB7A09" w:rsidRPr="003122F8" w:rsidRDefault="0093037D">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DF6A1F">
          <w:rPr>
            <w:noProof/>
            <w:webHidden/>
          </w:rPr>
          <w:t>46</w:t>
        </w:r>
        <w:r w:rsidR="00AB7A09">
          <w:rPr>
            <w:noProof/>
            <w:webHidden/>
          </w:rPr>
          <w:fldChar w:fldCharType="end"/>
        </w:r>
      </w:hyperlink>
    </w:p>
    <w:p w14:paraId="444D01C4" w14:textId="4E4A04A3" w:rsidR="00AB7A09" w:rsidRPr="003122F8" w:rsidRDefault="0093037D">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DF6A1F">
          <w:rPr>
            <w:noProof/>
            <w:webHidden/>
          </w:rPr>
          <w:t>47</w:t>
        </w:r>
        <w:r w:rsidR="00AB7A09">
          <w:rPr>
            <w:noProof/>
            <w:webHidden/>
          </w:rPr>
          <w:fldChar w:fldCharType="end"/>
        </w:r>
      </w:hyperlink>
    </w:p>
    <w:p w14:paraId="59498D59" w14:textId="1B0684CF" w:rsidR="00AB7A09" w:rsidRPr="003122F8" w:rsidRDefault="0093037D">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DF6A1F">
          <w:rPr>
            <w:noProof/>
            <w:webHidden/>
          </w:rPr>
          <w:t>47</w:t>
        </w:r>
        <w:r w:rsidR="00AB7A09">
          <w:rPr>
            <w:noProof/>
            <w:webHidden/>
          </w:rPr>
          <w:fldChar w:fldCharType="end"/>
        </w:r>
      </w:hyperlink>
    </w:p>
    <w:p w14:paraId="75C084AB" w14:textId="7E4893B8" w:rsidR="00AB7A09" w:rsidRPr="003122F8" w:rsidRDefault="0093037D">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DF6A1F">
          <w:rPr>
            <w:noProof/>
            <w:webHidden/>
          </w:rPr>
          <w:t>50</w:t>
        </w:r>
        <w:r w:rsidR="00AB7A09">
          <w:rPr>
            <w:noProof/>
            <w:webHidden/>
          </w:rPr>
          <w:fldChar w:fldCharType="end"/>
        </w:r>
      </w:hyperlink>
    </w:p>
    <w:p w14:paraId="75AE7F31" w14:textId="65C1BFE2" w:rsidR="00AB7A09" w:rsidRPr="003122F8" w:rsidRDefault="0093037D">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DF6A1F">
          <w:rPr>
            <w:noProof/>
            <w:webHidden/>
          </w:rPr>
          <w:t>51</w:t>
        </w:r>
        <w:r w:rsidR="00AB7A09">
          <w:rPr>
            <w:noProof/>
            <w:webHidden/>
          </w:rPr>
          <w:fldChar w:fldCharType="end"/>
        </w:r>
      </w:hyperlink>
    </w:p>
    <w:p w14:paraId="42526A5F" w14:textId="5C0AAEFC" w:rsidR="00AB7A09" w:rsidRPr="003122F8" w:rsidRDefault="0093037D">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DF6A1F">
          <w:rPr>
            <w:noProof/>
            <w:webHidden/>
          </w:rPr>
          <w:t>51</w:t>
        </w:r>
        <w:r w:rsidR="00AB7A09">
          <w:rPr>
            <w:noProof/>
            <w:webHidden/>
          </w:rPr>
          <w:fldChar w:fldCharType="end"/>
        </w:r>
      </w:hyperlink>
    </w:p>
    <w:p w14:paraId="6EC783D1" w14:textId="7D7C36E5" w:rsidR="00AB7A09" w:rsidRPr="003122F8" w:rsidRDefault="0093037D">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DF6A1F">
          <w:rPr>
            <w:noProof/>
            <w:webHidden/>
          </w:rPr>
          <w:t>51</w:t>
        </w:r>
        <w:r w:rsidR="00AB7A09">
          <w:rPr>
            <w:noProof/>
            <w:webHidden/>
          </w:rPr>
          <w:fldChar w:fldCharType="end"/>
        </w:r>
      </w:hyperlink>
    </w:p>
    <w:p w14:paraId="7718E9CD" w14:textId="03EDBBEE" w:rsidR="00AB7A09" w:rsidRPr="003122F8" w:rsidRDefault="0093037D">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DF6A1F">
          <w:rPr>
            <w:noProof/>
            <w:webHidden/>
          </w:rPr>
          <w:t>51</w:t>
        </w:r>
        <w:r w:rsidR="00AB7A09">
          <w:rPr>
            <w:noProof/>
            <w:webHidden/>
          </w:rPr>
          <w:fldChar w:fldCharType="end"/>
        </w:r>
      </w:hyperlink>
    </w:p>
    <w:p w14:paraId="11CE4780" w14:textId="47AC0055" w:rsidR="00AB7A09" w:rsidRPr="003122F8" w:rsidRDefault="0093037D">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DF6A1F">
          <w:rPr>
            <w:noProof/>
            <w:webHidden/>
          </w:rPr>
          <w:t>52</w:t>
        </w:r>
        <w:r w:rsidR="00AB7A09">
          <w:rPr>
            <w:noProof/>
            <w:webHidden/>
          </w:rPr>
          <w:fldChar w:fldCharType="end"/>
        </w:r>
      </w:hyperlink>
    </w:p>
    <w:p w14:paraId="3199ADE0" w14:textId="03143363" w:rsidR="00AB7A09" w:rsidRPr="003122F8" w:rsidRDefault="0093037D">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DF6A1F">
          <w:rPr>
            <w:noProof/>
            <w:webHidden/>
          </w:rPr>
          <w:t>63</w:t>
        </w:r>
        <w:r w:rsidR="00AB7A09">
          <w:rPr>
            <w:noProof/>
            <w:webHidden/>
          </w:rPr>
          <w:fldChar w:fldCharType="end"/>
        </w:r>
      </w:hyperlink>
    </w:p>
    <w:p w14:paraId="6FB042F0" w14:textId="6E6194EB" w:rsidR="00AB7A09" w:rsidRPr="003122F8" w:rsidRDefault="0093037D">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DF6A1F">
          <w:rPr>
            <w:noProof/>
            <w:webHidden/>
          </w:rPr>
          <w:t>63</w:t>
        </w:r>
        <w:r w:rsidR="00AB7A09">
          <w:rPr>
            <w:noProof/>
            <w:webHidden/>
          </w:rPr>
          <w:fldChar w:fldCharType="end"/>
        </w:r>
      </w:hyperlink>
    </w:p>
    <w:p w14:paraId="5804E5DA" w14:textId="41C6A9C6" w:rsidR="00AB7A09" w:rsidRPr="003122F8" w:rsidRDefault="0093037D">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DF6A1F">
          <w:rPr>
            <w:noProof/>
            <w:webHidden/>
          </w:rPr>
          <w:t>63</w:t>
        </w:r>
        <w:r w:rsidR="00AB7A09">
          <w:rPr>
            <w:noProof/>
            <w:webHidden/>
          </w:rPr>
          <w:fldChar w:fldCharType="end"/>
        </w:r>
      </w:hyperlink>
    </w:p>
    <w:p w14:paraId="4EF2AEFE" w14:textId="30ACF2A5" w:rsidR="00AB7A09" w:rsidRPr="003122F8" w:rsidRDefault="0093037D">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DF6A1F">
          <w:rPr>
            <w:noProof/>
            <w:webHidden/>
          </w:rPr>
          <w:t>63</w:t>
        </w:r>
        <w:r w:rsidR="00AB7A09">
          <w:rPr>
            <w:noProof/>
            <w:webHidden/>
          </w:rPr>
          <w:fldChar w:fldCharType="end"/>
        </w:r>
      </w:hyperlink>
    </w:p>
    <w:p w14:paraId="4F301519" w14:textId="7D4893A8" w:rsidR="00AB7A09" w:rsidRPr="003122F8" w:rsidRDefault="0093037D">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DF6A1F">
          <w:rPr>
            <w:noProof/>
            <w:webHidden/>
          </w:rPr>
          <w:t>63</w:t>
        </w:r>
        <w:r w:rsidR="00AB7A09">
          <w:rPr>
            <w:noProof/>
            <w:webHidden/>
          </w:rPr>
          <w:fldChar w:fldCharType="end"/>
        </w:r>
      </w:hyperlink>
    </w:p>
    <w:p w14:paraId="02A63D39" w14:textId="413E9DE4" w:rsidR="00AB7A09" w:rsidRPr="003122F8" w:rsidRDefault="0093037D">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DF6A1F">
          <w:rPr>
            <w:noProof/>
            <w:webHidden/>
          </w:rPr>
          <w:t>64</w:t>
        </w:r>
        <w:r w:rsidR="00AB7A09">
          <w:rPr>
            <w:noProof/>
            <w:webHidden/>
          </w:rPr>
          <w:fldChar w:fldCharType="end"/>
        </w:r>
      </w:hyperlink>
    </w:p>
    <w:p w14:paraId="3E875EB7" w14:textId="0B895A72" w:rsidR="00AB7A09" w:rsidRPr="003122F8" w:rsidRDefault="0093037D">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DF6A1F">
          <w:rPr>
            <w:noProof/>
            <w:webHidden/>
          </w:rPr>
          <w:t>64</w:t>
        </w:r>
        <w:r w:rsidR="00AB7A09">
          <w:rPr>
            <w:noProof/>
            <w:webHidden/>
          </w:rPr>
          <w:fldChar w:fldCharType="end"/>
        </w:r>
      </w:hyperlink>
    </w:p>
    <w:p w14:paraId="6A49765C" w14:textId="7CE62F67" w:rsidR="00AB7A09" w:rsidRPr="003122F8" w:rsidRDefault="0093037D">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DF6A1F">
          <w:rPr>
            <w:noProof/>
            <w:webHidden/>
          </w:rPr>
          <w:t>64</w:t>
        </w:r>
        <w:r w:rsidR="00AB7A09">
          <w:rPr>
            <w:noProof/>
            <w:webHidden/>
          </w:rPr>
          <w:fldChar w:fldCharType="end"/>
        </w:r>
      </w:hyperlink>
    </w:p>
    <w:p w14:paraId="1F4E9D23" w14:textId="3DE290C9" w:rsidR="00AB7A09" w:rsidRPr="003122F8" w:rsidRDefault="0093037D">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DF6A1F">
          <w:rPr>
            <w:noProof/>
            <w:webHidden/>
          </w:rPr>
          <w:t>65</w:t>
        </w:r>
        <w:r w:rsidR="00AB7A09">
          <w:rPr>
            <w:noProof/>
            <w:webHidden/>
          </w:rPr>
          <w:fldChar w:fldCharType="end"/>
        </w:r>
      </w:hyperlink>
    </w:p>
    <w:p w14:paraId="25EF08E8" w14:textId="23B92985" w:rsidR="00AB7A09" w:rsidRPr="003122F8" w:rsidRDefault="0093037D">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DF6A1F">
          <w:rPr>
            <w:noProof/>
            <w:webHidden/>
          </w:rPr>
          <w:t>65</w:t>
        </w:r>
        <w:r w:rsidR="00AB7A09">
          <w:rPr>
            <w:noProof/>
            <w:webHidden/>
          </w:rPr>
          <w:fldChar w:fldCharType="end"/>
        </w:r>
      </w:hyperlink>
    </w:p>
    <w:p w14:paraId="5E3560CE" w14:textId="29859263" w:rsidR="00AB7A09" w:rsidRPr="003122F8" w:rsidRDefault="0093037D">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DF6A1F">
          <w:rPr>
            <w:noProof/>
            <w:webHidden/>
          </w:rPr>
          <w:t>65</w:t>
        </w:r>
        <w:r w:rsidR="00AB7A09">
          <w:rPr>
            <w:noProof/>
            <w:webHidden/>
          </w:rPr>
          <w:fldChar w:fldCharType="end"/>
        </w:r>
      </w:hyperlink>
    </w:p>
    <w:p w14:paraId="40CFA557" w14:textId="32A79EFC" w:rsidR="00AB7A09" w:rsidRPr="003122F8" w:rsidRDefault="0093037D">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DF6A1F">
          <w:rPr>
            <w:noProof/>
            <w:webHidden/>
          </w:rPr>
          <w:t>65</w:t>
        </w:r>
        <w:r w:rsidR="00AB7A09">
          <w:rPr>
            <w:noProof/>
            <w:webHidden/>
          </w:rPr>
          <w:fldChar w:fldCharType="end"/>
        </w:r>
      </w:hyperlink>
    </w:p>
    <w:p w14:paraId="7906C0A9" w14:textId="67EB14AD" w:rsidR="00AB7A09" w:rsidRPr="003122F8" w:rsidRDefault="0093037D">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DF6A1F">
          <w:rPr>
            <w:noProof/>
            <w:webHidden/>
          </w:rPr>
          <w:t>73</w:t>
        </w:r>
        <w:r w:rsidR="00AB7A09">
          <w:rPr>
            <w:noProof/>
            <w:webHidden/>
          </w:rPr>
          <w:fldChar w:fldCharType="end"/>
        </w:r>
      </w:hyperlink>
    </w:p>
    <w:p w14:paraId="131A0D3B" w14:textId="4F16C425" w:rsidR="00AB7A09" w:rsidRPr="003122F8" w:rsidRDefault="0093037D">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DF6A1F">
          <w:rPr>
            <w:noProof/>
            <w:webHidden/>
          </w:rPr>
          <w:t>75</w:t>
        </w:r>
        <w:r w:rsidR="00AB7A09">
          <w:rPr>
            <w:noProof/>
            <w:webHidden/>
          </w:rPr>
          <w:fldChar w:fldCharType="end"/>
        </w:r>
      </w:hyperlink>
    </w:p>
    <w:p w14:paraId="697A5165" w14:textId="5296EB74" w:rsidR="00AB7A09" w:rsidRPr="003122F8" w:rsidRDefault="0093037D">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DF6A1F">
          <w:rPr>
            <w:noProof/>
            <w:webHidden/>
          </w:rPr>
          <w:t>75</w:t>
        </w:r>
        <w:r w:rsidR="00AB7A09">
          <w:rPr>
            <w:noProof/>
            <w:webHidden/>
          </w:rPr>
          <w:fldChar w:fldCharType="end"/>
        </w:r>
      </w:hyperlink>
    </w:p>
    <w:p w14:paraId="14917C0A" w14:textId="0A9A049C" w:rsidR="00AB7A09" w:rsidRPr="003122F8" w:rsidRDefault="0093037D">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DF6A1F">
          <w:rPr>
            <w:noProof/>
            <w:webHidden/>
          </w:rPr>
          <w:t>76</w:t>
        </w:r>
        <w:r w:rsidR="00AB7A09">
          <w:rPr>
            <w:noProof/>
            <w:webHidden/>
          </w:rPr>
          <w:fldChar w:fldCharType="end"/>
        </w:r>
      </w:hyperlink>
    </w:p>
    <w:p w14:paraId="2C505823" w14:textId="569F5B9D" w:rsidR="00AB7A09" w:rsidRPr="003122F8" w:rsidRDefault="0093037D">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DF6A1F">
          <w:rPr>
            <w:noProof/>
            <w:webHidden/>
          </w:rPr>
          <w:t>76</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8pt;height:235.25pt" o:ole="">
            <v:imagedata r:id="rId9" o:title="" cropbottom="21040f" cropright="9667f"/>
          </v:shape>
          <o:OLEObject Type="Embed" ProgID="Visio.Drawing.11" ShapeID="_x0000_i1025" DrawAspect="Content" ObjectID="_1678192346"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E57C421" w:rsidR="009A4623" w:rsidRDefault="00491CAB" w:rsidP="009A4623">
      <w:pPr>
        <w:spacing w:before="120"/>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4A205C">
            <w:pPr>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4A205C">
            <w:pPr>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5996FD96"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6D4BD9">
        <w:rPr>
          <w:sz w:val="20"/>
          <w:szCs w:val="20"/>
          <w:lang w:val="en-GB"/>
        </w:rPr>
        <w:t xml:space="preserve"> </w:t>
      </w:r>
    </w:p>
    <w:p w14:paraId="25BE1F3E" w14:textId="57743AB7"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14EE80A2">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93037D" w:rsidRDefault="009303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26" type="#_x0000_t202" style="position:absolute;left:0;text-align:left;margin-left:135.15pt;margin-top:7.35pt;width:4in;height:13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">
                <v:textbox>
                  <w:txbxContent>
                    <w:p w14:paraId="5C4A3DA5" w14:textId="77777777" w:rsidR="0093037D" w:rsidRDefault="0093037D"/>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26623C25">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93037D" w:rsidRDefault="0093037D">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93037D" w:rsidRDefault="0093037D"/>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93037D" w:rsidRDefault="0093037D"/>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93037D" w:rsidRDefault="0093037D"/>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93037D" w:rsidRDefault="0093037D">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93037D" w:rsidRDefault="0093037D"/>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93037D" w:rsidRDefault="0093037D"/>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93037D" w:rsidRDefault="0093037D"/>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7"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">
                <v:rect id="Rectangle 23" o:spid="_x0000_s1028"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9"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30"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93037D" w:rsidRDefault="0093037D">
                        <w:r>
                          <w:t>6</w:t>
                        </w:r>
                      </w:p>
                    </w:txbxContent>
                  </v:textbox>
                </v:shape>
                <v:shape id="Text Box 26" o:spid="_x0000_s1031"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93037D" w:rsidRDefault="0093037D"/>
                    </w:txbxContent>
                  </v:textbox>
                </v:shape>
                <v:shape id="Text Box 27" o:spid="_x0000_s1032"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93037D" w:rsidRDefault="0093037D"/>
                    </w:txbxContent>
                  </v:textbox>
                </v:shape>
                <v:shape id="Text Box 28" o:spid="_x0000_s1033"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93037D" w:rsidRDefault="0093037D"/>
                    </w:txbxContent>
                  </v:textbox>
                </v:shape>
                <v:line id="Line 29"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9"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40"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1"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2"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3"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4"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5"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93037D" w:rsidRDefault="0093037D">
                        <w:r>
                          <w:t>6</w:t>
                        </w:r>
                      </w:p>
                    </w:txbxContent>
                  </v:textbox>
                </v:shape>
                <v:shape id="Text Box 60" o:spid="_x0000_s1046"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93037D" w:rsidRDefault="0093037D"/>
                    </w:txbxContent>
                  </v:textbox>
                </v:shape>
                <v:shape id="Text Box 61" o:spid="_x0000_s1047"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93037D" w:rsidRDefault="0093037D"/>
                    </w:txbxContent>
                  </v:textbox>
                </v:shape>
                <v:shape id="Text Box 62" o:spid="_x0000_s1048"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93037D" w:rsidRDefault="0093037D"/>
                    </w:txbxContent>
                  </v:textbox>
                </v:shape>
                <v:line id="Line 63"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5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4"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5"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6"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7"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93037D" w:rsidRPr="00E04621" w:rsidRDefault="0093037D">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8E5021D" w:rsidR="0093037D" w:rsidRPr="00E04621" w:rsidRDefault="0093037D">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29002C">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93037D" w:rsidRPr="00E04621" w:rsidRDefault="0093037D">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7.9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" filled="f" stroked="f">
                <v:textbox>
                  <w:txbxContent>
                    <w:p w14:paraId="5E60A44C" w14:textId="77777777" w:rsidR="0093037D" w:rsidRPr="00E04621" w:rsidRDefault="0093037D">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641734F3">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93037D" w:rsidRDefault="0093037D">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93037D" w:rsidRDefault="0093037D">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93037D" w:rsidRDefault="0093037D"/>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93037D" w:rsidRDefault="0093037D"/>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46.45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93037D" w:rsidRDefault="0093037D">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93037D" w:rsidRDefault="0093037D">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93037D" w:rsidRDefault="0093037D"/>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93037D" w:rsidRDefault="0093037D"/>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4FE5B20D">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93037D" w:rsidRDefault="0093037D">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93037D" w:rsidRDefault="0093037D">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93037D" w:rsidRDefault="0093037D">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93037D" w:rsidRDefault="0093037D"/>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46.1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93037D" w:rsidRDefault="0093037D">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93037D" w:rsidRDefault="0093037D">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93037D" w:rsidRDefault="0093037D">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93037D" w:rsidRDefault="0093037D"/>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5D886AE8">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D5234"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28FAE683"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  If ATree&lt;K,V&gt; is used in shareable data structures, both K and V should be immutable and shareable (there is no way yet in C# to specify this sort of condition on classes).</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lastRenderedPageBreak/>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lastRenderedPageBreak/>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4940"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D7BF931" w14:textId="4A5283B8"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lastRenderedPageBreak/>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lastRenderedPageBreak/>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lastRenderedPageBreak/>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xml:space="preserve">. It uses 8-bit bytes </w:t>
      </w:r>
      <w:r w:rsidR="00E206AB">
        <w:rPr>
          <w:sz w:val="20"/>
          <w:szCs w:val="20"/>
          <w:lang w:val="en-GB"/>
        </w:rPr>
        <w:lastRenderedPageBreak/>
        <w:t>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lastRenderedPageBreak/>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45E5C0E" w:rsidR="000B4EE2" w:rsidRDefault="000B4EE2" w:rsidP="000B4EE2">
      <w:pPr>
        <w:pStyle w:val="Heading3"/>
        <w:rPr>
          <w:lang w:val="en-GB"/>
        </w:rPr>
      </w:pPr>
      <w:bookmarkStart w:id="44" w:name="_Toc48712820"/>
      <w:r>
        <w:rPr>
          <w:lang w:val="en-GB"/>
        </w:rPr>
        <w:t xml:space="preserve">3.4.2 Compiled </w:t>
      </w:r>
      <w:bookmarkEnd w:id="44"/>
      <w:r w:rsidR="00DB51EA">
        <w:rPr>
          <w:lang w:val="en-GB"/>
        </w:rPr>
        <w:t>and Framing</w:t>
      </w:r>
    </w:p>
    <w:p w14:paraId="3952688D" w14:textId="35795EE9"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w:t>
      </w:r>
      <w:r w:rsidRPr="001C7C0B">
        <w:rPr>
          <w:sz w:val="18"/>
          <w:szCs w:val="18"/>
          <w:lang w:val="en-GB"/>
        </w:rPr>
        <w:lastRenderedPageBreak/>
        <w:t>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151A6DFD" w14:textId="31FC97C3" w:rsidR="00DB51EA" w:rsidRDefault="00DB51EA" w:rsidP="00DB51EA">
      <w:pPr>
        <w:spacing w:before="120"/>
        <w:rPr>
          <w:sz w:val="20"/>
          <w:szCs w:val="20"/>
          <w:lang w:val="en-GB"/>
        </w:rPr>
      </w:pPr>
      <w:bookmarkStart w:id="45" w:name="_Toc48712821"/>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DB51EA" w14:paraId="310099DE" w14:textId="77777777" w:rsidTr="00DB51EA">
        <w:tc>
          <w:tcPr>
            <w:tcW w:w="1008" w:type="dxa"/>
          </w:tcPr>
          <w:p w14:paraId="31FA3A49" w14:textId="77777777" w:rsidR="00DB51EA" w:rsidRPr="005C3C8A" w:rsidRDefault="00DB51EA" w:rsidP="00DB51EA">
            <w:pPr>
              <w:jc w:val="center"/>
              <w:rPr>
                <w:b/>
                <w:bCs/>
                <w:sz w:val="20"/>
                <w:szCs w:val="20"/>
                <w:lang w:val="en-GB"/>
              </w:rPr>
            </w:pPr>
            <w:r>
              <w:rPr>
                <w:b/>
                <w:bCs/>
                <w:sz w:val="20"/>
                <w:szCs w:val="20"/>
                <w:lang w:val="en-GB"/>
              </w:rPr>
              <w:t>Key</w:t>
            </w:r>
          </w:p>
        </w:tc>
        <w:tc>
          <w:tcPr>
            <w:tcW w:w="1260" w:type="dxa"/>
            <w:shd w:val="clear" w:color="auto" w:fill="auto"/>
          </w:tcPr>
          <w:p w14:paraId="679ABEE9" w14:textId="77777777" w:rsidR="00DB51EA" w:rsidRPr="005C3C8A" w:rsidRDefault="00DB51EA" w:rsidP="00DB51EA">
            <w:pPr>
              <w:jc w:val="center"/>
              <w:rPr>
                <w:b/>
                <w:bCs/>
                <w:sz w:val="20"/>
                <w:szCs w:val="20"/>
                <w:lang w:val="en-GB"/>
              </w:rPr>
            </w:pPr>
            <w:r w:rsidRPr="005C3C8A">
              <w:rPr>
                <w:b/>
                <w:bCs/>
                <w:sz w:val="20"/>
                <w:szCs w:val="20"/>
                <w:lang w:val="en-GB"/>
              </w:rPr>
              <w:t>Property</w:t>
            </w:r>
          </w:p>
        </w:tc>
        <w:tc>
          <w:tcPr>
            <w:tcW w:w="2520" w:type="dxa"/>
            <w:shd w:val="clear" w:color="auto" w:fill="auto"/>
          </w:tcPr>
          <w:p w14:paraId="369AD9EB" w14:textId="77777777" w:rsidR="00DB51EA" w:rsidRPr="005C3C8A" w:rsidRDefault="00DB51EA" w:rsidP="00DB51EA">
            <w:pPr>
              <w:jc w:val="center"/>
              <w:rPr>
                <w:b/>
                <w:bCs/>
                <w:sz w:val="20"/>
                <w:szCs w:val="20"/>
                <w:lang w:val="en-GB"/>
              </w:rPr>
            </w:pPr>
            <w:r w:rsidRPr="005C3C8A">
              <w:rPr>
                <w:b/>
                <w:bCs/>
                <w:sz w:val="20"/>
                <w:szCs w:val="20"/>
                <w:lang w:val="en-GB"/>
              </w:rPr>
              <w:t>Type</w:t>
            </w:r>
          </w:p>
        </w:tc>
        <w:tc>
          <w:tcPr>
            <w:tcW w:w="2880" w:type="dxa"/>
            <w:shd w:val="clear" w:color="auto" w:fill="auto"/>
          </w:tcPr>
          <w:p w14:paraId="6DA6EE13" w14:textId="77777777" w:rsidR="00DB51EA" w:rsidRPr="005C3C8A" w:rsidRDefault="00DB51EA" w:rsidP="00DB51EA">
            <w:pPr>
              <w:jc w:val="center"/>
              <w:rPr>
                <w:b/>
                <w:bCs/>
                <w:sz w:val="20"/>
                <w:szCs w:val="20"/>
                <w:lang w:val="en-GB"/>
              </w:rPr>
            </w:pPr>
            <w:r w:rsidRPr="005C3C8A">
              <w:rPr>
                <w:b/>
                <w:bCs/>
                <w:sz w:val="20"/>
                <w:szCs w:val="20"/>
                <w:lang w:val="en-GB"/>
              </w:rPr>
              <w:t>Comment</w:t>
            </w:r>
          </w:p>
        </w:tc>
        <w:tc>
          <w:tcPr>
            <w:tcW w:w="720" w:type="dxa"/>
          </w:tcPr>
          <w:p w14:paraId="380849B6" w14:textId="77777777" w:rsidR="00DB51EA" w:rsidRPr="005C3C8A" w:rsidRDefault="00DB51EA" w:rsidP="00DB51EA">
            <w:pPr>
              <w:jc w:val="center"/>
              <w:rPr>
                <w:b/>
                <w:bCs/>
                <w:sz w:val="20"/>
                <w:szCs w:val="20"/>
                <w:lang w:val="en-GB"/>
              </w:rPr>
            </w:pPr>
            <w:r>
              <w:rPr>
                <w:b/>
                <w:bCs/>
                <w:sz w:val="20"/>
                <w:szCs w:val="20"/>
                <w:lang w:val="en-GB"/>
              </w:rPr>
              <w:t>Uid</w:t>
            </w:r>
          </w:p>
        </w:tc>
      </w:tr>
      <w:tr w:rsidR="00DB51EA" w14:paraId="45806D84" w14:textId="77777777" w:rsidTr="00DB51EA">
        <w:tc>
          <w:tcPr>
            <w:tcW w:w="1008" w:type="dxa"/>
          </w:tcPr>
          <w:p w14:paraId="7F1BAFD0" w14:textId="77777777" w:rsidR="00DB51EA" w:rsidRDefault="00DB51EA" w:rsidP="00DB51EA">
            <w:pPr>
              <w:jc w:val="both"/>
              <w:rPr>
                <w:sz w:val="20"/>
                <w:szCs w:val="20"/>
                <w:lang w:val="en-GB"/>
              </w:rPr>
            </w:pPr>
            <w:r>
              <w:rPr>
                <w:sz w:val="20"/>
                <w:szCs w:val="20"/>
                <w:lang w:val="en-GB"/>
              </w:rPr>
              <w:t>Data</w:t>
            </w:r>
          </w:p>
        </w:tc>
        <w:tc>
          <w:tcPr>
            <w:tcW w:w="1260" w:type="dxa"/>
            <w:shd w:val="clear" w:color="auto" w:fill="auto"/>
          </w:tcPr>
          <w:p w14:paraId="6434BA6B" w14:textId="77777777" w:rsidR="00DB51EA" w:rsidRDefault="00DB51EA" w:rsidP="00DB51EA">
            <w:pPr>
              <w:jc w:val="both"/>
              <w:rPr>
                <w:sz w:val="20"/>
                <w:szCs w:val="20"/>
                <w:lang w:val="en-GB"/>
              </w:rPr>
            </w:pPr>
            <w:r>
              <w:rPr>
                <w:sz w:val="20"/>
                <w:szCs w:val="20"/>
                <w:lang w:val="en-GB"/>
              </w:rPr>
              <w:t>data</w:t>
            </w:r>
          </w:p>
        </w:tc>
        <w:tc>
          <w:tcPr>
            <w:tcW w:w="2520" w:type="dxa"/>
            <w:shd w:val="clear" w:color="auto" w:fill="auto"/>
          </w:tcPr>
          <w:p w14:paraId="55E07E73" w14:textId="77777777" w:rsidR="00DB51EA" w:rsidRDefault="00DB51EA" w:rsidP="00DB51EA">
            <w:pPr>
              <w:jc w:val="both"/>
              <w:rPr>
                <w:sz w:val="20"/>
                <w:szCs w:val="20"/>
                <w:lang w:val="en-GB"/>
              </w:rPr>
            </w:pPr>
            <w:r>
              <w:rPr>
                <w:sz w:val="20"/>
                <w:szCs w:val="20"/>
                <w:lang w:val="en-GB"/>
              </w:rPr>
              <w:t>BList&lt;long,RowSet&gt;</w:t>
            </w:r>
          </w:p>
        </w:tc>
        <w:tc>
          <w:tcPr>
            <w:tcW w:w="2880" w:type="dxa"/>
            <w:shd w:val="clear" w:color="auto" w:fill="auto"/>
          </w:tcPr>
          <w:p w14:paraId="205FEAFB" w14:textId="77777777" w:rsidR="00DB51EA" w:rsidRDefault="00DB51EA" w:rsidP="00DB51EA">
            <w:pPr>
              <w:jc w:val="both"/>
              <w:rPr>
                <w:sz w:val="20"/>
                <w:szCs w:val="20"/>
                <w:lang w:val="en-GB"/>
              </w:rPr>
            </w:pPr>
            <w:r>
              <w:rPr>
                <w:sz w:val="20"/>
                <w:szCs w:val="20"/>
                <w:lang w:val="en-GB"/>
              </w:rPr>
              <w:t>RowSet</w:t>
            </w:r>
          </w:p>
        </w:tc>
        <w:tc>
          <w:tcPr>
            <w:tcW w:w="720" w:type="dxa"/>
          </w:tcPr>
          <w:p w14:paraId="1AC65390" w14:textId="77777777" w:rsidR="00DB51EA" w:rsidRDefault="00DB51EA" w:rsidP="00DB51EA">
            <w:pPr>
              <w:jc w:val="both"/>
              <w:rPr>
                <w:sz w:val="20"/>
                <w:szCs w:val="20"/>
                <w:lang w:val="en-GB"/>
              </w:rPr>
            </w:pPr>
            <w:r>
              <w:rPr>
                <w:sz w:val="20"/>
                <w:szCs w:val="20"/>
                <w:lang w:val="en-GB"/>
              </w:rPr>
              <w:t>-450</w:t>
            </w:r>
          </w:p>
        </w:tc>
      </w:tr>
      <w:tr w:rsidR="00DB51EA" w14:paraId="2BAC7389" w14:textId="77777777" w:rsidTr="00DB51EA">
        <w:tc>
          <w:tcPr>
            <w:tcW w:w="1008" w:type="dxa"/>
          </w:tcPr>
          <w:p w14:paraId="6AF62F40" w14:textId="77777777" w:rsidR="00DB51EA" w:rsidRDefault="00DB51EA" w:rsidP="00DB51EA">
            <w:pPr>
              <w:jc w:val="both"/>
              <w:rPr>
                <w:sz w:val="20"/>
                <w:szCs w:val="20"/>
                <w:lang w:val="en-GB"/>
              </w:rPr>
            </w:pPr>
            <w:r>
              <w:rPr>
                <w:sz w:val="20"/>
                <w:szCs w:val="20"/>
                <w:lang w:val="en-GB"/>
              </w:rPr>
              <w:t>Defs</w:t>
            </w:r>
          </w:p>
        </w:tc>
        <w:tc>
          <w:tcPr>
            <w:tcW w:w="1260" w:type="dxa"/>
            <w:shd w:val="clear" w:color="auto" w:fill="auto"/>
          </w:tcPr>
          <w:p w14:paraId="017FA357" w14:textId="77777777" w:rsidR="00DB51EA" w:rsidRDefault="00DB51EA" w:rsidP="00DB51EA">
            <w:pPr>
              <w:jc w:val="both"/>
              <w:rPr>
                <w:sz w:val="20"/>
                <w:szCs w:val="20"/>
                <w:lang w:val="en-GB"/>
              </w:rPr>
            </w:pPr>
            <w:r>
              <w:rPr>
                <w:sz w:val="20"/>
                <w:szCs w:val="20"/>
                <w:lang w:val="en-GB"/>
              </w:rPr>
              <w:t>defs</w:t>
            </w:r>
          </w:p>
        </w:tc>
        <w:tc>
          <w:tcPr>
            <w:tcW w:w="2520" w:type="dxa"/>
            <w:shd w:val="clear" w:color="auto" w:fill="auto"/>
          </w:tcPr>
          <w:p w14:paraId="18A9E21A" w14:textId="77777777" w:rsidR="00DB51EA" w:rsidRDefault="00DB51EA" w:rsidP="00DB51EA">
            <w:pPr>
              <w:jc w:val="both"/>
              <w:rPr>
                <w:sz w:val="20"/>
                <w:szCs w:val="20"/>
                <w:lang w:val="en-GB"/>
              </w:rPr>
            </w:pPr>
            <w:r>
              <w:rPr>
                <w:sz w:val="20"/>
                <w:szCs w:val="20"/>
                <w:lang w:val="en-GB"/>
              </w:rPr>
              <w:t>Ident.Idents</w:t>
            </w:r>
          </w:p>
        </w:tc>
        <w:tc>
          <w:tcPr>
            <w:tcW w:w="2880" w:type="dxa"/>
            <w:shd w:val="clear" w:color="auto" w:fill="auto"/>
          </w:tcPr>
          <w:p w14:paraId="4853BA57" w14:textId="77777777" w:rsidR="00DB51EA" w:rsidRDefault="00DB51EA" w:rsidP="00DB51EA">
            <w:pPr>
              <w:jc w:val="both"/>
              <w:rPr>
                <w:sz w:val="20"/>
                <w:szCs w:val="20"/>
                <w:lang w:val="en-GB"/>
              </w:rPr>
            </w:pPr>
            <w:r>
              <w:rPr>
                <w:sz w:val="20"/>
                <w:szCs w:val="20"/>
                <w:lang w:val="en-GB"/>
              </w:rPr>
              <w:t>To enable name matching</w:t>
            </w:r>
          </w:p>
        </w:tc>
        <w:tc>
          <w:tcPr>
            <w:tcW w:w="720" w:type="dxa"/>
          </w:tcPr>
          <w:p w14:paraId="4F20781B" w14:textId="77777777" w:rsidR="00DB51EA" w:rsidRDefault="00DB51EA" w:rsidP="00DB51EA">
            <w:pPr>
              <w:jc w:val="both"/>
              <w:rPr>
                <w:sz w:val="20"/>
                <w:szCs w:val="20"/>
                <w:lang w:val="en-GB"/>
              </w:rPr>
            </w:pPr>
            <w:r>
              <w:rPr>
                <w:sz w:val="20"/>
                <w:szCs w:val="20"/>
                <w:lang w:val="en-GB"/>
              </w:rPr>
              <w:t>-451</w:t>
            </w:r>
          </w:p>
        </w:tc>
      </w:tr>
      <w:tr w:rsidR="00DB51EA" w14:paraId="3D0ED89B" w14:textId="77777777" w:rsidTr="00DB51EA">
        <w:tc>
          <w:tcPr>
            <w:tcW w:w="1008" w:type="dxa"/>
          </w:tcPr>
          <w:p w14:paraId="11D90C70" w14:textId="77777777" w:rsidR="00DB51EA" w:rsidRDefault="00DB51EA" w:rsidP="00DB51EA">
            <w:pPr>
              <w:jc w:val="both"/>
              <w:rPr>
                <w:sz w:val="20"/>
                <w:szCs w:val="20"/>
                <w:lang w:val="en-GB"/>
              </w:rPr>
            </w:pPr>
            <w:r>
              <w:rPr>
                <w:sz w:val="20"/>
                <w:szCs w:val="20"/>
                <w:lang w:val="en-GB"/>
              </w:rPr>
              <w:t>Obs</w:t>
            </w:r>
          </w:p>
        </w:tc>
        <w:tc>
          <w:tcPr>
            <w:tcW w:w="1260" w:type="dxa"/>
            <w:shd w:val="clear" w:color="auto" w:fill="auto"/>
          </w:tcPr>
          <w:p w14:paraId="4EBEEAF8" w14:textId="77777777" w:rsidR="00DB51EA" w:rsidRDefault="00DB51EA" w:rsidP="00DB51EA">
            <w:pPr>
              <w:jc w:val="both"/>
              <w:rPr>
                <w:sz w:val="20"/>
                <w:szCs w:val="20"/>
                <w:lang w:val="en-GB"/>
              </w:rPr>
            </w:pPr>
            <w:r>
              <w:rPr>
                <w:sz w:val="20"/>
                <w:szCs w:val="20"/>
                <w:lang w:val="en-GB"/>
              </w:rPr>
              <w:t>obs</w:t>
            </w:r>
          </w:p>
        </w:tc>
        <w:tc>
          <w:tcPr>
            <w:tcW w:w="2520" w:type="dxa"/>
            <w:shd w:val="clear" w:color="auto" w:fill="auto"/>
          </w:tcPr>
          <w:p w14:paraId="0D491479" w14:textId="77777777" w:rsidR="00DB51EA" w:rsidRDefault="00DB51EA" w:rsidP="00DB51EA">
            <w:pPr>
              <w:jc w:val="both"/>
              <w:rPr>
                <w:sz w:val="20"/>
                <w:szCs w:val="20"/>
                <w:lang w:val="en-GB"/>
              </w:rPr>
            </w:pPr>
            <w:r>
              <w:rPr>
                <w:sz w:val="20"/>
                <w:szCs w:val="20"/>
                <w:lang w:val="en-GB"/>
              </w:rPr>
              <w:t>BTree&lt;long,DBObject&gt;</w:t>
            </w:r>
          </w:p>
        </w:tc>
        <w:tc>
          <w:tcPr>
            <w:tcW w:w="2880" w:type="dxa"/>
            <w:shd w:val="clear" w:color="auto" w:fill="auto"/>
          </w:tcPr>
          <w:p w14:paraId="47A31A68" w14:textId="77777777" w:rsidR="00DB51EA" w:rsidRDefault="00DB51EA" w:rsidP="00DB51EA">
            <w:pPr>
              <w:rPr>
                <w:sz w:val="20"/>
                <w:szCs w:val="20"/>
                <w:lang w:val="en-GB"/>
              </w:rPr>
            </w:pPr>
            <w:r>
              <w:rPr>
                <w:sz w:val="20"/>
                <w:szCs w:val="20"/>
                <w:lang w:val="en-GB"/>
              </w:rPr>
              <w:t>DBObjects other than RowSet</w:t>
            </w:r>
          </w:p>
        </w:tc>
        <w:tc>
          <w:tcPr>
            <w:tcW w:w="720" w:type="dxa"/>
          </w:tcPr>
          <w:p w14:paraId="5738E750" w14:textId="77777777" w:rsidR="00DB51EA" w:rsidRDefault="00DB51EA" w:rsidP="00DB51EA">
            <w:pPr>
              <w:jc w:val="both"/>
              <w:rPr>
                <w:sz w:val="20"/>
                <w:szCs w:val="20"/>
                <w:lang w:val="en-GB"/>
              </w:rPr>
            </w:pPr>
            <w:r>
              <w:rPr>
                <w:sz w:val="20"/>
                <w:szCs w:val="20"/>
                <w:lang w:val="en-GB"/>
              </w:rPr>
              <w:t>-449</w:t>
            </w:r>
          </w:p>
        </w:tc>
      </w:tr>
      <w:tr w:rsidR="00DB51EA" w14:paraId="1E62169B" w14:textId="77777777" w:rsidTr="00DB51EA">
        <w:tc>
          <w:tcPr>
            <w:tcW w:w="1008" w:type="dxa"/>
          </w:tcPr>
          <w:p w14:paraId="7D988567" w14:textId="77777777" w:rsidR="00DB51EA" w:rsidRDefault="00DB51EA" w:rsidP="00DB51EA">
            <w:pPr>
              <w:jc w:val="both"/>
              <w:rPr>
                <w:sz w:val="20"/>
                <w:szCs w:val="20"/>
                <w:lang w:val="en-GB"/>
              </w:rPr>
            </w:pPr>
            <w:r>
              <w:rPr>
                <w:sz w:val="20"/>
                <w:szCs w:val="20"/>
                <w:lang w:val="en-GB"/>
              </w:rPr>
              <w:t>Resullt</w:t>
            </w:r>
          </w:p>
        </w:tc>
        <w:tc>
          <w:tcPr>
            <w:tcW w:w="1260" w:type="dxa"/>
            <w:shd w:val="clear" w:color="auto" w:fill="auto"/>
          </w:tcPr>
          <w:p w14:paraId="5F42AB1D" w14:textId="77777777" w:rsidR="00DB51EA" w:rsidRDefault="00DB51EA" w:rsidP="00DB51EA">
            <w:pPr>
              <w:jc w:val="both"/>
              <w:rPr>
                <w:sz w:val="20"/>
                <w:szCs w:val="20"/>
                <w:lang w:val="en-GB"/>
              </w:rPr>
            </w:pPr>
            <w:r>
              <w:rPr>
                <w:sz w:val="20"/>
                <w:szCs w:val="20"/>
                <w:lang w:val="en-GB"/>
              </w:rPr>
              <w:t>result</w:t>
            </w:r>
          </w:p>
        </w:tc>
        <w:tc>
          <w:tcPr>
            <w:tcW w:w="2520" w:type="dxa"/>
            <w:shd w:val="clear" w:color="auto" w:fill="auto"/>
          </w:tcPr>
          <w:p w14:paraId="1BAB6A8D" w14:textId="77777777" w:rsidR="00DB51EA" w:rsidRDefault="00DB51EA" w:rsidP="00DB51EA">
            <w:pPr>
              <w:jc w:val="both"/>
              <w:rPr>
                <w:sz w:val="20"/>
                <w:szCs w:val="20"/>
                <w:lang w:val="en-GB"/>
              </w:rPr>
            </w:pPr>
            <w:r>
              <w:rPr>
                <w:sz w:val="20"/>
                <w:szCs w:val="20"/>
                <w:lang w:val="en-GB"/>
              </w:rPr>
              <w:t>long</w:t>
            </w:r>
          </w:p>
        </w:tc>
        <w:tc>
          <w:tcPr>
            <w:tcW w:w="2880" w:type="dxa"/>
            <w:shd w:val="clear" w:color="auto" w:fill="auto"/>
          </w:tcPr>
          <w:p w14:paraId="1A237619" w14:textId="77777777" w:rsidR="00DB51EA" w:rsidRDefault="00DB51EA" w:rsidP="00DB51EA">
            <w:pPr>
              <w:jc w:val="both"/>
              <w:rPr>
                <w:sz w:val="20"/>
                <w:szCs w:val="20"/>
                <w:lang w:val="en-GB"/>
              </w:rPr>
            </w:pPr>
            <w:r>
              <w:rPr>
                <w:sz w:val="20"/>
                <w:szCs w:val="20"/>
                <w:lang w:val="en-GB"/>
              </w:rPr>
              <w:t>RowSet</w:t>
            </w:r>
          </w:p>
        </w:tc>
        <w:tc>
          <w:tcPr>
            <w:tcW w:w="720" w:type="dxa"/>
          </w:tcPr>
          <w:p w14:paraId="5D764C83" w14:textId="77777777" w:rsidR="00DB51EA" w:rsidRDefault="00DB51EA" w:rsidP="00DB51EA">
            <w:pPr>
              <w:jc w:val="both"/>
              <w:rPr>
                <w:sz w:val="20"/>
                <w:szCs w:val="20"/>
                <w:lang w:val="en-GB"/>
              </w:rPr>
            </w:pPr>
            <w:r>
              <w:rPr>
                <w:sz w:val="20"/>
                <w:szCs w:val="20"/>
                <w:lang w:val="en-GB"/>
              </w:rPr>
              <w:t>-452</w:t>
            </w:r>
          </w:p>
        </w:tc>
      </w:tr>
      <w:tr w:rsidR="00DB51EA" w14:paraId="62DA5775" w14:textId="77777777" w:rsidTr="00DB51EA">
        <w:tc>
          <w:tcPr>
            <w:tcW w:w="1008" w:type="dxa"/>
          </w:tcPr>
          <w:p w14:paraId="340A0A0E" w14:textId="77777777" w:rsidR="00DB51EA" w:rsidRDefault="00DB51EA" w:rsidP="00DB51EA">
            <w:pPr>
              <w:jc w:val="both"/>
              <w:rPr>
                <w:sz w:val="20"/>
                <w:szCs w:val="20"/>
                <w:lang w:val="en-GB"/>
              </w:rPr>
            </w:pPr>
            <w:r>
              <w:rPr>
                <w:sz w:val="20"/>
                <w:szCs w:val="20"/>
                <w:lang w:val="en-GB"/>
              </w:rPr>
              <w:t>Results</w:t>
            </w:r>
          </w:p>
        </w:tc>
        <w:tc>
          <w:tcPr>
            <w:tcW w:w="1260" w:type="dxa"/>
            <w:shd w:val="clear" w:color="auto" w:fill="auto"/>
          </w:tcPr>
          <w:p w14:paraId="00309B73" w14:textId="77777777" w:rsidR="00DB51EA" w:rsidRDefault="00DB51EA" w:rsidP="00DB51EA">
            <w:pPr>
              <w:jc w:val="both"/>
              <w:rPr>
                <w:sz w:val="20"/>
                <w:szCs w:val="20"/>
                <w:lang w:val="en-GB"/>
              </w:rPr>
            </w:pPr>
            <w:r>
              <w:rPr>
                <w:sz w:val="20"/>
                <w:szCs w:val="20"/>
                <w:lang w:val="en-GB"/>
              </w:rPr>
              <w:t>results</w:t>
            </w:r>
          </w:p>
        </w:tc>
        <w:tc>
          <w:tcPr>
            <w:tcW w:w="2520" w:type="dxa"/>
            <w:shd w:val="clear" w:color="auto" w:fill="auto"/>
          </w:tcPr>
          <w:p w14:paraId="63C82E84" w14:textId="77777777" w:rsidR="00DB51EA" w:rsidRDefault="00DB51EA" w:rsidP="00DB51EA">
            <w:pPr>
              <w:jc w:val="both"/>
              <w:rPr>
                <w:sz w:val="20"/>
                <w:szCs w:val="20"/>
                <w:lang w:val="en-GB"/>
              </w:rPr>
            </w:pPr>
            <w:r>
              <w:rPr>
                <w:sz w:val="20"/>
                <w:szCs w:val="20"/>
                <w:lang w:val="en-GB"/>
              </w:rPr>
              <w:t>BTree&lt;long,long&gt;</w:t>
            </w:r>
          </w:p>
        </w:tc>
        <w:tc>
          <w:tcPr>
            <w:tcW w:w="2880" w:type="dxa"/>
            <w:shd w:val="clear" w:color="auto" w:fill="auto"/>
          </w:tcPr>
          <w:p w14:paraId="11AD7073" w14:textId="77777777" w:rsidR="00DB51EA" w:rsidRDefault="00DB51EA" w:rsidP="00DB51EA">
            <w:pPr>
              <w:jc w:val="both"/>
              <w:rPr>
                <w:sz w:val="20"/>
                <w:szCs w:val="20"/>
                <w:lang w:val="en-GB"/>
              </w:rPr>
            </w:pPr>
            <w:r>
              <w:rPr>
                <w:sz w:val="20"/>
                <w:szCs w:val="20"/>
                <w:lang w:val="en-GB"/>
              </w:rPr>
              <w:t>Query-&gt;RowSet</w:t>
            </w:r>
          </w:p>
        </w:tc>
        <w:tc>
          <w:tcPr>
            <w:tcW w:w="720" w:type="dxa"/>
          </w:tcPr>
          <w:p w14:paraId="45BF9C42" w14:textId="77777777" w:rsidR="00DB51EA" w:rsidRDefault="00DB51EA" w:rsidP="00DB51EA">
            <w:pPr>
              <w:jc w:val="both"/>
              <w:rPr>
                <w:sz w:val="20"/>
                <w:szCs w:val="20"/>
                <w:lang w:val="en-GB"/>
              </w:rPr>
            </w:pPr>
            <w:r>
              <w:rPr>
                <w:sz w:val="20"/>
                <w:szCs w:val="20"/>
                <w:lang w:val="en-GB"/>
              </w:rPr>
              <w:t>-453</w:t>
            </w:r>
          </w:p>
        </w:tc>
      </w:tr>
    </w:tbl>
    <w:p w14:paraId="0C41342B" w14:textId="77777777" w:rsidR="000C782A" w:rsidRDefault="00B2073E" w:rsidP="00B2073E">
      <w:pPr>
        <w:pStyle w:val="Heading2"/>
        <w:rPr>
          <w:lang w:val="en-GB"/>
        </w:rPr>
      </w:pPr>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lastRenderedPageBreak/>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lastRenderedPageBreak/>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lastRenderedPageBreak/>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lastRenderedPageBreak/>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w:t>
      </w:r>
      <w:r>
        <w:rPr>
          <w:sz w:val="20"/>
          <w:szCs w:val="20"/>
          <w:lang w:val="en-GB"/>
        </w:rPr>
        <w:lastRenderedPageBreak/>
        <w:t xml:space="preserve">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lastRenderedPageBreak/>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lastRenderedPageBreak/>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F7E79" w:rsidRPr="00CF439E" w14:paraId="369F6747" w14:textId="77777777" w:rsidTr="005E271F">
        <w:tc>
          <w:tcPr>
            <w:tcW w:w="1480" w:type="dxa"/>
            <w:shd w:val="clear" w:color="auto" w:fill="auto"/>
          </w:tcPr>
          <w:p w14:paraId="41CF4C68" w14:textId="538BF8B1" w:rsidR="008F7E79" w:rsidRDefault="008F7E79" w:rsidP="00210720">
            <w:pPr>
              <w:jc w:val="both"/>
              <w:rPr>
                <w:sz w:val="20"/>
                <w:szCs w:val="20"/>
                <w:lang w:val="en-GB"/>
              </w:rPr>
            </w:pPr>
            <w:r>
              <w:rPr>
                <w:sz w:val="20"/>
                <w:szCs w:val="20"/>
                <w:lang w:val="en-GB"/>
              </w:rPr>
              <w:t>LastData</w:t>
            </w:r>
          </w:p>
        </w:tc>
        <w:tc>
          <w:tcPr>
            <w:tcW w:w="1443" w:type="dxa"/>
            <w:shd w:val="clear" w:color="auto" w:fill="auto"/>
          </w:tcPr>
          <w:p w14:paraId="48B3100A" w14:textId="2F7B0E67" w:rsidR="008F7E79" w:rsidRDefault="008F7E79" w:rsidP="00210720">
            <w:pPr>
              <w:jc w:val="both"/>
              <w:rPr>
                <w:sz w:val="20"/>
                <w:szCs w:val="20"/>
                <w:lang w:val="en-GB"/>
              </w:rPr>
            </w:pPr>
            <w:r>
              <w:rPr>
                <w:sz w:val="20"/>
                <w:szCs w:val="20"/>
                <w:lang w:val="en-GB"/>
              </w:rPr>
              <w:t>lastData</w:t>
            </w:r>
          </w:p>
        </w:tc>
        <w:tc>
          <w:tcPr>
            <w:tcW w:w="2447" w:type="dxa"/>
            <w:shd w:val="clear" w:color="auto" w:fill="auto"/>
          </w:tcPr>
          <w:p w14:paraId="187B3CCE" w14:textId="54D94DF4" w:rsidR="008F7E79" w:rsidRDefault="008F7E79" w:rsidP="00210720">
            <w:pPr>
              <w:jc w:val="both"/>
              <w:rPr>
                <w:sz w:val="20"/>
                <w:szCs w:val="20"/>
                <w:lang w:val="en-GB"/>
              </w:rPr>
            </w:pPr>
            <w:r>
              <w:rPr>
                <w:sz w:val="20"/>
                <w:szCs w:val="20"/>
                <w:lang w:val="en-GB"/>
              </w:rPr>
              <w:t>long</w:t>
            </w:r>
          </w:p>
        </w:tc>
        <w:tc>
          <w:tcPr>
            <w:tcW w:w="1811" w:type="dxa"/>
            <w:shd w:val="clear" w:color="auto" w:fill="auto"/>
          </w:tcPr>
          <w:p w14:paraId="4AD87743" w14:textId="11C7B086" w:rsidR="008F7E79" w:rsidRDefault="008F7E79" w:rsidP="00210720">
            <w:pPr>
              <w:jc w:val="both"/>
              <w:rPr>
                <w:sz w:val="20"/>
                <w:szCs w:val="20"/>
                <w:lang w:val="en-GB"/>
              </w:rPr>
            </w:pPr>
            <w:r>
              <w:rPr>
                <w:sz w:val="20"/>
                <w:szCs w:val="20"/>
                <w:lang w:val="en-GB"/>
              </w:rPr>
              <w:t>Ppos of most recent insert, update or delete</w:t>
            </w:r>
          </w:p>
        </w:tc>
        <w:tc>
          <w:tcPr>
            <w:tcW w:w="1348" w:type="dxa"/>
          </w:tcPr>
          <w:p w14:paraId="6D6429AB" w14:textId="4C0DAE4C" w:rsidR="008F7E79" w:rsidRDefault="008F7E79" w:rsidP="00210720">
            <w:pPr>
              <w:jc w:val="both"/>
              <w:rPr>
                <w:sz w:val="20"/>
                <w:szCs w:val="20"/>
                <w:lang w:val="en-GB"/>
              </w:rPr>
            </w:pPr>
            <w:r>
              <w:rPr>
                <w:sz w:val="20"/>
                <w:szCs w:val="20"/>
                <w:lang w:val="en-GB"/>
              </w:rPr>
              <w:t>-258</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3E0D8F21" w:rsidR="0039411F" w:rsidRDefault="0039411F" w:rsidP="00210720">
            <w:pPr>
              <w:jc w:val="both"/>
              <w:rPr>
                <w:sz w:val="20"/>
                <w:szCs w:val="20"/>
                <w:lang w:val="en-GB"/>
              </w:rPr>
            </w:pPr>
            <w:r>
              <w:rPr>
                <w:sz w:val="20"/>
                <w:szCs w:val="20"/>
                <w:lang w:val="en-GB"/>
              </w:rPr>
              <w:t>TableColumns</w:t>
            </w:r>
            <w:r w:rsidR="00E32DE5">
              <w:rPr>
                <w:sz w:val="20"/>
                <w:szCs w:val="20"/>
                <w:lang w:val="en-GB"/>
              </w:rPr>
              <w:t xml:space="preserve"> or type fields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lastRenderedPageBreak/>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EB312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15"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4"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1887"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24"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EB312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15"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4"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1887" w:type="dxa"/>
            <w:shd w:val="clear" w:color="auto" w:fill="auto"/>
          </w:tcPr>
          <w:p w14:paraId="46E839F4" w14:textId="77777777" w:rsidR="00907BBF" w:rsidRPr="00CF439E" w:rsidRDefault="00907BBF" w:rsidP="002D399E">
            <w:pPr>
              <w:jc w:val="both"/>
              <w:rPr>
                <w:sz w:val="20"/>
                <w:szCs w:val="20"/>
                <w:lang w:val="en-GB"/>
              </w:rPr>
            </w:pPr>
          </w:p>
        </w:tc>
        <w:tc>
          <w:tcPr>
            <w:tcW w:w="924"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EB312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15"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4"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1887"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24"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EB312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15"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4"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1887" w:type="dxa"/>
            <w:shd w:val="clear" w:color="auto" w:fill="auto"/>
          </w:tcPr>
          <w:p w14:paraId="57DC8F21" w14:textId="77777777" w:rsidR="00437019" w:rsidRPr="00CF439E" w:rsidRDefault="00437019" w:rsidP="00437019">
            <w:pPr>
              <w:jc w:val="both"/>
              <w:rPr>
                <w:sz w:val="20"/>
                <w:szCs w:val="20"/>
                <w:lang w:val="en-GB"/>
              </w:rPr>
            </w:pPr>
          </w:p>
        </w:tc>
        <w:tc>
          <w:tcPr>
            <w:tcW w:w="924"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EB312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15"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4"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1887" w:type="dxa"/>
            <w:shd w:val="clear" w:color="auto" w:fill="auto"/>
          </w:tcPr>
          <w:p w14:paraId="4C31E002" w14:textId="77777777" w:rsidR="00437019" w:rsidRPr="00CF439E" w:rsidRDefault="00437019" w:rsidP="00437019">
            <w:pPr>
              <w:jc w:val="both"/>
              <w:rPr>
                <w:sz w:val="20"/>
                <w:szCs w:val="20"/>
                <w:lang w:val="en-GB"/>
              </w:rPr>
            </w:pPr>
          </w:p>
        </w:tc>
        <w:tc>
          <w:tcPr>
            <w:tcW w:w="924"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EB312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15"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4"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1887" w:type="dxa"/>
            <w:shd w:val="clear" w:color="auto" w:fill="auto"/>
          </w:tcPr>
          <w:p w14:paraId="1A6127BB" w14:textId="77777777" w:rsidR="00437019" w:rsidRPr="00CF439E" w:rsidRDefault="00437019" w:rsidP="00437019">
            <w:pPr>
              <w:jc w:val="both"/>
              <w:rPr>
                <w:sz w:val="20"/>
                <w:szCs w:val="20"/>
                <w:lang w:val="en-GB"/>
              </w:rPr>
            </w:pPr>
          </w:p>
        </w:tc>
        <w:tc>
          <w:tcPr>
            <w:tcW w:w="924"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2F69C2FD" w14:textId="77777777" w:rsidTr="00EB312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15"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4"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1887" w:type="dxa"/>
            <w:shd w:val="clear" w:color="auto" w:fill="auto"/>
          </w:tcPr>
          <w:p w14:paraId="183F8841" w14:textId="77777777" w:rsidR="00437019" w:rsidRPr="00CF439E" w:rsidRDefault="00437019" w:rsidP="00437019">
            <w:pPr>
              <w:jc w:val="both"/>
              <w:rPr>
                <w:sz w:val="20"/>
                <w:szCs w:val="20"/>
                <w:lang w:val="en-GB"/>
              </w:rPr>
            </w:pPr>
          </w:p>
        </w:tc>
        <w:tc>
          <w:tcPr>
            <w:tcW w:w="924"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EB312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15"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4"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1887" w:type="dxa"/>
            <w:shd w:val="clear" w:color="auto" w:fill="auto"/>
          </w:tcPr>
          <w:p w14:paraId="7EC3B380" w14:textId="77777777" w:rsidR="00437019" w:rsidRPr="00CF439E" w:rsidRDefault="00437019" w:rsidP="00437019">
            <w:pPr>
              <w:jc w:val="both"/>
              <w:rPr>
                <w:sz w:val="20"/>
                <w:szCs w:val="20"/>
                <w:lang w:val="en-GB"/>
              </w:rPr>
            </w:pPr>
          </w:p>
        </w:tc>
        <w:tc>
          <w:tcPr>
            <w:tcW w:w="924"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EB312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15"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4"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1887" w:type="dxa"/>
            <w:shd w:val="clear" w:color="auto" w:fill="auto"/>
          </w:tcPr>
          <w:p w14:paraId="0280C340" w14:textId="77777777" w:rsidR="00437019" w:rsidRPr="00CF439E" w:rsidRDefault="00437019" w:rsidP="00437019">
            <w:pPr>
              <w:jc w:val="both"/>
              <w:rPr>
                <w:sz w:val="20"/>
                <w:szCs w:val="20"/>
                <w:lang w:val="en-GB"/>
              </w:rPr>
            </w:pPr>
          </w:p>
        </w:tc>
        <w:tc>
          <w:tcPr>
            <w:tcW w:w="924"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EB312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15"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4"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1887" w:type="dxa"/>
            <w:shd w:val="clear" w:color="auto" w:fill="auto"/>
          </w:tcPr>
          <w:p w14:paraId="7FAF6C05" w14:textId="77777777" w:rsidR="007D58C5" w:rsidRDefault="007D58C5" w:rsidP="00437019">
            <w:pPr>
              <w:jc w:val="both"/>
              <w:rPr>
                <w:sz w:val="20"/>
                <w:szCs w:val="20"/>
                <w:lang w:val="en-GB"/>
              </w:rPr>
            </w:pPr>
          </w:p>
        </w:tc>
        <w:tc>
          <w:tcPr>
            <w:tcW w:w="924"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EB312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15"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4"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1887"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24"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419D4B85" w:rsidR="00CC1668" w:rsidRDefault="00CC1668" w:rsidP="00CC1668">
      <w:pPr>
        <w:pStyle w:val="Heading3"/>
        <w:rPr>
          <w:lang w:val="en-GB"/>
        </w:rPr>
      </w:pPr>
      <w:bookmarkStart w:id="60" w:name="_Toc48712832"/>
      <w:r>
        <w:rPr>
          <w:lang w:val="en-GB"/>
        </w:rPr>
        <w:t>3.</w:t>
      </w:r>
      <w:r w:rsidR="00EB5B13">
        <w:rPr>
          <w:lang w:val="en-GB"/>
        </w:rPr>
        <w:t>5.1</w:t>
      </w:r>
      <w:r w:rsidR="008B490E">
        <w:rPr>
          <w:lang w:val="en-GB"/>
        </w:rPr>
        <w:t>1</w:t>
      </w:r>
      <w:r w:rsidR="00EB5B13">
        <w:rPr>
          <w:lang w:val="en-GB"/>
        </w:rPr>
        <w:t xml:space="preserve"> </w:t>
      </w:r>
      <w:r>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lastRenderedPageBreak/>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94AB8">
        <w:tc>
          <w:tcPr>
            <w:tcW w:w="1173"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296"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592"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00"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94AB8">
        <w:tc>
          <w:tcPr>
            <w:tcW w:w="1173"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296"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592" w:type="dxa"/>
            <w:shd w:val="clear" w:color="auto" w:fill="auto"/>
          </w:tcPr>
          <w:p w14:paraId="3B115E7D" w14:textId="77777777" w:rsidR="003F2CDB" w:rsidRPr="00CF439E" w:rsidRDefault="003F2CDB" w:rsidP="00CC1668">
            <w:pPr>
              <w:jc w:val="both"/>
              <w:rPr>
                <w:sz w:val="20"/>
                <w:szCs w:val="20"/>
                <w:lang w:val="en-GB"/>
              </w:rPr>
            </w:pPr>
          </w:p>
        </w:tc>
        <w:tc>
          <w:tcPr>
            <w:tcW w:w="1000"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94AB8">
        <w:tc>
          <w:tcPr>
            <w:tcW w:w="1173"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296"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592"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00"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94AB8">
        <w:tc>
          <w:tcPr>
            <w:tcW w:w="1173" w:type="dxa"/>
            <w:shd w:val="clear" w:color="auto" w:fill="auto"/>
          </w:tcPr>
          <w:p w14:paraId="3E8638C3" w14:textId="77777777" w:rsidR="003F2CDB" w:rsidRDefault="003F2CDB" w:rsidP="00CC1668">
            <w:pPr>
              <w:jc w:val="both"/>
              <w:rPr>
                <w:sz w:val="20"/>
                <w:szCs w:val="20"/>
                <w:lang w:val="en-GB"/>
              </w:rPr>
            </w:pPr>
            <w:r>
              <w:rPr>
                <w:sz w:val="20"/>
                <w:szCs w:val="20"/>
                <w:lang w:val="en-GB"/>
              </w:rPr>
              <w:lastRenderedPageBreak/>
              <w:t>NewTable</w:t>
            </w:r>
          </w:p>
        </w:tc>
        <w:tc>
          <w:tcPr>
            <w:tcW w:w="1296"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592"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94AB8">
        <w:tc>
          <w:tcPr>
            <w:tcW w:w="1173"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296"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94AB8">
        <w:tc>
          <w:tcPr>
            <w:tcW w:w="1173"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296"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592"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00"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94AB8">
        <w:tc>
          <w:tcPr>
            <w:tcW w:w="1173"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296"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592"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00"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94AB8">
        <w:tc>
          <w:tcPr>
            <w:tcW w:w="1173"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296"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592"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00"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33FE2915" w14:textId="14C62318" w:rsidR="004E26E7" w:rsidRDefault="004E26E7" w:rsidP="004E26E7">
      <w:pPr>
        <w:spacing w:before="120"/>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sidR="00DA4D33">
        <w:rPr>
          <w:rStyle w:val="FootnoteReference"/>
          <w:sz w:val="20"/>
          <w:szCs w:val="20"/>
        </w:rPr>
        <w:footnoteReference w:id="9"/>
      </w:r>
      <w:r w:rsidR="00DA4D33">
        <w:rPr>
          <w:sz w:val="20"/>
          <w:szCs w:val="20"/>
        </w:rPr>
        <w:t>)</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4E26E7">
      <w:pPr>
        <w:spacing w:before="120"/>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10"/>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lastRenderedPageBreak/>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6"/>
        <w:gridCol w:w="1354"/>
        <w:gridCol w:w="1916"/>
        <w:gridCol w:w="2001"/>
        <w:gridCol w:w="1626"/>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2C9B9456" w:rsidR="000B7683" w:rsidRPr="00CF439E" w:rsidRDefault="005D530E" w:rsidP="004237C1">
            <w:pPr>
              <w:jc w:val="both"/>
              <w:rPr>
                <w:sz w:val="20"/>
                <w:szCs w:val="20"/>
                <w:lang w:val="en-GB"/>
              </w:rPr>
            </w:pPr>
            <w:r>
              <w:rPr>
                <w:sz w:val="20"/>
                <w:szCs w:val="20"/>
                <w:lang w:val="en-GB"/>
              </w:rPr>
              <w:t>Targets</w:t>
            </w:r>
          </w:p>
        </w:tc>
        <w:tc>
          <w:tcPr>
            <w:tcW w:w="1385" w:type="dxa"/>
            <w:shd w:val="clear" w:color="auto" w:fill="auto"/>
          </w:tcPr>
          <w:p w14:paraId="2E0736E6" w14:textId="3D8B02DB" w:rsidR="000B7683" w:rsidRPr="00CF439E" w:rsidRDefault="005D530E" w:rsidP="004237C1">
            <w:pPr>
              <w:jc w:val="both"/>
              <w:rPr>
                <w:sz w:val="20"/>
                <w:szCs w:val="20"/>
                <w:lang w:val="en-GB"/>
              </w:rPr>
            </w:pPr>
            <w:r>
              <w:rPr>
                <w:sz w:val="20"/>
                <w:szCs w:val="20"/>
                <w:lang w:val="en-GB"/>
              </w:rPr>
              <w:t>targets</w:t>
            </w:r>
          </w:p>
        </w:tc>
        <w:tc>
          <w:tcPr>
            <w:tcW w:w="1926" w:type="dxa"/>
            <w:shd w:val="clear" w:color="auto" w:fill="auto"/>
          </w:tcPr>
          <w:p w14:paraId="65D1F23D" w14:textId="6F82491A" w:rsidR="000B7683" w:rsidRPr="00CF439E" w:rsidRDefault="005D530E" w:rsidP="004237C1">
            <w:pPr>
              <w:jc w:val="both"/>
              <w:rPr>
                <w:sz w:val="20"/>
                <w:szCs w:val="20"/>
                <w:lang w:val="en-GB"/>
              </w:rPr>
            </w:pPr>
            <w:r>
              <w:rPr>
                <w:sz w:val="20"/>
                <w:szCs w:val="20"/>
                <w:lang w:val="en-GB"/>
              </w:rPr>
              <w:t>CList&lt;long&gt;</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BDE034A" w:rsidR="000B7683" w:rsidRPr="00CF439E" w:rsidRDefault="000B7683" w:rsidP="004237C1">
            <w:pPr>
              <w:jc w:val="both"/>
              <w:rPr>
                <w:sz w:val="20"/>
                <w:szCs w:val="20"/>
                <w:lang w:val="en-GB"/>
              </w:rPr>
            </w:pPr>
            <w:r>
              <w:rPr>
                <w:sz w:val="20"/>
                <w:szCs w:val="20"/>
                <w:lang w:val="en-GB"/>
              </w:rPr>
              <w:t>-</w:t>
            </w:r>
            <w:r w:rsidR="005D530E">
              <w:rPr>
                <w:sz w:val="20"/>
                <w:szCs w:val="20"/>
                <w:lang w:val="en-GB"/>
              </w:rPr>
              <w:t>154</w:t>
            </w:r>
          </w:p>
        </w:tc>
      </w:tr>
      <w:tr w:rsidR="005D530E" w:rsidRPr="00CF439E" w14:paraId="6164E6C2" w14:textId="77777777" w:rsidTr="000B7683">
        <w:tc>
          <w:tcPr>
            <w:tcW w:w="1427" w:type="dxa"/>
            <w:shd w:val="clear" w:color="auto" w:fill="auto"/>
          </w:tcPr>
          <w:p w14:paraId="7B458548" w14:textId="14E8873B" w:rsidR="005D530E" w:rsidRDefault="005D530E" w:rsidP="004237C1">
            <w:pPr>
              <w:jc w:val="both"/>
              <w:rPr>
                <w:sz w:val="20"/>
                <w:szCs w:val="20"/>
                <w:lang w:val="en-GB"/>
              </w:rPr>
            </w:pPr>
            <w:r>
              <w:rPr>
                <w:sz w:val="20"/>
                <w:szCs w:val="20"/>
                <w:lang w:val="en-GB"/>
              </w:rPr>
              <w:t>ViewCols</w:t>
            </w:r>
          </w:p>
        </w:tc>
        <w:tc>
          <w:tcPr>
            <w:tcW w:w="1385" w:type="dxa"/>
            <w:shd w:val="clear" w:color="auto" w:fill="auto"/>
          </w:tcPr>
          <w:p w14:paraId="3517099A" w14:textId="66C1E6CD" w:rsidR="005D530E" w:rsidRDefault="005D530E" w:rsidP="004237C1">
            <w:pPr>
              <w:jc w:val="both"/>
              <w:rPr>
                <w:sz w:val="20"/>
                <w:szCs w:val="20"/>
                <w:lang w:val="en-GB"/>
              </w:rPr>
            </w:pPr>
            <w:r>
              <w:rPr>
                <w:sz w:val="20"/>
                <w:szCs w:val="20"/>
                <w:lang w:val="en-GB"/>
              </w:rPr>
              <w:t>viewCols</w:t>
            </w:r>
          </w:p>
        </w:tc>
        <w:tc>
          <w:tcPr>
            <w:tcW w:w="1926" w:type="dxa"/>
            <w:shd w:val="clear" w:color="auto" w:fill="auto"/>
          </w:tcPr>
          <w:p w14:paraId="4FD828E5" w14:textId="27DBBC24" w:rsidR="005D530E" w:rsidRDefault="005D530E" w:rsidP="004237C1">
            <w:pPr>
              <w:jc w:val="both"/>
              <w:rPr>
                <w:sz w:val="20"/>
                <w:szCs w:val="20"/>
                <w:lang w:val="en-GB"/>
              </w:rPr>
            </w:pPr>
            <w:r>
              <w:rPr>
                <w:sz w:val="20"/>
                <w:szCs w:val="20"/>
                <w:lang w:val="en-GB"/>
              </w:rPr>
              <w:t>CTree&lt;string,long&gt;</w:t>
            </w:r>
          </w:p>
        </w:tc>
        <w:tc>
          <w:tcPr>
            <w:tcW w:w="2073" w:type="dxa"/>
            <w:shd w:val="clear" w:color="auto" w:fill="auto"/>
          </w:tcPr>
          <w:p w14:paraId="32A5ABC3" w14:textId="77777777" w:rsidR="005D530E" w:rsidRPr="00CF439E" w:rsidRDefault="005D530E" w:rsidP="004237C1">
            <w:pPr>
              <w:jc w:val="both"/>
              <w:rPr>
                <w:sz w:val="20"/>
                <w:szCs w:val="20"/>
                <w:lang w:val="en-GB"/>
              </w:rPr>
            </w:pPr>
          </w:p>
        </w:tc>
        <w:tc>
          <w:tcPr>
            <w:tcW w:w="1718" w:type="dxa"/>
          </w:tcPr>
          <w:p w14:paraId="18BB3820" w14:textId="1964F008" w:rsidR="005D530E" w:rsidRDefault="005D530E"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5D530E" w:rsidRPr="00CF439E" w14:paraId="1EA66F94" w14:textId="77777777" w:rsidTr="00102C3F">
        <w:tc>
          <w:tcPr>
            <w:tcW w:w="1749" w:type="dxa"/>
            <w:shd w:val="clear" w:color="auto" w:fill="auto"/>
          </w:tcPr>
          <w:p w14:paraId="5A41D8FF" w14:textId="7BE987C6" w:rsidR="005D530E" w:rsidRDefault="005D530E" w:rsidP="004237C1">
            <w:pPr>
              <w:jc w:val="both"/>
              <w:rPr>
                <w:sz w:val="20"/>
                <w:szCs w:val="20"/>
                <w:lang w:val="en-GB"/>
              </w:rPr>
            </w:pPr>
            <w:r>
              <w:rPr>
                <w:sz w:val="20"/>
                <w:szCs w:val="20"/>
                <w:lang w:val="en-GB"/>
              </w:rPr>
              <w:t>Mime</w:t>
            </w:r>
          </w:p>
        </w:tc>
        <w:tc>
          <w:tcPr>
            <w:tcW w:w="1683" w:type="dxa"/>
            <w:shd w:val="clear" w:color="auto" w:fill="auto"/>
          </w:tcPr>
          <w:p w14:paraId="2B2E97C3" w14:textId="3C6B1FE2" w:rsidR="005D530E" w:rsidRDefault="005D530E" w:rsidP="004237C1">
            <w:pPr>
              <w:jc w:val="both"/>
              <w:rPr>
                <w:sz w:val="20"/>
                <w:szCs w:val="20"/>
                <w:lang w:val="en-GB"/>
              </w:rPr>
            </w:pPr>
            <w:r>
              <w:rPr>
                <w:sz w:val="20"/>
                <w:szCs w:val="20"/>
                <w:lang w:val="en-GB"/>
              </w:rPr>
              <w:t>mime</w:t>
            </w:r>
          </w:p>
        </w:tc>
        <w:tc>
          <w:tcPr>
            <w:tcW w:w="1806" w:type="dxa"/>
            <w:shd w:val="clear" w:color="auto" w:fill="auto"/>
          </w:tcPr>
          <w:p w14:paraId="3580E79C" w14:textId="44CB2D3D"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2D42285C" w14:textId="77777777" w:rsidR="005D530E" w:rsidRDefault="005D530E" w:rsidP="004237C1">
            <w:pPr>
              <w:jc w:val="both"/>
              <w:rPr>
                <w:sz w:val="20"/>
                <w:szCs w:val="20"/>
                <w:lang w:val="en-GB"/>
              </w:rPr>
            </w:pPr>
          </w:p>
        </w:tc>
        <w:tc>
          <w:tcPr>
            <w:tcW w:w="1355" w:type="dxa"/>
          </w:tcPr>
          <w:p w14:paraId="5E131F59" w14:textId="043DADA9" w:rsidR="005D530E" w:rsidRDefault="005D530E" w:rsidP="004237C1">
            <w:pPr>
              <w:jc w:val="both"/>
              <w:rPr>
                <w:sz w:val="20"/>
                <w:szCs w:val="20"/>
                <w:lang w:val="en-GB"/>
              </w:rPr>
            </w:pPr>
            <w:r>
              <w:rPr>
                <w:sz w:val="20"/>
                <w:szCs w:val="20"/>
                <w:lang w:val="en-GB"/>
              </w:rPr>
              <w:t>-255</w:t>
            </w:r>
          </w:p>
        </w:tc>
      </w:tr>
      <w:tr w:rsidR="005D530E" w:rsidRPr="00CF439E" w14:paraId="4128D9F2" w14:textId="77777777" w:rsidTr="00102C3F">
        <w:tc>
          <w:tcPr>
            <w:tcW w:w="1749" w:type="dxa"/>
            <w:shd w:val="clear" w:color="auto" w:fill="auto"/>
          </w:tcPr>
          <w:p w14:paraId="31A4FAC1" w14:textId="39FF67DC" w:rsidR="005D530E" w:rsidRDefault="005D530E" w:rsidP="004237C1">
            <w:pPr>
              <w:jc w:val="both"/>
              <w:rPr>
                <w:sz w:val="20"/>
                <w:szCs w:val="20"/>
                <w:lang w:val="en-GB"/>
              </w:rPr>
            </w:pPr>
            <w:r>
              <w:rPr>
                <w:sz w:val="20"/>
                <w:szCs w:val="20"/>
                <w:lang w:val="en-GB"/>
              </w:rPr>
              <w:lastRenderedPageBreak/>
              <w:t>SqlAgent</w:t>
            </w:r>
          </w:p>
        </w:tc>
        <w:tc>
          <w:tcPr>
            <w:tcW w:w="1683" w:type="dxa"/>
            <w:shd w:val="clear" w:color="auto" w:fill="auto"/>
          </w:tcPr>
          <w:p w14:paraId="21348C6A" w14:textId="3A944B52" w:rsidR="005D530E" w:rsidRDefault="005D530E" w:rsidP="004237C1">
            <w:pPr>
              <w:jc w:val="both"/>
              <w:rPr>
                <w:sz w:val="20"/>
                <w:szCs w:val="20"/>
                <w:lang w:val="en-GB"/>
              </w:rPr>
            </w:pPr>
            <w:r>
              <w:rPr>
                <w:sz w:val="20"/>
                <w:szCs w:val="20"/>
                <w:lang w:val="en-GB"/>
              </w:rPr>
              <w:t>sqlAgent</w:t>
            </w:r>
          </w:p>
        </w:tc>
        <w:tc>
          <w:tcPr>
            <w:tcW w:w="1806" w:type="dxa"/>
            <w:shd w:val="clear" w:color="auto" w:fill="auto"/>
          </w:tcPr>
          <w:p w14:paraId="77FB913A" w14:textId="477A577B" w:rsidR="005D530E" w:rsidRDefault="005D530E" w:rsidP="004237C1">
            <w:pPr>
              <w:jc w:val="both"/>
              <w:rPr>
                <w:sz w:val="20"/>
                <w:szCs w:val="20"/>
                <w:lang w:val="en-GB"/>
              </w:rPr>
            </w:pPr>
            <w:r>
              <w:rPr>
                <w:sz w:val="20"/>
                <w:szCs w:val="20"/>
                <w:lang w:val="en-GB"/>
              </w:rPr>
              <w:t>string</w:t>
            </w:r>
          </w:p>
        </w:tc>
        <w:tc>
          <w:tcPr>
            <w:tcW w:w="1710" w:type="dxa"/>
            <w:shd w:val="clear" w:color="auto" w:fill="auto"/>
          </w:tcPr>
          <w:p w14:paraId="08FF4C4B" w14:textId="77777777" w:rsidR="005D530E" w:rsidRDefault="005D530E" w:rsidP="004237C1">
            <w:pPr>
              <w:jc w:val="both"/>
              <w:rPr>
                <w:sz w:val="20"/>
                <w:szCs w:val="20"/>
                <w:lang w:val="en-GB"/>
              </w:rPr>
            </w:pPr>
          </w:p>
        </w:tc>
        <w:tc>
          <w:tcPr>
            <w:tcW w:w="1355" w:type="dxa"/>
          </w:tcPr>
          <w:p w14:paraId="451E9437" w14:textId="226EC1CB" w:rsidR="005D530E" w:rsidRDefault="005D530E" w:rsidP="004237C1">
            <w:pPr>
              <w:jc w:val="both"/>
              <w:rPr>
                <w:sz w:val="20"/>
                <w:szCs w:val="20"/>
                <w:lang w:val="en-GB"/>
              </w:rPr>
            </w:pPr>
            <w:r>
              <w:rPr>
                <w:sz w:val="20"/>
                <w:szCs w:val="20"/>
                <w:lang w:val="en-GB"/>
              </w:rPr>
              <w:t>-256</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1046F452" w:rsidR="000B7683" w:rsidRDefault="005D530E" w:rsidP="004237C1">
            <w:pPr>
              <w:jc w:val="both"/>
              <w:rPr>
                <w:sz w:val="20"/>
                <w:szCs w:val="20"/>
                <w:lang w:val="en-GB"/>
              </w:rPr>
            </w:pPr>
            <w:r>
              <w:rPr>
                <w:sz w:val="20"/>
                <w:szCs w:val="20"/>
                <w:lang w:val="en-GB"/>
              </w:rPr>
              <w:t>Table</w:t>
            </w: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5E318C56" w:rsidR="000B7683" w:rsidRDefault="000B7683" w:rsidP="004237C1">
            <w:pPr>
              <w:jc w:val="both"/>
              <w:rPr>
                <w:sz w:val="20"/>
                <w:szCs w:val="20"/>
                <w:lang w:val="en-GB"/>
              </w:rPr>
            </w:pPr>
            <w:r>
              <w:rPr>
                <w:sz w:val="20"/>
                <w:szCs w:val="20"/>
                <w:lang w:val="en-GB"/>
              </w:rPr>
              <w:t>ViewStruct</w:t>
            </w:r>
          </w:p>
        </w:tc>
        <w:tc>
          <w:tcPr>
            <w:tcW w:w="1683" w:type="dxa"/>
            <w:shd w:val="clear" w:color="auto" w:fill="auto"/>
          </w:tcPr>
          <w:p w14:paraId="56183316" w14:textId="24951FC9" w:rsidR="000B7683" w:rsidRDefault="000B7683" w:rsidP="004237C1">
            <w:pPr>
              <w:jc w:val="both"/>
              <w:rPr>
                <w:sz w:val="20"/>
                <w:szCs w:val="20"/>
                <w:lang w:val="en-GB"/>
              </w:rPr>
            </w:pPr>
            <w:r>
              <w:rPr>
                <w:sz w:val="20"/>
                <w:szCs w:val="20"/>
                <w:lang w:val="en-GB"/>
              </w:rPr>
              <w:t>vie</w:t>
            </w:r>
            <w:r w:rsidR="005D530E">
              <w:rPr>
                <w:sz w:val="20"/>
                <w:szCs w:val="20"/>
                <w:lang w:val="en-GB"/>
              </w:rPr>
              <w:t>wStruct</w:t>
            </w:r>
          </w:p>
        </w:tc>
        <w:tc>
          <w:tcPr>
            <w:tcW w:w="1806" w:type="dxa"/>
            <w:shd w:val="clear" w:color="auto" w:fill="auto"/>
          </w:tcPr>
          <w:p w14:paraId="796CC0AF" w14:textId="32877619" w:rsidR="000B7683" w:rsidRDefault="005D530E" w:rsidP="004237C1">
            <w:pPr>
              <w:jc w:val="both"/>
              <w:rPr>
                <w:sz w:val="20"/>
                <w:szCs w:val="20"/>
                <w:lang w:val="en-GB"/>
              </w:rPr>
            </w:pPr>
            <w:r>
              <w:rPr>
                <w:sz w:val="20"/>
                <w:szCs w:val="20"/>
                <w:lang w:val="en-GB"/>
              </w:rPr>
              <w:t>Domain</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r w:rsidR="005D530E" w:rsidRPr="00CF439E" w14:paraId="3C033230" w14:textId="77777777" w:rsidTr="00102C3F">
        <w:tc>
          <w:tcPr>
            <w:tcW w:w="1749" w:type="dxa"/>
            <w:shd w:val="clear" w:color="auto" w:fill="auto"/>
          </w:tcPr>
          <w:p w14:paraId="6C5694C4" w14:textId="38D14A2A" w:rsidR="005D530E" w:rsidRDefault="005D530E" w:rsidP="004237C1">
            <w:pPr>
              <w:jc w:val="both"/>
              <w:rPr>
                <w:sz w:val="20"/>
                <w:szCs w:val="20"/>
                <w:lang w:val="en-GB"/>
              </w:rPr>
            </w:pPr>
            <w:r>
              <w:rPr>
                <w:sz w:val="20"/>
                <w:szCs w:val="20"/>
                <w:lang w:val="en-GB"/>
              </w:rPr>
              <w:t>ViewTable</w:t>
            </w:r>
          </w:p>
        </w:tc>
        <w:tc>
          <w:tcPr>
            <w:tcW w:w="1683" w:type="dxa"/>
            <w:shd w:val="clear" w:color="auto" w:fill="auto"/>
          </w:tcPr>
          <w:p w14:paraId="509624E7" w14:textId="4A9F6971" w:rsidR="005D530E" w:rsidRDefault="005D530E" w:rsidP="004237C1">
            <w:pPr>
              <w:jc w:val="both"/>
              <w:rPr>
                <w:sz w:val="20"/>
                <w:szCs w:val="20"/>
                <w:lang w:val="en-GB"/>
              </w:rPr>
            </w:pPr>
            <w:r>
              <w:rPr>
                <w:sz w:val="20"/>
                <w:szCs w:val="20"/>
                <w:lang w:val="en-GB"/>
              </w:rPr>
              <w:t>viewTable</w:t>
            </w:r>
          </w:p>
        </w:tc>
        <w:tc>
          <w:tcPr>
            <w:tcW w:w="1806" w:type="dxa"/>
            <w:shd w:val="clear" w:color="auto" w:fill="auto"/>
          </w:tcPr>
          <w:p w14:paraId="2B129BF1" w14:textId="4BC40BEC" w:rsidR="005D530E" w:rsidRDefault="005D530E" w:rsidP="004237C1">
            <w:pPr>
              <w:jc w:val="both"/>
              <w:rPr>
                <w:sz w:val="20"/>
                <w:szCs w:val="20"/>
                <w:lang w:val="en-GB"/>
              </w:rPr>
            </w:pPr>
            <w:r>
              <w:rPr>
                <w:sz w:val="20"/>
                <w:szCs w:val="20"/>
                <w:lang w:val="en-GB"/>
              </w:rPr>
              <w:t>long</w:t>
            </w:r>
          </w:p>
        </w:tc>
        <w:tc>
          <w:tcPr>
            <w:tcW w:w="1710" w:type="dxa"/>
            <w:shd w:val="clear" w:color="auto" w:fill="auto"/>
          </w:tcPr>
          <w:p w14:paraId="03F54738" w14:textId="1F5ADD90" w:rsidR="005D530E" w:rsidRDefault="005D530E" w:rsidP="004237C1">
            <w:pPr>
              <w:jc w:val="both"/>
              <w:rPr>
                <w:sz w:val="20"/>
                <w:szCs w:val="20"/>
                <w:lang w:val="en-GB"/>
              </w:rPr>
            </w:pPr>
            <w:r>
              <w:rPr>
                <w:sz w:val="20"/>
                <w:szCs w:val="20"/>
                <w:lang w:val="en-GB"/>
              </w:rPr>
              <w:t>Table</w:t>
            </w:r>
          </w:p>
        </w:tc>
        <w:tc>
          <w:tcPr>
            <w:tcW w:w="1355" w:type="dxa"/>
          </w:tcPr>
          <w:p w14:paraId="73B9DA93" w14:textId="3AD1F0E9" w:rsidR="005D530E" w:rsidRDefault="005D530E" w:rsidP="004237C1">
            <w:pPr>
              <w:jc w:val="both"/>
              <w:rPr>
                <w:sz w:val="20"/>
                <w:szCs w:val="20"/>
                <w:lang w:val="en-GB"/>
              </w:rPr>
            </w:pPr>
            <w:r>
              <w:rPr>
                <w:sz w:val="20"/>
                <w:szCs w:val="20"/>
                <w:lang w:val="en-GB"/>
              </w:rPr>
              <w:t>-371</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70153B9A"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w:t>
      </w:r>
      <w:r w:rsidR="00276953">
        <w:rPr>
          <w:sz w:val="20"/>
          <w:szCs w:val="20"/>
          <w:lang w:val="en-GB"/>
        </w:rPr>
        <w:t>generated during RestRowSet evaluation</w:t>
      </w:r>
      <w:r>
        <w:rPr>
          <w:sz w:val="20"/>
          <w:szCs w:val="20"/>
          <w:lang w:val="en-GB"/>
        </w:rPr>
        <w:t xml:space="preserve"> to contain more than one reference to the same view</w:t>
      </w:r>
      <w:r w:rsidR="00F40EE7">
        <w:rPr>
          <w:sz w:val="20"/>
          <w:szCs w:val="20"/>
          <w:lang w:val="en-GB"/>
        </w:rPr>
        <w:t>.</w:t>
      </w:r>
      <w:r>
        <w:rPr>
          <w:sz w:val="20"/>
          <w:szCs w:val="20"/>
          <w:lang w:val="en-GB"/>
        </w:rPr>
        <w:t xml:space="preserve">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6CA0622B" w14:textId="77777777" w:rsidR="00B2073E" w:rsidRDefault="00F730C4" w:rsidP="00A17E08">
      <w:pPr>
        <w:pStyle w:val="Heading2"/>
        <w:rPr>
          <w:lang w:val="en-GB"/>
        </w:rPr>
      </w:pPr>
      <w:bookmarkStart w:id="67" w:name="_Toc48712841"/>
      <w:r>
        <w:rPr>
          <w:lang w:val="en-GB"/>
        </w:rPr>
        <w:t>3.</w:t>
      </w:r>
      <w:r w:rsidR="00B2073E">
        <w:rPr>
          <w:lang w:val="en-GB"/>
        </w:rPr>
        <w:t>6</w:t>
      </w:r>
      <w:r w:rsidR="00A17E08">
        <w:rPr>
          <w:lang w:val="en-GB"/>
        </w:rPr>
        <w:t xml:space="preserve"> </w:t>
      </w:r>
      <w:r w:rsidR="00B2073E">
        <w:rPr>
          <w:lang w:val="en-GB"/>
        </w:rPr>
        <w:t>Level 4 Data Structures</w:t>
      </w:r>
      <w:bookmarkEnd w:id="67"/>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68" w:name="_Toc156570807"/>
      <w:bookmarkStart w:id="69" w:name="_Toc48712842"/>
      <w:bookmarkEnd w:id="57"/>
      <w:r>
        <w:rPr>
          <w:lang w:val="en-GB"/>
        </w:rPr>
        <w:t>3.</w:t>
      </w:r>
      <w:r w:rsidR="00B2073E">
        <w:rPr>
          <w:lang w:val="en-GB"/>
        </w:rPr>
        <w:t>6.</w:t>
      </w:r>
      <w:r w:rsidR="00117DA5">
        <w:rPr>
          <w:lang w:val="en-GB"/>
        </w:rPr>
        <w:t>1</w:t>
      </w:r>
      <w:r w:rsidR="0007521F">
        <w:rPr>
          <w:lang w:val="en-GB"/>
        </w:rPr>
        <w:t xml:space="preserve"> Context</w:t>
      </w:r>
      <w:bookmarkEnd w:id="68"/>
      <w:bookmarkEnd w:id="69"/>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50F010F6" w:rsidR="001677A9" w:rsidRDefault="00001891" w:rsidP="00504555">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r w:rsidR="00E93FA1">
        <w:rPr>
          <w:sz w:val="20"/>
          <w:szCs w:val="20"/>
          <w:lang w:val="en-GB"/>
        </w:rPr>
        <w:t xml:space="preserve"> See sec 3.6.4.</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70" w:name="_Toc48712845"/>
      <w:r>
        <w:rPr>
          <w:lang w:val="en-GB"/>
        </w:rPr>
        <w:t>3.6.2 Activation</w:t>
      </w:r>
      <w:bookmarkEnd w:id="70"/>
    </w:p>
    <w:p w14:paraId="09C15470" w14:textId="3627A940"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four subclasses: CalledActivation, TargetActivation (with subclass TableActivation),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bookmarkStart w:id="71" w:name="_Toc48712839"/>
      <w:bookmarkStart w:id="72" w:name="_Toc487128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77777777" w:rsidR="00DB51EA" w:rsidRDefault="00DB51EA" w:rsidP="00DB51EA">
      <w:pPr>
        <w:spacing w:before="120"/>
        <w:rPr>
          <w:sz w:val="20"/>
          <w:szCs w:val="20"/>
        </w:rPr>
      </w:pPr>
      <w:r>
        <w:rPr>
          <w:sz w:val="20"/>
          <w:szCs w:val="20"/>
        </w:rPr>
        <w:t xml:space="preserve">Activations provide an exception handling mechanism.Signals cause a change of Context, and the behaviour depends on the kind of Handler defined for that condition. Thus the loop in a CompoundStatement will check the Context that results from Obeying and Executable. If the context </w:t>
      </w:r>
      <w:r>
        <w:rPr>
          <w:sz w:val="20"/>
          <w:szCs w:val="20"/>
        </w:rPr>
        <w:lastRenderedPageBreak/>
        <w:t>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r>
        <w:rPr>
          <w:lang w:val="en-GB"/>
        </w:rPr>
        <w:t>3.6.3 RowSet</w:t>
      </w:r>
      <w:bookmarkEnd w:id="71"/>
    </w:p>
    <w:p w14:paraId="6BEBC8B3" w14:textId="77777777" w:rsidR="00DB51EA" w:rsidRDefault="00DB51EA" w:rsidP="00DB51EA">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 From January 2021, RowSets do not need access to the query that they are built from, and this allows an optimisation process for RowSets (previous versions of Pyrrho used query optimisation only).</w:t>
      </w:r>
    </w:p>
    <w:p w14:paraId="4F7F796E" w14:textId="77777777" w:rsidR="00DB51EA" w:rsidRDefault="00DB51EA" w:rsidP="00DB51EA">
      <w:pPr>
        <w:spacing w:before="120"/>
        <w:jc w:val="both"/>
        <w:rPr>
          <w:sz w:val="20"/>
          <w:szCs w:val="20"/>
          <w:lang w:val="en-GB"/>
        </w:rPr>
      </w:pPr>
      <w:r>
        <w:rPr>
          <w:sz w:val="20"/>
          <w:szCs w:val="20"/>
          <w:lang w:val="en-GB"/>
        </w:rPr>
        <w:t xml:space="preserve">Some rowsets operate directly on database objects: tables, views, procedures or supplied values (TrivialRowSet, ExplicitRowSet). TransitionRowSets (or insert, update and delete) operate directly on predefined tables or views, and allow for manipulation of column values by triggers. </w:t>
      </w:r>
    </w:p>
    <w:p w14:paraId="68625B48" w14:textId="77777777"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77777777"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 by method RowSets()</w:t>
      </w:r>
      <w:r>
        <w:rPr>
          <w:rStyle w:val="FootnoteReference"/>
          <w:sz w:val="20"/>
          <w:szCs w:val="20"/>
          <w:lang w:val="en-GB"/>
        </w:rPr>
        <w:footnoteReference w:id="11"/>
      </w:r>
      <w:r>
        <w:rPr>
          <w:sz w:val="20"/>
          <w:szCs w:val="20"/>
          <w:lang w:val="en-GB"/>
        </w:rPr>
        <w:t xml:space="preserve">. For example, at the end of parsing the intermediate selection, ordering and filtering </w:t>
      </w:r>
      <w:r>
        <w:rPr>
          <w:sz w:val="20"/>
          <w:szCs w:val="20"/>
          <w:lang w:val="en-GB"/>
        </w:rPr>
        <w:lastRenderedPageBreak/>
        <w:t>operations can be distributed into a pipeline of RowSets, whose rowTypes have finders that keep track of which rowSet has a copy of the current value of each for its column uids.</w:t>
      </w:r>
      <w:r w:rsidRPr="00A1449E">
        <w:rPr>
          <w:sz w:val="20"/>
          <w:szCs w:val="20"/>
          <w:lang w:val="en-GB"/>
        </w:rPr>
        <w:t xml:space="preserve"> </w:t>
      </w:r>
      <w:r>
        <w:rPr>
          <w:sz w:val="20"/>
          <w:szCs w:val="20"/>
          <w:lang w:val="en-GB"/>
        </w:rPr>
        <w:t>Formally thr finder is a pair RowSet,Column, and associations (uid,Finder) identify the location of the current value of a base column by uid in the current set of cursors. At any stage during traversal, the context maintains the current set of cursors.</w:t>
      </w:r>
    </w:p>
    <w:p w14:paraId="70B0A0C6" w14:textId="77777777" w:rsidR="00DB51EA"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This handled by the Instance method, and in addition to using fresh column uids for each instance, the compiled rowset pipeline can be improved by propagating filters, groupings and aggregations from the referencing query to deeper levels of the pipeline (in the Apply method), and removing unnecessary steps (in the Review method). </w:t>
      </w:r>
    </w:p>
    <w:p w14:paraId="4314C636" w14:textId="77777777"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12"/>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932"/>
      </w:tblGrid>
      <w:tr w:rsidR="00DB51EA" w:rsidRPr="00B31736" w14:paraId="3889083F" w14:textId="77777777" w:rsidTr="00DB51EA">
        <w:tc>
          <w:tcPr>
            <w:tcW w:w="1983"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DB51EA">
        <w:tc>
          <w:tcPr>
            <w:tcW w:w="1983"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471342DF" w14:textId="77777777" w:rsidR="00DB51EA" w:rsidRPr="00B31736" w:rsidRDefault="00DB51EA" w:rsidP="00DB51EA">
            <w:pPr>
              <w:jc w:val="both"/>
              <w:rPr>
                <w:sz w:val="20"/>
                <w:szCs w:val="20"/>
                <w:lang w:val="en-GB"/>
              </w:rPr>
            </w:pPr>
            <w:r>
              <w:rPr>
                <w:sz w:val="20"/>
                <w:szCs w:val="20"/>
                <w:lang w:val="en-GB"/>
              </w:rPr>
              <w:t>Remove duplicate rows in the source rowset</w:t>
            </w:r>
          </w:p>
        </w:tc>
      </w:tr>
      <w:tr w:rsidR="00DB51EA" w:rsidRPr="00B31736" w14:paraId="2BE867ED" w14:textId="77777777" w:rsidTr="00DB51EA">
        <w:tc>
          <w:tcPr>
            <w:tcW w:w="1983"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77777777" w:rsidR="00DB51EA" w:rsidRPr="00B31736" w:rsidRDefault="00DB51EA" w:rsidP="00DB51EA">
            <w:pPr>
              <w:jc w:val="both"/>
              <w:rPr>
                <w:sz w:val="20"/>
                <w:szCs w:val="20"/>
                <w:lang w:val="en-GB"/>
              </w:rPr>
            </w:pPr>
            <w:r>
              <w:rPr>
                <w:sz w:val="20"/>
                <w:szCs w:val="20"/>
                <w:lang w:val="en-GB"/>
              </w:rPr>
              <w:t>A rowset whose source is a JSON document.</w:t>
            </w:r>
          </w:p>
        </w:tc>
      </w:tr>
      <w:tr w:rsidR="00DB51EA" w:rsidRPr="00B31736" w14:paraId="741B657B" w14:textId="77777777" w:rsidTr="00DB51EA">
        <w:tc>
          <w:tcPr>
            <w:tcW w:w="1983"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77777777" w:rsidR="00DB51EA" w:rsidRPr="00B31736" w:rsidRDefault="00DB51EA" w:rsidP="00DB51EA">
            <w:pPr>
              <w:jc w:val="both"/>
              <w:rPr>
                <w:sz w:val="20"/>
                <w:szCs w:val="20"/>
                <w:lang w:val="en-GB"/>
              </w:rPr>
            </w:pPr>
          </w:p>
        </w:tc>
      </w:tr>
      <w:tr w:rsidR="00DB51EA" w:rsidRPr="00B31736" w14:paraId="363FA4FE" w14:textId="77777777" w:rsidTr="00DB51EA">
        <w:tc>
          <w:tcPr>
            <w:tcW w:w="1983" w:type="dxa"/>
            <w:shd w:val="clear" w:color="auto" w:fill="auto"/>
          </w:tcPr>
          <w:p w14:paraId="5A11165E" w14:textId="77777777" w:rsidR="00DB51EA" w:rsidRPr="00B31736" w:rsidRDefault="00DB51EA" w:rsidP="00DB51EA">
            <w:pPr>
              <w:jc w:val="both"/>
              <w:rPr>
                <w:sz w:val="20"/>
                <w:szCs w:val="20"/>
                <w:lang w:val="en-GB"/>
              </w:rPr>
            </w:pPr>
            <w:r w:rsidRPr="00B31736">
              <w:rPr>
                <w:sz w:val="20"/>
                <w:szCs w:val="20"/>
                <w:lang w:val="en-GB"/>
              </w:rPr>
              <w:t>EvalRowSet</w:t>
            </w:r>
          </w:p>
        </w:tc>
        <w:tc>
          <w:tcPr>
            <w:tcW w:w="5932" w:type="dxa"/>
          </w:tcPr>
          <w:p w14:paraId="5C94098F" w14:textId="77777777" w:rsidR="00DB51EA" w:rsidRPr="00B31736" w:rsidRDefault="00DB51EA" w:rsidP="00DB51EA">
            <w:pPr>
              <w:jc w:val="both"/>
              <w:rPr>
                <w:sz w:val="20"/>
                <w:szCs w:val="20"/>
                <w:lang w:val="en-GB"/>
              </w:rPr>
            </w:pPr>
            <w:r>
              <w:rPr>
                <w:sz w:val="20"/>
                <w:szCs w:val="20"/>
                <w:lang w:val="en-GB"/>
              </w:rPr>
              <w:t>The rowType includes aggregate functions for all rows in the source.</w:t>
            </w:r>
          </w:p>
        </w:tc>
      </w:tr>
      <w:tr w:rsidR="00DB51EA" w:rsidRPr="00B31736" w14:paraId="372FFD0A" w14:textId="77777777" w:rsidTr="00DB51EA">
        <w:tc>
          <w:tcPr>
            <w:tcW w:w="1983"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77777777" w:rsidR="00DB51EA" w:rsidRPr="00B31736" w:rsidRDefault="00DB51EA" w:rsidP="00DB51EA">
            <w:pPr>
              <w:jc w:val="both"/>
              <w:rPr>
                <w:sz w:val="20"/>
                <w:szCs w:val="20"/>
                <w:lang w:val="en-GB"/>
              </w:rPr>
            </w:pPr>
            <w:r>
              <w:rPr>
                <w:sz w:val="20"/>
                <w:szCs w:val="20"/>
                <w:lang w:val="en-GB"/>
              </w:rPr>
              <w:t>A rowset whose source is an array of rows</w:t>
            </w:r>
          </w:p>
        </w:tc>
      </w:tr>
      <w:tr w:rsidR="00DB51EA" w:rsidRPr="00B31736" w14:paraId="70D2C3C0" w14:textId="77777777" w:rsidTr="00DB51EA">
        <w:tc>
          <w:tcPr>
            <w:tcW w:w="1983" w:type="dxa"/>
            <w:shd w:val="clear" w:color="auto" w:fill="auto"/>
          </w:tcPr>
          <w:p w14:paraId="470B41DF" w14:textId="77777777" w:rsidR="00DB51EA" w:rsidRPr="00B31736" w:rsidRDefault="00DB51EA" w:rsidP="00DB51EA">
            <w:pPr>
              <w:jc w:val="both"/>
              <w:rPr>
                <w:sz w:val="20"/>
                <w:szCs w:val="20"/>
                <w:lang w:val="en-GB"/>
              </w:rPr>
            </w:pPr>
            <w:r w:rsidRPr="00B31736">
              <w:rPr>
                <w:sz w:val="20"/>
                <w:szCs w:val="20"/>
                <w:lang w:val="en-GB"/>
              </w:rPr>
              <w:t>GroupingRowSet</w:t>
            </w:r>
          </w:p>
        </w:tc>
        <w:tc>
          <w:tcPr>
            <w:tcW w:w="5932" w:type="dxa"/>
          </w:tcPr>
          <w:p w14:paraId="15EAEEAB" w14:textId="77777777" w:rsidR="00DB51EA" w:rsidRPr="00B31736" w:rsidRDefault="00DB51EA" w:rsidP="00DB51EA">
            <w:pPr>
              <w:jc w:val="both"/>
              <w:rPr>
                <w:sz w:val="20"/>
                <w:szCs w:val="20"/>
                <w:lang w:val="en-GB"/>
              </w:rPr>
            </w:pPr>
            <w:r>
              <w:rPr>
                <w:sz w:val="20"/>
                <w:szCs w:val="20"/>
                <w:lang w:val="en-GB"/>
              </w:rPr>
              <w:t>A rowset for computing a GROUP BY operation</w:t>
            </w:r>
          </w:p>
        </w:tc>
      </w:tr>
      <w:tr w:rsidR="00DB51EA" w:rsidRPr="00B31736" w14:paraId="0BA543C7" w14:textId="77777777" w:rsidTr="00DB51EA">
        <w:tc>
          <w:tcPr>
            <w:tcW w:w="1983" w:type="dxa"/>
            <w:shd w:val="clear" w:color="auto" w:fill="auto"/>
          </w:tcPr>
          <w:p w14:paraId="60AC8E57" w14:textId="77777777" w:rsidR="00DB51EA" w:rsidRPr="00B31736" w:rsidRDefault="00DB51EA" w:rsidP="00DB51EA">
            <w:pPr>
              <w:jc w:val="both"/>
              <w:rPr>
                <w:sz w:val="20"/>
                <w:szCs w:val="20"/>
                <w:lang w:val="en-GB"/>
              </w:rPr>
            </w:pPr>
            <w:r w:rsidRPr="00B31736">
              <w:rPr>
                <w:sz w:val="20"/>
                <w:szCs w:val="20"/>
                <w:lang w:val="en-GB"/>
              </w:rPr>
              <w:t>IndexRowSet</w:t>
            </w:r>
          </w:p>
        </w:tc>
        <w:tc>
          <w:tcPr>
            <w:tcW w:w="5932" w:type="dxa"/>
          </w:tcPr>
          <w:p w14:paraId="56DD8788" w14:textId="77777777" w:rsidR="00DB51EA" w:rsidRPr="00B31736" w:rsidRDefault="00DB51EA" w:rsidP="00DB51EA">
            <w:pPr>
              <w:jc w:val="both"/>
              <w:rPr>
                <w:sz w:val="20"/>
                <w:szCs w:val="20"/>
                <w:lang w:val="en-GB"/>
              </w:rPr>
            </w:pPr>
            <w:r>
              <w:rPr>
                <w:sz w:val="20"/>
                <w:szCs w:val="20"/>
                <w:lang w:val="en-GB"/>
              </w:rPr>
              <w:t>A rowset whose source is a table with a suitable index</w:t>
            </w:r>
          </w:p>
        </w:tc>
      </w:tr>
      <w:tr w:rsidR="00DB51EA" w:rsidRPr="00B31736" w14:paraId="1C5F7C24" w14:textId="77777777" w:rsidTr="00DB51EA">
        <w:tc>
          <w:tcPr>
            <w:tcW w:w="1983"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7777777" w:rsidR="00DB51EA" w:rsidRPr="00B31736" w:rsidRDefault="00DB51EA" w:rsidP="00DB51EA">
            <w:pPr>
              <w:jc w:val="both"/>
              <w:rPr>
                <w:sz w:val="20"/>
                <w:szCs w:val="20"/>
                <w:lang w:val="en-GB"/>
              </w:rPr>
            </w:pPr>
            <w:r>
              <w:rPr>
                <w:sz w:val="20"/>
                <w:szCs w:val="20"/>
                <w:lang w:val="en-GB"/>
              </w:rPr>
              <w:t xml:space="preserve">Form the join of two rowsets </w:t>
            </w:r>
          </w:p>
        </w:tc>
      </w:tr>
      <w:tr w:rsidR="00DB51EA" w:rsidRPr="00B31736" w14:paraId="5B5EB931" w14:textId="77777777" w:rsidTr="00DB51EA">
        <w:tc>
          <w:tcPr>
            <w:tcW w:w="1983"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77777777" w:rsidR="00DB51EA" w:rsidRPr="00B31736" w:rsidRDefault="00DB51EA" w:rsidP="00DB51EA">
            <w:pPr>
              <w:jc w:val="both"/>
              <w:rPr>
                <w:sz w:val="20"/>
                <w:szCs w:val="20"/>
                <w:lang w:val="en-GB"/>
              </w:rPr>
            </w:pPr>
            <w:r>
              <w:rPr>
                <w:sz w:val="20"/>
                <w:szCs w:val="20"/>
                <w:lang w:val="en-GB"/>
              </w:rPr>
              <w:t>Form the union, intersection or EXCEPT of two compatible rowsets</w:t>
            </w:r>
          </w:p>
        </w:tc>
      </w:tr>
      <w:tr w:rsidR="00DB51EA" w:rsidRPr="00B31736" w14:paraId="51D35A8C" w14:textId="77777777" w:rsidTr="00DB51EA">
        <w:tc>
          <w:tcPr>
            <w:tcW w:w="1983" w:type="dxa"/>
            <w:shd w:val="clear" w:color="auto" w:fill="auto"/>
          </w:tcPr>
          <w:p w14:paraId="5BF36763" w14:textId="77777777" w:rsidR="00DB51EA" w:rsidRPr="00B31736" w:rsidRDefault="00DB51EA" w:rsidP="00DB51EA">
            <w:pPr>
              <w:jc w:val="both"/>
              <w:rPr>
                <w:sz w:val="20"/>
                <w:szCs w:val="20"/>
                <w:lang w:val="en-GB"/>
              </w:rPr>
            </w:pPr>
            <w:r w:rsidRPr="00B31736">
              <w:rPr>
                <w:sz w:val="20"/>
                <w:szCs w:val="20"/>
                <w:lang w:val="en-GB"/>
              </w:rPr>
              <w:t>OldTableRowSet</w:t>
            </w:r>
          </w:p>
        </w:tc>
        <w:tc>
          <w:tcPr>
            <w:tcW w:w="5932" w:type="dxa"/>
          </w:tcPr>
          <w:p w14:paraId="23D231F5" w14:textId="77777777" w:rsidR="00DB51EA" w:rsidRPr="00B31736" w:rsidRDefault="00DB51EA" w:rsidP="00DB51EA">
            <w:pPr>
              <w:jc w:val="both"/>
              <w:rPr>
                <w:sz w:val="20"/>
                <w:szCs w:val="20"/>
                <w:lang w:val="en-GB"/>
              </w:rPr>
            </w:pPr>
            <w:r>
              <w:rPr>
                <w:sz w:val="20"/>
                <w:szCs w:val="20"/>
                <w:lang w:val="en-GB"/>
              </w:rPr>
              <w:t>The rowset accessed by OLD TABLE during trigger operation</w:t>
            </w:r>
          </w:p>
        </w:tc>
      </w:tr>
      <w:tr w:rsidR="00DB51EA" w:rsidRPr="00B31736" w14:paraId="788907E5" w14:textId="77777777" w:rsidTr="00DB51EA">
        <w:tc>
          <w:tcPr>
            <w:tcW w:w="1983"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77777777" w:rsidR="00DB51EA" w:rsidRPr="00B31736" w:rsidRDefault="00DB51EA" w:rsidP="00DB51EA">
            <w:pPr>
              <w:jc w:val="both"/>
              <w:rPr>
                <w:sz w:val="20"/>
                <w:szCs w:val="20"/>
                <w:lang w:val="en-GB"/>
              </w:rPr>
            </w:pPr>
            <w:r>
              <w:rPr>
                <w:sz w:val="20"/>
                <w:szCs w:val="20"/>
                <w:lang w:val="en-GB"/>
              </w:rPr>
              <w:t>A rowset formed by reordering the rows in the source</w:t>
            </w:r>
          </w:p>
        </w:tc>
      </w:tr>
      <w:tr w:rsidR="00DB51EA" w:rsidRPr="00B31736" w14:paraId="1F608B6B" w14:textId="77777777" w:rsidTr="00DB51EA">
        <w:tc>
          <w:tcPr>
            <w:tcW w:w="1983"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DB51EA">
        <w:tc>
          <w:tcPr>
            <w:tcW w:w="1983"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77777777" w:rsidR="00DB51EA" w:rsidRPr="00B31736" w:rsidRDefault="00DB51EA" w:rsidP="00DB51EA">
            <w:pPr>
              <w:jc w:val="both"/>
              <w:rPr>
                <w:sz w:val="20"/>
                <w:szCs w:val="20"/>
                <w:lang w:val="en-GB"/>
              </w:rPr>
            </w:pPr>
            <w:r>
              <w:rPr>
                <w:sz w:val="20"/>
                <w:szCs w:val="20"/>
                <w:lang w:val="en-GB"/>
              </w:rPr>
              <w:t>A rowset forned by selection from the source by row sequence</w:t>
            </w:r>
          </w:p>
        </w:tc>
      </w:tr>
      <w:tr w:rsidR="00DB51EA" w:rsidRPr="00B31736" w14:paraId="0CC0824D" w14:textId="77777777" w:rsidTr="00DB51EA">
        <w:tc>
          <w:tcPr>
            <w:tcW w:w="1983"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77777777" w:rsidR="00DB51EA" w:rsidRDefault="00DB51EA" w:rsidP="00DB51EA">
            <w:pPr>
              <w:jc w:val="both"/>
              <w:rPr>
                <w:sz w:val="20"/>
                <w:szCs w:val="20"/>
                <w:lang w:val="en-GB"/>
              </w:rPr>
            </w:pPr>
            <w:r>
              <w:rPr>
                <w:sz w:val="20"/>
                <w:szCs w:val="20"/>
                <w:lang w:val="en-GB"/>
              </w:rPr>
              <w:t>A rowset formed by selection or rows using SQL expressions</w:t>
            </w:r>
          </w:p>
        </w:tc>
      </w:tr>
      <w:tr w:rsidR="00DB51EA" w:rsidRPr="00B31736" w14:paraId="58D1C7AD" w14:textId="77777777" w:rsidTr="00DB51EA">
        <w:tc>
          <w:tcPr>
            <w:tcW w:w="1983"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77777777" w:rsidR="00DB51EA" w:rsidRPr="00B31736" w:rsidRDefault="00DB51EA" w:rsidP="00DB51EA">
            <w:pPr>
              <w:jc w:val="both"/>
              <w:rPr>
                <w:sz w:val="20"/>
                <w:szCs w:val="20"/>
                <w:lang w:val="en-GB"/>
              </w:rPr>
            </w:pPr>
            <w:r>
              <w:rPr>
                <w:sz w:val="20"/>
                <w:szCs w:val="20"/>
                <w:lang w:val="en-GB"/>
              </w:rPr>
              <w:t>A rowset formed by selection of certain columns from the source</w:t>
            </w:r>
          </w:p>
        </w:tc>
      </w:tr>
      <w:tr w:rsidR="00DB51EA" w:rsidRPr="00B31736" w14:paraId="3532879A" w14:textId="77777777" w:rsidTr="00DB51EA">
        <w:tc>
          <w:tcPr>
            <w:tcW w:w="1983"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50890FDE" w14:textId="77777777" w:rsidR="00DB51EA" w:rsidRPr="00B31736" w:rsidRDefault="00DB51EA" w:rsidP="00DB51EA">
            <w:pPr>
              <w:jc w:val="both"/>
              <w:rPr>
                <w:sz w:val="20"/>
                <w:szCs w:val="20"/>
                <w:lang w:val="en-GB"/>
              </w:rPr>
            </w:pPr>
            <w:r>
              <w:rPr>
                <w:sz w:val="20"/>
                <w:szCs w:val="20"/>
                <w:lang w:val="en-GB"/>
              </w:rPr>
              <w:t xml:space="preserve">A rowset whose source is a list of row-valued SQL expressions </w:t>
            </w:r>
          </w:p>
        </w:tc>
      </w:tr>
      <w:tr w:rsidR="00DB51EA" w:rsidRPr="00B31736" w14:paraId="32F25CB6" w14:textId="77777777" w:rsidTr="00DB51EA">
        <w:tc>
          <w:tcPr>
            <w:tcW w:w="1983"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DB51EA">
        <w:tc>
          <w:tcPr>
            <w:tcW w:w="1983"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77777777" w:rsidR="00DB51EA" w:rsidRPr="00B31736" w:rsidRDefault="00DB51EA" w:rsidP="00DB51EA">
            <w:pPr>
              <w:jc w:val="both"/>
              <w:rPr>
                <w:sz w:val="20"/>
                <w:szCs w:val="20"/>
                <w:lang w:val="en-GB"/>
              </w:rPr>
            </w:pPr>
            <w:r>
              <w:rPr>
                <w:sz w:val="20"/>
                <w:szCs w:val="20"/>
                <w:lang w:val="en-GB"/>
              </w:rPr>
              <w:t>A rowset whose source is a base table</w:t>
            </w:r>
          </w:p>
        </w:tc>
      </w:tr>
      <w:tr w:rsidR="00DB51EA" w:rsidRPr="00B31736" w14:paraId="1B62D2F8" w14:textId="77777777" w:rsidTr="00DB51EA">
        <w:tc>
          <w:tcPr>
            <w:tcW w:w="1983" w:type="dxa"/>
            <w:shd w:val="clear" w:color="auto" w:fill="auto"/>
          </w:tcPr>
          <w:p w14:paraId="7B48F53A" w14:textId="77777777" w:rsidR="00DB51EA" w:rsidRPr="00B31736" w:rsidRDefault="00DB51EA" w:rsidP="00DB51EA">
            <w:pPr>
              <w:jc w:val="both"/>
              <w:rPr>
                <w:sz w:val="20"/>
                <w:szCs w:val="20"/>
                <w:lang w:val="en-GB"/>
              </w:rPr>
            </w:pPr>
            <w:r w:rsidRPr="00B31736">
              <w:rPr>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DB51EA" w:rsidRPr="00B31736" w14:paraId="1062340B" w14:textId="77777777" w:rsidTr="00DB51EA">
        <w:tc>
          <w:tcPr>
            <w:tcW w:w="1983"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DB51EA">
        <w:tc>
          <w:tcPr>
            <w:tcW w:w="1983"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DB51EA" w:rsidRPr="00B31736" w14:paraId="55465752" w14:textId="77777777" w:rsidTr="00DB51EA">
        <w:tc>
          <w:tcPr>
            <w:tcW w:w="1983"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lastRenderedPageBreak/>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77777777" w:rsidR="00DB51EA" w:rsidRPr="000E685F" w:rsidRDefault="00DB51EA" w:rsidP="00DB51EA">
            <w:pPr>
              <w:contextualSpacing/>
              <w:rPr>
                <w:color w:val="000000"/>
                <w:sz w:val="20"/>
                <w:szCs w:val="20"/>
              </w:rPr>
            </w:pPr>
            <w:r w:rsidRPr="000E685F">
              <w:rPr>
                <w:color w:val="000000"/>
                <w:sz w:val="20"/>
                <w:szCs w:val="20"/>
              </w:rPr>
              <w:t>QuerySpecification.Distinct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73B640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B850E" w14:textId="77777777" w:rsidR="00DB51EA" w:rsidRPr="000E685F" w:rsidRDefault="00DB51EA" w:rsidP="00DB51EA">
            <w:pPr>
              <w:contextualSpacing/>
              <w:rPr>
                <w:color w:val="000000"/>
                <w:sz w:val="20"/>
                <w:szCs w:val="20"/>
              </w:rPr>
            </w:pPr>
            <w:r w:rsidRPr="000E685F">
              <w:rPr>
                <w:color w:val="000000"/>
                <w:sz w:val="20"/>
                <w:szCs w:val="20"/>
              </w:rPr>
              <w:t>finder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6293"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E6EF5" w14:textId="77777777" w:rsidR="00DB51EA" w:rsidRPr="000E685F" w:rsidRDefault="00DB51EA" w:rsidP="00DB51EA">
            <w:pPr>
              <w:contextualSpacing/>
              <w:rPr>
                <w:color w:val="000000"/>
                <w:sz w:val="20"/>
                <w:szCs w:val="20"/>
              </w:rPr>
            </w:pPr>
            <w:r w:rsidRPr="000E685F">
              <w:rPr>
                <w:color w:val="000000"/>
                <w:sz w:val="20"/>
                <w:szCs w:val="20"/>
              </w:rPr>
              <w:t>RowSet._Finder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A36069" w14:textId="77777777" w:rsidR="00DB51EA" w:rsidRPr="000E685F" w:rsidRDefault="00DB51EA" w:rsidP="00DB51EA">
            <w:pPr>
              <w:contextualSpacing/>
              <w:jc w:val="right"/>
              <w:rPr>
                <w:color w:val="000000"/>
                <w:sz w:val="20"/>
                <w:szCs w:val="20"/>
              </w:rPr>
            </w:pPr>
            <w:r w:rsidRPr="000E685F">
              <w:rPr>
                <w:color w:val="000000"/>
                <w:sz w:val="20"/>
                <w:szCs w:val="20"/>
              </w:rPr>
              <w:t>-403</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77777777" w:rsidR="00DB51EA" w:rsidRPr="000E685F" w:rsidRDefault="00DB51EA" w:rsidP="00DB51EA">
            <w:pPr>
              <w:contextualSpacing/>
              <w:rPr>
                <w:color w:val="000000"/>
                <w:sz w:val="20"/>
                <w:szCs w:val="20"/>
              </w:rPr>
            </w:pPr>
            <w:r w:rsidRPr="000E685F">
              <w:rPr>
                <w:color w:val="000000"/>
                <w:sz w:val="20"/>
                <w:szCs w:val="20"/>
              </w:rPr>
              <w:t>GroupingRowSet.Groupings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77777777" w:rsidR="00DB51EA" w:rsidRPr="000E685F" w:rsidRDefault="00DB51EA" w:rsidP="00DB51EA">
            <w:pPr>
              <w:contextualSpacing/>
              <w:rPr>
                <w:color w:val="000000"/>
                <w:sz w:val="20"/>
                <w:szCs w:val="20"/>
              </w:rPr>
            </w:pPr>
            <w:r w:rsidRPr="000E685F">
              <w:rPr>
                <w:color w:val="000000"/>
                <w:sz w:val="20"/>
                <w:szCs w:val="20"/>
              </w:rPr>
              <w:t>TableExpression.Group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77777777" w:rsidR="00DB51EA" w:rsidRPr="000E685F" w:rsidRDefault="00DB51EA" w:rsidP="00DB51EA">
            <w:pPr>
              <w:contextualSpacing/>
              <w:rPr>
                <w:color w:val="000000"/>
                <w:sz w:val="20"/>
                <w:szCs w:val="20"/>
              </w:rPr>
            </w:pPr>
            <w:r w:rsidRPr="000E685F">
              <w:rPr>
                <w:color w:val="000000"/>
                <w:sz w:val="20"/>
                <w:szCs w:val="20"/>
              </w:rPr>
              <w:t>TableExpression.Having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7777777" w:rsidR="00DB51EA"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77777777" w:rsidR="00DB51EA" w:rsidRPr="000E685F" w:rsidRDefault="00DB51EA" w:rsidP="00DB51EA">
            <w:pPr>
              <w:contextualSpacing/>
              <w:rPr>
                <w:color w:val="000000"/>
                <w:sz w:val="20"/>
                <w:szCs w:val="20"/>
              </w:rPr>
            </w:pPr>
            <w:r w:rsidRPr="000E685F">
              <w:rPr>
                <w:color w:val="000000"/>
                <w:sz w:val="20"/>
                <w:szCs w:val="20"/>
              </w:rPr>
              <w:t>CList&lt;long&gt;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77777777" w:rsidR="00DB51EA" w:rsidRPr="000E685F" w:rsidRDefault="00DB51EA" w:rsidP="00DB51EA">
            <w:pPr>
              <w:contextualSpacing/>
              <w:rPr>
                <w:color w:val="000000"/>
                <w:sz w:val="20"/>
                <w:szCs w:val="20"/>
              </w:rPr>
            </w:pPr>
            <w:r w:rsidRPr="000E685F">
              <w:rPr>
                <w:color w:val="000000"/>
                <w:sz w:val="20"/>
                <w:szCs w:val="20"/>
              </w:rPr>
              <w:t>BList&lt;long&gt;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0EBFE44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9BF47" w14:textId="77777777" w:rsidR="00DB51EA" w:rsidRPr="000E685F" w:rsidRDefault="00DB51EA" w:rsidP="00DB51EA">
            <w:pPr>
              <w:contextualSpacing/>
              <w:rPr>
                <w:color w:val="000000"/>
                <w:sz w:val="20"/>
                <w:szCs w:val="20"/>
              </w:rPr>
            </w:pPr>
            <w:r w:rsidRPr="000E685F">
              <w:rPr>
                <w:color w:val="000000"/>
                <w:sz w:val="20"/>
                <w:szCs w:val="20"/>
              </w:rPr>
              <w:t>sQMap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BF469"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C5662" w14:textId="77777777" w:rsidR="00DB51EA" w:rsidRPr="000E685F" w:rsidRDefault="00DB51EA" w:rsidP="00DB51EA">
            <w:pPr>
              <w:contextualSpacing/>
              <w:rPr>
                <w:color w:val="000000"/>
                <w:sz w:val="20"/>
                <w:szCs w:val="20"/>
              </w:rPr>
            </w:pPr>
            <w:r w:rsidRPr="000E685F">
              <w:rPr>
                <w:color w:val="000000"/>
                <w:sz w:val="20"/>
                <w:szCs w:val="20"/>
              </w:rPr>
              <w:t>SelectedRowSet.SQMap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B935" w14:textId="77777777" w:rsidR="00DB51EA" w:rsidRPr="000E685F" w:rsidRDefault="00DB51EA" w:rsidP="00DB51EA">
            <w:pPr>
              <w:contextualSpacing/>
              <w:jc w:val="right"/>
              <w:rPr>
                <w:color w:val="000000"/>
                <w:sz w:val="20"/>
                <w:szCs w:val="20"/>
              </w:rPr>
            </w:pPr>
            <w:r w:rsidRPr="000E685F">
              <w:rPr>
                <w:color w:val="000000"/>
                <w:sz w:val="20"/>
                <w:szCs w:val="20"/>
              </w:rPr>
              <w:t>-408</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0EC25F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FD7A" w14:textId="77777777" w:rsidR="00DB51EA" w:rsidRPr="000E685F" w:rsidRDefault="00DB51EA" w:rsidP="00DB51EA">
            <w:pPr>
              <w:contextualSpacing/>
              <w:rPr>
                <w:color w:val="000000"/>
                <w:sz w:val="20"/>
                <w:szCs w:val="20"/>
              </w:rPr>
            </w:pPr>
            <w:r w:rsidRPr="000E685F">
              <w:rPr>
                <w:color w:val="000000"/>
                <w:sz w:val="20"/>
                <w:szCs w:val="20"/>
              </w:rPr>
              <w:t>targetInfo</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D0698" w14:textId="77777777" w:rsidR="00DB51EA" w:rsidRPr="000E685F" w:rsidRDefault="00DB51EA" w:rsidP="00DB51EA">
            <w:pPr>
              <w:contextualSpacing/>
              <w:rPr>
                <w:color w:val="000000"/>
                <w:sz w:val="20"/>
                <w:szCs w:val="20"/>
              </w:rPr>
            </w:pPr>
            <w:r w:rsidRPr="000E685F">
              <w:rPr>
                <w:color w:val="000000"/>
                <w:sz w:val="20"/>
                <w:szCs w:val="20"/>
              </w:rPr>
              <w:t>ObInfo</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9D75" w14:textId="77777777" w:rsidR="00DB51EA" w:rsidRPr="000E685F" w:rsidRDefault="00DB51EA" w:rsidP="00DB51EA">
            <w:pPr>
              <w:contextualSpacing/>
              <w:rPr>
                <w:color w:val="000000"/>
                <w:sz w:val="20"/>
                <w:szCs w:val="20"/>
              </w:rPr>
            </w:pPr>
            <w:r w:rsidRPr="000E685F">
              <w:rPr>
                <w:color w:val="000000"/>
                <w:sz w:val="20"/>
                <w:szCs w:val="20"/>
              </w:rPr>
              <w:t>TransitionRowSet.TargetInfo</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59BC" w14:textId="77777777" w:rsidR="00DB51EA" w:rsidRPr="000E685F" w:rsidRDefault="00DB51EA" w:rsidP="00DB51EA">
            <w:pPr>
              <w:contextualSpacing/>
              <w:jc w:val="right"/>
              <w:rPr>
                <w:color w:val="000000"/>
                <w:sz w:val="20"/>
                <w:szCs w:val="20"/>
              </w:rPr>
            </w:pPr>
            <w:r w:rsidRPr="000E685F">
              <w:rPr>
                <w:color w:val="000000"/>
                <w:sz w:val="20"/>
                <w:szCs w:val="20"/>
              </w:rPr>
              <w:t>-417</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77777777" w:rsidR="00DB51EA" w:rsidRPr="000E685F" w:rsidRDefault="00DB51EA" w:rsidP="00DB51EA">
            <w:pPr>
              <w:contextualSpacing/>
              <w:rPr>
                <w:color w:val="000000"/>
                <w:sz w:val="20"/>
                <w:szCs w:val="20"/>
              </w:rPr>
            </w:pPr>
            <w:r w:rsidRPr="000E685F">
              <w:rPr>
                <w:color w:val="000000"/>
                <w:sz w:val="20"/>
                <w:szCs w:val="20"/>
              </w:rPr>
              <w:t>BTree&lt;long,Finder&gt;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77777777" w:rsidR="00DB51EA" w:rsidRPr="000E685F" w:rsidRDefault="00DB51EA" w:rsidP="00DB51EA">
            <w:pPr>
              <w:contextualSpacing/>
              <w:rPr>
                <w:color w:val="000000"/>
                <w:sz w:val="20"/>
                <w:szCs w:val="20"/>
              </w:rPr>
            </w:pPr>
            <w:r>
              <w:rPr>
                <w:color w:val="000000"/>
                <w:sz w:val="20"/>
                <w:szCs w:val="20"/>
              </w:rPr>
              <w:t>BTree&lt;string,long&gt;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02780D5F" w14:textId="77777777" w:rsidR="00DB51EA" w:rsidRDefault="00DB51EA" w:rsidP="0068171F">
      <w:pPr>
        <w:pStyle w:val="Heading4"/>
        <w:rPr>
          <w:lang w:val="en-GB"/>
        </w:rPr>
      </w:pPr>
      <w:r>
        <w:rPr>
          <w:lang w:val="en-GB"/>
        </w:rPr>
        <w:lastRenderedPageBreak/>
        <w:t>Modifying rowsets</w:t>
      </w:r>
    </w:p>
    <w:p w14:paraId="52A5AC82" w14:textId="77777777" w:rsidR="00DB51EA" w:rsidRDefault="00DB51EA" w:rsidP="00DB51EA">
      <w:pPr>
        <w:rPr>
          <w:sz w:val="20"/>
          <w:szCs w:val="20"/>
          <w:lang w:val="en-GB"/>
        </w:rPr>
      </w:pPr>
      <w:r>
        <w:rPr>
          <w:sz w:val="20"/>
          <w:szCs w:val="20"/>
          <w:lang w:val="en-GB"/>
        </w:rPr>
        <w:t>Some rowsets can be used to make changes to their base tables, and this feature is useful for views. As a rule of thumb this requires rowsets whose results expose simple rows and coloumns, possibly with a monotonic adapter function, and thus all Yes entries in this table depend on this additional requirement and the need to satisfy constraints and authorisation requirements. Such an operation adds to the transaction results a set of modifications for each of the individual tables involved. There are no entries below for rowsets with 0 or 1 base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1792"/>
        <w:gridCol w:w="1792"/>
        <w:gridCol w:w="1792"/>
      </w:tblGrid>
      <w:tr w:rsidR="00DB51EA" w:rsidRPr="00B31736" w14:paraId="332298D3" w14:textId="77777777" w:rsidTr="00DB51EA">
        <w:tc>
          <w:tcPr>
            <w:tcW w:w="1983" w:type="dxa"/>
            <w:shd w:val="clear" w:color="auto" w:fill="auto"/>
          </w:tcPr>
          <w:p w14:paraId="38D7E901"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1792" w:type="dxa"/>
          </w:tcPr>
          <w:p w14:paraId="4E129A90" w14:textId="77777777" w:rsidR="00DB51EA" w:rsidRPr="00B31736" w:rsidRDefault="00DB51EA" w:rsidP="00DB51EA">
            <w:pPr>
              <w:jc w:val="center"/>
              <w:rPr>
                <w:b/>
                <w:bCs/>
                <w:sz w:val="20"/>
                <w:szCs w:val="20"/>
                <w:lang w:val="en-GB"/>
              </w:rPr>
            </w:pPr>
            <w:r>
              <w:rPr>
                <w:b/>
                <w:bCs/>
                <w:sz w:val="20"/>
                <w:szCs w:val="20"/>
                <w:lang w:val="en-GB"/>
              </w:rPr>
              <w:t>Insert</w:t>
            </w:r>
          </w:p>
        </w:tc>
        <w:tc>
          <w:tcPr>
            <w:tcW w:w="1792" w:type="dxa"/>
          </w:tcPr>
          <w:p w14:paraId="3AC05FED" w14:textId="77777777" w:rsidR="00DB51EA" w:rsidRPr="00B31736" w:rsidRDefault="00DB51EA" w:rsidP="00DB51EA">
            <w:pPr>
              <w:jc w:val="center"/>
              <w:rPr>
                <w:b/>
                <w:bCs/>
                <w:sz w:val="20"/>
                <w:szCs w:val="20"/>
                <w:lang w:val="en-GB"/>
              </w:rPr>
            </w:pPr>
            <w:r>
              <w:rPr>
                <w:b/>
                <w:bCs/>
                <w:sz w:val="20"/>
                <w:szCs w:val="20"/>
                <w:lang w:val="en-GB"/>
              </w:rPr>
              <w:t>Update</w:t>
            </w:r>
          </w:p>
        </w:tc>
        <w:tc>
          <w:tcPr>
            <w:tcW w:w="1792" w:type="dxa"/>
          </w:tcPr>
          <w:p w14:paraId="012CEA3B" w14:textId="77777777" w:rsidR="00DB51EA" w:rsidRPr="00B31736" w:rsidRDefault="00DB51EA" w:rsidP="00DB51EA">
            <w:pPr>
              <w:jc w:val="center"/>
              <w:rPr>
                <w:b/>
                <w:bCs/>
                <w:sz w:val="20"/>
                <w:szCs w:val="20"/>
                <w:lang w:val="en-GB"/>
              </w:rPr>
            </w:pPr>
            <w:r>
              <w:rPr>
                <w:b/>
                <w:bCs/>
                <w:sz w:val="20"/>
                <w:szCs w:val="20"/>
                <w:lang w:val="en-GB"/>
              </w:rPr>
              <w:t>Delete</w:t>
            </w:r>
          </w:p>
        </w:tc>
      </w:tr>
      <w:tr w:rsidR="00DB51EA" w:rsidRPr="00B31736" w14:paraId="7DD3F516" w14:textId="77777777" w:rsidTr="00DB51EA">
        <w:tc>
          <w:tcPr>
            <w:tcW w:w="1983" w:type="dxa"/>
            <w:shd w:val="clear" w:color="auto" w:fill="auto"/>
          </w:tcPr>
          <w:p w14:paraId="514DA3C1" w14:textId="77777777" w:rsidR="00DB51EA" w:rsidRPr="00B31736" w:rsidRDefault="00DB51EA" w:rsidP="00DB51EA">
            <w:pPr>
              <w:jc w:val="both"/>
              <w:rPr>
                <w:sz w:val="20"/>
                <w:szCs w:val="20"/>
                <w:lang w:val="en-GB"/>
              </w:rPr>
            </w:pPr>
            <w:r w:rsidRPr="00B31736">
              <w:rPr>
                <w:sz w:val="20"/>
                <w:szCs w:val="20"/>
                <w:lang w:val="en-GB"/>
              </w:rPr>
              <w:t>DistinctRowSet</w:t>
            </w:r>
          </w:p>
        </w:tc>
        <w:tc>
          <w:tcPr>
            <w:tcW w:w="1792" w:type="dxa"/>
          </w:tcPr>
          <w:p w14:paraId="2A9004EF" w14:textId="77777777" w:rsidR="00DB51EA" w:rsidRPr="00B31736" w:rsidRDefault="00DB51EA" w:rsidP="00DB51EA">
            <w:pPr>
              <w:jc w:val="both"/>
              <w:rPr>
                <w:sz w:val="20"/>
                <w:szCs w:val="20"/>
                <w:lang w:val="en-GB"/>
              </w:rPr>
            </w:pPr>
            <w:r>
              <w:rPr>
                <w:sz w:val="20"/>
                <w:szCs w:val="20"/>
                <w:lang w:val="en-GB"/>
              </w:rPr>
              <w:t>No</w:t>
            </w:r>
          </w:p>
        </w:tc>
        <w:tc>
          <w:tcPr>
            <w:tcW w:w="1792" w:type="dxa"/>
          </w:tcPr>
          <w:p w14:paraId="721A1080" w14:textId="77777777" w:rsidR="00DB51EA" w:rsidRPr="00B31736" w:rsidRDefault="00DB51EA" w:rsidP="00DB51EA">
            <w:pPr>
              <w:jc w:val="both"/>
              <w:rPr>
                <w:sz w:val="20"/>
                <w:szCs w:val="20"/>
                <w:lang w:val="en-GB"/>
              </w:rPr>
            </w:pPr>
            <w:r>
              <w:rPr>
                <w:sz w:val="20"/>
                <w:szCs w:val="20"/>
                <w:lang w:val="en-GB"/>
              </w:rPr>
              <w:t>No</w:t>
            </w:r>
          </w:p>
        </w:tc>
        <w:tc>
          <w:tcPr>
            <w:tcW w:w="1792" w:type="dxa"/>
          </w:tcPr>
          <w:p w14:paraId="6CF7E9DF" w14:textId="77777777" w:rsidR="00DB51EA" w:rsidRPr="00B31736" w:rsidRDefault="00DB51EA" w:rsidP="00DB51EA">
            <w:pPr>
              <w:jc w:val="both"/>
              <w:rPr>
                <w:sz w:val="20"/>
                <w:szCs w:val="20"/>
                <w:lang w:val="en-GB"/>
              </w:rPr>
            </w:pPr>
            <w:r>
              <w:rPr>
                <w:sz w:val="20"/>
                <w:szCs w:val="20"/>
                <w:lang w:val="en-GB"/>
              </w:rPr>
              <w:t>No</w:t>
            </w:r>
          </w:p>
        </w:tc>
      </w:tr>
      <w:tr w:rsidR="00DB51EA" w:rsidRPr="00B31736" w14:paraId="3C4BE75D" w14:textId="77777777" w:rsidTr="00DB51EA">
        <w:tc>
          <w:tcPr>
            <w:tcW w:w="1983" w:type="dxa"/>
            <w:shd w:val="clear" w:color="auto" w:fill="auto"/>
          </w:tcPr>
          <w:p w14:paraId="476E4E8B" w14:textId="77777777" w:rsidR="00DB51EA" w:rsidRPr="00B31736" w:rsidRDefault="00DB51EA" w:rsidP="00DB51EA">
            <w:pPr>
              <w:jc w:val="both"/>
              <w:rPr>
                <w:sz w:val="20"/>
                <w:szCs w:val="20"/>
                <w:lang w:val="en-GB"/>
              </w:rPr>
            </w:pPr>
            <w:r w:rsidRPr="00B31736">
              <w:rPr>
                <w:sz w:val="20"/>
                <w:szCs w:val="20"/>
                <w:lang w:val="en-GB"/>
              </w:rPr>
              <w:t>DocArrayRowSet</w:t>
            </w:r>
          </w:p>
        </w:tc>
        <w:tc>
          <w:tcPr>
            <w:tcW w:w="1792" w:type="dxa"/>
          </w:tcPr>
          <w:p w14:paraId="6DC80695" w14:textId="77777777" w:rsidR="00DB51EA" w:rsidRPr="00B31736" w:rsidRDefault="00DB51EA" w:rsidP="00DB51EA">
            <w:pPr>
              <w:jc w:val="both"/>
              <w:rPr>
                <w:sz w:val="20"/>
                <w:szCs w:val="20"/>
                <w:lang w:val="en-GB"/>
              </w:rPr>
            </w:pPr>
            <w:r>
              <w:rPr>
                <w:sz w:val="20"/>
                <w:szCs w:val="20"/>
                <w:lang w:val="en-GB"/>
              </w:rPr>
              <w:t>No</w:t>
            </w:r>
          </w:p>
        </w:tc>
        <w:tc>
          <w:tcPr>
            <w:tcW w:w="1792" w:type="dxa"/>
          </w:tcPr>
          <w:p w14:paraId="2DB16509" w14:textId="77777777" w:rsidR="00DB51EA" w:rsidRPr="00B31736" w:rsidRDefault="00DB51EA" w:rsidP="00DB51EA">
            <w:pPr>
              <w:jc w:val="both"/>
              <w:rPr>
                <w:sz w:val="20"/>
                <w:szCs w:val="20"/>
                <w:lang w:val="en-GB"/>
              </w:rPr>
            </w:pPr>
            <w:r>
              <w:rPr>
                <w:sz w:val="20"/>
                <w:szCs w:val="20"/>
                <w:lang w:val="en-GB"/>
              </w:rPr>
              <w:t>No</w:t>
            </w:r>
          </w:p>
        </w:tc>
        <w:tc>
          <w:tcPr>
            <w:tcW w:w="1792" w:type="dxa"/>
          </w:tcPr>
          <w:p w14:paraId="097DDB1F" w14:textId="77777777" w:rsidR="00DB51EA" w:rsidRPr="00B31736" w:rsidRDefault="00DB51EA" w:rsidP="00DB51EA">
            <w:pPr>
              <w:jc w:val="both"/>
              <w:rPr>
                <w:sz w:val="20"/>
                <w:szCs w:val="20"/>
                <w:lang w:val="en-GB"/>
              </w:rPr>
            </w:pPr>
            <w:r>
              <w:rPr>
                <w:sz w:val="20"/>
                <w:szCs w:val="20"/>
                <w:lang w:val="en-GB"/>
              </w:rPr>
              <w:t>No</w:t>
            </w:r>
          </w:p>
        </w:tc>
      </w:tr>
      <w:tr w:rsidR="00DB51EA" w:rsidRPr="00B31736" w14:paraId="0346FC73" w14:textId="77777777" w:rsidTr="00DB51EA">
        <w:tc>
          <w:tcPr>
            <w:tcW w:w="1983" w:type="dxa"/>
            <w:shd w:val="clear" w:color="auto" w:fill="auto"/>
          </w:tcPr>
          <w:p w14:paraId="46F7AFFB" w14:textId="77777777" w:rsidR="00DB51EA" w:rsidRPr="00B31736" w:rsidRDefault="00DB51EA" w:rsidP="00DB51EA">
            <w:pPr>
              <w:jc w:val="both"/>
              <w:rPr>
                <w:sz w:val="20"/>
                <w:szCs w:val="20"/>
                <w:lang w:val="en-GB"/>
              </w:rPr>
            </w:pPr>
            <w:r w:rsidRPr="00B31736">
              <w:rPr>
                <w:sz w:val="20"/>
                <w:szCs w:val="20"/>
                <w:lang w:val="en-GB"/>
              </w:rPr>
              <w:t>EmptyRowSet</w:t>
            </w:r>
          </w:p>
        </w:tc>
        <w:tc>
          <w:tcPr>
            <w:tcW w:w="1792" w:type="dxa"/>
          </w:tcPr>
          <w:p w14:paraId="2726F7D1" w14:textId="77777777" w:rsidR="00DB51EA" w:rsidRPr="00B31736" w:rsidRDefault="00DB51EA" w:rsidP="00DB51EA">
            <w:pPr>
              <w:jc w:val="both"/>
              <w:rPr>
                <w:sz w:val="20"/>
                <w:szCs w:val="20"/>
                <w:lang w:val="en-GB"/>
              </w:rPr>
            </w:pPr>
          </w:p>
        </w:tc>
        <w:tc>
          <w:tcPr>
            <w:tcW w:w="1792" w:type="dxa"/>
          </w:tcPr>
          <w:p w14:paraId="1CFDD948" w14:textId="77777777" w:rsidR="00DB51EA" w:rsidRPr="00B31736" w:rsidRDefault="00DB51EA" w:rsidP="00DB51EA">
            <w:pPr>
              <w:jc w:val="both"/>
              <w:rPr>
                <w:sz w:val="20"/>
                <w:szCs w:val="20"/>
                <w:lang w:val="en-GB"/>
              </w:rPr>
            </w:pPr>
          </w:p>
        </w:tc>
        <w:tc>
          <w:tcPr>
            <w:tcW w:w="1792" w:type="dxa"/>
          </w:tcPr>
          <w:p w14:paraId="51855627" w14:textId="77777777" w:rsidR="00DB51EA" w:rsidRPr="00B31736" w:rsidRDefault="00DB51EA" w:rsidP="00DB51EA">
            <w:pPr>
              <w:jc w:val="both"/>
              <w:rPr>
                <w:sz w:val="20"/>
                <w:szCs w:val="20"/>
                <w:lang w:val="en-GB"/>
              </w:rPr>
            </w:pPr>
          </w:p>
        </w:tc>
      </w:tr>
      <w:tr w:rsidR="00DB51EA" w:rsidRPr="00B31736" w14:paraId="5265FDC2" w14:textId="77777777" w:rsidTr="00DB51EA">
        <w:tc>
          <w:tcPr>
            <w:tcW w:w="1983" w:type="dxa"/>
            <w:shd w:val="clear" w:color="auto" w:fill="auto"/>
          </w:tcPr>
          <w:p w14:paraId="554F78EE" w14:textId="77777777" w:rsidR="00DB51EA" w:rsidRPr="00B31736" w:rsidRDefault="00DB51EA" w:rsidP="00DB51EA">
            <w:pPr>
              <w:jc w:val="both"/>
              <w:rPr>
                <w:sz w:val="20"/>
                <w:szCs w:val="20"/>
                <w:lang w:val="en-GB"/>
              </w:rPr>
            </w:pPr>
            <w:r w:rsidRPr="00B31736">
              <w:rPr>
                <w:sz w:val="20"/>
                <w:szCs w:val="20"/>
                <w:lang w:val="en-GB"/>
              </w:rPr>
              <w:t>EvalRowSet</w:t>
            </w:r>
          </w:p>
        </w:tc>
        <w:tc>
          <w:tcPr>
            <w:tcW w:w="1792" w:type="dxa"/>
          </w:tcPr>
          <w:p w14:paraId="64DF224B" w14:textId="77777777" w:rsidR="00DB51EA" w:rsidRPr="00B31736" w:rsidRDefault="00DB51EA" w:rsidP="00DB51EA">
            <w:pPr>
              <w:jc w:val="both"/>
              <w:rPr>
                <w:sz w:val="20"/>
                <w:szCs w:val="20"/>
                <w:lang w:val="en-GB"/>
              </w:rPr>
            </w:pPr>
            <w:r>
              <w:rPr>
                <w:sz w:val="20"/>
                <w:szCs w:val="20"/>
                <w:lang w:val="en-GB"/>
              </w:rPr>
              <w:t>No</w:t>
            </w:r>
          </w:p>
        </w:tc>
        <w:tc>
          <w:tcPr>
            <w:tcW w:w="1792" w:type="dxa"/>
          </w:tcPr>
          <w:p w14:paraId="5F33944D" w14:textId="77777777" w:rsidR="00DB51EA" w:rsidRPr="00B31736" w:rsidRDefault="00DB51EA" w:rsidP="00DB51EA">
            <w:pPr>
              <w:jc w:val="both"/>
              <w:rPr>
                <w:sz w:val="20"/>
                <w:szCs w:val="20"/>
                <w:lang w:val="en-GB"/>
              </w:rPr>
            </w:pPr>
            <w:r>
              <w:rPr>
                <w:sz w:val="20"/>
                <w:szCs w:val="20"/>
                <w:lang w:val="en-GB"/>
              </w:rPr>
              <w:t>No</w:t>
            </w:r>
          </w:p>
        </w:tc>
        <w:tc>
          <w:tcPr>
            <w:tcW w:w="1792" w:type="dxa"/>
          </w:tcPr>
          <w:p w14:paraId="58CD2DE1" w14:textId="77777777" w:rsidR="00DB51EA" w:rsidRPr="00B31736" w:rsidRDefault="00DB51EA" w:rsidP="00DB51EA">
            <w:pPr>
              <w:jc w:val="both"/>
              <w:rPr>
                <w:sz w:val="20"/>
                <w:szCs w:val="20"/>
                <w:lang w:val="en-GB"/>
              </w:rPr>
            </w:pPr>
            <w:r>
              <w:rPr>
                <w:sz w:val="20"/>
                <w:szCs w:val="20"/>
                <w:lang w:val="en-GB"/>
              </w:rPr>
              <w:t>No</w:t>
            </w:r>
          </w:p>
        </w:tc>
      </w:tr>
      <w:tr w:rsidR="00DB51EA" w:rsidRPr="00B31736" w14:paraId="68D5B811" w14:textId="77777777" w:rsidTr="00DB51EA">
        <w:tc>
          <w:tcPr>
            <w:tcW w:w="1983" w:type="dxa"/>
            <w:shd w:val="clear" w:color="auto" w:fill="auto"/>
          </w:tcPr>
          <w:p w14:paraId="2DC4E055" w14:textId="77777777" w:rsidR="00DB51EA" w:rsidRPr="00B31736" w:rsidRDefault="00DB51EA" w:rsidP="00DB51EA">
            <w:pPr>
              <w:jc w:val="both"/>
              <w:rPr>
                <w:sz w:val="20"/>
                <w:szCs w:val="20"/>
                <w:lang w:val="en-GB"/>
              </w:rPr>
            </w:pPr>
            <w:r w:rsidRPr="00B31736">
              <w:rPr>
                <w:sz w:val="20"/>
                <w:szCs w:val="20"/>
                <w:lang w:val="en-GB"/>
              </w:rPr>
              <w:t>ExplicitRowSet</w:t>
            </w:r>
          </w:p>
        </w:tc>
        <w:tc>
          <w:tcPr>
            <w:tcW w:w="1792" w:type="dxa"/>
          </w:tcPr>
          <w:p w14:paraId="74DEE315" w14:textId="77777777" w:rsidR="00DB51EA" w:rsidRPr="00B31736" w:rsidRDefault="00DB51EA" w:rsidP="00DB51EA">
            <w:pPr>
              <w:jc w:val="both"/>
              <w:rPr>
                <w:sz w:val="20"/>
                <w:szCs w:val="20"/>
                <w:lang w:val="en-GB"/>
              </w:rPr>
            </w:pPr>
          </w:p>
        </w:tc>
        <w:tc>
          <w:tcPr>
            <w:tcW w:w="1792" w:type="dxa"/>
          </w:tcPr>
          <w:p w14:paraId="25BAA467" w14:textId="77777777" w:rsidR="00DB51EA" w:rsidRPr="00B31736" w:rsidRDefault="00DB51EA" w:rsidP="00DB51EA">
            <w:pPr>
              <w:jc w:val="both"/>
              <w:rPr>
                <w:sz w:val="20"/>
                <w:szCs w:val="20"/>
                <w:lang w:val="en-GB"/>
              </w:rPr>
            </w:pPr>
          </w:p>
        </w:tc>
        <w:tc>
          <w:tcPr>
            <w:tcW w:w="1792" w:type="dxa"/>
          </w:tcPr>
          <w:p w14:paraId="0441BBFE" w14:textId="77777777" w:rsidR="00DB51EA" w:rsidRPr="00B31736" w:rsidRDefault="00DB51EA" w:rsidP="00DB51EA">
            <w:pPr>
              <w:jc w:val="both"/>
              <w:rPr>
                <w:sz w:val="20"/>
                <w:szCs w:val="20"/>
                <w:lang w:val="en-GB"/>
              </w:rPr>
            </w:pPr>
          </w:p>
        </w:tc>
      </w:tr>
      <w:tr w:rsidR="00DB51EA" w:rsidRPr="00B31736" w14:paraId="2D53FF1D" w14:textId="77777777" w:rsidTr="00DB51EA">
        <w:tc>
          <w:tcPr>
            <w:tcW w:w="1983" w:type="dxa"/>
            <w:shd w:val="clear" w:color="auto" w:fill="auto"/>
          </w:tcPr>
          <w:p w14:paraId="6A03583D" w14:textId="77777777" w:rsidR="00DB51EA" w:rsidRPr="00B31736" w:rsidRDefault="00DB51EA" w:rsidP="00DB51EA">
            <w:pPr>
              <w:jc w:val="both"/>
              <w:rPr>
                <w:sz w:val="20"/>
                <w:szCs w:val="20"/>
                <w:lang w:val="en-GB"/>
              </w:rPr>
            </w:pPr>
            <w:r w:rsidRPr="00B31736">
              <w:rPr>
                <w:sz w:val="20"/>
                <w:szCs w:val="20"/>
                <w:lang w:val="en-GB"/>
              </w:rPr>
              <w:t>GroupingRowSet</w:t>
            </w:r>
          </w:p>
        </w:tc>
        <w:tc>
          <w:tcPr>
            <w:tcW w:w="1792" w:type="dxa"/>
          </w:tcPr>
          <w:p w14:paraId="1D5D03DD" w14:textId="77777777" w:rsidR="00DB51EA" w:rsidRPr="00B31736" w:rsidRDefault="00DB51EA" w:rsidP="00DB51EA">
            <w:pPr>
              <w:jc w:val="both"/>
              <w:rPr>
                <w:sz w:val="20"/>
                <w:szCs w:val="20"/>
                <w:lang w:val="en-GB"/>
              </w:rPr>
            </w:pPr>
            <w:r>
              <w:rPr>
                <w:sz w:val="20"/>
                <w:szCs w:val="20"/>
                <w:lang w:val="en-GB"/>
              </w:rPr>
              <w:t>No</w:t>
            </w:r>
          </w:p>
        </w:tc>
        <w:tc>
          <w:tcPr>
            <w:tcW w:w="1792" w:type="dxa"/>
          </w:tcPr>
          <w:p w14:paraId="1469F7C0" w14:textId="77777777" w:rsidR="00DB51EA" w:rsidRPr="00B31736" w:rsidRDefault="00DB51EA" w:rsidP="00DB51EA">
            <w:pPr>
              <w:jc w:val="both"/>
              <w:rPr>
                <w:sz w:val="20"/>
                <w:szCs w:val="20"/>
                <w:lang w:val="en-GB"/>
              </w:rPr>
            </w:pPr>
            <w:r>
              <w:rPr>
                <w:sz w:val="20"/>
                <w:szCs w:val="20"/>
                <w:lang w:val="en-GB"/>
              </w:rPr>
              <w:t>No</w:t>
            </w:r>
          </w:p>
        </w:tc>
        <w:tc>
          <w:tcPr>
            <w:tcW w:w="1792" w:type="dxa"/>
          </w:tcPr>
          <w:p w14:paraId="405238A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76338B05" w14:textId="77777777" w:rsidTr="00DB51EA">
        <w:tc>
          <w:tcPr>
            <w:tcW w:w="1983" w:type="dxa"/>
            <w:shd w:val="clear" w:color="auto" w:fill="auto"/>
          </w:tcPr>
          <w:p w14:paraId="0A6EC7F7" w14:textId="77777777" w:rsidR="00DB51EA" w:rsidRPr="00B31736" w:rsidRDefault="00DB51EA" w:rsidP="00DB51EA">
            <w:pPr>
              <w:jc w:val="both"/>
              <w:rPr>
                <w:sz w:val="20"/>
                <w:szCs w:val="20"/>
                <w:lang w:val="en-GB"/>
              </w:rPr>
            </w:pPr>
            <w:r w:rsidRPr="00B31736">
              <w:rPr>
                <w:sz w:val="20"/>
                <w:szCs w:val="20"/>
                <w:lang w:val="en-GB"/>
              </w:rPr>
              <w:t>IndexRowSet</w:t>
            </w:r>
          </w:p>
        </w:tc>
        <w:tc>
          <w:tcPr>
            <w:tcW w:w="1792" w:type="dxa"/>
          </w:tcPr>
          <w:p w14:paraId="56FA0CB2" w14:textId="77777777" w:rsidR="00DB51EA" w:rsidRPr="00B31736" w:rsidRDefault="00DB51EA" w:rsidP="00DB51EA">
            <w:pPr>
              <w:jc w:val="both"/>
              <w:rPr>
                <w:sz w:val="20"/>
                <w:szCs w:val="20"/>
                <w:lang w:val="en-GB"/>
              </w:rPr>
            </w:pPr>
          </w:p>
        </w:tc>
        <w:tc>
          <w:tcPr>
            <w:tcW w:w="1792" w:type="dxa"/>
          </w:tcPr>
          <w:p w14:paraId="51C5EAD2" w14:textId="77777777" w:rsidR="00DB51EA" w:rsidRPr="00B31736" w:rsidRDefault="00DB51EA" w:rsidP="00DB51EA">
            <w:pPr>
              <w:jc w:val="both"/>
              <w:rPr>
                <w:sz w:val="20"/>
                <w:szCs w:val="20"/>
                <w:lang w:val="en-GB"/>
              </w:rPr>
            </w:pPr>
          </w:p>
        </w:tc>
        <w:tc>
          <w:tcPr>
            <w:tcW w:w="1792" w:type="dxa"/>
          </w:tcPr>
          <w:p w14:paraId="30CE522E" w14:textId="77777777" w:rsidR="00DB51EA" w:rsidRPr="00B31736" w:rsidRDefault="00DB51EA" w:rsidP="00DB51EA">
            <w:pPr>
              <w:jc w:val="both"/>
              <w:rPr>
                <w:sz w:val="20"/>
                <w:szCs w:val="20"/>
                <w:lang w:val="en-GB"/>
              </w:rPr>
            </w:pPr>
          </w:p>
        </w:tc>
      </w:tr>
      <w:tr w:rsidR="00DB51EA" w:rsidRPr="00B31736" w14:paraId="18A9DBBC" w14:textId="77777777" w:rsidTr="00DB51EA">
        <w:tc>
          <w:tcPr>
            <w:tcW w:w="1983" w:type="dxa"/>
            <w:shd w:val="clear" w:color="auto" w:fill="auto"/>
          </w:tcPr>
          <w:p w14:paraId="326936A1" w14:textId="77777777" w:rsidR="00DB51EA" w:rsidRPr="00B31736" w:rsidRDefault="00DB51EA" w:rsidP="00DB51EA">
            <w:pPr>
              <w:jc w:val="both"/>
              <w:rPr>
                <w:sz w:val="20"/>
                <w:szCs w:val="20"/>
                <w:lang w:val="en-GB"/>
              </w:rPr>
            </w:pPr>
            <w:r w:rsidRPr="00B31736">
              <w:rPr>
                <w:sz w:val="20"/>
                <w:szCs w:val="20"/>
                <w:lang w:val="en-GB"/>
              </w:rPr>
              <w:t>JoinRowSet</w:t>
            </w:r>
          </w:p>
        </w:tc>
        <w:tc>
          <w:tcPr>
            <w:tcW w:w="1792" w:type="dxa"/>
          </w:tcPr>
          <w:p w14:paraId="0961830D" w14:textId="77777777" w:rsidR="00DB51EA" w:rsidRPr="00B31736" w:rsidRDefault="00DB51EA" w:rsidP="00DB51EA">
            <w:pPr>
              <w:jc w:val="both"/>
              <w:rPr>
                <w:sz w:val="20"/>
                <w:szCs w:val="20"/>
                <w:lang w:val="en-GB"/>
              </w:rPr>
            </w:pPr>
            <w:r>
              <w:rPr>
                <w:sz w:val="20"/>
                <w:szCs w:val="20"/>
                <w:lang w:val="en-GB"/>
              </w:rPr>
              <w:t>Yes</w:t>
            </w:r>
          </w:p>
        </w:tc>
        <w:tc>
          <w:tcPr>
            <w:tcW w:w="1792" w:type="dxa"/>
          </w:tcPr>
          <w:p w14:paraId="7CED44E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3579B1E1"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F7DC5A7" w14:textId="77777777" w:rsidTr="00DB51EA">
        <w:tc>
          <w:tcPr>
            <w:tcW w:w="1983" w:type="dxa"/>
            <w:shd w:val="clear" w:color="auto" w:fill="auto"/>
          </w:tcPr>
          <w:p w14:paraId="475F6A5A" w14:textId="77777777" w:rsidR="00DB51EA" w:rsidRPr="00B31736" w:rsidRDefault="00DB51EA" w:rsidP="00DB51EA">
            <w:pPr>
              <w:jc w:val="both"/>
              <w:rPr>
                <w:sz w:val="20"/>
                <w:szCs w:val="20"/>
                <w:lang w:val="en-GB"/>
              </w:rPr>
            </w:pPr>
            <w:r w:rsidRPr="00B31736">
              <w:rPr>
                <w:sz w:val="20"/>
                <w:szCs w:val="20"/>
                <w:lang w:val="en-GB"/>
              </w:rPr>
              <w:t>MergeRowSet</w:t>
            </w:r>
          </w:p>
        </w:tc>
        <w:tc>
          <w:tcPr>
            <w:tcW w:w="1792" w:type="dxa"/>
          </w:tcPr>
          <w:p w14:paraId="327FDB3C" w14:textId="77777777" w:rsidR="00DB51EA" w:rsidRPr="00B31736" w:rsidRDefault="00DB51EA" w:rsidP="00DB51EA">
            <w:pPr>
              <w:jc w:val="both"/>
              <w:rPr>
                <w:sz w:val="20"/>
                <w:szCs w:val="20"/>
                <w:lang w:val="en-GB"/>
              </w:rPr>
            </w:pPr>
            <w:r>
              <w:rPr>
                <w:sz w:val="20"/>
                <w:szCs w:val="20"/>
                <w:lang w:val="en-GB"/>
              </w:rPr>
              <w:t>Intersection only</w:t>
            </w:r>
          </w:p>
        </w:tc>
        <w:tc>
          <w:tcPr>
            <w:tcW w:w="1792" w:type="dxa"/>
          </w:tcPr>
          <w:p w14:paraId="6E0A4CC8"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C309982" w14:textId="77777777" w:rsidR="00DB51EA" w:rsidRPr="00B31736" w:rsidRDefault="00DB51EA" w:rsidP="00DB51EA">
            <w:pPr>
              <w:jc w:val="both"/>
              <w:rPr>
                <w:sz w:val="20"/>
                <w:szCs w:val="20"/>
                <w:lang w:val="en-GB"/>
              </w:rPr>
            </w:pPr>
            <w:r>
              <w:rPr>
                <w:sz w:val="20"/>
                <w:szCs w:val="20"/>
                <w:lang w:val="en-GB"/>
              </w:rPr>
              <w:t>Yes</w:t>
            </w:r>
          </w:p>
        </w:tc>
      </w:tr>
      <w:tr w:rsidR="00DB51EA" w:rsidRPr="00B31736" w14:paraId="233D1E4A" w14:textId="77777777" w:rsidTr="00DB51EA">
        <w:tc>
          <w:tcPr>
            <w:tcW w:w="1983" w:type="dxa"/>
            <w:shd w:val="clear" w:color="auto" w:fill="auto"/>
          </w:tcPr>
          <w:p w14:paraId="67145EB3" w14:textId="77777777" w:rsidR="00DB51EA" w:rsidRPr="00B31736" w:rsidRDefault="00DB51EA" w:rsidP="00DB51EA">
            <w:pPr>
              <w:jc w:val="both"/>
              <w:rPr>
                <w:sz w:val="20"/>
                <w:szCs w:val="20"/>
                <w:lang w:val="en-GB"/>
              </w:rPr>
            </w:pPr>
            <w:r w:rsidRPr="00B31736">
              <w:rPr>
                <w:sz w:val="20"/>
                <w:szCs w:val="20"/>
                <w:lang w:val="en-GB"/>
              </w:rPr>
              <w:t>OldTableRowSet</w:t>
            </w:r>
          </w:p>
        </w:tc>
        <w:tc>
          <w:tcPr>
            <w:tcW w:w="1792" w:type="dxa"/>
          </w:tcPr>
          <w:p w14:paraId="1381DA5D" w14:textId="77777777" w:rsidR="00DB51EA" w:rsidRPr="00B31736" w:rsidRDefault="00DB51EA" w:rsidP="00DB51EA">
            <w:pPr>
              <w:jc w:val="both"/>
              <w:rPr>
                <w:sz w:val="20"/>
                <w:szCs w:val="20"/>
                <w:lang w:val="en-GB"/>
              </w:rPr>
            </w:pPr>
          </w:p>
        </w:tc>
        <w:tc>
          <w:tcPr>
            <w:tcW w:w="1792" w:type="dxa"/>
          </w:tcPr>
          <w:p w14:paraId="77A2D362" w14:textId="77777777" w:rsidR="00DB51EA" w:rsidRPr="00B31736" w:rsidRDefault="00DB51EA" w:rsidP="00DB51EA">
            <w:pPr>
              <w:jc w:val="both"/>
              <w:rPr>
                <w:sz w:val="20"/>
                <w:szCs w:val="20"/>
                <w:lang w:val="en-GB"/>
              </w:rPr>
            </w:pPr>
          </w:p>
        </w:tc>
        <w:tc>
          <w:tcPr>
            <w:tcW w:w="1792" w:type="dxa"/>
          </w:tcPr>
          <w:p w14:paraId="3C94603F" w14:textId="77777777" w:rsidR="00DB51EA" w:rsidRPr="00B31736" w:rsidRDefault="00DB51EA" w:rsidP="00DB51EA">
            <w:pPr>
              <w:jc w:val="both"/>
              <w:rPr>
                <w:sz w:val="20"/>
                <w:szCs w:val="20"/>
                <w:lang w:val="en-GB"/>
              </w:rPr>
            </w:pPr>
          </w:p>
        </w:tc>
      </w:tr>
      <w:tr w:rsidR="00DB51EA" w:rsidRPr="00B31736" w14:paraId="28C022A0" w14:textId="77777777" w:rsidTr="00DB51EA">
        <w:tc>
          <w:tcPr>
            <w:tcW w:w="1983" w:type="dxa"/>
            <w:shd w:val="clear" w:color="auto" w:fill="auto"/>
          </w:tcPr>
          <w:p w14:paraId="7ABFC8B5" w14:textId="77777777" w:rsidR="00DB51EA" w:rsidRPr="00B31736" w:rsidRDefault="00DB51EA" w:rsidP="00DB51EA">
            <w:pPr>
              <w:jc w:val="both"/>
              <w:rPr>
                <w:sz w:val="20"/>
                <w:szCs w:val="20"/>
                <w:lang w:val="en-GB"/>
              </w:rPr>
            </w:pPr>
            <w:r w:rsidRPr="00B31736">
              <w:rPr>
                <w:sz w:val="20"/>
                <w:szCs w:val="20"/>
                <w:lang w:val="en-GB"/>
              </w:rPr>
              <w:t>OrderedRowSet</w:t>
            </w:r>
          </w:p>
        </w:tc>
        <w:tc>
          <w:tcPr>
            <w:tcW w:w="1792" w:type="dxa"/>
          </w:tcPr>
          <w:p w14:paraId="2A83C110" w14:textId="77777777" w:rsidR="00DB51EA" w:rsidRPr="00B31736" w:rsidRDefault="00DB51EA" w:rsidP="00DB51EA">
            <w:pPr>
              <w:jc w:val="both"/>
              <w:rPr>
                <w:sz w:val="20"/>
                <w:szCs w:val="20"/>
                <w:lang w:val="en-GB"/>
              </w:rPr>
            </w:pPr>
            <w:r>
              <w:rPr>
                <w:sz w:val="20"/>
                <w:szCs w:val="20"/>
                <w:lang w:val="en-GB"/>
              </w:rPr>
              <w:t>Yes</w:t>
            </w:r>
          </w:p>
        </w:tc>
        <w:tc>
          <w:tcPr>
            <w:tcW w:w="1792" w:type="dxa"/>
          </w:tcPr>
          <w:p w14:paraId="1B925FA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596C3F2A" w14:textId="77777777" w:rsidR="00DB51EA" w:rsidRPr="00B31736" w:rsidRDefault="00DB51EA" w:rsidP="00DB51EA">
            <w:pPr>
              <w:jc w:val="both"/>
              <w:rPr>
                <w:sz w:val="20"/>
                <w:szCs w:val="20"/>
                <w:lang w:val="en-GB"/>
              </w:rPr>
            </w:pPr>
            <w:r>
              <w:rPr>
                <w:sz w:val="20"/>
                <w:szCs w:val="20"/>
                <w:lang w:val="en-GB"/>
              </w:rPr>
              <w:t>Yes</w:t>
            </w:r>
          </w:p>
        </w:tc>
      </w:tr>
      <w:tr w:rsidR="00DB51EA" w:rsidRPr="00B31736" w14:paraId="02C2BEED" w14:textId="77777777" w:rsidTr="00DB51EA">
        <w:tc>
          <w:tcPr>
            <w:tcW w:w="1983" w:type="dxa"/>
            <w:shd w:val="clear" w:color="auto" w:fill="auto"/>
          </w:tcPr>
          <w:p w14:paraId="6DFD0AF8" w14:textId="77777777" w:rsidR="00DB51EA" w:rsidRPr="00B31736" w:rsidRDefault="00DB51EA" w:rsidP="00DB51EA">
            <w:pPr>
              <w:jc w:val="both"/>
              <w:rPr>
                <w:sz w:val="20"/>
                <w:szCs w:val="20"/>
                <w:lang w:val="en-GB"/>
              </w:rPr>
            </w:pPr>
            <w:r w:rsidRPr="00B31736">
              <w:rPr>
                <w:sz w:val="20"/>
                <w:szCs w:val="20"/>
                <w:lang w:val="en-GB"/>
              </w:rPr>
              <w:t>RoutineCallRowSet</w:t>
            </w:r>
          </w:p>
        </w:tc>
        <w:tc>
          <w:tcPr>
            <w:tcW w:w="1792" w:type="dxa"/>
          </w:tcPr>
          <w:p w14:paraId="1F9ACACD" w14:textId="77777777" w:rsidR="00DB51EA" w:rsidRPr="00B31736" w:rsidRDefault="00DB51EA" w:rsidP="00DB51EA">
            <w:pPr>
              <w:jc w:val="both"/>
              <w:rPr>
                <w:sz w:val="20"/>
                <w:szCs w:val="20"/>
                <w:lang w:val="en-GB"/>
              </w:rPr>
            </w:pPr>
          </w:p>
        </w:tc>
        <w:tc>
          <w:tcPr>
            <w:tcW w:w="1792" w:type="dxa"/>
          </w:tcPr>
          <w:p w14:paraId="1062D3F2" w14:textId="77777777" w:rsidR="00DB51EA" w:rsidRPr="00B31736" w:rsidRDefault="00DB51EA" w:rsidP="00DB51EA">
            <w:pPr>
              <w:jc w:val="both"/>
              <w:rPr>
                <w:sz w:val="20"/>
                <w:szCs w:val="20"/>
                <w:lang w:val="en-GB"/>
              </w:rPr>
            </w:pPr>
          </w:p>
        </w:tc>
        <w:tc>
          <w:tcPr>
            <w:tcW w:w="1792" w:type="dxa"/>
          </w:tcPr>
          <w:p w14:paraId="3A69AA9B" w14:textId="77777777" w:rsidR="00DB51EA" w:rsidRPr="00B31736" w:rsidRDefault="00DB51EA" w:rsidP="00DB51EA">
            <w:pPr>
              <w:jc w:val="both"/>
              <w:rPr>
                <w:sz w:val="20"/>
                <w:szCs w:val="20"/>
                <w:lang w:val="en-GB"/>
              </w:rPr>
            </w:pPr>
          </w:p>
        </w:tc>
      </w:tr>
      <w:tr w:rsidR="00DB51EA" w:rsidRPr="00B31736" w14:paraId="39A6346F" w14:textId="77777777" w:rsidTr="00DB51EA">
        <w:tc>
          <w:tcPr>
            <w:tcW w:w="1983" w:type="dxa"/>
            <w:shd w:val="clear" w:color="auto" w:fill="auto"/>
          </w:tcPr>
          <w:p w14:paraId="04232992" w14:textId="77777777" w:rsidR="00DB51EA" w:rsidRPr="00B31736" w:rsidRDefault="00DB51EA" w:rsidP="00DB51EA">
            <w:pPr>
              <w:jc w:val="both"/>
              <w:rPr>
                <w:sz w:val="20"/>
                <w:szCs w:val="20"/>
                <w:lang w:val="en-GB"/>
              </w:rPr>
            </w:pPr>
            <w:r w:rsidRPr="00B31736">
              <w:rPr>
                <w:sz w:val="20"/>
                <w:szCs w:val="20"/>
                <w:lang w:val="en-GB"/>
              </w:rPr>
              <w:t>RowSetSection</w:t>
            </w:r>
          </w:p>
        </w:tc>
        <w:tc>
          <w:tcPr>
            <w:tcW w:w="1792" w:type="dxa"/>
          </w:tcPr>
          <w:p w14:paraId="53FE849B" w14:textId="77777777" w:rsidR="00DB51EA" w:rsidRPr="00B31736" w:rsidRDefault="00DB51EA" w:rsidP="00DB51EA">
            <w:pPr>
              <w:jc w:val="both"/>
              <w:rPr>
                <w:sz w:val="20"/>
                <w:szCs w:val="20"/>
                <w:lang w:val="en-GB"/>
              </w:rPr>
            </w:pPr>
            <w:r>
              <w:rPr>
                <w:sz w:val="20"/>
                <w:szCs w:val="20"/>
                <w:lang w:val="en-GB"/>
              </w:rPr>
              <w:t>No</w:t>
            </w:r>
          </w:p>
        </w:tc>
        <w:tc>
          <w:tcPr>
            <w:tcW w:w="1792" w:type="dxa"/>
          </w:tcPr>
          <w:p w14:paraId="6632127A"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9FBBD9F" w14:textId="77777777" w:rsidR="00DB51EA" w:rsidRPr="00B31736" w:rsidRDefault="00DB51EA" w:rsidP="00DB51EA">
            <w:pPr>
              <w:jc w:val="both"/>
              <w:rPr>
                <w:sz w:val="20"/>
                <w:szCs w:val="20"/>
                <w:lang w:val="en-GB"/>
              </w:rPr>
            </w:pPr>
            <w:r>
              <w:rPr>
                <w:sz w:val="20"/>
                <w:szCs w:val="20"/>
                <w:lang w:val="en-GB"/>
              </w:rPr>
              <w:t>Yes</w:t>
            </w:r>
          </w:p>
        </w:tc>
      </w:tr>
      <w:tr w:rsidR="00DB51EA" w:rsidRPr="00B31736" w14:paraId="64780C3C" w14:textId="77777777" w:rsidTr="00DB51EA">
        <w:tc>
          <w:tcPr>
            <w:tcW w:w="1983" w:type="dxa"/>
            <w:shd w:val="clear" w:color="auto" w:fill="auto"/>
          </w:tcPr>
          <w:p w14:paraId="38365E97" w14:textId="77777777" w:rsidR="00DB51EA" w:rsidRPr="00B31736" w:rsidRDefault="00DB51EA" w:rsidP="00DB51EA">
            <w:pPr>
              <w:jc w:val="both"/>
              <w:rPr>
                <w:sz w:val="20"/>
                <w:szCs w:val="20"/>
                <w:lang w:val="en-GB"/>
              </w:rPr>
            </w:pPr>
            <w:r>
              <w:rPr>
                <w:sz w:val="20"/>
                <w:szCs w:val="20"/>
                <w:lang w:val="en-GB"/>
              </w:rPr>
              <w:t>SelectRowSet</w:t>
            </w:r>
          </w:p>
        </w:tc>
        <w:tc>
          <w:tcPr>
            <w:tcW w:w="1792" w:type="dxa"/>
          </w:tcPr>
          <w:p w14:paraId="18D79FA6" w14:textId="77777777" w:rsidR="00DB51EA" w:rsidRDefault="00DB51EA" w:rsidP="00DB51EA">
            <w:pPr>
              <w:jc w:val="both"/>
              <w:rPr>
                <w:sz w:val="20"/>
                <w:szCs w:val="20"/>
                <w:lang w:val="en-GB"/>
              </w:rPr>
            </w:pPr>
            <w:r>
              <w:rPr>
                <w:sz w:val="20"/>
                <w:szCs w:val="20"/>
                <w:lang w:val="en-GB"/>
              </w:rPr>
              <w:t>Yes</w:t>
            </w:r>
          </w:p>
        </w:tc>
        <w:tc>
          <w:tcPr>
            <w:tcW w:w="1792" w:type="dxa"/>
          </w:tcPr>
          <w:p w14:paraId="23146026" w14:textId="77777777" w:rsidR="00DB51EA" w:rsidRDefault="00DB51EA" w:rsidP="00DB51EA">
            <w:pPr>
              <w:jc w:val="both"/>
              <w:rPr>
                <w:sz w:val="20"/>
                <w:szCs w:val="20"/>
                <w:lang w:val="en-GB"/>
              </w:rPr>
            </w:pPr>
            <w:r>
              <w:rPr>
                <w:sz w:val="20"/>
                <w:szCs w:val="20"/>
                <w:lang w:val="en-GB"/>
              </w:rPr>
              <w:t>Yes</w:t>
            </w:r>
          </w:p>
        </w:tc>
        <w:tc>
          <w:tcPr>
            <w:tcW w:w="1792" w:type="dxa"/>
          </w:tcPr>
          <w:p w14:paraId="5FB95829" w14:textId="77777777" w:rsidR="00DB51EA" w:rsidRDefault="00DB51EA" w:rsidP="00DB51EA">
            <w:pPr>
              <w:jc w:val="both"/>
              <w:rPr>
                <w:sz w:val="20"/>
                <w:szCs w:val="20"/>
                <w:lang w:val="en-GB"/>
              </w:rPr>
            </w:pPr>
            <w:r>
              <w:rPr>
                <w:sz w:val="20"/>
                <w:szCs w:val="20"/>
                <w:lang w:val="en-GB"/>
              </w:rPr>
              <w:t>Yes</w:t>
            </w:r>
          </w:p>
        </w:tc>
      </w:tr>
      <w:tr w:rsidR="00DB51EA" w:rsidRPr="00B31736" w14:paraId="140A7334" w14:textId="77777777" w:rsidTr="00DB51EA">
        <w:tc>
          <w:tcPr>
            <w:tcW w:w="1983" w:type="dxa"/>
            <w:shd w:val="clear" w:color="auto" w:fill="auto"/>
          </w:tcPr>
          <w:p w14:paraId="6C7A56DA" w14:textId="77777777" w:rsidR="00DB51EA" w:rsidRPr="00B31736" w:rsidRDefault="00DB51EA" w:rsidP="00DB51EA">
            <w:pPr>
              <w:jc w:val="both"/>
              <w:rPr>
                <w:sz w:val="20"/>
                <w:szCs w:val="20"/>
                <w:lang w:val="en-GB"/>
              </w:rPr>
            </w:pPr>
            <w:r w:rsidRPr="00B31736">
              <w:rPr>
                <w:sz w:val="20"/>
                <w:szCs w:val="20"/>
                <w:lang w:val="en-GB"/>
              </w:rPr>
              <w:t>SelectedRowSet</w:t>
            </w:r>
          </w:p>
        </w:tc>
        <w:tc>
          <w:tcPr>
            <w:tcW w:w="1792" w:type="dxa"/>
          </w:tcPr>
          <w:p w14:paraId="2C62C91B" w14:textId="77777777" w:rsidR="00DB51EA" w:rsidRPr="00B31736" w:rsidRDefault="00DB51EA" w:rsidP="00DB51EA">
            <w:pPr>
              <w:jc w:val="both"/>
              <w:rPr>
                <w:sz w:val="20"/>
                <w:szCs w:val="20"/>
                <w:lang w:val="en-GB"/>
              </w:rPr>
            </w:pPr>
            <w:r>
              <w:rPr>
                <w:sz w:val="20"/>
                <w:szCs w:val="20"/>
                <w:lang w:val="en-GB"/>
              </w:rPr>
              <w:t>Yes</w:t>
            </w:r>
          </w:p>
        </w:tc>
        <w:tc>
          <w:tcPr>
            <w:tcW w:w="1792" w:type="dxa"/>
          </w:tcPr>
          <w:p w14:paraId="64C9D777" w14:textId="77777777" w:rsidR="00DB51EA" w:rsidRPr="00B31736" w:rsidRDefault="00DB51EA" w:rsidP="00DB51EA">
            <w:pPr>
              <w:jc w:val="both"/>
              <w:rPr>
                <w:sz w:val="20"/>
                <w:szCs w:val="20"/>
                <w:lang w:val="en-GB"/>
              </w:rPr>
            </w:pPr>
            <w:r>
              <w:rPr>
                <w:sz w:val="20"/>
                <w:szCs w:val="20"/>
                <w:lang w:val="en-GB"/>
              </w:rPr>
              <w:t>Yes</w:t>
            </w:r>
          </w:p>
        </w:tc>
        <w:tc>
          <w:tcPr>
            <w:tcW w:w="1792" w:type="dxa"/>
          </w:tcPr>
          <w:p w14:paraId="2E5BD516" w14:textId="77777777" w:rsidR="00DB51EA" w:rsidRPr="00B31736" w:rsidRDefault="00DB51EA" w:rsidP="00DB51EA">
            <w:pPr>
              <w:jc w:val="both"/>
              <w:rPr>
                <w:sz w:val="20"/>
                <w:szCs w:val="20"/>
                <w:lang w:val="en-GB"/>
              </w:rPr>
            </w:pPr>
            <w:r>
              <w:rPr>
                <w:sz w:val="20"/>
                <w:szCs w:val="20"/>
                <w:lang w:val="en-GB"/>
              </w:rPr>
              <w:t>Yes</w:t>
            </w:r>
          </w:p>
        </w:tc>
      </w:tr>
      <w:tr w:rsidR="00DB51EA" w:rsidRPr="00B31736" w14:paraId="3583249A" w14:textId="77777777" w:rsidTr="00DB51EA">
        <w:tc>
          <w:tcPr>
            <w:tcW w:w="1983" w:type="dxa"/>
            <w:shd w:val="clear" w:color="auto" w:fill="auto"/>
          </w:tcPr>
          <w:p w14:paraId="6FF24CEE" w14:textId="77777777" w:rsidR="00DB51EA" w:rsidRPr="00B31736" w:rsidRDefault="00DB51EA" w:rsidP="00DB51EA">
            <w:pPr>
              <w:jc w:val="both"/>
              <w:rPr>
                <w:sz w:val="20"/>
                <w:szCs w:val="20"/>
                <w:lang w:val="en-GB"/>
              </w:rPr>
            </w:pPr>
            <w:r w:rsidRPr="00B31736">
              <w:rPr>
                <w:sz w:val="20"/>
                <w:szCs w:val="20"/>
                <w:lang w:val="en-GB"/>
              </w:rPr>
              <w:t>SqlRowSet</w:t>
            </w:r>
          </w:p>
        </w:tc>
        <w:tc>
          <w:tcPr>
            <w:tcW w:w="1792" w:type="dxa"/>
          </w:tcPr>
          <w:p w14:paraId="3D7E4BC2" w14:textId="77777777" w:rsidR="00DB51EA" w:rsidRPr="00B31736" w:rsidRDefault="00DB51EA" w:rsidP="00DB51EA">
            <w:pPr>
              <w:jc w:val="both"/>
              <w:rPr>
                <w:sz w:val="20"/>
                <w:szCs w:val="20"/>
                <w:lang w:val="en-GB"/>
              </w:rPr>
            </w:pPr>
          </w:p>
        </w:tc>
        <w:tc>
          <w:tcPr>
            <w:tcW w:w="1792" w:type="dxa"/>
          </w:tcPr>
          <w:p w14:paraId="312D30B6" w14:textId="77777777" w:rsidR="00DB51EA" w:rsidRPr="00B31736" w:rsidRDefault="00DB51EA" w:rsidP="00DB51EA">
            <w:pPr>
              <w:jc w:val="both"/>
              <w:rPr>
                <w:sz w:val="20"/>
                <w:szCs w:val="20"/>
                <w:lang w:val="en-GB"/>
              </w:rPr>
            </w:pPr>
          </w:p>
        </w:tc>
        <w:tc>
          <w:tcPr>
            <w:tcW w:w="1792" w:type="dxa"/>
          </w:tcPr>
          <w:p w14:paraId="2DB28ACA" w14:textId="77777777" w:rsidR="00DB51EA" w:rsidRPr="00B31736" w:rsidRDefault="00DB51EA" w:rsidP="00DB51EA">
            <w:pPr>
              <w:jc w:val="both"/>
              <w:rPr>
                <w:sz w:val="20"/>
                <w:szCs w:val="20"/>
                <w:lang w:val="en-GB"/>
              </w:rPr>
            </w:pPr>
          </w:p>
        </w:tc>
      </w:tr>
      <w:tr w:rsidR="00DB51EA" w:rsidRPr="00B31736" w14:paraId="1460B4C2" w14:textId="77777777" w:rsidTr="00DB51EA">
        <w:tc>
          <w:tcPr>
            <w:tcW w:w="1983" w:type="dxa"/>
            <w:shd w:val="clear" w:color="auto" w:fill="auto"/>
          </w:tcPr>
          <w:p w14:paraId="031FEAC9" w14:textId="77777777" w:rsidR="00DB51EA" w:rsidRPr="00B31736" w:rsidRDefault="00DB51EA" w:rsidP="00DB51EA">
            <w:pPr>
              <w:jc w:val="both"/>
              <w:rPr>
                <w:sz w:val="20"/>
                <w:szCs w:val="20"/>
                <w:lang w:val="en-GB"/>
              </w:rPr>
            </w:pPr>
            <w:r w:rsidRPr="00B31736">
              <w:rPr>
                <w:sz w:val="20"/>
                <w:szCs w:val="20"/>
                <w:lang w:val="en-GB"/>
              </w:rPr>
              <w:t>SystemRowSet</w:t>
            </w:r>
          </w:p>
        </w:tc>
        <w:tc>
          <w:tcPr>
            <w:tcW w:w="1792" w:type="dxa"/>
          </w:tcPr>
          <w:p w14:paraId="7A7ED564" w14:textId="77777777" w:rsidR="00DB51EA" w:rsidRPr="00B31736" w:rsidRDefault="00DB51EA" w:rsidP="00DB51EA">
            <w:pPr>
              <w:jc w:val="both"/>
              <w:rPr>
                <w:sz w:val="20"/>
                <w:szCs w:val="20"/>
                <w:lang w:val="en-GB"/>
              </w:rPr>
            </w:pPr>
          </w:p>
        </w:tc>
        <w:tc>
          <w:tcPr>
            <w:tcW w:w="1792" w:type="dxa"/>
          </w:tcPr>
          <w:p w14:paraId="6ECD5C42" w14:textId="77777777" w:rsidR="00DB51EA" w:rsidRPr="00B31736" w:rsidRDefault="00DB51EA" w:rsidP="00DB51EA">
            <w:pPr>
              <w:jc w:val="both"/>
              <w:rPr>
                <w:sz w:val="20"/>
                <w:szCs w:val="20"/>
                <w:lang w:val="en-GB"/>
              </w:rPr>
            </w:pPr>
          </w:p>
        </w:tc>
        <w:tc>
          <w:tcPr>
            <w:tcW w:w="1792" w:type="dxa"/>
          </w:tcPr>
          <w:p w14:paraId="5759355A" w14:textId="77777777" w:rsidR="00DB51EA" w:rsidRPr="00B31736" w:rsidRDefault="00DB51EA" w:rsidP="00DB51EA">
            <w:pPr>
              <w:jc w:val="both"/>
              <w:rPr>
                <w:sz w:val="20"/>
                <w:szCs w:val="20"/>
                <w:lang w:val="en-GB"/>
              </w:rPr>
            </w:pPr>
          </w:p>
        </w:tc>
      </w:tr>
      <w:tr w:rsidR="00DB51EA" w:rsidRPr="00B31736" w14:paraId="3DF8C859" w14:textId="77777777" w:rsidTr="00DB51EA">
        <w:tc>
          <w:tcPr>
            <w:tcW w:w="1983" w:type="dxa"/>
            <w:shd w:val="clear" w:color="auto" w:fill="auto"/>
          </w:tcPr>
          <w:p w14:paraId="5D034201" w14:textId="77777777" w:rsidR="00DB51EA" w:rsidRPr="00B31736" w:rsidRDefault="00DB51EA" w:rsidP="00DB51EA">
            <w:pPr>
              <w:jc w:val="both"/>
              <w:rPr>
                <w:sz w:val="20"/>
                <w:szCs w:val="20"/>
                <w:lang w:val="en-GB"/>
              </w:rPr>
            </w:pPr>
            <w:r>
              <w:rPr>
                <w:sz w:val="20"/>
                <w:szCs w:val="20"/>
                <w:lang w:val="en-GB"/>
              </w:rPr>
              <w:t>TableExpRowSet</w:t>
            </w:r>
          </w:p>
        </w:tc>
        <w:tc>
          <w:tcPr>
            <w:tcW w:w="1792" w:type="dxa"/>
          </w:tcPr>
          <w:p w14:paraId="6107FDCC" w14:textId="77777777" w:rsidR="00DB51EA" w:rsidRPr="00B31736" w:rsidRDefault="00DB51EA" w:rsidP="00DB51EA">
            <w:pPr>
              <w:jc w:val="both"/>
              <w:rPr>
                <w:sz w:val="20"/>
                <w:szCs w:val="20"/>
                <w:lang w:val="en-GB"/>
              </w:rPr>
            </w:pPr>
            <w:r>
              <w:rPr>
                <w:sz w:val="20"/>
                <w:szCs w:val="20"/>
                <w:lang w:val="en-GB"/>
              </w:rPr>
              <w:t>*</w:t>
            </w:r>
          </w:p>
        </w:tc>
        <w:tc>
          <w:tcPr>
            <w:tcW w:w="1792" w:type="dxa"/>
          </w:tcPr>
          <w:p w14:paraId="0AA0685C" w14:textId="77777777" w:rsidR="00DB51EA" w:rsidRPr="00B31736" w:rsidRDefault="00DB51EA" w:rsidP="00DB51EA">
            <w:pPr>
              <w:jc w:val="both"/>
              <w:rPr>
                <w:sz w:val="20"/>
                <w:szCs w:val="20"/>
                <w:lang w:val="en-GB"/>
              </w:rPr>
            </w:pPr>
            <w:r>
              <w:rPr>
                <w:sz w:val="20"/>
                <w:szCs w:val="20"/>
                <w:lang w:val="en-GB"/>
              </w:rPr>
              <w:t>*</w:t>
            </w:r>
          </w:p>
        </w:tc>
        <w:tc>
          <w:tcPr>
            <w:tcW w:w="1792" w:type="dxa"/>
          </w:tcPr>
          <w:p w14:paraId="46D03E74" w14:textId="77777777" w:rsidR="00DB51EA" w:rsidRPr="00B31736" w:rsidRDefault="00DB51EA" w:rsidP="00DB51EA">
            <w:pPr>
              <w:jc w:val="both"/>
              <w:rPr>
                <w:sz w:val="20"/>
                <w:szCs w:val="20"/>
                <w:lang w:val="en-GB"/>
              </w:rPr>
            </w:pPr>
            <w:r>
              <w:rPr>
                <w:sz w:val="20"/>
                <w:szCs w:val="20"/>
                <w:lang w:val="en-GB"/>
              </w:rPr>
              <w:t>*</w:t>
            </w:r>
          </w:p>
        </w:tc>
      </w:tr>
      <w:tr w:rsidR="00DB51EA" w:rsidRPr="00B31736" w14:paraId="08AA156D" w14:textId="77777777" w:rsidTr="00DB51EA">
        <w:tc>
          <w:tcPr>
            <w:tcW w:w="1983" w:type="dxa"/>
            <w:shd w:val="clear" w:color="auto" w:fill="auto"/>
          </w:tcPr>
          <w:p w14:paraId="0C2AE0DE" w14:textId="77777777" w:rsidR="00DB51EA" w:rsidRPr="00B31736" w:rsidRDefault="00DB51EA" w:rsidP="00DB51EA">
            <w:pPr>
              <w:jc w:val="both"/>
              <w:rPr>
                <w:sz w:val="20"/>
                <w:szCs w:val="20"/>
                <w:lang w:val="en-GB"/>
              </w:rPr>
            </w:pPr>
            <w:r w:rsidRPr="00B31736">
              <w:rPr>
                <w:sz w:val="20"/>
                <w:szCs w:val="20"/>
                <w:lang w:val="en-GB"/>
              </w:rPr>
              <w:t>TableRowSet</w:t>
            </w:r>
          </w:p>
        </w:tc>
        <w:tc>
          <w:tcPr>
            <w:tcW w:w="1792" w:type="dxa"/>
          </w:tcPr>
          <w:p w14:paraId="640152A7" w14:textId="77777777" w:rsidR="00DB51EA" w:rsidRPr="00B31736" w:rsidRDefault="00DB51EA" w:rsidP="00DB51EA">
            <w:pPr>
              <w:jc w:val="both"/>
              <w:rPr>
                <w:sz w:val="20"/>
                <w:szCs w:val="20"/>
                <w:lang w:val="en-GB"/>
              </w:rPr>
            </w:pPr>
          </w:p>
        </w:tc>
        <w:tc>
          <w:tcPr>
            <w:tcW w:w="1792" w:type="dxa"/>
          </w:tcPr>
          <w:p w14:paraId="21CCBEBD" w14:textId="77777777" w:rsidR="00DB51EA" w:rsidRPr="00B31736" w:rsidRDefault="00DB51EA" w:rsidP="00DB51EA">
            <w:pPr>
              <w:jc w:val="both"/>
              <w:rPr>
                <w:sz w:val="20"/>
                <w:szCs w:val="20"/>
                <w:lang w:val="en-GB"/>
              </w:rPr>
            </w:pPr>
          </w:p>
        </w:tc>
        <w:tc>
          <w:tcPr>
            <w:tcW w:w="1792" w:type="dxa"/>
          </w:tcPr>
          <w:p w14:paraId="46BE2BFB" w14:textId="77777777" w:rsidR="00DB51EA" w:rsidRPr="00B31736" w:rsidRDefault="00DB51EA" w:rsidP="00DB51EA">
            <w:pPr>
              <w:jc w:val="both"/>
              <w:rPr>
                <w:sz w:val="20"/>
                <w:szCs w:val="20"/>
                <w:lang w:val="en-GB"/>
              </w:rPr>
            </w:pPr>
          </w:p>
        </w:tc>
      </w:tr>
      <w:tr w:rsidR="00DB51EA" w:rsidRPr="00B31736" w14:paraId="07F47163" w14:textId="77777777" w:rsidTr="00DB51EA">
        <w:tc>
          <w:tcPr>
            <w:tcW w:w="1983" w:type="dxa"/>
            <w:shd w:val="clear" w:color="auto" w:fill="auto"/>
          </w:tcPr>
          <w:p w14:paraId="0004B6E4" w14:textId="77777777" w:rsidR="00DB51EA" w:rsidRPr="00B31736" w:rsidRDefault="00DB51EA" w:rsidP="00DB51EA">
            <w:pPr>
              <w:jc w:val="both"/>
              <w:rPr>
                <w:sz w:val="20"/>
                <w:szCs w:val="20"/>
                <w:lang w:val="en-GB"/>
              </w:rPr>
            </w:pPr>
            <w:r w:rsidRPr="00B31736">
              <w:rPr>
                <w:sz w:val="20"/>
                <w:szCs w:val="20"/>
                <w:lang w:val="en-GB"/>
              </w:rPr>
              <w:t>TransitionRowSet</w:t>
            </w:r>
          </w:p>
        </w:tc>
        <w:tc>
          <w:tcPr>
            <w:tcW w:w="1792" w:type="dxa"/>
          </w:tcPr>
          <w:p w14:paraId="4FE8F675" w14:textId="77777777" w:rsidR="00DB51EA" w:rsidRPr="00B31736" w:rsidRDefault="00DB51EA" w:rsidP="00DB51EA">
            <w:pPr>
              <w:jc w:val="both"/>
              <w:rPr>
                <w:sz w:val="20"/>
                <w:szCs w:val="20"/>
                <w:lang w:val="en-GB"/>
              </w:rPr>
            </w:pPr>
          </w:p>
        </w:tc>
        <w:tc>
          <w:tcPr>
            <w:tcW w:w="1792" w:type="dxa"/>
          </w:tcPr>
          <w:p w14:paraId="3743D819" w14:textId="77777777" w:rsidR="00DB51EA" w:rsidRPr="00B31736" w:rsidRDefault="00DB51EA" w:rsidP="00DB51EA">
            <w:pPr>
              <w:jc w:val="both"/>
              <w:rPr>
                <w:sz w:val="20"/>
                <w:szCs w:val="20"/>
                <w:lang w:val="en-GB"/>
              </w:rPr>
            </w:pPr>
          </w:p>
        </w:tc>
        <w:tc>
          <w:tcPr>
            <w:tcW w:w="1792" w:type="dxa"/>
          </w:tcPr>
          <w:p w14:paraId="40C60682" w14:textId="77777777" w:rsidR="00DB51EA" w:rsidRPr="00B31736" w:rsidRDefault="00DB51EA" w:rsidP="00DB51EA">
            <w:pPr>
              <w:jc w:val="both"/>
              <w:rPr>
                <w:sz w:val="20"/>
                <w:szCs w:val="20"/>
                <w:lang w:val="en-GB"/>
              </w:rPr>
            </w:pPr>
          </w:p>
        </w:tc>
      </w:tr>
      <w:tr w:rsidR="00DB51EA" w:rsidRPr="00B31736" w14:paraId="734219D2" w14:textId="77777777" w:rsidTr="00DB51EA">
        <w:tc>
          <w:tcPr>
            <w:tcW w:w="1983" w:type="dxa"/>
            <w:shd w:val="clear" w:color="auto" w:fill="auto"/>
          </w:tcPr>
          <w:p w14:paraId="47AE935E" w14:textId="77777777" w:rsidR="00DB51EA" w:rsidRPr="00B31736" w:rsidRDefault="00DB51EA" w:rsidP="00DB51EA">
            <w:pPr>
              <w:jc w:val="both"/>
              <w:rPr>
                <w:sz w:val="20"/>
                <w:szCs w:val="20"/>
                <w:lang w:val="en-GB"/>
              </w:rPr>
            </w:pPr>
            <w:r w:rsidRPr="00B31736">
              <w:rPr>
                <w:sz w:val="20"/>
                <w:szCs w:val="20"/>
                <w:lang w:val="en-GB"/>
              </w:rPr>
              <w:t>TrivialRowSet</w:t>
            </w:r>
          </w:p>
        </w:tc>
        <w:tc>
          <w:tcPr>
            <w:tcW w:w="1792" w:type="dxa"/>
          </w:tcPr>
          <w:p w14:paraId="0F586407" w14:textId="77777777" w:rsidR="00DB51EA" w:rsidRPr="00B31736" w:rsidRDefault="00DB51EA" w:rsidP="00DB51EA">
            <w:pPr>
              <w:jc w:val="both"/>
              <w:rPr>
                <w:sz w:val="20"/>
                <w:szCs w:val="20"/>
                <w:lang w:val="en-GB"/>
              </w:rPr>
            </w:pPr>
          </w:p>
        </w:tc>
        <w:tc>
          <w:tcPr>
            <w:tcW w:w="1792" w:type="dxa"/>
          </w:tcPr>
          <w:p w14:paraId="4D022314" w14:textId="77777777" w:rsidR="00DB51EA" w:rsidRPr="00B31736" w:rsidRDefault="00DB51EA" w:rsidP="00DB51EA">
            <w:pPr>
              <w:jc w:val="both"/>
              <w:rPr>
                <w:sz w:val="20"/>
                <w:szCs w:val="20"/>
                <w:lang w:val="en-GB"/>
              </w:rPr>
            </w:pPr>
          </w:p>
        </w:tc>
        <w:tc>
          <w:tcPr>
            <w:tcW w:w="1792" w:type="dxa"/>
          </w:tcPr>
          <w:p w14:paraId="66089B7E" w14:textId="77777777" w:rsidR="00DB51EA" w:rsidRPr="00B31736" w:rsidRDefault="00DB51EA" w:rsidP="00DB51EA">
            <w:pPr>
              <w:jc w:val="both"/>
              <w:rPr>
                <w:sz w:val="20"/>
                <w:szCs w:val="20"/>
                <w:lang w:val="en-GB"/>
              </w:rPr>
            </w:pPr>
          </w:p>
        </w:tc>
      </w:tr>
      <w:tr w:rsidR="00DB51EA" w:rsidRPr="00B31736" w14:paraId="11647291" w14:textId="77777777" w:rsidTr="00DB51EA">
        <w:tc>
          <w:tcPr>
            <w:tcW w:w="1983" w:type="dxa"/>
            <w:shd w:val="clear" w:color="auto" w:fill="auto"/>
          </w:tcPr>
          <w:p w14:paraId="49E58074" w14:textId="77777777" w:rsidR="00DB51EA" w:rsidRPr="00B31736" w:rsidRDefault="00DB51EA" w:rsidP="00DB51EA">
            <w:pPr>
              <w:jc w:val="both"/>
              <w:rPr>
                <w:sz w:val="20"/>
                <w:szCs w:val="20"/>
                <w:lang w:val="en-GB"/>
              </w:rPr>
            </w:pPr>
            <w:r>
              <w:rPr>
                <w:sz w:val="20"/>
                <w:szCs w:val="20"/>
                <w:lang w:val="en-GB"/>
              </w:rPr>
              <w:t>ValueRowSet</w:t>
            </w:r>
          </w:p>
        </w:tc>
        <w:tc>
          <w:tcPr>
            <w:tcW w:w="1792" w:type="dxa"/>
          </w:tcPr>
          <w:p w14:paraId="047DC307" w14:textId="77777777" w:rsidR="00DB51EA" w:rsidRPr="00B31736" w:rsidRDefault="00DB51EA" w:rsidP="00DB51EA">
            <w:pPr>
              <w:jc w:val="both"/>
              <w:rPr>
                <w:sz w:val="20"/>
                <w:szCs w:val="20"/>
                <w:lang w:val="en-GB"/>
              </w:rPr>
            </w:pPr>
          </w:p>
        </w:tc>
        <w:tc>
          <w:tcPr>
            <w:tcW w:w="1792" w:type="dxa"/>
          </w:tcPr>
          <w:p w14:paraId="67AF91B2" w14:textId="77777777" w:rsidR="00DB51EA" w:rsidRPr="00B31736" w:rsidRDefault="00DB51EA" w:rsidP="00DB51EA">
            <w:pPr>
              <w:jc w:val="both"/>
              <w:rPr>
                <w:sz w:val="20"/>
                <w:szCs w:val="20"/>
                <w:lang w:val="en-GB"/>
              </w:rPr>
            </w:pPr>
          </w:p>
        </w:tc>
        <w:tc>
          <w:tcPr>
            <w:tcW w:w="1792" w:type="dxa"/>
          </w:tcPr>
          <w:p w14:paraId="557555AB" w14:textId="77777777" w:rsidR="00DB51EA" w:rsidRPr="00B31736" w:rsidRDefault="00DB51EA" w:rsidP="00DB51EA">
            <w:pPr>
              <w:jc w:val="both"/>
              <w:rPr>
                <w:sz w:val="20"/>
                <w:szCs w:val="20"/>
                <w:lang w:val="en-GB"/>
              </w:rPr>
            </w:pPr>
          </w:p>
        </w:tc>
      </w:tr>
      <w:tr w:rsidR="00DB51EA" w:rsidRPr="00B31736" w14:paraId="091C0626" w14:textId="77777777" w:rsidTr="00DB51EA">
        <w:tc>
          <w:tcPr>
            <w:tcW w:w="1983" w:type="dxa"/>
            <w:shd w:val="clear" w:color="auto" w:fill="auto"/>
          </w:tcPr>
          <w:p w14:paraId="558BD84D" w14:textId="77777777" w:rsidR="00DB51EA" w:rsidRPr="00B31736" w:rsidRDefault="00DB51EA" w:rsidP="00DB51EA">
            <w:pPr>
              <w:jc w:val="both"/>
              <w:rPr>
                <w:sz w:val="20"/>
                <w:szCs w:val="20"/>
                <w:lang w:val="en-GB"/>
              </w:rPr>
            </w:pPr>
            <w:r w:rsidRPr="00B31736">
              <w:rPr>
                <w:sz w:val="20"/>
                <w:szCs w:val="20"/>
                <w:lang w:val="en-GB"/>
              </w:rPr>
              <w:t>WindowRowSet</w:t>
            </w:r>
          </w:p>
        </w:tc>
        <w:tc>
          <w:tcPr>
            <w:tcW w:w="1792" w:type="dxa"/>
          </w:tcPr>
          <w:p w14:paraId="70F5E194" w14:textId="77777777" w:rsidR="00DB51EA" w:rsidRPr="00B31736" w:rsidRDefault="00DB51EA" w:rsidP="00DB51EA">
            <w:pPr>
              <w:jc w:val="both"/>
              <w:rPr>
                <w:sz w:val="20"/>
                <w:szCs w:val="20"/>
                <w:lang w:val="en-GB"/>
              </w:rPr>
            </w:pPr>
            <w:r>
              <w:rPr>
                <w:sz w:val="20"/>
                <w:szCs w:val="20"/>
                <w:lang w:val="en-GB"/>
              </w:rPr>
              <w:t>No</w:t>
            </w:r>
          </w:p>
        </w:tc>
        <w:tc>
          <w:tcPr>
            <w:tcW w:w="1792" w:type="dxa"/>
          </w:tcPr>
          <w:p w14:paraId="23DBE247" w14:textId="77777777" w:rsidR="00DB51EA" w:rsidRPr="00B31736" w:rsidRDefault="00DB51EA" w:rsidP="00DB51EA">
            <w:pPr>
              <w:jc w:val="both"/>
              <w:rPr>
                <w:sz w:val="20"/>
                <w:szCs w:val="20"/>
                <w:lang w:val="en-GB"/>
              </w:rPr>
            </w:pPr>
            <w:r>
              <w:rPr>
                <w:sz w:val="20"/>
                <w:szCs w:val="20"/>
                <w:lang w:val="en-GB"/>
              </w:rPr>
              <w:t>No</w:t>
            </w:r>
          </w:p>
        </w:tc>
        <w:tc>
          <w:tcPr>
            <w:tcW w:w="1792" w:type="dxa"/>
          </w:tcPr>
          <w:p w14:paraId="45848CD8" w14:textId="77777777" w:rsidR="00DB51EA" w:rsidRPr="00B31736" w:rsidRDefault="00DB51EA" w:rsidP="00DB51EA">
            <w:pPr>
              <w:jc w:val="both"/>
              <w:rPr>
                <w:sz w:val="20"/>
                <w:szCs w:val="20"/>
                <w:lang w:val="en-GB"/>
              </w:rPr>
            </w:pPr>
            <w:r>
              <w:rPr>
                <w:sz w:val="20"/>
                <w:szCs w:val="20"/>
                <w:lang w:val="en-GB"/>
              </w:rPr>
              <w:t>No</w:t>
            </w:r>
          </w:p>
        </w:tc>
      </w:tr>
    </w:tbl>
    <w:p w14:paraId="1324A4D1" w14:textId="77777777" w:rsidR="00DB51EA" w:rsidRPr="00D105B5" w:rsidRDefault="00DB51EA" w:rsidP="00DB51EA">
      <w:pPr>
        <w:rPr>
          <w:sz w:val="20"/>
          <w:szCs w:val="20"/>
          <w:lang w:val="en-GB"/>
        </w:rPr>
      </w:pPr>
      <w:r>
        <w:rPr>
          <w:sz w:val="20"/>
          <w:szCs w:val="20"/>
          <w:lang w:val="en-GB"/>
        </w:rPr>
        <w:t>* delegates to the source of the Table Expression.</w:t>
      </w:r>
    </w:p>
    <w:p w14:paraId="7FD4030F" w14:textId="5C5C3033" w:rsidR="00CC1668" w:rsidRDefault="00CC1668" w:rsidP="00CC1668">
      <w:pPr>
        <w:pStyle w:val="Heading3"/>
        <w:rPr>
          <w:lang w:val="en-GB"/>
        </w:rPr>
      </w:pPr>
      <w:r>
        <w:rPr>
          <w:lang w:val="en-GB"/>
        </w:rPr>
        <w:t>3.6.</w:t>
      </w:r>
      <w:r w:rsidR="00DB51EA">
        <w:rPr>
          <w:lang w:val="en-GB"/>
        </w:rPr>
        <w:t>4</w:t>
      </w:r>
      <w:r>
        <w:rPr>
          <w:lang w:val="en-GB"/>
        </w:rPr>
        <w:t xml:space="preserve"> </w:t>
      </w:r>
      <w:r w:rsidR="00F6174E">
        <w:rPr>
          <w:lang w:val="en-GB"/>
        </w:rPr>
        <w:t>Cursor</w:t>
      </w:r>
      <w:bookmarkEnd w:id="72"/>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4B0983BB"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finder listing all of the uids for which it provides values directly or indirectly.</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lastRenderedPageBreak/>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7716215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51663D">
        <w:rPr>
          <w:sz w:val="20"/>
          <w:szCs w:val="20"/>
        </w:rPr>
        <w:t>. But cursors also play a cricial role in SqlValue evaluation. Recal that an SqlValue by uid refers to a cell in a row. The cursor is the row: so most evaluations of SqlValue use the current cursor of the appropriate rowset. The Context maintains the current set of Cursors in that context. and both contexts and rowsets manage a set of Finders t</w:t>
      </w:r>
      <w:r w:rsidR="00E93FA1">
        <w:rPr>
          <w:sz w:val="20"/>
          <w:szCs w:val="20"/>
        </w:rPr>
        <w:t>o get</w:t>
      </w:r>
      <w:r w:rsidR="0051663D">
        <w:rPr>
          <w:sz w:val="20"/>
          <w:szCs w:val="20"/>
        </w:rPr>
        <w:t xml:space="preserve"> the cor</w:t>
      </w:r>
      <w:r w:rsidR="00E93FA1">
        <w:rPr>
          <w:sz w:val="20"/>
          <w:szCs w:val="20"/>
        </w:rPr>
        <w:t>r</w:t>
      </w:r>
      <w:r w:rsidR="0051663D">
        <w:rPr>
          <w:sz w:val="20"/>
          <w:szCs w:val="20"/>
        </w:rPr>
        <w:t>ect cursor and column to evaluate a</w:t>
      </w:r>
      <w:r w:rsidR="00E93FA1">
        <w:rPr>
          <w:sz w:val="20"/>
          <w:szCs w:val="20"/>
        </w:rPr>
        <w:t>ny currently accessible</w:t>
      </w:r>
      <w:r w:rsidR="0051663D">
        <w:rPr>
          <w:sz w:val="20"/>
          <w:szCs w:val="20"/>
        </w:rPr>
        <w:t xml:space="preserve"> uid.</w:t>
      </w:r>
    </w:p>
    <w:p w14:paraId="4B441883" w14:textId="38CE05CB" w:rsidR="0051663D" w:rsidRDefault="0051663D" w:rsidP="00DB51EA">
      <w:pPr>
        <w:spacing w:before="120"/>
        <w:rPr>
          <w:sz w:val="20"/>
          <w:szCs w:val="20"/>
        </w:rPr>
      </w:pPr>
      <w:r>
        <w:rPr>
          <w:sz w:val="20"/>
          <w:szCs w:val="20"/>
        </w:rPr>
        <w:t>This is important because most rowsets are built from their source rowsets, and this this sequence is one of the last things to be established in parsing (see Context.Review()). Many rowsets require building at traversal time (DistinctRowSet, GroupRowSet etc</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037891D9" w14:textId="3EE06242" w:rsidR="0051663D" w:rsidRPr="003571C9"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5355D1E0" w14:textId="77777777" w:rsidR="00B730F8" w:rsidRDefault="004D4C5F" w:rsidP="00AE5555">
      <w:pPr>
        <w:pStyle w:val="Heading1"/>
        <w:pageBreakBefore/>
        <w:rPr>
          <w:lang w:val="en-GB"/>
        </w:rPr>
      </w:pPr>
      <w:bookmarkStart w:id="73" w:name="_Toc156570809"/>
      <w:bookmarkStart w:id="74" w:name="_Toc48712846"/>
      <w:r>
        <w:rPr>
          <w:lang w:val="en-GB"/>
        </w:rPr>
        <w:lastRenderedPageBreak/>
        <w:t xml:space="preserve">4. Locks, </w:t>
      </w:r>
      <w:r w:rsidR="00AE5555">
        <w:rPr>
          <w:lang w:val="en-GB"/>
        </w:rPr>
        <w:t>Integrity</w:t>
      </w:r>
      <w:r>
        <w:rPr>
          <w:lang w:val="en-GB"/>
        </w:rPr>
        <w:t xml:space="preserve"> and Transaction Conflicts</w:t>
      </w:r>
      <w:bookmarkEnd w:id="73"/>
      <w:bookmarkEnd w:id="74"/>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5" w:name="_Toc156570815"/>
      <w:bookmarkStart w:id="76" w:name="_Toc48712847"/>
      <w:r>
        <w:rPr>
          <w:lang w:val="en-GB"/>
        </w:rPr>
        <w:t>4.2 Transaction conflicts</w:t>
      </w:r>
      <w:bookmarkEnd w:id="75"/>
      <w:bookmarkEnd w:id="76"/>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77" w:name="_Toc156570816"/>
      <w:bookmarkStart w:id="78" w:name="_Toc48712848"/>
      <w:r>
        <w:rPr>
          <w:lang w:val="en-GB"/>
        </w:rPr>
        <w:t>4.2.1 ReadConstraints (level 4)</w:t>
      </w:r>
      <w:bookmarkEnd w:id="77"/>
      <w:bookmarkEnd w:id="78"/>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79" w:name="_Toc156570817"/>
      <w:bookmarkStart w:id="80" w:name="_Toc48712849"/>
      <w:r>
        <w:rPr>
          <w:lang w:val="en-GB"/>
        </w:rPr>
        <w:lastRenderedPageBreak/>
        <w:t>4.2.2 Physical Conflicts</w:t>
      </w:r>
      <w:bookmarkEnd w:id="79"/>
      <w:bookmarkEnd w:id="80"/>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1" w:name="_Toc156570818"/>
      <w:bookmarkStart w:id="82" w:name="_Toc48712850"/>
      <w:r>
        <w:rPr>
          <w:lang w:val="en-GB"/>
        </w:rPr>
        <w:t>4.2.3 Entity Integrity</w:t>
      </w:r>
      <w:bookmarkEnd w:id="81"/>
      <w:bookmarkEnd w:id="82"/>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3" w:name="_Toc156570819"/>
      <w:bookmarkStart w:id="84" w:name="_Toc48712851"/>
      <w:r>
        <w:rPr>
          <w:lang w:val="en-GB"/>
        </w:rPr>
        <w:t>4.2.4 Referential Integrity</w:t>
      </w:r>
      <w:r w:rsidR="00540506">
        <w:rPr>
          <w:lang w:val="en-GB"/>
        </w:rPr>
        <w:t xml:space="preserve"> (Deletion)</w:t>
      </w:r>
      <w:bookmarkEnd w:id="83"/>
      <w:bookmarkEnd w:id="84"/>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5" w:name="_Toc156570820"/>
      <w:bookmarkStart w:id="86" w:name="_Toc48712852"/>
      <w:r>
        <w:rPr>
          <w:lang w:val="en-GB"/>
        </w:rPr>
        <w:t>4.2.5 Referential Integrity (Insertion)</w:t>
      </w:r>
      <w:bookmarkEnd w:id="85"/>
      <w:bookmarkEnd w:id="86"/>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87" w:name="_Toc48712853"/>
      <w:r>
        <w:rPr>
          <w:lang w:val="en-GB"/>
        </w:rPr>
        <w:t>4.4</w:t>
      </w:r>
      <w:r w:rsidR="00061482">
        <w:rPr>
          <w:lang w:val="en-GB"/>
        </w:rPr>
        <w:t xml:space="preserve"> System and Application Versioning</w:t>
      </w:r>
      <w:bookmarkEnd w:id="87"/>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88" w:name="_Toc156570821"/>
      <w:bookmarkStart w:id="89" w:name="_Toc48712854"/>
      <w:r>
        <w:rPr>
          <w:lang w:val="en-GB"/>
        </w:rPr>
        <w:lastRenderedPageBreak/>
        <w:t>5. Parsing</w:t>
      </w:r>
      <w:bookmarkEnd w:id="88"/>
      <w:bookmarkEnd w:id="89"/>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13"/>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0" w:name="_Toc156570822"/>
      <w:bookmarkStart w:id="91" w:name="_Toc48712855"/>
      <w:r>
        <w:rPr>
          <w:lang w:val="en-GB"/>
        </w:rPr>
        <w:t>5.</w:t>
      </w:r>
      <w:r w:rsidR="002E1024">
        <w:rPr>
          <w:lang w:val="en-GB"/>
        </w:rPr>
        <w:t>2</w:t>
      </w:r>
      <w:r>
        <w:rPr>
          <w:lang w:val="en-GB"/>
        </w:rPr>
        <w:t xml:space="preserve"> Lexical analysis</w:t>
      </w:r>
      <w:bookmarkEnd w:id="90"/>
      <w:bookmarkEnd w:id="91"/>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2" w:name="_Toc156570823"/>
      <w:bookmarkStart w:id="93" w:name="_Toc48712856"/>
      <w:r>
        <w:rPr>
          <w:lang w:val="en-GB"/>
        </w:rPr>
        <w:t>5.</w:t>
      </w:r>
      <w:r w:rsidR="002E1024">
        <w:rPr>
          <w:lang w:val="en-GB"/>
        </w:rPr>
        <w:t>3</w:t>
      </w:r>
      <w:r>
        <w:rPr>
          <w:lang w:val="en-GB"/>
        </w:rPr>
        <w:t xml:space="preserve"> Pars</w:t>
      </w:r>
      <w:bookmarkEnd w:id="92"/>
      <w:r w:rsidR="008B3587">
        <w:rPr>
          <w:lang w:val="en-GB"/>
        </w:rPr>
        <w:t>er</w:t>
      </w:r>
      <w:bookmarkEnd w:id="93"/>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4" w:name="_Toc156570824"/>
      <w:bookmarkStart w:id="95" w:name="_Toc48712857"/>
      <w:r>
        <w:rPr>
          <w:lang w:val="en-GB"/>
        </w:rPr>
        <w:t>5.</w:t>
      </w:r>
      <w:r w:rsidR="002E1024">
        <w:rPr>
          <w:lang w:val="en-GB"/>
        </w:rPr>
        <w:t>3</w:t>
      </w:r>
      <w:r>
        <w:rPr>
          <w:lang w:val="en-GB"/>
        </w:rPr>
        <w:t>.1 Execute status and parsing</w:t>
      </w:r>
      <w:bookmarkEnd w:id="94"/>
      <w:bookmarkEnd w:id="95"/>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6" w:name="_Toc156570825"/>
      <w:bookmarkStart w:id="97" w:name="_Toc48712858"/>
      <w:r>
        <w:rPr>
          <w:lang w:val="en-GB"/>
        </w:rPr>
        <w:t>5.</w:t>
      </w:r>
      <w:r w:rsidR="002E1024">
        <w:rPr>
          <w:lang w:val="en-GB"/>
        </w:rPr>
        <w:t>3</w:t>
      </w:r>
      <w:r>
        <w:rPr>
          <w:lang w:val="en-GB"/>
        </w:rPr>
        <w:t>.3</w:t>
      </w:r>
      <w:r w:rsidR="00BD554D">
        <w:rPr>
          <w:lang w:val="en-GB"/>
        </w:rPr>
        <w:t xml:space="preserve"> Parsing routines</w:t>
      </w:r>
      <w:bookmarkEnd w:id="96"/>
      <w:bookmarkEnd w:id="97"/>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98" w:name="_Toc156570829"/>
      <w:bookmarkStart w:id="99" w:name="_Toc48712859"/>
      <w:r>
        <w:rPr>
          <w:lang w:val="en-GB"/>
        </w:rPr>
        <w:lastRenderedPageBreak/>
        <w:t>6. Query Processing</w:t>
      </w:r>
      <w:bookmarkEnd w:id="98"/>
      <w:r w:rsidR="00110696">
        <w:rPr>
          <w:lang w:val="en-GB"/>
        </w:rPr>
        <w:t xml:space="preserve"> and Code Execution</w:t>
      </w:r>
      <w:bookmarkEnd w:id="99"/>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0" w:name="_Toc156570833"/>
      <w:bookmarkStart w:id="101" w:name="_Toc48712860"/>
      <w:r>
        <w:rPr>
          <w:lang w:val="en-GB"/>
        </w:rPr>
        <w:t>6.</w:t>
      </w:r>
      <w:r w:rsidR="00110696">
        <w:rPr>
          <w:lang w:val="en-GB"/>
        </w:rPr>
        <w:t>1</w:t>
      </w:r>
      <w:r>
        <w:rPr>
          <w:lang w:val="en-GB"/>
        </w:rPr>
        <w:t xml:space="preserve"> Overview of Query Analysis</w:t>
      </w:r>
      <w:bookmarkEnd w:id="100"/>
      <w:bookmarkEnd w:id="101"/>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4EFA1803"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mostly work with rowsets istead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all the above identifiers have been replaced by </w:t>
      </w:r>
      <w:r>
        <w:rPr>
          <w:sz w:val="20"/>
          <w:szCs w:val="20"/>
          <w:lang w:val="en-GB"/>
        </w:rPr>
        <w:t xml:space="preserve">a long defpos, which for database objects is (or is changed </w:t>
      </w:r>
      <w:r w:rsidR="008B15E9">
        <w:rPr>
          <w:sz w:val="20"/>
          <w:szCs w:val="20"/>
          <w:lang w:val="en-GB"/>
        </w:rPr>
        <w:t xml:space="preserve">during object relocation </w:t>
      </w:r>
      <w:r>
        <w:rPr>
          <w:sz w:val="20"/>
          <w:szCs w:val="20"/>
          <w:lang w:val="en-GB"/>
        </w:rPr>
        <w:t>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So expressions</w:t>
      </w:r>
      <w:r w:rsidR="008B15E9">
        <w:rPr>
          <w:sz w:val="20"/>
          <w:szCs w:val="20"/>
          <w:lang w:val="en-GB"/>
        </w:rPr>
        <w:t>, queries and rowSets</w:t>
      </w:r>
      <w:r w:rsidR="00AD1412">
        <w:rPr>
          <w:sz w:val="20"/>
          <w:szCs w:val="20"/>
          <w:lang w:val="en-GB"/>
        </w:rPr>
        <w:t xml:space="preserve"> </w:t>
      </w:r>
      <w:r w:rsidR="008B15E9">
        <w:rPr>
          <w:sz w:val="20"/>
          <w:szCs w:val="20"/>
          <w:lang w:val="en-GB"/>
        </w:rPr>
        <w:t>may be</w:t>
      </w:r>
      <w:r w:rsidR="00AD1412">
        <w:rPr>
          <w:sz w:val="20"/>
          <w:szCs w:val="20"/>
          <w:lang w:val="en-GB"/>
        </w:rPr>
        <w:t xml:space="preserv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 xml:space="preserve">Several non-immutable structures (Reader, Writer, Context) have their own local copies of the database to speed things up, and </w:t>
      </w:r>
      <w:r w:rsidR="008B15E9">
        <w:rPr>
          <w:sz w:val="20"/>
          <w:szCs w:val="20"/>
          <w:lang w:val="en-GB"/>
        </w:rPr>
        <w:t>queries</w:t>
      </w:r>
      <w:r w:rsidR="00072D8D">
        <w:rPr>
          <w:sz w:val="20"/>
          <w:szCs w:val="20"/>
          <w:lang w:val="en-GB"/>
        </w:rPr>
        <w:t xml:space="preserve"> and </w:t>
      </w:r>
      <w:r w:rsidR="008B15E9">
        <w:rPr>
          <w:sz w:val="20"/>
          <w:szCs w:val="20"/>
          <w:lang w:val="en-GB"/>
        </w:rPr>
        <w:t>s</w:t>
      </w:r>
      <w:r w:rsidR="00072D8D">
        <w:rPr>
          <w:sz w:val="20"/>
          <w:szCs w:val="20"/>
          <w:lang w:val="en-GB"/>
        </w:rPr>
        <w:t>qlValue</w:t>
      </w:r>
      <w:r w:rsidR="008B15E9">
        <w:rPr>
          <w:sz w:val="20"/>
          <w:szCs w:val="20"/>
          <w:lang w:val="en-GB"/>
        </w:rPr>
        <w:t>s</w:t>
      </w:r>
      <w:r w:rsidR="00072D8D">
        <w:rPr>
          <w:sz w:val="20"/>
          <w:szCs w:val="20"/>
          <w:lang w:val="en-GB"/>
        </w:rPr>
        <w:t xml:space="preserve"> contain naming and ObInfo information for the current role.</w:t>
      </w:r>
      <w:r w:rsidR="008B15E9">
        <w:rPr>
          <w:sz w:val="20"/>
          <w:szCs w:val="20"/>
          <w:lang w:val="en-GB"/>
        </w:rPr>
        <w:t xml:space="preserve"> The Pyrrho manual in section 9.2 gives a list of all the different object types in the database file, and it is important that this list does not include sqlValues, queries or rowsets, even though these are subclasses of DBObject. Instead, queries, sqlValues and rowsets </w:t>
      </w:r>
      <w:r w:rsidR="00D052E5">
        <w:rPr>
          <w:sz w:val="20"/>
          <w:szCs w:val="20"/>
          <w:lang w:val="en-GB"/>
        </w:rPr>
        <w:t xml:space="preserve">and many executables </w:t>
      </w:r>
      <w:r w:rsidR="008B15E9">
        <w:rPr>
          <w:sz w:val="20"/>
          <w:szCs w:val="20"/>
          <w:lang w:val="en-GB"/>
        </w:rPr>
        <w:t xml:space="preserve">associated with </w:t>
      </w:r>
      <w:r w:rsidR="00D052E5">
        <w:rPr>
          <w:sz w:val="20"/>
          <w:szCs w:val="20"/>
          <w:lang w:val="en-GB"/>
        </w:rPr>
        <w:t xml:space="preserve">compiled </w:t>
      </w:r>
      <w:r w:rsidR="008B15E9">
        <w:rPr>
          <w:sz w:val="20"/>
          <w:szCs w:val="20"/>
          <w:lang w:val="en-GB"/>
        </w:rPr>
        <w:t xml:space="preserve">objects in the database file are constructed </w:t>
      </w:r>
      <w:r w:rsidR="00D052E5">
        <w:rPr>
          <w:sz w:val="20"/>
          <w:szCs w:val="20"/>
          <w:lang w:val="en-GB"/>
        </w:rPr>
        <w:t>in memory on creation of an entry in the database file, and reconstructed when this is loaded from disk</w:t>
      </w:r>
      <w:r w:rsidR="003313EC">
        <w:rPr>
          <w:sz w:val="20"/>
          <w:szCs w:val="20"/>
          <w:lang w:val="en-GB"/>
        </w:rPr>
        <w:t xml:space="preserve"> (the set of such associated in-memory objects is managed by the Framing class) </w:t>
      </w:r>
      <w:r w:rsidR="00D052E5">
        <w:rPr>
          <w:sz w:val="20"/>
          <w:szCs w:val="20"/>
          <w:lang w:val="en-GB"/>
        </w:rPr>
        <w:t>.</w:t>
      </w:r>
    </w:p>
    <w:p w14:paraId="43BBC663" w14:textId="78EC5687"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D052E5">
        <w:rPr>
          <w:sz w:val="20"/>
          <w:szCs w:val="20"/>
          <w:lang w:val="en-GB"/>
        </w:rPr>
        <w:t>objects.</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lastRenderedPageBreak/>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4"/>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w:t>
      </w:r>
      <w:r w:rsidR="00015C3F" w:rsidRPr="00713CDF">
        <w:rPr>
          <w:i/>
          <w:iCs/>
          <w:sz w:val="20"/>
          <w:szCs w:val="20"/>
          <w:lang w:val="en-GB"/>
        </w:rPr>
        <w:t>done</w:t>
      </w:r>
      <w:r w:rsidR="00015C3F">
        <w:rPr>
          <w:sz w:val="20"/>
          <w:szCs w:val="20"/>
          <w:lang w:val="en-GB"/>
        </w:rPr>
        <w:t xml:space="preserv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w:t>
      </w:r>
      <w:r w:rsidR="00CB2C48" w:rsidRPr="00713CDF">
        <w:rPr>
          <w:i/>
          <w:iCs/>
          <w:sz w:val="20"/>
          <w:szCs w:val="20"/>
          <w:lang w:val="en-GB"/>
        </w:rPr>
        <w:t>done</w:t>
      </w:r>
      <w:r w:rsidR="00CB2C48">
        <w:rPr>
          <w:sz w:val="20"/>
          <w:szCs w:val="20"/>
          <w:lang w:val="en-GB"/>
        </w:rPr>
        <w:t>)</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14216D57" w:rsidR="00F27438" w:rsidRDefault="00DC658C" w:rsidP="00805F2E">
      <w:pPr>
        <w:spacing w:before="120" w:after="120"/>
        <w:jc w:val="both"/>
        <w:rPr>
          <w:sz w:val="20"/>
          <w:szCs w:val="20"/>
          <w:lang w:val="en-GB"/>
        </w:rPr>
      </w:pPr>
      <w:r>
        <w:rPr>
          <w:sz w:val="20"/>
          <w:szCs w:val="20"/>
          <w:lang w:val="en-GB"/>
        </w:rPr>
        <w:t>Expressions</w:t>
      </w:r>
      <w:r w:rsidR="00F27438">
        <w:rPr>
          <w:sz w:val="20"/>
          <w:szCs w:val="20"/>
          <w:lang w:val="en-GB"/>
        </w:rPr>
        <w:t xml:space="preserve"> are given uids simply by their lexical position of the </w:t>
      </w:r>
      <w:r>
        <w:rPr>
          <w:sz w:val="20"/>
          <w:szCs w:val="20"/>
          <w:lang w:val="en-GB"/>
        </w:rPr>
        <w:t>first</w:t>
      </w:r>
      <w:r w:rsidR="00F27438">
        <w:rPr>
          <w:sz w:val="20"/>
          <w:szCs w:val="20"/>
          <w:lang w:val="en-GB"/>
        </w:rPr>
        <w:t xml:space="preserve"> character, </w:t>
      </w:r>
      <w:r>
        <w:rPr>
          <w:sz w:val="20"/>
          <w:szCs w:val="20"/>
          <w:lang w:val="en-GB"/>
        </w:rPr>
        <w:t xml:space="preserve">or for </w:t>
      </w:r>
      <w:r w:rsidR="00F27438">
        <w:rPr>
          <w:sz w:val="20"/>
          <w:szCs w:val="20"/>
          <w:lang w:val="en-GB"/>
        </w:rPr>
        <w:t xml:space="preserve">complex expressions by the position of the top operator (e.g. + &lt; or .). </w:t>
      </w:r>
    </w:p>
    <w:p w14:paraId="7E9E60E1" w14:textId="7895C88D" w:rsidR="00997A83" w:rsidRDefault="00F27438" w:rsidP="00805F2E">
      <w:pPr>
        <w:spacing w:before="120" w:after="120"/>
        <w:jc w:val="both"/>
        <w:rPr>
          <w:sz w:val="20"/>
          <w:szCs w:val="20"/>
          <w:lang w:val="en-GB"/>
        </w:rPr>
      </w:pPr>
      <w:r>
        <w:rPr>
          <w:sz w:val="20"/>
          <w:szCs w:val="20"/>
          <w:lang w:val="en-GB"/>
        </w:rPr>
        <w:t>CursorSpecifications always start with SELECT, so the SELECT position is used for its uid</w:t>
      </w:r>
      <w:r w:rsidR="000869B2">
        <w:rPr>
          <w:sz w:val="20"/>
          <w:szCs w:val="20"/>
          <w:lang w:val="en-GB"/>
        </w:rPr>
        <w:t xml:space="preserve"> (uids on the heap are supplied for columns not mentioned explicitly in the select list)</w:t>
      </w:r>
      <w:r>
        <w:rPr>
          <w:sz w:val="20"/>
          <w:szCs w:val="20"/>
          <w:lang w:val="en-GB"/>
        </w:rPr>
        <w:t xml:space="preserve">.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w:t>
      </w:r>
      <w:r w:rsidR="000869B2">
        <w:rPr>
          <w:sz w:val="20"/>
          <w:szCs w:val="20"/>
          <w:lang w:val="en-GB"/>
        </w:rPr>
        <w:t>Later parts of the query may mention object columns not previously mentioned, allowing their heap uids to be replaced by uids based on lexical positions.</w:t>
      </w:r>
    </w:p>
    <w:p w14:paraId="0F7102C9" w14:textId="4FEBA1D1" w:rsidR="003C1DF7" w:rsidRDefault="003C1DF7" w:rsidP="00805F2E">
      <w:pPr>
        <w:spacing w:before="120" w:after="120"/>
        <w:jc w:val="both"/>
        <w:rPr>
          <w:sz w:val="20"/>
          <w:szCs w:val="20"/>
          <w:lang w:val="en-GB"/>
        </w:rPr>
      </w:pPr>
      <w:r>
        <w:rPr>
          <w:sz w:val="20"/>
          <w:szCs w:val="20"/>
          <w:lang w:val="en-GB"/>
        </w:rPr>
        <w:t>Thus during parsing, there are many replacements of one SqlValue (e.g. a</w:t>
      </w:r>
      <w:r w:rsidR="005B0B96">
        <w:rPr>
          <w:sz w:val="20"/>
          <w:szCs w:val="20"/>
          <w:lang w:val="en-GB"/>
        </w:rPr>
        <w:t>n</w:t>
      </w:r>
      <w:r>
        <w:rPr>
          <w:sz w:val="20"/>
          <w:szCs w:val="20"/>
          <w:lang w:val="en-GB"/>
        </w:rPr>
        <w:t xml:space="preserve"> alias placeholder) with another (e.g. the expression, column or subquery that it refers to).</w:t>
      </w:r>
      <w:r w:rsidR="000869B2">
        <w:rPr>
          <w:sz w:val="20"/>
          <w:szCs w:val="20"/>
          <w:lang w:val="en-GB"/>
        </w:rPr>
        <w:t xml:space="preserve"> Such replacements extend to expressions in subqueries, parameter lists (including those of row constructors), grouping and ordering specifications. </w:t>
      </w:r>
      <w:r>
        <w:rPr>
          <w:sz w:val="20"/>
          <w:szCs w:val="20"/>
          <w:lang w:val="en-GB"/>
        </w:rPr>
        <w:t xml:space="preserve">When parsing reaches the end of the sql statement, the process of query analysis is complete. </w:t>
      </w:r>
      <w:r w:rsidR="00516FFF">
        <w:rPr>
          <w:sz w:val="20"/>
          <w:szCs w:val="20"/>
          <w:lang w:val="en-GB"/>
        </w:rPr>
        <w:t>Then the RowSets() method</w:t>
      </w:r>
      <w:r>
        <w:rPr>
          <w:sz w:val="20"/>
          <w:szCs w:val="20"/>
          <w:lang w:val="en-GB"/>
        </w:rPr>
        <w:t xml:space="preserve"> </w:t>
      </w:r>
      <w:r w:rsidR="000869B2">
        <w:rPr>
          <w:sz w:val="20"/>
          <w:szCs w:val="20"/>
          <w:lang w:val="en-GB"/>
        </w:rPr>
        <w:t xml:space="preserve">will </w:t>
      </w:r>
      <w:r w:rsidR="00516FFF">
        <w:rPr>
          <w:sz w:val="20"/>
          <w:szCs w:val="20"/>
          <w:lang w:val="en-GB"/>
        </w:rPr>
        <w:t>consider definitions of</w:t>
      </w:r>
      <w:r w:rsidR="005B0B96">
        <w:rPr>
          <w:sz w:val="20"/>
          <w:szCs w:val="20"/>
          <w:lang w:val="en-GB"/>
        </w:rPr>
        <w:t xml:space="preserve"> </w:t>
      </w:r>
      <w:r w:rsidR="00516FFF">
        <w:rPr>
          <w:sz w:val="20"/>
          <w:szCs w:val="20"/>
          <w:lang w:val="en-GB"/>
        </w:rPr>
        <w:t xml:space="preserve">other </w:t>
      </w:r>
      <w:r>
        <w:rPr>
          <w:sz w:val="20"/>
          <w:szCs w:val="20"/>
          <w:lang w:val="en-GB"/>
        </w:rPr>
        <w:t>object</w:t>
      </w:r>
      <w:r w:rsidR="00516FFF">
        <w:rPr>
          <w:sz w:val="20"/>
          <w:szCs w:val="20"/>
          <w:lang w:val="en-GB"/>
        </w:rPr>
        <w:t>s</w:t>
      </w:r>
      <w:r>
        <w:rPr>
          <w:sz w:val="20"/>
          <w:szCs w:val="20"/>
          <w:lang w:val="en-GB"/>
        </w:rPr>
        <w:t xml:space="preserve"> reference</w:t>
      </w:r>
      <w:r w:rsidR="00516FFF">
        <w:rPr>
          <w:sz w:val="20"/>
          <w:szCs w:val="20"/>
          <w:lang w:val="en-GB"/>
        </w:rPr>
        <w:t>d</w:t>
      </w:r>
      <w:r>
        <w:rPr>
          <w:sz w:val="20"/>
          <w:szCs w:val="20"/>
          <w:lang w:val="en-GB"/>
        </w:rPr>
        <w:t xml:space="preserve"> in FROM clauses </w:t>
      </w:r>
      <w:r w:rsidR="000869B2">
        <w:rPr>
          <w:sz w:val="20"/>
          <w:szCs w:val="20"/>
          <w:lang w:val="en-GB"/>
        </w:rPr>
        <w:t>(</w:t>
      </w:r>
      <w:r w:rsidR="005B0B96">
        <w:rPr>
          <w:sz w:val="20"/>
          <w:szCs w:val="20"/>
          <w:lang w:val="en-GB"/>
        </w:rPr>
        <w:t xml:space="preserve">that is, base </w:t>
      </w:r>
      <w:r w:rsidR="000869B2">
        <w:rPr>
          <w:sz w:val="20"/>
          <w:szCs w:val="20"/>
          <w:lang w:val="en-GB"/>
        </w:rPr>
        <w:t xml:space="preserve">tables, view instances, procedures, etc) </w:t>
      </w:r>
      <w:r w:rsidR="00516FFF">
        <w:rPr>
          <w:sz w:val="20"/>
          <w:szCs w:val="20"/>
          <w:lang w:val="en-GB"/>
        </w:rPr>
        <w:t>and perform</w:t>
      </w:r>
      <w:r>
        <w:rPr>
          <w:sz w:val="20"/>
          <w:szCs w:val="20"/>
          <w:lang w:val="en-GB"/>
        </w:rPr>
        <w:t xml:space="preserve"> some retrieval optimisation</w:t>
      </w:r>
      <w:r w:rsidR="00713CDF">
        <w:rPr>
          <w:sz w:val="20"/>
          <w:szCs w:val="20"/>
          <w:lang w:val="en-GB"/>
        </w:rPr>
        <w:t>, such as filtering and aggregation</w:t>
      </w:r>
      <w:r w:rsidR="005B0B96">
        <w:rPr>
          <w:sz w:val="20"/>
          <w:szCs w:val="20"/>
          <w:lang w:val="en-GB"/>
        </w:rPr>
        <w:t>, so that in the end a cursor-specification can be evaluated by traversing a single rowset</w:t>
      </w:r>
      <w:r w:rsidR="00713CDF">
        <w:rPr>
          <w:rStyle w:val="FootnoteReference"/>
          <w:sz w:val="20"/>
          <w:szCs w:val="20"/>
          <w:lang w:val="en-GB"/>
        </w:rPr>
        <w:footnoteReference w:id="15"/>
      </w:r>
      <w:r w:rsidR="005B0B96">
        <w:rPr>
          <w:sz w:val="20"/>
          <w:szCs w:val="20"/>
          <w:lang w:val="en-GB"/>
        </w:rPr>
        <w:t>.</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0C1588F7" w14:textId="66C34931" w:rsidR="00382C53" w:rsidRPr="009669C8" w:rsidRDefault="00BD60E9" w:rsidP="00667FB3">
      <w:pPr>
        <w:contextualSpacing/>
        <w:jc w:val="both"/>
        <w:rPr>
          <w:sz w:val="18"/>
          <w:szCs w:val="18"/>
          <w:lang w:val="en-GB"/>
        </w:rPr>
      </w:pPr>
      <w:r w:rsidRPr="009669C8">
        <w:rPr>
          <w:sz w:val="18"/>
          <w:szCs w:val="18"/>
          <w:lang w:val="en-GB"/>
        </w:rPr>
        <w:t>3</w:t>
      </w:r>
      <w:r w:rsidR="00737F9D">
        <w:rPr>
          <w:sz w:val="18"/>
          <w:szCs w:val="18"/>
          <w:lang w:val="en-GB"/>
        </w:rPr>
        <w:t>4</w:t>
      </w:r>
      <w:r w:rsidR="00382C53" w:rsidRPr="009669C8">
        <w:rPr>
          <w:sz w:val="18"/>
          <w:szCs w:val="18"/>
          <w:lang w:val="en-GB"/>
        </w:rPr>
        <w:tab/>
        <w:t>I</w:t>
      </w:r>
      <w:r w:rsidRPr="009669C8">
        <w:rPr>
          <w:sz w:val="18"/>
          <w:szCs w:val="18"/>
          <w:lang w:val="en-GB"/>
        </w:rPr>
        <w:t>NTEGER</w:t>
      </w:r>
      <w:r w:rsidR="00382C53" w:rsidRPr="009669C8">
        <w:rPr>
          <w:sz w:val="18"/>
          <w:szCs w:val="18"/>
          <w:lang w:val="en-GB"/>
        </w:rPr>
        <w:t xml:space="preserve"> </w:t>
      </w:r>
      <w:r w:rsidR="00382C53" w:rsidRPr="009669C8">
        <w:rPr>
          <w:sz w:val="18"/>
          <w:szCs w:val="18"/>
          <w:lang w:val="en-GB"/>
        </w:rPr>
        <w:tab/>
      </w:r>
    </w:p>
    <w:p w14:paraId="31342414" w14:textId="42D4B0F1" w:rsidR="00382C53" w:rsidRPr="009669C8" w:rsidRDefault="00BD60E9" w:rsidP="00667FB3">
      <w:pPr>
        <w:contextualSpacing/>
        <w:jc w:val="both"/>
        <w:rPr>
          <w:sz w:val="18"/>
          <w:szCs w:val="18"/>
          <w:lang w:val="en-GB"/>
        </w:rPr>
      </w:pPr>
      <w:r w:rsidRPr="009669C8">
        <w:rPr>
          <w:sz w:val="18"/>
          <w:szCs w:val="18"/>
          <w:lang w:val="en-GB"/>
        </w:rPr>
        <w:t>4</w:t>
      </w:r>
      <w:r w:rsidR="00737F9D">
        <w:rPr>
          <w:sz w:val="18"/>
          <w:szCs w:val="18"/>
          <w:lang w:val="en-GB"/>
        </w:rPr>
        <w:t>8</w:t>
      </w:r>
      <w:r w:rsidR="00382C53" w:rsidRPr="009669C8">
        <w:rPr>
          <w:sz w:val="18"/>
          <w:szCs w:val="18"/>
          <w:lang w:val="en-GB"/>
        </w:rPr>
        <w:tab/>
      </w:r>
      <w:r w:rsidRPr="009669C8">
        <w:rPr>
          <w:sz w:val="18"/>
          <w:szCs w:val="18"/>
          <w:lang w:val="en-GB"/>
        </w:rPr>
        <w:t>ID</w:t>
      </w:r>
      <w:r w:rsidRPr="009669C8">
        <w:rPr>
          <w:sz w:val="18"/>
          <w:szCs w:val="18"/>
          <w:lang w:val="en-GB"/>
        </w:rPr>
        <w:tab/>
      </w:r>
      <w:r w:rsidRPr="009669C8">
        <w:rPr>
          <w:sz w:val="18"/>
          <w:szCs w:val="18"/>
          <w:lang w:val="en-GB"/>
        </w:rPr>
        <w:tab/>
        <w:t>for 2</w:t>
      </w:r>
      <w:r w:rsidR="00737F9D">
        <w:rPr>
          <w:sz w:val="18"/>
          <w:szCs w:val="18"/>
          <w:lang w:val="en-GB"/>
        </w:rPr>
        <w:t>3</w:t>
      </w:r>
    </w:p>
    <w:p w14:paraId="3858DD85" w14:textId="0C9DDA1C" w:rsidR="00382C53" w:rsidRPr="009669C8" w:rsidRDefault="00737F9D" w:rsidP="00667FB3">
      <w:pPr>
        <w:contextualSpacing/>
        <w:jc w:val="both"/>
        <w:rPr>
          <w:sz w:val="18"/>
          <w:szCs w:val="18"/>
          <w:lang w:val="en-GB"/>
        </w:rPr>
      </w:pPr>
      <w:r>
        <w:rPr>
          <w:sz w:val="18"/>
          <w:szCs w:val="18"/>
          <w:lang w:val="en-GB"/>
        </w:rPr>
        <w:t>70</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7F328A" w:rsidRPr="009669C8">
        <w:rPr>
          <w:sz w:val="18"/>
          <w:szCs w:val="18"/>
          <w:lang w:val="en-GB"/>
        </w:rPr>
        <w:t>(ID) for 2</w:t>
      </w:r>
      <w:r>
        <w:rPr>
          <w:sz w:val="18"/>
          <w:szCs w:val="18"/>
          <w:lang w:val="en-GB"/>
        </w:rPr>
        <w:t>3</w:t>
      </w:r>
    </w:p>
    <w:p w14:paraId="44371161" w14:textId="6F7154F0" w:rsidR="00382C53" w:rsidRPr="009669C8" w:rsidRDefault="00737F9D" w:rsidP="00667FB3">
      <w:pPr>
        <w:contextualSpacing/>
        <w:jc w:val="both"/>
        <w:rPr>
          <w:sz w:val="18"/>
          <w:szCs w:val="18"/>
          <w:lang w:val="en-GB"/>
        </w:rPr>
      </w:pPr>
      <w:r>
        <w:rPr>
          <w:sz w:val="18"/>
          <w:szCs w:val="18"/>
          <w:lang w:val="en-GB"/>
        </w:rPr>
        <w:t>91</w:t>
      </w:r>
      <w:r w:rsidR="00382C53" w:rsidRPr="009669C8">
        <w:rPr>
          <w:sz w:val="18"/>
          <w:szCs w:val="18"/>
          <w:lang w:val="en-GB"/>
        </w:rPr>
        <w:tab/>
      </w:r>
      <w:r w:rsidR="00BD60E9" w:rsidRPr="009669C8">
        <w:rPr>
          <w:sz w:val="18"/>
          <w:szCs w:val="18"/>
          <w:lang w:val="en-GB"/>
        </w:rPr>
        <w:t>CHAR</w:t>
      </w:r>
      <w:r w:rsidR="00382C53" w:rsidRPr="009669C8">
        <w:rPr>
          <w:sz w:val="18"/>
          <w:szCs w:val="18"/>
          <w:lang w:val="en-GB"/>
        </w:rPr>
        <w:tab/>
      </w:r>
      <w:r w:rsidR="00382C53" w:rsidRPr="009669C8">
        <w:rPr>
          <w:sz w:val="18"/>
          <w:szCs w:val="18"/>
          <w:lang w:val="en-GB"/>
        </w:rPr>
        <w:tab/>
      </w:r>
    </w:p>
    <w:p w14:paraId="0FA29CD2" w14:textId="246E7061" w:rsidR="00382C53" w:rsidRPr="009669C8" w:rsidRDefault="00737F9D" w:rsidP="00667FB3">
      <w:pPr>
        <w:contextualSpacing/>
        <w:jc w:val="both"/>
        <w:rPr>
          <w:sz w:val="18"/>
          <w:szCs w:val="18"/>
          <w:lang w:val="en-GB"/>
        </w:rPr>
      </w:pPr>
      <w:r>
        <w:rPr>
          <w:sz w:val="18"/>
          <w:szCs w:val="18"/>
          <w:lang w:val="en-GB"/>
        </w:rPr>
        <w:t>104</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t>for 2</w:t>
      </w:r>
      <w:r>
        <w:rPr>
          <w:sz w:val="18"/>
          <w:szCs w:val="18"/>
          <w:lang w:val="en-GB"/>
        </w:rPr>
        <w:t>3</w:t>
      </w:r>
    </w:p>
    <w:p w14:paraId="6C66CAF3" w14:textId="25CC9DC2" w:rsidR="00382C53"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48</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2A7E4DDE" w:rsidR="00BD60E9" w:rsidRPr="009669C8" w:rsidRDefault="00BD60E9" w:rsidP="00667FB3">
      <w:pPr>
        <w:contextualSpacing/>
        <w:jc w:val="both"/>
        <w:rPr>
          <w:sz w:val="18"/>
          <w:szCs w:val="18"/>
          <w:lang w:val="en-GB"/>
        </w:rPr>
      </w:pPr>
      <w:r w:rsidRPr="009669C8">
        <w:rPr>
          <w:sz w:val="18"/>
          <w:szCs w:val="18"/>
          <w:lang w:val="en-GB"/>
        </w:rPr>
        <w:t>1</w:t>
      </w:r>
      <w:r w:rsidR="00737F9D">
        <w:rPr>
          <w:sz w:val="18"/>
          <w:szCs w:val="18"/>
          <w:lang w:val="en-GB"/>
        </w:rPr>
        <w:t>5</w:t>
      </w:r>
      <w:r w:rsidR="00BD26E3" w:rsidRPr="009669C8">
        <w:rPr>
          <w:sz w:val="18"/>
          <w:szCs w:val="18"/>
          <w:lang w:val="en-GB"/>
        </w:rPr>
        <w:t>8</w:t>
      </w:r>
      <w:r w:rsidRPr="009669C8">
        <w:rPr>
          <w:sz w:val="18"/>
          <w:szCs w:val="18"/>
          <w:lang w:val="en-GB"/>
        </w:rPr>
        <w:tab/>
        <w:t>ID</w:t>
      </w:r>
      <w:r w:rsidRPr="009669C8">
        <w:rPr>
          <w:sz w:val="18"/>
          <w:szCs w:val="18"/>
          <w:lang w:val="en-GB"/>
        </w:rPr>
        <w:tab/>
      </w:r>
      <w:r w:rsidRPr="009669C8">
        <w:rPr>
          <w:sz w:val="18"/>
          <w:szCs w:val="18"/>
          <w:lang w:val="en-GB"/>
        </w:rPr>
        <w:tab/>
        <w:t>for 1</w:t>
      </w:r>
      <w:r w:rsidR="00737F9D">
        <w:rPr>
          <w:sz w:val="18"/>
          <w:szCs w:val="18"/>
          <w:lang w:val="en-GB"/>
        </w:rPr>
        <w:t>48</w:t>
      </w:r>
    </w:p>
    <w:p w14:paraId="0612EE8A" w14:textId="7BF29E4C" w:rsidR="00BD60E9" w:rsidRPr="009669C8" w:rsidRDefault="00737F9D" w:rsidP="00667FB3">
      <w:pPr>
        <w:contextualSpacing/>
        <w:jc w:val="both"/>
        <w:rPr>
          <w:sz w:val="18"/>
          <w:szCs w:val="18"/>
          <w:lang w:val="en-GB"/>
        </w:rPr>
      </w:pPr>
      <w:r>
        <w:rPr>
          <w:sz w:val="18"/>
          <w:szCs w:val="18"/>
          <w:lang w:val="en-GB"/>
        </w:rPr>
        <w:t>182</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an Index (ID) for 1</w:t>
      </w:r>
      <w:r>
        <w:rPr>
          <w:sz w:val="18"/>
          <w:szCs w:val="18"/>
          <w:lang w:val="en-GB"/>
        </w:rPr>
        <w:t>48</w:t>
      </w:r>
    </w:p>
    <w:p w14:paraId="1F55DFA1" w14:textId="2C86BA30" w:rsidR="007F328A" w:rsidRPr="009669C8" w:rsidRDefault="00737F9D" w:rsidP="00667FB3">
      <w:pPr>
        <w:contextualSpacing/>
        <w:jc w:val="both"/>
        <w:rPr>
          <w:sz w:val="18"/>
          <w:szCs w:val="18"/>
          <w:lang w:val="en-GB"/>
        </w:rPr>
      </w:pPr>
      <w:r>
        <w:rPr>
          <w:sz w:val="18"/>
          <w:szCs w:val="18"/>
          <w:lang w:val="en-GB"/>
        </w:rPr>
        <w:lastRenderedPageBreak/>
        <w:t>204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48</w:t>
      </w:r>
    </w:p>
    <w:p w14:paraId="3C70DF82" w14:textId="46FEC9D3" w:rsidR="007F328A"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30</w:t>
      </w:r>
      <w:r w:rsidRPr="009669C8">
        <w:rPr>
          <w:sz w:val="18"/>
          <w:szCs w:val="18"/>
          <w:lang w:val="en-GB"/>
        </w:rPr>
        <w:tab/>
      </w:r>
      <w:r w:rsidRPr="009669C8">
        <w:rPr>
          <w:sz w:val="18"/>
          <w:szCs w:val="18"/>
          <w:lang w:val="en-GB"/>
        </w:rPr>
        <w:tab/>
      </w:r>
      <w:r w:rsidRPr="009669C8">
        <w:rPr>
          <w:sz w:val="18"/>
          <w:szCs w:val="18"/>
          <w:lang w:val="en-GB"/>
        </w:rPr>
        <w:tab/>
        <w:t>an Index (AID) referencing</w:t>
      </w:r>
      <w:r w:rsidR="00737F9D">
        <w:rPr>
          <w:sz w:val="18"/>
          <w:szCs w:val="18"/>
          <w:lang w:val="en-GB"/>
        </w:rPr>
        <w:t xml:space="preserve"> 70</w:t>
      </w:r>
    </w:p>
    <w:p w14:paraId="6F0CB5FF" w14:textId="29123349" w:rsidR="009669C8" w:rsidRPr="009669C8" w:rsidRDefault="007F328A" w:rsidP="00667FB3">
      <w:pPr>
        <w:contextualSpacing/>
        <w:jc w:val="both"/>
        <w:rPr>
          <w:sz w:val="18"/>
          <w:szCs w:val="18"/>
          <w:lang w:val="en-GB"/>
        </w:rPr>
      </w:pPr>
      <w:r w:rsidRPr="009669C8">
        <w:rPr>
          <w:sz w:val="18"/>
          <w:szCs w:val="18"/>
          <w:lang w:val="en-GB"/>
        </w:rPr>
        <w:t>2</w:t>
      </w:r>
      <w:r w:rsidR="00737F9D">
        <w:rPr>
          <w:sz w:val="18"/>
          <w:szCs w:val="18"/>
          <w:lang w:val="en-GB"/>
        </w:rPr>
        <w:t>49</w:t>
      </w:r>
      <w:r w:rsidRPr="009669C8">
        <w:rPr>
          <w:sz w:val="18"/>
          <w:szCs w:val="18"/>
          <w:lang w:val="en-GB"/>
        </w:rPr>
        <w:tab/>
        <w:t>TITLE</w:t>
      </w:r>
      <w:r w:rsidRPr="009669C8">
        <w:rPr>
          <w:sz w:val="18"/>
          <w:szCs w:val="18"/>
          <w:lang w:val="en-GB"/>
        </w:rPr>
        <w:tab/>
      </w:r>
      <w:r w:rsidRPr="009669C8">
        <w:rPr>
          <w:sz w:val="18"/>
          <w:szCs w:val="18"/>
          <w:lang w:val="en-GB"/>
        </w:rPr>
        <w:tab/>
        <w:t>for 1</w:t>
      </w:r>
      <w:r w:rsidR="00737F9D">
        <w:rPr>
          <w:sz w:val="18"/>
          <w:szCs w:val="18"/>
          <w:lang w:val="en-GB"/>
        </w:rPr>
        <w:t>48</w:t>
      </w:r>
    </w:p>
    <w:p w14:paraId="34B1817E" w14:textId="77777777" w:rsidR="009669C8" w:rsidRDefault="009669C8" w:rsidP="00667FB3">
      <w:pPr>
        <w:contextualSpacing/>
        <w:jc w:val="both"/>
        <w:rPr>
          <w:sz w:val="20"/>
          <w:szCs w:val="20"/>
          <w:lang w:val="en-GB"/>
        </w:rPr>
      </w:pPr>
    </w:p>
    <w:p w14:paraId="69C5D757" w14:textId="55AEF9C9" w:rsidR="00382C53" w:rsidRPr="00382C53" w:rsidRDefault="00382C53" w:rsidP="00667FB3">
      <w:pPr>
        <w:contextualSpacing/>
        <w:jc w:val="both"/>
        <w:rPr>
          <w:sz w:val="20"/>
          <w:szCs w:val="20"/>
          <w:lang w:val="en-GB"/>
        </w:rPr>
      </w:pPr>
      <w:r>
        <w:rPr>
          <w:sz w:val="20"/>
          <w:szCs w:val="20"/>
          <w:lang w:val="en-GB"/>
        </w:rPr>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54E0F470" w:rsidR="00BD26E3" w:rsidRDefault="004C40DB" w:rsidP="00DE6B92">
      <w:pPr>
        <w:spacing w:before="120" w:after="120"/>
        <w:jc w:val="both"/>
        <w:rPr>
          <w:sz w:val="20"/>
          <w:szCs w:val="20"/>
          <w:lang w:val="en-GB"/>
        </w:rPr>
      </w:pPr>
      <w:r>
        <w:rPr>
          <w:sz w:val="20"/>
          <w:szCs w:val="20"/>
          <w:lang w:val="en-GB"/>
        </w:rPr>
        <w:t>The uid for a</w:t>
      </w:r>
      <w:r w:rsidR="009669C8">
        <w:rPr>
          <w:sz w:val="20"/>
          <w:szCs w:val="20"/>
          <w:lang w:val="en-GB"/>
        </w:rPr>
        <w:t xml:space="preserve"> database</w:t>
      </w:r>
      <w:r>
        <w:rPr>
          <w:sz w:val="20"/>
          <w:szCs w:val="20"/>
          <w:lang w:val="en-GB"/>
        </w:rPr>
        <w:t xml:space="preserve">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Pr="00D05DC8" w:rsidRDefault="007F328A" w:rsidP="00451FE0">
      <w:pPr>
        <w:spacing w:before="120" w:after="120"/>
        <w:jc w:val="both"/>
        <w:rPr>
          <w:rFonts w:ascii="Consolas" w:hAnsi="Consolas"/>
          <w:sz w:val="16"/>
          <w:szCs w:val="16"/>
          <w:lang w:val="en-GB"/>
        </w:rPr>
      </w:pPr>
      <w:r w:rsidRPr="00D05DC8">
        <w:rPr>
          <w:rFonts w:ascii="Consolas" w:hAnsi="Consolas"/>
          <w:sz w:val="16"/>
          <w:szCs w:val="16"/>
          <w:lang w:val="en-GB"/>
        </w:rPr>
        <w:t xml:space="preserve">QuerySpecification </w:t>
      </w:r>
      <w:r w:rsidR="005A04E6" w:rsidRPr="00D05DC8">
        <w:rPr>
          <w:rFonts w:ascii="Consolas" w:hAnsi="Consolas"/>
          <w:sz w:val="16"/>
          <w:szCs w:val="16"/>
          <w:lang w:val="en-GB"/>
        </w:rPr>
        <w:t>#</w:t>
      </w:r>
      <w:r w:rsidRPr="00D05DC8">
        <w:rPr>
          <w:rFonts w:ascii="Consolas" w:hAnsi="Consolas"/>
          <w:sz w:val="16"/>
          <w:szCs w:val="16"/>
          <w:lang w:val="en-GB"/>
        </w:rPr>
        <w:t>7 (</w:t>
      </w:r>
      <w:r w:rsidR="005A04E6" w:rsidRPr="00D05DC8">
        <w:rPr>
          <w:rFonts w:ascii="Consolas" w:hAnsi="Consolas"/>
          <w:sz w:val="16"/>
          <w:szCs w:val="16"/>
          <w:lang w:val="en-GB"/>
        </w:rPr>
        <w:t>#</w:t>
      </w:r>
      <w:r w:rsidR="00A952E7" w:rsidRPr="00D05DC8">
        <w:rPr>
          <w:rFonts w:ascii="Consolas" w:hAnsi="Consolas"/>
          <w:sz w:val="16"/>
          <w:szCs w:val="16"/>
          <w:lang w:val="en-GB"/>
        </w:rPr>
        <w:t>9</w:t>
      </w:r>
      <w:r w:rsidRPr="00D05DC8">
        <w:rPr>
          <w:rFonts w:ascii="Consolas" w:hAnsi="Consolas"/>
          <w:sz w:val="16"/>
          <w:szCs w:val="16"/>
          <w:lang w:val="en-GB"/>
        </w:rPr>
        <w:t xml:space="preserve">(B </w:t>
      </w:r>
      <w:r w:rsidR="005A04E6" w:rsidRPr="00D05DC8">
        <w:rPr>
          <w:rFonts w:ascii="Consolas" w:hAnsi="Consolas"/>
          <w:sz w:val="16"/>
          <w:szCs w:val="16"/>
          <w:lang w:val="en-GB"/>
        </w:rPr>
        <w:t>#</w:t>
      </w:r>
      <w:r w:rsidR="00A952E7" w:rsidRPr="00D05DC8">
        <w:rPr>
          <w:rFonts w:ascii="Consolas" w:hAnsi="Consolas"/>
          <w:sz w:val="16"/>
          <w:szCs w:val="16"/>
          <w:lang w:val="en-GB"/>
        </w:rPr>
        <w:t>8</w:t>
      </w:r>
      <w:r w:rsidRPr="00D05DC8">
        <w:rPr>
          <w:rFonts w:ascii="Consolas" w:hAnsi="Consolas"/>
          <w:sz w:val="16"/>
          <w:szCs w:val="16"/>
          <w:lang w:val="en-GB"/>
        </w:rPr>
        <w:t xml:space="preserve">.TITLE </w:t>
      </w:r>
      <w:r w:rsidR="005A04E6" w:rsidRPr="00D05DC8">
        <w:rPr>
          <w:rFonts w:ascii="Consolas" w:hAnsi="Consolas"/>
          <w:sz w:val="16"/>
          <w:szCs w:val="16"/>
          <w:lang w:val="en-GB"/>
        </w:rPr>
        <w:t>#</w:t>
      </w:r>
      <w:r w:rsidRPr="00D05DC8">
        <w:rPr>
          <w:rFonts w:ascii="Consolas" w:hAnsi="Consolas"/>
          <w:sz w:val="16"/>
          <w:szCs w:val="16"/>
          <w:lang w:val="en-GB"/>
        </w:rPr>
        <w:t>1</w:t>
      </w:r>
      <w:r w:rsidR="00A952E7" w:rsidRPr="00D05DC8">
        <w:rPr>
          <w:rFonts w:ascii="Consolas" w:hAnsi="Consolas"/>
          <w:sz w:val="16"/>
          <w:szCs w:val="16"/>
          <w:lang w:val="en-GB"/>
        </w:rPr>
        <w:t>0</w:t>
      </w:r>
      <w:r w:rsidRPr="00D05DC8">
        <w:rPr>
          <w:rFonts w:ascii="Consolas" w:hAnsi="Consolas"/>
          <w:sz w:val="16"/>
          <w:szCs w:val="16"/>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447C205B" w:rsidR="007F6BBF" w:rsidRPr="00D05DC8" w:rsidRDefault="007F6BBF" w:rsidP="001F6609">
      <w:pPr>
        <w:spacing w:before="120" w:after="120"/>
        <w:jc w:val="both"/>
        <w:rPr>
          <w:rFonts w:ascii="Consolas" w:hAnsi="Consolas"/>
          <w:sz w:val="16"/>
          <w:szCs w:val="16"/>
          <w:lang w:val="en-GB"/>
        </w:rPr>
      </w:pPr>
      <w:r w:rsidRPr="00D05DC8">
        <w:rPr>
          <w:rFonts w:ascii="Consolas" w:hAnsi="Consolas"/>
          <w:sz w:val="16"/>
          <w:szCs w:val="16"/>
          <w:lang w:val="en-GB"/>
        </w:rPr>
        <w:t>From AUTHOR #26 (%0,%1) target=2</w:t>
      </w:r>
      <w:r w:rsidR="00D05DC8">
        <w:rPr>
          <w:rFonts w:ascii="Consolas" w:hAnsi="Consolas"/>
          <w:sz w:val="16"/>
          <w:szCs w:val="16"/>
          <w:lang w:val="en-GB"/>
        </w:rPr>
        <w:t>3</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5F59E338" w:rsidR="007F6BBF" w:rsidRPr="00D05DC8" w:rsidRDefault="007F6BBF"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From BOOK #36 (#10,%2,%3) </w:t>
      </w:r>
      <w:r w:rsidR="00A952E7" w:rsidRPr="00D05DC8">
        <w:rPr>
          <w:rFonts w:ascii="Consolas" w:hAnsi="Consolas"/>
          <w:sz w:val="16"/>
          <w:szCs w:val="16"/>
          <w:lang w:val="en-GB"/>
        </w:rPr>
        <w:t>t</w:t>
      </w:r>
      <w:r w:rsidRPr="00D05DC8">
        <w:rPr>
          <w:rFonts w:ascii="Consolas" w:hAnsi="Consolas"/>
          <w:sz w:val="16"/>
          <w:szCs w:val="16"/>
          <w:lang w:val="en-GB"/>
        </w:rPr>
        <w:t>arget=1</w:t>
      </w:r>
      <w:r w:rsidR="00D05DC8">
        <w:rPr>
          <w:rFonts w:ascii="Consolas" w:hAnsi="Consolas"/>
          <w:sz w:val="16"/>
          <w:szCs w:val="16"/>
          <w:lang w:val="en-GB"/>
        </w:rPr>
        <w:t>48</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2B3C3DAF" w:rsidR="00A952E7" w:rsidRPr="00D05DC8" w:rsidRDefault="00A952E7" w:rsidP="00D05DC8">
      <w:pPr>
        <w:spacing w:before="120" w:after="120"/>
        <w:jc w:val="both"/>
        <w:rPr>
          <w:rFonts w:ascii="Consolas" w:hAnsi="Consolas"/>
          <w:sz w:val="16"/>
          <w:szCs w:val="16"/>
          <w:lang w:val="en-GB"/>
        </w:rPr>
      </w:pPr>
      <w:r w:rsidRPr="00D05DC8">
        <w:rPr>
          <w:rFonts w:ascii="Consolas" w:hAnsi="Consolas"/>
          <w:sz w:val="16"/>
          <w:szCs w:val="16"/>
          <w:lang w:val="en-GB"/>
        </w:rPr>
        <w:t xml:space="preserve">SqlCopy TITLE #10 From #36 Domain: </w:t>
      </w:r>
      <w:r w:rsidR="00D05DC8">
        <w:rPr>
          <w:rFonts w:ascii="Consolas" w:hAnsi="Consolas"/>
          <w:sz w:val="16"/>
          <w:szCs w:val="16"/>
          <w:lang w:val="en-GB"/>
        </w:rPr>
        <w:t>91</w:t>
      </w:r>
      <w:r w:rsidRPr="00D05DC8">
        <w:rPr>
          <w:rFonts w:ascii="Consolas" w:hAnsi="Consolas"/>
          <w:sz w:val="16"/>
          <w:szCs w:val="16"/>
          <w:lang w:val="en-GB"/>
        </w:rPr>
        <w:t xml:space="preserve"> CHAR copy from 2</w:t>
      </w:r>
      <w:r w:rsidR="00D05DC8">
        <w:rPr>
          <w:rFonts w:ascii="Consolas" w:hAnsi="Consolas"/>
          <w:sz w:val="16"/>
          <w:szCs w:val="16"/>
          <w:lang w:val="en-GB"/>
        </w:rPr>
        <w:t>49</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Pr="00D05DC8" w:rsidRDefault="00F46A45" w:rsidP="00D05DC8">
      <w:pPr>
        <w:spacing w:before="120" w:after="120"/>
        <w:jc w:val="both"/>
        <w:rPr>
          <w:rFonts w:ascii="Consolas" w:hAnsi="Consolas"/>
          <w:sz w:val="16"/>
          <w:szCs w:val="16"/>
          <w:lang w:val="en-GB"/>
        </w:rPr>
      </w:pPr>
      <w:r w:rsidRPr="00D05DC8">
        <w:rPr>
          <w:rFonts w:ascii="Consolas" w:hAnsi="Consolas"/>
          <w:sz w:val="16"/>
          <w:szCs w:val="16"/>
          <w:lang w:val="en-GB"/>
        </w:rPr>
        <w:t>JoinPart #34 (#9) #26 CROSS join #36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Pr="00D05DC8" w:rsidRDefault="00F46A45" w:rsidP="001F6609">
      <w:pPr>
        <w:spacing w:before="120" w:after="120"/>
        <w:jc w:val="both"/>
        <w:rPr>
          <w:rFonts w:ascii="Consolas" w:hAnsi="Consolas"/>
          <w:sz w:val="16"/>
          <w:szCs w:val="16"/>
          <w:lang w:val="en-GB"/>
        </w:rPr>
      </w:pPr>
      <w:r w:rsidRPr="00D05DC8">
        <w:rPr>
          <w:rFonts w:ascii="Consolas" w:hAnsi="Consolas"/>
          <w:sz w:val="16"/>
          <w:szCs w:val="16"/>
          <w:lang w:val="en-GB"/>
        </w:rPr>
        <w:t>SqlValueExpr #53(#49=%3)</w:t>
      </w:r>
    </w:p>
    <w:p w14:paraId="3917E442"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Pr="00D05DC8" w:rsidRDefault="00CB21E3" w:rsidP="001F6609">
      <w:pPr>
        <w:spacing w:before="120" w:after="120"/>
        <w:jc w:val="both"/>
        <w:rPr>
          <w:rFonts w:ascii="Consolas" w:hAnsi="Consolas"/>
          <w:sz w:val="16"/>
          <w:szCs w:val="16"/>
          <w:lang w:val="en-GB"/>
        </w:rPr>
      </w:pPr>
      <w:r w:rsidRPr="00D05DC8">
        <w:rPr>
          <w:rFonts w:ascii="Consolas" w:hAnsi="Consolas"/>
          <w:sz w:val="16"/>
          <w:szCs w:val="16"/>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t>there is no order clause, and the cursor specification is now complete:</w:t>
      </w:r>
    </w:p>
    <w:p w14:paraId="066B197C" w14:textId="77777777" w:rsidR="00D052E5" w:rsidRPr="00D05DC8" w:rsidRDefault="00CB21E3" w:rsidP="00D052E5">
      <w:pPr>
        <w:spacing w:before="120" w:after="120"/>
        <w:jc w:val="both"/>
        <w:rPr>
          <w:rFonts w:ascii="Consolas" w:hAnsi="Consolas"/>
          <w:sz w:val="16"/>
          <w:szCs w:val="16"/>
          <w:lang w:val="en-GB"/>
        </w:rPr>
      </w:pPr>
      <w:r w:rsidRPr="00D05DC8">
        <w:rPr>
          <w:rFonts w:ascii="Consolas" w:hAnsi="Consolas"/>
          <w:sz w:val="16"/>
          <w:szCs w:val="16"/>
          <w:lang w:val="en-GB"/>
        </w:rPr>
        <w:t>CursorSpecification #1 (#9) union #2</w:t>
      </w:r>
    </w:p>
    <w:p w14:paraId="00620140" w14:textId="01251389" w:rsidR="00DA6DDD" w:rsidRDefault="00DA6DDD" w:rsidP="00D052E5">
      <w:pPr>
        <w:spacing w:before="120" w:after="120"/>
        <w:jc w:val="both"/>
        <w:rPr>
          <w:sz w:val="20"/>
          <w:szCs w:val="20"/>
          <w:lang w:val="en-GB"/>
        </w:rPr>
      </w:pPr>
      <w:r>
        <w:rPr>
          <w:sz w:val="20"/>
          <w:szCs w:val="20"/>
          <w:lang w:val="en-GB"/>
        </w:rPr>
        <w:lastRenderedPageBreak/>
        <w:t>The next stage is the construction of RowSets, which are gathered in the Context in a list called data::</w:t>
      </w:r>
    </w:p>
    <w:p w14:paraId="3801E44C" w14:textId="77777777" w:rsidR="00D05DC8" w:rsidRDefault="00D05DC8" w:rsidP="00873D95">
      <w:pPr>
        <w:spacing w:before="120"/>
        <w:rPr>
          <w:rFonts w:ascii="Consolas" w:hAnsi="Consolas"/>
          <w:sz w:val="16"/>
          <w:szCs w:val="16"/>
          <w:lang w:val="en-GB"/>
        </w:rPr>
      </w:pPr>
      <w:r w:rsidRPr="00D05DC8">
        <w:rPr>
          <w:rFonts w:ascii="Consolas" w:hAnsi="Consolas"/>
          <w:sz w:val="16"/>
          <w:szCs w:val="16"/>
          <w:lang w:val="en-GB"/>
        </w:rPr>
        <w:t>{(70=IndexRowSet 70(48,104) targets: 23=70 Keys: (48,104),</w:t>
      </w:r>
    </w:p>
    <w:p w14:paraId="2797E865"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182=IndexRowSet 182(158,204,249) targets: 148=182 Keys: (158,204,249),</w:t>
      </w:r>
    </w:p>
    <w:p w14:paraId="1961A0FD"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#7=SelectRowSet #7(#10) targets: 23=70,148=182 Source: #21,</w:t>
      </w:r>
    </w:p>
    <w:p w14:paraId="350040AF"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#21=TableExpRowSet #21(%0,%1,#10|%2,%3) key (%0,%1,#10) where (#53,#65) </w:t>
      </w:r>
    </w:p>
    <w:p w14:paraId="379F9C48"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targets: 23=70,148=182 Source: #34,</w:t>
      </w:r>
    </w:p>
    <w:p w14:paraId="20123852"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#26=SelectedRowSet #26(%0,%1) targets: 23=70 Source: 70,</w:t>
      </w:r>
    </w:p>
    <w:p w14:paraId="140A819E"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 xml:space="preserve">#34=JoinRowSet #34(%0,%1,#10|%2,%3) where (#53,#65) targets: 23=70,148=182 </w:t>
      </w:r>
    </w:p>
    <w:p w14:paraId="13C8478A" w14:textId="77777777" w:rsidR="00D05DC8" w:rsidRDefault="00D05DC8" w:rsidP="00873D95">
      <w:pPr>
        <w:spacing w:before="120"/>
        <w:contextualSpacing/>
        <w:rPr>
          <w:rFonts w:ascii="Consolas" w:hAnsi="Consolas"/>
          <w:sz w:val="16"/>
          <w:szCs w:val="16"/>
          <w:lang w:val="en-GB"/>
        </w:rPr>
      </w:pPr>
      <w:r>
        <w:rPr>
          <w:rFonts w:ascii="Consolas" w:hAnsi="Consolas"/>
          <w:sz w:val="16"/>
          <w:szCs w:val="16"/>
          <w:lang w:val="en-GB"/>
        </w:rPr>
        <w:tab/>
      </w:r>
      <w:r w:rsidRPr="00D05DC8">
        <w:rPr>
          <w:rFonts w:ascii="Consolas" w:hAnsi="Consolas"/>
          <w:sz w:val="16"/>
          <w:szCs w:val="16"/>
          <w:lang w:val="en-GB"/>
        </w:rPr>
        <w:t>First: #26 Second: #36,</w:t>
      </w:r>
    </w:p>
    <w:p w14:paraId="1E47BF97" w14:textId="4824508B" w:rsidR="00D05DC8" w:rsidRPr="00D05DC8" w:rsidRDefault="00D05DC8" w:rsidP="00873D95">
      <w:pPr>
        <w:spacing w:before="120"/>
        <w:contextualSpacing/>
        <w:rPr>
          <w:rFonts w:ascii="Consolas" w:hAnsi="Consolas"/>
          <w:sz w:val="16"/>
          <w:szCs w:val="16"/>
          <w:lang w:val="en-GB"/>
        </w:rPr>
      </w:pPr>
      <w:r>
        <w:rPr>
          <w:rFonts w:ascii="Consolas" w:hAnsi="Consolas"/>
          <w:sz w:val="16"/>
          <w:szCs w:val="16"/>
          <w:lang w:val="en-GB"/>
        </w:rPr>
        <w:t xml:space="preserve">  </w:t>
      </w:r>
      <w:r w:rsidRPr="00D05DC8">
        <w:rPr>
          <w:rFonts w:ascii="Consolas" w:hAnsi="Consolas"/>
          <w:sz w:val="16"/>
          <w:szCs w:val="16"/>
          <w:lang w:val="en-GB"/>
        </w:rPr>
        <w:t>#36=SelectedRowSet #36(#10|%2,%3) where (#65) targets: 148=182 Source: 182)}</w:t>
      </w:r>
    </w:p>
    <w:p w14:paraId="2D5EC3B4" w14:textId="40FBFDE3"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2" w:name="_Toc156570834"/>
      <w:bookmarkStart w:id="103" w:name="_Toc48712861"/>
      <w:r>
        <w:rPr>
          <w:lang w:val="en-GB"/>
        </w:rPr>
        <w:t>6.</w:t>
      </w:r>
      <w:r w:rsidR="00110696">
        <w:rPr>
          <w:lang w:val="en-GB"/>
        </w:rPr>
        <w:t>2</w:t>
      </w:r>
      <w:r>
        <w:rPr>
          <w:lang w:val="en-GB"/>
        </w:rPr>
        <w:t xml:space="preserve"> RowSets</w:t>
      </w:r>
      <w:bookmarkEnd w:id="102"/>
      <w:r w:rsidR="002A0658">
        <w:rPr>
          <w:lang w:val="en-GB"/>
        </w:rPr>
        <w:t xml:space="preserve"> and Context</w:t>
      </w:r>
      <w:bookmarkEnd w:id="103"/>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0BB2E332"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lastRenderedPageBreak/>
        <w:t>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4" w:name="_Toc48712862"/>
      <w:r>
        <w:rPr>
          <w:lang w:val="en-GB"/>
        </w:rPr>
        <w:t xml:space="preserve">6.2.1 </w:t>
      </w:r>
      <w:r w:rsidR="00FC74D9">
        <w:rPr>
          <w:lang w:val="en-GB"/>
        </w:rPr>
        <w:t>Grouped aggregations</w:t>
      </w:r>
      <w:bookmarkEnd w:id="104"/>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5" w:name="_Toc156570835"/>
      <w:bookmarkStart w:id="106" w:name="_Toc48712863"/>
      <w:r>
        <w:rPr>
          <w:lang w:val="en-GB"/>
        </w:rPr>
        <w:t>6.</w:t>
      </w:r>
      <w:r w:rsidR="00110696">
        <w:rPr>
          <w:lang w:val="en-GB"/>
        </w:rPr>
        <w:t>3</w:t>
      </w:r>
      <w:r>
        <w:rPr>
          <w:lang w:val="en-GB"/>
        </w:rPr>
        <w:t xml:space="preserve"> </w:t>
      </w:r>
      <w:bookmarkEnd w:id="105"/>
      <w:r w:rsidR="007A53C1">
        <w:rPr>
          <w:lang w:val="en-GB"/>
        </w:rPr>
        <w:t>SqlValue vs TypedValue</w:t>
      </w:r>
      <w:bookmarkEnd w:id="106"/>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0A787ED6"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1F0F2615" w14:textId="2BEF1F3D" w:rsidR="0040107D" w:rsidRDefault="0040107D" w:rsidP="0040107D">
      <w:pPr>
        <w:pStyle w:val="Heading2"/>
        <w:rPr>
          <w:lang w:val="en-GB"/>
        </w:rPr>
      </w:pPr>
      <w:bookmarkStart w:id="107" w:name="_Toc48712865"/>
      <w:bookmarkStart w:id="108" w:name="_Toc48712864"/>
      <w:r>
        <w:rPr>
          <w:lang w:val="en-GB"/>
        </w:rPr>
        <w:t>6.4 Persistent Stored Modules</w:t>
      </w:r>
      <w:bookmarkEnd w:id="107"/>
    </w:p>
    <w:p w14:paraId="2334AA1B" w14:textId="77777777"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w:t>
      </w:r>
      <w:r>
        <w:rPr>
          <w:sz w:val="20"/>
          <w:szCs w:val="20"/>
          <w:lang w:val="en-GB"/>
        </w:rPr>
        <w:lastRenderedPageBreak/>
        <w:t>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 The latter does not need access to the other transient parsing structures (such as defs), since ObInfo information is now added to each SqlValue and Query.</w:t>
      </w:r>
    </w:p>
    <w:p w14:paraId="366E834F" w14:textId="77777777" w:rsidR="0040107D" w:rsidRPr="007A0B1A" w:rsidRDefault="0040107D" w:rsidP="0040107D">
      <w:pPr>
        <w:spacing w:before="120"/>
        <w:jc w:val="both"/>
        <w:rPr>
          <w:sz w:val="20"/>
          <w:szCs w:val="20"/>
          <w:lang w:val="en-GB"/>
        </w:rPr>
      </w:pPr>
      <w:r>
        <w:rPr>
          <w:sz w:val="20"/>
          <w:szCs w:val="20"/>
          <w:lang w:val="en-GB"/>
        </w:rPr>
        <w:t>This brings a need to manage cx.obs during the construction of such frames. Each new Parser instance creates a Context where these 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the growth of cx.obs: once the framing property of the compiled object has been collected, we should restore cx.obs (and cx.defs amd cx.depths) to their values at the start of parsing the compiled object. Other parts of the context, such as cx.db, cx.nextPos, cx.nextId continue to accumulate the parsing results.</w:t>
      </w:r>
    </w:p>
    <w:p w14:paraId="246D2CA1" w14:textId="27F2ADC1" w:rsidR="00110696" w:rsidRDefault="00110696" w:rsidP="00110696">
      <w:pPr>
        <w:pStyle w:val="Heading2"/>
        <w:rPr>
          <w:lang w:val="en-GB"/>
        </w:rPr>
      </w:pPr>
      <w:bookmarkStart w:id="109" w:name="_Toc48712866"/>
      <w:bookmarkEnd w:id="108"/>
      <w:r>
        <w:rPr>
          <w:lang w:val="en-GB"/>
        </w:rPr>
        <w:t>6.</w:t>
      </w:r>
      <w:r w:rsidR="00A91961">
        <w:rPr>
          <w:lang w:val="en-GB"/>
        </w:rPr>
        <w:t>5</w:t>
      </w:r>
      <w:r>
        <w:rPr>
          <w:lang w:val="en-GB"/>
        </w:rPr>
        <w:t xml:space="preserve"> Trigger </w:t>
      </w:r>
      <w:r w:rsidR="008A5EAB">
        <w:rPr>
          <w:lang w:val="en-GB"/>
        </w:rPr>
        <w:t>Implementation</w:t>
      </w:r>
      <w:bookmarkEnd w:id="109"/>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752C9A">
        <w:tc>
          <w:tcPr>
            <w:tcW w:w="988" w:type="dxa"/>
            <w:shd w:val="clear" w:color="auto" w:fill="auto"/>
          </w:tcPr>
          <w:p w14:paraId="2AA56638" w14:textId="36D31176" w:rsidR="00110696" w:rsidRPr="00421A2E" w:rsidRDefault="00752C9A" w:rsidP="00421A2E">
            <w:pPr>
              <w:jc w:val="both"/>
              <w:rPr>
                <w:sz w:val="20"/>
                <w:szCs w:val="20"/>
                <w:lang w:val="en-GB"/>
              </w:rPr>
            </w:pPr>
            <w:r>
              <w:rPr>
                <w:sz w:val="20"/>
                <w:szCs w:val="20"/>
                <w:lang w:val="en-GB"/>
              </w:rPr>
              <w:t>30</w:t>
            </w:r>
          </w:p>
        </w:tc>
        <w:tc>
          <w:tcPr>
            <w:tcW w:w="1943"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372"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0919D06F" w:rsidR="000D6DF9" w:rsidRPr="00421A2E" w:rsidRDefault="000D6DF9" w:rsidP="00421A2E">
            <w:pPr>
              <w:jc w:val="both"/>
              <w:rPr>
                <w:sz w:val="20"/>
                <w:szCs w:val="20"/>
                <w:lang w:val="en-GB"/>
              </w:rPr>
            </w:pPr>
            <w:r w:rsidRPr="00421A2E">
              <w:rPr>
                <w:sz w:val="20"/>
                <w:szCs w:val="20"/>
                <w:lang w:val="en-GB"/>
              </w:rPr>
              <w:t>4</w:t>
            </w:r>
            <w:r w:rsidR="00752C9A">
              <w:rPr>
                <w:sz w:val="20"/>
                <w:szCs w:val="20"/>
                <w:lang w:val="en-GB"/>
              </w:rPr>
              <w:t>4</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752C9A">
        <w:tc>
          <w:tcPr>
            <w:tcW w:w="988" w:type="dxa"/>
            <w:shd w:val="clear" w:color="auto" w:fill="auto"/>
          </w:tcPr>
          <w:p w14:paraId="13DD76FB" w14:textId="32C18118" w:rsidR="000D6DF9" w:rsidRPr="00421A2E" w:rsidRDefault="000D6DF9" w:rsidP="00421A2E">
            <w:pPr>
              <w:jc w:val="both"/>
              <w:rPr>
                <w:sz w:val="20"/>
                <w:szCs w:val="20"/>
                <w:lang w:val="en-GB"/>
              </w:rPr>
            </w:pPr>
            <w:r w:rsidRPr="00421A2E">
              <w:rPr>
                <w:sz w:val="20"/>
                <w:szCs w:val="20"/>
                <w:lang w:val="en-GB"/>
              </w:rPr>
              <w:t>6</w:t>
            </w:r>
            <w:r w:rsidR="00752C9A">
              <w:rPr>
                <w:sz w:val="20"/>
                <w:szCs w:val="20"/>
                <w:lang w:val="en-GB"/>
              </w:rPr>
              <w:t>5</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752C9A">
        <w:tc>
          <w:tcPr>
            <w:tcW w:w="988" w:type="dxa"/>
            <w:shd w:val="clear" w:color="auto" w:fill="auto"/>
          </w:tcPr>
          <w:p w14:paraId="1114A3F7" w14:textId="55CB7747" w:rsidR="000D6DF9" w:rsidRPr="00421A2E" w:rsidRDefault="000D6DF9" w:rsidP="00421A2E">
            <w:pPr>
              <w:jc w:val="both"/>
              <w:rPr>
                <w:sz w:val="20"/>
                <w:szCs w:val="20"/>
                <w:lang w:val="en-GB"/>
              </w:rPr>
            </w:pPr>
            <w:r w:rsidRPr="00421A2E">
              <w:rPr>
                <w:sz w:val="20"/>
                <w:szCs w:val="20"/>
                <w:lang w:val="en-GB"/>
              </w:rPr>
              <w:t>8</w:t>
            </w:r>
            <w:r w:rsidR="00752C9A">
              <w:rPr>
                <w:sz w:val="20"/>
                <w:szCs w:val="20"/>
                <w:lang w:val="en-GB"/>
              </w:rPr>
              <w:t>7</w:t>
            </w:r>
          </w:p>
        </w:tc>
        <w:tc>
          <w:tcPr>
            <w:tcW w:w="1943"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372"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752C9A">
        <w:tc>
          <w:tcPr>
            <w:tcW w:w="988" w:type="dxa"/>
            <w:shd w:val="clear" w:color="auto" w:fill="auto"/>
          </w:tcPr>
          <w:p w14:paraId="541062EE" w14:textId="3790F7A7" w:rsidR="000D6DF9" w:rsidRPr="00421A2E" w:rsidRDefault="00752C9A" w:rsidP="00421A2E">
            <w:pPr>
              <w:jc w:val="both"/>
              <w:rPr>
                <w:sz w:val="20"/>
                <w:szCs w:val="20"/>
                <w:lang w:val="en-GB"/>
              </w:rPr>
            </w:pPr>
            <w:r>
              <w:rPr>
                <w:sz w:val="20"/>
                <w:szCs w:val="20"/>
                <w:lang w:val="en-GB"/>
              </w:rPr>
              <w:t>100</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752C9A">
        <w:tc>
          <w:tcPr>
            <w:tcW w:w="988" w:type="dxa"/>
            <w:shd w:val="clear" w:color="auto" w:fill="auto"/>
          </w:tcPr>
          <w:p w14:paraId="323C67AD" w14:textId="1A4A2545" w:rsidR="000D6DF9" w:rsidRPr="00421A2E" w:rsidRDefault="000D6DF9" w:rsidP="00421A2E">
            <w:pPr>
              <w:jc w:val="both"/>
              <w:rPr>
                <w:sz w:val="20"/>
                <w:szCs w:val="20"/>
                <w:lang w:val="en-GB"/>
              </w:rPr>
            </w:pPr>
            <w:r w:rsidRPr="00421A2E">
              <w:rPr>
                <w:sz w:val="20"/>
                <w:szCs w:val="20"/>
                <w:lang w:val="en-GB"/>
              </w:rPr>
              <w:t>1</w:t>
            </w:r>
            <w:r w:rsidR="00752C9A">
              <w:rPr>
                <w:sz w:val="20"/>
                <w:szCs w:val="20"/>
                <w:lang w:val="en-GB"/>
              </w:rPr>
              <w:t>40</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5DAC10D3" w:rsidR="000D6DF9" w:rsidRPr="00421A2E" w:rsidRDefault="000D6DF9" w:rsidP="00421A2E">
            <w:pPr>
              <w:jc w:val="both"/>
              <w:rPr>
                <w:sz w:val="20"/>
                <w:szCs w:val="20"/>
                <w:lang w:val="en-GB"/>
              </w:rPr>
            </w:pPr>
            <w:r w:rsidRPr="00421A2E">
              <w:rPr>
                <w:sz w:val="20"/>
                <w:szCs w:val="20"/>
                <w:lang w:val="en-GB"/>
              </w:rPr>
              <w:t>14</w:t>
            </w:r>
            <w:r w:rsidR="00752C9A">
              <w:rPr>
                <w:sz w:val="20"/>
                <w:szCs w:val="20"/>
                <w:lang w:val="en-GB"/>
              </w:rPr>
              <w:t>7</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752C9A">
        <w:tc>
          <w:tcPr>
            <w:tcW w:w="988" w:type="dxa"/>
            <w:shd w:val="clear" w:color="auto" w:fill="auto"/>
          </w:tcPr>
          <w:p w14:paraId="13C3B70B" w14:textId="1C9D464B" w:rsidR="000D6DF9" w:rsidRPr="00421A2E" w:rsidRDefault="005B592C" w:rsidP="00421A2E">
            <w:pPr>
              <w:jc w:val="both"/>
              <w:rPr>
                <w:sz w:val="20"/>
                <w:szCs w:val="20"/>
                <w:lang w:val="en-GB"/>
              </w:rPr>
            </w:pPr>
            <w:r>
              <w:rPr>
                <w:sz w:val="20"/>
                <w:szCs w:val="20"/>
                <w:lang w:val="en-GB"/>
              </w:rPr>
              <w:t>18</w:t>
            </w:r>
            <w:r w:rsidR="00752C9A">
              <w:rPr>
                <w:sz w:val="20"/>
                <w:szCs w:val="20"/>
                <w:lang w:val="en-GB"/>
              </w:rPr>
              <w:t>9</w:t>
            </w:r>
          </w:p>
        </w:tc>
        <w:tc>
          <w:tcPr>
            <w:tcW w:w="1943" w:type="dxa"/>
            <w:shd w:val="clear" w:color="auto" w:fill="auto"/>
          </w:tcPr>
          <w:p w14:paraId="5651E661" w14:textId="291F57DE"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189</w:t>
            </w:r>
            <w:r w:rsidRPr="00421A2E">
              <w:rPr>
                <w:sz w:val="20"/>
                <w:szCs w:val="20"/>
                <w:lang w:val="en-GB"/>
              </w:rPr>
              <w:t>[1</w:t>
            </w:r>
            <w:r w:rsidR="00752C9A">
              <w:rPr>
                <w:sz w:val="20"/>
                <w:szCs w:val="20"/>
                <w:lang w:val="en-GB"/>
              </w:rPr>
              <w:t>40</w:t>
            </w:r>
            <w:r w:rsidRPr="00421A2E">
              <w:rPr>
                <w:sz w:val="20"/>
                <w:szCs w:val="20"/>
                <w:lang w:val="en-GB"/>
              </w:rPr>
              <w:t>]</w:t>
            </w:r>
          </w:p>
        </w:tc>
        <w:tc>
          <w:tcPr>
            <w:tcW w:w="5372" w:type="dxa"/>
            <w:shd w:val="clear" w:color="auto" w:fill="auto"/>
          </w:tcPr>
          <w:p w14:paraId="1EFFF8B9" w14:textId="19A717D1" w:rsidR="000D6DF9" w:rsidRPr="00421A2E" w:rsidRDefault="00D9428A" w:rsidP="00421A2E">
            <w:pPr>
              <w:jc w:val="both"/>
              <w:rPr>
                <w:sz w:val="20"/>
                <w:szCs w:val="20"/>
                <w:lang w:val="en-GB"/>
              </w:rPr>
            </w:pPr>
            <w:r w:rsidRPr="00421A2E">
              <w:rPr>
                <w:sz w:val="20"/>
                <w:szCs w:val="20"/>
                <w:lang w:val="en-GB"/>
              </w:rPr>
              <w:t>14</w:t>
            </w:r>
            <w:r w:rsidR="00752C9A">
              <w:rPr>
                <w:sz w:val="20"/>
                <w:szCs w:val="20"/>
                <w:lang w:val="en-GB"/>
              </w:rPr>
              <w:t>7</w:t>
            </w:r>
            <w:r w:rsidRPr="00421A2E">
              <w:rPr>
                <w:sz w:val="20"/>
                <w:szCs w:val="20"/>
                <w:lang w:val="en-GB"/>
              </w:rPr>
              <w:t>=0</w:t>
            </w:r>
          </w:p>
        </w:tc>
      </w:tr>
      <w:tr w:rsidR="000D6DF9" w:rsidRPr="00421A2E" w14:paraId="4DAF7CFA" w14:textId="77777777" w:rsidTr="00752C9A">
        <w:tc>
          <w:tcPr>
            <w:tcW w:w="988" w:type="dxa"/>
            <w:shd w:val="clear" w:color="auto" w:fill="auto"/>
          </w:tcPr>
          <w:p w14:paraId="53BECA6C" w14:textId="7295F446" w:rsidR="000D6DF9" w:rsidRPr="00421A2E" w:rsidRDefault="004914D7" w:rsidP="00421A2E">
            <w:pPr>
              <w:jc w:val="both"/>
              <w:rPr>
                <w:sz w:val="20"/>
                <w:szCs w:val="20"/>
                <w:lang w:val="en-GB"/>
              </w:rPr>
            </w:pPr>
            <w:r>
              <w:rPr>
                <w:sz w:val="20"/>
                <w:szCs w:val="20"/>
                <w:lang w:val="en-GB"/>
              </w:rPr>
              <w:t>2</w:t>
            </w:r>
            <w:r w:rsidR="00752C9A">
              <w:rPr>
                <w:sz w:val="20"/>
                <w:szCs w:val="20"/>
                <w:lang w:val="en-GB"/>
              </w:rPr>
              <w:t>21</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463B433E" w14:textId="3B59E7EB" w:rsidR="0072664F" w:rsidRPr="0072664F" w:rsidRDefault="0059152B" w:rsidP="0072664F">
            <w:pPr>
              <w:rPr>
                <w:sz w:val="20"/>
                <w:szCs w:val="20"/>
              </w:rPr>
            </w:pPr>
            <w:r w:rsidRPr="0059152B">
              <w:rPr>
                <w:sz w:val="20"/>
                <w:szCs w:val="20"/>
              </w:rPr>
              <w:t>Trigger RUAB Update, Before, EachRow on 2</w:t>
            </w:r>
            <w:r w:rsidR="008B4CCB">
              <w:rPr>
                <w:sz w:val="20"/>
                <w:szCs w:val="20"/>
              </w:rPr>
              <w:t>3</w:t>
            </w:r>
          </w:p>
          <w:p w14:paraId="19DCFBAB" w14:textId="03230235" w:rsidR="000D6DF9" w:rsidRPr="00421A2E" w:rsidRDefault="0072664F" w:rsidP="0072664F">
            <w:pPr>
              <w:rPr>
                <w:sz w:val="20"/>
                <w:szCs w:val="20"/>
                <w:lang w:val="en-GB"/>
              </w:rPr>
            </w:pPr>
            <w:r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4A207F16" w:rsidR="00752C9A" w:rsidRDefault="00752C9A" w:rsidP="00421A2E">
            <w:pPr>
              <w:jc w:val="both"/>
              <w:rPr>
                <w:sz w:val="20"/>
                <w:szCs w:val="20"/>
                <w:lang w:val="en-GB"/>
              </w:rPr>
            </w:pPr>
            <w:r>
              <w:rPr>
                <w:sz w:val="20"/>
                <w:szCs w:val="20"/>
                <w:lang w:val="en-GB"/>
              </w:rPr>
              <w:t>33</w:t>
            </w:r>
            <w:r w:rsidR="0072664F">
              <w:rPr>
                <w:sz w:val="20"/>
                <w:szCs w:val="20"/>
                <w:lang w:val="en-GB"/>
              </w:rPr>
              <w:t>1</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E8229E9"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w:t>
      </w:r>
      <w:r w:rsidR="00DF79C1">
        <w:rPr>
          <w:sz w:val="20"/>
          <w:szCs w:val="20"/>
        </w:rPr>
        <w:lastRenderedPageBreak/>
        <w:t>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16"/>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physical range starting at 331 and below the next entry in the transaction log, together with a sequence in the executable range notated above with @s </w:t>
      </w:r>
      <w:r w:rsidR="00F22991">
        <w:rPr>
          <w:sz w:val="20"/>
          <w:szCs w:val="20"/>
        </w:rPr>
        <w:t>Notice that the relevant tables and columns are included:</w:t>
      </w:r>
    </w:p>
    <w:p w14:paraId="4CAD96F6" w14:textId="5C66EF2F" w:rsidR="0072664F" w:rsidRDefault="00AE6339" w:rsidP="00AE6339">
      <w:pPr>
        <w:spacing w:before="120"/>
        <w:jc w:val="both"/>
        <w:rPr>
          <w:rFonts w:ascii="Consolas" w:hAnsi="Consolas"/>
          <w:sz w:val="16"/>
          <w:szCs w:val="16"/>
        </w:rPr>
      </w:pPr>
      <w:r w:rsidRPr="00AE6339">
        <w:rPr>
          <w:rFonts w:ascii="Consolas" w:hAnsi="Consolas"/>
          <w:sz w:val="16"/>
          <w:szCs w:val="16"/>
        </w:rPr>
        <w:t xml:space="preserve">{Framing </w:t>
      </w:r>
      <w:r w:rsidR="0072664F" w:rsidRPr="0072664F">
        <w:rPr>
          <w:rFonts w:ascii="Consolas" w:hAnsi="Consolas"/>
          <w:sz w:val="16"/>
          <w:szCs w:val="16"/>
        </w:rPr>
        <w:t>B=(@0,);C=(@1,);D=(@2,);RIAB=(331,);TOT=(@3,);XA=(333,B=(@0,);C=(@1,);D=(@2,););</w:t>
      </w:r>
    </w:p>
    <w:p w14:paraId="690459D8" w14:textId="24BE53C3" w:rsidR="0072664F" w:rsidRDefault="0072664F" w:rsidP="00AE6339">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XB=(363,TOT=(@3,);); </w:t>
      </w:r>
      <w:r w:rsidRPr="00AE6339">
        <w:rPr>
          <w:rFonts w:ascii="Consolas" w:hAnsi="Consolas"/>
          <w:sz w:val="16"/>
          <w:szCs w:val="16"/>
        </w:rPr>
        <w:t>Obs:</w:t>
      </w:r>
    </w:p>
    <w:p w14:paraId="5E09D833"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AE6339">
        <w:rPr>
          <w:rFonts w:ascii="Consolas" w:hAnsi="Consolas"/>
          <w:sz w:val="16"/>
          <w:szCs w:val="16"/>
        </w:rPr>
        <w:t>(</w:t>
      </w:r>
      <w:r w:rsidRPr="00F22991">
        <w:rPr>
          <w:rFonts w:ascii="Consolas" w:hAnsi="Consolas"/>
          <w:color w:val="808080" w:themeColor="background1" w:themeShade="80"/>
          <w:sz w:val="16"/>
          <w:szCs w:val="16"/>
        </w:rPr>
        <w:t xml:space="preserve">23 Table Name=XA 23 Definer=-502 Ppos=23 </w:t>
      </w:r>
    </w:p>
    <w:p w14:paraId="45146A5F"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 xml:space="preserve">Domain TABLE (44,65,100)([44,Domain INTEGER],[65,Domain INTEGER],[100,Domain CHAR])  </w:t>
      </w:r>
    </w:p>
    <w:p w14:paraId="01C8DB3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Triggers:(Update, Before, EachRow=(221=True)) KeyCols: ,</w:t>
      </w:r>
    </w:p>
    <w:p w14:paraId="2556F80D"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44 TableColumn 44 Definer=-502 Ppos=44 Domain INTEGER Table=23,</w:t>
      </w:r>
    </w:p>
    <w:p w14:paraId="25BC64AC"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65 TableColumn 65 Definer=-502 Ppos=65 Domain INTEGER Table=23,</w:t>
      </w:r>
    </w:p>
    <w:p w14:paraId="4FCE09BA"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100 TableColumn 100 Definer=-502 Ppos=100 Domain CHAR Table=23,</w:t>
      </w:r>
    </w:p>
    <w:p w14:paraId="5ECBF917"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140 Table Name=XB 140 Definer=-502 Ppos=140 </w:t>
      </w:r>
    </w:p>
    <w:p w14:paraId="46C26F3B"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ab/>
        <w:t>Domain TABLE (147)([147,Domain INTEGER])  KeyCols: ,</w:t>
      </w:r>
    </w:p>
    <w:p w14:paraId="31521944" w14:textId="77777777" w:rsidR="00AE6339" w:rsidRPr="00F22991" w:rsidRDefault="00AE6339" w:rsidP="00AE6339">
      <w:pPr>
        <w:spacing w:before="120"/>
        <w:contextualSpacing/>
        <w:jc w:val="both"/>
        <w:rPr>
          <w:rFonts w:ascii="Consolas" w:hAnsi="Consolas"/>
          <w:color w:val="808080" w:themeColor="background1" w:themeShade="80"/>
          <w:sz w:val="16"/>
          <w:szCs w:val="16"/>
        </w:rPr>
      </w:pPr>
      <w:r w:rsidRPr="00F22991">
        <w:rPr>
          <w:rFonts w:ascii="Consolas" w:hAnsi="Consolas"/>
          <w:color w:val="808080" w:themeColor="background1" w:themeShade="80"/>
          <w:sz w:val="16"/>
          <w:szCs w:val="16"/>
        </w:rPr>
        <w:t xml:space="preserve"> 147 TableColumn 147 Definer=-502 Ppos=147 Domain INTEGER Table=140,</w:t>
      </w:r>
    </w:p>
    <w:p w14:paraId="438326CA"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331 Trigger Name=RIAB 331 Definer=-502 Ppos=331 TrigType=Insert, Before, EachRow On=23 </w:t>
      </w:r>
    </w:p>
    <w:p w14:paraId="5736ECF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From: 333 Action:383 UpdateCols:,</w:t>
      </w:r>
    </w:p>
    <w:p w14:paraId="60D74BF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333 From Name=XA 333 RowType:(@0,@1,@2) Target=23,</w:t>
      </w:r>
    </w:p>
    <w:p w14:paraId="7EDD97E6"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338 CompoundStatement  338(345,356),</w:t>
      </w:r>
    </w:p>
    <w:p w14:paraId="515A97C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345 AssignmentStatement 345 @1=352,</w:t>
      </w:r>
    </w:p>
    <w:p w14:paraId="11E7DDA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352 SqlValueExpr Name= 352 Left:@0 Domain INTEGER Right:353 352(@0+353),</w:t>
      </w:r>
    </w:p>
    <w:p w14:paraId="721CD3C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353 3,</w:t>
      </w:r>
    </w:p>
    <w:p w14:paraId="4FBB33A1"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356 UpdateSearch 356 Nuid=363 Target: 140,</w:t>
      </w:r>
    </w:p>
    <w:p w14:paraId="2AC11725"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363 From Name=XB 363 RowType:(@3) Assigs:(UpdateAssignment Vbl: @3 Val: 377=True)</w:t>
      </w:r>
    </w:p>
    <w:p w14:paraId="6FF6FB83"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Target=140,</w:t>
      </w:r>
    </w:p>
    <w:p w14:paraId="0BD2621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377 SqlValueExpr Name= 377 Left:@3 Domain INTEGER Right:@0 377(@3+@0),</w:t>
      </w:r>
    </w:p>
    <w:p w14:paraId="7B60F9B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383 WhenPart 383_ Stms: (338),</w:t>
      </w:r>
    </w:p>
    <w:p w14:paraId="6A3A41C8"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@0 SqlCopy Name=B @0 From:333 Domain INTEGER copy from 44,</w:t>
      </w:r>
    </w:p>
    <w:p w14:paraId="70319BB0"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@1 SqlCopy Name=C @1 From:333 Domain INTEGER copy from 65,</w:t>
      </w:r>
    </w:p>
    <w:p w14:paraId="53B27C4E"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@2 SqlCopy Name=D @2 From:333 Domain CHAR copy from 100,</w:t>
      </w:r>
    </w:p>
    <w:p w14:paraId="2B4B8C4D"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 SqlCopy Name=TOT @3 From:363 Domain INTEGER copy from 147) Data: </w:t>
      </w:r>
    </w:p>
    <w:p w14:paraId="49D2D6E5" w14:textId="77777777"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(140 TableRowSet 140(147) targets: 140=140 Source: _,</w:t>
      </w:r>
    </w:p>
    <w:p w14:paraId="53CA5412"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 xml:space="preserve"> </w:t>
      </w:r>
      <w:r w:rsidRPr="0072664F">
        <w:rPr>
          <w:rFonts w:ascii="Consolas" w:hAnsi="Consolas"/>
          <w:sz w:val="16"/>
          <w:szCs w:val="16"/>
        </w:rPr>
        <w:t xml:space="preserve">363 SelectedRowSet 363(@3) targets: 140=363 Assigs:(UpdateAssignment Vbl: @3 Val: 377=True) </w:t>
      </w:r>
    </w:p>
    <w:p w14:paraId="1968E43F" w14:textId="77777777" w:rsidR="0072664F" w:rsidRDefault="0072664F" w:rsidP="00921B80">
      <w:pPr>
        <w:spacing w:before="120"/>
        <w:contextualSpacing/>
        <w:jc w:val="both"/>
        <w:rPr>
          <w:rFonts w:ascii="Consolas" w:hAnsi="Consolas"/>
          <w:sz w:val="16"/>
          <w:szCs w:val="16"/>
        </w:rPr>
      </w:pPr>
      <w:r>
        <w:rPr>
          <w:rFonts w:ascii="Consolas" w:hAnsi="Consolas"/>
          <w:sz w:val="16"/>
          <w:szCs w:val="16"/>
        </w:rPr>
        <w:tab/>
      </w:r>
      <w:r w:rsidRPr="0072664F">
        <w:rPr>
          <w:rFonts w:ascii="Consolas" w:hAnsi="Consolas"/>
          <w:sz w:val="16"/>
          <w:szCs w:val="16"/>
        </w:rPr>
        <w:t xml:space="preserve">Source: 140) </w:t>
      </w:r>
    </w:p>
    <w:p w14:paraId="50CB8887" w14:textId="16717381" w:rsidR="0072664F" w:rsidRDefault="0072664F" w:rsidP="00921B80">
      <w:pPr>
        <w:spacing w:before="120"/>
        <w:contextualSpacing/>
        <w:jc w:val="both"/>
        <w:rPr>
          <w:rFonts w:ascii="Consolas" w:hAnsi="Consolas"/>
          <w:sz w:val="16"/>
          <w:szCs w:val="16"/>
        </w:rPr>
      </w:pPr>
      <w:r w:rsidRPr="0072664F">
        <w:rPr>
          <w:rFonts w:ascii="Consolas" w:hAnsi="Consolas"/>
          <w:sz w:val="16"/>
          <w:szCs w:val="16"/>
        </w:rPr>
        <w:t>Results: (,363 363)}</w:t>
      </w:r>
    </w:p>
    <w:p w14:paraId="6C289C0C" w14:textId="60FEE90D" w:rsidR="00562419" w:rsidRDefault="00562419" w:rsidP="00921B80">
      <w:pPr>
        <w:spacing w:before="120"/>
        <w:rPr>
          <w:sz w:val="20"/>
          <w:szCs w:val="20"/>
        </w:rPr>
      </w:pPr>
      <w:r>
        <w:rPr>
          <w:sz w:val="20"/>
          <w:szCs w:val="20"/>
        </w:rPr>
        <w:t>These implement “</w:t>
      </w:r>
      <w:r w:rsidRPr="00572049">
        <w:rPr>
          <w:rFonts w:ascii="Consolas" w:hAnsi="Consolas"/>
          <w:sz w:val="20"/>
          <w:szCs w:val="20"/>
        </w:rPr>
        <w:t>set c=b+3; update xb set tot=tot+b</w:t>
      </w:r>
      <w:r>
        <w:rPr>
          <w:sz w:val="20"/>
          <w:szCs w:val="20"/>
        </w:rPr>
        <w:t>”. However, this trigger is not loaded into the main Context, nor even the TableActivation. It will be Installed in the TriggerActivation.</w:t>
      </w:r>
    </w:p>
    <w:p w14:paraId="61EB318D" w14:textId="0D38147F" w:rsidR="00752C9A" w:rsidRDefault="00562419" w:rsidP="00921B80">
      <w:pPr>
        <w:spacing w:before="120"/>
        <w:rPr>
          <w:sz w:val="20"/>
          <w:szCs w:val="20"/>
        </w:rPr>
      </w:pPr>
      <w:r>
        <w:rPr>
          <w:sz w:val="20"/>
          <w:szCs w:val="20"/>
        </w:rPr>
        <w:t>Meantime, t</w:t>
      </w:r>
      <w:r w:rsidR="00752C9A">
        <w:rPr>
          <w:sz w:val="20"/>
          <w:szCs w:val="20"/>
        </w:rPr>
        <w:t>he next step</w:t>
      </w:r>
      <w:r w:rsidR="00F22991">
        <w:rPr>
          <w:sz w:val="20"/>
          <w:szCs w:val="20"/>
        </w:rPr>
        <w:t xml:space="preserve"> in the test</w:t>
      </w:r>
      <w:r w:rsidR="00752C9A">
        <w:rPr>
          <w:sz w:val="20"/>
          <w:szCs w:val="20"/>
        </w:rPr>
        <w:t xml:space="preserve"> is an insert command:</w:t>
      </w:r>
    </w:p>
    <w:p w14:paraId="0648B551" w14:textId="28C076F5" w:rsidR="00752C9A" w:rsidRPr="00752C9A" w:rsidRDefault="00752C9A" w:rsidP="00752C9A">
      <w:pPr>
        <w:rPr>
          <w:rFonts w:ascii="Consolas" w:hAnsi="Consolas"/>
          <w:sz w:val="20"/>
          <w:szCs w:val="20"/>
        </w:rPr>
      </w:pPr>
      <w:r w:rsidRPr="00752C9A">
        <w:rPr>
          <w:rFonts w:ascii="Consolas" w:hAnsi="Consolas"/>
          <w:sz w:val="20"/>
          <w:szCs w:val="20"/>
        </w:rPr>
        <w:t>insert into xa(b,d) values (7,'inserted')</w:t>
      </w:r>
    </w:p>
    <w:p w14:paraId="2896155A" w14:textId="40427559" w:rsidR="0035719A" w:rsidRDefault="00752C9A" w:rsidP="007A0521">
      <w:pPr>
        <w:spacing w:before="120"/>
        <w:rPr>
          <w:sz w:val="20"/>
          <w:szCs w:val="20"/>
        </w:rPr>
      </w:pPr>
      <w:r>
        <w:rPr>
          <w:sz w:val="20"/>
          <w:szCs w:val="20"/>
        </w:rPr>
        <w:t xml:space="preserve">Let us 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possible defined by</w:t>
      </w:r>
      <w:r w:rsidR="0035719A">
        <w:rPr>
          <w:sz w:val="20"/>
          <w:szCs w:val="20"/>
        </w:rPr>
        <w:t xml:space="preserve"> different roles. So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After parsing, we have the following rowsets</w:t>
      </w:r>
      <w:r w:rsidR="00007B28">
        <w:rPr>
          <w:sz w:val="20"/>
          <w:szCs w:val="20"/>
        </w:rPr>
        <w:t xml:space="preserve"> in the command context </w:t>
      </w:r>
      <w:r w:rsidR="00F22991">
        <w:rPr>
          <w:sz w:val="20"/>
          <w:szCs w:val="20"/>
        </w:rPr>
        <w:t>#1, whose result is #13</w:t>
      </w:r>
      <w:r w:rsidR="0035719A">
        <w:rPr>
          <w:sz w:val="20"/>
          <w:szCs w:val="20"/>
        </w:rPr>
        <w:t>:</w:t>
      </w:r>
    </w:p>
    <w:p w14:paraId="4949E909" w14:textId="77777777" w:rsidR="00F22991" w:rsidRDefault="00F22991" w:rsidP="00F22991">
      <w:pPr>
        <w:spacing w:before="120"/>
        <w:rPr>
          <w:rFonts w:ascii="Consolas" w:hAnsi="Consolas"/>
          <w:sz w:val="16"/>
          <w:szCs w:val="16"/>
        </w:rPr>
      </w:pPr>
      <w:r w:rsidRPr="00F22991">
        <w:rPr>
          <w:rFonts w:ascii="Consolas" w:hAnsi="Consolas"/>
          <w:sz w:val="16"/>
          <w:szCs w:val="16"/>
        </w:rPr>
        <w:t>{(23=TableRowSet 23(44,65,100) targets: 23=23 Source: _,</w:t>
      </w:r>
    </w:p>
    <w:p w14:paraId="38B2AEEA" w14:textId="77777777"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#13=SelectedRowSet #13(#16,#18|%0) targets: 23=#13 Source: #21,</w:t>
      </w:r>
    </w:p>
    <w:p w14:paraId="3C58B8D6" w14:textId="49DCE81B" w:rsidR="00F22991" w:rsidRDefault="00F22991" w:rsidP="00F22991">
      <w:pPr>
        <w:spacing w:before="120"/>
        <w:contextualSpacing/>
        <w:rPr>
          <w:rFonts w:ascii="Consolas" w:hAnsi="Consolas"/>
          <w:sz w:val="16"/>
          <w:szCs w:val="16"/>
        </w:rPr>
      </w:pPr>
      <w:r>
        <w:rPr>
          <w:rFonts w:ascii="Consolas" w:hAnsi="Consolas"/>
          <w:sz w:val="16"/>
          <w:szCs w:val="16"/>
        </w:rPr>
        <w:t xml:space="preserve">  </w:t>
      </w:r>
      <w:r w:rsidRPr="00F22991">
        <w:rPr>
          <w:rFonts w:ascii="Consolas" w:hAnsi="Consolas"/>
          <w:sz w:val="16"/>
          <w:szCs w:val="16"/>
        </w:rPr>
        <w:t>#21=SqlRowSet #21(#16,#18))}</w:t>
      </w:r>
    </w:p>
    <w:p w14:paraId="4BE01EF1" w14:textId="1EE0C0F1" w:rsidR="00F22991" w:rsidRPr="00F22991" w:rsidRDefault="00F22991" w:rsidP="00F22991">
      <w:pPr>
        <w:spacing w:before="120"/>
        <w:jc w:val="both"/>
        <w:rPr>
          <w:sz w:val="20"/>
          <w:szCs w:val="20"/>
        </w:rPr>
      </w:pPr>
      <w:r w:rsidRPr="00F22991">
        <w:rPr>
          <w:sz w:val="20"/>
          <w:szCs w:val="20"/>
        </w:rPr>
        <w:t>The command to be executed is</w:t>
      </w:r>
    </w:p>
    <w:p w14:paraId="2F56A39C" w14:textId="72DE3B05" w:rsidR="00F22991" w:rsidRDefault="00F22991" w:rsidP="00F22991">
      <w:pPr>
        <w:spacing w:before="120"/>
        <w:contextualSpacing/>
        <w:rPr>
          <w:rFonts w:ascii="Consolas" w:hAnsi="Consolas"/>
          <w:sz w:val="16"/>
          <w:szCs w:val="16"/>
        </w:rPr>
      </w:pPr>
      <w:r w:rsidRPr="00F22991">
        <w:rPr>
          <w:rFonts w:ascii="Consolas" w:hAnsi="Consolas"/>
          <w:sz w:val="16"/>
          <w:szCs w:val="16"/>
        </w:rPr>
        <w:t>{SqlInsert #1 Nuid=#13 Target: 23 Value: #13}</w:t>
      </w:r>
    </w:p>
    <w:p w14:paraId="2E37ABA7" w14:textId="00F92089" w:rsidR="00427BDD" w:rsidRDefault="007600C9" w:rsidP="00F22991">
      <w:pPr>
        <w:spacing w:before="120"/>
        <w:rPr>
          <w:sz w:val="20"/>
          <w:szCs w:val="20"/>
        </w:rPr>
      </w:pPr>
      <w:r>
        <w:rPr>
          <w:sz w:val="20"/>
          <w:szCs w:val="20"/>
        </w:rPr>
        <w:t>This quickly leads to 23.Insert() for Table XA, and the creation of a TableActivation 3</w:t>
      </w:r>
      <w:r w:rsidR="00921B80">
        <w:rPr>
          <w:sz w:val="20"/>
          <w:szCs w:val="20"/>
        </w:rPr>
        <w:t>3</w:t>
      </w:r>
      <w:r>
        <w:rPr>
          <w:sz w:val="20"/>
          <w:szCs w:val="20"/>
        </w:rPr>
        <w:t>, which includes the definition of a TransitionRowSet %1 to manage the insert operation, and associated triggers, in this case the</w:t>
      </w:r>
      <w:r w:rsidR="00427BDD">
        <w:rPr>
          <w:sz w:val="20"/>
          <w:szCs w:val="20"/>
        </w:rPr>
        <w:t xml:space="preserve"> single trigger </w:t>
      </w:r>
      <w:r>
        <w:rPr>
          <w:sz w:val="20"/>
          <w:szCs w:val="20"/>
        </w:rPr>
        <w:t>3</w:t>
      </w:r>
      <w:r w:rsidR="0072664F">
        <w:rPr>
          <w:sz w:val="20"/>
          <w:szCs w:val="20"/>
        </w:rPr>
        <w:t>3</w:t>
      </w:r>
      <w:r>
        <w:rPr>
          <w:sz w:val="20"/>
          <w:szCs w:val="20"/>
        </w:rPr>
        <w:t xml:space="preserve">1 </w:t>
      </w:r>
      <w:r w:rsidR="00427BDD">
        <w:rPr>
          <w:sz w:val="20"/>
          <w:szCs w:val="20"/>
        </w:rPr>
        <w:t xml:space="preserve">RIAB is found </w:t>
      </w:r>
      <w:r>
        <w:rPr>
          <w:sz w:val="20"/>
          <w:szCs w:val="20"/>
        </w:rPr>
        <w:t>and TriggerActivation</w:t>
      </w:r>
      <w:r w:rsidR="00CB5072">
        <w:rPr>
          <w:sz w:val="20"/>
          <w:szCs w:val="20"/>
        </w:rPr>
        <w:t xml:space="preserve"> 3</w:t>
      </w:r>
      <w:r w:rsidR="00921B80">
        <w:rPr>
          <w:sz w:val="20"/>
          <w:szCs w:val="20"/>
        </w:rPr>
        <w:t>4</w:t>
      </w:r>
      <w:r w:rsidR="00CB5072">
        <w:rPr>
          <w:sz w:val="20"/>
          <w:szCs w:val="20"/>
        </w:rPr>
        <w:t xml:space="preserve"> </w:t>
      </w:r>
      <w:r>
        <w:rPr>
          <w:sz w:val="20"/>
          <w:szCs w:val="20"/>
        </w:rPr>
        <w:t>is set up for it.</w:t>
      </w:r>
      <w:r w:rsidR="00562419">
        <w:rPr>
          <w:sz w:val="20"/>
          <w:szCs w:val="20"/>
        </w:rPr>
        <w:t xml:space="preserve"> The trigger’s in-memory </w:t>
      </w:r>
      <w:r w:rsidR="009578BD">
        <w:rPr>
          <w:sz w:val="20"/>
          <w:szCs w:val="20"/>
        </w:rPr>
        <w:t xml:space="preserve">objects </w:t>
      </w:r>
      <w:r w:rsidR="00572049">
        <w:rPr>
          <w:sz w:val="20"/>
          <w:szCs w:val="20"/>
        </w:rPr>
        <w:t>and rowsets</w:t>
      </w:r>
      <w:r>
        <w:rPr>
          <w:sz w:val="20"/>
          <w:szCs w:val="20"/>
        </w:rPr>
        <w:t>, shown above,</w:t>
      </w:r>
      <w:r w:rsidR="00572049">
        <w:rPr>
          <w:sz w:val="20"/>
          <w:szCs w:val="20"/>
        </w:rPr>
        <w:t xml:space="preserve"> </w:t>
      </w:r>
      <w:r w:rsidR="00562419">
        <w:rPr>
          <w:sz w:val="20"/>
          <w:szCs w:val="20"/>
        </w:rPr>
        <w:t>are installed now</w:t>
      </w:r>
      <w:r w:rsidR="00790DD0">
        <w:rPr>
          <w:sz w:val="20"/>
          <w:szCs w:val="20"/>
        </w:rPr>
        <w:t>.</w:t>
      </w:r>
      <w:r w:rsidR="00572049">
        <w:rPr>
          <w:sz w:val="20"/>
          <w:szCs w:val="20"/>
        </w:rPr>
        <w:t xml:space="preserve"> </w:t>
      </w:r>
    </w:p>
    <w:p w14:paraId="10BB409C" w14:textId="2EA00B6C" w:rsidR="00790DD0" w:rsidRDefault="009C3875" w:rsidP="00CC491E">
      <w:pPr>
        <w:spacing w:before="120"/>
        <w:rPr>
          <w:sz w:val="20"/>
          <w:szCs w:val="20"/>
        </w:rPr>
      </w:pPr>
      <w:r>
        <w:rPr>
          <w:sz w:val="20"/>
          <w:szCs w:val="20"/>
        </w:rPr>
        <w:t xml:space="preserve">In the discussion we need to remember that although the column names B, C, D in the table definition are used throughout the source of this example (in table definition, trigger definition and command) it is not necessarily a good idea to use these identifiers in implementation (as they were in previous versions of Pyrrho). The reasons for using uids instead </w:t>
      </w:r>
      <w:r w:rsidR="00466557">
        <w:rPr>
          <w:sz w:val="20"/>
          <w:szCs w:val="20"/>
        </w:rPr>
        <w:t xml:space="preserve">in v7 </w:t>
      </w:r>
      <w:r>
        <w:rPr>
          <w:sz w:val="20"/>
          <w:szCs w:val="20"/>
        </w:rPr>
        <w:t xml:space="preserve">are (a) such identifiers are valid in different (possibly overlapping scopes) in which case they need more complex identifier chains to disambiguate, (b) </w:t>
      </w:r>
      <w:r w:rsidR="00DA70E3">
        <w:rPr>
          <w:sz w:val="20"/>
          <w:szCs w:val="20"/>
        </w:rPr>
        <w:t>different roles are allowed to use different vocabularies, and roles are implemented in the physical layer in Pyrrho for good security reasons.</w:t>
      </w:r>
      <w:r w:rsidR="00790DD0">
        <w:rPr>
          <w:sz w:val="20"/>
          <w:szCs w:val="20"/>
        </w:rPr>
        <w:t xml:space="preserve"> </w:t>
      </w:r>
      <w:r w:rsidR="00DA70E3">
        <w:rPr>
          <w:sz w:val="20"/>
          <w:szCs w:val="20"/>
        </w:rPr>
        <w:t>So we we note that in this example the</w:t>
      </w:r>
      <w:r>
        <w:rPr>
          <w:sz w:val="20"/>
          <w:szCs w:val="20"/>
        </w:rPr>
        <w:t xml:space="preserve"> </w:t>
      </w:r>
      <w:r w:rsidR="00DA70E3">
        <w:rPr>
          <w:sz w:val="20"/>
          <w:szCs w:val="20"/>
        </w:rPr>
        <w:t xml:space="preserve">table </w:t>
      </w:r>
      <w:r w:rsidR="00DA70E3">
        <w:rPr>
          <w:sz w:val="20"/>
          <w:szCs w:val="20"/>
        </w:rPr>
        <w:lastRenderedPageBreak/>
        <w:t>definer role gives XA the rowType (B[44],C[65],D[100]), the insert command has the anonymous row type (B[#16],D[#18]|C[%0]) where C is not mentioned and will have the default null value, and the trigger definition has rowType (B[</w:t>
      </w:r>
      <w:r w:rsidR="00790DD0">
        <w:rPr>
          <w:sz w:val="20"/>
          <w:szCs w:val="20"/>
        </w:rPr>
        <w:t>@0</w:t>
      </w:r>
      <w:r w:rsidR="00DA70E3">
        <w:rPr>
          <w:sz w:val="20"/>
          <w:szCs w:val="20"/>
        </w:rPr>
        <w:t>],C[</w:t>
      </w:r>
      <w:r w:rsidR="00790DD0">
        <w:rPr>
          <w:sz w:val="20"/>
          <w:szCs w:val="20"/>
        </w:rPr>
        <w:t>@1</w:t>
      </w:r>
      <w:r w:rsidR="00DA70E3">
        <w:rPr>
          <w:sz w:val="20"/>
          <w:szCs w:val="20"/>
        </w:rPr>
        <w:t>],D[</w:t>
      </w:r>
      <w:r w:rsidR="00790DD0">
        <w:rPr>
          <w:sz w:val="20"/>
          <w:szCs w:val="20"/>
        </w:rPr>
        <w:t>@2</w:t>
      </w:r>
      <w:r w:rsidR="00DA70E3">
        <w:rPr>
          <w:sz w:val="20"/>
          <w:szCs w:val="20"/>
        </w:rPr>
        <w:t xml:space="preserve">]). </w:t>
      </w:r>
      <w:r w:rsidR="00921B80">
        <w:rPr>
          <w:sz w:val="20"/>
          <w:szCs w:val="20"/>
        </w:rPr>
        <w:t>The</w:t>
      </w:r>
      <w:r w:rsidR="00DA70E3">
        <w:rPr>
          <w:sz w:val="20"/>
          <w:szCs w:val="20"/>
        </w:rPr>
        <w:t xml:space="preserve"> current row </w:t>
      </w:r>
      <w:r w:rsidR="00921B80">
        <w:rPr>
          <w:sz w:val="20"/>
          <w:szCs w:val="20"/>
        </w:rPr>
        <w:t>is described</w:t>
      </w:r>
      <w:r w:rsidR="00DA70E3">
        <w:rPr>
          <w:sz w:val="20"/>
          <w:szCs w:val="20"/>
        </w:rPr>
        <w:t xml:space="preserve"> by </w:t>
      </w:r>
      <w:r w:rsidR="00921B80">
        <w:rPr>
          <w:sz w:val="20"/>
          <w:szCs w:val="20"/>
        </w:rPr>
        <w:t>t</w:t>
      </w:r>
      <w:r w:rsidR="00D923A9">
        <w:rPr>
          <w:sz w:val="20"/>
          <w:szCs w:val="20"/>
        </w:rPr>
        <w:t>hree</w:t>
      </w:r>
      <w:r w:rsidR="00DA70E3">
        <w:rPr>
          <w:sz w:val="20"/>
          <w:szCs w:val="20"/>
        </w:rPr>
        <w:t xml:space="preserve"> cursors, </w:t>
      </w:r>
      <w:r w:rsidR="00921B80">
        <w:rPr>
          <w:sz w:val="20"/>
          <w:szCs w:val="20"/>
        </w:rPr>
        <w:t>a</w:t>
      </w:r>
      <w:r w:rsidR="00790DD0">
        <w:rPr>
          <w:sz w:val="20"/>
          <w:szCs w:val="20"/>
        </w:rPr>
        <w:t xml:space="preserve"> </w:t>
      </w:r>
      <w:r w:rsidR="00DA70E3">
        <w:rPr>
          <w:sz w:val="20"/>
          <w:szCs w:val="20"/>
        </w:rPr>
        <w:t>TransitionCursor</w:t>
      </w:r>
      <w:r w:rsidR="00D923A9">
        <w:rPr>
          <w:sz w:val="20"/>
          <w:szCs w:val="20"/>
        </w:rPr>
        <w:t xml:space="preserve">, </w:t>
      </w:r>
      <w:r w:rsidR="00921B80">
        <w:rPr>
          <w:sz w:val="20"/>
          <w:szCs w:val="20"/>
        </w:rPr>
        <w:t>a</w:t>
      </w:r>
      <w:r w:rsidR="00790DD0">
        <w:rPr>
          <w:sz w:val="20"/>
          <w:szCs w:val="20"/>
        </w:rPr>
        <w:t xml:space="preserve"> TargetCursor </w:t>
      </w:r>
      <w:r w:rsidR="00DA70E3">
        <w:rPr>
          <w:sz w:val="20"/>
          <w:szCs w:val="20"/>
        </w:rPr>
        <w:t xml:space="preserve"> and </w:t>
      </w:r>
      <w:r w:rsidR="00D923A9">
        <w:rPr>
          <w:sz w:val="20"/>
          <w:szCs w:val="20"/>
        </w:rPr>
        <w:t>a TriggerCursor</w:t>
      </w:r>
      <w:r w:rsidR="00595A52">
        <w:rPr>
          <w:rStyle w:val="FootnoteReference"/>
          <w:sz w:val="20"/>
          <w:szCs w:val="20"/>
        </w:rPr>
        <w:footnoteReference w:id="17"/>
      </w:r>
      <w:r w:rsidR="00D923A9">
        <w:rPr>
          <w:sz w:val="20"/>
          <w:szCs w:val="20"/>
        </w:rPr>
        <w:t>, with these different datatypes</w:t>
      </w:r>
      <w:r w:rsidR="00DA70E3">
        <w:rPr>
          <w:sz w:val="20"/>
          <w:szCs w:val="20"/>
        </w:rPr>
        <w:t>, for the three different execution contexts</w:t>
      </w:r>
      <w:r w:rsidR="00790DD0">
        <w:rPr>
          <w:sz w:val="20"/>
          <w:szCs w:val="20"/>
        </w:rPr>
        <w:t xml:space="preserve"> (#1, 3</w:t>
      </w:r>
      <w:r w:rsidR="007129FA">
        <w:rPr>
          <w:sz w:val="20"/>
          <w:szCs w:val="20"/>
        </w:rPr>
        <w:t>3</w:t>
      </w:r>
      <w:r w:rsidR="00790DD0">
        <w:rPr>
          <w:sz w:val="20"/>
          <w:szCs w:val="20"/>
        </w:rPr>
        <w:t>, and 3</w:t>
      </w:r>
      <w:r w:rsidR="007129FA">
        <w:rPr>
          <w:sz w:val="20"/>
          <w:szCs w:val="20"/>
        </w:rPr>
        <w:t>4</w:t>
      </w:r>
      <w:r w:rsidR="00790DD0">
        <w:rPr>
          <w:sz w:val="20"/>
          <w:szCs w:val="20"/>
        </w:rPr>
        <w:t>)</w:t>
      </w:r>
      <w:r w:rsidR="00DA70E3">
        <w:rPr>
          <w:sz w:val="20"/>
          <w:szCs w:val="20"/>
        </w:rPr>
        <w:t>. Since each context always has its own idea of its cursors</w:t>
      </w:r>
      <w:r w:rsidR="00466557">
        <w:rPr>
          <w:sz w:val="20"/>
          <w:szCs w:val="20"/>
        </w:rPr>
        <w:t xml:space="preserve">, </w:t>
      </w:r>
      <w:r w:rsidR="007129FA">
        <w:rPr>
          <w:sz w:val="20"/>
          <w:szCs w:val="20"/>
        </w:rPr>
        <w:t>both</w:t>
      </w:r>
      <w:r w:rsidR="00466557">
        <w:rPr>
          <w:sz w:val="20"/>
          <w:szCs w:val="20"/>
        </w:rPr>
        <w:t xml:space="preserve"> cursors will be identified by the uid of the</w:t>
      </w:r>
      <w:r w:rsidR="00790DD0">
        <w:rPr>
          <w:sz w:val="20"/>
          <w:szCs w:val="20"/>
        </w:rPr>
        <w:t xml:space="preserve"> TransitionR</w:t>
      </w:r>
      <w:r w:rsidR="00466557">
        <w:rPr>
          <w:sz w:val="20"/>
          <w:szCs w:val="20"/>
        </w:rPr>
        <w:t>ow</w:t>
      </w:r>
      <w:r w:rsidR="00790DD0">
        <w:rPr>
          <w:sz w:val="20"/>
          <w:szCs w:val="20"/>
        </w:rPr>
        <w:t>S</w:t>
      </w:r>
      <w:r w:rsidR="00466557">
        <w:rPr>
          <w:sz w:val="20"/>
          <w:szCs w:val="20"/>
        </w:rPr>
        <w:t>et</w:t>
      </w:r>
      <w:r w:rsidR="00790DD0">
        <w:rPr>
          <w:sz w:val="20"/>
          <w:szCs w:val="20"/>
        </w:rPr>
        <w:t>,</w:t>
      </w:r>
      <w:r w:rsidR="00466557">
        <w:rPr>
          <w:sz w:val="20"/>
          <w:szCs w:val="20"/>
        </w:rPr>
        <w:t xml:space="preserve"> </w:t>
      </w:r>
      <w:r w:rsidR="00790DD0">
        <w:rPr>
          <w:sz w:val="20"/>
          <w:szCs w:val="20"/>
        </w:rPr>
        <w:t>%1</w:t>
      </w:r>
      <w:r w:rsidR="00466557">
        <w:rPr>
          <w:sz w:val="20"/>
          <w:szCs w:val="20"/>
        </w:rPr>
        <w:t xml:space="preserve"> in this case (the command might in general have several instances of the table XA).</w:t>
      </w:r>
      <w:r w:rsidR="00DA70E3">
        <w:rPr>
          <w:sz w:val="20"/>
          <w:szCs w:val="20"/>
        </w:rPr>
        <w:t xml:space="preserve"> </w:t>
      </w:r>
    </w:p>
    <w:p w14:paraId="61761EAF" w14:textId="1039C2D0" w:rsidR="00CC491E" w:rsidRDefault="00790DD0" w:rsidP="00CC491E">
      <w:pPr>
        <w:spacing w:before="120"/>
        <w:rPr>
          <w:sz w:val="20"/>
          <w:szCs w:val="20"/>
        </w:rPr>
      </w:pPr>
      <w:r>
        <w:rPr>
          <w:sz w:val="20"/>
          <w:szCs w:val="20"/>
        </w:rPr>
        <w:t xml:space="preserve">There were no statement-level triggers for Insert on table XA, so traversal begins with the construction of the first TransitionCursor </w:t>
      </w:r>
      <w:r w:rsidR="00CB454F" w:rsidRPr="007129FA">
        <w:rPr>
          <w:rFonts w:ascii="Consolas" w:hAnsi="Consolas"/>
          <w:sz w:val="16"/>
          <w:szCs w:val="16"/>
        </w:rPr>
        <w:t>{(#16=7,#18=inserted,%0= Null) %1</w:t>
      </w:r>
      <w:r w:rsidR="00CB454F" w:rsidRPr="00CB454F">
        <w:rPr>
          <w:sz w:val="20"/>
          <w:szCs w:val="20"/>
        </w:rPr>
        <w:t>}</w:t>
      </w:r>
      <w:r w:rsidR="00CB454F">
        <w:rPr>
          <w:sz w:val="20"/>
          <w:szCs w:val="20"/>
        </w:rPr>
        <w:t xml:space="preserve"> </w:t>
      </w:r>
      <w:r>
        <w:rPr>
          <w:sz w:val="20"/>
          <w:szCs w:val="20"/>
        </w:rPr>
        <w:t>for the TransitionRowSet, and its associated TargetCursor</w:t>
      </w:r>
      <w:r w:rsidR="00CB454F">
        <w:rPr>
          <w:sz w:val="20"/>
          <w:szCs w:val="20"/>
        </w:rPr>
        <w:t xml:space="preserve"> </w:t>
      </w:r>
      <w:r w:rsidR="00CB454F" w:rsidRPr="007129FA">
        <w:rPr>
          <w:rFonts w:ascii="Consolas" w:hAnsi="Consolas"/>
          <w:sz w:val="16"/>
          <w:szCs w:val="16"/>
        </w:rPr>
        <w:t>{(44=7,65= Null,100=inserted) %1}</w:t>
      </w:r>
      <w:r w:rsidR="00CB454F">
        <w:rPr>
          <w:sz w:val="20"/>
          <w:szCs w:val="20"/>
        </w:rPr>
        <w:t xml:space="preserve">. </w:t>
      </w:r>
      <w:r w:rsidR="00FD686D">
        <w:rPr>
          <w:sz w:val="20"/>
          <w:szCs w:val="20"/>
        </w:rPr>
        <w:t xml:space="preserve">The TableActivation holds the set of row values </w:t>
      </w:r>
      <w:r w:rsidR="00FD686D" w:rsidRPr="00FD686D">
        <w:rPr>
          <w:rFonts w:ascii="Consolas" w:hAnsi="Consolas"/>
          <w:sz w:val="16"/>
          <w:szCs w:val="16"/>
        </w:rPr>
        <w:t>{(44=7,65= Null,100=inserted,%2=(44=7,65= Null,100=inserted) %1)</w:t>
      </w:r>
      <w:r w:rsidR="00FD686D" w:rsidRPr="00FD686D">
        <w:rPr>
          <w:sz w:val="20"/>
          <w:szCs w:val="20"/>
        </w:rPr>
        <w:t>}</w:t>
      </w:r>
      <w:r w:rsidR="00FD686D">
        <w:rPr>
          <w:sz w:val="20"/>
          <w:szCs w:val="20"/>
        </w:rPr>
        <w:t xml:space="preserve"> for the triggers to work on</w:t>
      </w:r>
      <w:r w:rsidR="006E44ED">
        <w:rPr>
          <w:sz w:val="20"/>
          <w:szCs w:val="20"/>
        </w:rPr>
        <w:t>, and the TargetCursor has set up a proposed TableRow using its current values</w:t>
      </w:r>
      <w:r w:rsidR="006E44ED">
        <w:rPr>
          <w:rFonts w:ascii="Consolas" w:hAnsi="Consolas"/>
          <w:sz w:val="16"/>
          <w:szCs w:val="16"/>
        </w:rPr>
        <w:t>.</w:t>
      </w:r>
    </w:p>
    <w:p w14:paraId="0A788D7B" w14:textId="0989769B" w:rsidR="000A090B" w:rsidRDefault="00CB454F" w:rsidP="000A090B">
      <w:pPr>
        <w:spacing w:before="120"/>
        <w:rPr>
          <w:sz w:val="20"/>
          <w:szCs w:val="20"/>
        </w:rPr>
      </w:pPr>
      <w:r>
        <w:rPr>
          <w:sz w:val="20"/>
          <w:szCs w:val="20"/>
        </w:rPr>
        <w:t xml:space="preserve">The </w:t>
      </w:r>
      <w:r w:rsidR="007129FA">
        <w:rPr>
          <w:sz w:val="20"/>
          <w:szCs w:val="20"/>
        </w:rPr>
        <w:t>33.</w:t>
      </w:r>
      <w:r>
        <w:rPr>
          <w:sz w:val="20"/>
          <w:szCs w:val="20"/>
        </w:rPr>
        <w:t>Triggers</w:t>
      </w:r>
      <w:r w:rsidR="00FD686D">
        <w:rPr>
          <w:sz w:val="20"/>
          <w:szCs w:val="20"/>
        </w:rPr>
        <w:t>(Before|EachRow)</w:t>
      </w:r>
      <w:r>
        <w:rPr>
          <w:sz w:val="20"/>
          <w:szCs w:val="20"/>
        </w:rPr>
        <w:t xml:space="preserve"> method now calls the insert-before triggers, here just the one: </w:t>
      </w:r>
      <w:r w:rsidR="000A090B">
        <w:rPr>
          <w:sz w:val="20"/>
          <w:szCs w:val="20"/>
        </w:rPr>
        <w:t>3</w:t>
      </w:r>
      <w:r w:rsidR="007129FA">
        <w:rPr>
          <w:sz w:val="20"/>
          <w:szCs w:val="20"/>
        </w:rPr>
        <w:t>4</w:t>
      </w:r>
      <w:r w:rsidR="000A090B">
        <w:rPr>
          <w:sz w:val="20"/>
          <w:szCs w:val="20"/>
        </w:rPr>
        <w:t>.Exec() is called for the current ro</w:t>
      </w:r>
      <w:r w:rsidR="00F63230">
        <w:rPr>
          <w:sz w:val="20"/>
          <w:szCs w:val="20"/>
        </w:rPr>
        <w:t>w</w:t>
      </w:r>
      <w:r w:rsidR="00D923A9">
        <w:rPr>
          <w:sz w:val="20"/>
          <w:szCs w:val="20"/>
        </w:rPr>
        <w:t xml:space="preserve">, and begins by setting up the TriggerCursor </w:t>
      </w:r>
      <w:r w:rsidR="00D923A9" w:rsidRPr="00DD2AD3">
        <w:rPr>
          <w:rFonts w:ascii="Consolas" w:hAnsi="Consolas"/>
          <w:sz w:val="16"/>
          <w:szCs w:val="16"/>
        </w:rPr>
        <w:t>{(@0=7,@1= Null,@2=inserted) %1}</w:t>
      </w:r>
      <w:r w:rsidR="00DD2AD3">
        <w:rPr>
          <w:sz w:val="20"/>
          <w:szCs w:val="20"/>
        </w:rPr>
        <w:t xml:space="preserve"> </w:t>
      </w:r>
      <w:r w:rsidR="00D923A9">
        <w:rPr>
          <w:sz w:val="20"/>
          <w:szCs w:val="20"/>
        </w:rPr>
        <w:t>in the TriggerActivation 34</w:t>
      </w:r>
      <w:r>
        <w:rPr>
          <w:sz w:val="20"/>
          <w:szCs w:val="20"/>
        </w:rPr>
        <w:t xml:space="preserve">. The trigger </w:t>
      </w:r>
      <w:r w:rsidR="00D923A9">
        <w:rPr>
          <w:sz w:val="20"/>
          <w:szCs w:val="20"/>
        </w:rPr>
        <w:t>does not specify a when expression.</w:t>
      </w:r>
      <w:r>
        <w:rPr>
          <w:sz w:val="20"/>
          <w:szCs w:val="20"/>
        </w:rPr>
        <w:t xml:space="preserve"> so the next step </w:t>
      </w:r>
      <w:r w:rsidR="00FD686D">
        <w:rPr>
          <w:sz w:val="20"/>
          <w:szCs w:val="20"/>
        </w:rPr>
        <w:t xml:space="preserve">(deep in the Exec() method) </w:t>
      </w:r>
      <w:r>
        <w:rPr>
          <w:sz w:val="20"/>
          <w:szCs w:val="20"/>
        </w:rPr>
        <w:t>is 3</w:t>
      </w:r>
      <w:r w:rsidR="003C7F55">
        <w:rPr>
          <w:sz w:val="20"/>
          <w:szCs w:val="20"/>
        </w:rPr>
        <w:t>3</w:t>
      </w:r>
      <w:r>
        <w:rPr>
          <w:sz w:val="20"/>
          <w:szCs w:val="20"/>
        </w:rPr>
        <w:t>8.Obey(): from above we see this is a CompoundStatement. C</w:t>
      </w:r>
      <w:r w:rsidR="000A090B">
        <w:rPr>
          <w:sz w:val="20"/>
          <w:szCs w:val="20"/>
        </w:rPr>
        <w:t>ompound statements can have exception handlers, so they need a further activation: here Activation 3</w:t>
      </w:r>
      <w:r w:rsidR="00FD686D">
        <w:rPr>
          <w:sz w:val="20"/>
          <w:szCs w:val="20"/>
        </w:rPr>
        <w:t>5</w:t>
      </w:r>
      <w:r w:rsidR="000A090B">
        <w:rPr>
          <w:sz w:val="20"/>
          <w:szCs w:val="20"/>
        </w:rPr>
        <w:t>.</w:t>
      </w:r>
      <w:r w:rsidR="00C613B3">
        <w:rPr>
          <w:sz w:val="20"/>
          <w:szCs w:val="20"/>
        </w:rPr>
        <w:t xml:space="preserve"> The first step</w:t>
      </w:r>
      <w:r w:rsidR="00F63230">
        <w:rPr>
          <w:sz w:val="20"/>
          <w:szCs w:val="20"/>
        </w:rPr>
        <w:t xml:space="preserve"> at 3</w:t>
      </w:r>
      <w:r w:rsidR="003C7F55">
        <w:rPr>
          <w:sz w:val="20"/>
          <w:szCs w:val="20"/>
        </w:rPr>
        <w:t>4</w:t>
      </w:r>
      <w:r>
        <w:rPr>
          <w:sz w:val="20"/>
          <w:szCs w:val="20"/>
        </w:rPr>
        <w:t>5</w:t>
      </w:r>
      <w:r w:rsidR="00C613B3">
        <w:rPr>
          <w:sz w:val="20"/>
          <w:szCs w:val="20"/>
        </w:rPr>
        <w:t xml:space="preserve"> is an assignment statement</w:t>
      </w:r>
      <w:r w:rsidR="00F63230">
        <w:rPr>
          <w:sz w:val="20"/>
          <w:szCs w:val="20"/>
        </w:rPr>
        <w:t xml:space="preserve"> </w:t>
      </w:r>
      <w:r>
        <w:rPr>
          <w:sz w:val="20"/>
          <w:szCs w:val="20"/>
        </w:rPr>
        <w:t>@1</w:t>
      </w:r>
      <w:r w:rsidR="00C613B3" w:rsidRPr="00C613B3">
        <w:rPr>
          <w:sz w:val="20"/>
          <w:szCs w:val="20"/>
        </w:rPr>
        <w:t>=3</w:t>
      </w:r>
      <w:r w:rsidR="003C7F55">
        <w:rPr>
          <w:sz w:val="20"/>
          <w:szCs w:val="20"/>
        </w:rPr>
        <w:t>5</w:t>
      </w:r>
      <w:r>
        <w:rPr>
          <w:sz w:val="20"/>
          <w:szCs w:val="20"/>
        </w:rPr>
        <w:t>2</w:t>
      </w:r>
      <w:r w:rsidR="00C613B3">
        <w:rPr>
          <w:sz w:val="20"/>
          <w:szCs w:val="20"/>
        </w:rPr>
        <w:t xml:space="preserve">, </w:t>
      </w:r>
      <w:r>
        <w:rPr>
          <w:sz w:val="20"/>
          <w:szCs w:val="20"/>
        </w:rPr>
        <w:t xml:space="preserve"> @1 is just C. while</w:t>
      </w:r>
      <w:r w:rsidR="00C613B3">
        <w:rPr>
          <w:sz w:val="20"/>
          <w:szCs w:val="20"/>
        </w:rPr>
        <w:t xml:space="preserve"> 3</w:t>
      </w:r>
      <w:r w:rsidR="003C7F55">
        <w:rPr>
          <w:sz w:val="20"/>
          <w:szCs w:val="20"/>
        </w:rPr>
        <w:t>5</w:t>
      </w:r>
      <w:r w:rsidR="00C613B3">
        <w:rPr>
          <w:sz w:val="20"/>
          <w:szCs w:val="20"/>
        </w:rPr>
        <w:t xml:space="preserve">2 is </w:t>
      </w:r>
      <w:r w:rsidR="004B1D18">
        <w:rPr>
          <w:sz w:val="20"/>
          <w:szCs w:val="20"/>
        </w:rPr>
        <w:t>@0</w:t>
      </w:r>
      <w:r w:rsidR="00C613B3">
        <w:rPr>
          <w:sz w:val="20"/>
          <w:szCs w:val="20"/>
        </w:rPr>
        <w:t>+3</w:t>
      </w:r>
      <w:r w:rsidR="003C7F55">
        <w:rPr>
          <w:sz w:val="20"/>
          <w:szCs w:val="20"/>
        </w:rPr>
        <w:t>5</w:t>
      </w:r>
      <w:r w:rsidR="004B1D18">
        <w:rPr>
          <w:sz w:val="20"/>
          <w:szCs w:val="20"/>
        </w:rPr>
        <w:t>3, i.e. B+3</w:t>
      </w:r>
      <w:r w:rsidR="00C613B3">
        <w:rPr>
          <w:sz w:val="20"/>
          <w:szCs w:val="20"/>
        </w:rPr>
        <w:t xml:space="preserve">. The latter is evaluated to give 10, and the assignment results in the </w:t>
      </w:r>
      <w:r w:rsidR="00F63230">
        <w:rPr>
          <w:sz w:val="20"/>
          <w:szCs w:val="20"/>
        </w:rPr>
        <w:t>3</w:t>
      </w:r>
      <w:r w:rsidR="00FD686D">
        <w:rPr>
          <w:sz w:val="20"/>
          <w:szCs w:val="20"/>
        </w:rPr>
        <w:t>5</w:t>
      </w:r>
      <w:r w:rsidR="00F63230">
        <w:rPr>
          <w:sz w:val="20"/>
          <w:szCs w:val="20"/>
        </w:rPr>
        <w:t>’s</w:t>
      </w:r>
      <w:r w:rsidR="00C613B3">
        <w:rPr>
          <w:sz w:val="20"/>
          <w:szCs w:val="20"/>
        </w:rPr>
        <w:t xml:space="preserve"> value list becoming </w:t>
      </w:r>
      <w:r w:rsidR="004B1D18" w:rsidRPr="00FD686D">
        <w:rPr>
          <w:rFonts w:ascii="Consolas" w:hAnsi="Consolas"/>
          <w:sz w:val="16"/>
          <w:szCs w:val="16"/>
        </w:rPr>
        <w:t>{(65=10,@0=7,@1=10,</w:t>
      </w:r>
      <w:r w:rsidR="006E44ED">
        <w:rPr>
          <w:rFonts w:ascii="Consolas" w:hAnsi="Consolas"/>
          <w:sz w:val="16"/>
          <w:szCs w:val="16"/>
        </w:rPr>
        <w:t xml:space="preserve"> </w:t>
      </w:r>
      <w:r w:rsidR="004B1D18" w:rsidRPr="00FD686D">
        <w:rPr>
          <w:rFonts w:ascii="Consolas" w:hAnsi="Consolas"/>
          <w:sz w:val="16"/>
          <w:szCs w:val="16"/>
        </w:rPr>
        <w:t>@2=inserted)}</w:t>
      </w:r>
      <w:r w:rsidR="004B1D18">
        <w:rPr>
          <w:sz w:val="20"/>
          <w:szCs w:val="20"/>
        </w:rPr>
        <w:t xml:space="preserve">. We recognise the last three </w:t>
      </w:r>
      <w:r w:rsidR="006E44ED">
        <w:rPr>
          <w:sz w:val="20"/>
          <w:szCs w:val="20"/>
        </w:rPr>
        <w:t>a</w:t>
      </w:r>
      <w:r w:rsidR="004B1D18">
        <w:rPr>
          <w:sz w:val="20"/>
          <w:szCs w:val="20"/>
        </w:rPr>
        <w:t>s being</w:t>
      </w:r>
      <w:r w:rsidR="006E44ED">
        <w:rPr>
          <w:sz w:val="20"/>
          <w:szCs w:val="20"/>
        </w:rPr>
        <w:t xml:space="preserve"> for</w:t>
      </w:r>
      <w:r w:rsidR="004B1D18">
        <w:rPr>
          <w:sz w:val="20"/>
          <w:szCs w:val="20"/>
        </w:rPr>
        <w:t xml:space="preserve"> the transition cursor, while the first records a direct assignment to a column (something of a special case in the SQL standard, cf note 116 in section 4.44 of ISO9075(2016)).</w:t>
      </w:r>
    </w:p>
    <w:p w14:paraId="195E583A" w14:textId="16069F18" w:rsidR="006E4AD0" w:rsidRDefault="00C613B3" w:rsidP="000A090B">
      <w:pPr>
        <w:spacing w:before="120"/>
        <w:rPr>
          <w:sz w:val="20"/>
          <w:szCs w:val="20"/>
        </w:rPr>
      </w:pPr>
      <w:r>
        <w:rPr>
          <w:sz w:val="20"/>
          <w:szCs w:val="20"/>
        </w:rPr>
        <w:t xml:space="preserve">The next statement in the action is </w:t>
      </w:r>
      <w:r w:rsidR="004B1D18">
        <w:rPr>
          <w:rFonts w:ascii="Consolas" w:hAnsi="Consolas"/>
          <w:sz w:val="16"/>
          <w:szCs w:val="16"/>
        </w:rPr>
        <w:t xml:space="preserve"> </w:t>
      </w:r>
      <w:r w:rsidR="004B1D18" w:rsidRPr="00AE6339">
        <w:rPr>
          <w:rFonts w:ascii="Consolas" w:hAnsi="Consolas"/>
          <w:sz w:val="16"/>
          <w:szCs w:val="16"/>
        </w:rPr>
        <w:t>3</w:t>
      </w:r>
      <w:r w:rsidR="003C7F55">
        <w:rPr>
          <w:rFonts w:ascii="Consolas" w:hAnsi="Consolas"/>
          <w:sz w:val="16"/>
          <w:szCs w:val="16"/>
        </w:rPr>
        <w:t>5</w:t>
      </w:r>
      <w:r w:rsidR="004B1D18" w:rsidRPr="00AE6339">
        <w:rPr>
          <w:rFonts w:ascii="Consolas" w:hAnsi="Consolas"/>
          <w:sz w:val="16"/>
          <w:szCs w:val="16"/>
        </w:rPr>
        <w:t>6 UpdateSearch 356 Nuid=3</w:t>
      </w:r>
      <w:r w:rsidR="003C7F55">
        <w:rPr>
          <w:rFonts w:ascii="Consolas" w:hAnsi="Consolas"/>
          <w:sz w:val="16"/>
          <w:szCs w:val="16"/>
        </w:rPr>
        <w:t>6</w:t>
      </w:r>
      <w:r w:rsidR="004B1D18" w:rsidRPr="00AE6339">
        <w:rPr>
          <w:rFonts w:ascii="Consolas" w:hAnsi="Consolas"/>
          <w:sz w:val="16"/>
          <w:szCs w:val="16"/>
        </w:rPr>
        <w:t>3 Target: 140</w:t>
      </w:r>
      <w:r>
        <w:rPr>
          <w:sz w:val="20"/>
          <w:szCs w:val="20"/>
        </w:rPr>
        <w:t>, where 3</w:t>
      </w:r>
      <w:r w:rsidR="003C7F55">
        <w:rPr>
          <w:sz w:val="20"/>
          <w:szCs w:val="20"/>
        </w:rPr>
        <w:t>6</w:t>
      </w:r>
      <w:r w:rsidR="004B1D18">
        <w:rPr>
          <w:sz w:val="20"/>
          <w:szCs w:val="20"/>
        </w:rPr>
        <w:t>3</w:t>
      </w:r>
      <w:r>
        <w:rPr>
          <w:sz w:val="20"/>
          <w:szCs w:val="20"/>
        </w:rPr>
        <w:t xml:space="preserve"> refers to the above SelectedRowSet. When this is obeyed, </w:t>
      </w:r>
      <w:r w:rsidR="004B1D18">
        <w:rPr>
          <w:sz w:val="20"/>
          <w:szCs w:val="20"/>
        </w:rPr>
        <w:t xml:space="preserve">140.Update() is called, which creates </w:t>
      </w:r>
      <w:r>
        <w:rPr>
          <w:sz w:val="20"/>
          <w:szCs w:val="20"/>
        </w:rPr>
        <w:t xml:space="preserve">a new </w:t>
      </w:r>
      <w:r w:rsidR="004B1D18">
        <w:rPr>
          <w:sz w:val="20"/>
          <w:szCs w:val="20"/>
        </w:rPr>
        <w:t>TableActivation 3</w:t>
      </w:r>
      <w:r w:rsidR="00FD686D">
        <w:rPr>
          <w:sz w:val="20"/>
          <w:szCs w:val="20"/>
        </w:rPr>
        <w:t>6</w:t>
      </w:r>
      <w:r w:rsidR="004B1D18">
        <w:rPr>
          <w:sz w:val="20"/>
          <w:szCs w:val="20"/>
        </w:rPr>
        <w:t xml:space="preserve"> with </w:t>
      </w:r>
      <w:r w:rsidR="006E4AD0">
        <w:rPr>
          <w:sz w:val="20"/>
          <w:szCs w:val="20"/>
        </w:rPr>
        <w:t xml:space="preserve">a </w:t>
      </w:r>
      <w:r w:rsidR="006E44ED" w:rsidRPr="006E44ED">
        <w:rPr>
          <w:rFonts w:ascii="Consolas" w:hAnsi="Consolas"/>
          <w:sz w:val="16"/>
          <w:szCs w:val="16"/>
        </w:rPr>
        <w:t>{TransitionRowSet %2(@3) targets: 140=3</w:t>
      </w:r>
      <w:r w:rsidR="003C7F55">
        <w:rPr>
          <w:rFonts w:ascii="Consolas" w:hAnsi="Consolas"/>
          <w:sz w:val="16"/>
          <w:szCs w:val="16"/>
        </w:rPr>
        <w:t>6</w:t>
      </w:r>
      <w:r w:rsidR="006E44ED" w:rsidRPr="006E44ED">
        <w:rPr>
          <w:rFonts w:ascii="Consolas" w:hAnsi="Consolas"/>
          <w:sz w:val="16"/>
          <w:szCs w:val="16"/>
        </w:rPr>
        <w:t>3 From: 140 Data: 3</w:t>
      </w:r>
      <w:r w:rsidR="003C7F55">
        <w:rPr>
          <w:rFonts w:ascii="Consolas" w:hAnsi="Consolas"/>
          <w:sz w:val="16"/>
          <w:szCs w:val="16"/>
        </w:rPr>
        <w:t>6</w:t>
      </w:r>
      <w:r w:rsidR="006E44ED" w:rsidRPr="006E44ED">
        <w:rPr>
          <w:rFonts w:ascii="Consolas" w:hAnsi="Consolas"/>
          <w:sz w:val="16"/>
          <w:szCs w:val="16"/>
        </w:rPr>
        <w:t>3}</w:t>
      </w:r>
      <w:r w:rsidR="006E4AD0">
        <w:rPr>
          <w:sz w:val="20"/>
          <w:szCs w:val="20"/>
        </w:rPr>
        <w:t xml:space="preserve"> but no triggers as XB has none defined. </w:t>
      </w:r>
      <w:r w:rsidR="006E44ED">
        <w:rPr>
          <w:sz w:val="20"/>
          <w:szCs w:val="20"/>
        </w:rPr>
        <w:t>3</w:t>
      </w:r>
      <w:r w:rsidR="003C7F55">
        <w:rPr>
          <w:sz w:val="20"/>
          <w:szCs w:val="20"/>
        </w:rPr>
        <w:t>6</w:t>
      </w:r>
      <w:r w:rsidR="006E44ED">
        <w:rPr>
          <w:sz w:val="20"/>
          <w:szCs w:val="20"/>
        </w:rPr>
        <w:t>3’s</w:t>
      </w:r>
      <w:r w:rsidR="006E4AD0">
        <w:rPr>
          <w:sz w:val="20"/>
          <w:szCs w:val="20"/>
        </w:rPr>
        <w:t xml:space="preserve"> only update assignment is noted </w:t>
      </w:r>
      <w:r w:rsidR="006E44ED" w:rsidRPr="006E44ED">
        <w:rPr>
          <w:rFonts w:ascii="Consolas" w:hAnsi="Consolas"/>
          <w:sz w:val="16"/>
          <w:szCs w:val="16"/>
        </w:rPr>
        <w:t>{UpdateAssignment Vbl: @3 Val: 3</w:t>
      </w:r>
      <w:r w:rsidR="003C7F55">
        <w:rPr>
          <w:rFonts w:ascii="Consolas" w:hAnsi="Consolas"/>
          <w:sz w:val="16"/>
          <w:szCs w:val="16"/>
        </w:rPr>
        <w:t>7</w:t>
      </w:r>
      <w:r w:rsidR="006E44ED" w:rsidRPr="006E44ED">
        <w:rPr>
          <w:rFonts w:ascii="Consolas" w:hAnsi="Consolas"/>
          <w:sz w:val="16"/>
          <w:szCs w:val="16"/>
        </w:rPr>
        <w:t>7}</w:t>
      </w:r>
      <w:r w:rsidR="006E4AD0">
        <w:rPr>
          <w:sz w:val="20"/>
          <w:szCs w:val="20"/>
        </w:rPr>
        <w:t xml:space="preserve">. Traversal leads to </w:t>
      </w:r>
      <w:r>
        <w:rPr>
          <w:sz w:val="20"/>
          <w:szCs w:val="20"/>
        </w:rPr>
        <w:t xml:space="preserve">its transition cursor </w:t>
      </w:r>
      <w:r w:rsidR="006E4AD0" w:rsidRPr="006E44ED">
        <w:rPr>
          <w:rFonts w:ascii="Consolas" w:hAnsi="Consolas"/>
          <w:sz w:val="16"/>
          <w:szCs w:val="16"/>
        </w:rPr>
        <w:t>{(@3=0) %2}</w:t>
      </w:r>
      <w:r w:rsidR="006E4AD0">
        <w:rPr>
          <w:sz w:val="20"/>
          <w:szCs w:val="20"/>
        </w:rPr>
        <w:t xml:space="preserve"> </w:t>
      </w:r>
      <w:r>
        <w:rPr>
          <w:sz w:val="20"/>
          <w:szCs w:val="20"/>
        </w:rPr>
        <w:t xml:space="preserve">and target cursor </w:t>
      </w:r>
      <w:r w:rsidRPr="006E44ED">
        <w:rPr>
          <w:rFonts w:ascii="Consolas" w:hAnsi="Consolas"/>
          <w:sz w:val="16"/>
          <w:szCs w:val="16"/>
        </w:rPr>
        <w:t>{(147=0) %</w:t>
      </w:r>
      <w:r w:rsidR="006E4AD0" w:rsidRPr="006E44ED">
        <w:rPr>
          <w:rFonts w:ascii="Consolas" w:hAnsi="Consolas"/>
          <w:sz w:val="16"/>
          <w:szCs w:val="16"/>
        </w:rPr>
        <w:t>2</w:t>
      </w:r>
      <w:r w:rsidRPr="006E44ED">
        <w:rPr>
          <w:rFonts w:ascii="Consolas" w:hAnsi="Consolas"/>
          <w:sz w:val="16"/>
          <w:szCs w:val="16"/>
        </w:rPr>
        <w:t>}</w:t>
      </w:r>
      <w:r>
        <w:rPr>
          <w:sz w:val="20"/>
          <w:szCs w:val="20"/>
        </w:rPr>
        <w:t>.</w:t>
      </w:r>
      <w:r w:rsidR="00F63230">
        <w:rPr>
          <w:sz w:val="20"/>
          <w:szCs w:val="20"/>
        </w:rPr>
        <w:t xml:space="preserve"> </w:t>
      </w:r>
    </w:p>
    <w:p w14:paraId="1487DED6" w14:textId="56799A2A" w:rsidR="006E4AD0" w:rsidRDefault="006E4AD0" w:rsidP="000A090B">
      <w:pPr>
        <w:spacing w:before="120"/>
        <w:rPr>
          <w:sz w:val="20"/>
          <w:szCs w:val="20"/>
        </w:rPr>
      </w:pPr>
      <w:r>
        <w:rPr>
          <w:sz w:val="20"/>
          <w:szCs w:val="20"/>
        </w:rPr>
        <w:t xml:space="preserve">The update assignment leads to 35.values now becoming </w:t>
      </w:r>
      <w:r w:rsidRPr="007E7DC6">
        <w:rPr>
          <w:rFonts w:ascii="Consolas" w:hAnsi="Consolas"/>
          <w:sz w:val="16"/>
          <w:szCs w:val="16"/>
        </w:rPr>
        <w:t>{(65=10,147=7,189=(147=0) %2,@0=7,@1=10,@2=inserted)}</w:t>
      </w:r>
      <w:r>
        <w:rPr>
          <w:rFonts w:ascii="Consolas" w:hAnsi="Consolas"/>
          <w:sz w:val="20"/>
          <w:szCs w:val="20"/>
        </w:rPr>
        <w:t xml:space="preserve"> </w:t>
      </w:r>
      <w:r w:rsidRPr="006E4AD0">
        <w:rPr>
          <w:sz w:val="20"/>
          <w:szCs w:val="20"/>
        </w:rPr>
        <w:t xml:space="preserve">as we have </w:t>
      </w:r>
      <w:r>
        <w:rPr>
          <w:sz w:val="20"/>
          <w:szCs w:val="20"/>
        </w:rPr>
        <w:t>“</w:t>
      </w:r>
      <w:r w:rsidRPr="006E4AD0">
        <w:rPr>
          <w:sz w:val="20"/>
          <w:szCs w:val="20"/>
        </w:rPr>
        <w:t>inherited</w:t>
      </w:r>
      <w:r>
        <w:rPr>
          <w:sz w:val="20"/>
          <w:szCs w:val="20"/>
        </w:rPr>
        <w:t>”</w:t>
      </w:r>
      <w:r w:rsidRPr="006E4AD0">
        <w:rPr>
          <w:sz w:val="20"/>
          <w:szCs w:val="20"/>
        </w:rPr>
        <w:t xml:space="preserve"> the values </w:t>
      </w:r>
      <w:r w:rsidR="006E44ED">
        <w:rPr>
          <w:sz w:val="20"/>
          <w:szCs w:val="20"/>
        </w:rPr>
        <w:t>f</w:t>
      </w:r>
      <w:r w:rsidRPr="006E4AD0">
        <w:rPr>
          <w:sz w:val="20"/>
          <w:szCs w:val="20"/>
        </w:rPr>
        <w:t>rom above.</w:t>
      </w:r>
      <w:r>
        <w:rPr>
          <w:sz w:val="20"/>
          <w:szCs w:val="20"/>
        </w:rPr>
        <w:t xml:space="preserve"> Importantly, we see the new value for 147 TOT. The next step ts to update the TableRow in table XB</w:t>
      </w:r>
      <w:r w:rsidR="007E7DC6">
        <w:rPr>
          <w:sz w:val="20"/>
          <w:szCs w:val="20"/>
        </w:rPr>
        <w:t xml:space="preserve"> in method 189._Update(), which constructs an Update entry for the transaction log </w:t>
      </w:r>
      <w:r w:rsidR="007E7DC6" w:rsidRPr="007E7DC6">
        <w:rPr>
          <w:rFonts w:ascii="Consolas" w:hAnsi="Consolas"/>
          <w:sz w:val="16"/>
          <w:szCs w:val="16"/>
        </w:rPr>
        <w:t>{Update 189[140]: 147=7 Prev:189}</w:t>
      </w:r>
      <w:r w:rsidR="007E7DC6">
        <w:rPr>
          <w:rFonts w:ascii="Consolas" w:hAnsi="Consolas"/>
          <w:sz w:val="16"/>
          <w:szCs w:val="16"/>
        </w:rPr>
        <w:t>.</w:t>
      </w:r>
    </w:p>
    <w:p w14:paraId="07C69598" w14:textId="2ABB4464" w:rsidR="00F63230" w:rsidRDefault="00F63230" w:rsidP="000A090B">
      <w:pPr>
        <w:spacing w:before="120"/>
        <w:rPr>
          <w:sz w:val="20"/>
          <w:szCs w:val="20"/>
        </w:rPr>
      </w:pPr>
      <w:r>
        <w:rPr>
          <w:sz w:val="20"/>
          <w:szCs w:val="20"/>
        </w:rPr>
        <w:t>On exit from activations 3</w:t>
      </w:r>
      <w:r w:rsidR="006E44ED">
        <w:rPr>
          <w:sz w:val="20"/>
          <w:szCs w:val="20"/>
        </w:rPr>
        <w:t>6</w:t>
      </w:r>
      <w:r w:rsidR="008F76EB">
        <w:rPr>
          <w:sz w:val="20"/>
          <w:szCs w:val="20"/>
        </w:rPr>
        <w:t>,</w:t>
      </w:r>
      <w:r>
        <w:rPr>
          <w:sz w:val="20"/>
          <w:szCs w:val="20"/>
        </w:rPr>
        <w:t xml:space="preserve"> 3</w:t>
      </w:r>
      <w:r w:rsidR="006E44ED">
        <w:rPr>
          <w:sz w:val="20"/>
          <w:szCs w:val="20"/>
        </w:rPr>
        <w:t>5</w:t>
      </w:r>
      <w:r w:rsidR="008F76EB">
        <w:rPr>
          <w:sz w:val="20"/>
          <w:szCs w:val="20"/>
        </w:rPr>
        <w:t>, and 3</w:t>
      </w:r>
      <w:r w:rsidR="006E44ED">
        <w:rPr>
          <w:sz w:val="20"/>
          <w:szCs w:val="20"/>
        </w:rPr>
        <w:t>4</w:t>
      </w:r>
      <w:r>
        <w:rPr>
          <w:sz w:val="20"/>
          <w:szCs w:val="20"/>
        </w:rPr>
        <w:t xml:space="preserve">, </w:t>
      </w:r>
      <w:r w:rsidR="008F76EB">
        <w:rPr>
          <w:sz w:val="20"/>
          <w:szCs w:val="20"/>
        </w:rPr>
        <w:t xml:space="preserve">the </w:t>
      </w:r>
      <w:r w:rsidR="007E7DC6">
        <w:rPr>
          <w:sz w:val="20"/>
          <w:szCs w:val="20"/>
        </w:rPr>
        <w:t>new values slide down the stack as appropriate, and the command context adopts the changes made so far</w:t>
      </w:r>
      <w:r w:rsidR="008F76EB">
        <w:rPr>
          <w:sz w:val="20"/>
          <w:szCs w:val="20"/>
        </w:rPr>
        <w:t>:</w:t>
      </w:r>
      <w:r>
        <w:rPr>
          <w:sz w:val="20"/>
          <w:szCs w:val="20"/>
        </w:rPr>
        <w:t xml:space="preserve"> </w:t>
      </w:r>
      <w:r w:rsidR="008F76EB" w:rsidRPr="006E44ED">
        <w:rPr>
          <w:rFonts w:ascii="Consolas" w:hAnsi="Consolas"/>
          <w:sz w:val="16"/>
          <w:szCs w:val="16"/>
        </w:rPr>
        <w:t>{(!0=TriggeredAction 3</w:t>
      </w:r>
      <w:r w:rsidR="003C7F55">
        <w:rPr>
          <w:rFonts w:ascii="Consolas" w:hAnsi="Consolas"/>
          <w:sz w:val="16"/>
          <w:szCs w:val="16"/>
        </w:rPr>
        <w:t>3</w:t>
      </w:r>
      <w:r w:rsidR="003B151F">
        <w:rPr>
          <w:rFonts w:ascii="Consolas" w:hAnsi="Consolas"/>
          <w:sz w:val="16"/>
          <w:szCs w:val="16"/>
        </w:rPr>
        <w:t>1</w:t>
      </w:r>
      <w:r w:rsidR="008F76EB" w:rsidRPr="006E44ED">
        <w:rPr>
          <w:rFonts w:ascii="Consolas" w:hAnsi="Consolas"/>
          <w:sz w:val="16"/>
          <w:szCs w:val="16"/>
        </w:rPr>
        <w:t>,!1=Update 189[140]: 147=7 Prev:189)}</w:t>
      </w:r>
      <w:r w:rsidR="008F76EB">
        <w:rPr>
          <w:sz w:val="20"/>
          <w:szCs w:val="20"/>
        </w:rPr>
        <w:t xml:space="preserve"> replaces the corresponding entries in </w:t>
      </w:r>
      <w:r>
        <w:rPr>
          <w:sz w:val="20"/>
          <w:szCs w:val="20"/>
        </w:rPr>
        <w:t xml:space="preserve">the </w:t>
      </w:r>
      <w:r w:rsidR="008F76EB">
        <w:rPr>
          <w:sz w:val="20"/>
          <w:szCs w:val="20"/>
        </w:rPr>
        <w:t>caller’s context 32</w:t>
      </w:r>
      <w:r>
        <w:rPr>
          <w:sz w:val="20"/>
          <w:szCs w:val="20"/>
        </w:rPr>
        <w:t>.</w:t>
      </w:r>
      <w:r w:rsidR="008F76EB" w:rsidRPr="008F76EB">
        <w:rPr>
          <w:sz w:val="20"/>
          <w:szCs w:val="20"/>
        </w:rPr>
        <w:t xml:space="preserve"> </w:t>
      </w:r>
      <w:r w:rsidR="008F76EB">
        <w:rPr>
          <w:sz w:val="20"/>
          <w:szCs w:val="20"/>
        </w:rPr>
        <w:t>The changes to the trigger cursors have also modified the TargetCursor and Tran</w:t>
      </w:r>
      <w:r w:rsidR="007E7DC6">
        <w:rPr>
          <w:sz w:val="20"/>
          <w:szCs w:val="20"/>
        </w:rPr>
        <w:t>s</w:t>
      </w:r>
      <w:r w:rsidR="008F76EB">
        <w:rPr>
          <w:sz w:val="20"/>
          <w:szCs w:val="20"/>
        </w:rPr>
        <w:t xml:space="preserve">itionCursor, so that the details for the new row are </w:t>
      </w:r>
      <w:r w:rsidR="008F76EB" w:rsidRPr="006E44ED">
        <w:rPr>
          <w:rFonts w:ascii="Consolas" w:hAnsi="Consolas"/>
          <w:sz w:val="16"/>
          <w:szCs w:val="16"/>
        </w:rPr>
        <w:t>{(44=7,65=10,100=inserted) %1}</w:t>
      </w:r>
      <w:r w:rsidR="008F76EB">
        <w:rPr>
          <w:sz w:val="20"/>
          <w:szCs w:val="20"/>
        </w:rPr>
        <w:t xml:space="preserve"> and </w:t>
      </w:r>
      <w:r w:rsidR="008F76EB" w:rsidRPr="006E44ED">
        <w:rPr>
          <w:rFonts w:ascii="Consolas" w:hAnsi="Consolas"/>
          <w:sz w:val="16"/>
          <w:szCs w:val="16"/>
        </w:rPr>
        <w:t>{(#16=7,#18=inserted,%0=10) %1}</w:t>
      </w:r>
      <w:r w:rsidR="008F76EB">
        <w:rPr>
          <w:sz w:val="20"/>
          <w:szCs w:val="20"/>
        </w:rPr>
        <w:t xml:space="preserve"> respectively</w:t>
      </w:r>
      <w:r w:rsidR="003B151F">
        <w:rPr>
          <w:sz w:val="20"/>
          <w:szCs w:val="20"/>
        </w:rPr>
        <w:t>, while the TableRow now contains the updated values</w:t>
      </w:r>
      <w:r w:rsidR="008F76EB">
        <w:rPr>
          <w:sz w:val="20"/>
          <w:szCs w:val="20"/>
        </w:rPr>
        <w:t>.</w:t>
      </w:r>
    </w:p>
    <w:p w14:paraId="5712CEFE" w14:textId="14B81D9A" w:rsidR="00B40F59" w:rsidRDefault="00CF1CD5" w:rsidP="000A090B">
      <w:pPr>
        <w:spacing w:before="120"/>
        <w:rPr>
          <w:sz w:val="20"/>
          <w:szCs w:val="20"/>
        </w:rPr>
      </w:pPr>
      <w:r>
        <w:rPr>
          <w:sz w:val="20"/>
          <w:szCs w:val="20"/>
        </w:rPr>
        <w:t xml:space="preserve">This completes execution of </w:t>
      </w:r>
      <w:r w:rsidR="008F76EB">
        <w:rPr>
          <w:sz w:val="20"/>
          <w:szCs w:val="20"/>
        </w:rPr>
        <w:t>each-row</w:t>
      </w:r>
      <w:r w:rsidR="00B75992">
        <w:rPr>
          <w:sz w:val="20"/>
          <w:szCs w:val="20"/>
        </w:rPr>
        <w:t>-</w:t>
      </w:r>
      <w:r w:rsidR="008F76EB">
        <w:rPr>
          <w:sz w:val="20"/>
          <w:szCs w:val="20"/>
        </w:rPr>
        <w:t xml:space="preserve">before </w:t>
      </w:r>
      <w:r>
        <w:rPr>
          <w:sz w:val="20"/>
          <w:szCs w:val="20"/>
        </w:rPr>
        <w:t>trigger</w:t>
      </w:r>
      <w:r w:rsidR="008F76EB">
        <w:rPr>
          <w:sz w:val="20"/>
          <w:szCs w:val="20"/>
        </w:rPr>
        <w:t>s,</w:t>
      </w:r>
      <w:r>
        <w:rPr>
          <w:sz w:val="20"/>
          <w:szCs w:val="20"/>
        </w:rPr>
        <w:t xml:space="preserve"> and now the insert </w:t>
      </w:r>
      <w:r w:rsidR="00B75992">
        <w:rPr>
          <w:sz w:val="20"/>
          <w:szCs w:val="20"/>
        </w:rPr>
        <w:t xml:space="preserve">of the new row </w:t>
      </w:r>
      <w:r>
        <w:rPr>
          <w:sz w:val="20"/>
          <w:szCs w:val="20"/>
        </w:rPr>
        <w:t>can take place</w:t>
      </w:r>
      <w:r w:rsidR="00B75992">
        <w:rPr>
          <w:sz w:val="20"/>
          <w:szCs w:val="20"/>
        </w:rPr>
        <w:t xml:space="preserve">. </w:t>
      </w:r>
      <w:r>
        <w:rPr>
          <w:sz w:val="20"/>
          <w:szCs w:val="20"/>
        </w:rPr>
        <w:t xml:space="preserve">This gives a new Record for the transaction: </w:t>
      </w:r>
      <w:r w:rsidRPr="003B151F">
        <w:rPr>
          <w:rFonts w:ascii="Consolas" w:hAnsi="Consolas"/>
          <w:sz w:val="16"/>
          <w:szCs w:val="16"/>
        </w:rPr>
        <w:t>{Record !2[23]: 44=7,65=10,100=inserted}</w:t>
      </w:r>
      <w:r>
        <w:rPr>
          <w:sz w:val="20"/>
          <w:szCs w:val="20"/>
        </w:rPr>
        <w:t xml:space="preserve">. </w:t>
      </w:r>
    </w:p>
    <w:p w14:paraId="18CB871F" w14:textId="232CEE9C" w:rsidR="007E7DC6" w:rsidRDefault="00B40F59" w:rsidP="007E7DC6">
      <w:pPr>
        <w:spacing w:before="120"/>
        <w:rPr>
          <w:sz w:val="20"/>
          <w:szCs w:val="20"/>
        </w:rPr>
      </w:pPr>
      <w:r>
        <w:rPr>
          <w:sz w:val="20"/>
          <w:szCs w:val="20"/>
        </w:rPr>
        <w:t>The command is finished, and the following records are committed</w:t>
      </w:r>
      <w:r w:rsidR="00B75992">
        <w:rPr>
          <w:sz w:val="20"/>
          <w:szCs w:val="20"/>
        </w:rPr>
        <w:t xml:space="preserve"> along with the triggeredAction note at 4</w:t>
      </w:r>
      <w:r w:rsidR="002218ED">
        <w:rPr>
          <w:sz w:val="20"/>
          <w:szCs w:val="20"/>
        </w:rPr>
        <w:t>2</w:t>
      </w:r>
      <w:r w:rsidR="007E7DC6">
        <w:rPr>
          <w:sz w:val="20"/>
          <w:szCs w:val="20"/>
        </w:rPr>
        <w:t>1</w:t>
      </w:r>
      <w:r>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47005300" w:rsidR="00B40F59" w:rsidRDefault="00B40F59" w:rsidP="00427BDD">
            <w:pPr>
              <w:jc w:val="both"/>
              <w:rPr>
                <w:sz w:val="20"/>
                <w:szCs w:val="20"/>
                <w:lang w:val="en-GB"/>
              </w:rPr>
            </w:pPr>
            <w:bookmarkStart w:id="110" w:name="_Hlk66977610"/>
            <w:r>
              <w:rPr>
                <w:sz w:val="20"/>
                <w:szCs w:val="20"/>
                <w:lang w:val="en-GB"/>
              </w:rPr>
              <w:t>4</w:t>
            </w:r>
            <w:r w:rsidR="002218ED">
              <w:rPr>
                <w:sz w:val="20"/>
                <w:szCs w:val="20"/>
                <w:lang w:val="en-GB"/>
              </w:rPr>
              <w:t>2</w:t>
            </w:r>
            <w:r w:rsidR="007E7DC6">
              <w:rPr>
                <w:sz w:val="20"/>
                <w:szCs w:val="20"/>
                <w:lang w:val="en-GB"/>
              </w:rPr>
              <w:t>8</w:t>
            </w:r>
          </w:p>
        </w:tc>
        <w:tc>
          <w:tcPr>
            <w:tcW w:w="1943" w:type="dxa"/>
            <w:shd w:val="clear" w:color="auto" w:fill="auto"/>
          </w:tcPr>
          <w:p w14:paraId="37F0BB44" w14:textId="23643AB5" w:rsidR="00B40F59" w:rsidRPr="00421A2E" w:rsidRDefault="007E7DC6" w:rsidP="00427BDD">
            <w:pPr>
              <w:jc w:val="both"/>
              <w:rPr>
                <w:sz w:val="20"/>
                <w:szCs w:val="20"/>
                <w:lang w:val="en-GB"/>
              </w:rPr>
            </w:pPr>
            <w:r w:rsidRPr="007E7DC6">
              <w:rPr>
                <w:sz w:val="20"/>
                <w:szCs w:val="20"/>
              </w:rPr>
              <w:t>Update 189[140]</w:t>
            </w:r>
          </w:p>
        </w:tc>
        <w:tc>
          <w:tcPr>
            <w:tcW w:w="5372" w:type="dxa"/>
            <w:shd w:val="clear" w:color="auto" w:fill="auto"/>
          </w:tcPr>
          <w:p w14:paraId="294CFD11" w14:textId="3CFAEC9C" w:rsidR="00B40F59" w:rsidRPr="0059152B" w:rsidRDefault="007E7DC6" w:rsidP="00427BDD">
            <w:pPr>
              <w:rPr>
                <w:sz w:val="20"/>
                <w:szCs w:val="20"/>
              </w:rPr>
            </w:pPr>
            <w:r w:rsidRPr="007E7DC6">
              <w:rPr>
                <w:sz w:val="20"/>
                <w:szCs w:val="20"/>
              </w:rPr>
              <w:t xml:space="preserve">147=7 Prev:189                                                                                                      </w:t>
            </w:r>
          </w:p>
        </w:tc>
      </w:tr>
      <w:tr w:rsidR="00B40F59" w:rsidRPr="0059152B" w14:paraId="72A80E4D" w14:textId="77777777" w:rsidTr="00427BDD">
        <w:tc>
          <w:tcPr>
            <w:tcW w:w="988" w:type="dxa"/>
            <w:shd w:val="clear" w:color="auto" w:fill="auto"/>
          </w:tcPr>
          <w:p w14:paraId="6430B92C" w14:textId="76DE3516" w:rsidR="00B40F59" w:rsidRDefault="00B40F59" w:rsidP="00427BDD">
            <w:pPr>
              <w:jc w:val="both"/>
              <w:rPr>
                <w:sz w:val="20"/>
                <w:szCs w:val="20"/>
                <w:lang w:val="en-GB"/>
              </w:rPr>
            </w:pPr>
            <w:r>
              <w:rPr>
                <w:sz w:val="20"/>
                <w:szCs w:val="20"/>
                <w:lang w:val="en-GB"/>
              </w:rPr>
              <w:t>4</w:t>
            </w:r>
            <w:r w:rsidR="002218ED">
              <w:rPr>
                <w:sz w:val="20"/>
                <w:szCs w:val="20"/>
                <w:lang w:val="en-GB"/>
              </w:rPr>
              <w:t>4</w:t>
            </w:r>
            <w:r w:rsidR="007E7DC6">
              <w:rPr>
                <w:sz w:val="20"/>
                <w:szCs w:val="20"/>
                <w:lang w:val="en-GB"/>
              </w:rPr>
              <w:t>9</w:t>
            </w:r>
          </w:p>
        </w:tc>
        <w:tc>
          <w:tcPr>
            <w:tcW w:w="1943" w:type="dxa"/>
            <w:shd w:val="clear" w:color="auto" w:fill="auto"/>
          </w:tcPr>
          <w:p w14:paraId="3C3CBD9A" w14:textId="3DFE07A7" w:rsidR="00B40F59" w:rsidRDefault="007E7DC6" w:rsidP="00427BDD">
            <w:pPr>
              <w:jc w:val="both"/>
              <w:rPr>
                <w:sz w:val="20"/>
                <w:szCs w:val="20"/>
                <w:lang w:val="en-GB"/>
              </w:rPr>
            </w:pPr>
            <w:r w:rsidRPr="007E7DC6">
              <w:rPr>
                <w:sz w:val="20"/>
                <w:szCs w:val="20"/>
              </w:rPr>
              <w:t>Record 4</w:t>
            </w:r>
            <w:r w:rsidR="002218ED">
              <w:rPr>
                <w:sz w:val="20"/>
                <w:szCs w:val="20"/>
              </w:rPr>
              <w:t>4</w:t>
            </w:r>
            <w:r w:rsidRPr="007E7DC6">
              <w:rPr>
                <w:sz w:val="20"/>
                <w:szCs w:val="20"/>
              </w:rPr>
              <w:t>9[23]:</w:t>
            </w:r>
          </w:p>
        </w:tc>
        <w:tc>
          <w:tcPr>
            <w:tcW w:w="5372" w:type="dxa"/>
            <w:shd w:val="clear" w:color="auto" w:fill="auto"/>
          </w:tcPr>
          <w:p w14:paraId="01429703" w14:textId="3FCC537D" w:rsidR="00B40F59" w:rsidRPr="00B40F59" w:rsidRDefault="007E7DC6" w:rsidP="00427BDD">
            <w:pPr>
              <w:rPr>
                <w:sz w:val="20"/>
                <w:szCs w:val="20"/>
              </w:rPr>
            </w:pPr>
            <w:r w:rsidRPr="007E7DC6">
              <w:rPr>
                <w:sz w:val="20"/>
                <w:szCs w:val="20"/>
              </w:rPr>
              <w:t xml:space="preserve">44=7,65=10,100=inserted  </w:t>
            </w:r>
          </w:p>
        </w:tc>
      </w:tr>
    </w:tbl>
    <w:bookmarkEnd w:id="110"/>
    <w:p w14:paraId="334D4DC0" w14:textId="50226EAD" w:rsidR="00B75992" w:rsidRDefault="002218ED" w:rsidP="00B75992">
      <w:pPr>
        <w:spacing w:before="120"/>
        <w:rPr>
          <w:sz w:val="20"/>
          <w:szCs w:val="20"/>
        </w:rPr>
      </w:pPr>
      <w:r>
        <w:rPr>
          <w:sz w:val="20"/>
          <w:szCs w:val="20"/>
        </w:rPr>
        <w:t>The next step in the test is a similar insert operation, that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2218ED" w:rsidRPr="0059152B" w14:paraId="21A3E0C0" w14:textId="77777777" w:rsidTr="002218ED">
        <w:tc>
          <w:tcPr>
            <w:tcW w:w="988" w:type="dxa"/>
            <w:shd w:val="clear" w:color="auto" w:fill="auto"/>
          </w:tcPr>
          <w:p w14:paraId="28029FE1" w14:textId="3934D1CA" w:rsidR="002218ED" w:rsidRDefault="002218ED" w:rsidP="002218ED">
            <w:pPr>
              <w:jc w:val="both"/>
              <w:rPr>
                <w:sz w:val="20"/>
                <w:szCs w:val="20"/>
                <w:lang w:val="en-GB"/>
              </w:rPr>
            </w:pPr>
            <w:r>
              <w:rPr>
                <w:sz w:val="20"/>
                <w:szCs w:val="20"/>
                <w:lang w:val="en-GB"/>
              </w:rPr>
              <w:t>505</w:t>
            </w:r>
          </w:p>
        </w:tc>
        <w:tc>
          <w:tcPr>
            <w:tcW w:w="1943" w:type="dxa"/>
            <w:shd w:val="clear" w:color="auto" w:fill="auto"/>
          </w:tcPr>
          <w:p w14:paraId="07BC33EA" w14:textId="77777777" w:rsidR="002218ED" w:rsidRPr="00421A2E" w:rsidRDefault="002218ED" w:rsidP="002218ED">
            <w:pPr>
              <w:jc w:val="both"/>
              <w:rPr>
                <w:sz w:val="20"/>
                <w:szCs w:val="20"/>
                <w:lang w:val="en-GB"/>
              </w:rPr>
            </w:pPr>
            <w:r w:rsidRPr="007E7DC6">
              <w:rPr>
                <w:sz w:val="20"/>
                <w:szCs w:val="20"/>
              </w:rPr>
              <w:t>Update 189[140]</w:t>
            </w:r>
          </w:p>
        </w:tc>
        <w:tc>
          <w:tcPr>
            <w:tcW w:w="5372" w:type="dxa"/>
            <w:shd w:val="clear" w:color="auto" w:fill="auto"/>
          </w:tcPr>
          <w:p w14:paraId="5A203BD3" w14:textId="6491058D" w:rsidR="002218ED" w:rsidRPr="0059152B" w:rsidRDefault="002218ED" w:rsidP="002218ED">
            <w:pPr>
              <w:rPr>
                <w:sz w:val="20"/>
                <w:szCs w:val="20"/>
              </w:rPr>
            </w:pPr>
            <w:r w:rsidRPr="007E7DC6">
              <w:rPr>
                <w:sz w:val="20"/>
                <w:szCs w:val="20"/>
              </w:rPr>
              <w:t>147=</w:t>
            </w:r>
            <w:r>
              <w:rPr>
                <w:sz w:val="20"/>
                <w:szCs w:val="20"/>
              </w:rPr>
              <w:t>16</w:t>
            </w:r>
            <w:r w:rsidRPr="007E7DC6">
              <w:rPr>
                <w:sz w:val="20"/>
                <w:szCs w:val="20"/>
              </w:rPr>
              <w:t xml:space="preserve"> Prev:</w:t>
            </w:r>
            <w:r w:rsidR="00194AB8">
              <w:rPr>
                <w:sz w:val="20"/>
                <w:szCs w:val="20"/>
              </w:rPr>
              <w:t>428</w:t>
            </w:r>
            <w:r w:rsidRPr="007E7DC6">
              <w:rPr>
                <w:sz w:val="20"/>
                <w:szCs w:val="20"/>
              </w:rPr>
              <w:t xml:space="preserve">                                                                                                      </w:t>
            </w:r>
          </w:p>
        </w:tc>
      </w:tr>
      <w:tr w:rsidR="002218ED" w:rsidRPr="0059152B" w14:paraId="337C475B" w14:textId="77777777" w:rsidTr="002218ED">
        <w:tc>
          <w:tcPr>
            <w:tcW w:w="988" w:type="dxa"/>
            <w:shd w:val="clear" w:color="auto" w:fill="auto"/>
          </w:tcPr>
          <w:p w14:paraId="26F1EA16" w14:textId="0410DF92" w:rsidR="002218ED" w:rsidRDefault="002218ED" w:rsidP="002218ED">
            <w:pPr>
              <w:jc w:val="both"/>
              <w:rPr>
                <w:sz w:val="20"/>
                <w:szCs w:val="20"/>
                <w:lang w:val="en-GB"/>
              </w:rPr>
            </w:pPr>
            <w:r>
              <w:rPr>
                <w:sz w:val="20"/>
                <w:szCs w:val="20"/>
                <w:lang w:val="en-GB"/>
              </w:rPr>
              <w:t>526</w:t>
            </w:r>
          </w:p>
        </w:tc>
        <w:tc>
          <w:tcPr>
            <w:tcW w:w="1943" w:type="dxa"/>
            <w:shd w:val="clear" w:color="auto" w:fill="auto"/>
          </w:tcPr>
          <w:p w14:paraId="29AE1AA5" w14:textId="1D5E68D7" w:rsidR="002218ED" w:rsidRDefault="002218ED" w:rsidP="002218ED">
            <w:pPr>
              <w:jc w:val="both"/>
              <w:rPr>
                <w:sz w:val="20"/>
                <w:szCs w:val="20"/>
                <w:lang w:val="en-GB"/>
              </w:rPr>
            </w:pPr>
            <w:r w:rsidRPr="007E7DC6">
              <w:rPr>
                <w:sz w:val="20"/>
                <w:szCs w:val="20"/>
              </w:rPr>
              <w:t xml:space="preserve">Record </w:t>
            </w:r>
            <w:r>
              <w:rPr>
                <w:sz w:val="20"/>
                <w:szCs w:val="20"/>
              </w:rPr>
              <w:t>526</w:t>
            </w:r>
            <w:r w:rsidRPr="007E7DC6">
              <w:rPr>
                <w:sz w:val="20"/>
                <w:szCs w:val="20"/>
              </w:rPr>
              <w:t>[23]:</w:t>
            </w:r>
          </w:p>
        </w:tc>
        <w:tc>
          <w:tcPr>
            <w:tcW w:w="5372" w:type="dxa"/>
            <w:shd w:val="clear" w:color="auto" w:fill="auto"/>
          </w:tcPr>
          <w:p w14:paraId="1740FED1" w14:textId="235DA013" w:rsidR="002218ED" w:rsidRPr="00B40F59" w:rsidRDefault="002218ED" w:rsidP="002218ED">
            <w:pPr>
              <w:rPr>
                <w:sz w:val="20"/>
                <w:szCs w:val="20"/>
              </w:rPr>
            </w:pPr>
            <w:r w:rsidRPr="007E7DC6">
              <w:rPr>
                <w:sz w:val="20"/>
                <w:szCs w:val="20"/>
              </w:rPr>
              <w:t>44=</w:t>
            </w:r>
            <w:r>
              <w:rPr>
                <w:sz w:val="20"/>
                <w:szCs w:val="20"/>
              </w:rPr>
              <w:t>9</w:t>
            </w:r>
            <w:r w:rsidRPr="007E7DC6">
              <w:rPr>
                <w:sz w:val="20"/>
                <w:szCs w:val="20"/>
              </w:rPr>
              <w:t>,65=1</w:t>
            </w:r>
            <w:r>
              <w:rPr>
                <w:sz w:val="20"/>
                <w:szCs w:val="20"/>
              </w:rPr>
              <w:t>2</w:t>
            </w:r>
            <w:r w:rsidRPr="007E7DC6">
              <w:rPr>
                <w:sz w:val="20"/>
                <w:szCs w:val="20"/>
              </w:rPr>
              <w:t>,100=</w:t>
            </w:r>
            <w:r>
              <w:rPr>
                <w:sz w:val="20"/>
                <w:szCs w:val="20"/>
              </w:rPr>
              <w:t>Nine</w:t>
            </w:r>
            <w:r w:rsidRPr="007E7DC6">
              <w:rPr>
                <w:sz w:val="20"/>
                <w:szCs w:val="20"/>
              </w:rPr>
              <w:t xml:space="preserve">  </w:t>
            </w:r>
          </w:p>
        </w:tc>
      </w:tr>
    </w:tbl>
    <w:p w14:paraId="20127E98" w14:textId="6090FAE2" w:rsidR="002218ED" w:rsidRDefault="002218ED" w:rsidP="00B75992">
      <w:pPr>
        <w:spacing w:before="120"/>
        <w:rPr>
          <w:sz w:val="20"/>
          <w:szCs w:val="20"/>
        </w:rPr>
      </w:pPr>
      <w:r>
        <w:rPr>
          <w:sz w:val="20"/>
          <w:szCs w:val="20"/>
        </w:rPr>
        <w:t>Next se have an update statement. From definition of the update trigger above we see that this will demonstrate the operation of OLD ROW and NEW ROW:</w:t>
      </w:r>
    </w:p>
    <w:p w14:paraId="34F58DC3" w14:textId="58942FA6" w:rsidR="002218ED" w:rsidRPr="002218ED" w:rsidRDefault="002218ED" w:rsidP="00B75992">
      <w:pPr>
        <w:spacing w:before="120"/>
        <w:rPr>
          <w:rFonts w:ascii="Consolas" w:hAnsi="Consolas"/>
          <w:sz w:val="20"/>
          <w:szCs w:val="20"/>
        </w:rPr>
      </w:pPr>
      <w:r w:rsidRPr="002218ED">
        <w:rPr>
          <w:rFonts w:ascii="Consolas" w:hAnsi="Consolas"/>
          <w:sz w:val="20"/>
          <w:szCs w:val="20"/>
        </w:rPr>
        <w:t>update xa set b=8,d='updated' where b=7</w:t>
      </w:r>
    </w:p>
    <w:p w14:paraId="47F4CB45" w14:textId="22BF5B0E" w:rsidR="002218ED" w:rsidRDefault="002218ED" w:rsidP="00B75992">
      <w:pPr>
        <w:spacing w:before="120"/>
        <w:rPr>
          <w:sz w:val="20"/>
          <w:szCs w:val="20"/>
        </w:rPr>
      </w:pPr>
      <w:r>
        <w:rPr>
          <w:sz w:val="20"/>
          <w:szCs w:val="20"/>
        </w:rPr>
        <w:t xml:space="preserve">In these notes we again assume the server has been restarted (if not the activation identifiers will be different). When </w:t>
      </w:r>
      <w:r w:rsidR="00504609">
        <w:rPr>
          <w:sz w:val="20"/>
          <w:szCs w:val="20"/>
        </w:rPr>
        <w:t>TriggerActivation 33.Exec() is called,</w:t>
      </w:r>
      <w:r>
        <w:rPr>
          <w:sz w:val="20"/>
          <w:szCs w:val="20"/>
        </w:rPr>
        <w:t xml:space="preserve"> this is how things stand</w:t>
      </w:r>
      <w:r w:rsidR="009C519E">
        <w:rPr>
          <w:sz w:val="20"/>
          <w:szCs w:val="20"/>
        </w:rPr>
        <w:t xml:space="preserve">. </w:t>
      </w:r>
      <w:r w:rsidR="008164D5">
        <w:rPr>
          <w:sz w:val="20"/>
          <w:szCs w:val="20"/>
        </w:rPr>
        <w:t>(</w:t>
      </w:r>
      <w:r w:rsidR="00EB7F51">
        <w:rPr>
          <w:sz w:val="20"/>
          <w:szCs w:val="20"/>
        </w:rPr>
        <w:t xml:space="preserve">We don’t show the greyed-out entries, which are the same as above. Recall that the TriggerActivation contains the </w:t>
      </w:r>
      <w:r w:rsidR="00EB7F51">
        <w:rPr>
          <w:sz w:val="20"/>
          <w:szCs w:val="20"/>
        </w:rPr>
        <w:lastRenderedPageBreak/>
        <w:t>compiled objects of the trigger, shown in blue here. The default colour is for the objects coming from the above SQL statement.</w:t>
      </w:r>
      <w:r w:rsidR="008164D5">
        <w:rPr>
          <w:sz w:val="20"/>
          <w:szCs w:val="20"/>
        </w:rPr>
        <w:t>)</w:t>
      </w:r>
    </w:p>
    <w:p w14:paraId="31C81191" w14:textId="52965D89" w:rsidR="002937B3" w:rsidRDefault="002937B3" w:rsidP="00B75992">
      <w:pPr>
        <w:spacing w:before="120"/>
        <w:rPr>
          <w:sz w:val="20"/>
          <w:szCs w:val="20"/>
        </w:rPr>
      </w:pPr>
      <w:r>
        <w:rPr>
          <w:sz w:val="20"/>
          <w:szCs w:val="20"/>
        </w:rPr>
        <w:t>RowSets:</w:t>
      </w:r>
    </w:p>
    <w:p w14:paraId="298F085F" w14:textId="77777777" w:rsidR="002937B3" w:rsidRPr="002937B3" w:rsidRDefault="002937B3" w:rsidP="002937B3">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23=TableRowSet 23(44,65,100) matches (44=7) targets: 23=23 Source: _,</w:t>
      </w:r>
    </w:p>
    <w:p w14:paraId="6F40F731"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140=TableRowSet 140(147) targets: 140=140 Source: _,</w:t>
      </w:r>
    </w:p>
    <w:p w14:paraId="2A5810B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242=SelectedRowSet 242(@3) targets: 140=242 Assigs:(UpdateAssignment Vbl: @3 Val: 261=True) </w:t>
      </w:r>
    </w:p>
    <w:p w14:paraId="0F863318" w14:textId="77777777" w:rsidR="002937B3" w:rsidRPr="002937B3" w:rsidRDefault="002937B3" w:rsidP="002937B3">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Source: 140,</w:t>
      </w:r>
    </w:p>
    <w:p w14:paraId="2A62E7CD"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#8=SelectedRowSet #8(%0,%1,%2) where (#38) matches (%0=7) targets: 23=#8 </w:t>
      </w:r>
    </w:p>
    <w:p w14:paraId="2F637346"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Assigs:(UpdateAssignment Vbl: %0 Val: #17=True,UpdateAssignment Vbl: %2 Val: #21=True)</w:t>
      </w:r>
    </w:p>
    <w:p w14:paraId="154A0911" w14:textId="77777777" w:rsidR="002937B3" w:rsidRPr="002937B3" w:rsidRDefault="002937B3" w:rsidP="002937B3">
      <w:pPr>
        <w:spacing w:before="120"/>
        <w:contextualSpacing/>
        <w:rPr>
          <w:rFonts w:ascii="Consolas" w:hAnsi="Consolas"/>
          <w:sz w:val="16"/>
          <w:szCs w:val="16"/>
        </w:rPr>
      </w:pPr>
      <w:r w:rsidRPr="002937B3">
        <w:rPr>
          <w:rFonts w:ascii="Consolas" w:hAnsi="Consolas"/>
          <w:sz w:val="16"/>
          <w:szCs w:val="16"/>
        </w:rPr>
        <w:tab/>
        <w:t>Source: 23,</w:t>
      </w:r>
    </w:p>
    <w:p w14:paraId="544A9356" w14:textId="3912A811" w:rsidR="002937B3" w:rsidRDefault="002937B3" w:rsidP="002937B3">
      <w:pPr>
        <w:spacing w:before="120"/>
        <w:contextualSpacing/>
        <w:rPr>
          <w:rFonts w:ascii="Consolas" w:hAnsi="Consolas"/>
          <w:sz w:val="16"/>
          <w:szCs w:val="16"/>
        </w:rPr>
      </w:pPr>
      <w:r w:rsidRPr="002937B3">
        <w:rPr>
          <w:rFonts w:ascii="Consolas" w:hAnsi="Consolas"/>
          <w:sz w:val="16"/>
          <w:szCs w:val="16"/>
        </w:rPr>
        <w:t xml:space="preserve"> %3=TransitionRowSet %3(%0,%1,%2) where (#38) targets: 23=#8 From: 23 Data: #8</w:t>
      </w:r>
      <w:r w:rsidRPr="009C519E">
        <w:rPr>
          <w:rFonts w:ascii="Consolas" w:hAnsi="Consolas"/>
          <w:sz w:val="16"/>
          <w:szCs w:val="16"/>
        </w:rPr>
        <w:t>)}</w:t>
      </w:r>
    </w:p>
    <w:p w14:paraId="56580074" w14:textId="68239B88" w:rsidR="002937B3" w:rsidRDefault="002937B3" w:rsidP="00B75992">
      <w:pPr>
        <w:spacing w:before="120"/>
        <w:rPr>
          <w:sz w:val="20"/>
          <w:szCs w:val="20"/>
        </w:rPr>
      </w:pPr>
      <w:r>
        <w:rPr>
          <w:sz w:val="20"/>
          <w:szCs w:val="20"/>
        </w:rPr>
        <w:t>Objects:</w:t>
      </w:r>
    </w:p>
    <w:p w14:paraId="22C16319" w14:textId="77777777" w:rsidR="009C519E" w:rsidRPr="002937B3" w:rsidRDefault="009C519E" w:rsidP="00B75992">
      <w:pPr>
        <w:spacing w:before="120"/>
        <w:contextualSpacing/>
        <w:rPr>
          <w:rFonts w:ascii="Consolas" w:hAnsi="Consolas"/>
          <w:color w:val="4472C4" w:themeColor="accent1"/>
          <w:sz w:val="16"/>
          <w:szCs w:val="16"/>
        </w:rPr>
      </w:pPr>
      <w:r w:rsidRPr="009C519E">
        <w:rPr>
          <w:rFonts w:ascii="Consolas" w:hAnsi="Consolas"/>
          <w:sz w:val="16"/>
          <w:szCs w:val="16"/>
        </w:rPr>
        <w:t>{(</w:t>
      </w:r>
      <w:r w:rsidRPr="002937B3">
        <w:rPr>
          <w:rFonts w:ascii="Consolas" w:hAnsi="Consolas"/>
          <w:color w:val="4472C4" w:themeColor="accent1"/>
          <w:sz w:val="16"/>
          <w:szCs w:val="16"/>
        </w:rPr>
        <w:t xml:space="preserve">221=Trigger Name=RUAB 221 Definer=-502 Ppos=221 TrigType=Update, Before, EachRow On=23 </w:t>
      </w:r>
    </w:p>
    <w:p w14:paraId="78CE7C6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From: 223 Action:287 UpdateCols: OldRow=233 NewRow=237,</w:t>
      </w:r>
    </w:p>
    <w:p w14:paraId="77EB1FE0"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223=From Name=XA 223 RowType:(@0,@1,@2) Target=23,</w:t>
      </w:r>
    </w:p>
    <w:p w14:paraId="32C2E48A"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228=CompoundStatement  228(235,268),</w:t>
      </w:r>
    </w:p>
    <w:p w14:paraId="4EE360EE"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233=SqlOldRow Name=MR 233 From:223 Domain TABLE (@0,@1,@2)</w:t>
      </w:r>
    </w:p>
    <w:p w14:paraId="4B757E44" w14:textId="01E1C16F"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2867803D"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235=UpdateSearch 235 Nuid=242 Target: 140,</w:t>
      </w:r>
    </w:p>
    <w:p w14:paraId="13C6F32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237=SqlNewRow Name=NR 237 From:223 Domain TABLE (@0,@1,@2)</w:t>
      </w:r>
    </w:p>
    <w:p w14:paraId="7431D40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([@0,Domain INTEGER],[@1,Domain INTEGER],[@2,Domain CHAR])  [@0,@1,@2],</w:t>
      </w:r>
    </w:p>
    <w:p w14:paraId="6CE9A3D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242=From Name=XB 242 RowType:(@3) Assigs:(UpdateAssignment Vbl: @3 Val: 261=True) </w:t>
      </w:r>
    </w:p>
    <w:p w14:paraId="5EA6473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ab/>
        <w:t>Target=140,</w:t>
      </w:r>
    </w:p>
    <w:p w14:paraId="73CF436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256=SqlValueExpr Name= 256 Left:@3 Domain INTEGER Right:257 256(@3-257),</w:t>
      </w:r>
    </w:p>
    <w:p w14:paraId="55A53342"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257=SqlValueExpr Name=MR.B 257 From:223 Left:233 Domain INTEGER Right:@0 257(233.@0),</w:t>
      </w:r>
    </w:p>
    <w:p w14:paraId="458BFDB6"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261=SqlValueExpr Name= 261 Left:256 Domain INTEGER Right:262 261(256+262),</w:t>
      </w:r>
    </w:p>
    <w:p w14:paraId="626B12C8"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262=SqlValueExpr Name=NR.B 262 From:223 Left:237 Domain INTEGER Right:@0 262(237.@0),</w:t>
      </w:r>
    </w:p>
    <w:p w14:paraId="2E28E5B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268=AssignmentStatement 268 @2=274,</w:t>
      </w:r>
    </w:p>
    <w:p w14:paraId="2E277D97"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274=changed,</w:t>
      </w:r>
    </w:p>
    <w:p w14:paraId="2897C614"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287=WhenPart 287_ Stms: (228),</w:t>
      </w:r>
    </w:p>
    <w:p w14:paraId="6E70A07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#1=UpdateSearch #1 Nuid=#8 Target: 23,</w:t>
      </w:r>
    </w:p>
    <w:p w14:paraId="7BE80167"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#8=From Name=XA #8 RowType:(%0,%1,%2) </w:t>
      </w:r>
    </w:p>
    <w:p w14:paraId="11D9A03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 xml:space="preserve">Assigs:(UpdateAssignment Vbl: %0 Val: #17=True,UpdateAssignment Vbl: %2 Val: #21=True) </w:t>
      </w:r>
    </w:p>
    <w:p w14:paraId="0999CC14"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ab/>
        <w:t>Filter:(%0=7) Where:(#38=True) Target=23,</w:t>
      </w:r>
    </w:p>
    <w:p w14:paraId="48F108FF"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#17=8,</w:t>
      </w:r>
    </w:p>
    <w:p w14:paraId="781F2395"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#21=updated,</w:t>
      </w:r>
    </w:p>
    <w:p w14:paraId="61C33E13"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#38=SqlValueExpr Name= #38 From:#8 Left:%0 BOOLEAN Right:#39 #38(%0=#39),</w:t>
      </w:r>
    </w:p>
    <w:p w14:paraId="52C7CB75" w14:textId="77777777" w:rsidR="009C519E" w:rsidRPr="009C519E" w:rsidRDefault="009C519E" w:rsidP="00B75992">
      <w:pPr>
        <w:spacing w:before="120"/>
        <w:contextualSpacing/>
        <w:rPr>
          <w:rFonts w:ascii="Consolas" w:hAnsi="Consolas"/>
          <w:color w:val="70AD47" w:themeColor="accent6"/>
          <w:sz w:val="16"/>
          <w:szCs w:val="16"/>
        </w:rPr>
      </w:pPr>
      <w:r w:rsidRPr="002937B3">
        <w:rPr>
          <w:rFonts w:ascii="Consolas" w:hAnsi="Consolas"/>
          <w:sz w:val="16"/>
          <w:szCs w:val="16"/>
        </w:rPr>
        <w:t xml:space="preserve">  #39=</w:t>
      </w:r>
      <w:r w:rsidRPr="009C519E">
        <w:rPr>
          <w:rFonts w:ascii="Consolas" w:hAnsi="Consolas"/>
          <w:color w:val="70AD47" w:themeColor="accent6"/>
          <w:sz w:val="16"/>
          <w:szCs w:val="16"/>
        </w:rPr>
        <w:t>7,</w:t>
      </w:r>
    </w:p>
    <w:p w14:paraId="2BE5CA15"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@0=SqlCopy Name=B @0 From:223 Domain INTEGER copy from 44,</w:t>
      </w:r>
    </w:p>
    <w:p w14:paraId="0F8CD37B"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@1=SqlCopy Name=C @1 From:223 Domain INTEGER copy from 65,</w:t>
      </w:r>
    </w:p>
    <w:p w14:paraId="67DFC751" w14:textId="77777777" w:rsidR="009C519E" w:rsidRPr="002937B3" w:rsidRDefault="009C519E" w:rsidP="00B75992">
      <w:pPr>
        <w:spacing w:before="120"/>
        <w:contextualSpacing/>
        <w:rPr>
          <w:rFonts w:ascii="Consolas" w:hAnsi="Consolas"/>
          <w:color w:val="4472C4" w:themeColor="accent1"/>
          <w:sz w:val="16"/>
          <w:szCs w:val="16"/>
        </w:rPr>
      </w:pPr>
      <w:r w:rsidRPr="002937B3">
        <w:rPr>
          <w:rFonts w:ascii="Consolas" w:hAnsi="Consolas"/>
          <w:color w:val="4472C4" w:themeColor="accent1"/>
          <w:sz w:val="16"/>
          <w:szCs w:val="16"/>
        </w:rPr>
        <w:t xml:space="preserve">  @2=SqlCopy Name=D @2 From:223 Domain CHAR copy from 100,</w:t>
      </w:r>
    </w:p>
    <w:p w14:paraId="1D94A564" w14:textId="77777777" w:rsidR="009C519E" w:rsidRDefault="009C519E" w:rsidP="00B75992">
      <w:pPr>
        <w:spacing w:before="120"/>
        <w:contextualSpacing/>
        <w:rPr>
          <w:rFonts w:ascii="Consolas" w:hAnsi="Consolas"/>
          <w:sz w:val="16"/>
          <w:szCs w:val="16"/>
        </w:rPr>
      </w:pPr>
      <w:r w:rsidRPr="002937B3">
        <w:rPr>
          <w:rFonts w:ascii="Consolas" w:hAnsi="Consolas"/>
          <w:color w:val="4472C4" w:themeColor="accent1"/>
          <w:sz w:val="16"/>
          <w:szCs w:val="16"/>
        </w:rPr>
        <w:t xml:space="preserve">  @3=SqlCopy Name=TOT @3 From:242 Domain INTEGER copy from 147</w:t>
      </w:r>
      <w:r w:rsidRPr="009C519E">
        <w:rPr>
          <w:rFonts w:ascii="Consolas" w:hAnsi="Consolas"/>
          <w:sz w:val="16"/>
          <w:szCs w:val="16"/>
        </w:rPr>
        <w:t>,</w:t>
      </w:r>
    </w:p>
    <w:p w14:paraId="356B879B"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%0=SqlCopy Name=B %0 From:#8 Domain INTEGER copy from 44,</w:t>
      </w:r>
    </w:p>
    <w:p w14:paraId="7CE99BE0" w14:textId="77777777" w:rsidR="009C519E" w:rsidRPr="002937B3" w:rsidRDefault="009C519E" w:rsidP="00B75992">
      <w:pPr>
        <w:spacing w:before="120"/>
        <w:contextualSpacing/>
        <w:rPr>
          <w:rFonts w:ascii="Consolas" w:hAnsi="Consolas"/>
          <w:sz w:val="16"/>
          <w:szCs w:val="16"/>
        </w:rPr>
      </w:pPr>
      <w:r w:rsidRPr="002937B3">
        <w:rPr>
          <w:rFonts w:ascii="Consolas" w:hAnsi="Consolas"/>
          <w:sz w:val="16"/>
          <w:szCs w:val="16"/>
        </w:rPr>
        <w:t xml:space="preserve">  %1=SqlCopy Name=C %1 From:#8 Domain INTEGER copy from 65,</w:t>
      </w:r>
    </w:p>
    <w:p w14:paraId="0C4D4EF1" w14:textId="0E6A4722" w:rsidR="009C519E" w:rsidRDefault="009C519E" w:rsidP="00B75992">
      <w:pPr>
        <w:spacing w:before="120"/>
        <w:contextualSpacing/>
        <w:rPr>
          <w:rFonts w:ascii="Consolas" w:hAnsi="Consolas"/>
          <w:sz w:val="16"/>
          <w:szCs w:val="16"/>
        </w:rPr>
      </w:pPr>
      <w:r w:rsidRPr="002937B3">
        <w:rPr>
          <w:rFonts w:ascii="Consolas" w:hAnsi="Consolas"/>
          <w:sz w:val="16"/>
          <w:szCs w:val="16"/>
        </w:rPr>
        <w:t xml:space="preserve">  %2=SqlCopy Name=D %2 From:#8 Domain CHAR copy from 100</w:t>
      </w:r>
      <w:r w:rsidRPr="009C519E">
        <w:rPr>
          <w:rFonts w:ascii="Consolas" w:hAnsi="Consolas"/>
          <w:sz w:val="16"/>
          <w:szCs w:val="16"/>
        </w:rPr>
        <w:t>)}</w:t>
      </w:r>
    </w:p>
    <w:p w14:paraId="55011BEE" w14:textId="77777777" w:rsidR="001A4594" w:rsidRDefault="001A4594" w:rsidP="001A4594">
      <w:pPr>
        <w:spacing w:before="120"/>
        <w:rPr>
          <w:sz w:val="20"/>
          <w:szCs w:val="20"/>
        </w:rPr>
      </w:pPr>
      <w:r>
        <w:rPr>
          <w:sz w:val="20"/>
          <w:szCs w:val="20"/>
        </w:rPr>
        <w:t>Cursors:</w:t>
      </w:r>
    </w:p>
    <w:p w14:paraId="26995374"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{(23=(44=7,65=10,100=inserted) 23,</w:t>
      </w:r>
    </w:p>
    <w:p w14:paraId="63234262" w14:textId="77777777" w:rsidR="001A4594" w:rsidRPr="002937B3" w:rsidRDefault="001A4594" w:rsidP="001A4594">
      <w:pPr>
        <w:spacing w:before="120"/>
        <w:contextualSpacing/>
        <w:rPr>
          <w:rFonts w:ascii="Consolas" w:hAnsi="Consolas"/>
          <w:sz w:val="16"/>
          <w:szCs w:val="16"/>
        </w:rPr>
      </w:pPr>
      <w:r w:rsidRPr="002937B3">
        <w:rPr>
          <w:rFonts w:ascii="Consolas" w:hAnsi="Consolas"/>
          <w:sz w:val="16"/>
          <w:szCs w:val="16"/>
        </w:rPr>
        <w:t xml:space="preserve">  #8=(%0=7,%1=10,%2=inserted) #8,</w:t>
      </w:r>
    </w:p>
    <w:p w14:paraId="7435F71E" w14:textId="7D1520CF" w:rsidR="00504609" w:rsidRDefault="001A4594" w:rsidP="00504609">
      <w:pPr>
        <w:spacing w:before="120"/>
        <w:contextualSpacing/>
        <w:rPr>
          <w:rFonts w:ascii="Consolas" w:hAnsi="Consolas"/>
          <w:sz w:val="16"/>
          <w:szCs w:val="16"/>
        </w:rPr>
      </w:pPr>
      <w:r w:rsidRPr="002937B3">
        <w:rPr>
          <w:rFonts w:ascii="Consolas" w:hAnsi="Consolas"/>
          <w:sz w:val="16"/>
          <w:szCs w:val="16"/>
        </w:rPr>
        <w:t xml:space="preserve">  %3=(@0=7,@1=10,@2=inserted) %3)}</w:t>
      </w:r>
    </w:p>
    <w:p w14:paraId="53027F83" w14:textId="5DB7BABD" w:rsidR="00AB7E12" w:rsidRDefault="00504609" w:rsidP="00B75992">
      <w:pPr>
        <w:spacing w:before="120"/>
        <w:rPr>
          <w:rFonts w:ascii="Consolas" w:hAnsi="Consolas"/>
          <w:sz w:val="16"/>
          <w:szCs w:val="16"/>
        </w:rPr>
      </w:pPr>
      <w:r>
        <w:rPr>
          <w:sz w:val="20"/>
          <w:szCs w:val="20"/>
        </w:rPr>
        <w:t xml:space="preserve">Recall there are three contexts involved at this point, all dealing with the TransitionRowSet %3: we have TriggerActivation 33, TableActivation 32 and the context below, each with their own idea of what the columns are. </w:t>
      </w:r>
      <w:r w:rsidR="00AB7E12">
        <w:rPr>
          <w:sz w:val="20"/>
          <w:szCs w:val="20"/>
        </w:rPr>
        <w:t xml:space="preserve">The trigger cursor is shown above as </w:t>
      </w:r>
      <w:r w:rsidR="00AB7E12" w:rsidRPr="002937B3">
        <w:rPr>
          <w:rFonts w:ascii="Consolas" w:hAnsi="Consolas"/>
          <w:sz w:val="16"/>
          <w:szCs w:val="16"/>
        </w:rPr>
        <w:t>%3=(@0=7,@1=10,@2=inserted) %3)</w:t>
      </w:r>
      <w:r w:rsidR="00AB7E12">
        <w:rPr>
          <w:rFonts w:ascii="Consolas" w:hAnsi="Consolas"/>
          <w:sz w:val="16"/>
          <w:szCs w:val="16"/>
        </w:rPr>
        <w:t>.</w:t>
      </w:r>
      <w:r w:rsidR="00AB7E12">
        <w:rPr>
          <w:sz w:val="20"/>
          <w:szCs w:val="20"/>
        </w:rPr>
        <w:t xml:space="preserve"> </w:t>
      </w:r>
      <w:r>
        <w:rPr>
          <w:sz w:val="20"/>
          <w:szCs w:val="20"/>
        </w:rPr>
        <w:t xml:space="preserve">The TransitionCursor is two levels down: </w:t>
      </w:r>
      <w:r w:rsidRPr="00504609">
        <w:rPr>
          <w:rFonts w:ascii="Consolas" w:hAnsi="Consolas"/>
          <w:sz w:val="16"/>
          <w:szCs w:val="16"/>
        </w:rPr>
        <w:t>{(%0=7,%1=10,%2=inserted) %3</w:t>
      </w:r>
      <w:r w:rsidRPr="00AB7E12">
        <w:rPr>
          <w:sz w:val="20"/>
          <w:szCs w:val="20"/>
        </w:rPr>
        <w:t>}</w:t>
      </w:r>
      <w:r w:rsidR="00AB7E12" w:rsidRPr="00AB7E12">
        <w:rPr>
          <w:sz w:val="20"/>
          <w:szCs w:val="20"/>
        </w:rPr>
        <w:t>, and the TargetCursor one level down is</w:t>
      </w:r>
      <w:r w:rsidR="00AB7E12">
        <w:rPr>
          <w:rFonts w:ascii="Consolas" w:hAnsi="Consolas"/>
          <w:sz w:val="16"/>
          <w:szCs w:val="16"/>
        </w:rPr>
        <w:t xml:space="preserve"> </w:t>
      </w:r>
      <w:r w:rsidR="00AB7E12" w:rsidRPr="00AB7E12">
        <w:rPr>
          <w:rFonts w:ascii="Consolas" w:hAnsi="Consolas"/>
          <w:sz w:val="16"/>
          <w:szCs w:val="16"/>
        </w:rPr>
        <w:t>{(44=7,65=10,100=inserted) %3}</w:t>
      </w:r>
      <w:r w:rsidR="00AB7E12">
        <w:rPr>
          <w:rFonts w:ascii="Consolas" w:hAnsi="Consolas"/>
          <w:sz w:val="16"/>
          <w:szCs w:val="16"/>
        </w:rPr>
        <w:t>.</w:t>
      </w:r>
      <w:r>
        <w:rPr>
          <w:rFonts w:ascii="Consolas" w:hAnsi="Consolas"/>
          <w:sz w:val="16"/>
          <w:szCs w:val="16"/>
        </w:rPr>
        <w:t xml:space="preserve"> </w:t>
      </w:r>
      <w:r>
        <w:rPr>
          <w:sz w:val="20"/>
          <w:szCs w:val="20"/>
        </w:rPr>
        <w:t>The Update method has primed the TableActivation</w:t>
      </w:r>
      <w:r w:rsidR="00AB7E12">
        <w:rPr>
          <w:sz w:val="20"/>
          <w:szCs w:val="20"/>
        </w:rPr>
        <w:t xml:space="preserve"> values</w:t>
      </w:r>
      <w:r>
        <w:rPr>
          <w:sz w:val="20"/>
          <w:szCs w:val="20"/>
        </w:rPr>
        <w:t xml:space="preserve"> with </w:t>
      </w:r>
      <w:r w:rsidR="00AB7E12">
        <w:rPr>
          <w:sz w:val="20"/>
          <w:szCs w:val="20"/>
        </w:rPr>
        <w:t xml:space="preserve">its </w:t>
      </w:r>
      <w:r>
        <w:rPr>
          <w:sz w:val="20"/>
          <w:szCs w:val="20"/>
        </w:rPr>
        <w:t>versions of this for old</w:t>
      </w:r>
      <w:r w:rsidR="00C00FE5">
        <w:rPr>
          <w:sz w:val="20"/>
          <w:szCs w:val="20"/>
        </w:rPr>
        <w:t xml:space="preserve"> </w:t>
      </w:r>
      <w:r>
        <w:rPr>
          <w:sz w:val="20"/>
          <w:szCs w:val="20"/>
        </w:rPr>
        <w:t>row</w:t>
      </w:r>
      <w:r w:rsidR="00C00FE5">
        <w:rPr>
          <w:rStyle w:val="FootnoteReference"/>
          <w:sz w:val="20"/>
          <w:szCs w:val="20"/>
        </w:rPr>
        <w:footnoteReference w:id="18"/>
      </w:r>
      <w:r>
        <w:rPr>
          <w:sz w:val="20"/>
          <w:szCs w:val="20"/>
        </w:rPr>
        <w:t xml:space="preserve"> and new row, </w:t>
      </w:r>
      <w:r w:rsidR="00AB7E12" w:rsidRPr="00AB7E12">
        <w:rPr>
          <w:rFonts w:ascii="Consolas" w:hAnsi="Consolas"/>
          <w:sz w:val="16"/>
          <w:szCs w:val="16"/>
        </w:rPr>
        <w:t>(-295=(44=7,65=10,100=inserted) %3,</w:t>
      </w:r>
      <w:r w:rsidR="00AB7E12">
        <w:rPr>
          <w:rFonts w:ascii="Consolas" w:hAnsi="Consolas"/>
          <w:sz w:val="16"/>
          <w:szCs w:val="16"/>
        </w:rPr>
        <w:t xml:space="preserve"> </w:t>
      </w:r>
    </w:p>
    <w:p w14:paraId="14896DCB" w14:textId="24CF1858" w:rsidR="00504609" w:rsidRPr="00504609" w:rsidRDefault="00AB7E12" w:rsidP="00B75992">
      <w:pPr>
        <w:spacing w:before="120"/>
        <w:contextualSpacing/>
        <w:rPr>
          <w:sz w:val="20"/>
          <w:szCs w:val="20"/>
        </w:rPr>
      </w:pPr>
      <w:r w:rsidRPr="00AB7E12">
        <w:rPr>
          <w:rFonts w:ascii="Consolas" w:hAnsi="Consolas"/>
          <w:sz w:val="16"/>
          <w:szCs w:val="16"/>
        </w:rPr>
        <w:t>-293=(44=8,65=10,100=updated)</w:t>
      </w:r>
      <w:r>
        <w:rPr>
          <w:sz w:val="20"/>
          <w:szCs w:val="20"/>
        </w:rPr>
        <w:t xml:space="preserve">, along with the current row 449’s column and row values </w:t>
      </w:r>
      <w:r w:rsidRPr="00AB7E12">
        <w:rPr>
          <w:rFonts w:ascii="Consolas" w:hAnsi="Consolas"/>
          <w:sz w:val="16"/>
          <w:szCs w:val="16"/>
        </w:rPr>
        <w:t>44=8,65=10,100=updated,449=(44=7,65=10,100=inserted) %3</w:t>
      </w:r>
      <w:r w:rsidRPr="00AB7E12">
        <w:rPr>
          <w:sz w:val="20"/>
          <w:szCs w:val="20"/>
        </w:rPr>
        <w:t>)}</w:t>
      </w:r>
      <w:r>
        <w:rPr>
          <w:sz w:val="20"/>
          <w:szCs w:val="20"/>
        </w:rPr>
        <w:t>.</w:t>
      </w:r>
    </w:p>
    <w:p w14:paraId="5F543812" w14:textId="712D88D1" w:rsidR="009715C6" w:rsidRDefault="00AB7E12" w:rsidP="00B75992">
      <w:pPr>
        <w:spacing w:before="120"/>
        <w:rPr>
          <w:sz w:val="20"/>
          <w:szCs w:val="20"/>
        </w:rPr>
      </w:pPr>
      <w:r>
        <w:rPr>
          <w:sz w:val="20"/>
          <w:szCs w:val="20"/>
        </w:rPr>
        <w:t xml:space="preserve">33.Exec() prepares for execution on the current row by constructing its idea of oldrow and new row, since these have been referenced. Its values thus become </w:t>
      </w:r>
      <w:r w:rsidRPr="00AB7E12">
        <w:rPr>
          <w:rFonts w:ascii="Consolas" w:hAnsi="Consolas"/>
          <w:sz w:val="16"/>
          <w:szCs w:val="16"/>
        </w:rPr>
        <w:t>{(233=(@0=7,@1=10,@2=inserted),237=(@0=8,@1=10,@2=updated),449=(@0=7,@1=10,@2=inserted) %3,@0=7,@1=10,@2=inserted)}</w:t>
      </w:r>
      <w:r>
        <w:rPr>
          <w:rFonts w:ascii="Consolas" w:hAnsi="Consolas"/>
          <w:sz w:val="16"/>
          <w:szCs w:val="16"/>
        </w:rPr>
        <w:t xml:space="preserve">. </w:t>
      </w:r>
      <w:r w:rsidRPr="00AB7E12">
        <w:rPr>
          <w:sz w:val="20"/>
          <w:szCs w:val="20"/>
        </w:rPr>
        <w:t>Th</w:t>
      </w:r>
      <w:r w:rsidR="007316DC">
        <w:rPr>
          <w:sz w:val="20"/>
          <w:szCs w:val="20"/>
        </w:rPr>
        <w:t>is completes Exec() as there is no when-condition specified on the trigger.</w:t>
      </w:r>
    </w:p>
    <w:p w14:paraId="60D3DDB3" w14:textId="2A124FB9" w:rsidR="007316DC" w:rsidRDefault="002937B3" w:rsidP="00B75992">
      <w:pPr>
        <w:spacing w:before="120"/>
        <w:rPr>
          <w:sz w:val="20"/>
          <w:szCs w:val="20"/>
        </w:rPr>
      </w:pPr>
      <w:r>
        <w:rPr>
          <w:sz w:val="20"/>
          <w:szCs w:val="20"/>
        </w:rPr>
        <w:lastRenderedPageBreak/>
        <w:t>The first step in executing the trigger is the UpdateSearch 235, and it calls the Update method on SelectedRowSet 242</w:t>
      </w:r>
      <w:r w:rsidR="001A6050">
        <w:rPr>
          <w:sz w:val="20"/>
          <w:szCs w:val="20"/>
        </w:rPr>
        <w:t xml:space="preserve"> targeting XB.</w:t>
      </w:r>
      <w:r w:rsidR="001A4594">
        <w:rPr>
          <w:sz w:val="20"/>
          <w:szCs w:val="20"/>
        </w:rPr>
        <w:t xml:space="preserve"> The first step is to create </w:t>
      </w:r>
      <w:r w:rsidR="001A6050">
        <w:rPr>
          <w:sz w:val="20"/>
          <w:szCs w:val="20"/>
        </w:rPr>
        <w:t>TableActivation 35 with its</w:t>
      </w:r>
      <w:r w:rsidR="001A4594">
        <w:rPr>
          <w:sz w:val="20"/>
          <w:szCs w:val="20"/>
        </w:rPr>
        <w:t xml:space="preserve"> TransitionRowSet </w:t>
      </w:r>
      <w:r w:rsidR="001A6050">
        <w:rPr>
          <w:sz w:val="20"/>
          <w:szCs w:val="20"/>
        </w:rPr>
        <w:t xml:space="preserve">%4 </w:t>
      </w:r>
      <w:r w:rsidR="001A4594">
        <w:rPr>
          <w:sz w:val="20"/>
          <w:szCs w:val="20"/>
        </w:rPr>
        <w:t>for 242.Update</w:t>
      </w:r>
      <w:r w:rsidR="001A6050">
        <w:rPr>
          <w:sz w:val="20"/>
          <w:szCs w:val="20"/>
        </w:rPr>
        <w:t xml:space="preserve">(). </w:t>
      </w:r>
      <w:r w:rsidR="007316DC">
        <w:rPr>
          <w:sz w:val="20"/>
          <w:szCs w:val="20"/>
        </w:rPr>
        <w:t xml:space="preserve">The traversal begins, and  creates the TargetCursor </w:t>
      </w:r>
      <w:r w:rsidR="007316DC" w:rsidRPr="007316DC">
        <w:rPr>
          <w:rFonts w:ascii="Consolas" w:hAnsi="Consolas"/>
          <w:sz w:val="16"/>
          <w:szCs w:val="16"/>
        </w:rPr>
        <w:t>{(147=16) %4}</w:t>
      </w:r>
      <w:r w:rsidR="007316DC">
        <w:rPr>
          <w:sz w:val="20"/>
          <w:szCs w:val="20"/>
        </w:rPr>
        <w:t>.</w:t>
      </w:r>
      <w:r w:rsidR="008C7854">
        <w:rPr>
          <w:sz w:val="20"/>
          <w:szCs w:val="20"/>
        </w:rPr>
        <w:t xml:space="preserve"> At this point TableActivation 35’s relevant values are </w:t>
      </w:r>
      <w:r w:rsidR="008C7854" w:rsidRPr="008C7854">
        <w:rPr>
          <w:rFonts w:ascii="Consolas" w:hAnsi="Consolas"/>
          <w:sz w:val="16"/>
          <w:szCs w:val="16"/>
        </w:rPr>
        <w:t>{(147=16,189=(147=16) %4, 233=(@0=7,@1=10,@2=inserted),237=(@0=8,@1=10,@2=updated),449=(@0=7,@1=10,@2=inserted) %3,@0=7,@1=10,@2=inserted)</w:t>
      </w:r>
      <w:r w:rsidR="008C7854" w:rsidRPr="001F43C9">
        <w:rPr>
          <w:rFonts w:ascii="Consolas" w:hAnsi="Consolas"/>
          <w:sz w:val="16"/>
          <w:szCs w:val="16"/>
        </w:rPr>
        <w:t>}</w:t>
      </w:r>
      <w:r w:rsidR="001F43C9">
        <w:rPr>
          <w:rFonts w:ascii="Consolas" w:hAnsi="Consolas"/>
          <w:sz w:val="16"/>
          <w:szCs w:val="16"/>
        </w:rPr>
        <w:t>.</w:t>
      </w:r>
    </w:p>
    <w:p w14:paraId="4A23D2FF" w14:textId="70AF6772" w:rsidR="002218ED" w:rsidRDefault="001A6050" w:rsidP="00B75992">
      <w:pPr>
        <w:spacing w:before="120"/>
        <w:rPr>
          <w:sz w:val="20"/>
          <w:szCs w:val="20"/>
        </w:rPr>
      </w:pPr>
      <w:r>
        <w:rPr>
          <w:sz w:val="20"/>
          <w:szCs w:val="20"/>
        </w:rPr>
        <w:t>Table XB has no triggers</w:t>
      </w:r>
      <w:r w:rsidR="007316DC">
        <w:rPr>
          <w:sz w:val="20"/>
          <w:szCs w:val="20"/>
        </w:rPr>
        <w:t xml:space="preserve"> to refer to its old or new row, so the UpdateAssignment for SqlCopy @3 is considered next.</w:t>
      </w:r>
      <w:r w:rsidR="008C7854">
        <w:rPr>
          <w:sz w:val="20"/>
          <w:szCs w:val="20"/>
        </w:rPr>
        <w:t xml:space="preserve"> If we write [n] for the n.Eval(35), we are evaluating [261] which is [256]+[262] and so on. The evaluation proceeds as follows:</w:t>
      </w:r>
    </w:p>
    <w:p w14:paraId="43070B67" w14:textId="77777777" w:rsidR="008C7854" w:rsidRPr="001F43C9" w:rsidRDefault="008C7854" w:rsidP="00B75992">
      <w:pPr>
        <w:spacing w:before="120"/>
        <w:rPr>
          <w:rFonts w:ascii="Consolas" w:hAnsi="Consolas"/>
          <w:sz w:val="16"/>
          <w:szCs w:val="16"/>
        </w:rPr>
      </w:pPr>
      <w:r w:rsidRPr="001F43C9">
        <w:rPr>
          <w:rFonts w:ascii="Consolas" w:hAnsi="Consolas"/>
          <w:sz w:val="16"/>
          <w:szCs w:val="16"/>
        </w:rPr>
        <w:t xml:space="preserve">[261]=[256+262]: </w:t>
      </w:r>
    </w:p>
    <w:p w14:paraId="6A413430" w14:textId="77777777"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t>[256]=[@3]-[257]:</w:t>
      </w:r>
    </w:p>
    <w:p w14:paraId="14207528" w14:textId="4C88C9E6" w:rsidR="008C7854" w:rsidRPr="001F43C9" w:rsidRDefault="008C7854"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[@3]</w:t>
      </w:r>
      <w:r w:rsidR="001F43C9" w:rsidRPr="001F43C9">
        <w:rPr>
          <w:rFonts w:ascii="Consolas" w:hAnsi="Consolas"/>
          <w:sz w:val="16"/>
          <w:szCs w:val="16"/>
        </w:rPr>
        <w:t>={147}=16</w:t>
      </w:r>
    </w:p>
    <w:p w14:paraId="36B66A1A" w14:textId="7B4A8261" w:rsidR="001F43C9" w:rsidRPr="001F43C9" w:rsidRDefault="001F43C9" w:rsidP="00B75992">
      <w:pPr>
        <w:spacing w:before="120"/>
        <w:contextualSpacing/>
        <w:rPr>
          <w:rFonts w:ascii="Consolas" w:hAnsi="Consolas"/>
          <w:sz w:val="16"/>
          <w:szCs w:val="16"/>
        </w:rPr>
      </w:pPr>
      <w:r w:rsidRPr="001F43C9">
        <w:rPr>
          <w:rFonts w:ascii="Consolas" w:hAnsi="Consolas"/>
          <w:sz w:val="16"/>
          <w:szCs w:val="16"/>
        </w:rPr>
        <w:tab/>
      </w:r>
      <w:r w:rsidRPr="001F43C9">
        <w:rPr>
          <w:rFonts w:ascii="Consolas" w:hAnsi="Consolas"/>
          <w:sz w:val="16"/>
          <w:szCs w:val="16"/>
        </w:rPr>
        <w:tab/>
        <w:t>[257]=[233].[@0]=7</w:t>
      </w:r>
    </w:p>
    <w:p w14:paraId="7478CAA1" w14:textId="44EA6C1A" w:rsidR="001F43C9" w:rsidRDefault="001F43C9" w:rsidP="00B75992">
      <w:pPr>
        <w:spacing w:before="120"/>
        <w:contextualSpacing/>
        <w:rPr>
          <w:rFonts w:ascii="Consolas" w:hAnsi="Consolas"/>
          <w:sz w:val="16"/>
          <w:szCs w:val="16"/>
        </w:rPr>
      </w:pPr>
      <w:r w:rsidRPr="001F43C9">
        <w:rPr>
          <w:rFonts w:ascii="Consolas" w:hAnsi="Consolas"/>
          <w:sz w:val="16"/>
          <w:szCs w:val="16"/>
        </w:rPr>
        <w:tab/>
        <w:t xml:space="preserve">     :=9</w:t>
      </w:r>
    </w:p>
    <w:p w14:paraId="70420CF8" w14:textId="1961DC04" w:rsidR="001F43C9" w:rsidRDefault="001F43C9" w:rsidP="00B75992">
      <w:pPr>
        <w:spacing w:before="120"/>
        <w:contextualSpacing/>
        <w:rPr>
          <w:rFonts w:ascii="Consolas" w:hAnsi="Consolas"/>
          <w:sz w:val="16"/>
          <w:szCs w:val="16"/>
        </w:rPr>
      </w:pPr>
      <w:r>
        <w:rPr>
          <w:rFonts w:ascii="Consolas" w:hAnsi="Consolas"/>
          <w:sz w:val="16"/>
          <w:szCs w:val="16"/>
        </w:rPr>
        <w:tab/>
        <w:t>[262]=[237].[@0]=8</w:t>
      </w:r>
    </w:p>
    <w:p w14:paraId="5A423734" w14:textId="41993184" w:rsidR="001F43C9" w:rsidRDefault="001F43C9" w:rsidP="00B75992">
      <w:pPr>
        <w:spacing w:before="120"/>
        <w:contextualSpacing/>
        <w:rPr>
          <w:rFonts w:ascii="Consolas" w:hAnsi="Consolas"/>
          <w:sz w:val="16"/>
          <w:szCs w:val="16"/>
        </w:rPr>
      </w:pPr>
      <w:r>
        <w:rPr>
          <w:rFonts w:ascii="Consolas" w:hAnsi="Consolas"/>
          <w:sz w:val="16"/>
          <w:szCs w:val="16"/>
        </w:rPr>
        <w:tab/>
      </w:r>
    </w:p>
    <w:p w14:paraId="2D0D6E7E" w14:textId="2FE1EB08" w:rsidR="001F43C9" w:rsidRDefault="001F43C9" w:rsidP="00B75992">
      <w:pPr>
        <w:spacing w:before="120"/>
        <w:contextualSpacing/>
        <w:rPr>
          <w:rFonts w:ascii="Consolas" w:hAnsi="Consolas"/>
          <w:sz w:val="16"/>
          <w:szCs w:val="16"/>
        </w:rPr>
      </w:pPr>
      <w:r>
        <w:rPr>
          <w:rFonts w:ascii="Consolas" w:hAnsi="Consolas"/>
          <w:sz w:val="16"/>
          <w:szCs w:val="16"/>
        </w:rPr>
        <w:t xml:space="preserve">   :=17</w:t>
      </w:r>
    </w:p>
    <w:p w14:paraId="71718504" w14:textId="63876781" w:rsidR="001F43C9" w:rsidRDefault="001F43C9" w:rsidP="00B75992">
      <w:pPr>
        <w:spacing w:before="120"/>
        <w:rPr>
          <w:sz w:val="20"/>
          <w:szCs w:val="20"/>
        </w:rPr>
      </w:pPr>
      <w:r w:rsidRPr="001F43C9">
        <w:rPr>
          <w:sz w:val="20"/>
          <w:szCs w:val="20"/>
        </w:rPr>
        <w:t xml:space="preserve">So </w:t>
      </w:r>
      <w:r>
        <w:rPr>
          <w:sz w:val="20"/>
          <w:szCs w:val="20"/>
        </w:rPr>
        <w:t xml:space="preserve">in 35.values, we get {147}:=17, an this completes the calculation of the values of XB’s new row. The new TableRow is now constructed, and _Update() generates the Update record for XB [140] in the transaction commit: </w:t>
      </w:r>
      <w:r w:rsidRPr="00A476E0">
        <w:rPr>
          <w:rFonts w:ascii="Consolas" w:hAnsi="Consolas"/>
          <w:sz w:val="16"/>
          <w:szCs w:val="16"/>
        </w:rPr>
        <w:t>{(!1=Update 189[140]: 147=17 Prev:189)}</w:t>
      </w:r>
      <w:r>
        <w:rPr>
          <w:sz w:val="20"/>
          <w:szCs w:val="20"/>
        </w:rPr>
        <w:t>. This completes the UpdateSearch 235.</w:t>
      </w:r>
    </w:p>
    <w:p w14:paraId="084CF525" w14:textId="360D2F6E" w:rsidR="008C3444" w:rsidRDefault="001F43C9" w:rsidP="00B75992">
      <w:pPr>
        <w:spacing w:before="120"/>
        <w:rPr>
          <w:rFonts w:ascii="Consolas" w:hAnsi="Consolas"/>
          <w:sz w:val="16"/>
          <w:szCs w:val="16"/>
        </w:rPr>
      </w:pPr>
      <w:r>
        <w:rPr>
          <w:sz w:val="20"/>
          <w:szCs w:val="20"/>
        </w:rPr>
        <w:t>The second step in the trigger is an Assignment statement in</w:t>
      </w:r>
      <w:r w:rsidR="00A476E0">
        <w:rPr>
          <w:sz w:val="20"/>
          <w:szCs w:val="20"/>
        </w:rPr>
        <w:t xml:space="preserve"> Activation 34. This updates 34’s values for 100 changed, so 34’s relevant values are {(</w:t>
      </w:r>
      <w:r w:rsidR="00A476E0" w:rsidRPr="00A476E0">
        <w:rPr>
          <w:rFonts w:ascii="Consolas" w:hAnsi="Consolas"/>
          <w:sz w:val="16"/>
          <w:szCs w:val="16"/>
        </w:rPr>
        <w:t>100=changed, 233=(@0=7,@1=10,@2=inserted),237=(@0=8,@1=10,@2=updated),449=(@0=7,@1=10,@2=inserted) %3,@0=7,@1=10,@2=changed,@3=16)}</w:t>
      </w:r>
      <w:r w:rsidR="008C3444">
        <w:rPr>
          <w:rFonts w:ascii="Consolas" w:hAnsi="Consolas"/>
          <w:sz w:val="16"/>
          <w:szCs w:val="16"/>
        </w:rPr>
        <w:t xml:space="preserve">. </w:t>
      </w:r>
      <w:r w:rsidR="00A476E0">
        <w:rPr>
          <w:sz w:val="20"/>
          <w:szCs w:val="20"/>
        </w:rPr>
        <w:t>The SlideDown method for Activation 34, updates the TriggerActivation 33</w:t>
      </w:r>
      <w:r w:rsidR="008C3444">
        <w:rPr>
          <w:sz w:val="20"/>
          <w:szCs w:val="20"/>
        </w:rPr>
        <w:t xml:space="preserve"> to these values. As mentioned in Note 116 in the SQL standard, the assignment to a column of the target table has is recorded, so that the ttrasitioncursor becomes </w:t>
      </w:r>
      <w:r w:rsidR="008C3444" w:rsidRPr="008C3444">
        <w:rPr>
          <w:rFonts w:ascii="Consolas" w:hAnsi="Consolas"/>
          <w:sz w:val="16"/>
          <w:szCs w:val="16"/>
        </w:rPr>
        <w:t>{(%0=7,%1=10,%2=changed) %3}</w:t>
      </w:r>
      <w:r w:rsidR="008C3444">
        <w:rPr>
          <w:rFonts w:ascii="Consolas" w:hAnsi="Consolas"/>
          <w:sz w:val="16"/>
          <w:szCs w:val="16"/>
        </w:rPr>
        <w:t>.</w:t>
      </w:r>
    </w:p>
    <w:p w14:paraId="32E15D56" w14:textId="5B951BD3" w:rsidR="008C3444" w:rsidRDefault="008C3444" w:rsidP="00B75992">
      <w:pPr>
        <w:spacing w:before="120"/>
        <w:rPr>
          <w:rFonts w:ascii="Consolas" w:hAnsi="Consolas"/>
          <w:sz w:val="16"/>
          <w:szCs w:val="16"/>
        </w:rPr>
      </w:pPr>
      <w:r w:rsidRPr="008C3444">
        <w:rPr>
          <w:sz w:val="20"/>
          <w:szCs w:val="20"/>
        </w:rPr>
        <w:t xml:space="preserve">Back in 23.Update(), it remains to merge the updates into the new </w:t>
      </w:r>
      <w:r>
        <w:rPr>
          <w:sz w:val="20"/>
          <w:szCs w:val="20"/>
        </w:rPr>
        <w:t>TableRow</w:t>
      </w:r>
      <w:r w:rsidRPr="008C3444">
        <w:rPr>
          <w:sz w:val="20"/>
          <w:szCs w:val="20"/>
        </w:rPr>
        <w:t xml:space="preserve"> </w:t>
      </w:r>
      <w:r>
        <w:rPr>
          <w:sz w:val="20"/>
          <w:szCs w:val="20"/>
        </w:rPr>
        <w:t>. As before the _Update method does this, and generates a further items for the Transaction Commit:</w:t>
      </w:r>
      <w:r w:rsidR="00595A52" w:rsidRPr="00595A52">
        <w:t xml:space="preserve"> </w:t>
      </w:r>
      <w:r w:rsidR="00595A52" w:rsidRPr="00595A52">
        <w:rPr>
          <w:rFonts w:ascii="Consolas" w:hAnsi="Consolas"/>
          <w:sz w:val="16"/>
          <w:szCs w:val="16"/>
        </w:rPr>
        <w:t>{(!2=Update 449[23]: 44=8,65=10,100=changed Prev:449)}</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0B337F87" w:rsidR="00727CE9" w:rsidRDefault="00727CE9" w:rsidP="0068171F">
            <w:pPr>
              <w:jc w:val="both"/>
              <w:rPr>
                <w:sz w:val="20"/>
                <w:szCs w:val="20"/>
                <w:lang w:val="en-GB"/>
              </w:rPr>
            </w:pPr>
            <w:r>
              <w:rPr>
                <w:sz w:val="20"/>
                <w:szCs w:val="20"/>
                <w:lang w:val="en-GB"/>
              </w:rPr>
              <w:t>578</w:t>
            </w:r>
          </w:p>
        </w:tc>
        <w:tc>
          <w:tcPr>
            <w:tcW w:w="1943" w:type="dxa"/>
            <w:shd w:val="clear" w:color="auto" w:fill="auto"/>
          </w:tcPr>
          <w:p w14:paraId="328BBCFF" w14:textId="77777777" w:rsidR="00727CE9" w:rsidRPr="00421A2E" w:rsidRDefault="00727CE9" w:rsidP="0068171F">
            <w:pPr>
              <w:jc w:val="both"/>
              <w:rPr>
                <w:sz w:val="20"/>
                <w:szCs w:val="20"/>
                <w:lang w:val="en-GB"/>
              </w:rPr>
            </w:pPr>
            <w:r w:rsidRPr="007E7DC6">
              <w:rPr>
                <w:sz w:val="20"/>
                <w:szCs w:val="20"/>
              </w:rPr>
              <w:t>Update 189[140]</w:t>
            </w:r>
          </w:p>
        </w:tc>
        <w:tc>
          <w:tcPr>
            <w:tcW w:w="5372" w:type="dxa"/>
            <w:shd w:val="clear" w:color="auto" w:fill="auto"/>
          </w:tcPr>
          <w:p w14:paraId="35DE464C" w14:textId="23A4D61F" w:rsidR="00727CE9" w:rsidRPr="0059152B" w:rsidRDefault="00727CE9" w:rsidP="0068171F">
            <w:pPr>
              <w:rPr>
                <w:sz w:val="20"/>
                <w:szCs w:val="20"/>
              </w:rPr>
            </w:pPr>
            <w:r w:rsidRPr="007E7DC6">
              <w:rPr>
                <w:sz w:val="20"/>
                <w:szCs w:val="20"/>
              </w:rPr>
              <w:t>147=</w:t>
            </w:r>
            <w:r>
              <w:rPr>
                <w:sz w:val="20"/>
                <w:szCs w:val="20"/>
              </w:rPr>
              <w:t>17</w:t>
            </w:r>
            <w:r w:rsidRPr="007E7DC6">
              <w:rPr>
                <w:sz w:val="20"/>
                <w:szCs w:val="20"/>
              </w:rPr>
              <w:t xml:space="preserve"> Prev:</w:t>
            </w:r>
            <w:r>
              <w:rPr>
                <w:sz w:val="20"/>
                <w:szCs w:val="20"/>
              </w:rPr>
              <w:t>505</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51F2BF86" w:rsidR="00727CE9" w:rsidRDefault="00727CE9" w:rsidP="0068171F">
            <w:pPr>
              <w:jc w:val="both"/>
              <w:rPr>
                <w:sz w:val="20"/>
                <w:szCs w:val="20"/>
                <w:lang w:val="en-GB"/>
              </w:rPr>
            </w:pPr>
            <w:r>
              <w:rPr>
                <w:sz w:val="20"/>
                <w:szCs w:val="20"/>
                <w:lang w:val="en-GB"/>
              </w:rPr>
              <w:t>599</w:t>
            </w:r>
          </w:p>
        </w:tc>
        <w:tc>
          <w:tcPr>
            <w:tcW w:w="1943" w:type="dxa"/>
            <w:shd w:val="clear" w:color="auto" w:fill="auto"/>
          </w:tcPr>
          <w:p w14:paraId="3C159DF7" w14:textId="50973F8A"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449</w:t>
            </w:r>
            <w:r w:rsidRPr="007E7DC6">
              <w:rPr>
                <w:sz w:val="20"/>
                <w:szCs w:val="20"/>
              </w:rPr>
              <w:t>[23]:</w:t>
            </w:r>
          </w:p>
        </w:tc>
        <w:tc>
          <w:tcPr>
            <w:tcW w:w="5372" w:type="dxa"/>
            <w:shd w:val="clear" w:color="auto" w:fill="auto"/>
          </w:tcPr>
          <w:p w14:paraId="2459DF14" w14:textId="43E33F8D" w:rsidR="00727CE9" w:rsidRPr="00B40F59" w:rsidRDefault="00727CE9" w:rsidP="0068171F">
            <w:pPr>
              <w:rPr>
                <w:sz w:val="20"/>
                <w:szCs w:val="20"/>
              </w:rPr>
            </w:pPr>
            <w:r w:rsidRPr="007E7DC6">
              <w:rPr>
                <w:sz w:val="20"/>
                <w:szCs w:val="20"/>
              </w:rPr>
              <w:t>44=</w:t>
            </w:r>
            <w:r>
              <w:rPr>
                <w:sz w:val="20"/>
                <w:szCs w:val="20"/>
              </w:rPr>
              <w:t>8</w:t>
            </w:r>
            <w:r w:rsidRPr="007E7DC6">
              <w:rPr>
                <w:sz w:val="20"/>
                <w:szCs w:val="20"/>
              </w:rPr>
              <w:t>,65=1</w:t>
            </w:r>
            <w:r>
              <w:rPr>
                <w:sz w:val="20"/>
                <w:szCs w:val="20"/>
              </w:rPr>
              <w:t>0</w:t>
            </w:r>
            <w:r w:rsidRPr="007E7DC6">
              <w:rPr>
                <w:sz w:val="20"/>
                <w:szCs w:val="20"/>
              </w:rPr>
              <w:t>,100=</w:t>
            </w:r>
            <w:r>
              <w:rPr>
                <w:sz w:val="20"/>
                <w:szCs w:val="20"/>
              </w:rPr>
              <w:t>changed Prev: 449</w:t>
            </w:r>
            <w:r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5894BED2" w:rsidR="00194AB8" w:rsidRDefault="00194AB8" w:rsidP="00B75992">
      <w:pPr>
        <w:spacing w:before="120"/>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Pr>
          <w:sz w:val="20"/>
          <w:szCs w:val="20"/>
        </w:rPr>
        <w:t>statement-level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04E05C16" w:rsidR="00810BDD" w:rsidRDefault="00810BDD" w:rsidP="0068171F">
            <w:pPr>
              <w:jc w:val="both"/>
              <w:rPr>
                <w:sz w:val="20"/>
                <w:szCs w:val="20"/>
                <w:lang w:val="en-GB"/>
              </w:rPr>
            </w:pPr>
            <w:r>
              <w:rPr>
                <w:sz w:val="20"/>
                <w:szCs w:val="20"/>
                <w:lang w:val="en-GB"/>
              </w:rPr>
              <w:t>653</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6DE9CDC1" w:rsidR="00810BDD" w:rsidRDefault="00810BDD" w:rsidP="0068171F">
            <w:pPr>
              <w:jc w:val="both"/>
              <w:rPr>
                <w:sz w:val="20"/>
                <w:szCs w:val="20"/>
                <w:lang w:val="en-GB"/>
              </w:rPr>
            </w:pPr>
            <w:r>
              <w:rPr>
                <w:sz w:val="20"/>
                <w:szCs w:val="20"/>
                <w:lang w:val="en-GB"/>
              </w:rPr>
              <w:t>661</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26016E6C" w:rsidR="00810BDD" w:rsidRPr="00B40F59" w:rsidRDefault="00810BDD" w:rsidP="0068171F">
            <w:pPr>
              <w:rPr>
                <w:sz w:val="20"/>
                <w:szCs w:val="20"/>
              </w:rPr>
            </w:pPr>
            <w:r w:rsidRPr="00810BDD">
              <w:rPr>
                <w:sz w:val="20"/>
                <w:szCs w:val="20"/>
              </w:rPr>
              <w:t>for 653(0)[30]</w:t>
            </w:r>
          </w:p>
        </w:tc>
      </w:tr>
      <w:tr w:rsidR="00810BDD" w:rsidRPr="0059152B" w14:paraId="59CD5D10" w14:textId="77777777" w:rsidTr="0068171F">
        <w:tc>
          <w:tcPr>
            <w:tcW w:w="988" w:type="dxa"/>
            <w:shd w:val="clear" w:color="auto" w:fill="auto"/>
          </w:tcPr>
          <w:p w14:paraId="6B164E5A" w14:textId="345468BA" w:rsidR="00810BDD" w:rsidRDefault="00810BDD" w:rsidP="0068171F">
            <w:pPr>
              <w:jc w:val="both"/>
              <w:rPr>
                <w:sz w:val="20"/>
                <w:szCs w:val="20"/>
                <w:lang w:val="en-GB"/>
              </w:rPr>
            </w:pPr>
            <w:r>
              <w:rPr>
                <w:sz w:val="20"/>
                <w:szCs w:val="20"/>
                <w:lang w:val="en-GB"/>
              </w:rPr>
              <w:t>687</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3D20B347" w:rsidR="00810BDD" w:rsidRPr="00810BDD" w:rsidRDefault="00810BDD" w:rsidP="0068171F">
            <w:pPr>
              <w:rPr>
                <w:sz w:val="20"/>
                <w:szCs w:val="20"/>
              </w:rPr>
            </w:pPr>
            <w:r w:rsidRPr="00810BDD">
              <w:rPr>
                <w:sz w:val="20"/>
                <w:szCs w:val="20"/>
              </w:rPr>
              <w:t>for 653(1)[30]</w:t>
            </w:r>
          </w:p>
        </w:tc>
      </w:tr>
      <w:tr w:rsidR="00810BDD" w:rsidRPr="0059152B" w14:paraId="7A8EAEE3" w14:textId="77777777" w:rsidTr="0068171F">
        <w:tc>
          <w:tcPr>
            <w:tcW w:w="988" w:type="dxa"/>
            <w:shd w:val="clear" w:color="auto" w:fill="auto"/>
          </w:tcPr>
          <w:p w14:paraId="753DDC65" w14:textId="03376834" w:rsidR="00810BDD" w:rsidRDefault="00810BDD" w:rsidP="0068171F">
            <w:pPr>
              <w:jc w:val="both"/>
              <w:rPr>
                <w:sz w:val="20"/>
                <w:szCs w:val="20"/>
                <w:lang w:val="en-GB"/>
              </w:rPr>
            </w:pPr>
            <w:r>
              <w:rPr>
                <w:sz w:val="20"/>
                <w:szCs w:val="20"/>
                <w:lang w:val="en-GB"/>
              </w:rPr>
              <w:t>732</w:t>
            </w:r>
          </w:p>
        </w:tc>
        <w:tc>
          <w:tcPr>
            <w:tcW w:w="1943" w:type="dxa"/>
            <w:shd w:val="clear" w:color="auto" w:fill="auto"/>
          </w:tcPr>
          <w:p w14:paraId="613CFD6F" w14:textId="0542CF63" w:rsidR="00810BDD" w:rsidRPr="00810BDD" w:rsidRDefault="00313667" w:rsidP="0068171F">
            <w:pPr>
              <w:jc w:val="both"/>
              <w:rPr>
                <w:sz w:val="20"/>
                <w:szCs w:val="20"/>
              </w:rPr>
            </w:pPr>
            <w:r>
              <w:rPr>
                <w:sz w:val="20"/>
                <w:szCs w:val="20"/>
              </w:rPr>
              <w:t>PTrigger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08330282" w:rsidR="006036EA" w:rsidRPr="00313667" w:rsidRDefault="006036EA" w:rsidP="00672DBA">
      <w:pPr>
        <w:spacing w:before="120"/>
        <w:rPr>
          <w:sz w:val="20"/>
          <w:szCs w:val="20"/>
        </w:rPr>
      </w:pPr>
      <w:r w:rsidRPr="00313667">
        <w:rPr>
          <w:sz w:val="20"/>
          <w:szCs w:val="20"/>
        </w:rPr>
        <w:t xml:space="preserve">The framing </w:t>
      </w:r>
      <w:r w:rsidR="00313667" w:rsidRPr="00313667">
        <w:rPr>
          <w:sz w:val="20"/>
          <w:szCs w:val="20"/>
        </w:rPr>
        <w:t>for 732 is as follows:</w:t>
      </w:r>
    </w:p>
    <w:p w14:paraId="7E31C3D9" w14:textId="6F4DCD2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{Framing B=(@3,);C=(@4,);D=(@5,); OT=(747,);SDAI=(732,);TOTB=(@6,);TOTC=(@7,);</w:t>
      </w:r>
    </w:p>
    <w:p w14:paraId="4F686660" w14:textId="0B302249"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XA=(734,B=(@0,);C=(@1,);D=(@2,););</w:t>
      </w:r>
    </w:p>
    <w:p w14:paraId="77AB1E3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XC=(758,TOTB=(@6,);TOTC=(@7,);); </w:t>
      </w:r>
    </w:p>
    <w:p w14:paraId="094DAED1" w14:textId="171765DA"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Obs: </w:t>
      </w:r>
    </w:p>
    <w:p w14:paraId="4B5BB15F"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sz w:val="16"/>
          <w:szCs w:val="16"/>
        </w:rPr>
        <w:t>(</w:t>
      </w:r>
      <w:r w:rsidRPr="00313667">
        <w:rPr>
          <w:rFonts w:ascii="Consolas" w:hAnsi="Consolas"/>
          <w:color w:val="808080" w:themeColor="background1" w:themeShade="80"/>
          <w:sz w:val="16"/>
          <w:szCs w:val="16"/>
        </w:rPr>
        <w:t>23 Table Name=XA 23 Definer=-502 Ppos=23 Domain TABLE (44,65,100)</w:t>
      </w:r>
    </w:p>
    <w:p w14:paraId="084B0280"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ab/>
        <w:t>([44,Domain INTEGER],[65,Domain INTEGER],[100,Domain CHAR])</w:t>
      </w:r>
      <w:r>
        <w:rPr>
          <w:rFonts w:ascii="Consolas" w:hAnsi="Consolas"/>
          <w:color w:val="808080" w:themeColor="background1" w:themeShade="80"/>
          <w:sz w:val="16"/>
          <w:szCs w:val="16"/>
        </w:rPr>
        <w:t xml:space="preserve"> </w:t>
      </w:r>
    </w:p>
    <w:p w14:paraId="3D928E06" w14:textId="77777777" w:rsid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Triggers:(Insert, Before, EachRow=(331=True),Update, Before,</w:t>
      </w:r>
    </w:p>
    <w:p w14:paraId="612DE16B" w14:textId="125AB9B2"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w:t>
      </w:r>
      <w:r w:rsidRPr="00313667">
        <w:rPr>
          <w:rFonts w:ascii="Consolas" w:hAnsi="Consolas"/>
          <w:color w:val="808080" w:themeColor="background1" w:themeShade="80"/>
          <w:sz w:val="16"/>
          <w:szCs w:val="16"/>
        </w:rPr>
        <w:tab/>
        <w:t>EachRow=(221=True)) KeyCols: ,</w:t>
      </w:r>
    </w:p>
    <w:p w14:paraId="566BABF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44 TableColumn 44 Definer=-502 Ppos=44 Domain INTEGER Table=23,</w:t>
      </w:r>
    </w:p>
    <w:p w14:paraId="3BDDADB9"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 TableColumn 65 Definer=-502 Ppos=65 Domain INTEGER Table=23,</w:t>
      </w:r>
    </w:p>
    <w:p w14:paraId="6903C1C7"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100 TableColumn 100 Definer=-502 Ppos=100 Domain CHAR Table=23,</w:t>
      </w:r>
    </w:p>
    <w:p w14:paraId="7FD1A11B" w14:textId="77777777" w:rsid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t xml:space="preserve"> 653 Table Name=XC 653 Definer=-502 Ppos=653 </w:t>
      </w:r>
    </w:p>
    <w:p w14:paraId="72A4A361" w14:textId="281E832B" w:rsidR="00313667" w:rsidRPr="00313667" w:rsidRDefault="00313667" w:rsidP="00672DBA">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ab/>
      </w:r>
      <w:r w:rsidRPr="00313667">
        <w:rPr>
          <w:rFonts w:ascii="Consolas" w:hAnsi="Consolas"/>
          <w:color w:val="808080" w:themeColor="background1" w:themeShade="80"/>
          <w:sz w:val="16"/>
          <w:szCs w:val="16"/>
        </w:rPr>
        <w:t>Domain TABLE (661,687)([661,Domain INTEGER],[687,Domain INTEGER])  KeyCols: ,</w:t>
      </w:r>
    </w:p>
    <w:p w14:paraId="2BE582C7" w14:textId="77777777" w:rsidR="00313667" w:rsidRPr="00313667" w:rsidRDefault="00313667" w:rsidP="00672DBA">
      <w:pPr>
        <w:spacing w:before="120"/>
        <w:contextualSpacing/>
        <w:rPr>
          <w:rFonts w:ascii="Consolas" w:hAnsi="Consolas"/>
          <w:color w:val="808080" w:themeColor="background1" w:themeShade="80"/>
          <w:sz w:val="16"/>
          <w:szCs w:val="16"/>
        </w:rPr>
      </w:pPr>
      <w:r w:rsidRPr="00313667">
        <w:rPr>
          <w:rFonts w:ascii="Consolas" w:hAnsi="Consolas"/>
          <w:color w:val="808080" w:themeColor="background1" w:themeShade="80"/>
          <w:sz w:val="16"/>
          <w:szCs w:val="16"/>
        </w:rPr>
        <w:lastRenderedPageBreak/>
        <w:t xml:space="preserve"> 661 TableColumn 661 Definer=-502 Ppos=661 Domain INTEGER Table=653,</w:t>
      </w:r>
    </w:p>
    <w:p w14:paraId="78601418" w14:textId="77777777" w:rsidR="00313667" w:rsidRPr="00313667" w:rsidRDefault="00313667" w:rsidP="00672DBA">
      <w:pPr>
        <w:spacing w:before="120"/>
        <w:contextualSpacing/>
        <w:rPr>
          <w:rFonts w:ascii="Consolas" w:hAnsi="Consolas"/>
          <w:sz w:val="16"/>
          <w:szCs w:val="16"/>
        </w:rPr>
      </w:pPr>
      <w:r w:rsidRPr="00313667">
        <w:rPr>
          <w:rFonts w:ascii="Consolas" w:hAnsi="Consolas"/>
          <w:color w:val="808080" w:themeColor="background1" w:themeShade="80"/>
          <w:sz w:val="16"/>
          <w:szCs w:val="16"/>
        </w:rPr>
        <w:t xml:space="preserve"> 687 TableColumn 687 Definer=-502 Ppos=687 Domain INTEGER Table=653,</w:t>
      </w:r>
    </w:p>
    <w:p w14:paraId="128D1092"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732 Trigger Name=SDAI 732 Definer=-502 Ppos=732 TrigType=Delete, Instead, </w:t>
      </w:r>
    </w:p>
    <w:p w14:paraId="537D8F5D" w14:textId="06143B97" w:rsidR="00313667" w:rsidRPr="00313667" w:rsidRDefault="00313667" w:rsidP="00672DBA">
      <w:pPr>
        <w:spacing w:before="120"/>
        <w:contextualSpacing/>
        <w:rPr>
          <w:rFonts w:ascii="Consolas" w:hAnsi="Consolas"/>
          <w:sz w:val="16"/>
          <w:szCs w:val="16"/>
        </w:rPr>
      </w:pPr>
      <w:r>
        <w:rPr>
          <w:rFonts w:ascii="Consolas" w:hAnsi="Consolas"/>
          <w:sz w:val="16"/>
          <w:szCs w:val="16"/>
        </w:rPr>
        <w:tab/>
      </w:r>
      <w:r w:rsidRPr="00313667">
        <w:rPr>
          <w:rFonts w:ascii="Consolas" w:hAnsi="Consolas"/>
          <w:sz w:val="16"/>
          <w:szCs w:val="16"/>
        </w:rPr>
        <w:t>EachStatement On=23 From: 734 Action:785 UpdateCols: OldTable=747,</w:t>
      </w:r>
    </w:p>
    <w:p w14:paraId="65AF91A4" w14:textId="77777777" w:rsidR="00313667" w:rsidRP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734 From Name=XA 734 RowType:(@0,@1,@2) Target=23,</w:t>
      </w:r>
    </w:p>
    <w:p w14:paraId="6F684A98"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 739 CompoundStatement  739(746),</w:t>
      </w:r>
    </w:p>
    <w:p w14:paraId="3FCDEA7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746 SqlInsert 746 Nuid=758 Target: 653 Value: 758,</w:t>
      </w:r>
    </w:p>
    <w:p w14:paraId="244898E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TransitionTable Name=OT 747 RowType:(@3,@4,@5) Target=23 old for 732 from 23,</w:t>
      </w:r>
    </w:p>
    <w:p w14:paraId="2E5C681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From Name=XC 758 RowType:(@6,@7) Target=653,</w:t>
      </w:r>
    </w:p>
    <w:p w14:paraId="2B3EEAC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761 SqlValueSelect 761 Domain TABLE (@3,@4)([@3,Domain INTEGER],[@4,Domain INTEGER])  (762),</w:t>
      </w:r>
    </w:p>
    <w:p w14:paraId="0D9D550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CursorSpecification 762 RowType:(@3,@4) Source={select b,c from ot} Union: 763,</w:t>
      </w:r>
    </w:p>
    <w:p w14:paraId="34E95910"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763 QueryExpression 763 RowType:(@3,@4) Left: 768 ,</w:t>
      </w:r>
    </w:p>
    <w:p w14:paraId="584E411D"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QuerySpecification 768 RowType:(@3,@4) TableExp 773,</w:t>
      </w:r>
    </w:p>
    <w:p w14:paraId="429F462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773 TableExpression 773 Nuid=747 RowType:(@3,@4,@5) Target: 747,</w:t>
      </w:r>
    </w:p>
    <w:p w14:paraId="5E3BF611"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785 WhenPart 785_ Stms: (739),</w:t>
      </w:r>
    </w:p>
    <w:p w14:paraId="0D5D463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@0 SqlCopy Name=B @0 From:734 Domain INTEGER copy from 44,</w:t>
      </w:r>
    </w:p>
    <w:p w14:paraId="7E48AAC5"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@1 SqlCopy Name=C @1 From:734 Domain INTEGER copy from 65,</w:t>
      </w:r>
    </w:p>
    <w:p w14:paraId="4D3CA41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@2 SqlCopy Name=D @2 From:734 Domain CHAR copy from 100,</w:t>
      </w:r>
    </w:p>
    <w:p w14:paraId="664874DF"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@3 SqlCopy Name=B @3 From:747 Domain INTEGER copy from 44,</w:t>
      </w:r>
    </w:p>
    <w:p w14:paraId="1078DEC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@4 SqlCopy Name=C @4 From:747 Domain INTEGER copy from 65,</w:t>
      </w:r>
    </w:p>
    <w:p w14:paraId="37783DE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@5 SqlCopy Name=D @5 From:747 Domain CHAR copy from 100,</w:t>
      </w:r>
    </w:p>
    <w:p w14:paraId="3A4B287A"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 SqlCopy Name=TOTB @6 From:758 Domain INTEGER copy from 661,</w:t>
      </w:r>
    </w:p>
    <w:p w14:paraId="04BFC6D9"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 SqlCopy Name=TOTC @7 From:758 Domain INTEGER copy from 687) </w:t>
      </w:r>
    </w:p>
    <w:p w14:paraId="3B1D904B"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 xml:space="preserve">Data: </w:t>
      </w:r>
    </w:p>
    <w:p w14:paraId="33676CAD" w14:textId="77777777" w:rsidR="00313667" w:rsidRDefault="00313667" w:rsidP="00672DBA">
      <w:pPr>
        <w:spacing w:before="120"/>
        <w:contextualSpacing/>
        <w:rPr>
          <w:rFonts w:ascii="Consolas" w:hAnsi="Consolas"/>
          <w:sz w:val="16"/>
          <w:szCs w:val="16"/>
        </w:rPr>
      </w:pPr>
      <w:r w:rsidRPr="00313667">
        <w:rPr>
          <w:rFonts w:ascii="Consolas" w:hAnsi="Consolas"/>
          <w:sz w:val="16"/>
          <w:szCs w:val="16"/>
        </w:rPr>
        <w:t>(23 TableRowSet 23(44,65,100) targets: 23=23 Source: _,</w:t>
      </w:r>
    </w:p>
    <w:p w14:paraId="5EF3A71C"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653 TableRowSet 653(661,687) targets: 653=653 Source: _,</w:t>
      </w:r>
    </w:p>
    <w:p w14:paraId="75598AB6"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747 SelectedRowSet 747(@3,@4,@5) targets: 23=747 Source: 23,</w:t>
      </w:r>
    </w:p>
    <w:p w14:paraId="1D2FA318"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758 SelectedRowSet 758(@6,@7) targets: 653=758 Source: 768,</w:t>
      </w:r>
    </w:p>
    <w:p w14:paraId="0F00CA5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762 SelectRowSet 768(@3,@4) targets: 23=747 Source: 773,</w:t>
      </w:r>
    </w:p>
    <w:p w14:paraId="10867722"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768 SelectRowSet 768(@3,@4) targets: 23=747 Source: 773,</w:t>
      </w:r>
    </w:p>
    <w:p w14:paraId="273F1993" w14:textId="77777777" w:rsidR="00313667" w:rsidRDefault="00313667" w:rsidP="00672DBA">
      <w:pPr>
        <w:spacing w:before="120"/>
        <w:contextualSpacing/>
        <w:rPr>
          <w:rFonts w:ascii="Consolas" w:hAnsi="Consolas"/>
          <w:sz w:val="16"/>
          <w:szCs w:val="16"/>
        </w:rPr>
      </w:pPr>
      <w:r>
        <w:rPr>
          <w:rFonts w:ascii="Consolas" w:hAnsi="Consolas"/>
          <w:sz w:val="16"/>
          <w:szCs w:val="16"/>
        </w:rPr>
        <w:t xml:space="preserve"> </w:t>
      </w:r>
      <w:r w:rsidRPr="00313667">
        <w:rPr>
          <w:rFonts w:ascii="Consolas" w:hAnsi="Consolas"/>
          <w:sz w:val="16"/>
          <w:szCs w:val="16"/>
        </w:rPr>
        <w:t xml:space="preserve">773 TableExpRowSet 773(@3,@4,@5) key (@3,@4,@5) targets: 23=747 Source: 747) </w:t>
      </w:r>
    </w:p>
    <w:p w14:paraId="27F3D8F8" w14:textId="3AC4E708" w:rsidR="00313667" w:rsidRDefault="00313667" w:rsidP="00672DBA">
      <w:pPr>
        <w:spacing w:before="120"/>
        <w:contextualSpacing/>
        <w:rPr>
          <w:rFonts w:ascii="Consolas" w:hAnsi="Consolas"/>
          <w:sz w:val="16"/>
          <w:szCs w:val="16"/>
        </w:rPr>
      </w:pPr>
      <w:r w:rsidRPr="00313667">
        <w:rPr>
          <w:rFonts w:ascii="Consolas" w:hAnsi="Consolas"/>
          <w:sz w:val="16"/>
          <w:szCs w:val="16"/>
        </w:rPr>
        <w:t>Results: (,747 747,758 758,763 768,768 768,773 773)}</w:t>
      </w:r>
    </w:p>
    <w:p w14:paraId="2EDFF473" w14:textId="15D72C56" w:rsidR="00313667" w:rsidRPr="00313667" w:rsidRDefault="00313667" w:rsidP="00672DBA">
      <w:pPr>
        <w:spacing w:before="120"/>
        <w:rPr>
          <w:sz w:val="20"/>
          <w:szCs w:val="20"/>
        </w:rPr>
      </w:pPr>
      <w:r w:rsidRPr="00313667">
        <w:rPr>
          <w:sz w:val="20"/>
          <w:szCs w:val="20"/>
        </w:rPr>
        <w:t>We see the old table reference has defined a TransitionTable 747 and a TableExpression 773, along with SqlCopy for the columns.</w:t>
      </w:r>
      <w:r w:rsidR="009923F5">
        <w:rPr>
          <w:sz w:val="20"/>
          <w:szCs w:val="20"/>
        </w:rPr>
        <w:t xml:space="preserve"> Again for the purpose of these notes we restart the server so that the activation numbers are the same for a reader following the steps with the debugger:</w:t>
      </w:r>
    </w:p>
    <w:p w14:paraId="5D4020EB" w14:textId="5C54DD1B" w:rsidR="00672DBA" w:rsidRDefault="00672DBA" w:rsidP="00672DBA">
      <w:pPr>
        <w:spacing w:before="120"/>
        <w:rPr>
          <w:rFonts w:ascii="Consolas" w:hAnsi="Consolas"/>
          <w:sz w:val="20"/>
          <w:szCs w:val="20"/>
        </w:rPr>
      </w:pPr>
      <w:r w:rsidRPr="00D61396">
        <w:rPr>
          <w:rFonts w:ascii="Consolas" w:hAnsi="Consolas"/>
          <w:sz w:val="20"/>
          <w:szCs w:val="20"/>
        </w:rPr>
        <w:t>delete from xa where d='changed'</w:t>
      </w:r>
    </w:p>
    <w:p w14:paraId="3EB32C1A" w14:textId="613E2578" w:rsidR="009923F5" w:rsidRDefault="009923F5" w:rsidP="00672DBA">
      <w:pPr>
        <w:spacing w:before="120"/>
        <w:rPr>
          <w:sz w:val="20"/>
          <w:szCs w:val="20"/>
        </w:rPr>
      </w:pPr>
      <w:r w:rsidRPr="009923F5">
        <w:rPr>
          <w:sz w:val="20"/>
          <w:szCs w:val="20"/>
        </w:rPr>
        <w:t>23.Delete()</w:t>
      </w:r>
      <w:r>
        <w:rPr>
          <w:sz w:val="20"/>
          <w:szCs w:val="20"/>
        </w:rPr>
        <w:t xml:space="preserve"> sets up a TableActivation 3</w:t>
      </w:r>
      <w:r w:rsidR="00973DBD">
        <w:rPr>
          <w:sz w:val="20"/>
          <w:szCs w:val="20"/>
        </w:rPr>
        <w:t>3</w:t>
      </w:r>
      <w:r>
        <w:rPr>
          <w:sz w:val="20"/>
          <w:szCs w:val="20"/>
        </w:rPr>
        <w:t xml:space="preserve"> which creates a TriggerAction 3</w:t>
      </w:r>
      <w:r w:rsidR="00973DBD">
        <w:rPr>
          <w:sz w:val="20"/>
          <w:szCs w:val="20"/>
        </w:rPr>
        <w:t>4</w:t>
      </w:r>
      <w:r w:rsidR="00A61A29">
        <w:rPr>
          <w:sz w:val="20"/>
          <w:szCs w:val="20"/>
        </w:rPr>
        <w:t>,</w:t>
      </w:r>
      <w:r>
        <w:rPr>
          <w:sz w:val="20"/>
          <w:szCs w:val="20"/>
        </w:rPr>
        <w:t xml:space="preserve"> a </w:t>
      </w:r>
      <w:r w:rsidRPr="009923F5">
        <w:rPr>
          <w:sz w:val="20"/>
          <w:szCs w:val="20"/>
        </w:rPr>
        <w:t>TransitionRowSet %4</w:t>
      </w:r>
      <w:r>
        <w:rPr>
          <w:sz w:val="20"/>
          <w:szCs w:val="20"/>
        </w:rPr>
        <w:t xml:space="preserve">, </w:t>
      </w:r>
      <w:r w:rsidR="00A61A29">
        <w:rPr>
          <w:sz w:val="20"/>
          <w:szCs w:val="20"/>
        </w:rPr>
        <w:t>and a Tra</w:t>
      </w:r>
      <w:r w:rsidR="00720F15">
        <w:rPr>
          <w:sz w:val="20"/>
          <w:szCs w:val="20"/>
        </w:rPr>
        <w:t>n</w:t>
      </w:r>
      <w:r w:rsidR="00A61A29">
        <w:rPr>
          <w:sz w:val="20"/>
          <w:szCs w:val="20"/>
        </w:rPr>
        <w:t>sitionTableRowSet %5</w:t>
      </w:r>
      <w:r w:rsidR="002756BD">
        <w:rPr>
          <w:sz w:val="20"/>
          <w:szCs w:val="20"/>
        </w:rPr>
        <w:t xml:space="preserve"> for the old table</w:t>
      </w:r>
      <w:r w:rsidR="00A61A29">
        <w:rPr>
          <w:sz w:val="20"/>
          <w:szCs w:val="20"/>
        </w:rPr>
        <w:t xml:space="preserve">, </w:t>
      </w:r>
      <w:r>
        <w:rPr>
          <w:sz w:val="20"/>
          <w:szCs w:val="20"/>
        </w:rPr>
        <w:t>so that the T</w:t>
      </w:r>
      <w:r w:rsidR="00EB7F51">
        <w:rPr>
          <w:sz w:val="20"/>
          <w:szCs w:val="20"/>
        </w:rPr>
        <w:t>ableA</w:t>
      </w:r>
      <w:r>
        <w:rPr>
          <w:sz w:val="20"/>
          <w:szCs w:val="20"/>
        </w:rPr>
        <w:t>ctivation</w:t>
      </w:r>
      <w:r w:rsidR="002756BD">
        <w:rPr>
          <w:sz w:val="20"/>
          <w:szCs w:val="20"/>
        </w:rPr>
        <w:t xml:space="preserve"> 3</w:t>
      </w:r>
      <w:r w:rsidR="00973DBD">
        <w:rPr>
          <w:sz w:val="20"/>
          <w:szCs w:val="20"/>
        </w:rPr>
        <w:t>3</w:t>
      </w:r>
      <w:r>
        <w:rPr>
          <w:sz w:val="20"/>
          <w:szCs w:val="20"/>
        </w:rPr>
        <w:t xml:space="preserve"> has the following rowsets:</w:t>
      </w:r>
    </w:p>
    <w:p w14:paraId="3448E491" w14:textId="77777777" w:rsidR="00720F15" w:rsidRDefault="00720F15" w:rsidP="00672DBA">
      <w:pPr>
        <w:spacing w:before="120"/>
        <w:contextualSpacing/>
        <w:rPr>
          <w:rFonts w:ascii="Consolas" w:hAnsi="Consolas"/>
          <w:sz w:val="16"/>
          <w:szCs w:val="16"/>
        </w:rPr>
      </w:pPr>
      <w:r w:rsidRPr="00720F15">
        <w:rPr>
          <w:rFonts w:ascii="Consolas" w:hAnsi="Consolas"/>
          <w:sz w:val="16"/>
          <w:szCs w:val="16"/>
        </w:rPr>
        <w:t>{(-296=TransitionTableRowSet -296(%0,%1,%2) targets: 23=#13,</w:t>
      </w:r>
    </w:p>
    <w:p w14:paraId="459F6894" w14:textId="77777777" w:rsidR="00EB7F51" w:rsidRDefault="00720F15" w:rsidP="00672DBA">
      <w:pPr>
        <w:spacing w:before="120"/>
        <w:contextualSpacing/>
        <w:rPr>
          <w:rFonts w:ascii="Consolas" w:hAnsi="Consolas"/>
          <w:sz w:val="16"/>
          <w:szCs w:val="16"/>
        </w:rPr>
      </w:pPr>
      <w:r>
        <w:rPr>
          <w:rFonts w:ascii="Consolas" w:hAnsi="Consolas"/>
          <w:sz w:val="16"/>
          <w:szCs w:val="16"/>
        </w:rPr>
        <w:t xml:space="preserve"> </w:t>
      </w:r>
      <w:r w:rsidR="00EB7F51">
        <w:rPr>
          <w:rFonts w:ascii="Consolas" w:hAnsi="Consolas"/>
          <w:sz w:val="16"/>
          <w:szCs w:val="16"/>
        </w:rPr>
        <w:t xml:space="preserve"> </w:t>
      </w:r>
      <w:r w:rsidR="00EB7F51" w:rsidRPr="002756BD">
        <w:rPr>
          <w:rFonts w:ascii="Consolas" w:hAnsi="Consolas"/>
          <w:color w:val="808080" w:themeColor="background1" w:themeShade="80"/>
          <w:sz w:val="16"/>
          <w:szCs w:val="16"/>
        </w:rPr>
        <w:t>23=TableRowSet 23(44,65,100) matches (100=changed) targets: 23=23 Source: _,</w:t>
      </w:r>
    </w:p>
    <w:p w14:paraId="3A72A0DB" w14:textId="77777777" w:rsidR="00EB7F51"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 xml:space="preserve">#13=SelectedRowSet #13(%0,%1,%2) where (#23) matches (%2=changed) targets: 23=#13 </w:t>
      </w:r>
    </w:p>
    <w:p w14:paraId="319AD62B" w14:textId="77777777" w:rsidR="00EB7F51" w:rsidRDefault="00EB7F51" w:rsidP="00672DBA">
      <w:pPr>
        <w:spacing w:before="120"/>
        <w:contextualSpacing/>
        <w:rPr>
          <w:rFonts w:ascii="Consolas" w:hAnsi="Consolas"/>
          <w:sz w:val="16"/>
          <w:szCs w:val="16"/>
        </w:rPr>
      </w:pPr>
      <w:r>
        <w:rPr>
          <w:rFonts w:ascii="Consolas" w:hAnsi="Consolas"/>
          <w:sz w:val="16"/>
          <w:szCs w:val="16"/>
        </w:rPr>
        <w:tab/>
      </w:r>
      <w:r w:rsidRPr="00EB7F51">
        <w:rPr>
          <w:rFonts w:ascii="Consolas" w:hAnsi="Consolas"/>
          <w:sz w:val="16"/>
          <w:szCs w:val="16"/>
        </w:rPr>
        <w:t>Source: 23,</w:t>
      </w:r>
    </w:p>
    <w:p w14:paraId="6A33079A" w14:textId="55CCD044" w:rsidR="00EB7F51" w:rsidRPr="002756BD" w:rsidRDefault="00EB7F51" w:rsidP="00672DBA">
      <w:pPr>
        <w:spacing w:before="120"/>
        <w:contextualSpacing/>
        <w:rPr>
          <w:rFonts w:ascii="Consolas" w:hAnsi="Consolas"/>
          <w:sz w:val="16"/>
          <w:szCs w:val="16"/>
        </w:rPr>
      </w:pPr>
      <w:r>
        <w:rPr>
          <w:rFonts w:ascii="Consolas" w:hAnsi="Consolas"/>
          <w:sz w:val="16"/>
          <w:szCs w:val="16"/>
        </w:rPr>
        <w:t xml:space="preserve">  </w:t>
      </w:r>
      <w:r w:rsidRPr="00EB7F51">
        <w:rPr>
          <w:rFonts w:ascii="Consolas" w:hAnsi="Consolas"/>
          <w:sz w:val="16"/>
          <w:szCs w:val="16"/>
        </w:rPr>
        <w:t>%4=TransitionRowSet %4(%0,%1,%2) where (#23) targets: 23=#13 From: 23 Data: #13)}</w:t>
      </w:r>
    </w:p>
    <w:p w14:paraId="2C14E9AD" w14:textId="05C34377" w:rsidR="00197052" w:rsidRDefault="00A55094" w:rsidP="00672DBA">
      <w:pPr>
        <w:spacing w:before="120"/>
        <w:rPr>
          <w:sz w:val="20"/>
          <w:szCs w:val="20"/>
        </w:rPr>
      </w:pPr>
      <w:r>
        <w:rPr>
          <w:sz w:val="20"/>
          <w:szCs w:val="20"/>
        </w:rPr>
        <w:t>The statement-level instead trigger SDAI is now executed 3</w:t>
      </w:r>
      <w:r w:rsidR="00973DBD">
        <w:rPr>
          <w:sz w:val="20"/>
          <w:szCs w:val="20"/>
        </w:rPr>
        <w:t>4</w:t>
      </w:r>
      <w:r>
        <w:rPr>
          <w:sz w:val="20"/>
          <w:szCs w:val="20"/>
        </w:rPr>
        <w:t>.Exec().</w:t>
      </w:r>
      <w:r w:rsidR="002756BD">
        <w:rPr>
          <w:sz w:val="20"/>
          <w:szCs w:val="20"/>
        </w:rPr>
        <w:t xml:space="preserve"> </w:t>
      </w:r>
      <w:r w:rsidR="00197052">
        <w:rPr>
          <w:sz w:val="20"/>
          <w:szCs w:val="20"/>
        </w:rPr>
        <w:t xml:space="preserve">Before we execute the trigger action we need to create the TransitionTableRowSet OT. </w:t>
      </w:r>
      <w:r w:rsidR="00104204">
        <w:rPr>
          <w:sz w:val="20"/>
          <w:szCs w:val="20"/>
        </w:rPr>
        <w:t>Once this is done we have all the rowets for the TriggerActivation 34:</w:t>
      </w:r>
    </w:p>
    <w:p w14:paraId="4C432F5A" w14:textId="77777777" w:rsidR="00104204" w:rsidRDefault="00104204" w:rsidP="00672DBA">
      <w:pPr>
        <w:spacing w:before="120"/>
        <w:rPr>
          <w:rFonts w:ascii="Consolas" w:hAnsi="Consolas"/>
          <w:sz w:val="16"/>
          <w:szCs w:val="16"/>
        </w:rPr>
      </w:pPr>
      <w:r w:rsidRPr="00104204">
        <w:rPr>
          <w:rFonts w:ascii="Consolas" w:hAnsi="Consolas"/>
          <w:sz w:val="16"/>
          <w:szCs w:val="16"/>
        </w:rPr>
        <w:t>{(23=TableRowSet 23(44,65,100) targets: 23=23 Source: _,</w:t>
      </w:r>
    </w:p>
    <w:p w14:paraId="6E35B7CA"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653=TableRowSet 653(661,687) targets: 653=653 Source: _,</w:t>
      </w:r>
    </w:p>
    <w:p w14:paraId="52F24456" w14:textId="14A0162C"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747=TransitionTableRowSet 747(@3,@4,@5) targets: 23=#13</w:t>
      </w:r>
      <w:r>
        <w:rPr>
          <w:rFonts w:ascii="Consolas" w:hAnsi="Consolas"/>
          <w:sz w:val="16"/>
          <w:szCs w:val="16"/>
        </w:rPr>
        <w:t xml:space="preserve"> OLD</w:t>
      </w:r>
      <w:r w:rsidRPr="00104204">
        <w:rPr>
          <w:rFonts w:ascii="Consolas" w:hAnsi="Consolas"/>
          <w:sz w:val="16"/>
          <w:szCs w:val="16"/>
        </w:rPr>
        <w:t>,</w:t>
      </w:r>
    </w:p>
    <w:p w14:paraId="5A9366EE"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758=SelectedRowSet 758(@6,@7) targets: 653=758 Source: 768,</w:t>
      </w:r>
    </w:p>
    <w:p w14:paraId="77382FB6"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762=SelectRowSet 768(@3,@4) targets: 23=747 Source: 773,</w:t>
      </w:r>
    </w:p>
    <w:p w14:paraId="0B8CAAA8"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768=SelectRowSet 768(@3,@4) targets: 23=747 Source: 773,</w:t>
      </w:r>
    </w:p>
    <w:p w14:paraId="1DD27BC5"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773=TableExpRowSet 773(@3,@4,@5) key (@3,@4,@5) targets: 23=747 Source: 747,</w:t>
      </w:r>
    </w:p>
    <w:p w14:paraId="36600A07" w14:textId="77777777" w:rsid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 xml:space="preserve">#13=SelectedRowSet #13(%0,%1,%2) where (#23) matches (%2=changed) targets: 23=#13 </w:t>
      </w:r>
    </w:p>
    <w:p w14:paraId="114F7856" w14:textId="77777777" w:rsidR="00104204" w:rsidRDefault="00104204" w:rsidP="00672DBA">
      <w:pPr>
        <w:spacing w:before="120"/>
        <w:contextualSpacing/>
        <w:rPr>
          <w:rFonts w:ascii="Consolas" w:hAnsi="Consolas"/>
          <w:sz w:val="16"/>
          <w:szCs w:val="16"/>
        </w:rPr>
      </w:pPr>
      <w:r>
        <w:rPr>
          <w:rFonts w:ascii="Consolas" w:hAnsi="Consolas"/>
          <w:sz w:val="16"/>
          <w:szCs w:val="16"/>
        </w:rPr>
        <w:tab/>
      </w:r>
      <w:r w:rsidRPr="00104204">
        <w:rPr>
          <w:rFonts w:ascii="Consolas" w:hAnsi="Consolas"/>
          <w:sz w:val="16"/>
          <w:szCs w:val="16"/>
        </w:rPr>
        <w:t>Source: 23,</w:t>
      </w:r>
    </w:p>
    <w:p w14:paraId="41863FEC" w14:textId="0D6CBB39" w:rsidR="00104204" w:rsidRPr="00104204" w:rsidRDefault="00104204" w:rsidP="00672DBA">
      <w:pPr>
        <w:spacing w:before="120"/>
        <w:contextualSpacing/>
        <w:rPr>
          <w:rFonts w:ascii="Consolas" w:hAnsi="Consolas"/>
          <w:sz w:val="16"/>
          <w:szCs w:val="16"/>
        </w:rPr>
      </w:pPr>
      <w:r>
        <w:rPr>
          <w:rFonts w:ascii="Consolas" w:hAnsi="Consolas"/>
          <w:sz w:val="16"/>
          <w:szCs w:val="16"/>
        </w:rPr>
        <w:t xml:space="preserve">  </w:t>
      </w:r>
      <w:r w:rsidRPr="00104204">
        <w:rPr>
          <w:rFonts w:ascii="Consolas" w:hAnsi="Consolas"/>
          <w:sz w:val="16"/>
          <w:szCs w:val="16"/>
        </w:rPr>
        <w:t>%4=TransitionRowSet %4(%0,%1,%2) where (#23) targets: 23=#13 From: 23 Data: #13)}</w:t>
      </w:r>
    </w:p>
    <w:p w14:paraId="0D671E56" w14:textId="0AB099BF" w:rsidR="00D61396" w:rsidRDefault="002756BD" w:rsidP="00672DBA">
      <w:pPr>
        <w:spacing w:before="120"/>
        <w:rPr>
          <w:sz w:val="20"/>
          <w:szCs w:val="20"/>
        </w:rPr>
      </w:pPr>
      <w:r>
        <w:rPr>
          <w:sz w:val="20"/>
          <w:szCs w:val="20"/>
        </w:rPr>
        <w:t>The first and only statement to be executed by the trigger is the insert statement for XC</w:t>
      </w:r>
      <w:r w:rsidR="00973DBD">
        <w:rPr>
          <w:sz w:val="20"/>
          <w:szCs w:val="20"/>
        </w:rPr>
        <w:t xml:space="preserve"> 653</w:t>
      </w:r>
      <w:r>
        <w:rPr>
          <w:sz w:val="20"/>
          <w:szCs w:val="20"/>
        </w:rPr>
        <w:t xml:space="preserve">. </w:t>
      </w:r>
      <w:r w:rsidRPr="002756BD">
        <w:rPr>
          <w:rFonts w:ascii="Consolas" w:hAnsi="Consolas"/>
          <w:sz w:val="16"/>
          <w:szCs w:val="16"/>
        </w:rPr>
        <w:t>{SqlInsert 746 Nuid=758 Target: 653 Value: 758}</w:t>
      </w:r>
      <w:r>
        <w:rPr>
          <w:rFonts w:ascii="Consolas" w:hAnsi="Consolas"/>
          <w:sz w:val="16"/>
          <w:szCs w:val="16"/>
        </w:rPr>
        <w:t xml:space="preserve">. </w:t>
      </w:r>
      <w:r w:rsidRPr="002756BD">
        <w:rPr>
          <w:sz w:val="20"/>
          <w:szCs w:val="20"/>
        </w:rPr>
        <w:t>XC</w:t>
      </w:r>
      <w:r>
        <w:rPr>
          <w:sz w:val="20"/>
          <w:szCs w:val="20"/>
        </w:rPr>
        <w:t xml:space="preserve"> has no triggers, </w:t>
      </w:r>
      <w:r w:rsidR="002904DE">
        <w:rPr>
          <w:sz w:val="20"/>
          <w:szCs w:val="20"/>
        </w:rPr>
        <w:t>and</w:t>
      </w:r>
      <w:r>
        <w:rPr>
          <w:sz w:val="20"/>
          <w:szCs w:val="20"/>
        </w:rPr>
        <w:t xml:space="preserve"> 758 is a select statement from the old table</w:t>
      </w:r>
      <w:r w:rsidR="002904DE">
        <w:rPr>
          <w:sz w:val="20"/>
          <w:szCs w:val="20"/>
        </w:rPr>
        <w:t>, so we check that traversal gets what expect. For XC we have TableActivation 3</w:t>
      </w:r>
      <w:r w:rsidR="00973DBD">
        <w:rPr>
          <w:sz w:val="20"/>
          <w:szCs w:val="20"/>
        </w:rPr>
        <w:t xml:space="preserve">6 and </w:t>
      </w:r>
      <w:r w:rsidR="00973DBD" w:rsidRPr="00973DBD">
        <w:rPr>
          <w:rFonts w:ascii="Consolas" w:hAnsi="Consolas"/>
          <w:sz w:val="16"/>
          <w:szCs w:val="16"/>
        </w:rPr>
        <w:t>{TransitionRowSet %5(@6,@7) targets: 653=758 From: 653 Data: 768}</w:t>
      </w:r>
      <w:r w:rsidR="00973DBD" w:rsidRPr="00973DBD">
        <w:rPr>
          <w:sz w:val="20"/>
          <w:szCs w:val="20"/>
        </w:rPr>
        <w:t>.</w:t>
      </w:r>
      <w:r w:rsidR="00973DBD">
        <w:rPr>
          <w:sz w:val="20"/>
          <w:szCs w:val="20"/>
        </w:rPr>
        <w:t xml:space="preserve"> </w:t>
      </w:r>
      <w:r w:rsidR="00873CE1">
        <w:rPr>
          <w:sz w:val="20"/>
          <w:szCs w:val="20"/>
        </w:rPr>
        <w:t xml:space="preserve"> The transitioncursor returnsed is </w:t>
      </w:r>
      <w:r w:rsidR="00873CE1" w:rsidRPr="00873CE1">
        <w:rPr>
          <w:sz w:val="20"/>
          <w:szCs w:val="20"/>
        </w:rPr>
        <w:t>{(@6=8,@7=10) %5}</w:t>
      </w:r>
      <w:r w:rsidR="00873CE1">
        <w:rPr>
          <w:sz w:val="20"/>
          <w:szCs w:val="20"/>
        </w:rPr>
        <w:t xml:space="preserve">, the targetcursor is </w:t>
      </w:r>
      <w:r w:rsidR="00873CE1" w:rsidRPr="00873CE1">
        <w:rPr>
          <w:sz w:val="20"/>
          <w:szCs w:val="20"/>
        </w:rPr>
        <w:t>{(661=8,687=10) %5}</w:t>
      </w:r>
      <w:r w:rsidR="00873CE1">
        <w:rPr>
          <w:sz w:val="20"/>
          <w:szCs w:val="20"/>
        </w:rPr>
        <w:t>, and this gives the new Record for the transaction commit: (</w:t>
      </w:r>
      <w:r w:rsidR="00873CE1" w:rsidRPr="00873CE1">
        <w:rPr>
          <w:sz w:val="20"/>
          <w:szCs w:val="20"/>
        </w:rPr>
        <w:t>!1=Record !1[653]: 661=8,687=10)</w:t>
      </w:r>
      <w:r w:rsidR="00873CE1">
        <w:rPr>
          <w:sz w:val="20"/>
          <w:szCs w:val="20"/>
        </w:rPr>
        <w:t xml:space="preserve">. </w:t>
      </w:r>
    </w:p>
    <w:p w14:paraId="3406EF5B" w14:textId="261B498E" w:rsidR="00873CE1" w:rsidRDefault="00873CE1" w:rsidP="00672DBA">
      <w:pPr>
        <w:spacing w:before="120"/>
        <w:rPr>
          <w:sz w:val="20"/>
          <w:szCs w:val="20"/>
        </w:rPr>
      </w:pPr>
      <w:r>
        <w:rPr>
          <w:sz w:val="20"/>
          <w:szCs w:val="20"/>
        </w:rPr>
        <w:t>Because this is an INSTEAD OF trigger, 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5EEC30DC" w:rsidR="00873CE1" w:rsidRDefault="00873CE1" w:rsidP="008164D5">
            <w:pPr>
              <w:jc w:val="both"/>
              <w:rPr>
                <w:sz w:val="20"/>
                <w:szCs w:val="20"/>
                <w:lang w:val="en-GB"/>
              </w:rPr>
            </w:pPr>
            <w:r>
              <w:rPr>
                <w:sz w:val="20"/>
                <w:szCs w:val="20"/>
                <w:lang w:val="en-GB"/>
              </w:rPr>
              <w:lastRenderedPageBreak/>
              <w:t>834</w:t>
            </w:r>
          </w:p>
        </w:tc>
        <w:tc>
          <w:tcPr>
            <w:tcW w:w="1943" w:type="dxa"/>
            <w:shd w:val="clear" w:color="auto" w:fill="auto"/>
          </w:tcPr>
          <w:p w14:paraId="62B37ADC" w14:textId="15D49CDD" w:rsidR="00873CE1" w:rsidRPr="00421A2E" w:rsidRDefault="00873CE1" w:rsidP="008164D5">
            <w:pPr>
              <w:jc w:val="both"/>
              <w:rPr>
                <w:sz w:val="20"/>
                <w:szCs w:val="20"/>
                <w:lang w:val="en-GB"/>
              </w:rPr>
            </w:pPr>
            <w:r>
              <w:rPr>
                <w:sz w:val="20"/>
                <w:szCs w:val="20"/>
              </w:rPr>
              <w:t>Record 834[653]</w:t>
            </w:r>
          </w:p>
        </w:tc>
        <w:tc>
          <w:tcPr>
            <w:tcW w:w="5372" w:type="dxa"/>
            <w:shd w:val="clear" w:color="auto" w:fill="auto"/>
          </w:tcPr>
          <w:p w14:paraId="1A7D22CA" w14:textId="311C1574" w:rsidR="00873CE1" w:rsidRPr="0059152B" w:rsidRDefault="00873CE1" w:rsidP="008164D5">
            <w:pPr>
              <w:rPr>
                <w:sz w:val="20"/>
                <w:szCs w:val="20"/>
              </w:rPr>
            </w:pPr>
            <w:r>
              <w:rPr>
                <w:sz w:val="20"/>
                <w:szCs w:val="20"/>
              </w:rPr>
              <w:t>661=8,687=10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r>
        <w:t>6.6 View Implementation</w:t>
      </w:r>
    </w:p>
    <w:p w14:paraId="4631BA22" w14:textId="269F633B" w:rsidR="0003495F" w:rsidRDefault="0003495F" w:rsidP="000C7332">
      <w:pPr>
        <w:spacing w:before="120"/>
        <w:rPr>
          <w:sz w:val="20"/>
          <w:szCs w:val="20"/>
        </w:rPr>
      </w:pPr>
      <w:r>
        <w:rPr>
          <w:sz w:val="20"/>
          <w:szCs w:val="20"/>
        </w:rPr>
        <w:t>Because of the use case of virtual data warehousing, where (possibly behind the scenes) tables are virtual and mediated by views, it is interesting to enable views to be modifiable. We cover modifiable views in this section. Not all views are modifable, but a great many should be.</w:t>
      </w:r>
    </w:p>
    <w:p w14:paraId="676BE3D4" w14:textId="3E7FC191" w:rsidR="000C7332" w:rsidRDefault="000C7332" w:rsidP="000C7332">
      <w:pPr>
        <w:spacing w:before="120"/>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p>
    <w:p w14:paraId="545055A7" w14:textId="4208587A" w:rsidR="000C7332" w:rsidRDefault="000C7332" w:rsidP="000C7332">
      <w:pPr>
        <w:spacing w:before="120"/>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0C7332" w:rsidRDefault="000C7332" w:rsidP="000C7332">
      <w:pPr>
        <w:spacing w:before="120"/>
        <w:rPr>
          <w:rFonts w:ascii="Consolas" w:hAnsi="Consolas"/>
          <w:sz w:val="20"/>
          <w:szCs w:val="20"/>
        </w:rPr>
      </w:pPr>
      <w:r w:rsidRPr="000C7332">
        <w:rPr>
          <w:rFonts w:ascii="Consolas" w:hAnsi="Consolas"/>
          <w:sz w:val="20"/>
          <w:szCs w:val="20"/>
        </w:rPr>
        <w:t>create table p(q int primary key,r char,a int)</w:t>
      </w:r>
    </w:p>
    <w:p w14:paraId="4EA42813" w14:textId="35DFFFC6" w:rsidR="000C7332" w:rsidRPr="000C7332" w:rsidRDefault="000C7332" w:rsidP="000C7332">
      <w:pPr>
        <w:spacing w:before="120"/>
        <w:rPr>
          <w:rFonts w:ascii="Consolas" w:hAnsi="Consolas"/>
          <w:sz w:val="20"/>
          <w:szCs w:val="20"/>
        </w:rPr>
      </w:pPr>
      <w:r w:rsidRPr="000C7332">
        <w:rPr>
          <w:rFonts w:ascii="Consolas" w:hAnsi="Consola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0CB7A2FB" w14:textId="77777777" w:rsidTr="00A92D62">
        <w:tc>
          <w:tcPr>
            <w:tcW w:w="988" w:type="dxa"/>
            <w:shd w:val="clear" w:color="auto" w:fill="auto"/>
          </w:tcPr>
          <w:p w14:paraId="4C5B5089" w14:textId="63F545F5" w:rsidR="000C7332" w:rsidRDefault="000C7332" w:rsidP="00A92D62">
            <w:pPr>
              <w:jc w:val="both"/>
              <w:rPr>
                <w:sz w:val="20"/>
                <w:szCs w:val="20"/>
                <w:lang w:val="en-GB"/>
              </w:rPr>
            </w:pPr>
            <w:r>
              <w:rPr>
                <w:sz w:val="20"/>
                <w:szCs w:val="20"/>
                <w:lang w:val="en-GB"/>
              </w:rPr>
              <w:t>29</w:t>
            </w:r>
          </w:p>
        </w:tc>
        <w:tc>
          <w:tcPr>
            <w:tcW w:w="1943" w:type="dxa"/>
            <w:shd w:val="clear" w:color="auto" w:fill="auto"/>
          </w:tcPr>
          <w:p w14:paraId="662D871C" w14:textId="528ECBA2" w:rsidR="000C7332" w:rsidRDefault="000C7332" w:rsidP="00A92D62">
            <w:pPr>
              <w:jc w:val="both"/>
              <w:rPr>
                <w:sz w:val="20"/>
                <w:szCs w:val="20"/>
              </w:rPr>
            </w:pPr>
            <w:r>
              <w:rPr>
                <w:sz w:val="20"/>
                <w:szCs w:val="20"/>
              </w:rPr>
              <w:t>Domain INTEGER</w:t>
            </w:r>
          </w:p>
        </w:tc>
        <w:tc>
          <w:tcPr>
            <w:tcW w:w="5372" w:type="dxa"/>
            <w:shd w:val="clear" w:color="auto" w:fill="auto"/>
          </w:tcPr>
          <w:p w14:paraId="7BA53A39" w14:textId="77777777"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4EE7CF79" w:rsidR="000C7332" w:rsidRDefault="000C7332" w:rsidP="00A92D62">
            <w:pPr>
              <w:jc w:val="both"/>
              <w:rPr>
                <w:sz w:val="20"/>
                <w:szCs w:val="20"/>
                <w:lang w:val="en-GB"/>
              </w:rPr>
            </w:pPr>
            <w:r>
              <w:rPr>
                <w:sz w:val="20"/>
                <w:szCs w:val="20"/>
                <w:lang w:val="en-GB"/>
              </w:rPr>
              <w:t>43</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28CED42F" w:rsidR="000C7332" w:rsidRPr="0059152B" w:rsidRDefault="00B00608" w:rsidP="00A92D62">
            <w:pPr>
              <w:rPr>
                <w:sz w:val="20"/>
                <w:szCs w:val="20"/>
              </w:rPr>
            </w:pPr>
            <w:r>
              <w:rPr>
                <w:sz w:val="20"/>
                <w:szCs w:val="20"/>
              </w:rPr>
              <w:t>for 23(0)[29]</w:t>
            </w:r>
          </w:p>
        </w:tc>
      </w:tr>
      <w:tr w:rsidR="00B00608" w:rsidRPr="0059152B" w14:paraId="6D451FBC" w14:textId="77777777" w:rsidTr="00A92D62">
        <w:tc>
          <w:tcPr>
            <w:tcW w:w="988" w:type="dxa"/>
            <w:shd w:val="clear" w:color="auto" w:fill="auto"/>
          </w:tcPr>
          <w:p w14:paraId="21B3DA7F" w14:textId="0943F925" w:rsidR="00B00608" w:rsidRDefault="00B00608" w:rsidP="00A92D62">
            <w:pPr>
              <w:jc w:val="both"/>
              <w:rPr>
                <w:sz w:val="20"/>
                <w:szCs w:val="20"/>
                <w:lang w:val="en-GB"/>
              </w:rPr>
            </w:pPr>
            <w:r>
              <w:rPr>
                <w:sz w:val="20"/>
                <w:szCs w:val="20"/>
                <w:lang w:val="en-GB"/>
              </w:rPr>
              <w:t>64</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9C3C06E" w:rsidR="00B00608" w:rsidRDefault="00B00608" w:rsidP="00A92D62">
            <w:pPr>
              <w:rPr>
                <w:sz w:val="20"/>
                <w:szCs w:val="20"/>
              </w:rPr>
            </w:pPr>
            <w:r>
              <w:rPr>
                <w:sz w:val="20"/>
                <w:szCs w:val="20"/>
              </w:rPr>
              <w:t>on 23(43) PrimaryKey</w:t>
            </w:r>
          </w:p>
        </w:tc>
      </w:tr>
      <w:tr w:rsidR="00B00608" w:rsidRPr="0059152B" w14:paraId="4C9C35F9" w14:textId="77777777" w:rsidTr="00A92D62">
        <w:tc>
          <w:tcPr>
            <w:tcW w:w="988" w:type="dxa"/>
            <w:shd w:val="clear" w:color="auto" w:fill="auto"/>
          </w:tcPr>
          <w:p w14:paraId="6F782F5E" w14:textId="7317B6FF" w:rsidR="00B00608" w:rsidRDefault="00B00608" w:rsidP="00A92D62">
            <w:pPr>
              <w:jc w:val="both"/>
              <w:rPr>
                <w:sz w:val="20"/>
                <w:szCs w:val="20"/>
                <w:lang w:val="en-GB"/>
              </w:rPr>
            </w:pPr>
            <w:r>
              <w:rPr>
                <w:sz w:val="20"/>
                <w:szCs w:val="20"/>
                <w:lang w:val="en-GB"/>
              </w:rPr>
              <w:t>80</w:t>
            </w:r>
          </w:p>
        </w:tc>
        <w:tc>
          <w:tcPr>
            <w:tcW w:w="1943" w:type="dxa"/>
            <w:shd w:val="clear" w:color="auto" w:fill="auto"/>
          </w:tcPr>
          <w:p w14:paraId="70BE13C5" w14:textId="7CAE9EB7" w:rsidR="00B00608" w:rsidRDefault="00B00608" w:rsidP="00A92D62">
            <w:pPr>
              <w:jc w:val="both"/>
              <w:rPr>
                <w:sz w:val="20"/>
                <w:szCs w:val="20"/>
              </w:rPr>
            </w:pPr>
            <w:r>
              <w:rPr>
                <w:sz w:val="20"/>
                <w:szCs w:val="20"/>
              </w:rPr>
              <w:t>Domain CHAR</w:t>
            </w:r>
          </w:p>
        </w:tc>
        <w:tc>
          <w:tcPr>
            <w:tcW w:w="5372" w:type="dxa"/>
            <w:shd w:val="clear" w:color="auto" w:fill="auto"/>
          </w:tcPr>
          <w:p w14:paraId="470958B0" w14:textId="77777777" w:rsidR="00B00608" w:rsidRDefault="00B00608" w:rsidP="00A92D62">
            <w:pPr>
              <w:rPr>
                <w:sz w:val="20"/>
                <w:szCs w:val="20"/>
              </w:rPr>
            </w:pPr>
          </w:p>
        </w:tc>
      </w:tr>
      <w:tr w:rsidR="00B00608" w:rsidRPr="0059152B" w14:paraId="2516C8E6" w14:textId="77777777" w:rsidTr="00A92D62">
        <w:tc>
          <w:tcPr>
            <w:tcW w:w="988" w:type="dxa"/>
            <w:shd w:val="clear" w:color="auto" w:fill="auto"/>
          </w:tcPr>
          <w:p w14:paraId="54B026D3" w14:textId="279303BF" w:rsidR="00B00608" w:rsidRDefault="00B00608" w:rsidP="00A92D62">
            <w:pPr>
              <w:jc w:val="both"/>
              <w:rPr>
                <w:sz w:val="20"/>
                <w:szCs w:val="20"/>
                <w:lang w:val="en-GB"/>
              </w:rPr>
            </w:pPr>
            <w:r>
              <w:rPr>
                <w:sz w:val="20"/>
                <w:szCs w:val="20"/>
                <w:lang w:val="en-GB"/>
              </w:rPr>
              <w:t>93</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2CA5EE18" w:rsidR="00B00608" w:rsidRDefault="00B00608" w:rsidP="00A92D62">
            <w:pPr>
              <w:rPr>
                <w:sz w:val="20"/>
                <w:szCs w:val="20"/>
              </w:rPr>
            </w:pPr>
            <w:r>
              <w:rPr>
                <w:sz w:val="20"/>
                <w:szCs w:val="20"/>
              </w:rPr>
              <w:t>for 23(1)[80]</w:t>
            </w:r>
          </w:p>
        </w:tc>
      </w:tr>
      <w:tr w:rsidR="00B00608" w:rsidRPr="0059152B" w14:paraId="0B31234D" w14:textId="77777777" w:rsidTr="00A92D62">
        <w:tc>
          <w:tcPr>
            <w:tcW w:w="988" w:type="dxa"/>
            <w:shd w:val="clear" w:color="auto" w:fill="auto"/>
          </w:tcPr>
          <w:p w14:paraId="009A11D4" w14:textId="367D3A94" w:rsidR="00B00608" w:rsidRDefault="00B00608" w:rsidP="00A92D62">
            <w:pPr>
              <w:jc w:val="both"/>
              <w:rPr>
                <w:sz w:val="20"/>
                <w:szCs w:val="20"/>
                <w:lang w:val="en-GB"/>
              </w:rPr>
            </w:pPr>
            <w:r>
              <w:rPr>
                <w:sz w:val="20"/>
                <w:szCs w:val="20"/>
                <w:lang w:val="en-GB"/>
              </w:rPr>
              <w:t>115</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553EF4E8" w:rsidR="00B00608" w:rsidRDefault="00B00608" w:rsidP="00A92D62">
            <w:pPr>
              <w:rPr>
                <w:sz w:val="20"/>
                <w:szCs w:val="20"/>
              </w:rPr>
            </w:pPr>
            <w:r>
              <w:rPr>
                <w:sz w:val="20"/>
                <w:szCs w:val="20"/>
              </w:rPr>
              <w:t>for 23(2)[29]</w:t>
            </w:r>
          </w:p>
        </w:tc>
      </w:tr>
      <w:tr w:rsidR="00B00608" w:rsidRPr="0059152B" w14:paraId="4895A0F5" w14:textId="77777777" w:rsidTr="00A92D62">
        <w:tc>
          <w:tcPr>
            <w:tcW w:w="988" w:type="dxa"/>
            <w:shd w:val="clear" w:color="auto" w:fill="auto"/>
          </w:tcPr>
          <w:p w14:paraId="696EB845" w14:textId="0B76FF09" w:rsidR="00B00608" w:rsidRDefault="00B00608" w:rsidP="00A92D62">
            <w:pPr>
              <w:jc w:val="both"/>
              <w:rPr>
                <w:sz w:val="20"/>
                <w:szCs w:val="20"/>
                <w:lang w:val="en-GB"/>
              </w:rPr>
            </w:pPr>
            <w:r>
              <w:rPr>
                <w:sz w:val="20"/>
                <w:szCs w:val="20"/>
                <w:lang w:val="en-GB"/>
              </w:rPr>
              <w:t>155</w:t>
            </w:r>
          </w:p>
        </w:tc>
        <w:tc>
          <w:tcPr>
            <w:tcW w:w="1943" w:type="dxa"/>
            <w:shd w:val="clear" w:color="auto" w:fill="auto"/>
          </w:tcPr>
          <w:p w14:paraId="57A013EB" w14:textId="77D9DC0E" w:rsidR="00B00608" w:rsidRDefault="00B00608" w:rsidP="00A92D62">
            <w:pPr>
              <w:jc w:val="both"/>
              <w:rPr>
                <w:sz w:val="20"/>
                <w:szCs w:val="20"/>
              </w:rPr>
            </w:pPr>
            <w:r>
              <w:rPr>
                <w:sz w:val="20"/>
                <w:szCs w:val="20"/>
              </w:rPr>
              <w:t>PView V 155</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E23406F" w14:textId="414A3984" w:rsidR="000C7332" w:rsidRDefault="00B00608" w:rsidP="00672DBA">
      <w:pPr>
        <w:spacing w:before="120"/>
        <w:rPr>
          <w:sz w:val="20"/>
          <w:szCs w:val="20"/>
        </w:rPr>
      </w:pPr>
      <w:r>
        <w:rPr>
          <w:sz w:val="20"/>
          <w:szCs w:val="20"/>
        </w:rPr>
        <w:t>The Framing for the View is</w:t>
      </w:r>
    </w:p>
    <w:p w14:paraId="2EF9C24B"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 xml:space="preserve">{Framing A=(173,);P=(180,A=(173,);Q=(164,);R=(166,););Q=(164,);R=(166,);S=(166,); Obs: </w:t>
      </w:r>
    </w:p>
    <w:p w14:paraId="06C23661" w14:textId="77777777" w:rsidR="00B00608" w:rsidRPr="00316C93" w:rsidRDefault="00B00608" w:rsidP="00672DBA">
      <w:pPr>
        <w:spacing w:before="120"/>
        <w:contextualSpacing/>
        <w:rPr>
          <w:rFonts w:ascii="Consolas" w:hAnsi="Consolas"/>
          <w:color w:val="808080" w:themeColor="background1" w:themeShade="80"/>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23 Table Name=P 23 Definer=-502 Ppos=23 Domain TABLE (43,93,115)</w:t>
      </w:r>
    </w:p>
    <w:p w14:paraId="715D40E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 xml:space="preserve">([43,Domain INTEGER],[93,Domain CHAR],[115,Domain INTEGER])  </w:t>
      </w:r>
    </w:p>
    <w:p w14:paraId="1F63D7F7"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ab/>
        <w:t>Indexes:((43)64) KeyCols: (43=True),</w:t>
      </w:r>
    </w:p>
    <w:p w14:paraId="6F1945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43 TableColumn 43 Definer=-502 Ppos=43 Domain INTEGER Table=23,</w:t>
      </w:r>
    </w:p>
    <w:p w14:paraId="723F6FBE"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93 TableColumn 93 Definer=-502 Ppos=93 Domain CHAR Table=23,</w:t>
      </w:r>
    </w:p>
    <w:p w14:paraId="6E14F30F" w14:textId="77777777" w:rsidR="00B00608" w:rsidRPr="00316C93" w:rsidRDefault="00B00608" w:rsidP="00672DBA">
      <w:pPr>
        <w:spacing w:before="120"/>
        <w:contextualSpacing/>
        <w:rPr>
          <w:rFonts w:ascii="Consolas" w:hAnsi="Consolas"/>
          <w:color w:val="808080" w:themeColor="background1" w:themeShade="80"/>
          <w:sz w:val="16"/>
          <w:szCs w:val="16"/>
        </w:rPr>
      </w:pPr>
      <w:r w:rsidRPr="00316C93">
        <w:rPr>
          <w:rFonts w:ascii="Consolas" w:hAnsi="Consolas"/>
          <w:color w:val="808080" w:themeColor="background1" w:themeShade="80"/>
          <w:sz w:val="16"/>
          <w:szCs w:val="16"/>
        </w:rPr>
        <w:t xml:space="preserve"> 115 TableColumn 115 Definer=-502 Ppos=115 Domain INTEGER Table=23,</w:t>
      </w:r>
    </w:p>
    <w:p w14:paraId="727521BD"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156 SelectStatement 156 CS=157,</w:t>
      </w:r>
    </w:p>
    <w:p w14:paraId="1EADCEEA"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157 CursorSpecification 157 RowType:(164,166,173) Source={select q,r as s,a from p} </w:t>
      </w:r>
    </w:p>
    <w:p w14:paraId="0FA7E19A" w14:textId="0CE7B9E2" w:rsidR="00B00608" w:rsidRDefault="00B00608" w:rsidP="00672DBA">
      <w:pPr>
        <w:spacing w:before="120"/>
        <w:contextualSpacing/>
        <w:rPr>
          <w:rFonts w:ascii="Consolas" w:hAnsi="Consolas"/>
          <w:sz w:val="16"/>
          <w:szCs w:val="16"/>
        </w:rPr>
      </w:pPr>
      <w:r>
        <w:rPr>
          <w:rFonts w:ascii="Consolas" w:hAnsi="Consolas"/>
          <w:sz w:val="16"/>
          <w:szCs w:val="16"/>
        </w:rPr>
        <w:tab/>
      </w:r>
      <w:r w:rsidRPr="00B00608">
        <w:rPr>
          <w:rFonts w:ascii="Consolas" w:hAnsi="Consolas"/>
          <w:sz w:val="16"/>
          <w:szCs w:val="16"/>
        </w:rPr>
        <w:t>Union: 158,</w:t>
      </w:r>
    </w:p>
    <w:p w14:paraId="207DB46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158 QueryExpression 158 RowType:(164,166,173) Left: 163 ,</w:t>
      </w:r>
    </w:p>
    <w:p w14:paraId="60E08B99"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163 QuerySpecification 163 RowType:(164,166,173) TableExp 175,</w:t>
      </w:r>
    </w:p>
    <w:p w14:paraId="0F33A9B4"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164 SqlCopy Name=Q 164 From:180 Domain INTEGER copy from 43,</w:t>
      </w:r>
    </w:p>
    <w:p w14:paraId="64A07335"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166 SqlCopy Name=R 166 From:180 Alias=S Domain CHAR copy from 93,</w:t>
      </w:r>
    </w:p>
    <w:p w14:paraId="40E981E8"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173 SqlCopy Name=A 173 From:180 Domain INTEGER copy from 115,</w:t>
      </w:r>
    </w:p>
    <w:p w14:paraId="3534568C"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175 TableExpression 175 Nuid=180 RowType:(164,166,173) Target: 180,</w:t>
      </w:r>
    </w:p>
    <w:p w14:paraId="2D9DA600" w14:textId="77777777" w:rsidR="00B00608"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 xml:space="preserve">180 From Name=P 180 RowType:(164,166,173) Target=23) Data: </w:t>
      </w:r>
    </w:p>
    <w:p w14:paraId="60920C42" w14:textId="77777777" w:rsidR="00B00608" w:rsidRDefault="00B00608" w:rsidP="00672DBA">
      <w:pPr>
        <w:spacing w:before="120"/>
        <w:contextualSpacing/>
        <w:rPr>
          <w:rFonts w:ascii="Consolas" w:hAnsi="Consolas"/>
          <w:sz w:val="16"/>
          <w:szCs w:val="16"/>
        </w:rPr>
      </w:pPr>
      <w:r w:rsidRPr="00B00608">
        <w:rPr>
          <w:rFonts w:ascii="Consolas" w:hAnsi="Consolas"/>
          <w:sz w:val="16"/>
          <w:szCs w:val="16"/>
        </w:rPr>
        <w:t>(</w:t>
      </w:r>
      <w:r w:rsidRPr="00316C93">
        <w:rPr>
          <w:rFonts w:ascii="Consolas" w:hAnsi="Consolas"/>
          <w:color w:val="808080" w:themeColor="background1" w:themeShade="80"/>
          <w:sz w:val="16"/>
          <w:szCs w:val="16"/>
        </w:rPr>
        <w:t>64 IndexRowSet 64(43,93,115) targets: 23=64 Keys: (43,93,115),</w:t>
      </w:r>
    </w:p>
    <w:p w14:paraId="16DD0E72" w14:textId="77777777" w:rsidR="00316C93" w:rsidRDefault="00B00608" w:rsidP="00672DBA">
      <w:pPr>
        <w:spacing w:before="120"/>
        <w:contextualSpacing/>
        <w:rPr>
          <w:rFonts w:ascii="Consolas" w:hAnsi="Consolas"/>
          <w:sz w:val="16"/>
          <w:szCs w:val="16"/>
        </w:rPr>
      </w:pPr>
      <w:r>
        <w:rPr>
          <w:rFonts w:ascii="Consolas" w:hAnsi="Consolas"/>
          <w:sz w:val="16"/>
          <w:szCs w:val="16"/>
        </w:rPr>
        <w:t xml:space="preserve"> </w:t>
      </w:r>
      <w:r w:rsidRPr="00B00608">
        <w:rPr>
          <w:rFonts w:ascii="Consolas" w:hAnsi="Consolas"/>
          <w:sz w:val="16"/>
          <w:szCs w:val="16"/>
        </w:rPr>
        <w:t>155 TableExpRowSet 175(164,166,173) key (164,166,173) targets: 23=64 Source: 180,</w:t>
      </w:r>
    </w:p>
    <w:p w14:paraId="2C48391A"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175 TableExpRowSet 175(164,166,173) key (164,166,173) targets: 23=64 Source: 180,</w:t>
      </w:r>
    </w:p>
    <w:p w14:paraId="09CF99F2"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00B00608" w:rsidRPr="00B00608">
        <w:rPr>
          <w:rFonts w:ascii="Consolas" w:hAnsi="Consolas"/>
          <w:sz w:val="16"/>
          <w:szCs w:val="16"/>
        </w:rPr>
        <w:t xml:space="preserve">180 SelectedRowSet 180(164,166,173) targets: 23=64 Source: 64 Result 175) </w:t>
      </w:r>
    </w:p>
    <w:p w14:paraId="578D5D3C" w14:textId="0ADADFFD" w:rsidR="00B00608" w:rsidRPr="00B00608" w:rsidRDefault="00B00608" w:rsidP="00672DBA">
      <w:pPr>
        <w:spacing w:before="120"/>
        <w:contextualSpacing/>
        <w:rPr>
          <w:rFonts w:ascii="Consolas" w:hAnsi="Consolas"/>
          <w:sz w:val="16"/>
          <w:szCs w:val="16"/>
        </w:rPr>
      </w:pPr>
      <w:r w:rsidRPr="00B00608">
        <w:rPr>
          <w:rFonts w:ascii="Consolas" w:hAnsi="Consolas"/>
          <w:sz w:val="16"/>
          <w:szCs w:val="16"/>
        </w:rPr>
        <w:t>Results: (,158 175,163 175,175 175,180 180)}</w:t>
      </w:r>
    </w:p>
    <w:p w14:paraId="2B33674E" w14:textId="41E29F97" w:rsidR="00D01856" w:rsidRDefault="00D01856" w:rsidP="00672DBA">
      <w:pPr>
        <w:spacing w:before="120"/>
        <w:rPr>
          <w:sz w:val="20"/>
          <w:szCs w:val="20"/>
        </w:rPr>
      </w:pPr>
      <w:r>
        <w:rPr>
          <w:sz w:val="20"/>
          <w:szCs w:val="20"/>
        </w:rPr>
        <w:t>This framing is designed for selection, as in most cases a reference to the view will be within a query. In this section, we want to show that the view can just as easily be a target for insert, update and delete.</w:t>
      </w:r>
    </w:p>
    <w:p w14:paraId="011376A4" w14:textId="77CA6937" w:rsidR="00672DBA" w:rsidRDefault="00301589" w:rsidP="00672DBA">
      <w:pPr>
        <w:spacing w:before="120"/>
        <w:rPr>
          <w:sz w:val="20"/>
          <w:szCs w:val="20"/>
        </w:rPr>
      </w:pPr>
      <w:r>
        <w:rPr>
          <w:sz w:val="20"/>
          <w:szCs w:val="20"/>
        </w:rPr>
        <w:t xml:space="preserve">As usual, we restart the server so that context and activation numbers are reprociable in these notes. </w:t>
      </w:r>
      <w:r w:rsidR="00316C93">
        <w:rPr>
          <w:sz w:val="20"/>
          <w:szCs w:val="20"/>
        </w:rPr>
        <w:t>The next statement in the test is</w:t>
      </w:r>
    </w:p>
    <w:p w14:paraId="432C2D30" w14:textId="00EBB37B" w:rsidR="00316C93" w:rsidRPr="00316C93" w:rsidRDefault="00316C93" w:rsidP="00672DBA">
      <w:pPr>
        <w:spacing w:before="120"/>
        <w:rPr>
          <w:rFonts w:ascii="Consolas" w:hAnsi="Consolas"/>
          <w:sz w:val="20"/>
          <w:szCs w:val="20"/>
        </w:rPr>
      </w:pPr>
      <w:r w:rsidRPr="00316C93">
        <w:rPr>
          <w:rFonts w:ascii="Consolas" w:hAnsi="Consolas"/>
          <w:sz w:val="20"/>
          <w:szCs w:val="20"/>
        </w:rPr>
        <w:t>insert into v(s) values('Twenty'),('Thirty')</w:t>
      </w:r>
    </w:p>
    <w:p w14:paraId="6D511A79" w14:textId="13033CA2" w:rsidR="00316C93" w:rsidRDefault="00316C93" w:rsidP="00672DBA">
      <w:pPr>
        <w:spacing w:before="120"/>
        <w:rPr>
          <w:sz w:val="20"/>
          <w:szCs w:val="20"/>
        </w:rPr>
      </w:pPr>
      <w:r>
        <w:rPr>
          <w:sz w:val="20"/>
          <w:szCs w:val="20"/>
        </w:rPr>
        <w:t>When the transaction is about to execute this statement after parsing</w:t>
      </w:r>
      <w:r w:rsidR="00014546">
        <w:rPr>
          <w:sz w:val="20"/>
          <w:szCs w:val="20"/>
        </w:rPr>
        <w:t>.</w:t>
      </w:r>
      <w:r>
        <w:rPr>
          <w:sz w:val="20"/>
          <w:szCs w:val="20"/>
        </w:rPr>
        <w:t xml:space="preserve"> the context has the following objects and rowsets (</w:t>
      </w:r>
      <w:r w:rsidR="00A02C1D">
        <w:rPr>
          <w:sz w:val="20"/>
          <w:szCs w:val="20"/>
        </w:rPr>
        <w:t>omitting the entries listed above which have been installed in the context once referenced</w:t>
      </w:r>
      <w:r>
        <w:rPr>
          <w:sz w:val="20"/>
          <w:szCs w:val="20"/>
        </w:rPr>
        <w:t>)</w:t>
      </w:r>
      <w:r w:rsidR="00014546">
        <w:rPr>
          <w:sz w:val="20"/>
          <w:szCs w:val="20"/>
        </w:rPr>
        <w:t>, the View has been “instanced” giving the following entries in the Context:</w:t>
      </w:r>
    </w:p>
    <w:p w14:paraId="0A9F7A10" w14:textId="77777777" w:rsidR="00A02C1D" w:rsidRDefault="00A02C1D" w:rsidP="00672DBA">
      <w:pPr>
        <w:spacing w:before="120"/>
        <w:contextualSpacing/>
        <w:rPr>
          <w:rFonts w:ascii="Consolas" w:hAnsi="Consolas"/>
          <w:sz w:val="16"/>
          <w:szCs w:val="16"/>
        </w:rPr>
      </w:pPr>
      <w:r w:rsidRPr="00A02C1D">
        <w:rPr>
          <w:rFonts w:ascii="Consolas" w:hAnsi="Consolas"/>
          <w:sz w:val="16"/>
          <w:szCs w:val="16"/>
        </w:rPr>
        <w:t>{(#1=SqlInsert #1 Nuid=#13 Target: 155 Value: %3,</w:t>
      </w:r>
    </w:p>
    <w:p w14:paraId="08BD4AF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#13=From Name=V #13 RowType:(#15|%0,%1) Target=%2,</w:t>
      </w:r>
    </w:p>
    <w:p w14:paraId="2CF881B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#15=SqlCopy Name=S #15 From:#13 Domain CHAR copy from 93,</w:t>
      </w:r>
    </w:p>
    <w:p w14:paraId="09823162"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#18=#24,#35,</w:t>
      </w:r>
    </w:p>
    <w:p w14:paraId="6CAA9015" w14:textId="77777777" w:rsidR="00A02C1D" w:rsidRDefault="00A02C1D" w:rsidP="00672DBA">
      <w:pPr>
        <w:spacing w:before="120"/>
        <w:contextualSpacing/>
        <w:rPr>
          <w:rFonts w:ascii="Consolas" w:hAnsi="Consolas"/>
          <w:sz w:val="16"/>
          <w:szCs w:val="16"/>
        </w:rPr>
      </w:pPr>
      <w:r>
        <w:rPr>
          <w:rFonts w:ascii="Consolas" w:hAnsi="Consolas"/>
          <w:sz w:val="16"/>
          <w:szCs w:val="16"/>
        </w:rPr>
        <w:lastRenderedPageBreak/>
        <w:t xml:space="preserve">  </w:t>
      </w:r>
      <w:r w:rsidRPr="00A02C1D">
        <w:rPr>
          <w:rFonts w:ascii="Consolas" w:hAnsi="Consolas"/>
          <w:sz w:val="16"/>
          <w:szCs w:val="16"/>
        </w:rPr>
        <w:t>#24=SqlRow #24 Domain ROW (#25)([#25,CHAR])  [#25],</w:t>
      </w:r>
    </w:p>
    <w:p w14:paraId="4127F14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#25=Twenty,</w:t>
      </w:r>
    </w:p>
    <w:p w14:paraId="3D1ECCD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#35=SqlRow #35 Domain ROW (#36)([#36,CHAR])  [#36],</w:t>
      </w:r>
    </w:p>
    <w:p w14:paraId="21A9364B"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#36=Thirty,</w:t>
      </w:r>
    </w:p>
    <w:p w14:paraId="6FEECBEC"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%0=SqlCopy Name=Q %0 From:#13 Domain INTEGER copy from 43,</w:t>
      </w:r>
    </w:p>
    <w:p w14:paraId="1C7CAF9E"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%1=SqlCopy Name=A %1 From:#13 Domain INTEGER copy from 115,</w:t>
      </w:r>
    </w:p>
    <w:p w14:paraId="4F232BE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%2=View Name=V %2 Definer=-502 Ppos=155 Query select q,r as s,a from p Ppos: 155 </w:t>
      </w:r>
    </w:p>
    <w:p w14:paraId="43B89EF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Cols (A=%1,Q=#15,R=%0,S=%0) Domain TABLE (#15,%0,%1) Display=4</w:t>
      </w:r>
    </w:p>
    <w:p w14:paraId="54B8B86B"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([#15,Domain INTEGER],[%0,Domain CHAR],[%1,Domain INTEGER])  Targets: 23,</w:t>
      </w:r>
      <w:r>
        <w:rPr>
          <w:rFonts w:ascii="Consolas" w:hAnsi="Consolas"/>
          <w:sz w:val="16"/>
          <w:szCs w:val="16"/>
        </w:rPr>
        <w:t xml:space="preserve">   </w:t>
      </w:r>
    </w:p>
    <w:p w14:paraId="10AA9751"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%3=TableExpression %3 Nuid=%8 RowType:(#15,%0,%1) Target: %8,</w:t>
      </w:r>
    </w:p>
    <w:p w14:paraId="7F92AF48"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%4=QuerySpecification %4 RowType:(#15,%0,%1) TableExp %3,</w:t>
      </w:r>
    </w:p>
    <w:p w14:paraId="1D4B1924"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%5=QueryExpression %5 RowType:(#15,%0,%1) Left: %4 ,</w:t>
      </w:r>
    </w:p>
    <w:p w14:paraId="19C295E7"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 xml:space="preserve">%6=CursorSpecification %6 RowType:(#15,%0,%1) Source={select q,r as s,a from p} </w:t>
      </w:r>
    </w:p>
    <w:p w14:paraId="5B977875" w14:textId="77777777" w:rsidR="00A02C1D" w:rsidRDefault="00A02C1D" w:rsidP="00672DBA">
      <w:pPr>
        <w:spacing w:before="120"/>
        <w:contextualSpacing/>
        <w:rPr>
          <w:rFonts w:ascii="Consolas" w:hAnsi="Consolas"/>
          <w:sz w:val="16"/>
          <w:szCs w:val="16"/>
        </w:rPr>
      </w:pPr>
      <w:r>
        <w:rPr>
          <w:rFonts w:ascii="Consolas" w:hAnsi="Consolas"/>
          <w:sz w:val="16"/>
          <w:szCs w:val="16"/>
        </w:rPr>
        <w:tab/>
      </w:r>
      <w:r w:rsidRPr="00A02C1D">
        <w:rPr>
          <w:rFonts w:ascii="Consolas" w:hAnsi="Consolas"/>
          <w:sz w:val="16"/>
          <w:szCs w:val="16"/>
        </w:rPr>
        <w:t>Union: %5,</w:t>
      </w:r>
    </w:p>
    <w:p w14:paraId="51EFD33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%7=SelectStatement %7 CS=%6,</w:t>
      </w:r>
    </w:p>
    <w:p w14:paraId="141F37D0"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%8=From Name=P %8 RowType:(#15,%0,%1) Target=23,</w:t>
      </w:r>
    </w:p>
    <w:p w14:paraId="5768067F" w14:textId="77777777"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%9=SqlCopy Name=R %9 From:%8 Alias=S Domain CHAR copy from 93,</w:t>
      </w:r>
    </w:p>
    <w:p w14:paraId="35482E7B" w14:textId="17EBBFA2" w:rsidR="00A02C1D" w:rsidRDefault="00A02C1D" w:rsidP="00672DBA">
      <w:pPr>
        <w:spacing w:before="120"/>
        <w:contextualSpacing/>
        <w:rPr>
          <w:rFonts w:ascii="Consolas" w:hAnsi="Consolas"/>
          <w:sz w:val="16"/>
          <w:szCs w:val="16"/>
        </w:rPr>
      </w:pPr>
      <w:r>
        <w:rPr>
          <w:rFonts w:ascii="Consolas" w:hAnsi="Consolas"/>
          <w:sz w:val="16"/>
          <w:szCs w:val="16"/>
        </w:rPr>
        <w:t xml:space="preserve">  </w:t>
      </w:r>
      <w:r w:rsidRPr="00A02C1D">
        <w:rPr>
          <w:rFonts w:ascii="Consolas" w:hAnsi="Consolas"/>
          <w:sz w:val="16"/>
          <w:szCs w:val="16"/>
        </w:rPr>
        <w:t>%10=SqlCopy Name=A %10 From:%8 Domain INTEGER copy from 115)}</w:t>
      </w:r>
    </w:p>
    <w:p w14:paraId="028E2420" w14:textId="4C7B67C1" w:rsidR="00316C93" w:rsidRPr="00316C93" w:rsidRDefault="00316C93" w:rsidP="00672DBA">
      <w:pPr>
        <w:spacing w:before="120"/>
        <w:contextualSpacing/>
        <w:rPr>
          <w:rFonts w:ascii="Consolas" w:hAnsi="Consolas"/>
          <w:color w:val="808080" w:themeColor="background1" w:themeShade="80"/>
          <w:sz w:val="16"/>
          <w:szCs w:val="16"/>
        </w:rPr>
      </w:pPr>
      <w:r w:rsidRPr="00316C93">
        <w:rPr>
          <w:rFonts w:ascii="Consolas" w:hAnsi="Consolas"/>
          <w:sz w:val="16"/>
          <w:szCs w:val="16"/>
        </w:rPr>
        <w:t>{(</w:t>
      </w:r>
      <w:r w:rsidRPr="00316C93">
        <w:rPr>
          <w:rFonts w:ascii="Consolas" w:hAnsi="Consolas"/>
          <w:color w:val="808080" w:themeColor="background1" w:themeShade="80"/>
          <w:sz w:val="16"/>
          <w:szCs w:val="16"/>
        </w:rPr>
        <w:t>64=IndexRowSet 64(43,93,115) targets: 23=64 Keys: (43,93,115),</w:t>
      </w:r>
    </w:p>
    <w:p w14:paraId="780C5494"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#13=TableExpRowSet %3(#15,%0,%1) key (#15,%0,%1) targets: 23=64 Source: %8,</w:t>
      </w:r>
    </w:p>
    <w:p w14:paraId="4C969809" w14:textId="77777777"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#18=SqlRowSet #18(#15),</w:t>
      </w:r>
    </w:p>
    <w:p w14:paraId="2DD00DE0" w14:textId="077B37C0" w:rsid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%3=TableExpRowSet %3(#15</w:t>
      </w:r>
      <w:r w:rsidR="004E3280">
        <w:rPr>
          <w:rFonts w:ascii="Consolas" w:hAnsi="Consolas"/>
          <w:sz w:val="16"/>
          <w:szCs w:val="16"/>
        </w:rPr>
        <w:t>|</w:t>
      </w:r>
      <w:r w:rsidRPr="00316C93">
        <w:rPr>
          <w:rFonts w:ascii="Consolas" w:hAnsi="Consolas"/>
          <w:sz w:val="16"/>
          <w:szCs w:val="16"/>
        </w:rPr>
        <w:t>%0,%1) key (#15,%0,%1) targets: 23=64 Source: %8,</w:t>
      </w:r>
    </w:p>
    <w:p w14:paraId="551C3FC3" w14:textId="23E9A21A" w:rsidR="00316C93" w:rsidRPr="00316C93" w:rsidRDefault="00316C93" w:rsidP="00672DBA">
      <w:pPr>
        <w:spacing w:before="120"/>
        <w:contextualSpacing/>
        <w:rPr>
          <w:rFonts w:ascii="Consolas" w:hAnsi="Consolas"/>
          <w:sz w:val="16"/>
          <w:szCs w:val="16"/>
        </w:rPr>
      </w:pPr>
      <w:r>
        <w:rPr>
          <w:rFonts w:ascii="Consolas" w:hAnsi="Consolas"/>
          <w:sz w:val="16"/>
          <w:szCs w:val="16"/>
        </w:rPr>
        <w:t xml:space="preserve">  </w:t>
      </w:r>
      <w:r w:rsidRPr="00316C93">
        <w:rPr>
          <w:rFonts w:ascii="Consolas" w:hAnsi="Consolas"/>
          <w:sz w:val="16"/>
          <w:szCs w:val="16"/>
        </w:rPr>
        <w:t>%8=SelectedRowSet %8(#15,%0,%1) key (#15,%0,%1) targets: 23=64 Source: #18)}</w:t>
      </w:r>
    </w:p>
    <w:p w14:paraId="64376208" w14:textId="7730FE55" w:rsidR="00316C93" w:rsidRDefault="00A02C1D" w:rsidP="00672DBA">
      <w:pPr>
        <w:spacing w:before="120"/>
        <w:rPr>
          <w:sz w:val="20"/>
          <w:szCs w:val="20"/>
        </w:rPr>
      </w:pPr>
      <w:r>
        <w:rPr>
          <w:sz w:val="20"/>
          <w:szCs w:val="20"/>
        </w:rPr>
        <w:t>Here objects %0-%10 are instances of objects from the veiw definition.</w:t>
      </w:r>
      <w:r w:rsidR="00316C93">
        <w:rPr>
          <w:sz w:val="20"/>
          <w:szCs w:val="20"/>
        </w:rPr>
        <w:t xml:space="preserve"> Instancing is needed in general because a single command might reference a view more than once and these instances need to be distinguished from each other. Instancing creates new objects to ensure the uids are different </w:t>
      </w:r>
      <w:r>
        <w:rPr>
          <w:sz w:val="20"/>
          <w:szCs w:val="20"/>
        </w:rPr>
        <w:t xml:space="preserve"> and to add modifications coming from the command such as where conditions </w:t>
      </w:r>
      <w:r w:rsidR="00316C93">
        <w:rPr>
          <w:sz w:val="20"/>
          <w:szCs w:val="20"/>
        </w:rPr>
        <w:t>(there is no question of altering the compiled objects 175 etc!).</w:t>
      </w:r>
    </w:p>
    <w:p w14:paraId="2D9A0CE6" w14:textId="63811C05" w:rsidR="00A02C1D" w:rsidRDefault="00301589" w:rsidP="00672DBA">
      <w:pPr>
        <w:spacing w:before="120"/>
        <w:rPr>
          <w:sz w:val="20"/>
          <w:szCs w:val="20"/>
        </w:rPr>
      </w:pPr>
      <w:r>
        <w:rPr>
          <w:sz w:val="20"/>
          <w:szCs w:val="20"/>
        </w:rPr>
        <w:t>Here Execute() sets up a new new Activation 30.This calls Obey() for the SqlInsert statement #1. #1.Obey(30) finds the TableExpRowSet %3 and calls  %3.Insert (). In turn this calls %8.Insertt() for the SelectedRowSet %8</w:t>
      </w:r>
      <w:r w:rsidR="0048169D">
        <w:rPr>
          <w:sz w:val="20"/>
          <w:szCs w:val="20"/>
        </w:rPr>
        <w:t xml:space="preserve">. This finally calls Insert for Table P: 23.Insert(%3). This sets up a TableActivation 31 and </w:t>
      </w:r>
      <w:r w:rsidR="0048169D" w:rsidRPr="0048169D">
        <w:rPr>
          <w:sz w:val="20"/>
          <w:szCs w:val="20"/>
        </w:rPr>
        <w:t>{TransitionRowSet %11(#15|%0,%1) targets: 23=64 From: 23 Data: %8}</w:t>
      </w:r>
      <w:r w:rsidR="0048169D">
        <w:rPr>
          <w:sz w:val="20"/>
          <w:szCs w:val="20"/>
        </w:rPr>
        <w:t>.</w:t>
      </w:r>
    </w:p>
    <w:p w14:paraId="4A2CD95C" w14:textId="6669F472" w:rsidR="00A001C2" w:rsidRDefault="00014546" w:rsidP="00672DBA">
      <w:pPr>
        <w:spacing w:before="120"/>
        <w:rPr>
          <w:sz w:val="20"/>
          <w:szCs w:val="20"/>
        </w:rPr>
      </w:pPr>
      <w:r>
        <w:rPr>
          <w:sz w:val="20"/>
          <w:szCs w:val="20"/>
        </w:rPr>
        <w:t>We see that the TacbleActivation really doesn’t mention V, so that</w:t>
      </w:r>
      <w:r w:rsidR="00A92D62">
        <w:rPr>
          <w:sz w:val="20"/>
          <w:szCs w:val="20"/>
        </w:rPr>
        <w:t xml:space="preserve"> 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Pr>
          <w:sz w:val="20"/>
          <w:szCs w:val="20"/>
        </w:rPr>
        <w:t>The TargetCursor for the Table P fills in the key column Q using Pyrrho’s autokey feature, 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76D6FC4C" w:rsidR="00014546" w:rsidRDefault="00014546" w:rsidP="00E0025E">
            <w:pPr>
              <w:jc w:val="both"/>
              <w:rPr>
                <w:sz w:val="20"/>
                <w:szCs w:val="20"/>
                <w:lang w:val="en-GB"/>
              </w:rPr>
            </w:pPr>
            <w:r>
              <w:rPr>
                <w:sz w:val="20"/>
                <w:szCs w:val="20"/>
                <w:lang w:val="en-GB"/>
              </w:rPr>
              <w:t>206</w:t>
            </w:r>
          </w:p>
        </w:tc>
        <w:tc>
          <w:tcPr>
            <w:tcW w:w="1943" w:type="dxa"/>
            <w:shd w:val="clear" w:color="auto" w:fill="auto"/>
          </w:tcPr>
          <w:p w14:paraId="1AB0218C" w14:textId="604BD97C" w:rsidR="00014546" w:rsidRPr="00421A2E" w:rsidRDefault="00014546" w:rsidP="00E0025E">
            <w:pPr>
              <w:jc w:val="both"/>
              <w:rPr>
                <w:sz w:val="20"/>
                <w:szCs w:val="20"/>
                <w:lang w:val="en-GB"/>
              </w:rPr>
            </w:pPr>
            <w:r>
              <w:rPr>
                <w:sz w:val="20"/>
                <w:szCs w:val="20"/>
              </w:rPr>
              <w:t>Record 206[23]</w:t>
            </w:r>
          </w:p>
        </w:tc>
        <w:tc>
          <w:tcPr>
            <w:tcW w:w="5372" w:type="dxa"/>
            <w:shd w:val="clear" w:color="auto" w:fill="auto"/>
          </w:tcPr>
          <w:p w14:paraId="7203BC1E" w14:textId="6C69C88A" w:rsidR="00014546" w:rsidRPr="0059152B" w:rsidRDefault="00014546" w:rsidP="00E0025E">
            <w:pPr>
              <w:rPr>
                <w:sz w:val="20"/>
                <w:szCs w:val="20"/>
              </w:rPr>
            </w:pPr>
            <w:r>
              <w:rPr>
                <w:sz w:val="20"/>
                <w:szCs w:val="20"/>
              </w:rPr>
              <w:t>43=1,93=Twenty</w:t>
            </w:r>
          </w:p>
        </w:tc>
      </w:tr>
      <w:tr w:rsidR="00014546" w:rsidRPr="0059152B" w14:paraId="471BE712" w14:textId="77777777" w:rsidTr="00E0025E">
        <w:tc>
          <w:tcPr>
            <w:tcW w:w="988" w:type="dxa"/>
            <w:shd w:val="clear" w:color="auto" w:fill="auto"/>
          </w:tcPr>
          <w:p w14:paraId="10FB390F" w14:textId="20572BAB" w:rsidR="00014546" w:rsidRDefault="00014546" w:rsidP="00E0025E">
            <w:pPr>
              <w:jc w:val="both"/>
              <w:rPr>
                <w:sz w:val="20"/>
                <w:szCs w:val="20"/>
                <w:lang w:val="en-GB"/>
              </w:rPr>
            </w:pPr>
            <w:r>
              <w:rPr>
                <w:sz w:val="20"/>
                <w:szCs w:val="20"/>
                <w:lang w:val="en-GB"/>
              </w:rPr>
              <w:t>233</w:t>
            </w:r>
          </w:p>
        </w:tc>
        <w:tc>
          <w:tcPr>
            <w:tcW w:w="1943" w:type="dxa"/>
            <w:shd w:val="clear" w:color="auto" w:fill="auto"/>
          </w:tcPr>
          <w:p w14:paraId="10C8B172" w14:textId="0BF34300" w:rsidR="00014546" w:rsidRDefault="00014546" w:rsidP="00E0025E">
            <w:pPr>
              <w:jc w:val="both"/>
              <w:rPr>
                <w:sz w:val="20"/>
                <w:szCs w:val="20"/>
              </w:rPr>
            </w:pPr>
            <w:r>
              <w:rPr>
                <w:sz w:val="20"/>
                <w:szCs w:val="20"/>
              </w:rPr>
              <w:t>Record 233[23]</w:t>
            </w:r>
          </w:p>
        </w:tc>
        <w:tc>
          <w:tcPr>
            <w:tcW w:w="5372" w:type="dxa"/>
            <w:shd w:val="clear" w:color="auto" w:fill="auto"/>
          </w:tcPr>
          <w:p w14:paraId="7E4C1057" w14:textId="07DE0551" w:rsidR="00014546" w:rsidRPr="0059152B" w:rsidRDefault="00014546" w:rsidP="00E0025E">
            <w:pPr>
              <w:rPr>
                <w:sz w:val="20"/>
                <w:szCs w:val="20"/>
              </w:rPr>
            </w:pPr>
            <w:r>
              <w:rPr>
                <w:sz w:val="20"/>
                <w:szCs w:val="20"/>
              </w:rPr>
              <w:t>43=2,93=Thirty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25EFA18F" w14:textId="77777777" w:rsidR="00B32AAD" w:rsidRDefault="004D4184" w:rsidP="00672DBA">
      <w:pPr>
        <w:spacing w:before="120"/>
        <w:contextualSpacing/>
        <w:rPr>
          <w:rFonts w:ascii="Consolas" w:hAnsi="Consolas"/>
          <w:sz w:val="16"/>
          <w:szCs w:val="16"/>
        </w:rPr>
      </w:pPr>
      <w:r w:rsidRPr="004D4184">
        <w:rPr>
          <w:rFonts w:ascii="Consolas" w:hAnsi="Consolas"/>
          <w:sz w:val="16"/>
          <w:szCs w:val="16"/>
        </w:rPr>
        <w:t>{(#1=UpdateSearch #1 Nuid=#8 Target: 155,</w:t>
      </w:r>
    </w:p>
    <w:p w14:paraId="463DB88B" w14:textId="77777777" w:rsidR="00B32AAD" w:rsidRPr="00B32AAD" w:rsidRDefault="00B32AAD" w:rsidP="00672DBA">
      <w:pPr>
        <w:spacing w:before="120"/>
        <w:contextualSpacing/>
        <w:rPr>
          <w:rFonts w:ascii="Consolas" w:hAnsi="Consolas"/>
          <w:sz w:val="16"/>
          <w:szCs w:val="16"/>
          <w:highlight w:val="yellow"/>
        </w:rPr>
      </w:pPr>
      <w:r>
        <w:rPr>
          <w:rFonts w:ascii="Consolas" w:hAnsi="Consolas"/>
          <w:sz w:val="16"/>
          <w:szCs w:val="16"/>
        </w:rPr>
        <w:t xml:space="preserve">  </w:t>
      </w:r>
      <w:r w:rsidR="004D4184" w:rsidRPr="00B32AAD">
        <w:rPr>
          <w:rFonts w:ascii="Consolas" w:hAnsi="Consolas"/>
          <w:sz w:val="16"/>
          <w:szCs w:val="16"/>
          <w:highlight w:val="yellow"/>
        </w:rPr>
        <w:t xml:space="preserve">#8=From Name=V #8 RowType:(%0,%1,%2) Assigs:(UpdateAssignment Vbl: %1 Val: #16=True) </w:t>
      </w:r>
    </w:p>
    <w:p w14:paraId="44D720D9" w14:textId="5FD43476" w:rsidR="004D4184" w:rsidRDefault="00B32AAD" w:rsidP="00672DBA">
      <w:pPr>
        <w:spacing w:before="120"/>
        <w:contextualSpacing/>
        <w:rPr>
          <w:rFonts w:ascii="Consolas" w:hAnsi="Consolas"/>
          <w:sz w:val="16"/>
          <w:szCs w:val="16"/>
        </w:rPr>
      </w:pPr>
      <w:r w:rsidRPr="00B32AAD">
        <w:rPr>
          <w:rFonts w:ascii="Consolas" w:hAnsi="Consolas"/>
          <w:sz w:val="16"/>
          <w:szCs w:val="16"/>
          <w:highlight w:val="yellow"/>
        </w:rPr>
        <w:tab/>
      </w:r>
      <w:r w:rsidR="004D4184" w:rsidRPr="00B32AAD">
        <w:rPr>
          <w:rFonts w:ascii="Consolas" w:hAnsi="Consolas"/>
          <w:sz w:val="16"/>
          <w:szCs w:val="16"/>
          <w:highlight w:val="yellow"/>
        </w:rPr>
        <w:t>Filter:(%0=1) Where:(#35=True)</w:t>
      </w:r>
      <w:r w:rsidRPr="00B32AAD">
        <w:rPr>
          <w:rFonts w:ascii="Consolas" w:hAnsi="Consolas"/>
          <w:sz w:val="16"/>
          <w:szCs w:val="16"/>
          <w:highlight w:val="yellow"/>
        </w:rPr>
        <w:t xml:space="preserve"> </w:t>
      </w:r>
      <w:r w:rsidR="004D4184" w:rsidRPr="00B32AAD">
        <w:rPr>
          <w:rFonts w:ascii="Consolas" w:hAnsi="Consolas"/>
          <w:sz w:val="16"/>
          <w:szCs w:val="16"/>
          <w:highlight w:val="yellow"/>
        </w:rPr>
        <w:t>Target=%3,</w:t>
      </w:r>
    </w:p>
    <w:p w14:paraId="3124A54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#16=Forty two,</w:t>
      </w:r>
    </w:p>
    <w:p w14:paraId="60B206BB"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#35=SqlValueExpr Name= #35 From:#8 Left:%0 BOOLEAN Right:#36 </w:t>
      </w:r>
    </w:p>
    <w:p w14:paraId="36D9459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#35(%0=#36),</w:t>
      </w:r>
    </w:p>
    <w:p w14:paraId="3E0202E8"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#36=1,</w:t>
      </w:r>
    </w:p>
    <w:p w14:paraId="25F6F5AF"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%0=SqlCopy Name=Q %0 From:#8 Domain INTEGER copy from 43,</w:t>
      </w:r>
    </w:p>
    <w:p w14:paraId="53D3EB1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%1=SqlCopy Name=S %1 From:#8 Domain CHAR copy from 93,</w:t>
      </w:r>
    </w:p>
    <w:p w14:paraId="612EC502"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%2=SqlCopy Name=A %2 From:#8 Domain INTEGER copy from 115,</w:t>
      </w:r>
    </w:p>
    <w:p w14:paraId="2229CA23"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%3=View Name=V %3 Definer=-502 Ppos=155 Query select q,r as s,a from p Ppos: 155 </w:t>
      </w:r>
    </w:p>
    <w:p w14:paraId="56AA82E1"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Cols (A=%2,Q=%0,R=%1,S=%1) Domain TABLE (%0,%1,%2) Display=4</w:t>
      </w:r>
    </w:p>
    <w:p w14:paraId="77975D9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([%0,Domain INTEGER],[%1,Domain CHAR],[%2,Domain INTEGER])  Targets: 23,</w:t>
      </w:r>
    </w:p>
    <w:p w14:paraId="1D6E388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%4=From Name=P %4 RowType:(%0,%1,%2) Target=23,</w:t>
      </w:r>
    </w:p>
    <w:p w14:paraId="1384F756"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%5=SqlCopy Name=Q %5 From:%4 Domain INTEGER copy from 43,</w:t>
      </w:r>
    </w:p>
    <w:p w14:paraId="040953F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 xml:space="preserve">%6=CursorSpecification %6 RowType:(%0,%1,%2) Source={select q,r as s,a from p} </w:t>
      </w:r>
    </w:p>
    <w:p w14:paraId="38C331F4" w14:textId="77777777" w:rsidR="004D4184" w:rsidRDefault="004D4184" w:rsidP="00672DBA">
      <w:pPr>
        <w:spacing w:before="120"/>
        <w:contextualSpacing/>
        <w:rPr>
          <w:rFonts w:ascii="Consolas" w:hAnsi="Consolas"/>
          <w:sz w:val="16"/>
          <w:szCs w:val="16"/>
        </w:rPr>
      </w:pPr>
      <w:r>
        <w:rPr>
          <w:rFonts w:ascii="Consolas" w:hAnsi="Consolas"/>
          <w:sz w:val="16"/>
          <w:szCs w:val="16"/>
        </w:rPr>
        <w:tab/>
      </w:r>
      <w:r w:rsidRPr="004D4184">
        <w:rPr>
          <w:rFonts w:ascii="Consolas" w:hAnsi="Consolas"/>
          <w:sz w:val="16"/>
          <w:szCs w:val="16"/>
        </w:rPr>
        <w:t>Union: %8,</w:t>
      </w:r>
    </w:p>
    <w:p w14:paraId="194942E7"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%7=SelectStatement %7 CS=%6,</w:t>
      </w:r>
    </w:p>
    <w:p w14:paraId="3CC70EE1"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%8=QueryExpression %8 RowType:(%0,%1,%2) Left: %9 ,</w:t>
      </w:r>
    </w:p>
    <w:p w14:paraId="1838698D"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%9=QuerySpecification %9 RowType:(%0,%1,%2) TableExp %10,</w:t>
      </w:r>
    </w:p>
    <w:p w14:paraId="2E22B505"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%10=TableExpression %10 Nuid=%4 RowType:(%0,%1,%2) Target: %4,</w:t>
      </w:r>
    </w:p>
    <w:p w14:paraId="64782B00" w14:textId="77777777"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%11=SqlCopy Name=R %11 From:%4 Alias=S Domain CHAR copy from 93,</w:t>
      </w:r>
    </w:p>
    <w:p w14:paraId="24F69C3E" w14:textId="3FBB85AB" w:rsidR="004D4184" w:rsidRDefault="004D4184" w:rsidP="00672DBA">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%12=SqlCopy Name=A %12 From:%4 Domain INTEGER copy from 115)}</w:t>
      </w:r>
    </w:p>
    <w:p w14:paraId="62C225BB" w14:textId="77777777" w:rsidR="00B32AAD" w:rsidRPr="00B32AAD" w:rsidRDefault="00B32AAD" w:rsidP="00B32AAD">
      <w:pPr>
        <w:spacing w:before="120"/>
        <w:contextualSpacing/>
        <w:rPr>
          <w:rFonts w:ascii="Consolas" w:hAnsi="Consolas"/>
          <w:sz w:val="16"/>
          <w:szCs w:val="16"/>
          <w:highlight w:val="yellow"/>
        </w:rPr>
      </w:pPr>
      <w:r w:rsidRPr="004D4184">
        <w:rPr>
          <w:rFonts w:ascii="Consolas" w:hAnsi="Consolas"/>
          <w:sz w:val="16"/>
          <w:szCs w:val="16"/>
        </w:rPr>
        <w:t>{(</w:t>
      </w:r>
      <w:r w:rsidRPr="00B32AAD">
        <w:rPr>
          <w:rFonts w:ascii="Consolas" w:hAnsi="Consolas"/>
          <w:sz w:val="16"/>
          <w:szCs w:val="16"/>
          <w:highlight w:val="yellow"/>
        </w:rPr>
        <w:t xml:space="preserve">#8=SelectedRowSet %4(%0,%1,%2) key (%0,%1,%2) matches (%0=1) targets: 23=64 </w:t>
      </w:r>
    </w:p>
    <w:p w14:paraId="4D2E5784" w14:textId="77777777" w:rsidR="00B32AAD" w:rsidRPr="00B32AAD" w:rsidRDefault="00B32AAD" w:rsidP="00B32AAD">
      <w:pPr>
        <w:spacing w:before="120"/>
        <w:contextualSpacing/>
        <w:rPr>
          <w:rFonts w:ascii="Consolas" w:hAnsi="Consolas"/>
          <w:sz w:val="16"/>
          <w:szCs w:val="16"/>
          <w:highlight w:val="yellow"/>
        </w:rPr>
      </w:pPr>
      <w:r w:rsidRPr="00B32AAD">
        <w:rPr>
          <w:rFonts w:ascii="Consolas" w:hAnsi="Consolas"/>
          <w:sz w:val="16"/>
          <w:szCs w:val="16"/>
          <w:highlight w:val="yellow"/>
        </w:rPr>
        <w:t xml:space="preserve">  </w:t>
      </w:r>
      <w:r w:rsidRPr="00B32AAD">
        <w:rPr>
          <w:rFonts w:ascii="Consolas" w:hAnsi="Consolas"/>
          <w:sz w:val="16"/>
          <w:szCs w:val="16"/>
          <w:highlight w:val="yellow"/>
        </w:rPr>
        <w:tab/>
        <w:t>Assigs:(UpdateAssignment Vbl: %1 Val: #16=True) Source: 64,</w:t>
      </w:r>
    </w:p>
    <w:p w14:paraId="05E041F7" w14:textId="77777777" w:rsidR="00B32AAD" w:rsidRDefault="00B32AAD" w:rsidP="00B32AAD">
      <w:pPr>
        <w:spacing w:before="120"/>
        <w:contextualSpacing/>
        <w:rPr>
          <w:rFonts w:ascii="Consolas" w:hAnsi="Consolas"/>
          <w:sz w:val="16"/>
          <w:szCs w:val="16"/>
        </w:rPr>
      </w:pPr>
      <w:r w:rsidRPr="00B32AAD">
        <w:rPr>
          <w:rFonts w:ascii="Consolas" w:hAnsi="Consolas"/>
          <w:sz w:val="16"/>
          <w:szCs w:val="16"/>
          <w:highlight w:val="yellow"/>
        </w:rPr>
        <w:lastRenderedPageBreak/>
        <w:t xml:space="preserve">  %4=SelectedRowSet %4(%0,%1,%2) key (%0,%1,%2) matches (%0=1) targets: 23=64 </w:t>
      </w:r>
      <w:r w:rsidRPr="00B32AAD">
        <w:rPr>
          <w:rFonts w:ascii="Consolas" w:hAnsi="Consolas"/>
          <w:sz w:val="16"/>
          <w:szCs w:val="16"/>
          <w:highlight w:val="yellow"/>
        </w:rPr>
        <w:tab/>
        <w:t>Assigs:(UpdateAssignment Vbl: %1 Val: #16=True) Source: 64,</w:t>
      </w:r>
    </w:p>
    <w:p w14:paraId="074F6080" w14:textId="77777777" w:rsidR="00B32AAD" w:rsidRDefault="00B32AAD" w:rsidP="00B32AAD">
      <w:pPr>
        <w:spacing w:before="120"/>
        <w:contextualSpacing/>
        <w:rPr>
          <w:rFonts w:ascii="Consolas" w:hAnsi="Consolas"/>
          <w:sz w:val="16"/>
          <w:szCs w:val="16"/>
        </w:rPr>
      </w:pPr>
      <w:r>
        <w:rPr>
          <w:rFonts w:ascii="Consolas" w:hAnsi="Consolas"/>
          <w:sz w:val="16"/>
          <w:szCs w:val="16"/>
        </w:rPr>
        <w:t xml:space="preserve">  </w:t>
      </w:r>
      <w:r w:rsidRPr="004D4184">
        <w:rPr>
          <w:rFonts w:ascii="Consolas" w:hAnsi="Consolas"/>
          <w:sz w:val="16"/>
          <w:szCs w:val="16"/>
        </w:rPr>
        <w:t>%10=TableExpRowSet %10(%0,%1,%2) key (%0,%1,%2) targets: 23=64 Source: %4)}</w:t>
      </w:r>
    </w:p>
    <w:p w14:paraId="1803BEF9" w14:textId="5FE63A59" w:rsidR="00B32AAD" w:rsidRDefault="00B32AAD" w:rsidP="00672DBA">
      <w:pPr>
        <w:spacing w:before="120"/>
        <w:rPr>
          <w:sz w:val="20"/>
          <w:szCs w:val="20"/>
        </w:rPr>
      </w:pPr>
      <w:r w:rsidRPr="00B32AAD">
        <w:rPr>
          <w:sz w:val="20"/>
          <w:szCs w:val="20"/>
        </w:rPr>
        <w:t>We see that the where condition and UpdateAssignments have been added to the From object and passed down to the RowSets on table P 23 with Index 64.</w:t>
      </w:r>
      <w:r>
        <w:rPr>
          <w:sz w:val="20"/>
          <w:szCs w:val="20"/>
        </w:rPr>
        <w:t xml:space="preserve"> Again this reduces the View update to an ordinary table update.</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19007E1A" w:rsidR="00335BF5" w:rsidRDefault="00E0025E" w:rsidP="00E0025E">
            <w:pPr>
              <w:jc w:val="both"/>
              <w:rPr>
                <w:sz w:val="20"/>
                <w:szCs w:val="20"/>
                <w:lang w:val="en-GB"/>
              </w:rPr>
            </w:pPr>
            <w:r>
              <w:rPr>
                <w:sz w:val="20"/>
                <w:szCs w:val="20"/>
                <w:lang w:val="en-GB"/>
              </w:rPr>
              <w:t>2</w:t>
            </w:r>
            <w:r w:rsidR="00335BF5">
              <w:rPr>
                <w:sz w:val="20"/>
                <w:szCs w:val="20"/>
                <w:lang w:val="en-GB"/>
              </w:rPr>
              <w:t>78</w:t>
            </w:r>
          </w:p>
        </w:tc>
        <w:tc>
          <w:tcPr>
            <w:tcW w:w="1943" w:type="dxa"/>
            <w:shd w:val="clear" w:color="auto" w:fill="auto"/>
          </w:tcPr>
          <w:p w14:paraId="7E15E2AD" w14:textId="04AFABD9" w:rsidR="00335BF5" w:rsidRPr="00421A2E" w:rsidRDefault="00335BF5" w:rsidP="00E0025E">
            <w:pPr>
              <w:jc w:val="both"/>
              <w:rPr>
                <w:sz w:val="20"/>
                <w:szCs w:val="20"/>
                <w:lang w:val="en-GB"/>
              </w:rPr>
            </w:pPr>
            <w:r>
              <w:rPr>
                <w:sz w:val="20"/>
                <w:szCs w:val="20"/>
              </w:rPr>
              <w:t>Update 206[23]</w:t>
            </w:r>
          </w:p>
        </w:tc>
        <w:tc>
          <w:tcPr>
            <w:tcW w:w="5372" w:type="dxa"/>
            <w:shd w:val="clear" w:color="auto" w:fill="auto"/>
          </w:tcPr>
          <w:p w14:paraId="28A6113E" w14:textId="0168B4A0" w:rsidR="00335BF5" w:rsidRPr="0059152B" w:rsidRDefault="00335BF5" w:rsidP="00E0025E">
            <w:pPr>
              <w:rPr>
                <w:sz w:val="20"/>
                <w:szCs w:val="20"/>
              </w:rPr>
            </w:pPr>
            <w:r>
              <w:rPr>
                <w:sz w:val="20"/>
                <w:szCs w:val="20"/>
              </w:rPr>
              <w:t>43=1,93=Fort</w:t>
            </w:r>
            <w:r w:rsidR="008A3A6B">
              <w:rPr>
                <w:sz w:val="20"/>
                <w:szCs w:val="20"/>
              </w:rPr>
              <w:t>y</w:t>
            </w:r>
            <w:r>
              <w:rPr>
                <w:sz w:val="20"/>
                <w:szCs w:val="20"/>
              </w:rPr>
              <w:t xml:space="preserve"> two</w:t>
            </w:r>
            <w:r w:rsidR="008A3A6B">
              <w:rPr>
                <w:sz w:val="20"/>
                <w:szCs w:val="20"/>
              </w:rPr>
              <w:t xml:space="preserve"> Prev:206</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C61F105" w:rsidR="00E0025E" w:rsidRPr="00E0025E" w:rsidRDefault="00E0025E" w:rsidP="00672DBA">
      <w:pPr>
        <w:spacing w:before="120"/>
        <w:rPr>
          <w:sz w:val="20"/>
          <w:szCs w:val="20"/>
        </w:rPr>
      </w:pPr>
      <w:r w:rsidRPr="00E0025E">
        <w:rPr>
          <w:sz w:val="20"/>
          <w:szCs w:val="20"/>
        </w:rPr>
        <w:t>Once again we see the RowSets are just for Table P 23:</w:t>
      </w:r>
    </w:p>
    <w:p w14:paraId="229905A9"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rPr>
        <w:t>{(</w:t>
      </w:r>
      <w:r w:rsidRPr="00E0025E">
        <w:rPr>
          <w:rFonts w:ascii="Consolas" w:hAnsi="Consolas"/>
          <w:sz w:val="16"/>
          <w:szCs w:val="16"/>
          <w:highlight w:val="yellow"/>
        </w:rPr>
        <w:t xml:space="preserve">#13=SelectedRowSet %5(%0,%1,%2) key (%0,%1,%2) matches (%1=Thirty) targets: 23=64 </w:t>
      </w:r>
    </w:p>
    <w:p w14:paraId="4FC3E6F4"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ab/>
        <w:t>Source: 64,</w:t>
      </w:r>
    </w:p>
    <w:p w14:paraId="2CB8AC52" w14:textId="77777777" w:rsidR="00E0025E" w:rsidRPr="00E0025E" w:rsidRDefault="00E0025E" w:rsidP="00672DBA">
      <w:pPr>
        <w:spacing w:before="120"/>
        <w:contextualSpacing/>
        <w:rPr>
          <w:rFonts w:ascii="Consolas" w:hAnsi="Consolas"/>
          <w:sz w:val="16"/>
          <w:szCs w:val="16"/>
          <w:highlight w:val="yellow"/>
        </w:rPr>
      </w:pPr>
      <w:r w:rsidRPr="00E0025E">
        <w:rPr>
          <w:rFonts w:ascii="Consolas" w:hAnsi="Consolas"/>
          <w:sz w:val="16"/>
          <w:szCs w:val="16"/>
          <w:highlight w:val="yellow"/>
        </w:rPr>
        <w:t xml:space="preserve">  %5=SelectedRowSet %5(%0,%1,%2) key (%0,%1,%2) matches (%1=Thirty) targets: 23=64 </w:t>
      </w:r>
    </w:p>
    <w:p w14:paraId="4B5D041E" w14:textId="77777777" w:rsidR="00E0025E" w:rsidRDefault="00E0025E" w:rsidP="00672DBA">
      <w:pPr>
        <w:spacing w:before="120"/>
        <w:contextualSpacing/>
        <w:rPr>
          <w:rFonts w:ascii="Consolas" w:hAnsi="Consolas"/>
          <w:sz w:val="16"/>
          <w:szCs w:val="16"/>
        </w:rPr>
      </w:pPr>
      <w:r w:rsidRPr="00E0025E">
        <w:rPr>
          <w:rFonts w:ascii="Consolas" w:hAnsi="Consolas"/>
          <w:sz w:val="16"/>
          <w:szCs w:val="16"/>
          <w:highlight w:val="yellow"/>
        </w:rPr>
        <w:t xml:space="preserve"> </w:t>
      </w:r>
      <w:r w:rsidRPr="00E0025E">
        <w:rPr>
          <w:rFonts w:ascii="Consolas" w:hAnsi="Consolas"/>
          <w:sz w:val="16"/>
          <w:szCs w:val="16"/>
          <w:highlight w:val="yellow"/>
        </w:rPr>
        <w:tab/>
        <w:t>Source: 64,</w:t>
      </w:r>
    </w:p>
    <w:p w14:paraId="74681E69" w14:textId="57D59C95" w:rsidR="00E0025E" w:rsidRPr="00E0025E" w:rsidRDefault="00E0025E" w:rsidP="00672DBA">
      <w:pPr>
        <w:spacing w:before="120"/>
        <w:contextualSpacing/>
        <w:rPr>
          <w:rFonts w:ascii="Consolas" w:hAnsi="Consolas"/>
          <w:sz w:val="16"/>
          <w:szCs w:val="16"/>
        </w:rPr>
      </w:pPr>
      <w:r>
        <w:rPr>
          <w:rFonts w:ascii="Consolas" w:hAnsi="Consolas"/>
          <w:sz w:val="16"/>
          <w:szCs w:val="16"/>
        </w:rPr>
        <w:t xml:space="preserve">  </w:t>
      </w:r>
      <w:r w:rsidRPr="00E0025E">
        <w:rPr>
          <w:rFonts w:ascii="Consolas" w:hAnsi="Consolas"/>
          <w:sz w:val="16"/>
          <w:szCs w:val="16"/>
        </w:rPr>
        <w:t>%11=TableExpRowSet %11(%0,%1,%2) key (%0,%1,%2) targets: 23=64 Source: %5)}</w:t>
      </w:r>
    </w:p>
    <w:p w14:paraId="39E85E51" w14:textId="777A3EE2" w:rsidR="00E0025E" w:rsidRDefault="00E0025E" w:rsidP="00672DB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569DB222" w:rsidR="00E0025E" w:rsidRDefault="00E0025E" w:rsidP="00E0025E">
            <w:pPr>
              <w:jc w:val="both"/>
              <w:rPr>
                <w:sz w:val="20"/>
                <w:szCs w:val="20"/>
                <w:lang w:val="en-GB"/>
              </w:rPr>
            </w:pPr>
            <w:r>
              <w:rPr>
                <w:sz w:val="20"/>
                <w:szCs w:val="20"/>
                <w:lang w:val="en-GB"/>
              </w:rPr>
              <w:t>3</w:t>
            </w:r>
            <w:r w:rsidR="004A1A31">
              <w:rPr>
                <w:sz w:val="20"/>
                <w:szCs w:val="20"/>
                <w:lang w:val="en-GB"/>
              </w:rPr>
              <w:t>32</w:t>
            </w:r>
          </w:p>
        </w:tc>
        <w:tc>
          <w:tcPr>
            <w:tcW w:w="2247" w:type="dxa"/>
            <w:shd w:val="clear" w:color="auto" w:fill="auto"/>
          </w:tcPr>
          <w:p w14:paraId="7A7DC842" w14:textId="1FA98EC8" w:rsidR="00E0025E" w:rsidRPr="00421A2E" w:rsidRDefault="00E0025E" w:rsidP="00E0025E">
            <w:pPr>
              <w:jc w:val="both"/>
              <w:rPr>
                <w:sz w:val="20"/>
                <w:szCs w:val="20"/>
                <w:lang w:val="en-GB"/>
              </w:rPr>
            </w:pPr>
            <w:r>
              <w:rPr>
                <w:sz w:val="20"/>
                <w:szCs w:val="20"/>
              </w:rPr>
              <w:t>Delete Record 233[23]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insert into p(r) values('Fifty')</w:t>
      </w:r>
    </w:p>
    <w:p w14:paraId="28B8218F" w14:textId="77777777" w:rsidR="003A0811" w:rsidRPr="003A0811" w:rsidRDefault="003A0811" w:rsidP="003A0811">
      <w:pPr>
        <w:spacing w:before="120"/>
        <w:rPr>
          <w:rFonts w:ascii="Consolas" w:hAnsi="Consolas"/>
          <w:sz w:val="20"/>
          <w:szCs w:val="20"/>
        </w:rPr>
      </w:pPr>
      <w:r w:rsidRPr="003A0811">
        <w:rPr>
          <w:rFonts w:ascii="Consolas" w:hAnsi="Consolas"/>
          <w:sz w:val="20"/>
          <w:szCs w:val="20"/>
        </w:rPr>
        <w:t>create table t(s char,u int)</w:t>
      </w:r>
    </w:p>
    <w:p w14:paraId="6CC451B7" w14:textId="1BA020B1" w:rsidR="00E0025E" w:rsidRDefault="003A0811" w:rsidP="003A0811">
      <w:pPr>
        <w:spacing w:before="120"/>
        <w:rPr>
          <w:rFonts w:ascii="Consolas" w:hAnsi="Consolas"/>
          <w:sz w:val="20"/>
          <w:szCs w:val="20"/>
        </w:rPr>
      </w:pPr>
      <w:r w:rsidRPr="003A0811">
        <w:rPr>
          <w:rFonts w:ascii="Consolas" w:hAnsi="Consolas"/>
          <w:sz w:val="20"/>
          <w:szCs w:val="20"/>
        </w:rPr>
        <w:t>insert into t values('Forty two',42),('Fifty',48)</w:t>
      </w:r>
    </w:p>
    <w:p w14:paraId="6912EADC" w14:textId="5034A05E" w:rsidR="003A0811" w:rsidRDefault="003A0811" w:rsidP="003A0811">
      <w:pPr>
        <w:spacing w:before="120"/>
        <w:rPr>
          <w:rFonts w:ascii="Consolas" w:hAnsi="Consolas"/>
          <w:sz w:val="20"/>
          <w:szCs w:val="20"/>
        </w:rPr>
      </w:pPr>
      <w:r w:rsidRPr="003A0811">
        <w:rPr>
          <w:rFonts w:ascii="Consolas" w:hAnsi="Consola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5A0CEF73" w:rsidR="003A0811" w:rsidRDefault="003A0811" w:rsidP="00737F9D">
            <w:pPr>
              <w:jc w:val="both"/>
              <w:rPr>
                <w:sz w:val="20"/>
                <w:szCs w:val="20"/>
                <w:lang w:val="en-GB"/>
              </w:rPr>
            </w:pPr>
            <w:r>
              <w:rPr>
                <w:sz w:val="20"/>
                <w:szCs w:val="20"/>
                <w:lang w:val="en-GB"/>
              </w:rPr>
              <w:t>35</w:t>
            </w:r>
            <w:r w:rsidR="004A1A31">
              <w:rPr>
                <w:sz w:val="20"/>
                <w:szCs w:val="20"/>
                <w:lang w:val="en-GB"/>
              </w:rPr>
              <w:t>9</w:t>
            </w:r>
          </w:p>
        </w:tc>
        <w:tc>
          <w:tcPr>
            <w:tcW w:w="2247" w:type="dxa"/>
            <w:shd w:val="clear" w:color="auto" w:fill="auto"/>
          </w:tcPr>
          <w:p w14:paraId="29BFDA7D" w14:textId="229A0E67" w:rsidR="003A0811" w:rsidRPr="00421A2E" w:rsidRDefault="003A0811" w:rsidP="00737F9D">
            <w:pPr>
              <w:jc w:val="both"/>
              <w:rPr>
                <w:sz w:val="20"/>
                <w:szCs w:val="20"/>
                <w:lang w:val="en-GB"/>
              </w:rPr>
            </w:pPr>
            <w:r>
              <w:rPr>
                <w:sz w:val="20"/>
                <w:szCs w:val="20"/>
              </w:rPr>
              <w:t>Record 35</w:t>
            </w:r>
            <w:r w:rsidR="004A1A31">
              <w:rPr>
                <w:sz w:val="20"/>
                <w:szCs w:val="20"/>
              </w:rPr>
              <w:t>9</w:t>
            </w:r>
            <w:r>
              <w:rPr>
                <w:sz w:val="20"/>
                <w:szCs w:val="20"/>
              </w:rPr>
              <w:t>[23]</w:t>
            </w:r>
          </w:p>
        </w:tc>
        <w:tc>
          <w:tcPr>
            <w:tcW w:w="5068" w:type="dxa"/>
            <w:shd w:val="clear" w:color="auto" w:fill="auto"/>
          </w:tcPr>
          <w:p w14:paraId="402DB484" w14:textId="0308B680" w:rsidR="003A0811" w:rsidRPr="0059152B" w:rsidRDefault="003A0811" w:rsidP="00737F9D">
            <w:pPr>
              <w:rPr>
                <w:sz w:val="20"/>
                <w:szCs w:val="20"/>
              </w:rPr>
            </w:pPr>
            <w:r w:rsidRPr="003A0811">
              <w:rPr>
                <w:sz w:val="20"/>
                <w:szCs w:val="20"/>
              </w:rPr>
              <w:t xml:space="preserve">43=2,93=Fifty  </w:t>
            </w:r>
          </w:p>
        </w:tc>
      </w:tr>
      <w:tr w:rsidR="003A0811" w:rsidRPr="0059152B" w14:paraId="259407A8" w14:textId="77777777" w:rsidTr="00737F9D">
        <w:tc>
          <w:tcPr>
            <w:tcW w:w="988" w:type="dxa"/>
            <w:shd w:val="clear" w:color="auto" w:fill="auto"/>
          </w:tcPr>
          <w:p w14:paraId="4969C9EA" w14:textId="0020AC2D" w:rsidR="003A0811" w:rsidRDefault="003A0811" w:rsidP="00737F9D">
            <w:pPr>
              <w:jc w:val="both"/>
              <w:rPr>
                <w:sz w:val="20"/>
                <w:szCs w:val="20"/>
                <w:lang w:val="en-GB"/>
              </w:rPr>
            </w:pPr>
            <w:r>
              <w:rPr>
                <w:sz w:val="20"/>
                <w:szCs w:val="20"/>
                <w:lang w:val="en-GB"/>
              </w:rPr>
              <w:t>40</w:t>
            </w:r>
            <w:r w:rsidR="004A1A31">
              <w:rPr>
                <w:sz w:val="20"/>
                <w:szCs w:val="20"/>
                <w:lang w:val="en-GB"/>
              </w:rPr>
              <w:t>3</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6382D4D0" w:rsidR="003A0811" w:rsidRDefault="003A0811" w:rsidP="00737F9D">
            <w:pPr>
              <w:jc w:val="both"/>
              <w:rPr>
                <w:sz w:val="20"/>
                <w:szCs w:val="20"/>
                <w:lang w:val="en-GB"/>
              </w:rPr>
            </w:pPr>
            <w:r>
              <w:rPr>
                <w:sz w:val="20"/>
                <w:szCs w:val="20"/>
                <w:lang w:val="en-GB"/>
              </w:rPr>
              <w:t>4</w:t>
            </w:r>
            <w:r w:rsidR="004A1A31">
              <w:rPr>
                <w:sz w:val="20"/>
                <w:szCs w:val="20"/>
                <w:lang w:val="en-GB"/>
              </w:rPr>
              <w:t>10</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7E9E2E3E" w:rsidR="003A0811" w:rsidRPr="003A0811" w:rsidRDefault="003A0811" w:rsidP="00737F9D">
            <w:pPr>
              <w:rPr>
                <w:sz w:val="20"/>
                <w:szCs w:val="20"/>
              </w:rPr>
            </w:pPr>
            <w:r>
              <w:rPr>
                <w:sz w:val="20"/>
                <w:szCs w:val="20"/>
              </w:rPr>
              <w:t>for 40</w:t>
            </w:r>
            <w:r w:rsidR="004A1A31">
              <w:rPr>
                <w:sz w:val="20"/>
                <w:szCs w:val="20"/>
              </w:rPr>
              <w:t>3</w:t>
            </w:r>
            <w:r>
              <w:rPr>
                <w:sz w:val="20"/>
                <w:szCs w:val="20"/>
              </w:rPr>
              <w:t>(0)[80]</w:t>
            </w:r>
          </w:p>
        </w:tc>
      </w:tr>
      <w:tr w:rsidR="003A0811" w:rsidRPr="0059152B" w14:paraId="1198FDA0" w14:textId="77777777" w:rsidTr="00737F9D">
        <w:tc>
          <w:tcPr>
            <w:tcW w:w="988" w:type="dxa"/>
            <w:shd w:val="clear" w:color="auto" w:fill="auto"/>
          </w:tcPr>
          <w:p w14:paraId="42D72010" w14:textId="69F1851C" w:rsidR="003A0811" w:rsidRDefault="003A0811" w:rsidP="00737F9D">
            <w:pPr>
              <w:jc w:val="both"/>
              <w:rPr>
                <w:sz w:val="20"/>
                <w:szCs w:val="20"/>
                <w:lang w:val="en-GB"/>
              </w:rPr>
            </w:pPr>
            <w:r>
              <w:rPr>
                <w:sz w:val="20"/>
                <w:szCs w:val="20"/>
                <w:lang w:val="en-GB"/>
              </w:rPr>
              <w:t>43</w:t>
            </w:r>
            <w:r w:rsidR="004A1A31">
              <w:rPr>
                <w:sz w:val="20"/>
                <w:szCs w:val="20"/>
                <w:lang w:val="en-GB"/>
              </w:rPr>
              <w:t>3</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44FB562D" w:rsidR="003A0811" w:rsidRDefault="003A0811" w:rsidP="00737F9D">
            <w:pPr>
              <w:rPr>
                <w:sz w:val="20"/>
                <w:szCs w:val="20"/>
              </w:rPr>
            </w:pPr>
            <w:r>
              <w:rPr>
                <w:sz w:val="20"/>
                <w:szCs w:val="20"/>
              </w:rPr>
              <w:t>for 40</w:t>
            </w:r>
            <w:r w:rsidR="004A1A31">
              <w:rPr>
                <w:sz w:val="20"/>
                <w:szCs w:val="20"/>
              </w:rPr>
              <w:t>3</w:t>
            </w:r>
            <w:r>
              <w:rPr>
                <w:sz w:val="20"/>
                <w:szCs w:val="20"/>
              </w:rPr>
              <w:t>(1)[29]</w:t>
            </w:r>
          </w:p>
        </w:tc>
      </w:tr>
      <w:tr w:rsidR="003A0811" w:rsidRPr="0059152B" w14:paraId="2CDFA7FE" w14:textId="77777777" w:rsidTr="00737F9D">
        <w:tc>
          <w:tcPr>
            <w:tcW w:w="988" w:type="dxa"/>
            <w:shd w:val="clear" w:color="auto" w:fill="auto"/>
          </w:tcPr>
          <w:p w14:paraId="630119E9" w14:textId="3445C651" w:rsidR="003A0811" w:rsidRDefault="003A0811" w:rsidP="00737F9D">
            <w:pPr>
              <w:jc w:val="both"/>
              <w:rPr>
                <w:sz w:val="20"/>
                <w:szCs w:val="20"/>
                <w:lang w:val="en-GB"/>
              </w:rPr>
            </w:pPr>
            <w:r>
              <w:rPr>
                <w:sz w:val="20"/>
                <w:szCs w:val="20"/>
                <w:lang w:val="en-GB"/>
              </w:rPr>
              <w:t>47</w:t>
            </w:r>
            <w:r w:rsidR="004A1A31">
              <w:rPr>
                <w:sz w:val="20"/>
                <w:szCs w:val="20"/>
                <w:lang w:val="en-GB"/>
              </w:rPr>
              <w:t>5</w:t>
            </w:r>
          </w:p>
        </w:tc>
        <w:tc>
          <w:tcPr>
            <w:tcW w:w="2247" w:type="dxa"/>
            <w:shd w:val="clear" w:color="auto" w:fill="auto"/>
          </w:tcPr>
          <w:p w14:paraId="3C4BE6AC" w14:textId="39CA5843" w:rsidR="003A0811" w:rsidRDefault="003A0811" w:rsidP="00737F9D">
            <w:pPr>
              <w:jc w:val="both"/>
              <w:rPr>
                <w:sz w:val="20"/>
                <w:szCs w:val="20"/>
              </w:rPr>
            </w:pPr>
            <w:r>
              <w:rPr>
                <w:sz w:val="20"/>
                <w:szCs w:val="20"/>
              </w:rPr>
              <w:t>Record 47</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6DD24F5" w14:textId="70CF4FF6" w:rsidR="003A0811" w:rsidRDefault="003A0811" w:rsidP="00737F9D">
            <w:pPr>
              <w:rPr>
                <w:sz w:val="20"/>
                <w:szCs w:val="20"/>
              </w:rPr>
            </w:pPr>
            <w:r>
              <w:rPr>
                <w:sz w:val="20"/>
                <w:szCs w:val="20"/>
              </w:rPr>
              <w:t>4</w:t>
            </w:r>
            <w:r w:rsidR="004A1A31">
              <w:rPr>
                <w:sz w:val="20"/>
                <w:szCs w:val="20"/>
              </w:rPr>
              <w:t>10</w:t>
            </w:r>
            <w:r>
              <w:rPr>
                <w:sz w:val="20"/>
                <w:szCs w:val="20"/>
              </w:rPr>
              <w:t>=Forty two,43</w:t>
            </w:r>
            <w:r w:rsidR="000C2827">
              <w:rPr>
                <w:sz w:val="20"/>
                <w:szCs w:val="20"/>
              </w:rPr>
              <w:t>3</w:t>
            </w:r>
            <w:r>
              <w:rPr>
                <w:sz w:val="20"/>
                <w:szCs w:val="20"/>
              </w:rPr>
              <w:t>=42</w:t>
            </w:r>
          </w:p>
        </w:tc>
      </w:tr>
      <w:tr w:rsidR="003A0811" w:rsidRPr="0059152B" w14:paraId="7DA3E76B" w14:textId="77777777" w:rsidTr="00737F9D">
        <w:tc>
          <w:tcPr>
            <w:tcW w:w="988" w:type="dxa"/>
            <w:shd w:val="clear" w:color="auto" w:fill="auto"/>
          </w:tcPr>
          <w:p w14:paraId="7F1B1C37" w14:textId="71FCD25F" w:rsidR="003A0811" w:rsidRDefault="003A0811" w:rsidP="00737F9D">
            <w:pPr>
              <w:jc w:val="both"/>
              <w:rPr>
                <w:sz w:val="20"/>
                <w:szCs w:val="20"/>
                <w:lang w:val="en-GB"/>
              </w:rPr>
            </w:pPr>
            <w:r>
              <w:rPr>
                <w:sz w:val="20"/>
                <w:szCs w:val="20"/>
                <w:lang w:val="en-GB"/>
              </w:rPr>
              <w:t>50</w:t>
            </w:r>
            <w:r w:rsidR="004A1A31">
              <w:rPr>
                <w:sz w:val="20"/>
                <w:szCs w:val="20"/>
                <w:lang w:val="en-GB"/>
              </w:rPr>
              <w:t>5</w:t>
            </w:r>
          </w:p>
        </w:tc>
        <w:tc>
          <w:tcPr>
            <w:tcW w:w="2247" w:type="dxa"/>
            <w:shd w:val="clear" w:color="auto" w:fill="auto"/>
          </w:tcPr>
          <w:p w14:paraId="4E165BF2" w14:textId="2A0195FF" w:rsidR="003A0811" w:rsidRDefault="003A0811" w:rsidP="00737F9D">
            <w:pPr>
              <w:jc w:val="both"/>
              <w:rPr>
                <w:sz w:val="20"/>
                <w:szCs w:val="20"/>
              </w:rPr>
            </w:pPr>
            <w:r>
              <w:rPr>
                <w:sz w:val="20"/>
                <w:szCs w:val="20"/>
              </w:rPr>
              <w:t>Record 50</w:t>
            </w:r>
            <w:r w:rsidR="000C2827">
              <w:rPr>
                <w:sz w:val="20"/>
                <w:szCs w:val="20"/>
              </w:rPr>
              <w:t>5</w:t>
            </w:r>
            <w:r>
              <w:rPr>
                <w:sz w:val="20"/>
                <w:szCs w:val="20"/>
              </w:rPr>
              <w:t>[</w:t>
            </w:r>
            <w:r w:rsidR="000C2827">
              <w:rPr>
                <w:sz w:val="20"/>
                <w:szCs w:val="20"/>
              </w:rPr>
              <w:t>40</w:t>
            </w:r>
            <w:r>
              <w:rPr>
                <w:sz w:val="20"/>
                <w:szCs w:val="20"/>
              </w:rPr>
              <w:t>3]</w:t>
            </w:r>
          </w:p>
        </w:tc>
        <w:tc>
          <w:tcPr>
            <w:tcW w:w="5068" w:type="dxa"/>
            <w:shd w:val="clear" w:color="auto" w:fill="auto"/>
          </w:tcPr>
          <w:p w14:paraId="4AD23764" w14:textId="328FE6DF" w:rsidR="003A0811" w:rsidRDefault="003A0811" w:rsidP="00737F9D">
            <w:pPr>
              <w:rPr>
                <w:sz w:val="20"/>
                <w:szCs w:val="20"/>
              </w:rPr>
            </w:pPr>
            <w:r>
              <w:rPr>
                <w:sz w:val="20"/>
                <w:szCs w:val="20"/>
              </w:rPr>
              <w:t>407=Fifty,430=48</w:t>
            </w:r>
          </w:p>
        </w:tc>
      </w:tr>
      <w:tr w:rsidR="003A0811" w:rsidRPr="0059152B" w14:paraId="13F1C2A0" w14:textId="77777777" w:rsidTr="00737F9D">
        <w:tc>
          <w:tcPr>
            <w:tcW w:w="988" w:type="dxa"/>
            <w:shd w:val="clear" w:color="auto" w:fill="auto"/>
          </w:tcPr>
          <w:p w14:paraId="2A87EDEA" w14:textId="50CE0B44" w:rsidR="003A0811" w:rsidRDefault="003A0811" w:rsidP="00737F9D">
            <w:pPr>
              <w:jc w:val="both"/>
              <w:rPr>
                <w:sz w:val="20"/>
                <w:szCs w:val="20"/>
                <w:lang w:val="en-GB"/>
              </w:rPr>
            </w:pPr>
            <w:r>
              <w:rPr>
                <w:sz w:val="20"/>
                <w:szCs w:val="20"/>
                <w:lang w:val="en-GB"/>
              </w:rPr>
              <w:t>54</w:t>
            </w:r>
            <w:r w:rsidR="004A1A31">
              <w:rPr>
                <w:sz w:val="20"/>
                <w:szCs w:val="20"/>
                <w:lang w:val="en-GB"/>
              </w:rPr>
              <w:t>9</w:t>
            </w:r>
          </w:p>
        </w:tc>
        <w:tc>
          <w:tcPr>
            <w:tcW w:w="2247" w:type="dxa"/>
            <w:shd w:val="clear" w:color="auto" w:fill="auto"/>
          </w:tcPr>
          <w:p w14:paraId="3BBEFC0E" w14:textId="60767313" w:rsidR="003A0811" w:rsidRDefault="003A0811" w:rsidP="00737F9D">
            <w:pPr>
              <w:jc w:val="both"/>
              <w:rPr>
                <w:sz w:val="20"/>
                <w:szCs w:val="20"/>
              </w:rPr>
            </w:pPr>
            <w:r>
              <w:rPr>
                <w:sz w:val="20"/>
                <w:szCs w:val="20"/>
              </w:rPr>
              <w:t>PView W 54</w:t>
            </w:r>
            <w:r w:rsidR="000C2827">
              <w:rPr>
                <w:sz w:val="20"/>
                <w:szCs w:val="20"/>
              </w:rPr>
              <w:t>9</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E31E097" w14:textId="53194E6E" w:rsidR="003A0811" w:rsidRPr="0090305E" w:rsidRDefault="00E56D34" w:rsidP="003A0811">
      <w:pPr>
        <w:spacing w:before="120"/>
        <w:rPr>
          <w:sz w:val="20"/>
          <w:szCs w:val="20"/>
        </w:rPr>
      </w:pPr>
      <w:r>
        <w:rPr>
          <w:sz w:val="20"/>
          <w:szCs w:val="20"/>
        </w:rPr>
        <w:t>After a restart of the server, t</w:t>
      </w:r>
      <w:r w:rsidR="003A0811" w:rsidRPr="0090305E">
        <w:rPr>
          <w:sz w:val="20"/>
          <w:szCs w:val="20"/>
        </w:rPr>
        <w:t>he Framing for W is as follows</w:t>
      </w:r>
      <w:r w:rsidR="0090305E" w:rsidRPr="0090305E">
        <w:rPr>
          <w:sz w:val="20"/>
          <w:szCs w:val="20"/>
        </w:rPr>
        <w:t xml:space="preserve"> (omitting the entries for P and V</w:t>
      </w:r>
      <w:r w:rsidR="0090305E">
        <w:rPr>
          <w:sz w:val="20"/>
          <w:szCs w:val="20"/>
        </w:rPr>
        <w:t>, which are the same as above</w:t>
      </w:r>
      <w:r w:rsidR="0090305E" w:rsidRPr="0090305E">
        <w:rPr>
          <w:sz w:val="20"/>
          <w:szCs w:val="20"/>
        </w:rPr>
        <w:t>)</w:t>
      </w:r>
      <w:r w:rsidR="003A0811" w:rsidRPr="0090305E">
        <w:rPr>
          <w:sz w:val="20"/>
          <w:szCs w:val="20"/>
        </w:rPr>
        <w:t>:</w:t>
      </w:r>
    </w:p>
    <w:p w14:paraId="68F62024" w14:textId="77777777" w:rsidR="0090305E" w:rsidRDefault="003A0811" w:rsidP="003A0811">
      <w:pPr>
        <w:spacing w:before="120"/>
        <w:contextualSpacing/>
        <w:rPr>
          <w:rFonts w:ascii="Consolas" w:hAnsi="Consolas"/>
          <w:sz w:val="16"/>
          <w:szCs w:val="16"/>
        </w:rPr>
      </w:pPr>
      <w:r w:rsidRPr="0090305E">
        <w:rPr>
          <w:rFonts w:ascii="Consolas" w:hAnsi="Consolas"/>
          <w:sz w:val="16"/>
          <w:szCs w:val="16"/>
        </w:rPr>
        <w:t>{Framing *=(556,);A=(173,);P=(180,);Q=(164,);S=(166,);T=(559,S=(549,);U=(550,););</w:t>
      </w:r>
    </w:p>
    <w:p w14:paraId="70F40463" w14:textId="77777777" w:rsidR="0090305E" w:rsidRDefault="0090305E" w:rsidP="003A0811">
      <w:pPr>
        <w:spacing w:before="120"/>
        <w:contextualSpacing/>
        <w:rPr>
          <w:rFonts w:ascii="Consolas" w:hAnsi="Consolas"/>
          <w:sz w:val="16"/>
          <w:szCs w:val="16"/>
        </w:rPr>
      </w:pPr>
      <w:r>
        <w:rPr>
          <w:rFonts w:ascii="Consolas" w:hAnsi="Consolas"/>
          <w:sz w:val="16"/>
          <w:szCs w:val="16"/>
        </w:rPr>
        <w:tab/>
      </w:r>
      <w:r w:rsidR="003A0811" w:rsidRPr="0090305E">
        <w:rPr>
          <w:rFonts w:ascii="Consolas" w:hAnsi="Consolas"/>
          <w:sz w:val="16"/>
          <w:szCs w:val="16"/>
        </w:rPr>
        <w:t xml:space="preserve">U=(550,);V=(561,A=(552,);Q=(551,);S=(553,);); Obs: </w:t>
      </w:r>
    </w:p>
    <w:p w14:paraId="25AE52B8" w14:textId="77777777" w:rsidR="00E56D34"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 Name=T 400 Definer=-502 Ppos=400 Domain TABLE (407,430)</w:t>
      </w:r>
    </w:p>
    <w:p w14:paraId="11590DA0"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([407,Domain CHAR],[430,Domain INTEGER])  KeyCols: ,</w:t>
      </w:r>
    </w:p>
    <w:p w14:paraId="0ECAA88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407=TableColumn 407 Definer=-502 Ppos=407 Domain CHAR Table=400,</w:t>
      </w:r>
    </w:p>
    <w:p w14:paraId="552EFEF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430=TableColumn 430 Definer=-502 Ppos=430 Domain INTEGER Table=400,</w:t>
      </w:r>
    </w:p>
    <w:p w14:paraId="7424947A"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546=View Name=W 546 Definer=-502 Ppos=546 Query select * from t natural join v Ppos: 546 </w:t>
      </w:r>
    </w:p>
    <w:p w14:paraId="29587A82"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Cols (A=@4,Q=@2,S=@0,U=@1) Domain ROW (@0,@1,@2,@4|@3) Display=4</w:t>
      </w:r>
    </w:p>
    <w:p w14:paraId="5FE135FE"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([@0,Domain CHAR],[@1,Domain INTEGER],[@2,Domain INTEGER],[@3,Domain CHAR],</w:t>
      </w:r>
    </w:p>
    <w:p w14:paraId="683F81AC"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Pr="00E56D34">
        <w:rPr>
          <w:rFonts w:ascii="Consolas" w:hAnsi="Consolas"/>
          <w:sz w:val="16"/>
          <w:szCs w:val="16"/>
        </w:rPr>
        <w:t xml:space="preserve">[@4,Domain INTEGER])  </w:t>
      </w:r>
    </w:p>
    <w:p w14:paraId="29E81F3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Targets: 23,400,</w:t>
      </w:r>
    </w:p>
    <w:p w14:paraId="67F6429B"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547=SelectStatement 547 CS=548,</w:t>
      </w:r>
    </w:p>
    <w:p w14:paraId="637061C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548=CursorSpecification 548 RowType:(@0,@1,@2,@4,@3) Source={select * from t natural join v} </w:t>
      </w:r>
    </w:p>
    <w:p w14:paraId="1ECCE0C9"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Union: 549,</w:t>
      </w:r>
    </w:p>
    <w:p w14:paraId="574C2C3C"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549=QueryExpression 549 RowType:(@0,@1,@2,@4,@3) Left: 554 ,</w:t>
      </w:r>
    </w:p>
    <w:p w14:paraId="2E9E3B05"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554=QuerySpecification 554 RowType:(@0,@1,@2,@4,@3) TableExp 557,</w:t>
      </w:r>
    </w:p>
    <w:p w14:paraId="5BFF9082"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555=SqlStar Name=* 555 CONTENT From:554 CONTENT,</w:t>
      </w:r>
    </w:p>
    <w:p w14:paraId="16D11604"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557=TableExpression 557 Nuid=564 RowType:(@0,@1,@2,@4|@3) Target: 564,</w:t>
      </w:r>
    </w:p>
    <w:p w14:paraId="3C3DB28E"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562=From Name=T 562 RowType:(@0,@1) OrdSpec (0=@0) Target=400,</w:t>
      </w:r>
    </w:p>
    <w:p w14:paraId="13AB56E9"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564=JoinPart 564 RowType:(@0,@1,@2,@4|@3)562 NATURAL INNER join577 on @5 </w:t>
      </w:r>
    </w:p>
    <w:p w14:paraId="3EABE96F" w14:textId="77777777" w:rsidR="00E56D34" w:rsidRDefault="00E56D34" w:rsidP="00E56D34">
      <w:pPr>
        <w:spacing w:before="120"/>
        <w:contextualSpacing/>
        <w:rPr>
          <w:rFonts w:ascii="Consolas" w:hAnsi="Consolas"/>
          <w:sz w:val="16"/>
          <w:szCs w:val="16"/>
        </w:rPr>
      </w:pPr>
      <w:r>
        <w:rPr>
          <w:rFonts w:ascii="Consolas" w:hAnsi="Consolas"/>
          <w:sz w:val="16"/>
          <w:szCs w:val="16"/>
        </w:rPr>
        <w:tab/>
      </w:r>
      <w:r w:rsidRPr="00E56D34">
        <w:rPr>
          <w:rFonts w:ascii="Consolas" w:hAnsi="Consolas"/>
          <w:sz w:val="16"/>
          <w:szCs w:val="16"/>
        </w:rPr>
        <w:t>matching @0=@3 @3=@0,</w:t>
      </w:r>
    </w:p>
    <w:p w14:paraId="3101B5E8" w14:textId="77777777" w:rsidR="00E56D34"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 xml:space="preserve">577=From Name=V 577 RowType:(@2,@3,@4) OrdSpec (0=@3) Target=@7, </w:t>
      </w:r>
    </w:p>
    <w:p w14:paraId="0A6439E2" w14:textId="77777777" w:rsidR="00EA71FE" w:rsidRDefault="00E56D34" w:rsidP="00E56D34">
      <w:pPr>
        <w:spacing w:before="120"/>
        <w:contextualSpacing/>
        <w:rPr>
          <w:rFonts w:ascii="Consolas" w:hAnsi="Consolas"/>
          <w:sz w:val="16"/>
          <w:szCs w:val="16"/>
        </w:rPr>
      </w:pPr>
      <w:r>
        <w:rPr>
          <w:rFonts w:ascii="Consolas" w:hAnsi="Consolas"/>
          <w:sz w:val="16"/>
          <w:szCs w:val="16"/>
        </w:rPr>
        <w:t xml:space="preserve"> </w:t>
      </w:r>
      <w:r w:rsidRPr="00E56D34">
        <w:rPr>
          <w:rFonts w:ascii="Consolas" w:hAnsi="Consolas"/>
          <w:sz w:val="16"/>
          <w:szCs w:val="16"/>
        </w:rPr>
        <w:t>@0=SqlCopy Name=S @0 From:562 Domain CHAR copy from 407,</w:t>
      </w:r>
    </w:p>
    <w:p w14:paraId="0577FD5B"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From:562 Domain INTEGER copy from 430,</w:t>
      </w:r>
    </w:p>
    <w:p w14:paraId="2EC1B2B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From:577 Domain INTEGER copy from 43,</w:t>
      </w:r>
    </w:p>
    <w:p w14:paraId="366A3B8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Name=S @3 From:577 Domain CHAR copy from 93,</w:t>
      </w:r>
    </w:p>
    <w:p w14:paraId="2C9E9D63"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@4=SqlCopy Name=A @4 From:577 Domain INTEGER copy from 115,</w:t>
      </w:r>
    </w:p>
    <w:p w14:paraId="3779E25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@5=SqlValueExpr Name= @5 Left:@0 BOOLEAN Right:@3 @5(@0=@3),</w:t>
      </w:r>
    </w:p>
    <w:p w14:paraId="75B9C030"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@7=View Name=V @7 Definer=-502 Ppos=155 Query select q,r as s,a from p Ppos: 155 </w:t>
      </w:r>
    </w:p>
    <w:p w14:paraId="75B77BD2"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(A=@4,Q=@2,R=@3,S=@3) Domain TABLE (@2,@3,@4) Display=4</w:t>
      </w:r>
    </w:p>
    <w:p w14:paraId="60A18D96" w14:textId="77777777" w:rsidR="00EA71FE" w:rsidRDefault="00EA71FE" w:rsidP="00E56D34">
      <w:pPr>
        <w:spacing w:before="120"/>
        <w:contextualSpacing/>
        <w:rPr>
          <w:rFonts w:ascii="Consolas" w:hAnsi="Consolas"/>
          <w:sz w:val="16"/>
          <w:szCs w:val="16"/>
        </w:rPr>
      </w:pPr>
      <w:r>
        <w:rPr>
          <w:rFonts w:ascii="Consolas" w:hAnsi="Consolas"/>
          <w:sz w:val="16"/>
          <w:szCs w:val="16"/>
        </w:rPr>
        <w:lastRenderedPageBreak/>
        <w:tab/>
      </w:r>
      <w:r w:rsidR="00E56D34" w:rsidRPr="00E56D34">
        <w:rPr>
          <w:rFonts w:ascii="Consolas" w:hAnsi="Consolas"/>
          <w:sz w:val="16"/>
          <w:szCs w:val="16"/>
        </w:rPr>
        <w:t>([@2,Domain INTEGER],[@3,Domain CHAR],[@4,Domain INTEGER])  Targets: 23,</w:t>
      </w:r>
    </w:p>
    <w:p w14:paraId="086C55D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Name=P @8 RowType:(@2,@3,@4) Target=23,</w:t>
      </w:r>
    </w:p>
    <w:p w14:paraId="1E929A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@9=SqlCopy Name=Q @9 From:@8 Domain INTEGER copy from 43,</w:t>
      </w:r>
    </w:p>
    <w:p w14:paraId="00BD5FA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@10=CursorSpecification @10 RowType:(@2,@3,@4) Source={select q,r as s,a from p} </w:t>
      </w:r>
    </w:p>
    <w:p w14:paraId="1DA51A3E"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@12,</w:t>
      </w:r>
    </w:p>
    <w:p w14:paraId="62347DE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@11=SelectStatement @11 CS=@10,</w:t>
      </w:r>
    </w:p>
    <w:p w14:paraId="03AD0F8E"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@12=QueryExpression @12 RowType:(@2,@3,@4) Left: @13 ,</w:t>
      </w:r>
    </w:p>
    <w:p w14:paraId="0F622356"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@13=QuerySpecification @13 RowType:(@2,@3,@4) TableExp @14,</w:t>
      </w:r>
    </w:p>
    <w:p w14:paraId="63AF50B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@14=TableExpression @14 Nuid=@8 RowType:(@2,@3,@4) Target: @8,</w:t>
      </w:r>
    </w:p>
    <w:p w14:paraId="1B07486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@15=SqlCopy Name=R @15 From:@8 Alias=S Domain CHAR copy from 93,</w:t>
      </w:r>
    </w:p>
    <w:p w14:paraId="40C63760" w14:textId="01719BD2" w:rsidR="0090305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@16=SqlCopy Name=A @16 From:@8 Domain INTEGER copy from 115</w:t>
      </w:r>
      <w:r w:rsidR="003A0811" w:rsidRPr="0090305E">
        <w:rPr>
          <w:rFonts w:ascii="Consolas" w:hAnsi="Consolas"/>
          <w:sz w:val="16"/>
          <w:szCs w:val="16"/>
        </w:rPr>
        <w:t xml:space="preserve">) Data: </w:t>
      </w:r>
    </w:p>
    <w:p w14:paraId="2EFD2598" w14:textId="77777777" w:rsidR="00EA71FE" w:rsidRDefault="003A0811" w:rsidP="00E56D34">
      <w:pPr>
        <w:spacing w:before="120"/>
        <w:contextualSpacing/>
        <w:rPr>
          <w:rFonts w:ascii="Consolas" w:hAnsi="Consolas"/>
          <w:sz w:val="16"/>
          <w:szCs w:val="16"/>
        </w:rPr>
      </w:pPr>
      <w:r w:rsidRPr="0090305E">
        <w:rPr>
          <w:rFonts w:ascii="Consolas" w:hAnsi="Consolas"/>
          <w:sz w:val="16"/>
          <w:szCs w:val="16"/>
        </w:rPr>
        <w:t>(</w:t>
      </w:r>
      <w:r w:rsidR="00E56D34" w:rsidRPr="00E56D34">
        <w:rPr>
          <w:rFonts w:ascii="Consolas" w:hAnsi="Consolas"/>
          <w:sz w:val="16"/>
          <w:szCs w:val="16"/>
        </w:rPr>
        <w:t>400=TableRowSet 400(407,430) targets: 400=400 Source: _,</w:t>
      </w:r>
    </w:p>
    <w:p w14:paraId="26F0D705"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546=JoinRowSet 564(@0,@1,@2,@4|@3) targets: 23=64,</w:t>
      </w:r>
    </w:p>
    <w:p w14:paraId="4FED0E99"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400=562 JoinCond: (@5) matching @0=@3 @3=@0 First: @6 Second: @17,</w:t>
      </w:r>
    </w:p>
    <w:p w14:paraId="4906D0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557=TableExpRowSet 557(@0,@1,@2,@4|@3) key (@0,@1,@2,@4) targets: 23=64,400=562 </w:t>
      </w:r>
    </w:p>
    <w:p w14:paraId="426BE799"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Source: 564,</w:t>
      </w:r>
    </w:p>
    <w:p w14:paraId="7E150F5F"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562=SelectedRowSet 562(@0,@1) targets: 400=562 Source: 400,</w:t>
      </w:r>
    </w:p>
    <w:p w14:paraId="3383A3AD"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564=JoinRowSet 564(@0,@1,@2,@4|@3) targets: 23=64,400=562 JoinCond: (@5) matching @0=@3 @3=@0 </w:t>
      </w:r>
    </w:p>
    <w:p w14:paraId="5C3E5148" w14:textId="77777777" w:rsidR="00EA71FE" w:rsidRDefault="00EA71FE" w:rsidP="00E56D34">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First: @6 Second: @17,</w:t>
      </w:r>
    </w:p>
    <w:p w14:paraId="5820AF08" w14:textId="77777777" w:rsidR="00EA71FE" w:rsidRDefault="00EA71FE" w:rsidP="00E56D34">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577=SelectedRowSet %19(%2,%17,%3) key (%2,%17,%3) targets: 23=64 Source: 64,</w:t>
      </w:r>
    </w:p>
    <w:p w14:paraId="346DC5B9" w14:textId="5C36BA8F" w:rsidR="00D01856" w:rsidRDefault="00E56D34" w:rsidP="00E56D34">
      <w:pPr>
        <w:spacing w:before="120"/>
        <w:contextualSpacing/>
        <w:rPr>
          <w:rFonts w:ascii="Consolas" w:hAnsi="Consolas"/>
          <w:sz w:val="16"/>
          <w:szCs w:val="16"/>
        </w:rPr>
      </w:pPr>
      <w:r w:rsidRPr="00E56D34">
        <w:rPr>
          <w:rFonts w:ascii="Consolas" w:hAnsi="Consolas"/>
          <w:sz w:val="16"/>
          <w:szCs w:val="16"/>
        </w:rPr>
        <w:t>,@6=OrderedRowSet @6(@0,@1) key (@0) order (@0) targets: 400=562 Source: 562,@8=SelectedRowSet @8(@2,@3,@4) key (@2,@3,@4) targets: 23=64 Source: 64,@14=TableExpRowSet @14(@2,@3,@4) key (@2,@3,@4) targets: 23=64 Source: @8,@17=OrderedRowSet @17(@2,@3,@4) key (@3) order (@3) targets: 23=64 Source: @8,</w:t>
      </w:r>
      <w:r w:rsidR="00D01856">
        <w:rPr>
          <w:rFonts w:ascii="Consolas" w:hAnsi="Consolas"/>
          <w:sz w:val="16"/>
          <w:szCs w:val="16"/>
        </w:rPr>
        <w:t>)</w:t>
      </w:r>
    </w:p>
    <w:p w14:paraId="15A4F7C0" w14:textId="1CA9AD65" w:rsidR="0090305E" w:rsidRDefault="003A0811" w:rsidP="003A0811">
      <w:pPr>
        <w:spacing w:before="120"/>
        <w:contextualSpacing/>
        <w:rPr>
          <w:rFonts w:ascii="Consolas" w:hAnsi="Consolas"/>
          <w:sz w:val="16"/>
          <w:szCs w:val="16"/>
        </w:rPr>
      </w:pPr>
      <w:r w:rsidRPr="0090305E">
        <w:rPr>
          <w:rFonts w:ascii="Consolas" w:hAnsi="Consolas"/>
          <w:sz w:val="16"/>
          <w:szCs w:val="16"/>
        </w:rPr>
        <w:t xml:space="preserve">Result 558 </w:t>
      </w:r>
    </w:p>
    <w:p w14:paraId="2175B097" w14:textId="52568C9F" w:rsidR="003A0811" w:rsidRDefault="003A0811" w:rsidP="003A0811">
      <w:pPr>
        <w:spacing w:before="120"/>
        <w:contextualSpacing/>
        <w:rPr>
          <w:rFonts w:ascii="Consolas" w:hAnsi="Consolas"/>
          <w:sz w:val="16"/>
          <w:szCs w:val="16"/>
        </w:rPr>
      </w:pPr>
      <w:r w:rsidRPr="0090305E">
        <w:rPr>
          <w:rFonts w:ascii="Consolas" w:hAnsi="Consolas"/>
          <w:sz w:val="16"/>
          <w:szCs w:val="16"/>
        </w:rPr>
        <w:t>Results: (,158 175,163 175,175 175,180 180,554 557,555 557,557 557,558 558)}</w:t>
      </w:r>
    </w:p>
    <w:p w14:paraId="5D5D979C" w14:textId="2E112D10" w:rsidR="00D01856" w:rsidRDefault="00D01856" w:rsidP="003A0811">
      <w:pPr>
        <w:spacing w:before="120"/>
        <w:rPr>
          <w:sz w:val="20"/>
          <w:szCs w:val="20"/>
        </w:rPr>
      </w:pPr>
      <w:r>
        <w:rPr>
          <w:sz w:val="20"/>
          <w:szCs w:val="20"/>
        </w:rPr>
        <w:t xml:space="preserve">Note that the view V has been instanced as part of view W (so that the framing contains a copy of V and an instanced version of V. (In the general case the reference to V by W might require more than a straight copy.) </w:t>
      </w:r>
    </w:p>
    <w:p w14:paraId="63FA840B" w14:textId="557993D4" w:rsidR="00D01856" w:rsidRDefault="00D01856" w:rsidP="003A0811">
      <w:pPr>
        <w:spacing w:before="120"/>
        <w:rPr>
          <w:sz w:val="20"/>
          <w:szCs w:val="20"/>
        </w:rPr>
      </w:pPr>
      <w:r>
        <w:rPr>
          <w:sz w:val="20"/>
          <w:szCs w:val="20"/>
        </w:rPr>
        <w:t>Once again, view W will usually be used in a query, so that the above framing makes this use trivial.</w:t>
      </w:r>
      <w:r w:rsidR="0003495F">
        <w:rPr>
          <w:sz w:val="20"/>
          <w:szCs w:val="20"/>
        </w:rPr>
        <w:t xml:space="preserve"> We case of inserting into a join is not interesting, but update and delete for joins turn out to work very well.</w:t>
      </w:r>
    </w:p>
    <w:p w14:paraId="24048460" w14:textId="261798DD" w:rsidR="00D01856" w:rsidRDefault="00A542C1" w:rsidP="003A0811">
      <w:pPr>
        <w:spacing w:before="120"/>
        <w:rPr>
          <w:sz w:val="20"/>
          <w:szCs w:val="20"/>
        </w:rPr>
      </w:pPr>
      <w:r>
        <w:rPr>
          <w:sz w:val="20"/>
          <w:szCs w:val="20"/>
        </w:rPr>
        <w:t xml:space="preserve">Let us restart the server once again (for reproducibility of Activation numbers). </w:t>
      </w:r>
      <w:r w:rsidR="0003495F">
        <w:rPr>
          <w:sz w:val="20"/>
          <w:szCs w:val="20"/>
        </w:rPr>
        <w:t>So consider the next step in the test:</w:t>
      </w:r>
    </w:p>
    <w:p w14:paraId="689F17EB" w14:textId="0488A046" w:rsidR="0003495F" w:rsidRPr="0003495F" w:rsidRDefault="0003495F" w:rsidP="003A0811">
      <w:pPr>
        <w:spacing w:before="120"/>
        <w:rPr>
          <w:rFonts w:ascii="Consolas" w:hAnsi="Consolas"/>
          <w:sz w:val="20"/>
          <w:szCs w:val="20"/>
        </w:rPr>
      </w:pPr>
      <w:r w:rsidRPr="0003495F">
        <w:rPr>
          <w:rFonts w:ascii="Consolas" w:hAnsi="Consolas"/>
          <w:sz w:val="20"/>
          <w:szCs w:val="20"/>
        </w:rPr>
        <w:t>update w set u=50,a=21 where q=2</w:t>
      </w:r>
    </w:p>
    <w:p w14:paraId="0879466B" w14:textId="2036B55D" w:rsidR="0003495F" w:rsidRDefault="0003495F" w:rsidP="003A0811">
      <w:pPr>
        <w:spacing w:before="120"/>
        <w:rPr>
          <w:sz w:val="20"/>
          <w:szCs w:val="20"/>
        </w:rPr>
      </w:pPr>
      <w:r>
        <w:rPr>
          <w:sz w:val="20"/>
          <w:szCs w:val="20"/>
        </w:rPr>
        <w:t>This should involve updates to both table P and table T. At Execute(), the context contains (other than entries unchanged from above)</w:t>
      </w:r>
    </w:p>
    <w:p w14:paraId="6C8126A4" w14:textId="77777777" w:rsidR="002457BE" w:rsidRDefault="00E56D34" w:rsidP="003A0811">
      <w:pPr>
        <w:spacing w:before="120"/>
        <w:rPr>
          <w:rFonts w:ascii="Consolas" w:hAnsi="Consolas"/>
          <w:sz w:val="16"/>
          <w:szCs w:val="16"/>
        </w:rPr>
      </w:pPr>
      <w:r w:rsidRPr="00E56D34">
        <w:rPr>
          <w:rFonts w:ascii="Consolas" w:hAnsi="Consolas"/>
          <w:sz w:val="16"/>
          <w:szCs w:val="16"/>
        </w:rPr>
        <w:t>{(#1=UpdateSearch #1 Nuid=#8 Target: 546,</w:t>
      </w:r>
    </w:p>
    <w:p w14:paraId="6CC3CB98"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#8=From Name=W #8 RowType:(%0,%1,%2,%3)</w:t>
      </w:r>
      <w:r>
        <w:rPr>
          <w:rFonts w:ascii="Consolas" w:hAnsi="Consolas"/>
          <w:sz w:val="16"/>
          <w:szCs w:val="16"/>
        </w:rPr>
        <w:t xml:space="preserve"> </w:t>
      </w:r>
    </w:p>
    <w:p w14:paraId="35C5AEAD" w14:textId="2E667749"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w:t>
      </w:r>
      <w:r>
        <w:rPr>
          <w:rFonts w:ascii="Consolas" w:hAnsi="Consolas"/>
          <w:sz w:val="16"/>
          <w:szCs w:val="16"/>
        </w:rPr>
        <w:t>#</w:t>
      </w:r>
      <w:r w:rsidR="00E56D34" w:rsidRPr="00E56D34">
        <w:rPr>
          <w:rFonts w:ascii="Consolas" w:hAnsi="Consolas"/>
          <w:sz w:val="16"/>
          <w:szCs w:val="16"/>
        </w:rPr>
        <w:t xml:space="preserve">16=True,UpdateAssignment Vbl: %3 Val: #21=True) </w:t>
      </w:r>
    </w:p>
    <w:p w14:paraId="589925A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Filter:(%2=2) Where:(#31=True) Target=%4,#16=50,#21=21,</w:t>
      </w:r>
    </w:p>
    <w:p w14:paraId="11308C80"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#31=SqlValueExpr Name= #31 From:#8 Left:%2 BOOLEAN Right:#32 #31(%2=#32),#32=2,</w:t>
      </w:r>
    </w:p>
    <w:p w14:paraId="6FC08271"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%0=SqlCopy Name=S %0 From:#8 Domain CHAR copy from 407,</w:t>
      </w:r>
    </w:p>
    <w:p w14:paraId="3D2AE7A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%1=SqlCopy Name=U %1 From:#8 Domain INTEGER copy from 430,</w:t>
      </w:r>
    </w:p>
    <w:p w14:paraId="1AE8C1C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%2=SqlCopy Name=Q %2 From:#8 Domain INTEGER copy from 43,</w:t>
      </w:r>
    </w:p>
    <w:p w14:paraId="53A882A2"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%3=SqlCopy Name=A %3 From:#8 Domain INTEGER copy from 115,</w:t>
      </w:r>
    </w:p>
    <w:p w14:paraId="4C69849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%4=View Name=W %4 Definer=-502 Ppos=546 Query select * from t natural join v Ppos: 546 </w:t>
      </w:r>
    </w:p>
    <w:p w14:paraId="5C6B49C8"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(A=%3,Q=%2,S=%0,U=%1) Domain ROW (%0,%1,%2,%3|%17) Display=4</w:t>
      </w:r>
    </w:p>
    <w:p w14:paraId="24C903A7"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([%0,Domain CHAR],[%1,Domain INTEGER],[%2,Domain INTEGER],[%3,Domain INTEGER],</w:t>
      </w:r>
    </w:p>
    <w:p w14:paraId="78A84320"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Pr>
          <w:rFonts w:ascii="Consolas" w:hAnsi="Consolas"/>
          <w:sz w:val="16"/>
          <w:szCs w:val="16"/>
        </w:rPr>
        <w:tab/>
      </w:r>
      <w:r w:rsidR="00E56D34" w:rsidRPr="00E56D34">
        <w:rPr>
          <w:rFonts w:ascii="Consolas" w:hAnsi="Consolas"/>
          <w:sz w:val="16"/>
          <w:szCs w:val="16"/>
        </w:rPr>
        <w:t>[%17,Domain CHAR])  Targets: 23,400,</w:t>
      </w:r>
    </w:p>
    <w:p w14:paraId="6596DC56"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%5=JoinPart %5 RowType:(%0,%1,%2,%3|%17)%12 NATURAL INNER join%16 on %15 </w:t>
      </w:r>
    </w:p>
    <w:p w14:paraId="287D0A58" w14:textId="678FC208"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matching %0=%17 %17=%0,</w:t>
      </w:r>
    </w:p>
    <w:p w14:paraId="36B78CF4"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%6=TableExpression %6 Nuid=%5 RowType:(%0,%1,%2,%3|%17) Target: %5,</w:t>
      </w:r>
    </w:p>
    <w:p w14:paraId="30228EB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%7=QuerySpecification %7 RowType:(%0,%1,%2,%3,%17) TableExp %6,</w:t>
      </w:r>
    </w:p>
    <w:p w14:paraId="19515A7F"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%8=QueryExpression %8 RowType:(%0,%1,%2,%3,%17) Left: %7 ,</w:t>
      </w:r>
    </w:p>
    <w:p w14:paraId="0B19524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%9=CursorSpecification %9 RowType:(%0,%1,%2,%3,%17) Source={select * from t natural join v} </w:t>
      </w:r>
    </w:p>
    <w:p w14:paraId="4B33856B" w14:textId="77777777" w:rsidR="002457BE" w:rsidRDefault="002457B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%8,</w:t>
      </w:r>
    </w:p>
    <w:p w14:paraId="4695397E"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%10=SelectStatement %10 CS=%9,</w:t>
      </w:r>
    </w:p>
    <w:p w14:paraId="407B0C1B"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%11=SqlStar Name=* %11 CONTENT From:%7 CONTENT,</w:t>
      </w:r>
    </w:p>
    <w:p w14:paraId="05DB605D"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%12=From Name=T %12 RowType:(%0,%1) OrdSpec (0=%0) Target=400,</w:t>
      </w:r>
    </w:p>
    <w:p w14:paraId="6DFC947A" w14:textId="77777777" w:rsidR="002457B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%13=SqlCopy Name=U %13 From:%12 Domain INTEGER copy from 430,</w:t>
      </w:r>
    </w:p>
    <w:p w14:paraId="18EEF90E" w14:textId="77777777" w:rsidR="0036070E" w:rsidRDefault="002457B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%15=SqlValueExpr Name= %15 Left:%0 BOOLEAN Right:%17 %15(%0=%17),</w:t>
      </w:r>
    </w:p>
    <w:p w14:paraId="442D20B0"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%16=From Name=V %16 RowType:(%2,%17,%3) OrdSpec (0=%17) Target=%18,</w:t>
      </w:r>
    </w:p>
    <w:p w14:paraId="1C1C1A85"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%17=SqlCopy Name=S %17 From:%5 Domain CHAR copy from 93,</w:t>
      </w:r>
    </w:p>
    <w:p w14:paraId="4BCC8FA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%18=View Name=V %18 Definer=-502 Ppos=155 Query select q,r as s,a from p Ppos: 155 </w:t>
      </w:r>
    </w:p>
    <w:p w14:paraId="498161D2"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Cols (A=%3,Q=%2,R=%17,S=%17) Domain TABLE (%2,%17,%3) Display=4</w:t>
      </w:r>
    </w:p>
    <w:p w14:paraId="6B8B5B10"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([%2,Domain INTEGER],[%3,Domain INTEGER],[%17,Domain CHAR])  Targets: 23,</w:t>
      </w:r>
    </w:p>
    <w:p w14:paraId="76E12BA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%19=From Name=P %19 RowType:(%2,%17,%3) Target=23,</w:t>
      </w:r>
    </w:p>
    <w:p w14:paraId="18FE2769" w14:textId="77777777" w:rsidR="0036070E" w:rsidRDefault="0036070E" w:rsidP="003A0811">
      <w:pPr>
        <w:spacing w:before="120"/>
        <w:contextualSpacing/>
        <w:rPr>
          <w:rFonts w:ascii="Consolas" w:hAnsi="Consolas"/>
          <w:sz w:val="16"/>
          <w:szCs w:val="16"/>
        </w:rPr>
      </w:pPr>
      <w:r>
        <w:rPr>
          <w:rFonts w:ascii="Consolas" w:hAnsi="Consolas"/>
          <w:sz w:val="16"/>
          <w:szCs w:val="16"/>
        </w:rPr>
        <w:lastRenderedPageBreak/>
        <w:t xml:space="preserve">  </w:t>
      </w:r>
      <w:r w:rsidR="00E56D34" w:rsidRPr="00E56D34">
        <w:rPr>
          <w:rFonts w:ascii="Consolas" w:hAnsi="Consolas"/>
          <w:sz w:val="16"/>
          <w:szCs w:val="16"/>
        </w:rPr>
        <w:t>%20=SqlCopy Name=Q %20 From:%19 Domain INTEGER copy from 43,</w:t>
      </w:r>
    </w:p>
    <w:p w14:paraId="420D4A9B"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%21=TableExpression %21 Nuid=%19 RowType:(%2,%17,%3) Target: %19,</w:t>
      </w:r>
    </w:p>
    <w:p w14:paraId="22DC7576"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%22=QuerySpecification %22 RowType:(%2,%17,%3) TableExp %21,</w:t>
      </w:r>
    </w:p>
    <w:p w14:paraId="269D6551"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%23=QueryExpression %23 RowType:(%2,%17,%3) Left: %22 ,</w:t>
      </w:r>
    </w:p>
    <w:p w14:paraId="1D5E0ED3"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%24=CursorSpecification %24 RowType:(%2,%17,%3) Source={select q,r as s,a from p} </w:t>
      </w:r>
    </w:p>
    <w:p w14:paraId="4E4CA412" w14:textId="3C6B77DD"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Union: %23,</w:t>
      </w:r>
    </w:p>
    <w:p w14:paraId="5D6B88D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%25=SelectStatement %25 CS=%24,</w:t>
      </w:r>
    </w:p>
    <w:p w14:paraId="7186ABCD"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%26=SqlCopy Name=R %26 From:%19 Alias=S Domain CHAR copy from 93,</w:t>
      </w:r>
    </w:p>
    <w:p w14:paraId="17CF5152"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%27=SqlCopy Name=A %27 From:%19 Domain INTEGER copy from 115,</w:t>
      </w:r>
    </w:p>
    <w:p w14:paraId="6DD880A8" w14:textId="59CAD32C" w:rsidR="0003495F"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%29=SqlCopy Name=A %29 From:%16 Domain INTEGER copy from 115)}</w:t>
      </w:r>
    </w:p>
    <w:p w14:paraId="4327946F" w14:textId="77777777" w:rsidR="0036070E" w:rsidRDefault="00E56D34" w:rsidP="003A0811">
      <w:pPr>
        <w:spacing w:before="120"/>
        <w:contextualSpacing/>
        <w:rPr>
          <w:rFonts w:ascii="Consolas" w:hAnsi="Consolas"/>
          <w:sz w:val="16"/>
          <w:szCs w:val="16"/>
        </w:rPr>
      </w:pPr>
      <w:r w:rsidRPr="00E56D34">
        <w:rPr>
          <w:rFonts w:ascii="Consolas" w:hAnsi="Consolas"/>
          <w:sz w:val="16"/>
          <w:szCs w:val="16"/>
        </w:rPr>
        <w:t>{(</w:t>
      </w:r>
      <w:r w:rsidR="00EA71FE" w:rsidRPr="00E56D34">
        <w:rPr>
          <w:rFonts w:ascii="Consolas" w:hAnsi="Consolas"/>
          <w:sz w:val="16"/>
          <w:szCs w:val="16"/>
        </w:rPr>
        <w:t xml:space="preserve">#8=JoinRowSet %5(%0,%1,%2,%3|%17) key (%0,%1,%2,%3,%17) matches (%2=2) </w:t>
      </w:r>
    </w:p>
    <w:p w14:paraId="031119E6" w14:textId="6076300D"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targets: 23=64,400=%12 </w:t>
      </w:r>
    </w:p>
    <w:p w14:paraId="743F0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 xml:space="preserve">Assigs:(UpdateAssignment Vbl: %1 Val: #16=True,UpdateAssignment Vbl: %3 Val: #21=True) </w:t>
      </w:r>
    </w:p>
    <w:p w14:paraId="7AA0E2D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A71FE" w:rsidRPr="00E56D34">
        <w:rPr>
          <w:rFonts w:ascii="Consolas" w:hAnsi="Consolas"/>
          <w:sz w:val="16"/>
          <w:szCs w:val="16"/>
        </w:rPr>
        <w:t>JoinCond: (%15) matching %0=%17 %17=%0 First: %14 Second: %28</w:t>
      </w:r>
      <w:r w:rsidR="00EA71FE">
        <w:rPr>
          <w:rFonts w:ascii="Consolas" w:hAnsi="Consolas"/>
          <w:sz w:val="16"/>
          <w:szCs w:val="16"/>
        </w:rPr>
        <w:t>,</w:t>
      </w:r>
    </w:p>
    <w:p w14:paraId="52568BC4"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%5=JoinRowSet %5(%0,%1,%2,%3|%17) key (%0,%1,%2,%3,%17) matches (%2=2) </w:t>
      </w:r>
    </w:p>
    <w:p w14:paraId="35DFDC29"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targets: 23=64,400=%12 </w:t>
      </w:r>
    </w:p>
    <w:p w14:paraId="52A14ECF"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 xml:space="preserve">Assigs:(UpdateAssignment Vbl: %1 Val: #16=True,UpdateAssignment Vbl: %3 Val: #21=True) </w:t>
      </w:r>
    </w:p>
    <w:p w14:paraId="73B3115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JoinCond: (%15) matching %0=%17 %17=%0 First: %14 Second: %28,</w:t>
      </w:r>
    </w:p>
    <w:p w14:paraId="2471702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36070E">
        <w:rPr>
          <w:rFonts w:ascii="Consolas" w:hAnsi="Consolas"/>
          <w:color w:val="808080" w:themeColor="background1" w:themeShade="80"/>
          <w:sz w:val="16"/>
          <w:szCs w:val="16"/>
        </w:rPr>
        <w:t>%6=TableExpRowSet %6(%0,%1,%2,%3|%17) key (%0,%1,%2,%3) targets: 23=64,400=%12 Source: %5,</w:t>
      </w:r>
    </w:p>
    <w:p w14:paraId="25B8E81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%12=SelectedRowSet %12(%0,%1) key (%0,%1) targets: 400=%12 </w:t>
      </w:r>
    </w:p>
    <w:p w14:paraId="6318E92B"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400,</w:t>
      </w:r>
    </w:p>
    <w:p w14:paraId="31E0B569"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%14=OrderedRowSet %14(%0,%1) key (%0) order (%0) targets: 400=%12 </w:t>
      </w:r>
    </w:p>
    <w:p w14:paraId="5545297C"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%1 Val: #16=True) Source: %12,</w:t>
      </w:r>
    </w:p>
    <w:p w14:paraId="39FECA77"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%19=SelectedRowSet %19(%2,%17,%3) key (%2,%17,%3) matches (%2=2) targets: 23=64 </w:t>
      </w:r>
    </w:p>
    <w:p w14:paraId="63391FD6" w14:textId="77777777" w:rsidR="0036070E"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64,</w:t>
      </w:r>
    </w:p>
    <w:p w14:paraId="149B9D90" w14:textId="77777777" w:rsidR="0036070E" w:rsidRPr="0036070E" w:rsidRDefault="0036070E" w:rsidP="003A0811">
      <w:pPr>
        <w:spacing w:before="120"/>
        <w:contextualSpacing/>
        <w:rPr>
          <w:rFonts w:ascii="Consolas" w:hAnsi="Consolas"/>
          <w:color w:val="808080" w:themeColor="background1" w:themeShade="80"/>
          <w:sz w:val="16"/>
          <w:szCs w:val="16"/>
        </w:rPr>
      </w:pPr>
      <w:r w:rsidRPr="0036070E">
        <w:rPr>
          <w:rFonts w:ascii="Consolas" w:hAnsi="Consolas"/>
          <w:color w:val="808080" w:themeColor="background1" w:themeShade="80"/>
          <w:sz w:val="16"/>
          <w:szCs w:val="16"/>
        </w:rPr>
        <w:t xml:space="preserve">  </w:t>
      </w:r>
      <w:r w:rsidR="00E56D34" w:rsidRPr="0036070E">
        <w:rPr>
          <w:rFonts w:ascii="Consolas" w:hAnsi="Consolas"/>
          <w:color w:val="808080" w:themeColor="background1" w:themeShade="80"/>
          <w:sz w:val="16"/>
          <w:szCs w:val="16"/>
        </w:rPr>
        <w:t>%21=TableExpRowSet %21(%2,%17,%3) key (%2,%17,%3) targets: 23=64 Source: %19,</w:t>
      </w:r>
    </w:p>
    <w:p w14:paraId="42E2BCEC" w14:textId="77777777" w:rsidR="0036070E" w:rsidRDefault="0036070E" w:rsidP="003A0811">
      <w:pPr>
        <w:spacing w:before="120"/>
        <w:contextualSpacing/>
        <w:rPr>
          <w:rFonts w:ascii="Consolas" w:hAnsi="Consolas"/>
          <w:sz w:val="16"/>
          <w:szCs w:val="16"/>
        </w:rPr>
      </w:pPr>
      <w:r>
        <w:rPr>
          <w:rFonts w:ascii="Consolas" w:hAnsi="Consolas"/>
          <w:sz w:val="16"/>
          <w:szCs w:val="16"/>
        </w:rPr>
        <w:t xml:space="preserve">  </w:t>
      </w:r>
      <w:r w:rsidR="00E56D34" w:rsidRPr="00E56D34">
        <w:rPr>
          <w:rFonts w:ascii="Consolas" w:hAnsi="Consolas"/>
          <w:sz w:val="16"/>
          <w:szCs w:val="16"/>
        </w:rPr>
        <w:t xml:space="preserve">%28=OrderedRowSet %28(%2,%17,%3) key (%17) order (%17) matches (%2=2) targets: 23=64 </w:t>
      </w:r>
    </w:p>
    <w:p w14:paraId="05BFA4D4" w14:textId="45EB015C" w:rsidR="00E56D34" w:rsidRDefault="0036070E" w:rsidP="003A0811">
      <w:pPr>
        <w:spacing w:before="120"/>
        <w:contextualSpacing/>
        <w:rPr>
          <w:rFonts w:ascii="Consolas" w:hAnsi="Consolas"/>
          <w:sz w:val="16"/>
          <w:szCs w:val="16"/>
        </w:rPr>
      </w:pPr>
      <w:r>
        <w:rPr>
          <w:rFonts w:ascii="Consolas" w:hAnsi="Consolas"/>
          <w:sz w:val="16"/>
          <w:szCs w:val="16"/>
        </w:rPr>
        <w:tab/>
      </w:r>
      <w:r w:rsidR="00E56D34" w:rsidRPr="00E56D34">
        <w:rPr>
          <w:rFonts w:ascii="Consolas" w:hAnsi="Consolas"/>
          <w:sz w:val="16"/>
          <w:szCs w:val="16"/>
        </w:rPr>
        <w:t>Assigs:(UpdateAssignment Vbl: %3 Val: #21=True) Source: %19)}</w:t>
      </w:r>
    </w:p>
    <w:p w14:paraId="48CA95F0" w14:textId="389DAB97" w:rsidR="0093037D" w:rsidRDefault="0036070E" w:rsidP="003A0811">
      <w:pPr>
        <w:spacing w:before="120"/>
        <w:rPr>
          <w:sz w:val="20"/>
          <w:szCs w:val="20"/>
        </w:rPr>
      </w:pPr>
      <w:r w:rsidRPr="00A542C1">
        <w:rPr>
          <w:sz w:val="20"/>
          <w:szCs w:val="20"/>
        </w:rPr>
        <w:t xml:space="preserve">This starts an Activation </w:t>
      </w:r>
      <w:r w:rsidR="00A542C1">
        <w:rPr>
          <w:sz w:val="20"/>
          <w:szCs w:val="20"/>
        </w:rPr>
        <w:t>31 to handle the update, and calls #1.Obey(). #1[nuid] is #8, so JoinRowSet %5.Update(</w:t>
      </w:r>
      <w:r w:rsidR="0093037D">
        <w:rPr>
          <w:sz w:val="20"/>
          <w:szCs w:val="20"/>
        </w:rPr>
        <w:t>%5</w:t>
      </w:r>
      <w:r w:rsidR="00A542C1">
        <w:rPr>
          <w:sz w:val="20"/>
          <w:szCs w:val="20"/>
        </w:rPr>
        <w:t>) is called</w:t>
      </w:r>
      <w:r w:rsidR="0093037D">
        <w:rPr>
          <w:sz w:val="20"/>
          <w:szCs w:val="20"/>
        </w:rPr>
        <w:t>. It calls Split(), which traverses the Join to make a list of rows on left and right, and these are installed as in local copies a and b of  %14 and %28. The list has just one row in each case.</w:t>
      </w:r>
    </w:p>
    <w:p w14:paraId="6C24FDDE" w14:textId="1EE6FE3E" w:rsidR="0093037D" w:rsidRPr="0093037D" w:rsidRDefault="0093037D" w:rsidP="003A0811">
      <w:pPr>
        <w:spacing w:before="120"/>
        <w:rPr>
          <w:rFonts w:ascii="Consolas" w:hAnsi="Consolas"/>
          <w:sz w:val="16"/>
          <w:szCs w:val="16"/>
        </w:rPr>
      </w:pPr>
      <w:r w:rsidRPr="0093037D">
        <w:rPr>
          <w:rFonts w:ascii="Consolas" w:hAnsi="Consolas"/>
          <w:sz w:val="16"/>
          <w:szCs w:val="16"/>
        </w:rPr>
        <w:t>a.explRows &lt;- {(0=(505, (%0=Fifty,%1=48) %14))}</w:t>
      </w:r>
    </w:p>
    <w:p w14:paraId="66965570" w14:textId="13CC9281" w:rsidR="0093037D" w:rsidRDefault="0093037D" w:rsidP="003A0811">
      <w:pPr>
        <w:spacing w:before="120"/>
        <w:rPr>
          <w:rFonts w:ascii="Consolas" w:hAnsi="Consolas"/>
          <w:sz w:val="16"/>
          <w:szCs w:val="16"/>
        </w:rPr>
      </w:pPr>
      <w:r w:rsidRPr="0093037D">
        <w:rPr>
          <w:rFonts w:ascii="Consolas" w:hAnsi="Consolas"/>
          <w:sz w:val="16"/>
          <w:szCs w:val="16"/>
        </w:rPr>
        <w:t>b.explRows&lt;- {(0=(359, (%2=2,%17=Fifty,%3= Null) %28))}</w:t>
      </w:r>
    </w:p>
    <w:p w14:paraId="2A1D1FC1" w14:textId="3E2BFB91" w:rsidR="0093037D" w:rsidRDefault="0093037D" w:rsidP="003A0811">
      <w:pPr>
        <w:spacing w:before="120"/>
        <w:rPr>
          <w:sz w:val="20"/>
          <w:szCs w:val="20"/>
        </w:rPr>
      </w:pPr>
      <w:r w:rsidRPr="0093037D">
        <w:rPr>
          <w:sz w:val="20"/>
          <w:szCs w:val="20"/>
        </w:rPr>
        <w:t>We deal with %14 first.</w:t>
      </w:r>
      <w:r>
        <w:rPr>
          <w:sz w:val="20"/>
          <w:szCs w:val="20"/>
        </w:rPr>
        <w:t xml:space="preserve"> %14.Update(a) calls %12.Update(a), which calls Table T 403.Update</w:t>
      </w:r>
      <w:r w:rsidR="004A1A31">
        <w:rPr>
          <w:sz w:val="20"/>
          <w:szCs w:val="20"/>
        </w:rPr>
        <w:t xml:space="preserve">(a). This is basically an ordinary Update (no triggers), but the traversal is constrained to the single row in explRows, and adds </w:t>
      </w:r>
      <w:r w:rsidR="004A1A31" w:rsidRPr="004A1A31">
        <w:rPr>
          <w:rFonts w:ascii="Consolas" w:hAnsi="Consolas"/>
          <w:sz w:val="16"/>
          <w:szCs w:val="16"/>
        </w:rPr>
        <w:t>{(!0=Update 505[403]: 410=Fifty,433=50 Prev:505)}</w:t>
      </w:r>
      <w:r w:rsidR="004A1A31">
        <w:rPr>
          <w:sz w:val="20"/>
          <w:szCs w:val="20"/>
        </w:rPr>
        <w:t xml:space="preserve"> to the Transaction.</w:t>
      </w:r>
    </w:p>
    <w:p w14:paraId="037A23EE" w14:textId="10B1DC5F" w:rsidR="004A1A31" w:rsidRDefault="004A1A31" w:rsidP="003A0811">
      <w:pPr>
        <w:spacing w:before="120"/>
        <w:rPr>
          <w:sz w:val="20"/>
          <w:szCs w:val="20"/>
        </w:rPr>
      </w:pPr>
      <w:r>
        <w:rPr>
          <w:sz w:val="20"/>
          <w:szCs w:val="20"/>
        </w:rPr>
        <w:t xml:space="preserve">Next we deal with %28.Update(b). It calls %28.Update(b), which calls %19.Update(b) which calls Table P 23.Update(b). Again the traversal is constrained to the single row and </w:t>
      </w:r>
      <w:r w:rsidRPr="004A1A31">
        <w:rPr>
          <w:rFonts w:ascii="Consolas" w:hAnsi="Consolas"/>
          <w:sz w:val="16"/>
          <w:szCs w:val="16"/>
        </w:rPr>
        <w:t>adds {(</w:t>
      </w:r>
      <w:r w:rsidRPr="004A1A31">
        <w:rPr>
          <w:rFonts w:ascii="Consolas" w:hAnsi="Consolas"/>
          <w:sz w:val="16"/>
          <w:szCs w:val="16"/>
        </w:rPr>
        <w:t>!1=Update 359[23]: 43=2,93=Fifty,115=21 Prev:359)}</w:t>
      </w:r>
      <w:r>
        <w:rPr>
          <w:rFonts w:ascii="Consolas" w:hAnsi="Consolas"/>
          <w:sz w:val="16"/>
          <w:szCs w:val="16"/>
        </w:rPr>
        <w:t xml:space="preserve"> </w:t>
      </w:r>
      <w:r w:rsidRPr="004A1A31">
        <w:rPr>
          <w:sz w:val="20"/>
          <w:szCs w:val="20"/>
        </w:rPr>
        <w:t>to the Transaction.</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9C249D">
        <w:tc>
          <w:tcPr>
            <w:tcW w:w="988" w:type="dxa"/>
            <w:shd w:val="clear" w:color="auto" w:fill="auto"/>
          </w:tcPr>
          <w:p w14:paraId="7AD4375D" w14:textId="55F706C3" w:rsidR="000C2827" w:rsidRDefault="000C2827" w:rsidP="009C249D">
            <w:pPr>
              <w:jc w:val="both"/>
              <w:rPr>
                <w:sz w:val="20"/>
                <w:szCs w:val="20"/>
                <w:lang w:val="en-GB"/>
              </w:rPr>
            </w:pPr>
            <w:r>
              <w:rPr>
                <w:sz w:val="20"/>
                <w:szCs w:val="20"/>
                <w:lang w:val="en-GB"/>
              </w:rPr>
              <w:t>606</w:t>
            </w:r>
          </w:p>
        </w:tc>
        <w:tc>
          <w:tcPr>
            <w:tcW w:w="2247" w:type="dxa"/>
            <w:shd w:val="clear" w:color="auto" w:fill="auto"/>
          </w:tcPr>
          <w:p w14:paraId="3A5CE080" w14:textId="49265DB5" w:rsidR="000C2827" w:rsidRPr="00421A2E" w:rsidRDefault="000C2827" w:rsidP="009C249D">
            <w:pPr>
              <w:jc w:val="both"/>
              <w:rPr>
                <w:sz w:val="20"/>
                <w:szCs w:val="20"/>
                <w:lang w:val="en-GB"/>
              </w:rPr>
            </w:pPr>
            <w:r>
              <w:rPr>
                <w:sz w:val="20"/>
                <w:szCs w:val="20"/>
              </w:rPr>
              <w:t>Update 505[403]</w:t>
            </w:r>
          </w:p>
        </w:tc>
        <w:tc>
          <w:tcPr>
            <w:tcW w:w="5068" w:type="dxa"/>
            <w:shd w:val="clear" w:color="auto" w:fill="auto"/>
          </w:tcPr>
          <w:p w14:paraId="181D4FC4" w14:textId="29FD168B" w:rsidR="000C2827" w:rsidRPr="0059152B" w:rsidRDefault="000C2827" w:rsidP="009C249D">
            <w:pPr>
              <w:rPr>
                <w:sz w:val="20"/>
                <w:szCs w:val="20"/>
              </w:rPr>
            </w:pPr>
            <w:r>
              <w:rPr>
                <w:sz w:val="20"/>
                <w:szCs w:val="20"/>
              </w:rPr>
              <w:t xml:space="preserve">410=Fifty.433=50 Prev:359 </w:t>
            </w:r>
          </w:p>
        </w:tc>
      </w:tr>
      <w:tr w:rsidR="000C2827" w:rsidRPr="0059152B" w14:paraId="09C029E5" w14:textId="77777777" w:rsidTr="009C249D">
        <w:tc>
          <w:tcPr>
            <w:tcW w:w="988" w:type="dxa"/>
            <w:shd w:val="clear" w:color="auto" w:fill="auto"/>
          </w:tcPr>
          <w:p w14:paraId="7A05DD38" w14:textId="31413532" w:rsidR="000C2827" w:rsidRDefault="000C2827" w:rsidP="009C249D">
            <w:pPr>
              <w:jc w:val="both"/>
              <w:rPr>
                <w:sz w:val="20"/>
                <w:szCs w:val="20"/>
                <w:lang w:val="en-GB"/>
              </w:rPr>
            </w:pPr>
            <w:r>
              <w:rPr>
                <w:sz w:val="20"/>
                <w:szCs w:val="20"/>
                <w:lang w:val="en-GB"/>
              </w:rPr>
              <w:t>638</w:t>
            </w:r>
          </w:p>
        </w:tc>
        <w:tc>
          <w:tcPr>
            <w:tcW w:w="2247" w:type="dxa"/>
            <w:shd w:val="clear" w:color="auto" w:fill="auto"/>
          </w:tcPr>
          <w:p w14:paraId="4E04B6FD" w14:textId="6C86779D" w:rsidR="000C2827" w:rsidRDefault="000C2827" w:rsidP="009C249D">
            <w:pPr>
              <w:jc w:val="both"/>
              <w:rPr>
                <w:sz w:val="20"/>
                <w:szCs w:val="20"/>
              </w:rPr>
            </w:pPr>
            <w:r>
              <w:rPr>
                <w:sz w:val="20"/>
                <w:szCs w:val="20"/>
              </w:rPr>
              <w:t>Update 359[23]</w:t>
            </w:r>
          </w:p>
        </w:tc>
        <w:tc>
          <w:tcPr>
            <w:tcW w:w="5068" w:type="dxa"/>
            <w:shd w:val="clear" w:color="auto" w:fill="auto"/>
          </w:tcPr>
          <w:p w14:paraId="25ECD550" w14:textId="45824EA9" w:rsidR="000C2827" w:rsidRDefault="000C2827" w:rsidP="009C249D">
            <w:pPr>
              <w:rPr>
                <w:sz w:val="20"/>
                <w:szCs w:val="20"/>
              </w:rPr>
            </w:pPr>
            <w:r>
              <w:rPr>
                <w:sz w:val="20"/>
                <w:szCs w:val="20"/>
              </w:rPr>
              <w:t>32=2,93=Fifty,115=21 Prev:359</w:t>
            </w:r>
          </w:p>
        </w:tc>
      </w:tr>
    </w:tbl>
    <w:p w14:paraId="3A41C1B4" w14:textId="77777777" w:rsidR="004A1A31" w:rsidRPr="0093037D" w:rsidRDefault="004A1A31" w:rsidP="003A0811">
      <w:pPr>
        <w:spacing w:before="120"/>
        <w:rPr>
          <w:sz w:val="20"/>
          <w:szCs w:val="20"/>
        </w:rPr>
      </w:pPr>
    </w:p>
    <w:p w14:paraId="274C88FE" w14:textId="77777777" w:rsidR="009051EF" w:rsidRDefault="00833FBA" w:rsidP="00833FBA">
      <w:pPr>
        <w:pStyle w:val="Heading1"/>
        <w:pageBreakBefore/>
        <w:rPr>
          <w:lang w:val="en-GB"/>
        </w:rPr>
      </w:pPr>
      <w:bookmarkStart w:id="111" w:name="_Toc48712867"/>
      <w:r>
        <w:rPr>
          <w:lang w:val="en-GB"/>
        </w:rPr>
        <w:lastRenderedPageBreak/>
        <w:t>7. Permissions and the Security Model</w:t>
      </w:r>
      <w:bookmarkEnd w:id="111"/>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2" w:name="_Toc48712868"/>
      <w:r>
        <w:rPr>
          <w:lang w:val="en-GB"/>
        </w:rPr>
        <w:t xml:space="preserve">7.1 </w:t>
      </w:r>
      <w:r w:rsidR="00E93EA2">
        <w:rPr>
          <w:lang w:val="en-GB"/>
        </w:rPr>
        <w:t>Roles</w:t>
      </w:r>
      <w:bookmarkEnd w:id="112"/>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9"/>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3"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3"/>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4" w:name="_Toc48712870"/>
      <w:r>
        <w:rPr>
          <w:lang w:val="en-GB"/>
        </w:rPr>
        <w:t>7.1.2 The guest role (public)</w:t>
      </w:r>
      <w:bookmarkEnd w:id="114"/>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5" w:name="_Toc48712871"/>
      <w:r>
        <w:rPr>
          <w:lang w:val="en-GB"/>
        </w:rPr>
        <w:t>7.1.3 Other roles</w:t>
      </w:r>
      <w:bookmarkEnd w:id="115"/>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6" w:name="_Toc48712872"/>
      <w:r>
        <w:rPr>
          <w:lang w:val="en-GB"/>
        </w:rPr>
        <w:t>7.2</w:t>
      </w:r>
      <w:r w:rsidR="00D3602A">
        <w:rPr>
          <w:lang w:val="en-GB"/>
        </w:rPr>
        <w:t xml:space="preserve"> Effective permissions</w:t>
      </w:r>
      <w:bookmarkEnd w:id="116"/>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7" w:name="_Toc48712873"/>
      <w:r>
        <w:rPr>
          <w:lang w:val="en-GB"/>
        </w:rPr>
        <w:t>7.3</w:t>
      </w:r>
      <w:r w:rsidR="00021B99">
        <w:rPr>
          <w:lang w:val="en-GB"/>
        </w:rPr>
        <w:t xml:space="preserve"> Implementation of the Security model</w:t>
      </w:r>
      <w:bookmarkEnd w:id="117"/>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68171F">
      <w:pPr>
        <w:pStyle w:val="Heading3"/>
        <w:rPr>
          <w:lang w:val="en-GB"/>
        </w:rPr>
      </w:pPr>
      <w:bookmarkStart w:id="118" w:name="_Toc48712874"/>
      <w:r>
        <w:rPr>
          <w:lang w:val="en-GB"/>
        </w:rPr>
        <w:t>7.3.1 The Privilege enumeration</w:t>
      </w:r>
      <w:bookmarkEnd w:id="118"/>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19" w:name="_Toc48712875"/>
      <w:r>
        <w:rPr>
          <w:lang w:val="en-GB"/>
        </w:rPr>
        <w:lastRenderedPageBreak/>
        <w:t xml:space="preserve">7.3.2 </w:t>
      </w:r>
      <w:r w:rsidR="000547C3">
        <w:rPr>
          <w:lang w:val="en-GB"/>
        </w:rPr>
        <w:t>Checking permissions</w:t>
      </w:r>
      <w:bookmarkEnd w:id="119"/>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0" w:name="_Toc48712876"/>
      <w:r>
        <w:rPr>
          <w:lang w:val="en-GB"/>
        </w:rPr>
        <w:t>7.3.3 Grant and Revoke</w:t>
      </w:r>
      <w:bookmarkEnd w:id="120"/>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1" w:name="_Toc48712877"/>
      <w:r>
        <w:rPr>
          <w:lang w:val="en-GB"/>
        </w:rPr>
        <w:t>7.3.4 Permissions on newly created objects</w:t>
      </w:r>
      <w:bookmarkEnd w:id="121"/>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2" w:name="_Toc48712878"/>
      <w:r>
        <w:rPr>
          <w:lang w:val="en-GB"/>
        </w:rPr>
        <w:t>7.3.5</w:t>
      </w:r>
      <w:r w:rsidR="000547C3">
        <w:rPr>
          <w:lang w:val="en-GB"/>
        </w:rPr>
        <w:t xml:space="preserve"> Dropping objects</w:t>
      </w:r>
      <w:bookmarkEnd w:id="122"/>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3"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4" w:name="_Hlk56345654"/>
      <w:bookmarkEnd w:id="123"/>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4"/>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68171F" w:rsidRDefault="00441DF9" w:rsidP="0068171F">
      <w:pPr>
        <w:pStyle w:val="Heading4"/>
      </w:pPr>
      <w:r w:rsidRPr="0068171F">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68171F">
      <w:pPr>
        <w:pStyle w:val="Heading4"/>
      </w:pPr>
      <w:r w:rsidRPr="00441DF9">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68171F">
      <w:pPr>
        <w:pStyle w:val="Heading4"/>
      </w:pPr>
      <w:r w:rsidRPr="00441DF9">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68171F">
      <w:pPr>
        <w:pStyle w:val="Heading4"/>
      </w:pPr>
      <w:r w:rsidRPr="00441DF9">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68171F">
      <w:pPr>
        <w:pStyle w:val="Heading4"/>
      </w:pPr>
      <w:r w:rsidRPr="00441DF9">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68171F">
      <w:pPr>
        <w:pStyle w:val="Heading4"/>
      </w:pPr>
      <w:r w:rsidRPr="00441DF9">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68171F">
      <w:pPr>
        <w:pStyle w:val="Heading4"/>
      </w:pPr>
      <w:r w:rsidRPr="00441DF9">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68171F">
      <w:pPr>
        <w:pStyle w:val="Heading4"/>
      </w:pPr>
      <w:r w:rsidRPr="00441DF9">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68171F">
      <w:pPr>
        <w:pStyle w:val="Heading4"/>
      </w:pPr>
      <w:r w:rsidRPr="00441DF9">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68171F">
      <w:pPr>
        <w:pStyle w:val="Heading4"/>
      </w:pPr>
      <w:r w:rsidRPr="00441DF9">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68171F">
      <w:pPr>
        <w:pStyle w:val="Heading4"/>
      </w:pPr>
      <w:r w:rsidRPr="00441DF9">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68171F">
      <w:pPr>
        <w:pStyle w:val="Heading4"/>
      </w:pPr>
      <w:r w:rsidRPr="00441DF9">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634B36D7" w:rsidR="007E3C33" w:rsidRPr="00014AE5" w:rsidRDefault="0068171F" w:rsidP="0068171F">
      <w:pPr>
        <w:pStyle w:val="Heading2"/>
        <w:rPr>
          <w:lang w:val="en-GB"/>
        </w:rPr>
      </w:pPr>
      <w:bookmarkStart w:id="125" w:name="_Toc48712879"/>
      <w:r>
        <w:rPr>
          <w:lang w:val="en-GB"/>
        </w:rPr>
        <w:t>7.5</w:t>
      </w:r>
      <w:r w:rsidR="007E3C33">
        <w:rPr>
          <w:lang w:val="en-GB"/>
        </w:rPr>
        <w:t xml:space="preserve"> </w:t>
      </w:r>
      <w:r w:rsidR="00C02383">
        <w:rPr>
          <w:lang w:val="en-GB"/>
        </w:rPr>
        <w:t>The Type system and OWL support</w:t>
      </w:r>
      <w:bookmarkEnd w:id="125"/>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2BEE36F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w:t>
      </w:r>
      <w:r w:rsidR="00E32DE5">
        <w:rPr>
          <w:sz w:val="20"/>
          <w:szCs w:val="20"/>
          <w:lang w:val="en-GB"/>
        </w:rPr>
        <w:t>From v7 the fields of Types are SqlValues, not TableColumns.</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lastRenderedPageBreak/>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17D11533" w:rsidR="002A1210" w:rsidRDefault="003D71F1" w:rsidP="003D71F1">
      <w:pPr>
        <w:spacing w:before="120"/>
        <w:jc w:val="both"/>
        <w:rPr>
          <w:sz w:val="20"/>
          <w:szCs w:val="20"/>
          <w:lang w:val="en-GB"/>
        </w:rPr>
      </w:pPr>
      <w:r>
        <w:rPr>
          <w:sz w:val="20"/>
          <w:szCs w:val="20"/>
          <w:lang w:val="en-GB"/>
        </w:rPr>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 xml:space="preserve">of Column, each is defined by a </w:t>
      </w:r>
      <w:r w:rsidR="00E32DE5">
        <w:rPr>
          <w:sz w:val="20"/>
          <w:szCs w:val="20"/>
          <w:lang w:val="en-GB"/>
        </w:rPr>
        <w:t>c</w:t>
      </w:r>
      <w:r w:rsidR="002A1210">
        <w:rPr>
          <w:sz w:val="20"/>
          <w:szCs w:val="20"/>
          <w:lang w:val="en-GB"/>
        </w:rPr>
        <w:t>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4F5A692" w:rsidR="00652061" w:rsidRDefault="0068171F" w:rsidP="00667FE1">
      <w:pPr>
        <w:pStyle w:val="Heading1"/>
        <w:pageBreakBefore/>
        <w:rPr>
          <w:lang w:val="en-GB"/>
        </w:rPr>
      </w:pPr>
      <w:bookmarkStart w:id="126" w:name="_Toc48712880"/>
      <w:r>
        <w:rPr>
          <w:bCs w:val="0"/>
          <w:lang w:val="en-GB"/>
        </w:rPr>
        <w:lastRenderedPageBreak/>
        <w:t>8</w:t>
      </w:r>
      <w:r w:rsidR="00652061" w:rsidRPr="000E6BF2">
        <w:rPr>
          <w:bCs w:val="0"/>
          <w:lang w:val="en-GB"/>
        </w:rPr>
        <w:t>.</w:t>
      </w:r>
      <w:r w:rsidR="00652061">
        <w:rPr>
          <w:lang w:val="en-GB"/>
        </w:rPr>
        <w:t xml:space="preserve"> The HTTP service</w:t>
      </w:r>
      <w:bookmarkEnd w:id="126"/>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2D1120A8" w:rsidR="000B2F3B" w:rsidRDefault="0068171F" w:rsidP="000B2F3B">
      <w:pPr>
        <w:pStyle w:val="Heading2"/>
        <w:rPr>
          <w:lang w:val="en-GB"/>
        </w:rPr>
      </w:pPr>
      <w:bookmarkStart w:id="127" w:name="_Toc48712881"/>
      <w:r>
        <w:rPr>
          <w:lang w:val="en-GB"/>
        </w:rPr>
        <w:t>8</w:t>
      </w:r>
      <w:r w:rsidR="000B2F3B">
        <w:rPr>
          <w:lang w:val="en-GB"/>
        </w:rPr>
        <w:t>.1 URL format</w:t>
      </w:r>
      <w:bookmarkEnd w:id="127"/>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01064C71" w:rsidR="002554C2" w:rsidRDefault="0068171F" w:rsidP="002554C2">
      <w:pPr>
        <w:pStyle w:val="Heading2"/>
        <w:rPr>
          <w:lang w:val="en-GB"/>
        </w:rPr>
      </w:pPr>
      <w:bookmarkStart w:id="128" w:name="_Toc48712882"/>
      <w:r>
        <w:rPr>
          <w:lang w:val="en-GB"/>
        </w:rPr>
        <w:lastRenderedPageBreak/>
        <w:t>8</w:t>
      </w:r>
      <w:r w:rsidR="001A626F">
        <w:rPr>
          <w:lang w:val="en-GB"/>
        </w:rPr>
        <w:t>.</w:t>
      </w:r>
      <w:r w:rsidR="002554C2">
        <w:rPr>
          <w:lang w:val="en-GB"/>
        </w:rPr>
        <w:t>2 REST implementation</w:t>
      </w:r>
      <w:bookmarkEnd w:id="128"/>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0323F10A" w:rsidR="00A84C82" w:rsidRDefault="0068171F" w:rsidP="00A84C82">
      <w:pPr>
        <w:pStyle w:val="Heading2"/>
        <w:rPr>
          <w:lang w:val="en-GB"/>
        </w:rPr>
      </w:pPr>
      <w:bookmarkStart w:id="129" w:name="_Toc48712883"/>
      <w:r>
        <w:rPr>
          <w:lang w:val="en-GB"/>
        </w:rPr>
        <w:t>8</w:t>
      </w:r>
      <w:r w:rsidR="00A84C82">
        <w:rPr>
          <w:lang w:val="en-GB"/>
        </w:rPr>
        <w:t>.3 RESTViews</w:t>
      </w:r>
      <w:bookmarkEnd w:id="129"/>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594FCB16" w:rsidR="00537508" w:rsidRDefault="0068171F" w:rsidP="0068171F">
      <w:pPr>
        <w:pStyle w:val="Heading1"/>
        <w:rPr>
          <w:lang w:val="en-GB"/>
        </w:rPr>
      </w:pPr>
      <w:r>
        <w:rPr>
          <w:lang w:val="en-GB"/>
        </w:rPr>
        <w:t>9</w:t>
      </w:r>
      <w:r w:rsidR="00C97016" w:rsidRPr="00C97016">
        <w:rPr>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CBEDD" w14:textId="77777777" w:rsidR="00BB293B" w:rsidRDefault="00BB293B" w:rsidP="008C3C49">
      <w:r>
        <w:separator/>
      </w:r>
    </w:p>
  </w:endnote>
  <w:endnote w:type="continuationSeparator" w:id="0">
    <w:p w14:paraId="24D726B8" w14:textId="77777777" w:rsidR="00BB293B" w:rsidRDefault="00BB293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93037D" w:rsidRDefault="0093037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6636B" w14:textId="77777777" w:rsidR="00BB293B" w:rsidRDefault="00BB293B" w:rsidP="008C3C49">
      <w:r>
        <w:separator/>
      </w:r>
    </w:p>
  </w:footnote>
  <w:footnote w:type="continuationSeparator" w:id="0">
    <w:p w14:paraId="0C0EA23F" w14:textId="77777777" w:rsidR="00BB293B" w:rsidRDefault="00BB293B" w:rsidP="008C3C49">
      <w:r>
        <w:continuationSeparator/>
      </w:r>
    </w:p>
  </w:footnote>
  <w:footnote w:id="1">
    <w:p w14:paraId="333519CA" w14:textId="77777777" w:rsidR="0093037D" w:rsidRPr="009B3FA0" w:rsidRDefault="0093037D"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93037D" w:rsidRPr="00FC6364" w:rsidRDefault="0093037D">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93037D" w:rsidRPr="00E33F81" w:rsidRDefault="0093037D"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93037D" w:rsidRPr="006A54E3" w:rsidRDefault="0093037D">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93037D" w:rsidRPr="00873A5D" w:rsidRDefault="0093037D">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93037D" w:rsidRPr="00F97AA8" w:rsidRDefault="0093037D">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93037D" w:rsidRPr="00410897" w:rsidRDefault="0093037D">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93037D" w:rsidRPr="00485EA6" w:rsidRDefault="0093037D">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103D07EB" w14:textId="05003FD7" w:rsidR="0093037D" w:rsidRPr="00DA4D33" w:rsidRDefault="0093037D">
      <w:pPr>
        <w:pStyle w:val="FootnoteText"/>
        <w:rPr>
          <w:lang w:val="en-GB"/>
        </w:rPr>
      </w:pPr>
      <w:r>
        <w:rPr>
          <w:rStyle w:val="FootnoteReference"/>
        </w:rPr>
        <w:footnoteRef/>
      </w:r>
      <w:r>
        <w:t xml:space="preserve"> </w:t>
      </w:r>
      <w:r w:rsidRPr="00E2416D">
        <w:rPr>
          <w:sz w:val="16"/>
          <w:szCs w:val="16"/>
          <w:lang w:val="en-GB"/>
        </w:rPr>
        <w:t>Accessibility and visibility of columns in a rowset is managed with the Finder mechanism, see sec 3.6.3.</w:t>
      </w:r>
    </w:p>
  </w:footnote>
  <w:footnote w:id="10">
    <w:p w14:paraId="0C7B88F3" w14:textId="1E9C91D7" w:rsidR="0093037D" w:rsidRPr="00DA4D33" w:rsidRDefault="0093037D">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11">
    <w:p w14:paraId="7FD3A490" w14:textId="77777777" w:rsidR="0093037D" w:rsidRPr="00391305" w:rsidRDefault="0093037D" w:rsidP="00DB51EA">
      <w:pPr>
        <w:pStyle w:val="FootnoteText"/>
        <w:rPr>
          <w:lang w:val="en-GB"/>
        </w:rPr>
      </w:pPr>
      <w:r>
        <w:rPr>
          <w:rStyle w:val="FootnoteReference"/>
        </w:rPr>
        <w:footnoteRef/>
      </w:r>
      <w:r>
        <w:t xml:space="preserve"> </w:t>
      </w:r>
      <w:r>
        <w:rPr>
          <w:lang w:val="en-GB"/>
        </w:rPr>
        <w:t>A separate step builds the rows of the rowset. Since RowSet is immutable, the Context contains the current set of rowsets during execution. Building is delayed until traversal, and some rowsets need to be rebuilt if ambient values change. Cursors always continues to traverse the RowSet as it stood at the time of cursor creation (by First() or Last()).</w:t>
      </w:r>
    </w:p>
  </w:footnote>
  <w:footnote w:id="12">
    <w:p w14:paraId="755D22D1" w14:textId="77777777" w:rsidR="0093037D" w:rsidRPr="007F448F" w:rsidRDefault="0093037D"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13">
    <w:p w14:paraId="7612B727" w14:textId="77777777" w:rsidR="0093037D" w:rsidRDefault="0093037D"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93037D" w:rsidRPr="00E040D0" w:rsidRDefault="0093037D">
      <w:pPr>
        <w:pStyle w:val="FootnoteText"/>
        <w:rPr>
          <w:lang w:val="en-GB"/>
        </w:rPr>
      </w:pPr>
    </w:p>
  </w:footnote>
  <w:footnote w:id="14">
    <w:p w14:paraId="48130066" w14:textId="77777777" w:rsidR="0093037D" w:rsidRPr="008106F9" w:rsidRDefault="0093037D">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5">
    <w:p w14:paraId="00739136" w14:textId="6E4C7F09" w:rsidR="0093037D" w:rsidRPr="00713CDF" w:rsidRDefault="0093037D">
      <w:pPr>
        <w:pStyle w:val="FootnoteText"/>
        <w:rPr>
          <w:lang w:val="en-GB"/>
        </w:rPr>
      </w:pPr>
      <w:r>
        <w:rPr>
          <w:rStyle w:val="FootnoteReference"/>
        </w:rPr>
        <w:footnoteRef/>
      </w:r>
      <w:r>
        <w:t xml:space="preserve"> </w:t>
      </w:r>
      <w:r>
        <w:rPr>
          <w:lang w:val="en-GB"/>
        </w:rPr>
        <w:t>In general, subsidiary rowsets may need to be rebuilt during traversal of their parent (e.g. lateral joins, results of procedure calls.</w:t>
      </w:r>
    </w:p>
  </w:footnote>
  <w:footnote w:id="16">
    <w:p w14:paraId="59789292" w14:textId="2EBD81AA" w:rsidR="0093037D" w:rsidRPr="00AE6339" w:rsidRDefault="0093037D">
      <w:pPr>
        <w:pStyle w:val="FootnoteText"/>
        <w:rPr>
          <w:lang w:val="en-GB"/>
        </w:rPr>
      </w:pPr>
      <w:r>
        <w:rPr>
          <w:rStyle w:val="FootnoteReference"/>
        </w:rPr>
        <w:footnoteRef/>
      </w:r>
      <w:r>
        <w:t xml:space="preserve"> </w:t>
      </w:r>
      <w:r>
        <w:rPr>
          <w:lang w:val="en-GB"/>
        </w:rPr>
        <w:t>The uids are different for a newly defined trigger.</w:t>
      </w:r>
    </w:p>
  </w:footnote>
  <w:footnote w:id="17">
    <w:p w14:paraId="4CE2EA7A" w14:textId="1C658BDE" w:rsidR="0093037D" w:rsidRPr="00595A52" w:rsidRDefault="0093037D">
      <w:pPr>
        <w:pStyle w:val="FootnoteText"/>
        <w:rPr>
          <w:lang w:val="en-GB"/>
        </w:rPr>
      </w:pPr>
      <w:r>
        <w:rPr>
          <w:rStyle w:val="FootnoteReference"/>
        </w:rPr>
        <w:footnoteRef/>
      </w:r>
      <w:r>
        <w:t xml:space="preserve"> </w:t>
      </w:r>
      <w:r>
        <w:rPr>
          <w:lang w:val="en-GB"/>
        </w:rPr>
        <w:t>See section 3.4.2.</w:t>
      </w:r>
    </w:p>
  </w:footnote>
  <w:footnote w:id="18">
    <w:p w14:paraId="500654D3" w14:textId="0AD9B9C0" w:rsidR="0093037D" w:rsidRPr="00C00FE5" w:rsidRDefault="0093037D">
      <w:pPr>
        <w:pStyle w:val="FootnoteText"/>
        <w:rPr>
          <w:lang w:val="en-GB"/>
        </w:rPr>
      </w:pPr>
      <w:r>
        <w:rPr>
          <w:rStyle w:val="FootnoteReference"/>
        </w:rPr>
        <w:footnoteRef/>
      </w:r>
      <w:r>
        <w:t xml:space="preserve"> </w:t>
      </w:r>
      <w:r w:rsidRPr="00C00FE5">
        <w:rPr>
          <w:sz w:val="16"/>
          <w:szCs w:val="16"/>
          <w:lang w:val="en-GB"/>
        </w:rPr>
        <w:t>Trigger.OldRow is a global constant, currently -293. Such uids are used for</w:t>
      </w:r>
      <w:r>
        <w:rPr>
          <w:sz w:val="16"/>
          <w:szCs w:val="16"/>
          <w:lang w:val="en-GB"/>
        </w:rPr>
        <w:t xml:space="preserve"> the target</w:t>
      </w:r>
      <w:r w:rsidRPr="00C00FE5">
        <w:rPr>
          <w:sz w:val="16"/>
          <w:szCs w:val="16"/>
          <w:lang w:val="en-GB"/>
        </w:rPr>
        <w:t xml:space="preserve"> in TableActivations, </w:t>
      </w:r>
      <w:r>
        <w:rPr>
          <w:sz w:val="16"/>
          <w:szCs w:val="16"/>
          <w:lang w:val="en-GB"/>
        </w:rPr>
        <w:t>leading to</w:t>
      </w:r>
      <w:r w:rsidRPr="00C00FE5">
        <w:rPr>
          <w:sz w:val="16"/>
          <w:szCs w:val="16"/>
          <w:lang w:val="en-GB"/>
        </w:rPr>
        <w:t xml:space="preserve"> trigger-specific versions are used </w:t>
      </w:r>
      <w:r>
        <w:rPr>
          <w:sz w:val="16"/>
          <w:szCs w:val="16"/>
          <w:lang w:val="en-GB"/>
        </w:rPr>
        <w:t xml:space="preserve">with proper uids </w:t>
      </w:r>
      <w:r w:rsidRPr="00C00FE5">
        <w:rPr>
          <w:sz w:val="16"/>
          <w:szCs w:val="16"/>
          <w:lang w:val="en-GB"/>
        </w:rPr>
        <w:t>in TriggerActivation</w:t>
      </w:r>
      <w:r>
        <w:rPr>
          <w:sz w:val="16"/>
          <w:szCs w:val="16"/>
          <w:lang w:val="en-GB"/>
        </w:rPr>
        <w:t>, where several triggers may be active.</w:t>
      </w:r>
    </w:p>
  </w:footnote>
  <w:footnote w:id="19">
    <w:p w14:paraId="6755BF86" w14:textId="5A412198" w:rsidR="0093037D" w:rsidRPr="00140BD5" w:rsidRDefault="0093037D">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1B32B8B5" w:rsidR="0093037D" w:rsidRPr="00202527" w:rsidRDefault="0093037D">
    <w:pPr>
      <w:pStyle w:val="Header"/>
      <w:rPr>
        <w:lang w:val="en-GB"/>
      </w:rPr>
    </w:pPr>
    <w:r>
      <w:rPr>
        <w:lang w:val="en-GB"/>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07B28"/>
    <w:rsid w:val="000105BA"/>
    <w:rsid w:val="000117D5"/>
    <w:rsid w:val="00014546"/>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495F"/>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43D9"/>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3C23"/>
    <w:rsid w:val="000840D1"/>
    <w:rsid w:val="00084125"/>
    <w:rsid w:val="00085E23"/>
    <w:rsid w:val="0008678C"/>
    <w:rsid w:val="000869B2"/>
    <w:rsid w:val="00086ABE"/>
    <w:rsid w:val="00090C00"/>
    <w:rsid w:val="00091229"/>
    <w:rsid w:val="000932A6"/>
    <w:rsid w:val="00093FDE"/>
    <w:rsid w:val="00096504"/>
    <w:rsid w:val="00096F9C"/>
    <w:rsid w:val="000A0144"/>
    <w:rsid w:val="000A090B"/>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1D6F"/>
    <w:rsid w:val="000C2827"/>
    <w:rsid w:val="000C4219"/>
    <w:rsid w:val="000C4C6B"/>
    <w:rsid w:val="000C570F"/>
    <w:rsid w:val="000C581E"/>
    <w:rsid w:val="000C5885"/>
    <w:rsid w:val="000C6ABA"/>
    <w:rsid w:val="000C7332"/>
    <w:rsid w:val="000C782A"/>
    <w:rsid w:val="000D079F"/>
    <w:rsid w:val="000D1001"/>
    <w:rsid w:val="000D148B"/>
    <w:rsid w:val="000D33FD"/>
    <w:rsid w:val="000D384F"/>
    <w:rsid w:val="000D3CF9"/>
    <w:rsid w:val="000D3DE5"/>
    <w:rsid w:val="000D3F50"/>
    <w:rsid w:val="000D41CC"/>
    <w:rsid w:val="000D548F"/>
    <w:rsid w:val="000D6DF9"/>
    <w:rsid w:val="000D75E8"/>
    <w:rsid w:val="000D7AEB"/>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204"/>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4F7"/>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677A9"/>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4AB8"/>
    <w:rsid w:val="0019600D"/>
    <w:rsid w:val="00197052"/>
    <w:rsid w:val="001A18B9"/>
    <w:rsid w:val="001A3529"/>
    <w:rsid w:val="001A3BDB"/>
    <w:rsid w:val="001A3FE5"/>
    <w:rsid w:val="001A4594"/>
    <w:rsid w:val="001A4688"/>
    <w:rsid w:val="001A5182"/>
    <w:rsid w:val="001A5F9F"/>
    <w:rsid w:val="001A6050"/>
    <w:rsid w:val="001A626F"/>
    <w:rsid w:val="001A798A"/>
    <w:rsid w:val="001B087D"/>
    <w:rsid w:val="001B1A44"/>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43C9"/>
    <w:rsid w:val="001F6609"/>
    <w:rsid w:val="001F6850"/>
    <w:rsid w:val="001F6F66"/>
    <w:rsid w:val="001F78DA"/>
    <w:rsid w:val="001F7E26"/>
    <w:rsid w:val="00200403"/>
    <w:rsid w:val="0020095B"/>
    <w:rsid w:val="00202527"/>
    <w:rsid w:val="0020286C"/>
    <w:rsid w:val="00202C92"/>
    <w:rsid w:val="00203852"/>
    <w:rsid w:val="00204534"/>
    <w:rsid w:val="00205BD4"/>
    <w:rsid w:val="002061FA"/>
    <w:rsid w:val="00207BA8"/>
    <w:rsid w:val="00210720"/>
    <w:rsid w:val="002115AE"/>
    <w:rsid w:val="00211AAA"/>
    <w:rsid w:val="00212366"/>
    <w:rsid w:val="00213AF4"/>
    <w:rsid w:val="00213B38"/>
    <w:rsid w:val="00214F38"/>
    <w:rsid w:val="002174BD"/>
    <w:rsid w:val="00217BEF"/>
    <w:rsid w:val="00217E28"/>
    <w:rsid w:val="00220E9F"/>
    <w:rsid w:val="0022121E"/>
    <w:rsid w:val="002218ED"/>
    <w:rsid w:val="002218FF"/>
    <w:rsid w:val="0022191D"/>
    <w:rsid w:val="00222D79"/>
    <w:rsid w:val="00222E09"/>
    <w:rsid w:val="00223FC5"/>
    <w:rsid w:val="00224068"/>
    <w:rsid w:val="002258B3"/>
    <w:rsid w:val="002266BD"/>
    <w:rsid w:val="00226884"/>
    <w:rsid w:val="00226C62"/>
    <w:rsid w:val="00227C96"/>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457BE"/>
    <w:rsid w:val="00247A29"/>
    <w:rsid w:val="0025070A"/>
    <w:rsid w:val="002521C2"/>
    <w:rsid w:val="0025373F"/>
    <w:rsid w:val="00254E77"/>
    <w:rsid w:val="002554C2"/>
    <w:rsid w:val="0025685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56BD"/>
    <w:rsid w:val="00276368"/>
    <w:rsid w:val="00276953"/>
    <w:rsid w:val="00277993"/>
    <w:rsid w:val="0028003E"/>
    <w:rsid w:val="00280412"/>
    <w:rsid w:val="00282648"/>
    <w:rsid w:val="00282E2B"/>
    <w:rsid w:val="002837AD"/>
    <w:rsid w:val="00283FFD"/>
    <w:rsid w:val="0028471A"/>
    <w:rsid w:val="0028477D"/>
    <w:rsid w:val="00285D17"/>
    <w:rsid w:val="00285D42"/>
    <w:rsid w:val="0028779E"/>
    <w:rsid w:val="002904DE"/>
    <w:rsid w:val="002927B8"/>
    <w:rsid w:val="002932A1"/>
    <w:rsid w:val="002937B3"/>
    <w:rsid w:val="0029383C"/>
    <w:rsid w:val="00295037"/>
    <w:rsid w:val="002954DB"/>
    <w:rsid w:val="002962F8"/>
    <w:rsid w:val="00296BDD"/>
    <w:rsid w:val="0029784B"/>
    <w:rsid w:val="002A0658"/>
    <w:rsid w:val="002A1210"/>
    <w:rsid w:val="002A222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563D"/>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1589"/>
    <w:rsid w:val="00303EB5"/>
    <w:rsid w:val="00305441"/>
    <w:rsid w:val="00305CC5"/>
    <w:rsid w:val="00305DCA"/>
    <w:rsid w:val="00306858"/>
    <w:rsid w:val="003068F4"/>
    <w:rsid w:val="00307486"/>
    <w:rsid w:val="00307918"/>
    <w:rsid w:val="003122F8"/>
    <w:rsid w:val="00312ACE"/>
    <w:rsid w:val="00312EA1"/>
    <w:rsid w:val="003130A4"/>
    <w:rsid w:val="003131C4"/>
    <w:rsid w:val="00313667"/>
    <w:rsid w:val="003137C9"/>
    <w:rsid w:val="00314359"/>
    <w:rsid w:val="00316B38"/>
    <w:rsid w:val="00316C93"/>
    <w:rsid w:val="00317844"/>
    <w:rsid w:val="003210E1"/>
    <w:rsid w:val="003221E4"/>
    <w:rsid w:val="0032242F"/>
    <w:rsid w:val="003224FA"/>
    <w:rsid w:val="003239C5"/>
    <w:rsid w:val="00323C77"/>
    <w:rsid w:val="00324545"/>
    <w:rsid w:val="003258FF"/>
    <w:rsid w:val="00325BFB"/>
    <w:rsid w:val="00327748"/>
    <w:rsid w:val="003313EC"/>
    <w:rsid w:val="00333022"/>
    <w:rsid w:val="00333485"/>
    <w:rsid w:val="0033562B"/>
    <w:rsid w:val="00335BF5"/>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9A"/>
    <w:rsid w:val="003571C9"/>
    <w:rsid w:val="0035750C"/>
    <w:rsid w:val="00357E3B"/>
    <w:rsid w:val="0036070E"/>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305"/>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811"/>
    <w:rsid w:val="003A0B0B"/>
    <w:rsid w:val="003A12FB"/>
    <w:rsid w:val="003A336D"/>
    <w:rsid w:val="003A43D5"/>
    <w:rsid w:val="003A5698"/>
    <w:rsid w:val="003A6F85"/>
    <w:rsid w:val="003A7601"/>
    <w:rsid w:val="003B0B06"/>
    <w:rsid w:val="003B1374"/>
    <w:rsid w:val="003B142C"/>
    <w:rsid w:val="003B151F"/>
    <w:rsid w:val="003B1926"/>
    <w:rsid w:val="003B1AA1"/>
    <w:rsid w:val="003B2AA9"/>
    <w:rsid w:val="003B3F32"/>
    <w:rsid w:val="003B61B8"/>
    <w:rsid w:val="003B665D"/>
    <w:rsid w:val="003B7DB8"/>
    <w:rsid w:val="003C0514"/>
    <w:rsid w:val="003C0C67"/>
    <w:rsid w:val="003C1DF7"/>
    <w:rsid w:val="003C280C"/>
    <w:rsid w:val="003C47AF"/>
    <w:rsid w:val="003C6D1E"/>
    <w:rsid w:val="003C7909"/>
    <w:rsid w:val="003C7ABA"/>
    <w:rsid w:val="003C7F55"/>
    <w:rsid w:val="003D3BEC"/>
    <w:rsid w:val="003D45BB"/>
    <w:rsid w:val="003D4C0F"/>
    <w:rsid w:val="003D54E5"/>
    <w:rsid w:val="003D71F1"/>
    <w:rsid w:val="003E2446"/>
    <w:rsid w:val="003E2A6C"/>
    <w:rsid w:val="003E3624"/>
    <w:rsid w:val="003E3C95"/>
    <w:rsid w:val="003E4D0E"/>
    <w:rsid w:val="003E5A72"/>
    <w:rsid w:val="003E65A1"/>
    <w:rsid w:val="003F003A"/>
    <w:rsid w:val="003F00FB"/>
    <w:rsid w:val="003F04EC"/>
    <w:rsid w:val="003F0985"/>
    <w:rsid w:val="003F2127"/>
    <w:rsid w:val="003F295D"/>
    <w:rsid w:val="003F2CDB"/>
    <w:rsid w:val="003F3A81"/>
    <w:rsid w:val="003F3C71"/>
    <w:rsid w:val="003F4509"/>
    <w:rsid w:val="003F5447"/>
    <w:rsid w:val="003F5749"/>
    <w:rsid w:val="003F59BC"/>
    <w:rsid w:val="00400EFE"/>
    <w:rsid w:val="00400FCF"/>
    <w:rsid w:val="0040107D"/>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27BDD"/>
    <w:rsid w:val="00430B1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66557"/>
    <w:rsid w:val="0047030F"/>
    <w:rsid w:val="00471D82"/>
    <w:rsid w:val="004730F1"/>
    <w:rsid w:val="0047439C"/>
    <w:rsid w:val="0047625A"/>
    <w:rsid w:val="004769D1"/>
    <w:rsid w:val="00476BFE"/>
    <w:rsid w:val="00477F7F"/>
    <w:rsid w:val="0048051C"/>
    <w:rsid w:val="00481195"/>
    <w:rsid w:val="004811FD"/>
    <w:rsid w:val="0048169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A31"/>
    <w:rsid w:val="004A1E57"/>
    <w:rsid w:val="004A205C"/>
    <w:rsid w:val="004A4C44"/>
    <w:rsid w:val="004A5941"/>
    <w:rsid w:val="004A59C5"/>
    <w:rsid w:val="004A7519"/>
    <w:rsid w:val="004A77D6"/>
    <w:rsid w:val="004A7A89"/>
    <w:rsid w:val="004B04E2"/>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05A0"/>
    <w:rsid w:val="004D4184"/>
    <w:rsid w:val="004D4A6D"/>
    <w:rsid w:val="004D4C5F"/>
    <w:rsid w:val="004D6460"/>
    <w:rsid w:val="004E053A"/>
    <w:rsid w:val="004E18AC"/>
    <w:rsid w:val="004E1DFC"/>
    <w:rsid w:val="004E26E7"/>
    <w:rsid w:val="004E2CCB"/>
    <w:rsid w:val="004E3280"/>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3EAD"/>
    <w:rsid w:val="00504465"/>
    <w:rsid w:val="00504555"/>
    <w:rsid w:val="00504609"/>
    <w:rsid w:val="00505807"/>
    <w:rsid w:val="005070EB"/>
    <w:rsid w:val="00507D6B"/>
    <w:rsid w:val="00511969"/>
    <w:rsid w:val="0051335F"/>
    <w:rsid w:val="00513AB1"/>
    <w:rsid w:val="00514472"/>
    <w:rsid w:val="005164B8"/>
    <w:rsid w:val="0051663D"/>
    <w:rsid w:val="00516FFF"/>
    <w:rsid w:val="00520869"/>
    <w:rsid w:val="00520B51"/>
    <w:rsid w:val="00521B48"/>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2419"/>
    <w:rsid w:val="005640E2"/>
    <w:rsid w:val="00564205"/>
    <w:rsid w:val="005660A0"/>
    <w:rsid w:val="00567936"/>
    <w:rsid w:val="005702B4"/>
    <w:rsid w:val="005710A6"/>
    <w:rsid w:val="0057154D"/>
    <w:rsid w:val="00572049"/>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5A52"/>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0B96"/>
    <w:rsid w:val="005B1302"/>
    <w:rsid w:val="005B1FF1"/>
    <w:rsid w:val="005B3A29"/>
    <w:rsid w:val="005B592C"/>
    <w:rsid w:val="005B6505"/>
    <w:rsid w:val="005B65CB"/>
    <w:rsid w:val="005C03C6"/>
    <w:rsid w:val="005C39CD"/>
    <w:rsid w:val="005C3C8A"/>
    <w:rsid w:val="005C3F60"/>
    <w:rsid w:val="005D017C"/>
    <w:rsid w:val="005D1043"/>
    <w:rsid w:val="005D21FF"/>
    <w:rsid w:val="005D4A71"/>
    <w:rsid w:val="005D4C99"/>
    <w:rsid w:val="005D530E"/>
    <w:rsid w:val="005D6235"/>
    <w:rsid w:val="005D786F"/>
    <w:rsid w:val="005E0B04"/>
    <w:rsid w:val="005E0C68"/>
    <w:rsid w:val="005E1480"/>
    <w:rsid w:val="005E17C7"/>
    <w:rsid w:val="005E271F"/>
    <w:rsid w:val="005E275F"/>
    <w:rsid w:val="005E3B2B"/>
    <w:rsid w:val="005E404C"/>
    <w:rsid w:val="005E4F5D"/>
    <w:rsid w:val="005E694E"/>
    <w:rsid w:val="005F2295"/>
    <w:rsid w:val="005F53DF"/>
    <w:rsid w:val="005F575B"/>
    <w:rsid w:val="005F5FBC"/>
    <w:rsid w:val="005F6471"/>
    <w:rsid w:val="00601008"/>
    <w:rsid w:val="00602B53"/>
    <w:rsid w:val="006036EA"/>
    <w:rsid w:val="00603C0C"/>
    <w:rsid w:val="00603E3C"/>
    <w:rsid w:val="006040F1"/>
    <w:rsid w:val="00604ECC"/>
    <w:rsid w:val="00606B27"/>
    <w:rsid w:val="006071B9"/>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0E9"/>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2DBA"/>
    <w:rsid w:val="006731B4"/>
    <w:rsid w:val="00674932"/>
    <w:rsid w:val="00674CD2"/>
    <w:rsid w:val="0067628E"/>
    <w:rsid w:val="0067726D"/>
    <w:rsid w:val="0068171F"/>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4E16"/>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DF0"/>
    <w:rsid w:val="006C5F37"/>
    <w:rsid w:val="006C673F"/>
    <w:rsid w:val="006C6C86"/>
    <w:rsid w:val="006C79BF"/>
    <w:rsid w:val="006D0010"/>
    <w:rsid w:val="006D0F8A"/>
    <w:rsid w:val="006D12DE"/>
    <w:rsid w:val="006D34AE"/>
    <w:rsid w:val="006D3534"/>
    <w:rsid w:val="006D35EE"/>
    <w:rsid w:val="006D47C8"/>
    <w:rsid w:val="006D4BD9"/>
    <w:rsid w:val="006D6551"/>
    <w:rsid w:val="006D7327"/>
    <w:rsid w:val="006E0032"/>
    <w:rsid w:val="006E04FB"/>
    <w:rsid w:val="006E3148"/>
    <w:rsid w:val="006E33CB"/>
    <w:rsid w:val="006E44ED"/>
    <w:rsid w:val="006E4AD0"/>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9FA"/>
    <w:rsid w:val="00712A46"/>
    <w:rsid w:val="00712B5B"/>
    <w:rsid w:val="00712FA6"/>
    <w:rsid w:val="00713CDF"/>
    <w:rsid w:val="00714682"/>
    <w:rsid w:val="007153BF"/>
    <w:rsid w:val="00720B46"/>
    <w:rsid w:val="00720F15"/>
    <w:rsid w:val="00722319"/>
    <w:rsid w:val="00722389"/>
    <w:rsid w:val="00723087"/>
    <w:rsid w:val="00723177"/>
    <w:rsid w:val="00724DBD"/>
    <w:rsid w:val="00726298"/>
    <w:rsid w:val="0072664F"/>
    <w:rsid w:val="00727CE9"/>
    <w:rsid w:val="00730FD8"/>
    <w:rsid w:val="00731507"/>
    <w:rsid w:val="007316DC"/>
    <w:rsid w:val="0073174C"/>
    <w:rsid w:val="00731AED"/>
    <w:rsid w:val="00732292"/>
    <w:rsid w:val="0073292E"/>
    <w:rsid w:val="00732BD3"/>
    <w:rsid w:val="00733EEA"/>
    <w:rsid w:val="00734891"/>
    <w:rsid w:val="007364D2"/>
    <w:rsid w:val="0073704B"/>
    <w:rsid w:val="00737F9D"/>
    <w:rsid w:val="007413FF"/>
    <w:rsid w:val="0074190D"/>
    <w:rsid w:val="0074330B"/>
    <w:rsid w:val="007439C7"/>
    <w:rsid w:val="00743EB4"/>
    <w:rsid w:val="007441DA"/>
    <w:rsid w:val="007446D9"/>
    <w:rsid w:val="007450BD"/>
    <w:rsid w:val="007459C0"/>
    <w:rsid w:val="00745F66"/>
    <w:rsid w:val="00746074"/>
    <w:rsid w:val="007464CD"/>
    <w:rsid w:val="00746F0A"/>
    <w:rsid w:val="00747B35"/>
    <w:rsid w:val="00750A9B"/>
    <w:rsid w:val="0075117C"/>
    <w:rsid w:val="00752520"/>
    <w:rsid w:val="00752C9A"/>
    <w:rsid w:val="007539E0"/>
    <w:rsid w:val="00753B8C"/>
    <w:rsid w:val="007558E9"/>
    <w:rsid w:val="0075796E"/>
    <w:rsid w:val="00757A9B"/>
    <w:rsid w:val="00757B86"/>
    <w:rsid w:val="007600C9"/>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0DD0"/>
    <w:rsid w:val="00791D67"/>
    <w:rsid w:val="00792D6E"/>
    <w:rsid w:val="00793E7D"/>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16FD"/>
    <w:rsid w:val="007B2009"/>
    <w:rsid w:val="007B3DDE"/>
    <w:rsid w:val="007B600F"/>
    <w:rsid w:val="007B6154"/>
    <w:rsid w:val="007B6659"/>
    <w:rsid w:val="007B7204"/>
    <w:rsid w:val="007C049D"/>
    <w:rsid w:val="007C11D0"/>
    <w:rsid w:val="007C359D"/>
    <w:rsid w:val="007C5799"/>
    <w:rsid w:val="007C5E03"/>
    <w:rsid w:val="007C74F3"/>
    <w:rsid w:val="007C7BF8"/>
    <w:rsid w:val="007D0BAC"/>
    <w:rsid w:val="007D0CC4"/>
    <w:rsid w:val="007D1C12"/>
    <w:rsid w:val="007D1CCA"/>
    <w:rsid w:val="007D31AC"/>
    <w:rsid w:val="007D3507"/>
    <w:rsid w:val="007D574B"/>
    <w:rsid w:val="007D58C5"/>
    <w:rsid w:val="007D5F96"/>
    <w:rsid w:val="007E0298"/>
    <w:rsid w:val="007E3C33"/>
    <w:rsid w:val="007E3D0A"/>
    <w:rsid w:val="007E53D6"/>
    <w:rsid w:val="007E5A1A"/>
    <w:rsid w:val="007E620E"/>
    <w:rsid w:val="007E621E"/>
    <w:rsid w:val="007E7DC6"/>
    <w:rsid w:val="007F2304"/>
    <w:rsid w:val="007F28A5"/>
    <w:rsid w:val="007F2BC6"/>
    <w:rsid w:val="007F328A"/>
    <w:rsid w:val="007F376D"/>
    <w:rsid w:val="007F3E6F"/>
    <w:rsid w:val="007F448F"/>
    <w:rsid w:val="007F5893"/>
    <w:rsid w:val="007F6737"/>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0BDD"/>
    <w:rsid w:val="0081234B"/>
    <w:rsid w:val="008137CD"/>
    <w:rsid w:val="00814575"/>
    <w:rsid w:val="00814637"/>
    <w:rsid w:val="00814CAB"/>
    <w:rsid w:val="008164D5"/>
    <w:rsid w:val="008177AD"/>
    <w:rsid w:val="00820F71"/>
    <w:rsid w:val="00820FEA"/>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CE1"/>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19E4"/>
    <w:rsid w:val="008A3A6B"/>
    <w:rsid w:val="008A4287"/>
    <w:rsid w:val="008A4C8A"/>
    <w:rsid w:val="008A5EAB"/>
    <w:rsid w:val="008A64B1"/>
    <w:rsid w:val="008B15E9"/>
    <w:rsid w:val="008B3587"/>
    <w:rsid w:val="008B3E78"/>
    <w:rsid w:val="008B490E"/>
    <w:rsid w:val="008B4CCB"/>
    <w:rsid w:val="008B57EA"/>
    <w:rsid w:val="008B6785"/>
    <w:rsid w:val="008B6E54"/>
    <w:rsid w:val="008C04D6"/>
    <w:rsid w:val="008C077B"/>
    <w:rsid w:val="008C1B02"/>
    <w:rsid w:val="008C223C"/>
    <w:rsid w:val="008C3444"/>
    <w:rsid w:val="008C3C49"/>
    <w:rsid w:val="008C415D"/>
    <w:rsid w:val="008C41B7"/>
    <w:rsid w:val="008C57E1"/>
    <w:rsid w:val="008C75E5"/>
    <w:rsid w:val="008C7854"/>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7D3"/>
    <w:rsid w:val="008F2933"/>
    <w:rsid w:val="008F4A73"/>
    <w:rsid w:val="008F5925"/>
    <w:rsid w:val="008F6038"/>
    <w:rsid w:val="008F6B6E"/>
    <w:rsid w:val="008F76EB"/>
    <w:rsid w:val="008F7ADC"/>
    <w:rsid w:val="008F7BA2"/>
    <w:rsid w:val="008F7E79"/>
    <w:rsid w:val="00901385"/>
    <w:rsid w:val="0090305E"/>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1B80"/>
    <w:rsid w:val="00924197"/>
    <w:rsid w:val="009259C1"/>
    <w:rsid w:val="00926198"/>
    <w:rsid w:val="00926679"/>
    <w:rsid w:val="00927452"/>
    <w:rsid w:val="00927595"/>
    <w:rsid w:val="00927E91"/>
    <w:rsid w:val="0093037D"/>
    <w:rsid w:val="00930618"/>
    <w:rsid w:val="009307A0"/>
    <w:rsid w:val="009331FC"/>
    <w:rsid w:val="009356E7"/>
    <w:rsid w:val="0093656D"/>
    <w:rsid w:val="00943CD3"/>
    <w:rsid w:val="00946911"/>
    <w:rsid w:val="00947C07"/>
    <w:rsid w:val="0095034D"/>
    <w:rsid w:val="00952095"/>
    <w:rsid w:val="00952944"/>
    <w:rsid w:val="00952E44"/>
    <w:rsid w:val="00953EC4"/>
    <w:rsid w:val="00956D93"/>
    <w:rsid w:val="009578BD"/>
    <w:rsid w:val="00960403"/>
    <w:rsid w:val="00962A39"/>
    <w:rsid w:val="009669C8"/>
    <w:rsid w:val="00966EE1"/>
    <w:rsid w:val="0096767F"/>
    <w:rsid w:val="00967E21"/>
    <w:rsid w:val="009715C6"/>
    <w:rsid w:val="009721B8"/>
    <w:rsid w:val="009728D3"/>
    <w:rsid w:val="00972C80"/>
    <w:rsid w:val="00973DBD"/>
    <w:rsid w:val="00974CAA"/>
    <w:rsid w:val="00976596"/>
    <w:rsid w:val="00983643"/>
    <w:rsid w:val="00983C48"/>
    <w:rsid w:val="009840D6"/>
    <w:rsid w:val="009844F8"/>
    <w:rsid w:val="009902DE"/>
    <w:rsid w:val="00991976"/>
    <w:rsid w:val="00991CD5"/>
    <w:rsid w:val="009923F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4B5"/>
    <w:rsid w:val="009C1D5D"/>
    <w:rsid w:val="009C1F46"/>
    <w:rsid w:val="009C2F8D"/>
    <w:rsid w:val="009C3875"/>
    <w:rsid w:val="009C4C45"/>
    <w:rsid w:val="009C519E"/>
    <w:rsid w:val="009C65E2"/>
    <w:rsid w:val="009D16D1"/>
    <w:rsid w:val="009D1BEC"/>
    <w:rsid w:val="009D1F9C"/>
    <w:rsid w:val="009D3949"/>
    <w:rsid w:val="009D5822"/>
    <w:rsid w:val="009E11D4"/>
    <w:rsid w:val="009E17A6"/>
    <w:rsid w:val="009E1FB3"/>
    <w:rsid w:val="009E272B"/>
    <w:rsid w:val="009E2AA6"/>
    <w:rsid w:val="009E4156"/>
    <w:rsid w:val="009E5BD4"/>
    <w:rsid w:val="009F1898"/>
    <w:rsid w:val="009F233F"/>
    <w:rsid w:val="009F305B"/>
    <w:rsid w:val="009F4AD1"/>
    <w:rsid w:val="009F4B41"/>
    <w:rsid w:val="009F543E"/>
    <w:rsid w:val="009F72BC"/>
    <w:rsid w:val="009F7776"/>
    <w:rsid w:val="009F7FF9"/>
    <w:rsid w:val="00A001C2"/>
    <w:rsid w:val="00A02463"/>
    <w:rsid w:val="00A02C1D"/>
    <w:rsid w:val="00A0333C"/>
    <w:rsid w:val="00A04094"/>
    <w:rsid w:val="00A04172"/>
    <w:rsid w:val="00A04A79"/>
    <w:rsid w:val="00A06C11"/>
    <w:rsid w:val="00A10554"/>
    <w:rsid w:val="00A112B1"/>
    <w:rsid w:val="00A11D99"/>
    <w:rsid w:val="00A12D41"/>
    <w:rsid w:val="00A13724"/>
    <w:rsid w:val="00A13E07"/>
    <w:rsid w:val="00A1449E"/>
    <w:rsid w:val="00A15C89"/>
    <w:rsid w:val="00A1731F"/>
    <w:rsid w:val="00A175A3"/>
    <w:rsid w:val="00A17D23"/>
    <w:rsid w:val="00A17E08"/>
    <w:rsid w:val="00A2122D"/>
    <w:rsid w:val="00A2125C"/>
    <w:rsid w:val="00A2235F"/>
    <w:rsid w:val="00A22DF6"/>
    <w:rsid w:val="00A25395"/>
    <w:rsid w:val="00A25B17"/>
    <w:rsid w:val="00A25E13"/>
    <w:rsid w:val="00A25F36"/>
    <w:rsid w:val="00A2726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476E0"/>
    <w:rsid w:val="00A5075A"/>
    <w:rsid w:val="00A52AE8"/>
    <w:rsid w:val="00A542C1"/>
    <w:rsid w:val="00A546D0"/>
    <w:rsid w:val="00A55094"/>
    <w:rsid w:val="00A5633D"/>
    <w:rsid w:val="00A6069F"/>
    <w:rsid w:val="00A61A29"/>
    <w:rsid w:val="00A622C2"/>
    <w:rsid w:val="00A6244A"/>
    <w:rsid w:val="00A63E7D"/>
    <w:rsid w:val="00A64435"/>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1961"/>
    <w:rsid w:val="00A92C9D"/>
    <w:rsid w:val="00A92CBC"/>
    <w:rsid w:val="00A92D62"/>
    <w:rsid w:val="00A952E7"/>
    <w:rsid w:val="00AA0078"/>
    <w:rsid w:val="00AA0303"/>
    <w:rsid w:val="00AA1684"/>
    <w:rsid w:val="00AA1F38"/>
    <w:rsid w:val="00AA331B"/>
    <w:rsid w:val="00AA3907"/>
    <w:rsid w:val="00AA537B"/>
    <w:rsid w:val="00AA68C2"/>
    <w:rsid w:val="00AA6E4C"/>
    <w:rsid w:val="00AA6F34"/>
    <w:rsid w:val="00AB0E39"/>
    <w:rsid w:val="00AB2EAE"/>
    <w:rsid w:val="00AB5643"/>
    <w:rsid w:val="00AB5A82"/>
    <w:rsid w:val="00AB5DB4"/>
    <w:rsid w:val="00AB7A09"/>
    <w:rsid w:val="00AB7E12"/>
    <w:rsid w:val="00AB7F0C"/>
    <w:rsid w:val="00AC1932"/>
    <w:rsid w:val="00AC296F"/>
    <w:rsid w:val="00AC2BD2"/>
    <w:rsid w:val="00AC3E0B"/>
    <w:rsid w:val="00AC4AFE"/>
    <w:rsid w:val="00AC508A"/>
    <w:rsid w:val="00AD1412"/>
    <w:rsid w:val="00AD1E99"/>
    <w:rsid w:val="00AD319F"/>
    <w:rsid w:val="00AD3908"/>
    <w:rsid w:val="00AD3DA6"/>
    <w:rsid w:val="00AD3F55"/>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6339"/>
    <w:rsid w:val="00AE722C"/>
    <w:rsid w:val="00AE7A0B"/>
    <w:rsid w:val="00AE7BC1"/>
    <w:rsid w:val="00AF0B87"/>
    <w:rsid w:val="00AF1494"/>
    <w:rsid w:val="00AF795D"/>
    <w:rsid w:val="00AF7D68"/>
    <w:rsid w:val="00B00608"/>
    <w:rsid w:val="00B00BD4"/>
    <w:rsid w:val="00B00D09"/>
    <w:rsid w:val="00B029FA"/>
    <w:rsid w:val="00B060A6"/>
    <w:rsid w:val="00B066B6"/>
    <w:rsid w:val="00B0718B"/>
    <w:rsid w:val="00B12D17"/>
    <w:rsid w:val="00B1312D"/>
    <w:rsid w:val="00B13479"/>
    <w:rsid w:val="00B15276"/>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27D0"/>
    <w:rsid w:val="00B32AAD"/>
    <w:rsid w:val="00B33A0B"/>
    <w:rsid w:val="00B33F01"/>
    <w:rsid w:val="00B34D82"/>
    <w:rsid w:val="00B35042"/>
    <w:rsid w:val="00B358A8"/>
    <w:rsid w:val="00B367FC"/>
    <w:rsid w:val="00B36EE5"/>
    <w:rsid w:val="00B379BC"/>
    <w:rsid w:val="00B40F59"/>
    <w:rsid w:val="00B4217C"/>
    <w:rsid w:val="00B42FF2"/>
    <w:rsid w:val="00B435ED"/>
    <w:rsid w:val="00B44959"/>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47C"/>
    <w:rsid w:val="00B62C82"/>
    <w:rsid w:val="00B63509"/>
    <w:rsid w:val="00B641D5"/>
    <w:rsid w:val="00B64D9C"/>
    <w:rsid w:val="00B65AE1"/>
    <w:rsid w:val="00B65F4F"/>
    <w:rsid w:val="00B668F9"/>
    <w:rsid w:val="00B66955"/>
    <w:rsid w:val="00B66BED"/>
    <w:rsid w:val="00B67D4A"/>
    <w:rsid w:val="00B67FE1"/>
    <w:rsid w:val="00B7031C"/>
    <w:rsid w:val="00B724ED"/>
    <w:rsid w:val="00B729FD"/>
    <w:rsid w:val="00B72B2C"/>
    <w:rsid w:val="00B730F8"/>
    <w:rsid w:val="00B73CFC"/>
    <w:rsid w:val="00B74A64"/>
    <w:rsid w:val="00B75428"/>
    <w:rsid w:val="00B757C4"/>
    <w:rsid w:val="00B75992"/>
    <w:rsid w:val="00B75BBF"/>
    <w:rsid w:val="00B761C5"/>
    <w:rsid w:val="00B80552"/>
    <w:rsid w:val="00B811FD"/>
    <w:rsid w:val="00B8182A"/>
    <w:rsid w:val="00B81FA0"/>
    <w:rsid w:val="00B82E89"/>
    <w:rsid w:val="00B83218"/>
    <w:rsid w:val="00B835F8"/>
    <w:rsid w:val="00B83656"/>
    <w:rsid w:val="00B84822"/>
    <w:rsid w:val="00B86B22"/>
    <w:rsid w:val="00B86ECC"/>
    <w:rsid w:val="00B878E2"/>
    <w:rsid w:val="00B87B39"/>
    <w:rsid w:val="00B908AF"/>
    <w:rsid w:val="00B909E0"/>
    <w:rsid w:val="00B90EDD"/>
    <w:rsid w:val="00B915FE"/>
    <w:rsid w:val="00B9284C"/>
    <w:rsid w:val="00B93D3D"/>
    <w:rsid w:val="00B93E5C"/>
    <w:rsid w:val="00B943EC"/>
    <w:rsid w:val="00B945DB"/>
    <w:rsid w:val="00B957B0"/>
    <w:rsid w:val="00B9682B"/>
    <w:rsid w:val="00B96B56"/>
    <w:rsid w:val="00BA0343"/>
    <w:rsid w:val="00BA0B4A"/>
    <w:rsid w:val="00BA2EB7"/>
    <w:rsid w:val="00BA44BE"/>
    <w:rsid w:val="00BA77E6"/>
    <w:rsid w:val="00BB293B"/>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0293"/>
    <w:rsid w:val="00BE105E"/>
    <w:rsid w:val="00BE20B3"/>
    <w:rsid w:val="00BE4601"/>
    <w:rsid w:val="00BE49B2"/>
    <w:rsid w:val="00BE4AC8"/>
    <w:rsid w:val="00BE5026"/>
    <w:rsid w:val="00BE50D9"/>
    <w:rsid w:val="00BE54EE"/>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0FE5"/>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2618B"/>
    <w:rsid w:val="00C30D02"/>
    <w:rsid w:val="00C312AF"/>
    <w:rsid w:val="00C34A8D"/>
    <w:rsid w:val="00C36C06"/>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3B3"/>
    <w:rsid w:val="00C61C03"/>
    <w:rsid w:val="00C6257A"/>
    <w:rsid w:val="00C62BE5"/>
    <w:rsid w:val="00C63FAE"/>
    <w:rsid w:val="00C6474F"/>
    <w:rsid w:val="00C64E47"/>
    <w:rsid w:val="00C67690"/>
    <w:rsid w:val="00C70052"/>
    <w:rsid w:val="00C718E9"/>
    <w:rsid w:val="00C71B0C"/>
    <w:rsid w:val="00C751C5"/>
    <w:rsid w:val="00C76B83"/>
    <w:rsid w:val="00C76E64"/>
    <w:rsid w:val="00C81662"/>
    <w:rsid w:val="00C82B5A"/>
    <w:rsid w:val="00C84340"/>
    <w:rsid w:val="00C84AF7"/>
    <w:rsid w:val="00C85DC6"/>
    <w:rsid w:val="00C860B7"/>
    <w:rsid w:val="00C91C44"/>
    <w:rsid w:val="00C92B87"/>
    <w:rsid w:val="00C9329A"/>
    <w:rsid w:val="00C9360A"/>
    <w:rsid w:val="00C94E4F"/>
    <w:rsid w:val="00C95C33"/>
    <w:rsid w:val="00C96CC4"/>
    <w:rsid w:val="00C97016"/>
    <w:rsid w:val="00C9727F"/>
    <w:rsid w:val="00CA0C23"/>
    <w:rsid w:val="00CA15E8"/>
    <w:rsid w:val="00CA42CF"/>
    <w:rsid w:val="00CA53B6"/>
    <w:rsid w:val="00CA5EE6"/>
    <w:rsid w:val="00CA6EA5"/>
    <w:rsid w:val="00CA7AE1"/>
    <w:rsid w:val="00CA7D7B"/>
    <w:rsid w:val="00CB0A0C"/>
    <w:rsid w:val="00CB1649"/>
    <w:rsid w:val="00CB21E3"/>
    <w:rsid w:val="00CB27AC"/>
    <w:rsid w:val="00CB2C48"/>
    <w:rsid w:val="00CB3E47"/>
    <w:rsid w:val="00CB454F"/>
    <w:rsid w:val="00CB4A24"/>
    <w:rsid w:val="00CB5072"/>
    <w:rsid w:val="00CB5197"/>
    <w:rsid w:val="00CB55B0"/>
    <w:rsid w:val="00CC1006"/>
    <w:rsid w:val="00CC1668"/>
    <w:rsid w:val="00CC2C27"/>
    <w:rsid w:val="00CC3690"/>
    <w:rsid w:val="00CC37EF"/>
    <w:rsid w:val="00CC491E"/>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1CD5"/>
    <w:rsid w:val="00CF37F5"/>
    <w:rsid w:val="00CF439E"/>
    <w:rsid w:val="00CF495D"/>
    <w:rsid w:val="00CF4977"/>
    <w:rsid w:val="00CF5161"/>
    <w:rsid w:val="00CF54A5"/>
    <w:rsid w:val="00CF6DDB"/>
    <w:rsid w:val="00CF7F05"/>
    <w:rsid w:val="00D00A0C"/>
    <w:rsid w:val="00D00A63"/>
    <w:rsid w:val="00D01856"/>
    <w:rsid w:val="00D02274"/>
    <w:rsid w:val="00D0341B"/>
    <w:rsid w:val="00D04F9A"/>
    <w:rsid w:val="00D052E5"/>
    <w:rsid w:val="00D05DC8"/>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6C8E"/>
    <w:rsid w:val="00D5776B"/>
    <w:rsid w:val="00D61396"/>
    <w:rsid w:val="00D62380"/>
    <w:rsid w:val="00D648D7"/>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2450"/>
    <w:rsid w:val="00D863B6"/>
    <w:rsid w:val="00D902B9"/>
    <w:rsid w:val="00D90B50"/>
    <w:rsid w:val="00D911FD"/>
    <w:rsid w:val="00D91DB3"/>
    <w:rsid w:val="00D91E37"/>
    <w:rsid w:val="00D923A9"/>
    <w:rsid w:val="00D92CC2"/>
    <w:rsid w:val="00D9428A"/>
    <w:rsid w:val="00D949CD"/>
    <w:rsid w:val="00D97178"/>
    <w:rsid w:val="00DA1163"/>
    <w:rsid w:val="00DA1FC9"/>
    <w:rsid w:val="00DA2277"/>
    <w:rsid w:val="00DA279E"/>
    <w:rsid w:val="00DA2F8D"/>
    <w:rsid w:val="00DA3391"/>
    <w:rsid w:val="00DA45AE"/>
    <w:rsid w:val="00DA4D33"/>
    <w:rsid w:val="00DA4F09"/>
    <w:rsid w:val="00DA64FE"/>
    <w:rsid w:val="00DA6DDD"/>
    <w:rsid w:val="00DA6E60"/>
    <w:rsid w:val="00DA70E3"/>
    <w:rsid w:val="00DA7C12"/>
    <w:rsid w:val="00DB11B2"/>
    <w:rsid w:val="00DB3997"/>
    <w:rsid w:val="00DB4716"/>
    <w:rsid w:val="00DB51EA"/>
    <w:rsid w:val="00DB6380"/>
    <w:rsid w:val="00DB7207"/>
    <w:rsid w:val="00DC1CEC"/>
    <w:rsid w:val="00DC50A7"/>
    <w:rsid w:val="00DC524D"/>
    <w:rsid w:val="00DC55A9"/>
    <w:rsid w:val="00DC658C"/>
    <w:rsid w:val="00DD00C7"/>
    <w:rsid w:val="00DD0627"/>
    <w:rsid w:val="00DD0B34"/>
    <w:rsid w:val="00DD1607"/>
    <w:rsid w:val="00DD2AD3"/>
    <w:rsid w:val="00DD309E"/>
    <w:rsid w:val="00DD5BFC"/>
    <w:rsid w:val="00DD7323"/>
    <w:rsid w:val="00DE11E9"/>
    <w:rsid w:val="00DE608D"/>
    <w:rsid w:val="00DE6B92"/>
    <w:rsid w:val="00DE7F49"/>
    <w:rsid w:val="00DF0B0D"/>
    <w:rsid w:val="00DF18AC"/>
    <w:rsid w:val="00DF4781"/>
    <w:rsid w:val="00DF6A1F"/>
    <w:rsid w:val="00DF79C1"/>
    <w:rsid w:val="00DF7EFD"/>
    <w:rsid w:val="00E0025E"/>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156D0"/>
    <w:rsid w:val="00E206AB"/>
    <w:rsid w:val="00E211E9"/>
    <w:rsid w:val="00E212B4"/>
    <w:rsid w:val="00E21E4B"/>
    <w:rsid w:val="00E2416D"/>
    <w:rsid w:val="00E252C6"/>
    <w:rsid w:val="00E26374"/>
    <w:rsid w:val="00E26E2C"/>
    <w:rsid w:val="00E273C0"/>
    <w:rsid w:val="00E30F2C"/>
    <w:rsid w:val="00E32DE5"/>
    <w:rsid w:val="00E33F81"/>
    <w:rsid w:val="00E3696F"/>
    <w:rsid w:val="00E37261"/>
    <w:rsid w:val="00E4024F"/>
    <w:rsid w:val="00E40FE8"/>
    <w:rsid w:val="00E410BA"/>
    <w:rsid w:val="00E41CC6"/>
    <w:rsid w:val="00E4290B"/>
    <w:rsid w:val="00E42AD0"/>
    <w:rsid w:val="00E43CCC"/>
    <w:rsid w:val="00E46145"/>
    <w:rsid w:val="00E4655F"/>
    <w:rsid w:val="00E473D7"/>
    <w:rsid w:val="00E47425"/>
    <w:rsid w:val="00E47A3A"/>
    <w:rsid w:val="00E508A7"/>
    <w:rsid w:val="00E54286"/>
    <w:rsid w:val="00E5484C"/>
    <w:rsid w:val="00E54ADD"/>
    <w:rsid w:val="00E56D34"/>
    <w:rsid w:val="00E60BE2"/>
    <w:rsid w:val="00E61D78"/>
    <w:rsid w:val="00E6303D"/>
    <w:rsid w:val="00E6354F"/>
    <w:rsid w:val="00E638F4"/>
    <w:rsid w:val="00E703C4"/>
    <w:rsid w:val="00E70B6C"/>
    <w:rsid w:val="00E71DBA"/>
    <w:rsid w:val="00E74444"/>
    <w:rsid w:val="00E763A6"/>
    <w:rsid w:val="00E81D12"/>
    <w:rsid w:val="00E82EB3"/>
    <w:rsid w:val="00E8545E"/>
    <w:rsid w:val="00E86BE8"/>
    <w:rsid w:val="00E9294B"/>
    <w:rsid w:val="00E93644"/>
    <w:rsid w:val="00E93EA2"/>
    <w:rsid w:val="00E93FA1"/>
    <w:rsid w:val="00E9421B"/>
    <w:rsid w:val="00E944A3"/>
    <w:rsid w:val="00E94DBF"/>
    <w:rsid w:val="00E96D42"/>
    <w:rsid w:val="00E97940"/>
    <w:rsid w:val="00EA01BC"/>
    <w:rsid w:val="00EA155C"/>
    <w:rsid w:val="00EA20DE"/>
    <w:rsid w:val="00EA2274"/>
    <w:rsid w:val="00EA46DA"/>
    <w:rsid w:val="00EA4714"/>
    <w:rsid w:val="00EA5BF9"/>
    <w:rsid w:val="00EA6D39"/>
    <w:rsid w:val="00EA71FE"/>
    <w:rsid w:val="00EB10A3"/>
    <w:rsid w:val="00EB2C1F"/>
    <w:rsid w:val="00EB3127"/>
    <w:rsid w:val="00EB3249"/>
    <w:rsid w:val="00EB3967"/>
    <w:rsid w:val="00EB4886"/>
    <w:rsid w:val="00EB5B13"/>
    <w:rsid w:val="00EB6994"/>
    <w:rsid w:val="00EB76F7"/>
    <w:rsid w:val="00EB7F51"/>
    <w:rsid w:val="00EC05E3"/>
    <w:rsid w:val="00EC0AA0"/>
    <w:rsid w:val="00EC0D96"/>
    <w:rsid w:val="00EC50D5"/>
    <w:rsid w:val="00EC5457"/>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675E"/>
    <w:rsid w:val="00F070E1"/>
    <w:rsid w:val="00F12210"/>
    <w:rsid w:val="00F14220"/>
    <w:rsid w:val="00F1754D"/>
    <w:rsid w:val="00F17DE6"/>
    <w:rsid w:val="00F213F3"/>
    <w:rsid w:val="00F22991"/>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0EE7"/>
    <w:rsid w:val="00F4184B"/>
    <w:rsid w:val="00F42082"/>
    <w:rsid w:val="00F42A81"/>
    <w:rsid w:val="00F42BC8"/>
    <w:rsid w:val="00F449DD"/>
    <w:rsid w:val="00F44CDA"/>
    <w:rsid w:val="00F44D86"/>
    <w:rsid w:val="00F45844"/>
    <w:rsid w:val="00F46A23"/>
    <w:rsid w:val="00F46A45"/>
    <w:rsid w:val="00F4760C"/>
    <w:rsid w:val="00F47EB8"/>
    <w:rsid w:val="00F513DD"/>
    <w:rsid w:val="00F51735"/>
    <w:rsid w:val="00F519B0"/>
    <w:rsid w:val="00F54E7C"/>
    <w:rsid w:val="00F55073"/>
    <w:rsid w:val="00F579CF"/>
    <w:rsid w:val="00F6174E"/>
    <w:rsid w:val="00F61CD2"/>
    <w:rsid w:val="00F626B4"/>
    <w:rsid w:val="00F62F9E"/>
    <w:rsid w:val="00F63230"/>
    <w:rsid w:val="00F64303"/>
    <w:rsid w:val="00F645DA"/>
    <w:rsid w:val="00F65BEC"/>
    <w:rsid w:val="00F678F6"/>
    <w:rsid w:val="00F70E27"/>
    <w:rsid w:val="00F72AD3"/>
    <w:rsid w:val="00F730C4"/>
    <w:rsid w:val="00F73FA6"/>
    <w:rsid w:val="00F75DA6"/>
    <w:rsid w:val="00F77BE0"/>
    <w:rsid w:val="00F807AA"/>
    <w:rsid w:val="00F8103E"/>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A7DA4"/>
    <w:rsid w:val="00FB0C97"/>
    <w:rsid w:val="00FB13DA"/>
    <w:rsid w:val="00FB15B0"/>
    <w:rsid w:val="00FB3CEC"/>
    <w:rsid w:val="00FB42A8"/>
    <w:rsid w:val="00FB4921"/>
    <w:rsid w:val="00FB4DB5"/>
    <w:rsid w:val="00FB4DD2"/>
    <w:rsid w:val="00FB4E58"/>
    <w:rsid w:val="00FB57BD"/>
    <w:rsid w:val="00FC135A"/>
    <w:rsid w:val="00FC2BE9"/>
    <w:rsid w:val="00FC3C59"/>
    <w:rsid w:val="00FC3E61"/>
    <w:rsid w:val="00FC46ED"/>
    <w:rsid w:val="00FC6364"/>
    <w:rsid w:val="00FC658D"/>
    <w:rsid w:val="00FC74D9"/>
    <w:rsid w:val="00FC7ADA"/>
    <w:rsid w:val="00FD114E"/>
    <w:rsid w:val="00FD20B8"/>
    <w:rsid w:val="00FD3478"/>
    <w:rsid w:val="00FD4EC3"/>
    <w:rsid w:val="00FD4FB6"/>
    <w:rsid w:val="00FD54DC"/>
    <w:rsid w:val="00FD5839"/>
    <w:rsid w:val="00FD6194"/>
    <w:rsid w:val="00FD650D"/>
    <w:rsid w:val="00FD686D"/>
    <w:rsid w:val="00FE08E2"/>
    <w:rsid w:val="00FE1C8C"/>
    <w:rsid w:val="00FE4B32"/>
    <w:rsid w:val="00FE5EBC"/>
    <w:rsid w:val="00FE7040"/>
    <w:rsid w:val="00FE7273"/>
    <w:rsid w:val="00FF0167"/>
    <w:rsid w:val="00FF0571"/>
    <w:rsid w:val="00FF14CD"/>
    <w:rsid w:val="00FF2565"/>
    <w:rsid w:val="00FF3D72"/>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77</Pages>
  <Words>36520</Words>
  <Characters>208167</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244199</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25</cp:revision>
  <cp:lastPrinted>2021-03-25T15:42:00Z</cp:lastPrinted>
  <dcterms:created xsi:type="dcterms:W3CDTF">2021-03-19T07:30:00Z</dcterms:created>
  <dcterms:modified xsi:type="dcterms:W3CDTF">2021-03-25T15:46:00Z</dcterms:modified>
</cp:coreProperties>
</file>